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2FDE4306" w14:textId="77777777" w:rsidR="00EA7749" w:rsidRDefault="00EA7749" w:rsidP="0016536C">
      <w:pPr>
        <w:spacing w:after="120" w:line="360" w:lineRule="auto"/>
        <w:jc w:val="right"/>
        <w:rPr>
          <w:sz w:val="22"/>
        </w:rPr>
      </w:pPr>
    </w:p>
    <w:p w14:paraId="6AF30D09" w14:textId="2448AC01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8A2A18">
        <w:rPr>
          <w:sz w:val="22"/>
        </w:rPr>
        <w:t xml:space="preserve"> </w:t>
      </w:r>
      <w:r w:rsidR="003C7064">
        <w:rPr>
          <w:sz w:val="22"/>
        </w:rPr>
        <w:t>05.07.</w:t>
      </w:r>
      <w:r w:rsidR="008D7913">
        <w:rPr>
          <w:sz w:val="22"/>
        </w:rPr>
        <w:t>202</w:t>
      </w:r>
      <w:r w:rsidR="00546135">
        <w:rPr>
          <w:sz w:val="22"/>
        </w:rPr>
        <w:t>3</w:t>
      </w:r>
      <w:r w:rsidRPr="00D84583">
        <w:rPr>
          <w:sz w:val="22"/>
        </w:rPr>
        <w:t xml:space="preserve"> r.</w:t>
      </w:r>
    </w:p>
    <w:p w14:paraId="094809DC" w14:textId="4680D650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546135">
        <w:rPr>
          <w:sz w:val="22"/>
        </w:rPr>
        <w:t>8.2023</w:t>
      </w:r>
      <w:r w:rsidRPr="00D84583">
        <w:rPr>
          <w:sz w:val="22"/>
        </w:rPr>
        <w:t>.</w:t>
      </w:r>
      <w:r w:rsidR="0002680C">
        <w:rPr>
          <w:sz w:val="22"/>
        </w:rPr>
        <w:t>RF</w:t>
      </w:r>
      <w:r w:rsidR="00546135">
        <w:rPr>
          <w:sz w:val="22"/>
        </w:rPr>
        <w:t>/</w:t>
      </w:r>
      <w:r w:rsidR="003C7064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09D5201E" w14:textId="4C44E4F0" w:rsidR="008F3A71" w:rsidRPr="00985A16" w:rsidRDefault="0016536C" w:rsidP="00546135">
      <w:pPr>
        <w:ind w:firstLine="708"/>
        <w:jc w:val="both"/>
        <w:rPr>
          <w:szCs w:val="24"/>
        </w:rPr>
      </w:pPr>
      <w:r w:rsidRPr="00D84583">
        <w:rPr>
          <w:szCs w:val="24"/>
        </w:rPr>
        <w:t xml:space="preserve">Na podstawie art. 222 ust. 4 ustawy z dnia 11 września 2019 r. – Prawo zamówień publicznych </w:t>
      </w:r>
      <w:r w:rsidRPr="00D84583">
        <w:rPr>
          <w:szCs w:val="24"/>
        </w:rPr>
        <w:br/>
        <w:t xml:space="preserve">(tj. Dz. U. z </w:t>
      </w:r>
      <w:r w:rsidR="0061754F" w:rsidRPr="00D84583">
        <w:rPr>
          <w:szCs w:val="24"/>
        </w:rPr>
        <w:t>202</w:t>
      </w:r>
      <w:r w:rsidR="00546135">
        <w:rPr>
          <w:szCs w:val="24"/>
        </w:rPr>
        <w:t>2</w:t>
      </w:r>
      <w:r w:rsidR="0061754F" w:rsidRPr="00D84583">
        <w:rPr>
          <w:szCs w:val="24"/>
        </w:rPr>
        <w:t xml:space="preserve"> </w:t>
      </w:r>
      <w:r w:rsidRPr="00D84583">
        <w:rPr>
          <w:szCs w:val="24"/>
        </w:rPr>
        <w:t xml:space="preserve">r., poz. </w:t>
      </w:r>
      <w:r w:rsidR="0061754F" w:rsidRPr="00D84583">
        <w:rPr>
          <w:szCs w:val="24"/>
        </w:rPr>
        <w:t>1</w:t>
      </w:r>
      <w:r w:rsidR="00546135">
        <w:rPr>
          <w:szCs w:val="24"/>
        </w:rPr>
        <w:t>710</w:t>
      </w:r>
      <w:r w:rsidR="00055EFA" w:rsidRPr="00D84583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na sfinansowanie zamówienia publicznego prowadzonego w trybie podstawowym</w:t>
      </w:r>
      <w:r w:rsidR="0047043F" w:rsidRPr="00D84583">
        <w:rPr>
          <w:szCs w:val="24"/>
        </w:rPr>
        <w:t xml:space="preserve"> na podstawie art. 275 pkt. </w:t>
      </w:r>
      <w:r w:rsidR="008F3A71">
        <w:rPr>
          <w:szCs w:val="24"/>
        </w:rPr>
        <w:t>2</w:t>
      </w:r>
      <w:r w:rsidR="0047043F" w:rsidRPr="00D84583">
        <w:rPr>
          <w:szCs w:val="24"/>
        </w:rPr>
        <w:t xml:space="preserve"> </w:t>
      </w:r>
      <w:r w:rsidR="00D84583" w:rsidRPr="00D84583">
        <w:rPr>
          <w:szCs w:val="24"/>
        </w:rPr>
        <w:t>U</w:t>
      </w:r>
      <w:r w:rsidR="0047043F" w:rsidRPr="00D84583">
        <w:rPr>
          <w:szCs w:val="24"/>
        </w:rPr>
        <w:t>stawy</w:t>
      </w:r>
      <w:r w:rsidR="00D84583" w:rsidRPr="00D84583">
        <w:rPr>
          <w:szCs w:val="24"/>
        </w:rPr>
        <w:t xml:space="preserve">, </w:t>
      </w:r>
      <w:r w:rsidRPr="00D84583">
        <w:rPr>
          <w:szCs w:val="24"/>
        </w:rPr>
        <w:t xml:space="preserve">pn.: </w:t>
      </w:r>
      <w:bookmarkStart w:id="0" w:name="_Hlk97126353"/>
      <w:bookmarkStart w:id="1" w:name="_Hlk105744855"/>
      <w:r w:rsidR="008F3A71" w:rsidRPr="008F3A71">
        <w:rPr>
          <w:rFonts w:eastAsia="SimSun"/>
          <w:b/>
          <w:kern w:val="3"/>
          <w:szCs w:val="24"/>
          <w:lang w:eastAsia="zh-CN" w:bidi="hi-IN"/>
        </w:rPr>
        <w:t>„</w:t>
      </w:r>
      <w:r w:rsidR="00546135">
        <w:rPr>
          <w:rFonts w:eastAsia="SimSun"/>
          <w:b/>
          <w:kern w:val="3"/>
          <w:szCs w:val="24"/>
          <w:lang w:eastAsia="zh-CN" w:bidi="hi-IN"/>
        </w:rPr>
        <w:t xml:space="preserve">Poprawa bezpieczeństwa pieszych w rejonie skrzyżowania ulic Starzyńskiego i Traugutta w Ozorkowie” „Poprawa bezpieczeństwa w obrębie przejścia dla pieszych na ul. Parzęczewskiej w Zgierzu”, </w:t>
      </w:r>
      <w:bookmarkEnd w:id="0"/>
      <w:bookmarkEnd w:id="1"/>
      <w:r w:rsidRPr="00D84583">
        <w:rPr>
          <w:b/>
          <w:bCs/>
          <w:szCs w:val="24"/>
        </w:rPr>
        <w:t>nr rej. ZP.272.</w:t>
      </w:r>
      <w:r w:rsidR="00546135">
        <w:rPr>
          <w:b/>
          <w:bCs/>
          <w:szCs w:val="24"/>
        </w:rPr>
        <w:t>8.2023</w:t>
      </w:r>
      <w:r w:rsidRPr="00D84583">
        <w:rPr>
          <w:szCs w:val="24"/>
        </w:rPr>
        <w:t xml:space="preserve">, </w:t>
      </w:r>
      <w:r w:rsidR="00985A16">
        <w:rPr>
          <w:szCs w:val="24"/>
        </w:rPr>
        <w:t xml:space="preserve">zabezpieczył </w:t>
      </w:r>
      <w:r w:rsidR="009D1CD8" w:rsidRPr="00985A16">
        <w:rPr>
          <w:szCs w:val="24"/>
        </w:rPr>
        <w:t>w uchwale budżetowej Powiatu Zgierskiego na rok 202</w:t>
      </w:r>
      <w:r w:rsidR="00546135">
        <w:rPr>
          <w:szCs w:val="24"/>
        </w:rPr>
        <w:t>3</w:t>
      </w:r>
      <w:r w:rsidR="009D1CD8" w:rsidRPr="00985A16">
        <w:rPr>
          <w:szCs w:val="24"/>
        </w:rPr>
        <w:t xml:space="preserve">, </w:t>
      </w:r>
      <w:r w:rsidR="00546135">
        <w:rPr>
          <w:szCs w:val="24"/>
        </w:rPr>
        <w:t xml:space="preserve">środki finansowe w łącznej wysokości </w:t>
      </w:r>
      <w:r w:rsidR="00546135" w:rsidRPr="00546135">
        <w:rPr>
          <w:b/>
          <w:bCs/>
          <w:szCs w:val="24"/>
        </w:rPr>
        <w:t>213 029,04 zł</w:t>
      </w:r>
      <w:r w:rsidR="00546135">
        <w:rPr>
          <w:b/>
          <w:bCs/>
          <w:szCs w:val="24"/>
        </w:rPr>
        <w:t xml:space="preserve"> brutto</w:t>
      </w:r>
      <w:r w:rsidR="00546135" w:rsidRPr="00546135">
        <w:rPr>
          <w:b/>
          <w:bCs/>
          <w:szCs w:val="24"/>
        </w:rPr>
        <w:t>,</w:t>
      </w:r>
      <w:r w:rsidR="00546135">
        <w:rPr>
          <w:szCs w:val="24"/>
        </w:rPr>
        <w:t xml:space="preserve"> w tym odrębnie </w:t>
      </w:r>
      <w:r w:rsidR="008F3A71" w:rsidRPr="00985A16">
        <w:rPr>
          <w:szCs w:val="24"/>
        </w:rPr>
        <w:t xml:space="preserve"> dla każdego zadania wymienionego poniżej, następujące </w:t>
      </w:r>
      <w:r w:rsidR="009D1CD8" w:rsidRPr="00985A16">
        <w:rPr>
          <w:szCs w:val="24"/>
        </w:rPr>
        <w:t>środki finansowe:</w:t>
      </w:r>
    </w:p>
    <w:p w14:paraId="503DC5DC" w14:textId="77777777" w:rsidR="008F3A71" w:rsidRPr="00985A16" w:rsidRDefault="008F3A71" w:rsidP="008F3A71">
      <w:pPr>
        <w:autoSpaceDE w:val="0"/>
        <w:autoSpaceDN w:val="0"/>
        <w:adjustRightInd w:val="0"/>
        <w:ind w:left="-284" w:firstLine="284"/>
        <w:jc w:val="both"/>
        <w:rPr>
          <w:szCs w:val="24"/>
        </w:rPr>
      </w:pPr>
    </w:p>
    <w:p w14:paraId="6CDC7424" w14:textId="34B39223" w:rsidR="008F3A71" w:rsidRPr="00A110D1" w:rsidRDefault="008F3A71" w:rsidP="000779A8">
      <w:pPr>
        <w:pStyle w:val="Akapitzlist"/>
        <w:numPr>
          <w:ilvl w:val="0"/>
          <w:numId w:val="24"/>
        </w:numPr>
        <w:autoSpaceDN w:val="0"/>
        <w:ind w:left="426" w:hanging="426"/>
        <w:jc w:val="both"/>
        <w:textAlignment w:val="baseline"/>
        <w:rPr>
          <w:sz w:val="22"/>
          <w:szCs w:val="18"/>
        </w:rPr>
      </w:pPr>
      <w:r w:rsidRPr="00546135">
        <w:rPr>
          <w:b/>
          <w:bCs/>
          <w:sz w:val="22"/>
          <w:szCs w:val="18"/>
        </w:rPr>
        <w:t xml:space="preserve">Zadanie </w:t>
      </w:r>
      <w:r w:rsidR="00EA7749">
        <w:rPr>
          <w:b/>
          <w:bCs/>
          <w:sz w:val="22"/>
          <w:szCs w:val="18"/>
        </w:rPr>
        <w:t xml:space="preserve">nr </w:t>
      </w:r>
      <w:r w:rsidRPr="00A110D1">
        <w:rPr>
          <w:b/>
          <w:bCs/>
          <w:sz w:val="22"/>
          <w:szCs w:val="18"/>
        </w:rPr>
        <w:t xml:space="preserve">1 </w:t>
      </w:r>
      <w:r w:rsidR="00A110D1">
        <w:rPr>
          <w:b/>
          <w:bCs/>
          <w:sz w:val="22"/>
          <w:szCs w:val="18"/>
        </w:rPr>
        <w:t>-</w:t>
      </w:r>
      <w:r w:rsidRPr="00A110D1">
        <w:rPr>
          <w:b/>
          <w:bCs/>
          <w:sz w:val="22"/>
          <w:szCs w:val="18"/>
        </w:rPr>
        <w:t xml:space="preserve"> „</w:t>
      </w:r>
      <w:r w:rsidR="00546135">
        <w:rPr>
          <w:b/>
          <w:bCs/>
          <w:sz w:val="22"/>
          <w:szCs w:val="18"/>
        </w:rPr>
        <w:t xml:space="preserve">Poprawa bezpieczeństwa pieszych w rejonie skrzyżowania ulic Starzyńskiego </w:t>
      </w:r>
      <w:r w:rsidR="000779A8">
        <w:rPr>
          <w:b/>
          <w:bCs/>
          <w:sz w:val="22"/>
          <w:szCs w:val="18"/>
        </w:rPr>
        <w:t xml:space="preserve">                                 </w:t>
      </w:r>
      <w:r w:rsidR="00546135">
        <w:rPr>
          <w:b/>
          <w:bCs/>
          <w:sz w:val="22"/>
          <w:szCs w:val="18"/>
        </w:rPr>
        <w:t>i Traugutta w Ozorkowie</w:t>
      </w:r>
      <w:r w:rsidRPr="00A110D1">
        <w:rPr>
          <w:rFonts w:eastAsia="SimSun"/>
          <w:b/>
          <w:kern w:val="3"/>
          <w:szCs w:val="24"/>
          <w:lang w:eastAsia="zh-CN" w:bidi="hi-IN"/>
        </w:rPr>
        <w:t>”</w:t>
      </w:r>
      <w:bookmarkStart w:id="2" w:name="_Hlk75859870"/>
      <w:bookmarkStart w:id="3" w:name="_Hlk78357716"/>
      <w:r w:rsidRPr="00A110D1">
        <w:rPr>
          <w:b/>
          <w:bCs/>
          <w:sz w:val="22"/>
          <w:szCs w:val="18"/>
        </w:rPr>
        <w:t xml:space="preserve"> </w:t>
      </w:r>
      <w:r w:rsidR="00A110D1" w:rsidRPr="00A110D1">
        <w:rPr>
          <w:b/>
          <w:bCs/>
          <w:sz w:val="22"/>
          <w:szCs w:val="18"/>
        </w:rPr>
        <w:t xml:space="preserve">- </w:t>
      </w:r>
      <w:r w:rsidRPr="00A110D1">
        <w:rPr>
          <w:sz w:val="22"/>
          <w:szCs w:val="18"/>
        </w:rPr>
        <w:t>kwot</w:t>
      </w:r>
      <w:r w:rsidR="00546135">
        <w:rPr>
          <w:sz w:val="22"/>
          <w:szCs w:val="18"/>
        </w:rPr>
        <w:t>a</w:t>
      </w:r>
      <w:r w:rsidRPr="00A110D1">
        <w:rPr>
          <w:sz w:val="22"/>
          <w:szCs w:val="18"/>
        </w:rPr>
        <w:t xml:space="preserve"> w wysokości</w:t>
      </w:r>
      <w:r w:rsidRPr="00A110D1">
        <w:rPr>
          <w:b/>
          <w:bCs/>
          <w:sz w:val="22"/>
          <w:szCs w:val="18"/>
        </w:rPr>
        <w:t xml:space="preserve"> </w:t>
      </w:r>
      <w:r w:rsidR="00546135">
        <w:rPr>
          <w:b/>
          <w:bCs/>
          <w:sz w:val="22"/>
          <w:szCs w:val="18"/>
        </w:rPr>
        <w:t>104 182,52</w:t>
      </w:r>
      <w:r w:rsidR="00A110D1" w:rsidRPr="00A110D1">
        <w:rPr>
          <w:b/>
          <w:bCs/>
          <w:sz w:val="22"/>
          <w:szCs w:val="18"/>
        </w:rPr>
        <w:t xml:space="preserve"> zł</w:t>
      </w:r>
      <w:r w:rsidRPr="00A110D1">
        <w:rPr>
          <w:b/>
          <w:bCs/>
          <w:sz w:val="22"/>
          <w:szCs w:val="18"/>
        </w:rPr>
        <w:t xml:space="preserve"> brutto</w:t>
      </w:r>
      <w:bookmarkStart w:id="4" w:name="_Hlk86328495"/>
      <w:bookmarkEnd w:id="2"/>
      <w:bookmarkEnd w:id="3"/>
      <w:r w:rsidR="00546135">
        <w:rPr>
          <w:b/>
          <w:bCs/>
          <w:sz w:val="22"/>
          <w:szCs w:val="18"/>
        </w:rPr>
        <w:t>,</w:t>
      </w:r>
    </w:p>
    <w:bookmarkEnd w:id="4"/>
    <w:p w14:paraId="60608682" w14:textId="77777777" w:rsidR="008F3A71" w:rsidRPr="006A3CA3" w:rsidRDefault="008F3A71" w:rsidP="000779A8">
      <w:pPr>
        <w:pStyle w:val="Akapitzlist"/>
        <w:widowControl/>
        <w:suppressAutoHyphens w:val="0"/>
        <w:ind w:left="426" w:hanging="426"/>
        <w:jc w:val="both"/>
        <w:rPr>
          <w:sz w:val="22"/>
          <w:szCs w:val="18"/>
        </w:rPr>
      </w:pPr>
    </w:p>
    <w:p w14:paraId="721505C3" w14:textId="21AF9CE6" w:rsidR="008F3A71" w:rsidRPr="006A3CA3" w:rsidRDefault="008F3A71" w:rsidP="000779A8">
      <w:pPr>
        <w:pStyle w:val="Akapitzlist"/>
        <w:widowControl/>
        <w:numPr>
          <w:ilvl w:val="0"/>
          <w:numId w:val="24"/>
        </w:numPr>
        <w:suppressAutoHyphens w:val="0"/>
        <w:ind w:left="426" w:hanging="426"/>
        <w:jc w:val="both"/>
        <w:rPr>
          <w:sz w:val="22"/>
          <w:szCs w:val="18"/>
        </w:rPr>
      </w:pPr>
      <w:r w:rsidRPr="00546135">
        <w:rPr>
          <w:b/>
          <w:bCs/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 w:rsidR="00EA7749">
        <w:rPr>
          <w:b/>
          <w:bCs/>
          <w:sz w:val="22"/>
          <w:szCs w:val="18"/>
        </w:rPr>
        <w:t xml:space="preserve">nr </w:t>
      </w:r>
      <w:r w:rsidR="00546135">
        <w:rPr>
          <w:b/>
          <w:bCs/>
          <w:sz w:val="22"/>
          <w:szCs w:val="18"/>
        </w:rPr>
        <w:t xml:space="preserve">2 </w:t>
      </w:r>
      <w:r w:rsidRPr="00841FB2">
        <w:rPr>
          <w:b/>
          <w:bCs/>
          <w:sz w:val="22"/>
          <w:szCs w:val="18"/>
        </w:rPr>
        <w:t>-</w:t>
      </w:r>
      <w:r w:rsidR="00A110D1">
        <w:rPr>
          <w:b/>
          <w:bCs/>
          <w:sz w:val="22"/>
          <w:szCs w:val="18"/>
        </w:rPr>
        <w:t xml:space="preserve"> </w:t>
      </w:r>
      <w:r w:rsidRPr="00841FB2">
        <w:rPr>
          <w:b/>
          <w:bCs/>
          <w:sz w:val="22"/>
          <w:szCs w:val="18"/>
        </w:rPr>
        <w:t>„</w:t>
      </w:r>
      <w:r w:rsidR="00A110D1" w:rsidRPr="008F3A71">
        <w:rPr>
          <w:rFonts w:eastAsia="SimSun"/>
          <w:b/>
          <w:kern w:val="3"/>
          <w:szCs w:val="24"/>
          <w:lang w:eastAsia="zh-CN" w:bidi="hi-IN"/>
        </w:rPr>
        <w:t xml:space="preserve">Poprawa </w:t>
      </w:r>
      <w:r w:rsidR="00546135">
        <w:rPr>
          <w:rFonts w:eastAsia="SimSun"/>
          <w:b/>
          <w:kern w:val="3"/>
          <w:szCs w:val="24"/>
          <w:lang w:eastAsia="zh-CN" w:bidi="hi-IN"/>
        </w:rPr>
        <w:t>bezpieczeństwa w obrębie przejścia dla pieszych na ul. Parzęczewskiej  w Zgierzu”</w:t>
      </w:r>
      <w:r>
        <w:rPr>
          <w:b/>
          <w:bCs/>
          <w:sz w:val="22"/>
          <w:szCs w:val="18"/>
        </w:rPr>
        <w:t xml:space="preserve"> – </w:t>
      </w:r>
      <w:r w:rsidRPr="006A3CA3">
        <w:rPr>
          <w:sz w:val="22"/>
          <w:szCs w:val="18"/>
        </w:rPr>
        <w:t>kwota w wysokości</w:t>
      </w:r>
      <w:r>
        <w:rPr>
          <w:b/>
          <w:bCs/>
          <w:sz w:val="22"/>
          <w:szCs w:val="18"/>
        </w:rPr>
        <w:t xml:space="preserve"> </w:t>
      </w:r>
      <w:r w:rsidR="00546135">
        <w:rPr>
          <w:b/>
          <w:bCs/>
          <w:sz w:val="22"/>
          <w:szCs w:val="18"/>
        </w:rPr>
        <w:t>108 846,52</w:t>
      </w:r>
      <w:r w:rsidR="00A110D1">
        <w:rPr>
          <w:b/>
          <w:bCs/>
          <w:sz w:val="22"/>
          <w:szCs w:val="18"/>
        </w:rPr>
        <w:t xml:space="preserve"> </w:t>
      </w:r>
      <w:r w:rsidRPr="00841FB2">
        <w:rPr>
          <w:b/>
          <w:bCs/>
          <w:sz w:val="22"/>
          <w:szCs w:val="18"/>
        </w:rPr>
        <w:t>zł brutto</w:t>
      </w:r>
      <w:r w:rsidR="009D1CD8">
        <w:rPr>
          <w:b/>
          <w:bCs/>
          <w:sz w:val="22"/>
          <w:szCs w:val="18"/>
        </w:rPr>
        <w:t>.</w:t>
      </w:r>
      <w:bookmarkStart w:id="5" w:name="_Hlk86328551"/>
      <w:r w:rsidRPr="006A3CA3">
        <w:rPr>
          <w:sz w:val="22"/>
          <w:szCs w:val="18"/>
        </w:rPr>
        <w:t xml:space="preserve"> </w:t>
      </w:r>
    </w:p>
    <w:bookmarkEnd w:id="5"/>
    <w:p w14:paraId="73CE0C62" w14:textId="58B7B951" w:rsidR="008F3A71" w:rsidRDefault="008F3A71" w:rsidP="000779A8">
      <w:pPr>
        <w:autoSpaceDN w:val="0"/>
        <w:ind w:left="426" w:right="292" w:hanging="426"/>
        <w:jc w:val="both"/>
        <w:textAlignment w:val="baseline"/>
        <w:rPr>
          <w:b/>
          <w:bCs/>
          <w:szCs w:val="24"/>
        </w:rPr>
      </w:pP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2FE219E2" w14:textId="77777777" w:rsid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</w:p>
    <w:p w14:paraId="734794AF" w14:textId="77777777" w:rsidR="008F3A71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</w:t>
      </w:r>
    </w:p>
    <w:p w14:paraId="108E8188" w14:textId="61DF3F5B" w:rsidR="008F3A71" w:rsidRPr="008A2A18" w:rsidRDefault="008A2A18" w:rsidP="00DE0F20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</w:t>
      </w:r>
      <w:r w:rsidR="003C7064">
        <w:rPr>
          <w:b/>
          <w:bCs/>
          <w:i/>
          <w:iCs/>
          <w:sz w:val="22"/>
          <w:szCs w:val="22"/>
        </w:rPr>
        <w:t xml:space="preserve">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      </w:t>
      </w:r>
    </w:p>
    <w:p w14:paraId="0947C05A" w14:textId="37F66873" w:rsidR="0016536C" w:rsidRP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</w:t>
      </w:r>
      <w:r w:rsidR="00AB08EB">
        <w:rPr>
          <w:b/>
          <w:bCs/>
          <w:i/>
          <w:iCs/>
          <w:sz w:val="22"/>
          <w:szCs w:val="22"/>
        </w:rPr>
        <w:t xml:space="preserve">       </w:t>
      </w:r>
      <w:r w:rsidR="003C7064">
        <w:rPr>
          <w:b/>
          <w:bCs/>
          <w:i/>
          <w:iCs/>
          <w:sz w:val="22"/>
          <w:szCs w:val="22"/>
        </w:rPr>
        <w:t xml:space="preserve">                                                                     Zarząd Powiatu Zgierskiego</w:t>
      </w:r>
      <w:r w:rsidR="00AB08EB">
        <w:rPr>
          <w:b/>
          <w:bCs/>
          <w:i/>
          <w:iCs/>
          <w:sz w:val="22"/>
          <w:szCs w:val="22"/>
        </w:rPr>
        <w:t xml:space="preserve">            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F01EA00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color w:val="000000" w:themeColor="text1"/>
          <w:sz w:val="20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08C3685B" w14:textId="77777777" w:rsidR="00546135" w:rsidRDefault="00546135" w:rsidP="0016536C">
      <w:pPr>
        <w:rPr>
          <w:rFonts w:ascii="Arial Narrow" w:hAnsi="Arial Narrow"/>
          <w:b/>
          <w:color w:val="000000" w:themeColor="text1"/>
          <w:sz w:val="20"/>
        </w:rPr>
      </w:pPr>
    </w:p>
    <w:p w14:paraId="1CC1BBE1" w14:textId="77777777" w:rsidR="00546135" w:rsidRDefault="00546135" w:rsidP="0016536C">
      <w:pPr>
        <w:rPr>
          <w:rFonts w:ascii="Arial Narrow" w:hAnsi="Arial Narrow"/>
          <w:b/>
          <w:bCs/>
          <w:color w:val="000000"/>
          <w:szCs w:val="24"/>
        </w:rPr>
      </w:pPr>
    </w:p>
    <w:p w14:paraId="7E57B460" w14:textId="4B36BC6E" w:rsidR="003C7064" w:rsidRPr="003C7064" w:rsidRDefault="003C7064" w:rsidP="003C7064">
      <w:pPr>
        <w:ind w:firstLine="284"/>
        <w:jc w:val="center"/>
        <w:rPr>
          <w:b/>
          <w:bCs/>
          <w:i/>
          <w:iCs/>
          <w:color w:val="000000"/>
          <w:szCs w:val="24"/>
        </w:rPr>
      </w:pPr>
      <w:r w:rsidRPr="003C7064">
        <w:rPr>
          <w:b/>
          <w:bCs/>
          <w:i/>
          <w:iCs/>
          <w:color w:val="000000"/>
          <w:szCs w:val="24"/>
        </w:rPr>
        <w:t xml:space="preserve">                                                                                        Skarbnik Powiatu Zgierskiego</w:t>
      </w:r>
    </w:p>
    <w:p w14:paraId="4ABEC9E8" w14:textId="081D8807" w:rsidR="0016536C" w:rsidRDefault="003C7064" w:rsidP="003C7064">
      <w:pPr>
        <w:pStyle w:val="Nagwek"/>
        <w:suppressLineNumbers w:val="0"/>
        <w:snapToGrid w:val="0"/>
        <w:ind w:right="-40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536C">
        <w:rPr>
          <w:sz w:val="16"/>
          <w:szCs w:val="16"/>
        </w:rPr>
        <w:t>__________________________________</w:t>
      </w:r>
    </w:p>
    <w:p w14:paraId="1454B076" w14:textId="6B7FC052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6" w:name="_Hlk65487870"/>
    </w:p>
    <w:bookmarkEnd w:id="6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2021479">
    <w:abstractNumId w:val="5"/>
  </w:num>
  <w:num w:numId="2" w16cid:durableId="1182939224">
    <w:abstractNumId w:val="2"/>
  </w:num>
  <w:num w:numId="3" w16cid:durableId="1496412769">
    <w:abstractNumId w:val="11"/>
  </w:num>
  <w:num w:numId="4" w16cid:durableId="660699342">
    <w:abstractNumId w:val="16"/>
  </w:num>
  <w:num w:numId="5" w16cid:durableId="1740596790">
    <w:abstractNumId w:val="20"/>
  </w:num>
  <w:num w:numId="6" w16cid:durableId="747769500">
    <w:abstractNumId w:val="14"/>
  </w:num>
  <w:num w:numId="7" w16cid:durableId="1302730165">
    <w:abstractNumId w:val="18"/>
  </w:num>
  <w:num w:numId="8" w16cid:durableId="1727146743">
    <w:abstractNumId w:val="1"/>
  </w:num>
  <w:num w:numId="9" w16cid:durableId="1426071617">
    <w:abstractNumId w:val="19"/>
  </w:num>
  <w:num w:numId="10" w16cid:durableId="919631712">
    <w:abstractNumId w:val="7"/>
  </w:num>
  <w:num w:numId="11" w16cid:durableId="259607421">
    <w:abstractNumId w:val="10"/>
  </w:num>
  <w:num w:numId="12" w16cid:durableId="192812272">
    <w:abstractNumId w:val="21"/>
  </w:num>
  <w:num w:numId="13" w16cid:durableId="1708261967">
    <w:abstractNumId w:val="0"/>
  </w:num>
  <w:num w:numId="14" w16cid:durableId="771122343">
    <w:abstractNumId w:val="4"/>
  </w:num>
  <w:num w:numId="15" w16cid:durableId="302009780">
    <w:abstractNumId w:val="6"/>
  </w:num>
  <w:num w:numId="16" w16cid:durableId="1337616839">
    <w:abstractNumId w:val="3"/>
  </w:num>
  <w:num w:numId="17" w16cid:durableId="1440488500">
    <w:abstractNumId w:val="15"/>
  </w:num>
  <w:num w:numId="18" w16cid:durableId="1616134825">
    <w:abstractNumId w:val="17"/>
  </w:num>
  <w:num w:numId="19" w16cid:durableId="273752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2892651">
    <w:abstractNumId w:val="9"/>
  </w:num>
  <w:num w:numId="21" w16cid:durableId="270670259">
    <w:abstractNumId w:val="13"/>
  </w:num>
  <w:num w:numId="22" w16cid:durableId="1887377590">
    <w:abstractNumId w:val="8"/>
  </w:num>
  <w:num w:numId="23" w16cid:durableId="402262467">
    <w:abstractNumId w:val="12"/>
  </w:num>
  <w:num w:numId="24" w16cid:durableId="16689430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4FE3F5A-CEF2-4031-A9E0-B9345A58CD60}"/>
  </w:docVars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C7064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46135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1CD8"/>
    <w:rsid w:val="009D4A10"/>
    <w:rsid w:val="009E139A"/>
    <w:rsid w:val="009F3CCC"/>
    <w:rsid w:val="009F48EE"/>
    <w:rsid w:val="00A00BFC"/>
    <w:rsid w:val="00A02161"/>
    <w:rsid w:val="00A110D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A774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E3F5A-CEF2-4031-A9E0-B9345A58CD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65</cp:revision>
  <cp:lastPrinted>2023-07-04T08:03:00Z</cp:lastPrinted>
  <dcterms:created xsi:type="dcterms:W3CDTF">2020-12-15T10:19:00Z</dcterms:created>
  <dcterms:modified xsi:type="dcterms:W3CDTF">2023-07-05T11:22:00Z</dcterms:modified>
</cp:coreProperties>
</file>