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3F" w:rsidRDefault="00D1083F" w:rsidP="00D1083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</w:t>
      </w:r>
      <w:r w:rsidR="005C3418">
        <w:rPr>
          <w:rFonts w:ascii="CG Omega" w:hAnsi="CG Omega" w:cs="Gautami"/>
          <w:sz w:val="22"/>
          <w:szCs w:val="22"/>
        </w:rPr>
        <w:t xml:space="preserve">                 Wiązownica,  05.12.2023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D1083F" w:rsidRDefault="005C3418" w:rsidP="00D1083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RG3.271.39.2023</w:t>
      </w:r>
    </w:p>
    <w:p w:rsidR="00D1083F" w:rsidRDefault="00D1083F" w:rsidP="00D1083F">
      <w:pPr>
        <w:rPr>
          <w:rFonts w:ascii="CG Omega" w:hAnsi="CG Omega" w:cs="Gautami"/>
          <w:b/>
          <w:sz w:val="22"/>
          <w:szCs w:val="22"/>
        </w:rPr>
      </w:pPr>
    </w:p>
    <w:p w:rsidR="00D1083F" w:rsidRDefault="00D1083F" w:rsidP="00D1083F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 xml:space="preserve">Informacja  </w:t>
      </w:r>
    </w:p>
    <w:p w:rsidR="00D1083F" w:rsidRDefault="00D1083F" w:rsidP="00D1083F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o wyborze najkorzystniejszej oferty</w:t>
      </w:r>
    </w:p>
    <w:p w:rsidR="00D1083F" w:rsidRDefault="00D1083F" w:rsidP="00D1083F">
      <w:pPr>
        <w:jc w:val="both"/>
        <w:rPr>
          <w:rFonts w:ascii="CG Omega" w:hAnsi="CG Omega" w:cs="Gautami"/>
          <w:b/>
          <w:sz w:val="28"/>
          <w:szCs w:val="28"/>
        </w:rPr>
      </w:pPr>
    </w:p>
    <w:p w:rsidR="00A27966" w:rsidRDefault="00D1083F" w:rsidP="00D1083F">
      <w:pPr>
        <w:spacing w:line="20" w:lineRule="atLeast"/>
        <w:contextualSpacing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Działając na podstawie art. 253 ust. 1 pkt. 1 i 2 ustawy z dnia 11 września  2019 - Prawo zamów</w:t>
      </w:r>
      <w:r w:rsidR="005C3418">
        <w:rPr>
          <w:rFonts w:ascii="CG Omega" w:hAnsi="CG Omega" w:cs="Gautami"/>
          <w:sz w:val="22"/>
          <w:szCs w:val="22"/>
        </w:rPr>
        <w:t>ień publicznych (tj. Dz.U z 2023 r. poz. 1605</w:t>
      </w:r>
      <w:r>
        <w:rPr>
          <w:rFonts w:ascii="CG Omega" w:hAnsi="CG Omega" w:cs="Gautami"/>
          <w:sz w:val="22"/>
          <w:szCs w:val="22"/>
        </w:rPr>
        <w:t xml:space="preserve"> ze zm.)  </w:t>
      </w:r>
      <w:r>
        <w:rPr>
          <w:rFonts w:ascii="CG Omega" w:hAnsi="CG Omega" w:cs="Gautami"/>
          <w:b/>
          <w:sz w:val="22"/>
          <w:szCs w:val="22"/>
        </w:rPr>
        <w:t xml:space="preserve">Zamawiający – Gmina Wiązownica informuje, </w:t>
      </w:r>
      <w:r>
        <w:rPr>
          <w:rFonts w:ascii="CG Omega" w:hAnsi="CG Omega" w:cs="Gautami"/>
          <w:sz w:val="22"/>
          <w:szCs w:val="22"/>
        </w:rPr>
        <w:t xml:space="preserve">że w postępowaniu o udzielenie zamówienia publicznego na wykonanie zadania </w:t>
      </w:r>
      <w:proofErr w:type="spellStart"/>
      <w:r>
        <w:rPr>
          <w:rFonts w:ascii="CG Omega" w:hAnsi="CG Omega" w:cs="Gautami"/>
          <w:sz w:val="22"/>
          <w:szCs w:val="22"/>
        </w:rPr>
        <w:t>pn</w:t>
      </w:r>
      <w:proofErr w:type="spellEnd"/>
      <w:r>
        <w:rPr>
          <w:rFonts w:ascii="CG Omega" w:hAnsi="CG Omega" w:cs="Gautami"/>
          <w:sz w:val="22"/>
          <w:szCs w:val="22"/>
        </w:rPr>
        <w:t>;</w:t>
      </w:r>
    </w:p>
    <w:p w:rsidR="00A27966" w:rsidRDefault="00A27966" w:rsidP="00D1083F">
      <w:pPr>
        <w:spacing w:line="20" w:lineRule="atLeast"/>
        <w:contextualSpacing/>
        <w:jc w:val="both"/>
        <w:rPr>
          <w:rFonts w:ascii="CG Omega" w:hAnsi="CG Omega" w:cs="Gautami"/>
          <w:sz w:val="22"/>
          <w:szCs w:val="22"/>
        </w:rPr>
      </w:pPr>
    </w:p>
    <w:p w:rsidR="005C3418" w:rsidRPr="006E6245" w:rsidRDefault="005C3418" w:rsidP="005C3418">
      <w:pPr>
        <w:spacing w:line="20" w:lineRule="atLeast"/>
        <w:contextualSpacing/>
        <w:jc w:val="both"/>
        <w:rPr>
          <w:rFonts w:ascii="CG Omega" w:hAnsi="CG Omega" w:cs="Arial"/>
          <w:b/>
          <w:sz w:val="22"/>
          <w:szCs w:val="22"/>
          <w:lang w:eastAsia="ar-SA"/>
        </w:rPr>
      </w:pPr>
      <w:r w:rsidRPr="006E6245">
        <w:rPr>
          <w:rFonts w:ascii="CG Omega" w:hAnsi="CG Omega" w:cs="Arial"/>
          <w:b/>
          <w:sz w:val="22"/>
          <w:szCs w:val="22"/>
          <w:lang w:eastAsia="ar-SA"/>
        </w:rPr>
        <w:t>Dostawa wyposażenia  pracowni multimedialnej  w Domu Kultury w m. Szówsko  w</w:t>
      </w:r>
      <w:r>
        <w:rPr>
          <w:rFonts w:ascii="CG Omega" w:hAnsi="CG Omega" w:cs="Arial"/>
          <w:b/>
          <w:sz w:val="22"/>
          <w:szCs w:val="22"/>
          <w:lang w:eastAsia="ar-SA"/>
        </w:rPr>
        <w:t> </w:t>
      </w:r>
      <w:r w:rsidRPr="006E6245">
        <w:rPr>
          <w:rFonts w:ascii="CG Omega" w:hAnsi="CG Omega" w:cs="Arial"/>
          <w:b/>
          <w:sz w:val="22"/>
          <w:szCs w:val="22"/>
          <w:lang w:eastAsia="ar-SA"/>
        </w:rPr>
        <w:t>ramach projektu „</w:t>
      </w:r>
      <w:proofErr w:type="spellStart"/>
      <w:r w:rsidRPr="006E6245">
        <w:rPr>
          <w:rFonts w:ascii="CG Omega" w:hAnsi="CG Omega" w:cs="Arial"/>
          <w:b/>
          <w:sz w:val="22"/>
          <w:szCs w:val="22"/>
          <w:lang w:eastAsia="ar-SA"/>
        </w:rPr>
        <w:t>miniPakt</w:t>
      </w:r>
      <w:proofErr w:type="spellEnd"/>
      <w:r w:rsidRPr="006E6245">
        <w:rPr>
          <w:rFonts w:ascii="CG Omega" w:hAnsi="CG Omega" w:cs="Arial"/>
          <w:b/>
          <w:sz w:val="22"/>
          <w:szCs w:val="22"/>
          <w:lang w:eastAsia="ar-SA"/>
        </w:rPr>
        <w:t xml:space="preserve"> - gminne pracownie komputerowe”  współfinansowanego przez Unię Europejską w ramach Programu Operacyjnego  Polska Cyfrowa  na lata 2014-2020.</w:t>
      </w:r>
    </w:p>
    <w:p w:rsidR="005C3418" w:rsidRPr="006E6245" w:rsidRDefault="005C3418" w:rsidP="005C3418">
      <w:pPr>
        <w:spacing w:line="20" w:lineRule="atLeast"/>
        <w:contextualSpacing/>
        <w:jc w:val="both"/>
        <w:rPr>
          <w:rFonts w:ascii="CG Omega" w:hAnsi="CG Omega" w:cs="Arial"/>
          <w:b/>
          <w:sz w:val="22"/>
          <w:szCs w:val="22"/>
          <w:lang w:eastAsia="ar-SA"/>
        </w:rPr>
      </w:pPr>
      <w:r w:rsidRPr="006E6245">
        <w:rPr>
          <w:rFonts w:ascii="CG Omega" w:hAnsi="CG Omega" w:cs="Arial"/>
          <w:b/>
          <w:sz w:val="22"/>
          <w:szCs w:val="22"/>
          <w:lang w:eastAsia="ar-SA"/>
        </w:rPr>
        <w:t>Oś Priorytetowa V Rozwój cyfrowy JST oraz wzmocnienie cyfrowej odporności na zagrożenia REACT-EU.</w:t>
      </w:r>
    </w:p>
    <w:p w:rsidR="00A27966" w:rsidRPr="005C3418" w:rsidRDefault="005C3418" w:rsidP="005C3418">
      <w:pPr>
        <w:rPr>
          <w:rFonts w:ascii="CG Omega" w:hAnsi="CG Omega"/>
          <w:b/>
          <w:sz w:val="22"/>
          <w:szCs w:val="22"/>
        </w:rPr>
      </w:pPr>
      <w:r w:rsidRPr="006E6245">
        <w:rPr>
          <w:rFonts w:ascii="CG Omega" w:hAnsi="CG Omega" w:cs="Arial"/>
          <w:b/>
          <w:sz w:val="22"/>
          <w:szCs w:val="22"/>
          <w:lang w:eastAsia="ar-SA"/>
        </w:rPr>
        <w:t>działania 5.1 Rozwój cyfrowy JST oraz wzmocnienie cyfrowej odporności na zagrożenia</w:t>
      </w:r>
      <w:r>
        <w:rPr>
          <w:rFonts w:ascii="CG Omega" w:hAnsi="CG Omega"/>
          <w:b/>
          <w:sz w:val="22"/>
          <w:szCs w:val="22"/>
        </w:rPr>
        <w:t>.</w:t>
      </w:r>
    </w:p>
    <w:p w:rsidR="00A27966" w:rsidRDefault="00A27966" w:rsidP="00D1083F">
      <w:pPr>
        <w:suppressAutoHyphens/>
        <w:spacing w:line="20" w:lineRule="atLeast"/>
        <w:jc w:val="both"/>
        <w:rPr>
          <w:rFonts w:ascii="CG Omega" w:hAnsi="CG Omega" w:cs="Gautami"/>
          <w:sz w:val="22"/>
          <w:szCs w:val="22"/>
        </w:rPr>
      </w:pPr>
    </w:p>
    <w:p w:rsidR="00D1083F" w:rsidRDefault="00D1083F" w:rsidP="00D1083F">
      <w:pPr>
        <w:suppressAutoHyphens/>
        <w:spacing w:line="20" w:lineRule="atLeast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dokonano oceny </w:t>
      </w:r>
      <w:r w:rsidR="00A27966">
        <w:rPr>
          <w:rFonts w:ascii="CG Omega" w:hAnsi="CG Omega" w:cs="Gautami"/>
          <w:sz w:val="22"/>
          <w:szCs w:val="22"/>
        </w:rPr>
        <w:t xml:space="preserve">złożonych ofert </w:t>
      </w:r>
      <w:r>
        <w:rPr>
          <w:rFonts w:ascii="CG Omega" w:hAnsi="CG Omega" w:cs="Gautami"/>
          <w:sz w:val="22"/>
          <w:szCs w:val="22"/>
        </w:rPr>
        <w:t>w postępowaniu, na podstawie  kryteriów oceny ofert, określonych w SWZ.</w:t>
      </w:r>
    </w:p>
    <w:p w:rsidR="00A27966" w:rsidRPr="00D1083F" w:rsidRDefault="00A27966" w:rsidP="00D1083F">
      <w:pPr>
        <w:suppressAutoHyphens/>
        <w:spacing w:line="20" w:lineRule="atLeast"/>
        <w:jc w:val="both"/>
        <w:rPr>
          <w:rFonts w:ascii="CG Omega" w:hAnsi="CG Omega" w:cs="Arial"/>
          <w:b/>
          <w:sz w:val="22"/>
          <w:szCs w:val="22"/>
          <w:lang w:eastAsia="ar-SA"/>
        </w:rPr>
      </w:pPr>
    </w:p>
    <w:p w:rsidR="00D1083F" w:rsidRDefault="00D1083F" w:rsidP="00D1083F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 wy</w:t>
      </w:r>
      <w:r w:rsidR="005C3418">
        <w:rPr>
          <w:rFonts w:ascii="CG Omega" w:hAnsi="CG Omega" w:cs="Gautami"/>
          <w:sz w:val="22"/>
          <w:szCs w:val="22"/>
        </w:rPr>
        <w:t>niku dokonanej oceny, w dniu  05.12.2023</w:t>
      </w:r>
      <w:r>
        <w:rPr>
          <w:rFonts w:ascii="CG Omega" w:hAnsi="CG Omega" w:cs="Gautami"/>
          <w:sz w:val="22"/>
          <w:szCs w:val="22"/>
        </w:rPr>
        <w:t xml:space="preserve"> r. dokonano wyboru najkorzystniejszej oferty, którą  złożył n/w. wykonawca:</w:t>
      </w:r>
    </w:p>
    <w:p w:rsidR="00D1083F" w:rsidRDefault="00D1083F" w:rsidP="00D1083F">
      <w:pPr>
        <w:rPr>
          <w:rFonts w:ascii="CG Omega" w:hAnsi="CG Omega" w:cs="Gautami"/>
          <w:b/>
          <w:sz w:val="22"/>
          <w:szCs w:val="22"/>
        </w:rPr>
      </w:pPr>
    </w:p>
    <w:p w:rsidR="00D1083F" w:rsidRDefault="006C10FB" w:rsidP="00D1083F">
      <w:pPr>
        <w:jc w:val="both"/>
        <w:rPr>
          <w:rFonts w:ascii="CG Omega" w:hAnsi="CG Omega" w:cs="Gautami"/>
          <w:b/>
          <w:sz w:val="22"/>
          <w:szCs w:val="22"/>
        </w:rPr>
      </w:pPr>
      <w:r w:rsidRPr="00DE415E">
        <w:rPr>
          <w:rFonts w:ascii="CG Omega" w:hAnsi="CG Omega" w:cs="Gautami"/>
          <w:b/>
          <w:sz w:val="22"/>
          <w:szCs w:val="22"/>
          <w:u w:val="thick"/>
        </w:rPr>
        <w:t>Oferta nr 2</w:t>
      </w:r>
      <w:r w:rsidR="00D1083F" w:rsidRPr="00DE415E">
        <w:rPr>
          <w:rFonts w:ascii="CG Omega" w:hAnsi="CG Omega" w:cs="Gautami"/>
          <w:b/>
          <w:sz w:val="22"/>
          <w:szCs w:val="22"/>
          <w:u w:val="thick"/>
        </w:rPr>
        <w:t xml:space="preserve"> złożona przez</w:t>
      </w:r>
      <w:r w:rsidR="00D1083F">
        <w:rPr>
          <w:rFonts w:ascii="CG Omega" w:hAnsi="CG Omega" w:cs="Gautami"/>
          <w:b/>
          <w:sz w:val="22"/>
          <w:szCs w:val="22"/>
        </w:rPr>
        <w:t>:</w:t>
      </w:r>
    </w:p>
    <w:p w:rsidR="00D1083F" w:rsidRDefault="00D1083F" w:rsidP="00D1083F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ZETO-RZESZÓW Sp. z o.o.</w:t>
      </w:r>
    </w:p>
    <w:p w:rsidR="00D1083F" w:rsidRDefault="00D1083F" w:rsidP="00D1083F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ul. Rejtana 55,  35-326 Rzeszów</w:t>
      </w:r>
    </w:p>
    <w:p w:rsidR="00D1083F" w:rsidRDefault="005C3418" w:rsidP="00D1083F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w kwocie brutto  190 588,50</w:t>
      </w:r>
      <w:r w:rsidR="00D1083F">
        <w:rPr>
          <w:rFonts w:ascii="CG Omega" w:hAnsi="CG Omega" w:cs="Gautami"/>
          <w:b/>
          <w:sz w:val="22"/>
          <w:szCs w:val="22"/>
        </w:rPr>
        <w:t>zł.</w:t>
      </w:r>
    </w:p>
    <w:p w:rsidR="00D1083F" w:rsidRDefault="006C10FB" w:rsidP="00D1083F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Ocena punktowa oferty   </w:t>
      </w:r>
      <w:r w:rsidR="00D1083F">
        <w:rPr>
          <w:rFonts w:ascii="CG Omega" w:hAnsi="CG Omega" w:cs="Gautami"/>
          <w:sz w:val="22"/>
          <w:szCs w:val="22"/>
        </w:rPr>
        <w:t xml:space="preserve"> </w:t>
      </w:r>
      <w:r w:rsidR="00D1083F" w:rsidRPr="006C10FB">
        <w:rPr>
          <w:rFonts w:ascii="CG Omega" w:hAnsi="CG Omega" w:cs="Gautami"/>
          <w:b/>
          <w:sz w:val="22"/>
          <w:szCs w:val="22"/>
        </w:rPr>
        <w:t>cena 60%</w:t>
      </w:r>
      <w:r w:rsidR="00D1083F">
        <w:rPr>
          <w:rFonts w:ascii="CG Omega" w:hAnsi="CG Omega" w:cs="Gautami"/>
          <w:sz w:val="22"/>
          <w:szCs w:val="22"/>
        </w:rPr>
        <w:t xml:space="preserve"> </w:t>
      </w:r>
      <w:r w:rsidR="00D1083F">
        <w:rPr>
          <w:rFonts w:ascii="CG Omega" w:hAnsi="CG Omega" w:cs="Gautami"/>
          <w:sz w:val="22"/>
          <w:szCs w:val="22"/>
        </w:rPr>
        <w:tab/>
      </w:r>
      <w:r w:rsidR="00D1083F">
        <w:rPr>
          <w:rFonts w:ascii="CG Omega" w:hAnsi="CG Omega" w:cs="Gautami"/>
          <w:sz w:val="22"/>
          <w:szCs w:val="22"/>
        </w:rPr>
        <w:tab/>
      </w:r>
      <w:r w:rsidR="00D1083F">
        <w:rPr>
          <w:rFonts w:ascii="CG Omega" w:hAnsi="CG Omega" w:cs="Gautami"/>
          <w:sz w:val="22"/>
          <w:szCs w:val="22"/>
        </w:rPr>
        <w:tab/>
      </w:r>
      <w:r w:rsidR="00D1083F">
        <w:rPr>
          <w:rFonts w:ascii="CG Omega" w:hAnsi="CG Omega" w:cs="Gautami"/>
          <w:b/>
          <w:sz w:val="22"/>
          <w:szCs w:val="22"/>
        </w:rPr>
        <w:t xml:space="preserve">  </w:t>
      </w:r>
      <w:r w:rsidR="00D1083F">
        <w:rPr>
          <w:rFonts w:ascii="CG Omega" w:hAnsi="CG Omega" w:cs="Gautami"/>
          <w:b/>
          <w:sz w:val="22"/>
          <w:szCs w:val="22"/>
        </w:rPr>
        <w:tab/>
      </w:r>
      <w:r w:rsidR="000135B9">
        <w:rPr>
          <w:rFonts w:ascii="CG Omega" w:hAnsi="CG Omega" w:cs="Gautami"/>
          <w:b/>
          <w:sz w:val="22"/>
          <w:szCs w:val="22"/>
        </w:rPr>
        <w:tab/>
      </w:r>
      <w:r w:rsidR="000135B9">
        <w:rPr>
          <w:rFonts w:ascii="CG Omega" w:hAnsi="CG Omega" w:cs="Gautami"/>
          <w:b/>
          <w:sz w:val="22"/>
          <w:szCs w:val="22"/>
        </w:rPr>
        <w:tab/>
      </w:r>
      <w:r w:rsidR="00D1083F">
        <w:rPr>
          <w:rFonts w:ascii="CG Omega" w:hAnsi="CG Omega" w:cs="Gautami"/>
          <w:b/>
          <w:sz w:val="22"/>
          <w:szCs w:val="22"/>
        </w:rPr>
        <w:t>60,00 pkt.</w:t>
      </w:r>
    </w:p>
    <w:p w:rsidR="000135B9" w:rsidRDefault="00D1083F" w:rsidP="00D1083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</w:t>
      </w:r>
      <w:r w:rsidR="006C10FB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 xml:space="preserve"> </w:t>
      </w:r>
      <w:r w:rsidRPr="006C10FB">
        <w:rPr>
          <w:rFonts w:ascii="CG Omega" w:hAnsi="CG Omega" w:cs="Gautami"/>
          <w:b/>
          <w:sz w:val="22"/>
          <w:szCs w:val="22"/>
        </w:rPr>
        <w:t xml:space="preserve">gwarancja </w:t>
      </w:r>
      <w:r w:rsidR="006C10FB" w:rsidRPr="006C10FB">
        <w:rPr>
          <w:rFonts w:ascii="CG Omega" w:hAnsi="CG Omega" w:cs="Gautami"/>
          <w:b/>
          <w:sz w:val="22"/>
          <w:szCs w:val="22"/>
        </w:rPr>
        <w:t xml:space="preserve"> 40</w:t>
      </w:r>
      <w:r w:rsidR="000135B9" w:rsidRPr="006C10FB">
        <w:rPr>
          <w:rFonts w:ascii="CG Omega" w:hAnsi="CG Omega" w:cs="Gautami"/>
          <w:b/>
          <w:sz w:val="22"/>
          <w:szCs w:val="22"/>
        </w:rPr>
        <w:t>%</w:t>
      </w:r>
      <w:r w:rsidR="000135B9">
        <w:rPr>
          <w:rFonts w:ascii="CG Omega" w:hAnsi="CG Omega" w:cs="Gautami"/>
          <w:sz w:val="22"/>
          <w:szCs w:val="22"/>
        </w:rPr>
        <w:t xml:space="preserve"> </w:t>
      </w:r>
      <w:r w:rsidR="000135B9">
        <w:rPr>
          <w:rFonts w:ascii="CG Omega" w:hAnsi="CG Omega" w:cs="Gautami"/>
          <w:sz w:val="22"/>
          <w:szCs w:val="22"/>
        </w:rPr>
        <w:tab/>
      </w:r>
      <w:r w:rsidR="000135B9">
        <w:rPr>
          <w:rFonts w:ascii="CG Omega" w:hAnsi="CG Omega" w:cs="Gautami"/>
          <w:sz w:val="22"/>
          <w:szCs w:val="22"/>
        </w:rPr>
        <w:tab/>
      </w:r>
      <w:r w:rsidR="000135B9">
        <w:rPr>
          <w:rFonts w:ascii="CG Omega" w:hAnsi="CG Omega" w:cs="Gautami"/>
          <w:b/>
          <w:sz w:val="22"/>
          <w:szCs w:val="22"/>
        </w:rPr>
        <w:t xml:space="preserve">  </w:t>
      </w:r>
      <w:r w:rsidR="006C10FB">
        <w:rPr>
          <w:rFonts w:ascii="CG Omega" w:hAnsi="CG Omega" w:cs="Gautami"/>
          <w:b/>
          <w:sz w:val="22"/>
          <w:szCs w:val="22"/>
        </w:rPr>
        <w:tab/>
      </w:r>
      <w:r w:rsidR="006C10FB">
        <w:rPr>
          <w:rFonts w:ascii="CG Omega" w:hAnsi="CG Omega" w:cs="Gautami"/>
          <w:b/>
          <w:sz w:val="22"/>
          <w:szCs w:val="22"/>
        </w:rPr>
        <w:tab/>
      </w:r>
      <w:r w:rsidR="006C10FB">
        <w:rPr>
          <w:rFonts w:ascii="CG Omega" w:hAnsi="CG Omega" w:cs="Gautami"/>
          <w:b/>
          <w:sz w:val="22"/>
          <w:szCs w:val="22"/>
        </w:rPr>
        <w:tab/>
        <w:t>40</w:t>
      </w:r>
      <w:r>
        <w:rPr>
          <w:rFonts w:ascii="CG Omega" w:hAnsi="CG Omega" w:cs="Gautami"/>
          <w:b/>
          <w:sz w:val="22"/>
          <w:szCs w:val="22"/>
        </w:rPr>
        <w:t>,00 pkt</w:t>
      </w:r>
      <w:r>
        <w:rPr>
          <w:rFonts w:ascii="CG Omega" w:hAnsi="CG Omega" w:cs="Gautami"/>
          <w:sz w:val="22"/>
          <w:szCs w:val="22"/>
        </w:rPr>
        <w:t>.</w:t>
      </w:r>
    </w:p>
    <w:p w:rsidR="006C10FB" w:rsidRDefault="006C10FB" w:rsidP="00D1083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dla sprzętu komputerowego z oprogramowaniem</w:t>
      </w:r>
    </w:p>
    <w:p w:rsidR="006C10FB" w:rsidRDefault="006C10FB" w:rsidP="00D1083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dla komputerów do obsługi VR, Big Data, AI</w:t>
      </w:r>
    </w:p>
    <w:p w:rsidR="006C10FB" w:rsidRDefault="006C10FB" w:rsidP="00D1083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</w:t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monitorów komputerowych</w:t>
      </w:r>
    </w:p>
    <w:p w:rsidR="006C10FB" w:rsidRPr="005C3418" w:rsidRDefault="006C10FB" w:rsidP="00D1083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tablic interaktywnych</w:t>
      </w:r>
    </w:p>
    <w:p w:rsidR="00D1083F" w:rsidRDefault="00D1083F" w:rsidP="00D1083F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                       </w:t>
      </w:r>
      <w:r w:rsidR="006C10FB">
        <w:rPr>
          <w:rFonts w:ascii="CG Omega" w:hAnsi="CG Omega" w:cs="Gautami"/>
          <w:b/>
          <w:sz w:val="22"/>
          <w:szCs w:val="22"/>
        </w:rPr>
        <w:t xml:space="preserve">  </w:t>
      </w:r>
      <w:r>
        <w:rPr>
          <w:rFonts w:ascii="CG Omega" w:hAnsi="CG Omega" w:cs="Gautami"/>
          <w:b/>
          <w:sz w:val="22"/>
          <w:szCs w:val="22"/>
        </w:rPr>
        <w:t>Łącznie:</w:t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    </w:t>
      </w:r>
      <w:r w:rsidR="000135B9">
        <w:rPr>
          <w:rFonts w:ascii="CG Omega" w:hAnsi="CG Omega" w:cs="Gautami"/>
          <w:b/>
          <w:sz w:val="22"/>
          <w:szCs w:val="22"/>
        </w:rPr>
        <w:t xml:space="preserve">                       </w:t>
      </w:r>
      <w:r>
        <w:rPr>
          <w:rFonts w:ascii="CG Omega" w:hAnsi="CG Omega" w:cs="Gautami"/>
          <w:b/>
          <w:sz w:val="22"/>
          <w:szCs w:val="22"/>
        </w:rPr>
        <w:t>100,00 pkt.</w:t>
      </w:r>
    </w:p>
    <w:p w:rsidR="00A27966" w:rsidRDefault="00A27966" w:rsidP="00D1083F">
      <w:pPr>
        <w:spacing w:line="276" w:lineRule="auto"/>
        <w:jc w:val="both"/>
        <w:rPr>
          <w:rFonts w:ascii="CG Omega" w:hAnsi="CG Omega" w:cs="Gautami"/>
          <w:b/>
          <w:sz w:val="22"/>
          <w:szCs w:val="22"/>
        </w:rPr>
      </w:pPr>
    </w:p>
    <w:p w:rsidR="006C10FB" w:rsidRDefault="00D1083F" w:rsidP="006C10FB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</w:t>
      </w:r>
      <w:r w:rsidR="006C10FB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 xml:space="preserve">nie </w:t>
      </w:r>
      <w:r w:rsidR="006C10FB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 xml:space="preserve">podlega </w:t>
      </w:r>
      <w:r w:rsidR="006C10FB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>wyklucz</w:t>
      </w:r>
      <w:r w:rsidR="006C10FB">
        <w:rPr>
          <w:rFonts w:ascii="CG Omega" w:hAnsi="CG Omega" w:cs="Gautami"/>
          <w:sz w:val="22"/>
          <w:szCs w:val="22"/>
        </w:rPr>
        <w:t>eniu  z  postępowania</w:t>
      </w:r>
      <w:r>
        <w:rPr>
          <w:rFonts w:ascii="CG Omega" w:hAnsi="CG Omega" w:cs="Gautami"/>
          <w:sz w:val="22"/>
          <w:szCs w:val="22"/>
        </w:rPr>
        <w:t xml:space="preserve">.  </w:t>
      </w:r>
    </w:p>
    <w:p w:rsidR="006C10FB" w:rsidRPr="00F62A93" w:rsidRDefault="006C10FB" w:rsidP="006C10FB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 dokonanej ocenie, na podstawie kryteriów oceny ofert, okazała się ofertą najkorzystniejszą      i</w:t>
      </w:r>
      <w:r>
        <w:rPr>
          <w:rFonts w:ascii="CG Omega" w:hAnsi="CG Omega" w:cs="Gautami"/>
          <w:sz w:val="22"/>
          <w:szCs w:val="22"/>
        </w:rPr>
        <w:t> </w:t>
      </w:r>
      <w:r>
        <w:rPr>
          <w:rFonts w:ascii="CG Omega" w:hAnsi="CG Omega" w:cs="Gautami"/>
          <w:b/>
          <w:sz w:val="22"/>
          <w:szCs w:val="22"/>
        </w:rPr>
        <w:t xml:space="preserve">otrzymała maksymalną ilość 100 pkt. </w:t>
      </w:r>
    </w:p>
    <w:p w:rsidR="006C10FB" w:rsidRDefault="006C10FB" w:rsidP="006C10FB">
      <w:pPr>
        <w:tabs>
          <w:tab w:val="left" w:pos="0"/>
        </w:tabs>
        <w:jc w:val="both"/>
        <w:rPr>
          <w:rFonts w:ascii="CG Omega" w:hAnsi="CG Omega" w:cs="Gautami"/>
          <w:sz w:val="22"/>
          <w:szCs w:val="22"/>
        </w:rPr>
      </w:pPr>
    </w:p>
    <w:p w:rsidR="006C10FB" w:rsidRPr="008E13A7" w:rsidRDefault="006C10FB" w:rsidP="006C10FB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 w:rsidRPr="008E13A7">
        <w:rPr>
          <w:rFonts w:ascii="CG Omega" w:hAnsi="CG Omega" w:cs="Arial"/>
          <w:sz w:val="22"/>
          <w:szCs w:val="22"/>
        </w:rPr>
        <w:t>Zamawiający przekazuje informacje o pozostałych Wykonawcach, którzy złożyli oferty wraz ze streszczeniem oceny  i porównaniem złożonych ofert zawierającym punktację przyznaną ofertom w każdym kryterium oceny ofert i łączną punktację.</w:t>
      </w:r>
    </w:p>
    <w:p w:rsidR="00DE415E" w:rsidRDefault="00DE415E" w:rsidP="00DE415E">
      <w:pPr>
        <w:jc w:val="both"/>
        <w:rPr>
          <w:rFonts w:ascii="CG Omega" w:hAnsi="CG Omega"/>
          <w:sz w:val="22"/>
          <w:szCs w:val="22"/>
        </w:rPr>
      </w:pPr>
    </w:p>
    <w:p w:rsidR="00DE415E" w:rsidRPr="00DE415E" w:rsidRDefault="00DE415E" w:rsidP="00DE415E">
      <w:pPr>
        <w:jc w:val="both"/>
        <w:rPr>
          <w:rFonts w:ascii="CG Omega" w:hAnsi="CG Omega"/>
          <w:b/>
          <w:sz w:val="22"/>
          <w:szCs w:val="22"/>
        </w:rPr>
      </w:pPr>
      <w:r w:rsidRPr="00DE415E">
        <w:rPr>
          <w:rFonts w:ascii="CG Omega" w:hAnsi="CG Omega"/>
          <w:b/>
          <w:sz w:val="22"/>
          <w:szCs w:val="22"/>
        </w:rPr>
        <w:t>Oferta Nr 1 złożona przez:</w:t>
      </w:r>
    </w:p>
    <w:p w:rsidR="00DE415E" w:rsidRPr="00DE415E" w:rsidRDefault="00DE415E" w:rsidP="00DE415E">
      <w:pPr>
        <w:spacing w:line="276" w:lineRule="auto"/>
        <w:rPr>
          <w:rFonts w:ascii="CG Omega" w:hAnsi="CG Omega"/>
          <w:b/>
          <w:sz w:val="22"/>
          <w:szCs w:val="22"/>
          <w:lang w:eastAsia="en-US"/>
        </w:rPr>
      </w:pPr>
      <w:r w:rsidRPr="00DE415E">
        <w:rPr>
          <w:rFonts w:ascii="CG Omega" w:hAnsi="CG Omega"/>
          <w:b/>
          <w:sz w:val="22"/>
          <w:szCs w:val="22"/>
          <w:lang w:eastAsia="en-US"/>
        </w:rPr>
        <w:t>X3D Spóła z o.o.</w:t>
      </w:r>
    </w:p>
    <w:p w:rsidR="00DE415E" w:rsidRPr="00DE415E" w:rsidRDefault="00DE415E" w:rsidP="00DE415E">
      <w:pPr>
        <w:spacing w:line="276" w:lineRule="auto"/>
        <w:rPr>
          <w:rFonts w:ascii="CG Omega" w:hAnsi="CG Omega"/>
          <w:b/>
          <w:sz w:val="22"/>
          <w:szCs w:val="22"/>
          <w:lang w:eastAsia="en-US"/>
        </w:rPr>
      </w:pPr>
      <w:r w:rsidRPr="00DE415E">
        <w:rPr>
          <w:rFonts w:ascii="CG Omega" w:hAnsi="CG Omega"/>
          <w:b/>
          <w:sz w:val="22"/>
          <w:szCs w:val="22"/>
          <w:lang w:eastAsia="en-US"/>
        </w:rPr>
        <w:t xml:space="preserve">Zaułek </w:t>
      </w:r>
      <w:proofErr w:type="spellStart"/>
      <w:r w:rsidRPr="00DE415E">
        <w:rPr>
          <w:rFonts w:ascii="CG Omega" w:hAnsi="CG Omega"/>
          <w:b/>
          <w:sz w:val="22"/>
          <w:szCs w:val="22"/>
          <w:lang w:eastAsia="en-US"/>
        </w:rPr>
        <w:t>Drozdowy</w:t>
      </w:r>
      <w:proofErr w:type="spellEnd"/>
      <w:r w:rsidRPr="00DE415E">
        <w:rPr>
          <w:rFonts w:ascii="CG Omega" w:hAnsi="CG Omega"/>
          <w:b/>
          <w:sz w:val="22"/>
          <w:szCs w:val="22"/>
          <w:lang w:eastAsia="en-US"/>
        </w:rPr>
        <w:t xml:space="preserve"> 2</w:t>
      </w:r>
    </w:p>
    <w:p w:rsidR="00DE415E" w:rsidRPr="00DE415E" w:rsidRDefault="00DE415E" w:rsidP="00DE415E">
      <w:pPr>
        <w:jc w:val="both"/>
        <w:rPr>
          <w:rFonts w:ascii="CG Omega" w:hAnsi="CG Omega"/>
          <w:b/>
          <w:sz w:val="22"/>
          <w:szCs w:val="22"/>
        </w:rPr>
      </w:pPr>
      <w:r w:rsidRPr="00DE415E">
        <w:rPr>
          <w:rFonts w:ascii="CG Omega" w:hAnsi="CG Omega"/>
          <w:b/>
          <w:sz w:val="22"/>
          <w:szCs w:val="22"/>
          <w:lang w:eastAsia="en-US"/>
        </w:rPr>
        <w:t>77-100 Bytów</w:t>
      </w:r>
    </w:p>
    <w:p w:rsidR="00DE415E" w:rsidRPr="00DE415E" w:rsidRDefault="00DE415E" w:rsidP="00DE415E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w kwocie brutto  225 471,30</w:t>
      </w:r>
      <w:r w:rsidRPr="00DE415E">
        <w:rPr>
          <w:rFonts w:ascii="CG Omega" w:hAnsi="CG Omega" w:cs="Gautami"/>
          <w:b/>
          <w:sz w:val="22"/>
          <w:szCs w:val="22"/>
        </w:rPr>
        <w:t>zł.</w:t>
      </w:r>
    </w:p>
    <w:p w:rsidR="00DE415E" w:rsidRDefault="00DE415E" w:rsidP="00DE415E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Ocena punktowa oferty    </w:t>
      </w:r>
      <w:r w:rsidRPr="006C10FB">
        <w:rPr>
          <w:rFonts w:ascii="CG Omega" w:hAnsi="CG Omega" w:cs="Gautami"/>
          <w:b/>
          <w:sz w:val="22"/>
          <w:szCs w:val="22"/>
        </w:rPr>
        <w:t>cena 60%</w:t>
      </w:r>
      <w:r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 xml:space="preserve">  </w:t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>50,72</w:t>
      </w:r>
      <w:r>
        <w:rPr>
          <w:rFonts w:ascii="CG Omega" w:hAnsi="CG Omega" w:cs="Gautami"/>
          <w:b/>
          <w:sz w:val="22"/>
          <w:szCs w:val="22"/>
        </w:rPr>
        <w:t xml:space="preserve"> pkt.</w:t>
      </w:r>
    </w:p>
    <w:p w:rsidR="00DE415E" w:rsidRDefault="00DE415E" w:rsidP="00DE415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</w:t>
      </w:r>
      <w:r>
        <w:rPr>
          <w:rFonts w:ascii="CG Omega" w:hAnsi="CG Omega" w:cs="Gautami"/>
          <w:sz w:val="22"/>
          <w:szCs w:val="22"/>
        </w:rPr>
        <w:t xml:space="preserve">  </w:t>
      </w:r>
      <w:r w:rsidRPr="006C10FB">
        <w:rPr>
          <w:rFonts w:ascii="CG Omega" w:hAnsi="CG Omega" w:cs="Gautami"/>
          <w:b/>
          <w:sz w:val="22"/>
          <w:szCs w:val="22"/>
        </w:rPr>
        <w:t>gwarancja  40%</w:t>
      </w:r>
      <w:r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 xml:space="preserve">  </w:t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40,00 pkt</w:t>
      </w:r>
      <w:r>
        <w:rPr>
          <w:rFonts w:ascii="CG Omega" w:hAnsi="CG Omega" w:cs="Gautami"/>
          <w:sz w:val="22"/>
          <w:szCs w:val="22"/>
        </w:rPr>
        <w:t>.</w:t>
      </w:r>
    </w:p>
    <w:p w:rsidR="00DE415E" w:rsidRDefault="00DE415E" w:rsidP="00DE415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lastRenderedPageBreak/>
        <w:t xml:space="preserve">                                        dla sprzętu komputerowego z oprogramowaniem</w:t>
      </w:r>
    </w:p>
    <w:p w:rsidR="00DE415E" w:rsidRDefault="00DE415E" w:rsidP="00DE415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dla komputerów do obsługi VR, Big Data, AI</w:t>
      </w:r>
    </w:p>
    <w:p w:rsidR="00DE415E" w:rsidRDefault="00DE415E" w:rsidP="00DE415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</w:t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monitorów komputerowych</w:t>
      </w:r>
    </w:p>
    <w:p w:rsidR="00DE415E" w:rsidRPr="005C3418" w:rsidRDefault="00DE415E" w:rsidP="00DE415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tablic interaktywnych</w:t>
      </w:r>
    </w:p>
    <w:p w:rsidR="00DE415E" w:rsidRDefault="00DE415E" w:rsidP="00DE415E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                         Łącznie:</w:t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                           </w:t>
      </w:r>
      <w:r>
        <w:rPr>
          <w:rFonts w:ascii="CG Omega" w:hAnsi="CG Omega" w:cs="Gautami"/>
          <w:b/>
          <w:sz w:val="22"/>
          <w:szCs w:val="22"/>
        </w:rPr>
        <w:t xml:space="preserve">  90,72</w:t>
      </w:r>
      <w:r>
        <w:rPr>
          <w:rFonts w:ascii="CG Omega" w:hAnsi="CG Omega" w:cs="Gautami"/>
          <w:b/>
          <w:sz w:val="22"/>
          <w:szCs w:val="22"/>
        </w:rPr>
        <w:t xml:space="preserve"> pkt.</w:t>
      </w:r>
    </w:p>
    <w:p w:rsidR="00DE415E" w:rsidRDefault="00DE415E" w:rsidP="00DE415E">
      <w:pPr>
        <w:spacing w:line="276" w:lineRule="auto"/>
        <w:jc w:val="both"/>
        <w:rPr>
          <w:rFonts w:ascii="CG Omega" w:hAnsi="CG Omega" w:cs="Gautami"/>
          <w:b/>
          <w:sz w:val="22"/>
          <w:szCs w:val="22"/>
        </w:rPr>
      </w:pPr>
    </w:p>
    <w:p w:rsidR="00DE415E" w:rsidRDefault="00DE415E" w:rsidP="00DE415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Wykonawca  nie  podlega  wykluczeniu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z  postępowania. </w:t>
      </w:r>
    </w:p>
    <w:p w:rsidR="00DE415E" w:rsidRDefault="00DE415E" w:rsidP="00DE415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</w:t>
      </w:r>
    </w:p>
    <w:p w:rsidR="00DE415E" w:rsidRPr="00DE415E" w:rsidRDefault="00DE415E" w:rsidP="00DE415E">
      <w:pPr>
        <w:jc w:val="both"/>
        <w:rPr>
          <w:rFonts w:ascii="CG Omega" w:hAnsi="CG Omega"/>
          <w:sz w:val="22"/>
          <w:szCs w:val="22"/>
        </w:rPr>
      </w:pPr>
      <w:r w:rsidRPr="00DE415E">
        <w:rPr>
          <w:rFonts w:ascii="CG Omega" w:hAnsi="CG Omega"/>
          <w:sz w:val="22"/>
          <w:szCs w:val="22"/>
        </w:rPr>
        <w:t>Z postępowania nie odrzucono żadnej oferty.</w:t>
      </w:r>
    </w:p>
    <w:p w:rsidR="00A27966" w:rsidRDefault="00A27966" w:rsidP="00D1083F">
      <w:pPr>
        <w:rPr>
          <w:rFonts w:ascii="CG Omega" w:hAnsi="CG Omega"/>
          <w:sz w:val="22"/>
          <w:szCs w:val="22"/>
        </w:rPr>
      </w:pPr>
    </w:p>
    <w:p w:rsidR="00D1083F" w:rsidRDefault="00D1083F" w:rsidP="00D1083F">
      <w:pPr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b/>
          <w:bCs/>
          <w:sz w:val="22"/>
          <w:szCs w:val="22"/>
        </w:rPr>
        <w:t xml:space="preserve">POUCZENIE </w:t>
      </w:r>
    </w:p>
    <w:p w:rsidR="00A27966" w:rsidRPr="00BC5466" w:rsidRDefault="00A27966" w:rsidP="00A27966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BC5466"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D1083F" w:rsidRDefault="00D1083F" w:rsidP="00D1083F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DE415E" w:rsidRPr="00BC5466" w:rsidRDefault="00DE415E" w:rsidP="00DE415E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BC5466">
        <w:rPr>
          <w:rFonts w:ascii="CG Omega" w:hAnsi="CG Omega" w:cs="Arial"/>
          <w:sz w:val="22"/>
          <w:szCs w:val="22"/>
        </w:rPr>
        <w:t xml:space="preserve">Umowa w sprawie  zamówienia publicznego zostanie podpisania </w:t>
      </w:r>
      <w:r>
        <w:rPr>
          <w:rFonts w:ascii="CG Omega" w:hAnsi="CG Omega" w:cs="Arial"/>
          <w:sz w:val="22"/>
          <w:szCs w:val="22"/>
        </w:rPr>
        <w:t>po upływie terminów określonych w  art. 308 ustawy Pzp</w:t>
      </w:r>
      <w:r w:rsidRPr="00BC5466">
        <w:rPr>
          <w:rFonts w:ascii="CG Omega" w:hAnsi="CG Omega" w:cs="Arial"/>
          <w:sz w:val="22"/>
          <w:szCs w:val="22"/>
        </w:rPr>
        <w:t>.</w:t>
      </w:r>
    </w:p>
    <w:p w:rsidR="00D1083F" w:rsidRDefault="00D1083F" w:rsidP="00D1083F">
      <w:pPr>
        <w:widowControl w:val="0"/>
        <w:autoSpaceDE w:val="0"/>
        <w:autoSpaceDN w:val="0"/>
        <w:adjustRightInd w:val="0"/>
        <w:jc w:val="both"/>
        <w:rPr>
          <w:rFonts w:ascii="CG Omega" w:hAnsi="CG Omega"/>
          <w:sz w:val="22"/>
          <w:szCs w:val="22"/>
        </w:rPr>
      </w:pPr>
    </w:p>
    <w:p w:rsidR="00D1083F" w:rsidRDefault="00D1083F" w:rsidP="00D1083F">
      <w:pPr>
        <w:widowControl w:val="0"/>
        <w:autoSpaceDE w:val="0"/>
        <w:autoSpaceDN w:val="0"/>
        <w:adjustRightInd w:val="0"/>
        <w:jc w:val="both"/>
        <w:rPr>
          <w:rFonts w:ascii="CG Omega" w:hAnsi="CG Omega"/>
          <w:sz w:val="22"/>
          <w:szCs w:val="22"/>
        </w:rPr>
      </w:pPr>
    </w:p>
    <w:p w:rsidR="00A27966" w:rsidRDefault="00A27966" w:rsidP="00D1083F">
      <w:pPr>
        <w:widowControl w:val="0"/>
        <w:autoSpaceDE w:val="0"/>
        <w:autoSpaceDN w:val="0"/>
        <w:adjustRightInd w:val="0"/>
        <w:jc w:val="both"/>
        <w:rPr>
          <w:rFonts w:ascii="CG Omega" w:hAnsi="CG Omega"/>
          <w:sz w:val="22"/>
          <w:szCs w:val="22"/>
        </w:rPr>
      </w:pPr>
    </w:p>
    <w:p w:rsidR="00A27966" w:rsidRDefault="00A27966" w:rsidP="00D1083F">
      <w:pPr>
        <w:widowControl w:val="0"/>
        <w:autoSpaceDE w:val="0"/>
        <w:autoSpaceDN w:val="0"/>
        <w:adjustRightInd w:val="0"/>
        <w:jc w:val="both"/>
        <w:rPr>
          <w:rFonts w:ascii="CG Omega" w:hAnsi="CG Omega"/>
          <w:sz w:val="22"/>
          <w:szCs w:val="22"/>
        </w:rPr>
      </w:pPr>
    </w:p>
    <w:p w:rsidR="00A27966" w:rsidRDefault="00A27966" w:rsidP="00D1083F">
      <w:pPr>
        <w:widowControl w:val="0"/>
        <w:autoSpaceDE w:val="0"/>
        <w:autoSpaceDN w:val="0"/>
        <w:adjustRightInd w:val="0"/>
        <w:jc w:val="both"/>
        <w:rPr>
          <w:rFonts w:ascii="CG Omega" w:hAnsi="CG Omega"/>
          <w:sz w:val="22"/>
          <w:szCs w:val="22"/>
        </w:rPr>
      </w:pPr>
    </w:p>
    <w:p w:rsidR="00D1083F" w:rsidRDefault="00D1083F" w:rsidP="00D108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>Wójt Gminy Wiązownica</w:t>
      </w:r>
    </w:p>
    <w:p w:rsidR="00D1083F" w:rsidRDefault="00D1083F" w:rsidP="00D108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>Krzysztof Strent</w:t>
      </w:r>
    </w:p>
    <w:p w:rsidR="00D1083F" w:rsidRDefault="00D1083F" w:rsidP="00D1083F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D1083F" w:rsidRDefault="00D1083F" w:rsidP="00D1083F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A27966" w:rsidRDefault="00A27966" w:rsidP="00D1083F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A27966" w:rsidRDefault="00A27966" w:rsidP="00D1083F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A27966" w:rsidRDefault="00A27966" w:rsidP="00D1083F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A27966" w:rsidRDefault="00A27966" w:rsidP="00D1083F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A27966" w:rsidRDefault="00A27966" w:rsidP="00D1083F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A27966" w:rsidRDefault="00A27966" w:rsidP="00D1083F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D1083F" w:rsidRDefault="00D1083F" w:rsidP="00D1083F">
      <w:pPr>
        <w:jc w:val="both"/>
        <w:rPr>
          <w:rFonts w:ascii="CG Omega" w:hAnsi="CG Omega" w:cs="Gautami"/>
          <w:b/>
          <w:sz w:val="22"/>
          <w:szCs w:val="22"/>
          <w:u w:val="thick"/>
        </w:rPr>
      </w:pPr>
      <w:r>
        <w:rPr>
          <w:rFonts w:ascii="CG Omega" w:hAnsi="CG Omega" w:cs="Gautami"/>
          <w:b/>
          <w:sz w:val="22"/>
          <w:szCs w:val="22"/>
          <w:u w:val="thick"/>
        </w:rPr>
        <w:t>Otrzymują:</w:t>
      </w:r>
    </w:p>
    <w:p w:rsidR="00D1083F" w:rsidRDefault="00D1083F" w:rsidP="00D1083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1. Wykonawcy biorący udział w postępowaniu.</w:t>
      </w:r>
    </w:p>
    <w:p w:rsidR="00D1083F" w:rsidRDefault="00D1083F" w:rsidP="00D1083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Strona postępowania – platforma zakupowa.</w:t>
      </w:r>
    </w:p>
    <w:p w:rsidR="00D1083F" w:rsidRDefault="00D1083F" w:rsidP="00D1083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3.  a/a</w:t>
      </w:r>
    </w:p>
    <w:p w:rsidR="00DB7CDE" w:rsidRDefault="00DB7CDE"/>
    <w:sectPr w:rsidR="00DB7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94" w:rsidRDefault="00832694" w:rsidP="00D1083F">
      <w:r>
        <w:separator/>
      </w:r>
    </w:p>
  </w:endnote>
  <w:endnote w:type="continuationSeparator" w:id="0">
    <w:p w:rsidR="00832694" w:rsidRDefault="00832694" w:rsidP="00D1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94" w:rsidRDefault="00832694" w:rsidP="00D1083F">
      <w:r>
        <w:separator/>
      </w:r>
    </w:p>
  </w:footnote>
  <w:footnote w:type="continuationSeparator" w:id="0">
    <w:p w:rsidR="00832694" w:rsidRDefault="00832694" w:rsidP="00D1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18" w:rsidRDefault="005C3418" w:rsidP="005C3418">
    <w:pPr>
      <w:pStyle w:val="Nagwek"/>
      <w:jc w:val="center"/>
      <w:rPr>
        <w:rFonts w:eastAsia="Ubuntu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"cid:image001.png@01DA1934.49F1AD20" \* MERGEFORMATINET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45.75pt;visibility:visible">
          <v:imagedata r:id="rId1" r:href="rId2"/>
        </v:shape>
      </w:pict>
    </w:r>
    <w:r>
      <w:rPr>
        <w:noProof/>
      </w:rPr>
      <w:fldChar w:fldCharType="end"/>
    </w:r>
  </w:p>
  <w:p w:rsidR="00D1083F" w:rsidRPr="00D1083F" w:rsidRDefault="00D1083F" w:rsidP="00D1083F">
    <w:pPr>
      <w:pStyle w:val="Nagwek"/>
      <w:jc w:val="center"/>
      <w:rPr>
        <w:rFonts w:eastAsia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5D"/>
    <w:rsid w:val="000135B9"/>
    <w:rsid w:val="000C50F2"/>
    <w:rsid w:val="005C3418"/>
    <w:rsid w:val="006C10FB"/>
    <w:rsid w:val="006E395D"/>
    <w:rsid w:val="00832694"/>
    <w:rsid w:val="00A27966"/>
    <w:rsid w:val="00D1083F"/>
    <w:rsid w:val="00DB7CDE"/>
    <w:rsid w:val="00D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A5089-62D0-4CC0-8E5C-265C1B27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8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934.49F1A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2022-10-24T05:52:00Z</dcterms:created>
  <dcterms:modified xsi:type="dcterms:W3CDTF">2023-12-05T13:28:00Z</dcterms:modified>
</cp:coreProperties>
</file>