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111"/>
        <w:jc w:val="right"/>
        <w:rPr>
          <w:rFonts w:ascii="Times New Roman" w:hAnsi="Times New Roman" w:eastAsia="Calibri" w:cs="Times New Roman"/>
          <w:b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b/>
          <w:i/>
          <w:iCs/>
          <w:sz w:val="20"/>
          <w:szCs w:val="20"/>
        </w:rPr>
        <w:t xml:space="preserve">Załącznik nr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708"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</w:rPr>
        <w:t>(miejscowość i data)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24"/>
          <w:szCs w:val="24"/>
        </w:rPr>
        <w:t>(adres i nazwa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tel.:……………………………………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fax:……………………………………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Wydział Zamówień Publicznych,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Inwestycji i Funduszy Zewnętrznych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Urzędu Miejskiego w Cieszynie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Rynek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43-400 Cieszyn</w:t>
      </w:r>
    </w:p>
    <w:p>
      <w:pPr>
        <w:pStyle w:val="Normal"/>
        <w:spacing w:lineRule="auto" w:line="240" w:before="0" w:after="0"/>
        <w:ind w:firstLine="708" w:left="5664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OFERTA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Odpowiadając na zaproszenie do złożenia oferty dotyczące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zakupu wraz z dostawą sprzętu komputerowego i multimedialnego do wyposażenia Transgranicznego Centrum Informacji Turystycznej wraz z przestrzenią ekspozycyjną przy granicznym Moście Przyjaźni na Szlaku Cieszyńskiego Tramwaju w ramach zadania inwestycyjnego pn.: „Szlakiem Cieszyńskiego Tramwaju – rozwój transgranicznej turystyki”.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Cena za realizację przedmiotu zamówienia wynosi: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 wartość bez podatku od towarów i usług: ……………...… złotych (słownie: ……)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b)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cena brutto: ……………...…… złotych (słownie: ………………………)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zgodnie z poniższym formularzem cenowym:</w:t>
      </w:r>
    </w:p>
    <w:tbl>
      <w:tblPr>
        <w:tblW w:w="9012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3853"/>
        <w:gridCol w:w="796"/>
        <w:gridCol w:w="2158"/>
        <w:gridCol w:w="1697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Lp.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Przedmiot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Ilość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Cena jednostkowa netto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Wartość netto</w:t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Monitor interaktywny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Jednostki sterujące: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rPr/>
            </w:pPr>
            <w:r>
              <w:rPr/>
              <w:t xml:space="preserve">  </w:t>
            </w:r>
            <w:r>
              <w:rPr/>
              <w:t>a)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Komputer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LineNumbers/>
              <w:suppressAutoHyphens w:val="true"/>
              <w:bidi w:val="0"/>
              <w:spacing w:before="0" w:after="0"/>
              <w:ind w:hanging="0" w:left="113" w:right="0"/>
              <w:jc w:val="left"/>
              <w:textAlignment w:val="baseline"/>
              <w:rPr/>
            </w:pPr>
            <w:r>
              <w:rPr/>
              <w:t>b)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Głośniki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/>
              <w:suppressLineNumbers/>
              <w:suppressAutoHyphens w:val="true"/>
              <w:bidi w:val="0"/>
              <w:spacing w:before="0" w:after="0"/>
              <w:ind w:hanging="0" w:left="113" w:right="0"/>
              <w:jc w:val="left"/>
              <w:textAlignment w:val="baseline"/>
              <w:rPr/>
            </w:pPr>
            <w:r>
              <w:rPr/>
              <w:t>c)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Wzmacniacz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robocza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LED 40"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z oprogramowaniem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stacjonarny z oprogramowaniem i monitorem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73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Razem netto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73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cenie oferty zostały uwzględnione wszystkie koszty niezbędne do należytego wykonania zamówienia.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termin płatności wynoszący 21 dni od dnia poprawnie złożonej faktury zamawiającemu.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35" w:lef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ar-SA"/>
        </w:rPr>
        <w:t>Oświadczam/my, że: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uprawnienia do wykonania przedmiotu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wiedzę i niezbędne doświadczenie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Znajdujemy się w sytuacji ekonomicznej i finansowej zapewniającej wykonanie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Zapoznaliśmy się z opisem przedmiotu zamówienia i nie wnosimy do niego zastrzeżeń oraz z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dobyliśmy konieczne informacje potrzebne do przygotowania oferty i właściwego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Gwarantujemy wykonanie całości zamówienia zgodnie z treścią zaproszenia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Zobowiązujemy się zrealizować zamówienie w terminie określonym w zap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roszeniu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Nie podlegamy wykluczeniu z postępowania o udzielenie zamówienia, na podstawie przesłanek, o których mowa art.  7 ust. 1 pkt 1 - 3 ustawy z dnia 13 kwietnia 2022 o szczególnych rozwiązaniach w zakresie przeciwdziałania wspieraniu agresji na Ukrainie oraz służących ochronie bezpieczeństwa narodowego (Dz. U. z 2022 r., poz. 835).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>Wypełniliśmy obowiązki informacyjne przewidziane w art. 13 lub art. 14 RODO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.2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0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, dnia …………………</w:t>
      </w:r>
    </w:p>
    <w:p>
      <w:pPr>
        <w:pStyle w:val="Normal"/>
        <w:spacing w:lineRule="auto" w:line="240" w:before="0" w:after="0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(miejscowość)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(podpis Wykonawcy)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1906" w:h="16838"/>
      <w:pgMar w:left="1417" w:right="1417" w:gutter="0" w:header="993" w:top="233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160"/>
      <w:rPr/>
    </w:pPr>
    <w:r>
      <w:rPr/>
      <w:drawing>
        <wp:inline distT="0" distB="0" distL="0" distR="0">
          <wp:extent cx="6010910" cy="56070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15" r="-20" b="-215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3" w:hanging="170"/>
      </w:pPr>
      <w:rPr/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 w:val="false"/>
      <w:bCs w:val="false"/>
      <w:i w:val="false"/>
      <w:color w:val="000000"/>
      <w:lang w:eastAsia="ar-SA" w:bidi="pl-PL"/>
    </w:rPr>
  </w:style>
  <w:style w:type="character" w:styleId="WW8Num3z1">
    <w:name w:val="WW8Num3z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;Times New Roman" w:cs="Liberation Serif;Times New Roman" w:asciiTheme="minorHAnsi" w:hAnsiTheme="minorHAnsi"/>
      <w:color w:val="00000A"/>
      <w:kern w:val="2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D5C-52BE-4D9B-A46E-8A786CC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LibreOffice/7.6.2.1$Windows_X86_64 LibreOffice_project/56f7684011345957bbf33a7ee678afaf4d2ba333</Application>
  <AppVersion>15.0000</AppVersion>
  <Pages>2</Pages>
  <Words>463</Words>
  <Characters>3012</Characters>
  <CharactersWithSpaces>3425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2020-12-28T13:41:00Z</dcterms:created>
  <dc:creator>Marcin Rycko</dc:creator>
  <dc:description/>
  <dc:language>pl-PL</dc:language>
  <cp:lastModifiedBy>B. P.</cp:lastModifiedBy>
  <cp:lastPrinted>2020-12-21T10:46:00Z</cp:lastPrinted>
  <dcterms:modified xsi:type="dcterms:W3CDTF">2023-11-08T13:11:41Z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