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1D6EB4">
        <w:rPr>
          <w:rFonts w:eastAsia="Times New Roman" w:cstheme="minorHAnsi"/>
          <w:color w:val="000000"/>
          <w:lang w:eastAsia="pl-PL"/>
        </w:rPr>
        <w:t>13</w:t>
      </w:r>
      <w:r w:rsidRPr="004D1FE8">
        <w:rPr>
          <w:rFonts w:eastAsia="Times New Roman" w:cstheme="minorHAnsi"/>
          <w:color w:val="000000"/>
          <w:lang w:eastAsia="pl-PL"/>
        </w:rPr>
        <w:t>.0</w:t>
      </w:r>
      <w:r w:rsidR="002E17BC">
        <w:rPr>
          <w:rFonts w:eastAsia="Times New Roman" w:cstheme="minorHAnsi"/>
          <w:color w:val="000000"/>
          <w:lang w:eastAsia="pl-PL"/>
        </w:rPr>
        <w:t>9</w:t>
      </w:r>
      <w:r w:rsidRPr="004D1FE8">
        <w:rPr>
          <w:rFonts w:eastAsia="Times New Roman" w:cstheme="minorHAnsi"/>
          <w:color w:val="000000"/>
          <w:lang w:eastAsia="pl-PL"/>
        </w:rPr>
        <w:t xml:space="preserve">.2021r.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2E17BC">
        <w:rPr>
          <w:rFonts w:eastAsia="Times New Roman" w:cstheme="minorHAnsi"/>
          <w:lang w:eastAsia="pl-PL"/>
        </w:rPr>
        <w:t>8</w:t>
      </w:r>
      <w:r w:rsidRPr="004D1FE8">
        <w:rPr>
          <w:rFonts w:eastAsia="Times New Roman" w:cstheme="minorHAnsi"/>
          <w:color w:val="000000"/>
          <w:lang w:eastAsia="pl-PL"/>
        </w:rPr>
        <w:t>.2021</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2E17BC" w:rsidRDefault="002E17BC" w:rsidP="00C75BFF">
      <w:pPr>
        <w:jc w:val="center"/>
        <w:rPr>
          <w:rFonts w:cstheme="minorHAnsi"/>
          <w:b/>
          <w:sz w:val="24"/>
          <w:szCs w:val="24"/>
        </w:rPr>
      </w:pPr>
    </w:p>
    <w:p w:rsidR="002E17BC" w:rsidRPr="002E17BC" w:rsidRDefault="002E17BC" w:rsidP="002E17BC">
      <w:pPr>
        <w:spacing w:before="100" w:beforeAutospacing="1" w:after="100" w:afterAutospacing="1" w:line="240" w:lineRule="auto"/>
        <w:contextualSpacing/>
        <w:jc w:val="center"/>
        <w:rPr>
          <w:rFonts w:cstheme="minorHAnsi"/>
          <w:b/>
          <w:sz w:val="24"/>
          <w:szCs w:val="24"/>
        </w:rPr>
      </w:pPr>
      <w:r w:rsidRPr="002E17BC">
        <w:rPr>
          <w:rFonts w:cstheme="minorHAnsi"/>
          <w:b/>
          <w:sz w:val="24"/>
          <w:szCs w:val="24"/>
        </w:rPr>
        <w:t>Naprawa dróg i ulic na terenie Gminy Kleszczewo</w:t>
      </w:r>
    </w:p>
    <w:p w:rsidR="002E17BC" w:rsidRPr="002E17BC" w:rsidRDefault="005B5056" w:rsidP="002E17BC">
      <w:pPr>
        <w:jc w:val="center"/>
        <w:rPr>
          <w:rFonts w:cstheme="minorHAnsi"/>
          <w:b/>
          <w:sz w:val="24"/>
          <w:szCs w:val="24"/>
        </w:rPr>
      </w:pPr>
      <w:r>
        <w:rPr>
          <w:rFonts w:cstheme="minorHAnsi"/>
          <w:b/>
          <w:sz w:val="24"/>
          <w:szCs w:val="24"/>
        </w:rPr>
        <w:t xml:space="preserve"> w  latach 2021</w:t>
      </w:r>
      <w:r w:rsidR="002E17BC" w:rsidRPr="002E17BC">
        <w:rPr>
          <w:rFonts w:cstheme="minorHAnsi"/>
          <w:b/>
          <w:sz w:val="24"/>
          <w:szCs w:val="24"/>
        </w:rPr>
        <w:t>/202</w:t>
      </w:r>
      <w:r>
        <w:rPr>
          <w:rFonts w:cstheme="minorHAnsi"/>
          <w:b/>
          <w:sz w:val="24"/>
          <w:szCs w:val="24"/>
        </w:rPr>
        <w:t>2</w:t>
      </w: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4739D0" w:rsidRDefault="004739D0" w:rsidP="001B2F04">
      <w:pPr>
        <w:spacing w:line="23" w:lineRule="atLeast"/>
        <w:jc w:val="center"/>
        <w:rPr>
          <w:rFonts w:cstheme="minorHAnsi"/>
          <w:b/>
        </w:rPr>
      </w:pPr>
    </w:p>
    <w:p w:rsidR="004739D0" w:rsidRDefault="004739D0" w:rsidP="001B2F04">
      <w:pPr>
        <w:spacing w:line="23" w:lineRule="atLeast"/>
        <w:jc w:val="center"/>
        <w:rPr>
          <w:rFonts w:cstheme="minorHAnsi"/>
          <w:b/>
        </w:rPr>
      </w:pPr>
    </w:p>
    <w:p w:rsidR="004739D0" w:rsidRPr="004D1FE8" w:rsidRDefault="004739D0" w:rsidP="001B2F04">
      <w:pPr>
        <w:spacing w:line="23" w:lineRule="atLeast"/>
        <w:jc w:val="center"/>
        <w:rPr>
          <w:rFonts w:cstheme="minorHAnsi"/>
          <w:b/>
        </w:rPr>
      </w:pPr>
    </w:p>
    <w:p w:rsidR="002E17BC" w:rsidRPr="004D1FE8" w:rsidRDefault="002E17BC" w:rsidP="00316CFA">
      <w:pPr>
        <w:spacing w:line="23" w:lineRule="atLeast"/>
        <w:jc w:val="center"/>
        <w:rPr>
          <w:rFonts w:cstheme="minorHAnsi"/>
          <w:sz w:val="20"/>
          <w:szCs w:val="20"/>
          <w:shd w:val="clear" w:color="auto" w:fill="FFFFFF"/>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NAZWA ORAZ ADRES ZAMAWIAJĄCEGO</w:t>
      </w:r>
    </w:p>
    <w:p w:rsidR="002E17BC" w:rsidRPr="002E17BC" w:rsidRDefault="002E17BC" w:rsidP="002E17BC">
      <w:pPr>
        <w:tabs>
          <w:tab w:val="left" w:pos="1281"/>
          <w:tab w:val="right" w:pos="8953"/>
        </w:tabs>
        <w:autoSpaceDE w:val="0"/>
        <w:autoSpaceDN w:val="0"/>
        <w:spacing w:after="0" w:line="240" w:lineRule="auto"/>
        <w:ind w:left="426"/>
        <w:rPr>
          <w:rFonts w:eastAsia="Calibri" w:cstheme="minorHAnsi"/>
          <w:sz w:val="20"/>
          <w:szCs w:val="20"/>
          <w:lang w:eastAsia="pl-PL"/>
        </w:rPr>
      </w:pPr>
      <w:r w:rsidRPr="002E17BC">
        <w:rPr>
          <w:rFonts w:cstheme="minorHAnsi"/>
        </w:rPr>
        <w:t xml:space="preserve">Gmina Kleszczewo, </w:t>
      </w:r>
      <w:r w:rsidRPr="002E17BC">
        <w:rPr>
          <w:rFonts w:cstheme="minorHAnsi"/>
        </w:rPr>
        <w:br/>
      </w:r>
      <w:r w:rsidRPr="002E17BC">
        <w:rPr>
          <w:rFonts w:eastAsia="Calibri" w:cstheme="minorHAnsi"/>
          <w:sz w:val="20"/>
          <w:szCs w:val="20"/>
          <w:lang w:eastAsia="pl-PL"/>
        </w:rPr>
        <w:t>w imieniu której postępowanie prowadzi: Wójt Gminy Kleszczewo</w:t>
      </w:r>
      <w:r w:rsidRPr="002E17BC">
        <w:rPr>
          <w:rFonts w:eastAsia="Calibri" w:cstheme="minorHAnsi"/>
          <w:sz w:val="20"/>
          <w:szCs w:val="20"/>
          <w:lang w:eastAsia="pl-PL"/>
        </w:rPr>
        <w:br/>
        <w:t>ul. Poznańska 4</w:t>
      </w:r>
      <w:r w:rsidRPr="002E17BC">
        <w:rPr>
          <w:rFonts w:eastAsia="Calibri" w:cstheme="minorHAnsi"/>
          <w:sz w:val="20"/>
          <w:szCs w:val="20"/>
          <w:lang w:eastAsia="pl-PL"/>
        </w:rPr>
        <w:br/>
        <w:t xml:space="preserve">63-005 Kleszczewo </w:t>
      </w:r>
      <w:r w:rsidRPr="002E17BC">
        <w:rPr>
          <w:rFonts w:eastAsia="Calibri" w:cstheme="minorHAnsi"/>
          <w:sz w:val="20"/>
          <w:szCs w:val="20"/>
          <w:lang w:eastAsia="pl-PL"/>
        </w:rPr>
        <w:br/>
        <w:t>tel. 61 817 60 17, 61 817 60 20, 61 817 60 33, fax. 61 817 61 84</w:t>
      </w:r>
      <w:r w:rsidRPr="002E17BC">
        <w:rPr>
          <w:rFonts w:eastAsia="Calibri" w:cstheme="minorHAnsi"/>
          <w:sz w:val="20"/>
          <w:szCs w:val="20"/>
          <w:lang w:eastAsia="pl-PL"/>
        </w:rPr>
        <w:br/>
        <w:t>godziny urzędowania: poniedziałek 8:00 – 16:00, wtorek – piątek 7:00 – 15:00.</w:t>
      </w:r>
    </w:p>
    <w:p w:rsidR="002E17BC" w:rsidRPr="002E17BC" w:rsidRDefault="002E17BC" w:rsidP="002E17BC">
      <w:pPr>
        <w:tabs>
          <w:tab w:val="left" w:pos="426"/>
          <w:tab w:val="right" w:pos="8953"/>
        </w:tabs>
        <w:autoSpaceDE w:val="0"/>
        <w:autoSpaceDN w:val="0"/>
        <w:spacing w:after="0" w:line="240" w:lineRule="auto"/>
        <w:ind w:left="426"/>
        <w:jc w:val="both"/>
        <w:rPr>
          <w:rFonts w:eastAsia="Calibri" w:cstheme="minorHAnsi"/>
          <w:sz w:val="20"/>
          <w:szCs w:val="20"/>
          <w:lang w:eastAsia="pl-PL"/>
        </w:rPr>
      </w:pPr>
      <w:r w:rsidRPr="002E17BC">
        <w:rPr>
          <w:rFonts w:eastAsia="Calibri" w:cstheme="minorHAnsi"/>
          <w:sz w:val="20"/>
          <w:szCs w:val="20"/>
          <w:lang w:eastAsia="pl-PL"/>
        </w:rPr>
        <w:t xml:space="preserve">e-mail: </w:t>
      </w:r>
      <w:hyperlink r:id="rId8" w:history="1">
        <w:r w:rsidRPr="002E17BC">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004F7B8E">
        <w:rPr>
          <w:rFonts w:cstheme="minorHAnsi"/>
          <w:sz w:val="20"/>
          <w:szCs w:val="20"/>
        </w:rPr>
        <w:br/>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Pr="001602E6">
        <w:rPr>
          <w:rFonts w:cstheme="minorHAnsi"/>
          <w:sz w:val="20"/>
          <w:szCs w:val="20"/>
        </w:rPr>
        <w:t>1</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457A53" w:rsidRPr="00457A53">
        <w:rPr>
          <w:rFonts w:cstheme="minorHAnsi"/>
          <w:sz w:val="20"/>
          <w:szCs w:val="20"/>
        </w:rPr>
        <w:t xml:space="preserve"> </w:t>
      </w:r>
      <w:r w:rsidR="00457A53">
        <w:rPr>
          <w:rFonts w:cstheme="minorHAnsi"/>
          <w:sz w:val="20"/>
          <w:szCs w:val="20"/>
        </w:rPr>
        <w:t xml:space="preserve">nie dopuszcza składania ofert częściowych. Zamawiający </w:t>
      </w:r>
      <w:r w:rsidRPr="00457A53">
        <w:rPr>
          <w:rFonts w:cstheme="minorHAnsi"/>
          <w:sz w:val="20"/>
          <w:szCs w:val="20"/>
        </w:rPr>
        <w:t xml:space="preserve">nie przewiduje podziału zamówienia na części ze względu na konieczność łącznego wykonania robót będących przedmiotem zamówienia.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Pr="005616CC" w:rsidRDefault="005616CC" w:rsidP="008D6B50">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Default="005616CC" w:rsidP="008D6B50">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r w:rsidR="00B25774">
        <w:rPr>
          <w:rFonts w:cstheme="minorHAnsi"/>
          <w:sz w:val="20"/>
          <w:szCs w:val="20"/>
        </w:rPr>
        <w:t>p</w:t>
      </w:r>
      <w:r>
        <w:rPr>
          <w:rFonts w:cstheme="minorHAnsi"/>
          <w:sz w:val="20"/>
          <w:szCs w:val="20"/>
        </w:rPr>
        <w:t>zp.</w:t>
      </w:r>
    </w:p>
    <w:p w:rsidR="00511592" w:rsidRPr="005616CC" w:rsidRDefault="00511592" w:rsidP="008D6B50">
      <w:pPr>
        <w:numPr>
          <w:ilvl w:val="0"/>
          <w:numId w:val="24"/>
        </w:numPr>
        <w:spacing w:after="0" w:line="20" w:lineRule="atLeast"/>
        <w:ind w:left="425" w:hanging="357"/>
        <w:jc w:val="both"/>
        <w:rPr>
          <w:rFonts w:cstheme="minorHAnsi"/>
          <w:sz w:val="20"/>
          <w:szCs w:val="20"/>
        </w:rPr>
      </w:pPr>
      <w:r w:rsidRPr="00511592">
        <w:rPr>
          <w:rFonts w:cstheme="minorHAnsi"/>
          <w:sz w:val="20"/>
          <w:szCs w:val="20"/>
        </w:rPr>
        <w:t xml:space="preserve">Zamawiający przewiduje możliwość udzielenia zamówień polegających na powtórzeniu podobnych robót </w:t>
      </w:r>
      <w:r>
        <w:rPr>
          <w:rFonts w:cstheme="minorHAnsi"/>
          <w:sz w:val="20"/>
          <w:szCs w:val="20"/>
        </w:rPr>
        <w:t xml:space="preserve">budowlanych </w:t>
      </w:r>
      <w:r w:rsidRPr="00511592">
        <w:rPr>
          <w:rFonts w:cstheme="minorHAnsi"/>
          <w:sz w:val="20"/>
          <w:szCs w:val="20"/>
        </w:rPr>
        <w:t xml:space="preserve">na podstawie art. </w:t>
      </w:r>
      <w:r>
        <w:rPr>
          <w:rFonts w:cstheme="minorHAnsi"/>
          <w:sz w:val="20"/>
          <w:szCs w:val="20"/>
        </w:rPr>
        <w:t>214</w:t>
      </w:r>
      <w:r w:rsidRPr="00511592">
        <w:rPr>
          <w:rFonts w:cstheme="minorHAnsi"/>
          <w:sz w:val="20"/>
          <w:szCs w:val="20"/>
        </w:rPr>
        <w:t xml:space="preserve"> ust. 1 pkt</w:t>
      </w:r>
      <w:r>
        <w:rPr>
          <w:rFonts w:cstheme="minorHAnsi"/>
          <w:sz w:val="20"/>
          <w:szCs w:val="20"/>
        </w:rPr>
        <w:t xml:space="preserve"> 7</w:t>
      </w:r>
      <w:r w:rsidRPr="00511592">
        <w:rPr>
          <w:rFonts w:cstheme="minorHAnsi"/>
          <w:sz w:val="20"/>
          <w:szCs w:val="20"/>
        </w:rPr>
        <w:t xml:space="preserve"> usta</w:t>
      </w:r>
      <w:r>
        <w:rPr>
          <w:rFonts w:cstheme="minorHAnsi"/>
          <w:sz w:val="20"/>
          <w:szCs w:val="20"/>
        </w:rPr>
        <w:t>wy Pzp o łącznej wartości do 50</w:t>
      </w:r>
      <w:r w:rsidRPr="00511592">
        <w:rPr>
          <w:rFonts w:cstheme="minorHAnsi"/>
          <w:sz w:val="20"/>
          <w:szCs w:val="20"/>
        </w:rPr>
        <w:t xml:space="preserve">% wartości podstawowego zamówienia przy zastosowaniu stawek, cen jednostkowych – zgodnie ze złożoną ofertą na zadanie podstawowe, a w przypadku ich braku na podstawie indywidualnych negocjacji. </w:t>
      </w:r>
      <w:r>
        <w:rPr>
          <w:rFonts w:cstheme="minorHAnsi"/>
          <w:sz w:val="20"/>
          <w:szCs w:val="20"/>
        </w:rPr>
        <w:t>Zakres/</w:t>
      </w:r>
      <w:r w:rsidRPr="00511592">
        <w:rPr>
          <w:rFonts w:cstheme="minorHAnsi"/>
          <w:sz w:val="20"/>
          <w:szCs w:val="20"/>
        </w:rPr>
        <w:t>rodzaj przewidywanych robót obejmuje wykonanie robót w trakcie trwania umowy, a także po jej zakończeniu polegających na powtórzeniu podobnych asortymentów robót oraz zgodnych z przedmiotem zamówienia (pozycjami kosztorysowymi) polegających na równaniu</w:t>
      </w:r>
      <w:r>
        <w:rPr>
          <w:rFonts w:cstheme="minorHAnsi"/>
          <w:sz w:val="20"/>
          <w:szCs w:val="20"/>
        </w:rPr>
        <w:t>,</w:t>
      </w:r>
      <w:r w:rsidRPr="00511592">
        <w:rPr>
          <w:rFonts w:cstheme="minorHAnsi"/>
          <w:sz w:val="20"/>
          <w:szCs w:val="20"/>
        </w:rPr>
        <w:t xml:space="preserve"> profilowaniu i uwałowaniu oraz naprawie dróg.</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9A0872">
        <w:rPr>
          <w:rFonts w:cstheme="minorHAnsi"/>
          <w:sz w:val="20"/>
          <w:szCs w:val="20"/>
        </w:rPr>
        <w:t xml:space="preserve"> </w:t>
      </w:r>
      <w:r w:rsidRPr="004D1FE8">
        <w:rPr>
          <w:rFonts w:cstheme="minorHAnsi"/>
          <w:sz w:val="20"/>
          <w:szCs w:val="20"/>
        </w:rPr>
        <w:t>nie</w:t>
      </w:r>
      <w:r w:rsidR="009A0872">
        <w:rPr>
          <w:rFonts w:cstheme="minorHAnsi"/>
          <w:sz w:val="20"/>
          <w:szCs w:val="20"/>
        </w:rPr>
        <w:t xml:space="preserve"> </w:t>
      </w:r>
      <w:r w:rsidRPr="004D1FE8">
        <w:rPr>
          <w:rFonts w:cstheme="minorHAnsi"/>
          <w:sz w:val="20"/>
          <w:szCs w:val="20"/>
        </w:rPr>
        <w:t>przewiduje</w:t>
      </w:r>
      <w:r w:rsidR="009A0872">
        <w:rPr>
          <w:rFonts w:cstheme="minorHAnsi"/>
          <w:sz w:val="20"/>
          <w:szCs w:val="20"/>
        </w:rPr>
        <w:t xml:space="preserve"> </w:t>
      </w:r>
      <w:r w:rsidRPr="004D1FE8">
        <w:rPr>
          <w:rFonts w:cstheme="minorHAnsi"/>
          <w:sz w:val="20"/>
          <w:szCs w:val="20"/>
        </w:rPr>
        <w:t>wyboru</w:t>
      </w:r>
      <w:r w:rsidR="009A0872">
        <w:rPr>
          <w:rFonts w:cstheme="minorHAnsi"/>
          <w:sz w:val="20"/>
          <w:szCs w:val="20"/>
        </w:rPr>
        <w:t xml:space="preserve"> </w:t>
      </w:r>
      <w:r w:rsidRPr="004D1FE8">
        <w:rPr>
          <w:rFonts w:cstheme="minorHAnsi"/>
          <w:sz w:val="20"/>
          <w:szCs w:val="20"/>
        </w:rPr>
        <w:t>najkorzystniejszej</w:t>
      </w:r>
      <w:r w:rsidR="009A0872">
        <w:rPr>
          <w:rFonts w:cstheme="minorHAnsi"/>
          <w:sz w:val="20"/>
          <w:szCs w:val="20"/>
        </w:rPr>
        <w:t xml:space="preserve"> </w:t>
      </w:r>
      <w:r w:rsidRPr="004D1FE8">
        <w:rPr>
          <w:rFonts w:cstheme="minorHAnsi"/>
          <w:sz w:val="20"/>
          <w:szCs w:val="20"/>
        </w:rPr>
        <w:t>oferty</w:t>
      </w:r>
      <w:r w:rsidR="009A0872">
        <w:rPr>
          <w:rFonts w:cstheme="minorHAnsi"/>
          <w:sz w:val="20"/>
          <w:szCs w:val="20"/>
        </w:rPr>
        <w:t xml:space="preserve"> </w:t>
      </w:r>
      <w:r w:rsidRPr="004D1FE8">
        <w:rPr>
          <w:rFonts w:cstheme="minorHAnsi"/>
          <w:sz w:val="20"/>
          <w:szCs w:val="20"/>
        </w:rPr>
        <w:t>z</w:t>
      </w:r>
      <w:r w:rsidR="009A0872">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25269C" w:rsidRPr="004D1FE8">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0D22D7" w:rsidRPr="000D22D7" w:rsidRDefault="00CE4E5C" w:rsidP="000D22D7">
      <w:pPr>
        <w:numPr>
          <w:ilvl w:val="0"/>
          <w:numId w:val="39"/>
        </w:numPr>
        <w:shd w:val="clear" w:color="auto" w:fill="FFFFFF"/>
        <w:tabs>
          <w:tab w:val="num" w:pos="851"/>
        </w:tabs>
        <w:suppressAutoHyphens/>
        <w:autoSpaceDE w:val="0"/>
        <w:autoSpaceDN w:val="0"/>
        <w:adjustRightInd w:val="0"/>
        <w:spacing w:after="0" w:line="240" w:lineRule="auto"/>
        <w:ind w:left="426" w:hanging="426"/>
        <w:contextualSpacing/>
        <w:jc w:val="both"/>
        <w:rPr>
          <w:rFonts w:cstheme="minorHAnsi"/>
          <w:sz w:val="20"/>
          <w:szCs w:val="20"/>
        </w:rPr>
      </w:pPr>
      <w:r w:rsidRPr="000D22D7">
        <w:rPr>
          <w:rFonts w:cstheme="minorHAnsi"/>
          <w:sz w:val="20"/>
          <w:szCs w:val="20"/>
        </w:rPr>
        <w:t xml:space="preserve">Przedmiotem zamówienia są roboty budowlane polegające na </w:t>
      </w:r>
      <w:r w:rsidR="000D22D7">
        <w:rPr>
          <w:rFonts w:cstheme="minorHAnsi"/>
          <w:sz w:val="20"/>
          <w:szCs w:val="20"/>
        </w:rPr>
        <w:t>bieżącym</w:t>
      </w:r>
      <w:r w:rsidR="000D22D7" w:rsidRPr="000D22D7">
        <w:rPr>
          <w:rFonts w:cstheme="minorHAnsi"/>
          <w:sz w:val="20"/>
          <w:szCs w:val="20"/>
        </w:rPr>
        <w:t xml:space="preserve"> utrzymani</w:t>
      </w:r>
      <w:r w:rsidR="000D22D7">
        <w:rPr>
          <w:rFonts w:cstheme="minorHAnsi"/>
          <w:sz w:val="20"/>
          <w:szCs w:val="20"/>
        </w:rPr>
        <w:t>u</w:t>
      </w:r>
      <w:r w:rsidR="000D22D7" w:rsidRPr="000D22D7">
        <w:rPr>
          <w:rFonts w:cstheme="minorHAnsi"/>
          <w:sz w:val="20"/>
          <w:szCs w:val="20"/>
        </w:rPr>
        <w:t xml:space="preserve"> dróg na terenie gm. Kleszczewo, polegające na:</w:t>
      </w:r>
    </w:p>
    <w:p w:rsidR="000D22D7" w:rsidRPr="000D22D7" w:rsidRDefault="000D22D7" w:rsidP="000D22D7">
      <w:pPr>
        <w:pStyle w:val="NormalnyWeb"/>
        <w:numPr>
          <w:ilvl w:val="0"/>
          <w:numId w:val="40"/>
        </w:numPr>
        <w:shd w:val="clear" w:color="auto" w:fill="FFFFFF"/>
        <w:suppressAutoHyphens/>
        <w:spacing w:before="0" w:beforeAutospacing="0" w:after="0" w:afterAutospacing="0"/>
        <w:contextualSpacing/>
        <w:jc w:val="both"/>
        <w:rPr>
          <w:rFonts w:asciiTheme="minorHAnsi" w:eastAsiaTheme="minorHAnsi" w:hAnsiTheme="minorHAnsi" w:cstheme="minorHAnsi"/>
          <w:sz w:val="20"/>
          <w:szCs w:val="20"/>
          <w:lang w:eastAsia="en-US"/>
        </w:rPr>
      </w:pPr>
      <w:r w:rsidRPr="000D22D7">
        <w:rPr>
          <w:rFonts w:asciiTheme="minorHAnsi" w:eastAsiaTheme="minorHAnsi" w:hAnsiTheme="minorHAnsi" w:cstheme="minorHAnsi"/>
          <w:sz w:val="20"/>
          <w:szCs w:val="20"/>
          <w:lang w:eastAsia="en-US"/>
        </w:rPr>
        <w:t xml:space="preserve">równaniu, profilowaniu i wałowaniu dróg i ulic gruntowych o łącznej </w:t>
      </w:r>
      <w:r w:rsidRPr="004739D0">
        <w:rPr>
          <w:rFonts w:asciiTheme="minorHAnsi" w:eastAsiaTheme="minorHAnsi" w:hAnsiTheme="minorHAnsi" w:cstheme="minorHAnsi"/>
          <w:sz w:val="20"/>
          <w:szCs w:val="20"/>
          <w:lang w:eastAsia="en-US"/>
        </w:rPr>
        <w:t xml:space="preserve">powierzchni </w:t>
      </w:r>
      <w:r w:rsidR="001D6EB4">
        <w:rPr>
          <w:rFonts w:asciiTheme="minorHAnsi" w:eastAsiaTheme="minorHAnsi" w:hAnsiTheme="minorHAnsi" w:cstheme="minorHAnsi"/>
          <w:b/>
          <w:sz w:val="20"/>
          <w:szCs w:val="20"/>
          <w:lang w:eastAsia="en-US"/>
        </w:rPr>
        <w:t>405 187</w:t>
      </w:r>
      <w:r w:rsidRPr="004739D0">
        <w:rPr>
          <w:rFonts w:asciiTheme="minorHAnsi" w:eastAsiaTheme="minorHAnsi" w:hAnsiTheme="minorHAnsi" w:cstheme="minorHAnsi"/>
          <w:b/>
          <w:sz w:val="20"/>
          <w:szCs w:val="20"/>
          <w:lang w:eastAsia="en-US"/>
        </w:rPr>
        <w:t>,00</w:t>
      </w:r>
      <w:r w:rsidRPr="004739D0">
        <w:rPr>
          <w:rFonts w:asciiTheme="minorHAnsi" w:eastAsiaTheme="minorHAnsi" w:hAnsiTheme="minorHAnsi" w:cstheme="minorHAnsi"/>
          <w:sz w:val="20"/>
          <w:szCs w:val="20"/>
          <w:lang w:eastAsia="en-US"/>
        </w:rPr>
        <w:t xml:space="preserve"> m</w:t>
      </w:r>
      <w:r w:rsidRPr="004739D0">
        <w:rPr>
          <w:rFonts w:asciiTheme="minorHAnsi" w:eastAsiaTheme="minorHAnsi" w:hAnsiTheme="minorHAnsi" w:cstheme="minorHAnsi"/>
          <w:sz w:val="20"/>
          <w:szCs w:val="20"/>
          <w:vertAlign w:val="superscript"/>
          <w:lang w:eastAsia="en-US"/>
        </w:rPr>
        <w:t>2</w:t>
      </w:r>
      <w:r w:rsidRPr="000D22D7">
        <w:rPr>
          <w:rFonts w:asciiTheme="minorHAnsi" w:eastAsiaTheme="minorHAnsi" w:hAnsiTheme="minorHAnsi" w:cstheme="minorHAnsi"/>
          <w:sz w:val="20"/>
          <w:szCs w:val="20"/>
          <w:lang w:eastAsia="en-US"/>
        </w:rPr>
        <w:t xml:space="preserve">  </w:t>
      </w:r>
    </w:p>
    <w:p w:rsidR="000D22D7" w:rsidRPr="004739D0" w:rsidRDefault="000D22D7" w:rsidP="000D22D7">
      <w:pPr>
        <w:pStyle w:val="NormalnyWeb"/>
        <w:numPr>
          <w:ilvl w:val="0"/>
          <w:numId w:val="40"/>
        </w:numPr>
        <w:shd w:val="clear" w:color="auto" w:fill="FFFFFF"/>
        <w:suppressAutoHyphens/>
        <w:spacing w:before="0" w:beforeAutospacing="0" w:after="0" w:afterAutospacing="0"/>
        <w:contextualSpacing/>
        <w:jc w:val="both"/>
        <w:rPr>
          <w:rFonts w:asciiTheme="minorHAnsi" w:eastAsiaTheme="minorHAnsi" w:hAnsiTheme="minorHAnsi" w:cstheme="minorHAnsi"/>
          <w:sz w:val="20"/>
          <w:szCs w:val="20"/>
          <w:lang w:eastAsia="en-US"/>
        </w:rPr>
      </w:pPr>
      <w:r w:rsidRPr="004739D0">
        <w:rPr>
          <w:rFonts w:asciiTheme="minorHAnsi" w:eastAsiaTheme="minorHAnsi" w:hAnsiTheme="minorHAnsi" w:cstheme="minorHAnsi"/>
          <w:sz w:val="20"/>
          <w:szCs w:val="20"/>
          <w:lang w:eastAsia="en-US"/>
        </w:rPr>
        <w:t>wbudowaniu gruzu betonowego lub kruszywa bazaltowego frakcji 16–63 (</w:t>
      </w:r>
      <w:r w:rsidRPr="00785E75">
        <w:rPr>
          <w:rFonts w:asciiTheme="minorHAnsi" w:eastAsiaTheme="minorHAnsi" w:hAnsiTheme="minorHAnsi" w:cstheme="minorHAnsi"/>
          <w:b/>
          <w:sz w:val="20"/>
          <w:szCs w:val="20"/>
          <w:lang w:eastAsia="en-US"/>
        </w:rPr>
        <w:t>1 2</w:t>
      </w:r>
      <w:r w:rsidR="001D6EB4">
        <w:rPr>
          <w:rFonts w:asciiTheme="minorHAnsi" w:eastAsiaTheme="minorHAnsi" w:hAnsiTheme="minorHAnsi" w:cstheme="minorHAnsi"/>
          <w:b/>
          <w:sz w:val="20"/>
          <w:szCs w:val="20"/>
          <w:lang w:eastAsia="en-US"/>
        </w:rPr>
        <w:t>67</w:t>
      </w:r>
      <w:r w:rsidRPr="00785E75">
        <w:rPr>
          <w:rFonts w:asciiTheme="minorHAnsi" w:eastAsiaTheme="minorHAnsi" w:hAnsiTheme="minorHAnsi" w:cstheme="minorHAnsi"/>
          <w:b/>
          <w:sz w:val="20"/>
          <w:szCs w:val="20"/>
          <w:lang w:eastAsia="en-US"/>
        </w:rPr>
        <w:t>,00 t</w:t>
      </w:r>
      <w:r w:rsidRPr="004739D0">
        <w:rPr>
          <w:rFonts w:asciiTheme="minorHAnsi" w:eastAsiaTheme="minorHAnsi" w:hAnsiTheme="minorHAnsi" w:cstheme="minorHAnsi"/>
          <w:sz w:val="20"/>
          <w:szCs w:val="20"/>
          <w:lang w:eastAsia="en-US"/>
        </w:rPr>
        <w:t xml:space="preserve">) (podbudowa) +/- 10 cm </w:t>
      </w:r>
    </w:p>
    <w:p w:rsidR="000D22D7" w:rsidRPr="004739D0" w:rsidRDefault="000D22D7" w:rsidP="000D22D7">
      <w:pPr>
        <w:pStyle w:val="NormalnyWeb"/>
        <w:numPr>
          <w:ilvl w:val="0"/>
          <w:numId w:val="40"/>
        </w:numPr>
        <w:shd w:val="clear" w:color="auto" w:fill="FFFFFF"/>
        <w:suppressAutoHyphens/>
        <w:contextualSpacing/>
        <w:jc w:val="both"/>
        <w:rPr>
          <w:rFonts w:asciiTheme="minorHAnsi" w:eastAsiaTheme="minorHAnsi" w:hAnsiTheme="minorHAnsi" w:cstheme="minorHAnsi"/>
          <w:sz w:val="20"/>
          <w:szCs w:val="20"/>
          <w:lang w:eastAsia="en-US"/>
        </w:rPr>
      </w:pPr>
      <w:r w:rsidRPr="004739D0">
        <w:rPr>
          <w:rFonts w:asciiTheme="minorHAnsi" w:eastAsiaTheme="minorHAnsi" w:hAnsiTheme="minorHAnsi" w:cstheme="minorHAnsi"/>
          <w:sz w:val="20"/>
          <w:szCs w:val="20"/>
          <w:lang w:eastAsia="en-US"/>
        </w:rPr>
        <w:t>wbudowaniu tłucznia granitowego frakcji od 8-31,5 (</w:t>
      </w:r>
      <w:r w:rsidR="004739D0" w:rsidRPr="00785E75">
        <w:rPr>
          <w:rFonts w:asciiTheme="minorHAnsi" w:eastAsiaTheme="minorHAnsi" w:hAnsiTheme="minorHAnsi" w:cstheme="minorHAnsi"/>
          <w:b/>
          <w:sz w:val="20"/>
          <w:szCs w:val="20"/>
          <w:lang w:eastAsia="en-US"/>
        </w:rPr>
        <w:t>68</w:t>
      </w:r>
      <w:r w:rsidR="001D6EB4">
        <w:rPr>
          <w:rFonts w:asciiTheme="minorHAnsi" w:eastAsiaTheme="minorHAnsi" w:hAnsiTheme="minorHAnsi" w:cstheme="minorHAnsi"/>
          <w:b/>
          <w:sz w:val="20"/>
          <w:szCs w:val="20"/>
          <w:lang w:eastAsia="en-US"/>
        </w:rPr>
        <w:t>2</w:t>
      </w:r>
      <w:r w:rsidRPr="00785E75">
        <w:rPr>
          <w:rFonts w:asciiTheme="minorHAnsi" w:eastAsiaTheme="minorHAnsi" w:hAnsiTheme="minorHAnsi" w:cstheme="minorHAnsi"/>
          <w:b/>
          <w:sz w:val="20"/>
          <w:szCs w:val="20"/>
          <w:lang w:eastAsia="en-US"/>
        </w:rPr>
        <w:t>,00 t</w:t>
      </w:r>
      <w:r w:rsidRPr="004739D0">
        <w:rPr>
          <w:rFonts w:asciiTheme="minorHAnsi" w:eastAsiaTheme="minorHAnsi" w:hAnsiTheme="minorHAnsi" w:cstheme="minorHAnsi"/>
          <w:sz w:val="20"/>
          <w:szCs w:val="20"/>
          <w:lang w:eastAsia="en-US"/>
        </w:rPr>
        <w:t xml:space="preserve">) (nawierzchnia ) +/- 10 cm </w:t>
      </w:r>
    </w:p>
    <w:p w:rsidR="000D22D7" w:rsidRPr="004739D0" w:rsidRDefault="000D22D7" w:rsidP="00283D14">
      <w:pPr>
        <w:pStyle w:val="NormalnyWeb"/>
        <w:numPr>
          <w:ilvl w:val="0"/>
          <w:numId w:val="40"/>
        </w:numPr>
        <w:shd w:val="clear" w:color="auto" w:fill="FFFFFF"/>
        <w:suppressAutoHyphens/>
        <w:spacing w:after="0" w:afterAutospacing="0"/>
        <w:contextualSpacing/>
        <w:jc w:val="both"/>
        <w:rPr>
          <w:rFonts w:asciiTheme="minorHAnsi" w:eastAsiaTheme="minorHAnsi" w:hAnsiTheme="minorHAnsi" w:cstheme="minorHAnsi"/>
          <w:sz w:val="20"/>
          <w:szCs w:val="20"/>
          <w:lang w:eastAsia="en-US"/>
        </w:rPr>
      </w:pPr>
      <w:r w:rsidRPr="004739D0">
        <w:rPr>
          <w:rFonts w:asciiTheme="minorHAnsi" w:eastAsiaTheme="minorHAnsi" w:hAnsiTheme="minorHAnsi" w:cstheme="minorHAnsi"/>
          <w:sz w:val="20"/>
          <w:szCs w:val="20"/>
          <w:lang w:eastAsia="en-US"/>
        </w:rPr>
        <w:t xml:space="preserve">wbudowaniu tłucznia granitowego jako uzupełnienie – remont nawierzchni frakcji od 8-31,5 </w:t>
      </w:r>
      <w:r w:rsidRPr="004739D0">
        <w:rPr>
          <w:rFonts w:asciiTheme="minorHAnsi" w:eastAsiaTheme="minorHAnsi" w:hAnsiTheme="minorHAnsi" w:cstheme="minorHAnsi"/>
          <w:sz w:val="20"/>
          <w:szCs w:val="20"/>
          <w:lang w:eastAsia="en-US"/>
        </w:rPr>
        <w:br/>
        <w:t>(</w:t>
      </w:r>
      <w:r w:rsidRPr="00785E75">
        <w:rPr>
          <w:rFonts w:asciiTheme="minorHAnsi" w:eastAsiaTheme="minorHAnsi" w:hAnsiTheme="minorHAnsi" w:cstheme="minorHAnsi"/>
          <w:b/>
          <w:sz w:val="20"/>
          <w:szCs w:val="20"/>
          <w:lang w:eastAsia="en-US"/>
        </w:rPr>
        <w:t xml:space="preserve">2 </w:t>
      </w:r>
      <w:r w:rsidR="001D6EB4">
        <w:rPr>
          <w:rFonts w:asciiTheme="minorHAnsi" w:eastAsiaTheme="minorHAnsi" w:hAnsiTheme="minorHAnsi" w:cstheme="minorHAnsi"/>
          <w:b/>
          <w:sz w:val="20"/>
          <w:szCs w:val="20"/>
          <w:lang w:eastAsia="en-US"/>
        </w:rPr>
        <w:t>474</w:t>
      </w:r>
      <w:r w:rsidRPr="00785E75">
        <w:rPr>
          <w:rFonts w:asciiTheme="minorHAnsi" w:eastAsiaTheme="minorHAnsi" w:hAnsiTheme="minorHAnsi" w:cstheme="minorHAnsi"/>
          <w:b/>
          <w:sz w:val="20"/>
          <w:szCs w:val="20"/>
          <w:lang w:eastAsia="en-US"/>
        </w:rPr>
        <w:t>,00</w:t>
      </w:r>
      <w:r w:rsidR="00283D14" w:rsidRPr="00785E75">
        <w:rPr>
          <w:rFonts w:asciiTheme="minorHAnsi" w:eastAsiaTheme="minorHAnsi" w:hAnsiTheme="minorHAnsi" w:cstheme="minorHAnsi"/>
          <w:b/>
          <w:sz w:val="20"/>
          <w:szCs w:val="20"/>
          <w:lang w:eastAsia="en-US"/>
        </w:rPr>
        <w:t xml:space="preserve"> t</w:t>
      </w:r>
      <w:r w:rsidR="00283D14" w:rsidRPr="004739D0">
        <w:rPr>
          <w:rFonts w:asciiTheme="minorHAnsi" w:eastAsiaTheme="minorHAnsi" w:hAnsiTheme="minorHAnsi" w:cstheme="minorHAnsi"/>
          <w:sz w:val="20"/>
          <w:szCs w:val="20"/>
          <w:lang w:eastAsia="en-US"/>
        </w:rPr>
        <w:t>).</w:t>
      </w:r>
    </w:p>
    <w:p w:rsidR="007F60E5" w:rsidRDefault="00CE4E5C" w:rsidP="00283D14">
      <w:pPr>
        <w:pStyle w:val="Akapitzlist"/>
        <w:numPr>
          <w:ilvl w:val="0"/>
          <w:numId w:val="39"/>
        </w:numPr>
        <w:autoSpaceDE w:val="0"/>
        <w:autoSpaceDN w:val="0"/>
        <w:adjustRightInd w:val="0"/>
        <w:spacing w:after="0" w:line="240" w:lineRule="auto"/>
        <w:ind w:left="426"/>
        <w:jc w:val="both"/>
        <w:rPr>
          <w:rFonts w:cstheme="minorHAnsi"/>
          <w:sz w:val="20"/>
          <w:szCs w:val="20"/>
        </w:rPr>
      </w:pPr>
      <w:r w:rsidRPr="00283D14">
        <w:rPr>
          <w:rFonts w:cstheme="minorHAnsi"/>
          <w:sz w:val="20"/>
          <w:szCs w:val="20"/>
        </w:rPr>
        <w:t>Przedmiot zamówienia obejmuje</w:t>
      </w:r>
      <w:r w:rsidR="007F60E5">
        <w:rPr>
          <w:rFonts w:cstheme="minorHAnsi"/>
          <w:sz w:val="20"/>
          <w:szCs w:val="20"/>
        </w:rPr>
        <w:t>:</w:t>
      </w:r>
    </w:p>
    <w:p w:rsidR="007F60E5" w:rsidRPr="007F60E5" w:rsidRDefault="007F60E5" w:rsidP="001530A0">
      <w:pPr>
        <w:pStyle w:val="Tekstpodstawowy3"/>
        <w:spacing w:after="100" w:afterAutospacing="1"/>
        <w:ind w:left="993" w:hanging="273"/>
        <w:contextualSpacing/>
        <w:jc w:val="both"/>
        <w:rPr>
          <w:rFonts w:cstheme="minorHAnsi"/>
          <w:sz w:val="20"/>
          <w:szCs w:val="20"/>
        </w:rPr>
      </w:pPr>
      <w:r>
        <w:rPr>
          <w:rFonts w:cstheme="minorHAnsi"/>
          <w:sz w:val="20"/>
          <w:szCs w:val="20"/>
        </w:rPr>
        <w:t xml:space="preserve">1) </w:t>
      </w:r>
      <w:r w:rsidRPr="007F60E5">
        <w:rPr>
          <w:rFonts w:cstheme="minorHAnsi"/>
          <w:sz w:val="20"/>
          <w:szCs w:val="20"/>
        </w:rPr>
        <w:t>Równanie</w:t>
      </w:r>
      <w:r>
        <w:rPr>
          <w:rFonts w:cstheme="minorHAnsi"/>
          <w:sz w:val="20"/>
          <w:szCs w:val="20"/>
        </w:rPr>
        <w:t>,</w:t>
      </w:r>
      <w:r w:rsidRPr="007F60E5">
        <w:rPr>
          <w:rFonts w:cstheme="minorHAnsi"/>
          <w:sz w:val="20"/>
          <w:szCs w:val="20"/>
        </w:rPr>
        <w:t xml:space="preserve"> profilowanie i wałowanie z uzyskaniem wskaźnika zagęszczenia 0,97</w:t>
      </w:r>
      <w:r w:rsidR="001530A0">
        <w:rPr>
          <w:rFonts w:cstheme="minorHAnsi"/>
          <w:sz w:val="20"/>
          <w:szCs w:val="20"/>
        </w:rPr>
        <w:t xml:space="preserve"> </w:t>
      </w:r>
      <w:r w:rsidRPr="007F60E5">
        <w:rPr>
          <w:rFonts w:cstheme="minorHAnsi"/>
          <w:sz w:val="20"/>
          <w:szCs w:val="20"/>
        </w:rPr>
        <w:t>– zgodn</w:t>
      </w:r>
      <w:r w:rsidR="001530A0">
        <w:rPr>
          <w:rFonts w:cstheme="minorHAnsi"/>
          <w:sz w:val="20"/>
          <w:szCs w:val="20"/>
        </w:rPr>
        <w:t>i</w:t>
      </w:r>
      <w:r w:rsidRPr="007F60E5">
        <w:rPr>
          <w:rFonts w:cstheme="minorHAnsi"/>
          <w:sz w:val="20"/>
          <w:szCs w:val="20"/>
        </w:rPr>
        <w:t xml:space="preserve">e z </w:t>
      </w:r>
      <w:r w:rsidRPr="00785E75">
        <w:rPr>
          <w:rFonts w:cstheme="minorHAnsi"/>
          <w:sz w:val="20"/>
          <w:szCs w:val="20"/>
        </w:rPr>
        <w:t>wykazem dróg (</w:t>
      </w:r>
      <w:r w:rsidRPr="00785E75">
        <w:rPr>
          <w:rFonts w:cstheme="minorHAnsi"/>
          <w:b/>
          <w:sz w:val="20"/>
          <w:szCs w:val="20"/>
        </w:rPr>
        <w:t xml:space="preserve">załącznik nr </w:t>
      </w:r>
      <w:r w:rsidR="00785E75" w:rsidRPr="00785E75">
        <w:rPr>
          <w:rFonts w:cstheme="minorHAnsi"/>
          <w:b/>
          <w:sz w:val="20"/>
          <w:szCs w:val="20"/>
        </w:rPr>
        <w:t>11</w:t>
      </w:r>
      <w:r w:rsidRPr="00785E75">
        <w:rPr>
          <w:rFonts w:cstheme="minorHAnsi"/>
          <w:b/>
          <w:sz w:val="20"/>
          <w:szCs w:val="20"/>
        </w:rPr>
        <w:t xml:space="preserve"> do SWZ</w:t>
      </w:r>
      <w:r w:rsidRPr="00785E75">
        <w:rPr>
          <w:rFonts w:cstheme="minorHAnsi"/>
          <w:sz w:val="20"/>
          <w:szCs w:val="20"/>
        </w:rPr>
        <w:t>).</w:t>
      </w:r>
      <w:r w:rsidRPr="007F60E5">
        <w:rPr>
          <w:rFonts w:cstheme="minorHAnsi"/>
          <w:sz w:val="20"/>
          <w:szCs w:val="20"/>
        </w:rPr>
        <w:t xml:space="preserve"> </w:t>
      </w:r>
    </w:p>
    <w:p w:rsidR="007F60E5" w:rsidRPr="007F60E5" w:rsidRDefault="007F60E5" w:rsidP="007F60E5">
      <w:pPr>
        <w:pStyle w:val="Tekstpodstawowy3"/>
        <w:spacing w:before="100" w:beforeAutospacing="1" w:after="100" w:afterAutospacing="1"/>
        <w:ind w:left="720"/>
        <w:contextualSpacing/>
        <w:jc w:val="both"/>
        <w:rPr>
          <w:rFonts w:cstheme="minorHAnsi"/>
          <w:sz w:val="20"/>
          <w:szCs w:val="20"/>
        </w:rPr>
      </w:pPr>
      <w:r>
        <w:rPr>
          <w:rFonts w:cstheme="minorHAnsi"/>
          <w:sz w:val="20"/>
          <w:szCs w:val="20"/>
        </w:rPr>
        <w:t>2) Naprawę dróg:</w:t>
      </w:r>
    </w:p>
    <w:p w:rsidR="007F60E5" w:rsidRPr="007F60E5" w:rsidRDefault="007F60E5" w:rsidP="001530A0">
      <w:pPr>
        <w:pStyle w:val="Tekstpodstawowy3"/>
        <w:spacing w:before="100" w:beforeAutospacing="1" w:after="100" w:afterAutospacing="1"/>
        <w:ind w:left="1134" w:hanging="141"/>
        <w:contextualSpacing/>
        <w:jc w:val="both"/>
        <w:rPr>
          <w:rFonts w:cstheme="minorHAnsi"/>
          <w:sz w:val="20"/>
          <w:szCs w:val="20"/>
        </w:rPr>
      </w:pPr>
      <w:r w:rsidRPr="007F60E5">
        <w:rPr>
          <w:rFonts w:cstheme="minorHAnsi"/>
          <w:sz w:val="20"/>
          <w:szCs w:val="20"/>
        </w:rPr>
        <w:lastRenderedPageBreak/>
        <w:t>-</w:t>
      </w:r>
      <w:r w:rsidR="008A4C02">
        <w:rPr>
          <w:rFonts w:cstheme="minorHAnsi"/>
          <w:sz w:val="20"/>
          <w:szCs w:val="20"/>
        </w:rPr>
        <w:t xml:space="preserve"> </w:t>
      </w:r>
      <w:r w:rsidRPr="007F60E5">
        <w:rPr>
          <w:rFonts w:cstheme="minorHAnsi"/>
          <w:sz w:val="20"/>
          <w:szCs w:val="20"/>
        </w:rPr>
        <w:t>wbudowanie materiału tożsamego do istniejącego</w:t>
      </w:r>
      <w:r>
        <w:rPr>
          <w:rFonts w:cstheme="minorHAnsi"/>
          <w:sz w:val="20"/>
          <w:szCs w:val="20"/>
        </w:rPr>
        <w:t>,</w:t>
      </w:r>
      <w:r w:rsidRPr="007F60E5">
        <w:rPr>
          <w:rFonts w:cstheme="minorHAnsi"/>
          <w:sz w:val="20"/>
          <w:szCs w:val="20"/>
        </w:rPr>
        <w:t xml:space="preserve"> niezbędnego do likwidacji zniszczonego odcinka utwardzenia, </w:t>
      </w:r>
    </w:p>
    <w:p w:rsidR="007F60E5" w:rsidRPr="007F60E5" w:rsidRDefault="007F60E5" w:rsidP="001530A0">
      <w:pPr>
        <w:pStyle w:val="Tekstpodstawowy3"/>
        <w:spacing w:after="0"/>
        <w:ind w:left="1134" w:hanging="141"/>
        <w:contextualSpacing/>
        <w:jc w:val="both"/>
        <w:rPr>
          <w:rFonts w:cstheme="minorHAnsi"/>
          <w:sz w:val="20"/>
          <w:szCs w:val="20"/>
        </w:rPr>
      </w:pPr>
      <w:r w:rsidRPr="007F60E5">
        <w:rPr>
          <w:rFonts w:cstheme="minorHAnsi"/>
          <w:sz w:val="20"/>
          <w:szCs w:val="20"/>
        </w:rPr>
        <w:t xml:space="preserve">- </w:t>
      </w:r>
      <w:r>
        <w:rPr>
          <w:rFonts w:cstheme="minorHAnsi"/>
          <w:sz w:val="20"/>
          <w:szCs w:val="20"/>
        </w:rPr>
        <w:t>likwidację</w:t>
      </w:r>
      <w:r w:rsidRPr="007F60E5">
        <w:rPr>
          <w:rFonts w:cstheme="minorHAnsi"/>
          <w:sz w:val="20"/>
          <w:szCs w:val="20"/>
        </w:rPr>
        <w:t xml:space="preserve"> zaniżeń wynikłych z nadmiernego podmoknięcia i rozjechania wbudowanego materiału po uprzednim ukształtowaniu koryta</w:t>
      </w:r>
      <w:r>
        <w:rPr>
          <w:rFonts w:cstheme="minorHAnsi"/>
          <w:sz w:val="20"/>
          <w:szCs w:val="20"/>
        </w:rPr>
        <w:t>,</w:t>
      </w:r>
      <w:r w:rsidRPr="007F60E5">
        <w:rPr>
          <w:rFonts w:cstheme="minorHAnsi"/>
          <w:sz w:val="20"/>
          <w:szCs w:val="20"/>
        </w:rPr>
        <w:t xml:space="preserve"> pod wskazane przebiegi dróg,</w:t>
      </w:r>
    </w:p>
    <w:p w:rsidR="007F60E5" w:rsidRPr="007F60E5" w:rsidRDefault="007F60E5" w:rsidP="001530A0">
      <w:pPr>
        <w:pStyle w:val="Akapitzlist"/>
        <w:autoSpaceDE w:val="0"/>
        <w:autoSpaceDN w:val="0"/>
        <w:adjustRightInd w:val="0"/>
        <w:spacing w:after="0" w:line="240" w:lineRule="auto"/>
        <w:ind w:left="1134" w:hanging="141"/>
        <w:jc w:val="both"/>
        <w:rPr>
          <w:rFonts w:cstheme="minorHAnsi"/>
          <w:sz w:val="20"/>
          <w:szCs w:val="20"/>
        </w:rPr>
      </w:pPr>
      <w:r w:rsidRPr="007F60E5">
        <w:rPr>
          <w:rFonts w:cstheme="minorHAnsi"/>
          <w:sz w:val="20"/>
          <w:szCs w:val="20"/>
        </w:rPr>
        <w:t xml:space="preserve">- ścięcie nadmiaru gruntu w ilości koniecznej do wymaganej rzędnej wysokościowej, zagęszczeniu poszczególnych warstw do uzyskania </w:t>
      </w:r>
      <w:r>
        <w:rPr>
          <w:rFonts w:cstheme="minorHAnsi"/>
          <w:sz w:val="20"/>
          <w:szCs w:val="20"/>
        </w:rPr>
        <w:t>wskaźnika zagęszczenia 0,97</w:t>
      </w:r>
      <w:r w:rsidRPr="007F60E5">
        <w:rPr>
          <w:rFonts w:cstheme="minorHAnsi"/>
          <w:sz w:val="20"/>
          <w:szCs w:val="20"/>
        </w:rPr>
        <w:t xml:space="preserve"> , </w:t>
      </w:r>
    </w:p>
    <w:p w:rsidR="007F60E5" w:rsidRPr="007F60E5" w:rsidRDefault="007F60E5" w:rsidP="001530A0">
      <w:pPr>
        <w:pStyle w:val="Akapitzlist"/>
        <w:autoSpaceDE w:val="0"/>
        <w:autoSpaceDN w:val="0"/>
        <w:adjustRightInd w:val="0"/>
        <w:spacing w:before="100" w:beforeAutospacing="1" w:after="100" w:afterAutospacing="1" w:line="240" w:lineRule="auto"/>
        <w:ind w:left="1134" w:hanging="141"/>
        <w:jc w:val="both"/>
        <w:rPr>
          <w:rFonts w:cstheme="minorHAnsi"/>
          <w:sz w:val="20"/>
          <w:szCs w:val="20"/>
        </w:rPr>
      </w:pPr>
      <w:r w:rsidRPr="007F60E5">
        <w:rPr>
          <w:rFonts w:cstheme="minorHAnsi"/>
          <w:sz w:val="20"/>
          <w:szCs w:val="20"/>
        </w:rPr>
        <w:t>-  zagęszczenie i wyrównanie poboczy,</w:t>
      </w:r>
    </w:p>
    <w:p w:rsidR="007F60E5" w:rsidRPr="007F60E5" w:rsidRDefault="007F60E5" w:rsidP="001530A0">
      <w:pPr>
        <w:pStyle w:val="Akapitzlist"/>
        <w:autoSpaceDE w:val="0"/>
        <w:autoSpaceDN w:val="0"/>
        <w:adjustRightInd w:val="0"/>
        <w:spacing w:before="100" w:beforeAutospacing="1" w:after="100" w:afterAutospacing="1" w:line="240" w:lineRule="auto"/>
        <w:ind w:left="1134" w:hanging="141"/>
        <w:jc w:val="both"/>
        <w:rPr>
          <w:rFonts w:cstheme="minorHAnsi"/>
          <w:sz w:val="20"/>
          <w:szCs w:val="20"/>
        </w:rPr>
      </w:pPr>
      <w:r>
        <w:rPr>
          <w:rFonts w:cstheme="minorHAnsi"/>
          <w:sz w:val="20"/>
          <w:szCs w:val="20"/>
        </w:rPr>
        <w:t>- wbudowanie gruzu betonowego gr. 15cm (frakcji 16-63),</w:t>
      </w:r>
      <w:r w:rsidRPr="007F60E5">
        <w:rPr>
          <w:rFonts w:cstheme="minorHAnsi"/>
          <w:sz w:val="20"/>
          <w:szCs w:val="20"/>
        </w:rPr>
        <w:t xml:space="preserve"> wolnego od zanieczyszczeń szkodliwych</w:t>
      </w:r>
      <w:r>
        <w:rPr>
          <w:rFonts w:cstheme="minorHAnsi"/>
          <w:sz w:val="20"/>
          <w:szCs w:val="20"/>
        </w:rPr>
        <w:t>,</w:t>
      </w:r>
      <w:r w:rsidRPr="007F60E5">
        <w:rPr>
          <w:rFonts w:cstheme="minorHAnsi"/>
          <w:sz w:val="20"/>
          <w:szCs w:val="20"/>
        </w:rPr>
        <w:t xml:space="preserve"> wynikających z ustawy o odpadach z dnia 14 grudnia 2012 r.</w:t>
      </w:r>
      <w:r>
        <w:rPr>
          <w:rFonts w:cstheme="minorHAnsi"/>
          <w:sz w:val="20"/>
          <w:szCs w:val="20"/>
        </w:rPr>
        <w:t xml:space="preserve">, takich jak: </w:t>
      </w:r>
      <w:r w:rsidRPr="007F60E5">
        <w:rPr>
          <w:rFonts w:cstheme="minorHAnsi"/>
          <w:sz w:val="20"/>
          <w:szCs w:val="20"/>
        </w:rPr>
        <w:t>szkło, azbest,</w:t>
      </w:r>
      <w:r>
        <w:rPr>
          <w:rFonts w:cstheme="minorHAnsi"/>
          <w:sz w:val="20"/>
          <w:szCs w:val="20"/>
        </w:rPr>
        <w:t xml:space="preserve"> </w:t>
      </w:r>
      <w:r w:rsidRPr="007F60E5">
        <w:rPr>
          <w:rFonts w:cstheme="minorHAnsi"/>
          <w:sz w:val="20"/>
          <w:szCs w:val="20"/>
        </w:rPr>
        <w:t>metal,</w:t>
      </w:r>
      <w:r>
        <w:rPr>
          <w:rFonts w:cstheme="minorHAnsi"/>
          <w:sz w:val="20"/>
          <w:szCs w:val="20"/>
        </w:rPr>
        <w:t xml:space="preserve"> </w:t>
      </w:r>
      <w:r w:rsidRPr="007F60E5">
        <w:rPr>
          <w:rFonts w:cstheme="minorHAnsi"/>
          <w:sz w:val="20"/>
          <w:szCs w:val="20"/>
        </w:rPr>
        <w:t>folia, styropian, plastik, ceramika, papier, materiały organiczne</w:t>
      </w:r>
      <w:r>
        <w:rPr>
          <w:rFonts w:cstheme="minorHAnsi"/>
          <w:sz w:val="20"/>
          <w:szCs w:val="20"/>
        </w:rPr>
        <w:t>,</w:t>
      </w:r>
      <w:r w:rsidRPr="007F60E5">
        <w:rPr>
          <w:rFonts w:cstheme="minorHAnsi"/>
          <w:sz w:val="20"/>
          <w:szCs w:val="20"/>
        </w:rPr>
        <w:t xml:space="preserve"> itp. oraz inn</w:t>
      </w:r>
      <w:r>
        <w:rPr>
          <w:rFonts w:cstheme="minorHAnsi"/>
          <w:sz w:val="20"/>
          <w:szCs w:val="20"/>
        </w:rPr>
        <w:t>ych frakcji</w:t>
      </w:r>
      <w:r w:rsidRPr="007F60E5">
        <w:rPr>
          <w:rFonts w:cstheme="minorHAnsi"/>
          <w:sz w:val="20"/>
          <w:szCs w:val="20"/>
        </w:rPr>
        <w:t xml:space="preserve">. </w:t>
      </w:r>
    </w:p>
    <w:p w:rsidR="007F60E5" w:rsidRPr="007F60E5" w:rsidRDefault="007F60E5" w:rsidP="007F60E5">
      <w:pPr>
        <w:pStyle w:val="Akapitzlist"/>
        <w:autoSpaceDE w:val="0"/>
        <w:autoSpaceDN w:val="0"/>
        <w:adjustRightInd w:val="0"/>
        <w:spacing w:before="100" w:beforeAutospacing="1" w:after="100" w:afterAutospacing="1" w:line="240" w:lineRule="auto"/>
        <w:jc w:val="both"/>
        <w:rPr>
          <w:rFonts w:cstheme="minorHAnsi"/>
          <w:sz w:val="20"/>
          <w:szCs w:val="20"/>
        </w:rPr>
      </w:pPr>
      <w:r w:rsidRPr="007F60E5">
        <w:rPr>
          <w:rFonts w:cstheme="minorHAnsi"/>
          <w:sz w:val="20"/>
          <w:szCs w:val="20"/>
        </w:rPr>
        <w:t xml:space="preserve">Należy zachować istniejące szerokości naprawianych odcinków dróg, z uwzględnieniem dwustronnego spadku  </w:t>
      </w:r>
      <w:r>
        <w:rPr>
          <w:rFonts w:cstheme="minorHAnsi"/>
          <w:sz w:val="20"/>
          <w:szCs w:val="20"/>
        </w:rPr>
        <w:t>(2%)</w:t>
      </w:r>
      <w:r w:rsidRPr="007F60E5">
        <w:rPr>
          <w:rFonts w:cstheme="minorHAnsi"/>
          <w:sz w:val="20"/>
          <w:szCs w:val="20"/>
        </w:rPr>
        <w:t>.</w:t>
      </w:r>
    </w:p>
    <w:p w:rsidR="007F60E5" w:rsidRPr="007F60E5" w:rsidRDefault="007F60E5" w:rsidP="008A4C02">
      <w:pPr>
        <w:pStyle w:val="Akapitzlist"/>
        <w:autoSpaceDE w:val="0"/>
        <w:autoSpaceDN w:val="0"/>
        <w:adjustRightInd w:val="0"/>
        <w:spacing w:before="100" w:beforeAutospacing="1" w:after="100" w:afterAutospacing="1" w:line="240" w:lineRule="auto"/>
        <w:ind w:left="993" w:hanging="273"/>
        <w:jc w:val="both"/>
        <w:rPr>
          <w:rFonts w:cstheme="minorHAnsi"/>
          <w:sz w:val="20"/>
          <w:szCs w:val="20"/>
        </w:rPr>
      </w:pPr>
      <w:r>
        <w:rPr>
          <w:rFonts w:cstheme="minorHAnsi"/>
          <w:sz w:val="20"/>
          <w:szCs w:val="20"/>
        </w:rPr>
        <w:t>3</w:t>
      </w:r>
      <w:r w:rsidRPr="007F60E5">
        <w:rPr>
          <w:rFonts w:cstheme="minorHAnsi"/>
          <w:sz w:val="20"/>
          <w:szCs w:val="20"/>
        </w:rPr>
        <w:t xml:space="preserve">) Łączna powierzchnia oraz podstawowe parametry naprawianych dróg: </w:t>
      </w:r>
    </w:p>
    <w:p w:rsidR="007F60E5" w:rsidRPr="00785E75" w:rsidRDefault="007F60E5" w:rsidP="008A4C02">
      <w:pPr>
        <w:pStyle w:val="Akapitzlist"/>
        <w:autoSpaceDE w:val="0"/>
        <w:autoSpaceDN w:val="0"/>
        <w:adjustRightInd w:val="0"/>
        <w:spacing w:before="100" w:beforeAutospacing="1" w:after="100" w:afterAutospacing="1" w:line="240" w:lineRule="auto"/>
        <w:ind w:left="993"/>
        <w:jc w:val="both"/>
        <w:rPr>
          <w:rFonts w:cstheme="minorHAnsi"/>
          <w:sz w:val="20"/>
          <w:szCs w:val="20"/>
        </w:rPr>
      </w:pPr>
      <w:r w:rsidRPr="00785E75">
        <w:rPr>
          <w:rFonts w:cstheme="minorHAnsi"/>
          <w:sz w:val="20"/>
          <w:szCs w:val="20"/>
        </w:rPr>
        <w:t xml:space="preserve">- równanie, profilowanie i wałowanie </w:t>
      </w:r>
      <w:r w:rsidR="00785E75" w:rsidRPr="00785E75">
        <w:rPr>
          <w:rFonts w:cstheme="minorHAnsi"/>
          <w:sz w:val="20"/>
          <w:szCs w:val="20"/>
        </w:rPr>
        <w:t>–</w:t>
      </w:r>
      <w:r w:rsidRPr="00785E75">
        <w:rPr>
          <w:rFonts w:cstheme="minorHAnsi"/>
          <w:sz w:val="20"/>
          <w:szCs w:val="20"/>
        </w:rPr>
        <w:t xml:space="preserve"> </w:t>
      </w:r>
      <w:r w:rsidR="001D6EB4">
        <w:rPr>
          <w:rFonts w:cstheme="minorHAnsi"/>
          <w:sz w:val="20"/>
          <w:szCs w:val="20"/>
        </w:rPr>
        <w:t>405 187</w:t>
      </w:r>
      <w:r w:rsidRPr="00785E75">
        <w:rPr>
          <w:rFonts w:cstheme="minorHAnsi"/>
          <w:sz w:val="20"/>
          <w:szCs w:val="20"/>
        </w:rPr>
        <w:t xml:space="preserve">,00 m2 </w:t>
      </w:r>
    </w:p>
    <w:p w:rsidR="007F60E5" w:rsidRPr="00785E75" w:rsidRDefault="007F60E5" w:rsidP="008A4C02">
      <w:pPr>
        <w:pStyle w:val="Akapitzlist"/>
        <w:autoSpaceDE w:val="0"/>
        <w:autoSpaceDN w:val="0"/>
        <w:adjustRightInd w:val="0"/>
        <w:spacing w:before="100" w:beforeAutospacing="1" w:after="100" w:afterAutospacing="1" w:line="240" w:lineRule="auto"/>
        <w:ind w:left="993"/>
        <w:jc w:val="both"/>
        <w:rPr>
          <w:rFonts w:cstheme="minorHAnsi"/>
          <w:sz w:val="20"/>
          <w:szCs w:val="20"/>
        </w:rPr>
      </w:pPr>
      <w:r w:rsidRPr="00785E75">
        <w:rPr>
          <w:rFonts w:cstheme="minorHAnsi"/>
          <w:sz w:val="20"/>
          <w:szCs w:val="20"/>
        </w:rPr>
        <w:t xml:space="preserve">- wbudowanie gruzu   betonowego lub kruszywa bazaltowego (frakcja  16-63), gr.10 cm, 1 </w:t>
      </w:r>
      <w:r w:rsidR="001D6EB4">
        <w:rPr>
          <w:rFonts w:cstheme="minorHAnsi"/>
          <w:sz w:val="20"/>
          <w:szCs w:val="20"/>
        </w:rPr>
        <w:t>267</w:t>
      </w:r>
      <w:r w:rsidRPr="00785E75">
        <w:rPr>
          <w:rFonts w:cstheme="minorHAnsi"/>
          <w:sz w:val="20"/>
          <w:szCs w:val="20"/>
        </w:rPr>
        <w:t>,00 t</w:t>
      </w:r>
    </w:p>
    <w:p w:rsidR="007F60E5" w:rsidRPr="00785E75" w:rsidRDefault="007F60E5" w:rsidP="008A4C02">
      <w:pPr>
        <w:pStyle w:val="Akapitzlist"/>
        <w:autoSpaceDE w:val="0"/>
        <w:autoSpaceDN w:val="0"/>
        <w:adjustRightInd w:val="0"/>
        <w:spacing w:before="100" w:beforeAutospacing="1" w:after="100" w:afterAutospacing="1" w:line="240" w:lineRule="auto"/>
        <w:ind w:left="993"/>
        <w:jc w:val="both"/>
        <w:rPr>
          <w:rFonts w:cstheme="minorHAnsi"/>
          <w:sz w:val="20"/>
          <w:szCs w:val="20"/>
        </w:rPr>
      </w:pPr>
      <w:r w:rsidRPr="00785E75">
        <w:rPr>
          <w:rFonts w:cstheme="minorHAnsi"/>
          <w:sz w:val="20"/>
          <w:szCs w:val="20"/>
        </w:rPr>
        <w:t xml:space="preserve">- wbudowanie tłucznia  granitowego (frakcja 8–31,5), gr. </w:t>
      </w:r>
      <w:smartTag w:uri="urn:schemas-microsoft-com:office:smarttags" w:element="metricconverter">
        <w:smartTagPr>
          <w:attr w:name="ProductID" w:val="10 cm"/>
        </w:smartTagPr>
        <w:r w:rsidRPr="00785E75">
          <w:rPr>
            <w:rFonts w:cstheme="minorHAnsi"/>
            <w:sz w:val="20"/>
            <w:szCs w:val="20"/>
          </w:rPr>
          <w:t>10 cm,</w:t>
        </w:r>
      </w:smartTag>
      <w:r w:rsidRPr="00785E75">
        <w:rPr>
          <w:rFonts w:cstheme="minorHAnsi"/>
          <w:sz w:val="20"/>
          <w:szCs w:val="20"/>
        </w:rPr>
        <w:t xml:space="preserve"> 68</w:t>
      </w:r>
      <w:r w:rsidR="001D6EB4">
        <w:rPr>
          <w:rFonts w:cstheme="minorHAnsi"/>
          <w:sz w:val="20"/>
          <w:szCs w:val="20"/>
        </w:rPr>
        <w:t>2</w:t>
      </w:r>
      <w:r w:rsidRPr="00785E75">
        <w:rPr>
          <w:rFonts w:cstheme="minorHAnsi"/>
          <w:sz w:val="20"/>
          <w:szCs w:val="20"/>
        </w:rPr>
        <w:t xml:space="preserve">,00 t </w:t>
      </w:r>
    </w:p>
    <w:p w:rsidR="007F60E5" w:rsidRPr="007F60E5" w:rsidRDefault="007F60E5" w:rsidP="008A4C02">
      <w:pPr>
        <w:pStyle w:val="Akapitzlist"/>
        <w:autoSpaceDE w:val="0"/>
        <w:autoSpaceDN w:val="0"/>
        <w:adjustRightInd w:val="0"/>
        <w:spacing w:before="100" w:beforeAutospacing="1" w:after="100" w:afterAutospacing="1" w:line="240" w:lineRule="auto"/>
        <w:ind w:left="993"/>
        <w:jc w:val="both"/>
        <w:rPr>
          <w:rFonts w:cstheme="minorHAnsi"/>
          <w:sz w:val="20"/>
          <w:szCs w:val="20"/>
        </w:rPr>
      </w:pPr>
      <w:r w:rsidRPr="00785E75">
        <w:rPr>
          <w:rFonts w:cstheme="minorHAnsi"/>
          <w:sz w:val="20"/>
          <w:szCs w:val="20"/>
        </w:rPr>
        <w:t xml:space="preserve">- wbudowanie tłucznia granitowego jako uzupełnienie (frakcja 8–31,5), gr. +/- </w:t>
      </w:r>
      <w:smartTag w:uri="urn:schemas-microsoft-com:office:smarttags" w:element="metricconverter">
        <w:smartTagPr>
          <w:attr w:name="ProductID" w:val="5 cm"/>
        </w:smartTagPr>
        <w:r w:rsidRPr="00785E75">
          <w:rPr>
            <w:rFonts w:cstheme="minorHAnsi"/>
            <w:sz w:val="20"/>
            <w:szCs w:val="20"/>
          </w:rPr>
          <w:t xml:space="preserve">5 cm, </w:t>
        </w:r>
      </w:smartTag>
      <w:r w:rsidRPr="00785E75">
        <w:rPr>
          <w:rFonts w:cstheme="minorHAnsi"/>
          <w:sz w:val="20"/>
          <w:szCs w:val="20"/>
        </w:rPr>
        <w:t xml:space="preserve">2 </w:t>
      </w:r>
      <w:r w:rsidR="001D6EB4">
        <w:rPr>
          <w:rFonts w:cstheme="minorHAnsi"/>
          <w:sz w:val="20"/>
          <w:szCs w:val="20"/>
        </w:rPr>
        <w:t>474</w:t>
      </w:r>
      <w:r w:rsidRPr="00785E75">
        <w:rPr>
          <w:rFonts w:cstheme="minorHAnsi"/>
          <w:sz w:val="20"/>
          <w:szCs w:val="20"/>
        </w:rPr>
        <w:t>,00 t.</w:t>
      </w:r>
    </w:p>
    <w:p w:rsidR="00ED7B95" w:rsidRDefault="007700C1" w:rsidP="00ED7B95">
      <w:pPr>
        <w:pStyle w:val="Akapitzlist"/>
        <w:numPr>
          <w:ilvl w:val="0"/>
          <w:numId w:val="39"/>
        </w:numPr>
        <w:autoSpaceDE w:val="0"/>
        <w:autoSpaceDN w:val="0"/>
        <w:adjustRightInd w:val="0"/>
        <w:spacing w:after="0" w:line="240" w:lineRule="auto"/>
        <w:ind w:left="426"/>
        <w:jc w:val="both"/>
        <w:rPr>
          <w:rFonts w:cstheme="minorHAnsi"/>
          <w:sz w:val="20"/>
          <w:szCs w:val="20"/>
        </w:rPr>
      </w:pPr>
      <w:r>
        <w:rPr>
          <w:rFonts w:cstheme="minorHAnsi"/>
          <w:sz w:val="20"/>
          <w:szCs w:val="20"/>
        </w:rPr>
        <w:t>Zakres robót dla zadań</w:t>
      </w:r>
      <w:r w:rsidRPr="007700C1">
        <w:rPr>
          <w:rFonts w:cstheme="minorHAnsi"/>
          <w:sz w:val="20"/>
          <w:szCs w:val="20"/>
        </w:rPr>
        <w:t xml:space="preserve"> określono w ilościowym </w:t>
      </w:r>
      <w:r w:rsidRPr="00AD7D33">
        <w:rPr>
          <w:rFonts w:cstheme="minorHAnsi"/>
          <w:sz w:val="20"/>
          <w:szCs w:val="20"/>
        </w:rPr>
        <w:t xml:space="preserve">wykazie dróg – załącznik nr </w:t>
      </w:r>
      <w:r w:rsidR="00AD7D33" w:rsidRPr="00AD7D33">
        <w:rPr>
          <w:rFonts w:cstheme="minorHAnsi"/>
          <w:sz w:val="20"/>
          <w:szCs w:val="20"/>
        </w:rPr>
        <w:t>11</w:t>
      </w:r>
      <w:r w:rsidRPr="00AD7D33">
        <w:rPr>
          <w:rFonts w:cstheme="minorHAnsi"/>
          <w:sz w:val="20"/>
          <w:szCs w:val="20"/>
        </w:rPr>
        <w:t xml:space="preserve"> do SWZ, który</w:t>
      </w:r>
      <w:r w:rsidRPr="007700C1">
        <w:rPr>
          <w:rFonts w:cstheme="minorHAnsi"/>
          <w:sz w:val="20"/>
          <w:szCs w:val="20"/>
        </w:rPr>
        <w:t xml:space="preserve"> będzie ustalany i rozliczany na bieżąco</w:t>
      </w:r>
      <w:r>
        <w:rPr>
          <w:rFonts w:cstheme="minorHAnsi"/>
          <w:sz w:val="20"/>
          <w:szCs w:val="20"/>
        </w:rPr>
        <w:t>,</w:t>
      </w:r>
      <w:r w:rsidRPr="007700C1">
        <w:rPr>
          <w:rFonts w:cstheme="minorHAnsi"/>
          <w:sz w:val="20"/>
          <w:szCs w:val="20"/>
        </w:rPr>
        <w:t xml:space="preserve"> w miarę potrzeb</w:t>
      </w:r>
      <w:r>
        <w:rPr>
          <w:rFonts w:cstheme="minorHAnsi"/>
          <w:sz w:val="20"/>
          <w:szCs w:val="20"/>
        </w:rPr>
        <w:t>,</w:t>
      </w:r>
      <w:r w:rsidRPr="007700C1">
        <w:rPr>
          <w:rFonts w:cstheme="minorHAnsi"/>
          <w:sz w:val="20"/>
          <w:szCs w:val="20"/>
        </w:rPr>
        <w:t xml:space="preserve"> w oparciu o ofertowe ceny jednostkowe dla poszczególnych rodzajów robót, przy czym Zamawiający zastrzega sobie prawo zmiany ilości poszczególnych rodzajów robót w zależności od potrzeb</w:t>
      </w:r>
      <w:r w:rsidR="0061759D">
        <w:rPr>
          <w:rFonts w:cstheme="minorHAnsi"/>
          <w:sz w:val="20"/>
          <w:szCs w:val="20"/>
        </w:rPr>
        <w:t>.</w:t>
      </w:r>
      <w:r w:rsidRPr="007700C1">
        <w:rPr>
          <w:rFonts w:cstheme="minorHAnsi"/>
          <w:sz w:val="20"/>
          <w:szCs w:val="20"/>
        </w:rPr>
        <w:t xml:space="preserve"> Faktyczne rozliczenie wykonanych robót objętych przedmiotem zamówienia nastąpi na podstawie rzeczywistych ilości zamawianych robót wg bieżących potrzeb Zamawiającego – ilości szacunkowe mogą różni</w:t>
      </w:r>
      <w:r>
        <w:rPr>
          <w:rFonts w:cstheme="minorHAnsi"/>
          <w:sz w:val="20"/>
          <w:szCs w:val="20"/>
        </w:rPr>
        <w:t>ć</w:t>
      </w:r>
      <w:r w:rsidRPr="007700C1">
        <w:rPr>
          <w:rFonts w:cstheme="minorHAnsi"/>
          <w:sz w:val="20"/>
          <w:szCs w:val="20"/>
        </w:rPr>
        <w:t xml:space="preserve"> się od ilości zamawianych robót.</w:t>
      </w:r>
    </w:p>
    <w:p w:rsidR="007700C1" w:rsidRDefault="007700C1" w:rsidP="00ED7B95">
      <w:pPr>
        <w:pStyle w:val="Akapitzlist"/>
        <w:numPr>
          <w:ilvl w:val="0"/>
          <w:numId w:val="39"/>
        </w:numPr>
        <w:autoSpaceDE w:val="0"/>
        <w:autoSpaceDN w:val="0"/>
        <w:adjustRightInd w:val="0"/>
        <w:spacing w:after="0" w:line="240" w:lineRule="auto"/>
        <w:ind w:left="426"/>
        <w:jc w:val="both"/>
        <w:rPr>
          <w:rFonts w:cstheme="minorHAnsi"/>
          <w:sz w:val="20"/>
          <w:szCs w:val="20"/>
        </w:rPr>
      </w:pPr>
      <w:r w:rsidRPr="00ED7B95">
        <w:rPr>
          <w:rFonts w:cstheme="minorHAnsi"/>
          <w:sz w:val="20"/>
          <w:szCs w:val="20"/>
        </w:rPr>
        <w:t>W przypadku zmiany zakresu robót, zmianie ulegnie wysokość oferowanego wynagrodzenia. Wynagrodzenie płatne będzie w cyklach miesięcznych, wyłącznie za kompleksowo wykonane zadania w wyznaczonym odcinku drogi, które rozliczone będzie w oparciu o oferowane ceny jednostkowe. Potwierdzenie wykonania usług następować będzie przez podpisanie protokołu odbior</w:t>
      </w:r>
      <w:r w:rsidR="00ED7B95">
        <w:rPr>
          <w:rFonts w:cstheme="minorHAnsi"/>
          <w:sz w:val="20"/>
          <w:szCs w:val="20"/>
        </w:rPr>
        <w:t xml:space="preserve">u robót za wykonanie zadania na wskazanym odcinku drogi </w:t>
      </w:r>
      <w:r w:rsidRPr="00ED7B95">
        <w:rPr>
          <w:rFonts w:cstheme="minorHAnsi"/>
          <w:sz w:val="20"/>
          <w:szCs w:val="20"/>
        </w:rPr>
        <w:t>przez upoważnionego pracownika Zamawiającego.</w:t>
      </w:r>
    </w:p>
    <w:p w:rsidR="007700C1" w:rsidRPr="0059485C" w:rsidRDefault="007700C1" w:rsidP="00ED7B95">
      <w:pPr>
        <w:pStyle w:val="Akapitzlist"/>
        <w:numPr>
          <w:ilvl w:val="0"/>
          <w:numId w:val="39"/>
        </w:numPr>
        <w:autoSpaceDE w:val="0"/>
        <w:autoSpaceDN w:val="0"/>
        <w:adjustRightInd w:val="0"/>
        <w:spacing w:after="0" w:line="240" w:lineRule="auto"/>
        <w:ind w:left="426"/>
        <w:jc w:val="both"/>
        <w:rPr>
          <w:rFonts w:cstheme="minorHAnsi"/>
          <w:b/>
          <w:sz w:val="20"/>
          <w:szCs w:val="20"/>
        </w:rPr>
      </w:pPr>
      <w:r w:rsidRPr="0059485C">
        <w:rPr>
          <w:rFonts w:cstheme="minorHAnsi"/>
          <w:b/>
          <w:sz w:val="20"/>
          <w:szCs w:val="20"/>
        </w:rPr>
        <w:t>Wartość robót (wraz z materiałem) powinna być określona w cenach jednostkowych za poszczególne rodzaje robót</w:t>
      </w:r>
      <w:r w:rsidR="00ED7B95" w:rsidRPr="0059485C">
        <w:rPr>
          <w:rFonts w:cstheme="minorHAnsi"/>
          <w:b/>
          <w:sz w:val="20"/>
          <w:szCs w:val="20"/>
        </w:rPr>
        <w:t>,</w:t>
      </w:r>
      <w:r w:rsidRPr="0059485C">
        <w:rPr>
          <w:rFonts w:cstheme="minorHAnsi"/>
          <w:b/>
          <w:sz w:val="20"/>
          <w:szCs w:val="20"/>
        </w:rPr>
        <w:t xml:space="preserve"> tj. podanie łącznej ceny: równania, profilowania i wałowania </w:t>
      </w:r>
      <w:smartTag w:uri="urn:schemas-microsoft-com:office:smarttags" w:element="metricconverter">
        <w:smartTagPr>
          <w:attr w:name="ProductID" w:val="1 m2"/>
        </w:smartTagPr>
        <w:r w:rsidRPr="0059485C">
          <w:rPr>
            <w:rFonts w:cstheme="minorHAnsi"/>
            <w:b/>
            <w:sz w:val="20"/>
            <w:szCs w:val="20"/>
          </w:rPr>
          <w:t>1 m</w:t>
        </w:r>
        <w:r w:rsidRPr="0059485C">
          <w:rPr>
            <w:rFonts w:cstheme="minorHAnsi"/>
            <w:b/>
            <w:sz w:val="20"/>
            <w:szCs w:val="20"/>
            <w:vertAlign w:val="superscript"/>
          </w:rPr>
          <w:t>2</w:t>
        </w:r>
      </w:smartTag>
      <w:r w:rsidRPr="0059485C">
        <w:rPr>
          <w:rFonts w:cstheme="minorHAnsi"/>
          <w:b/>
          <w:sz w:val="20"/>
          <w:szCs w:val="20"/>
        </w:rPr>
        <w:t xml:space="preserve"> drogi, </w:t>
      </w:r>
      <w:r w:rsidR="00A94B3B" w:rsidRPr="0059485C">
        <w:rPr>
          <w:rFonts w:cstheme="minorHAnsi"/>
          <w:b/>
          <w:sz w:val="20"/>
          <w:szCs w:val="20"/>
        </w:rPr>
        <w:t>ceny wbudowania 1 tony tłucznia</w:t>
      </w:r>
      <w:r w:rsidRPr="0059485C">
        <w:rPr>
          <w:rFonts w:cstheme="minorHAnsi"/>
          <w:b/>
          <w:sz w:val="20"/>
          <w:szCs w:val="20"/>
        </w:rPr>
        <w:t xml:space="preserve"> granitowego </w:t>
      </w:r>
      <w:r w:rsidR="00A94B3B" w:rsidRPr="0059485C">
        <w:rPr>
          <w:rFonts w:cstheme="minorHAnsi"/>
          <w:b/>
          <w:sz w:val="20"/>
          <w:szCs w:val="20"/>
        </w:rPr>
        <w:t>(</w:t>
      </w:r>
      <w:r w:rsidRPr="0059485C">
        <w:rPr>
          <w:rFonts w:cstheme="minorHAnsi"/>
          <w:b/>
          <w:sz w:val="20"/>
          <w:szCs w:val="20"/>
        </w:rPr>
        <w:t>grubości 5 i 10 cm</w:t>
      </w:r>
      <w:r w:rsidR="00A94B3B" w:rsidRPr="0059485C">
        <w:rPr>
          <w:rFonts w:cstheme="minorHAnsi"/>
          <w:b/>
          <w:sz w:val="20"/>
          <w:szCs w:val="20"/>
        </w:rPr>
        <w:t>)</w:t>
      </w:r>
      <w:r w:rsidRPr="0059485C">
        <w:rPr>
          <w:rFonts w:cstheme="minorHAnsi"/>
          <w:b/>
          <w:sz w:val="20"/>
          <w:szCs w:val="20"/>
        </w:rPr>
        <w:t xml:space="preserve">, ceny 1 tony gruzu budowlanego lub kruszywa bazaltowego </w:t>
      </w:r>
      <w:r w:rsidR="00A94B3B" w:rsidRPr="0059485C">
        <w:rPr>
          <w:rFonts w:cstheme="minorHAnsi"/>
          <w:b/>
          <w:sz w:val="20"/>
          <w:szCs w:val="20"/>
        </w:rPr>
        <w:t>(</w:t>
      </w:r>
      <w:r w:rsidRPr="0059485C">
        <w:rPr>
          <w:rFonts w:cstheme="minorHAnsi"/>
          <w:b/>
          <w:sz w:val="20"/>
          <w:szCs w:val="20"/>
        </w:rPr>
        <w:t>grubości 10cm</w:t>
      </w:r>
      <w:r w:rsidR="00A94B3B" w:rsidRPr="0059485C">
        <w:rPr>
          <w:rFonts w:cstheme="minorHAnsi"/>
          <w:b/>
          <w:sz w:val="20"/>
          <w:szCs w:val="20"/>
        </w:rPr>
        <w:t>).</w:t>
      </w:r>
    </w:p>
    <w:p w:rsidR="007700C1" w:rsidRDefault="007700C1" w:rsidP="00E77883">
      <w:pPr>
        <w:pStyle w:val="Akapitzlist"/>
        <w:numPr>
          <w:ilvl w:val="0"/>
          <w:numId w:val="39"/>
        </w:numPr>
        <w:autoSpaceDE w:val="0"/>
        <w:autoSpaceDN w:val="0"/>
        <w:adjustRightInd w:val="0"/>
        <w:spacing w:after="0" w:line="240" w:lineRule="auto"/>
        <w:ind w:left="426"/>
        <w:jc w:val="both"/>
        <w:rPr>
          <w:rFonts w:cstheme="minorHAnsi"/>
          <w:sz w:val="20"/>
          <w:szCs w:val="20"/>
        </w:rPr>
      </w:pPr>
      <w:r w:rsidRPr="00E77883">
        <w:rPr>
          <w:rFonts w:cstheme="minorHAnsi"/>
          <w:sz w:val="20"/>
          <w:szCs w:val="20"/>
        </w:rPr>
        <w:t>Przedmiot zamówienia został opisany przez Zamawiającego poprzez podanie istotnych warunków technicznych</w:t>
      </w:r>
      <w:r w:rsidR="00E77883">
        <w:rPr>
          <w:rFonts w:cstheme="minorHAnsi"/>
          <w:sz w:val="20"/>
          <w:szCs w:val="20"/>
        </w:rPr>
        <w:t xml:space="preserve"> </w:t>
      </w:r>
      <w:r w:rsidR="00E77883" w:rsidRPr="0022240B">
        <w:rPr>
          <w:rFonts w:cstheme="minorHAnsi"/>
          <w:sz w:val="20"/>
          <w:szCs w:val="20"/>
        </w:rPr>
        <w:t>zawartych</w:t>
      </w:r>
      <w:r w:rsidRPr="0022240B">
        <w:rPr>
          <w:rFonts w:cstheme="minorHAnsi"/>
          <w:sz w:val="20"/>
          <w:szCs w:val="20"/>
        </w:rPr>
        <w:t xml:space="preserve"> w STWiOR</w:t>
      </w:r>
      <w:r w:rsidR="00E77883" w:rsidRPr="0022240B">
        <w:rPr>
          <w:rFonts w:cstheme="minorHAnsi"/>
          <w:sz w:val="20"/>
          <w:szCs w:val="20"/>
        </w:rPr>
        <w:t>,</w:t>
      </w:r>
      <w:r w:rsidRPr="0022240B">
        <w:rPr>
          <w:rFonts w:cstheme="minorHAnsi"/>
          <w:sz w:val="20"/>
          <w:szCs w:val="20"/>
        </w:rPr>
        <w:t xml:space="preserve"> załącznik nr </w:t>
      </w:r>
      <w:r w:rsidR="001E3119" w:rsidRPr="0022240B">
        <w:rPr>
          <w:rFonts w:cstheme="minorHAnsi"/>
          <w:sz w:val="20"/>
          <w:szCs w:val="20"/>
        </w:rPr>
        <w:t>8</w:t>
      </w:r>
      <w:r w:rsidR="00E77883" w:rsidRPr="0022240B">
        <w:rPr>
          <w:rFonts w:cstheme="minorHAnsi"/>
          <w:sz w:val="20"/>
          <w:szCs w:val="20"/>
        </w:rPr>
        <w:t xml:space="preserve"> do S</w:t>
      </w:r>
      <w:r w:rsidRPr="0022240B">
        <w:rPr>
          <w:rFonts w:cstheme="minorHAnsi"/>
          <w:sz w:val="20"/>
          <w:szCs w:val="20"/>
        </w:rPr>
        <w:t>WZ.</w:t>
      </w:r>
    </w:p>
    <w:p w:rsidR="007700C1" w:rsidRDefault="007700C1" w:rsidP="00894B17">
      <w:pPr>
        <w:pStyle w:val="Akapitzlist"/>
        <w:numPr>
          <w:ilvl w:val="0"/>
          <w:numId w:val="39"/>
        </w:numPr>
        <w:autoSpaceDE w:val="0"/>
        <w:autoSpaceDN w:val="0"/>
        <w:adjustRightInd w:val="0"/>
        <w:spacing w:after="0" w:line="240" w:lineRule="auto"/>
        <w:ind w:left="426"/>
        <w:jc w:val="both"/>
        <w:rPr>
          <w:rFonts w:cstheme="minorHAnsi"/>
          <w:sz w:val="20"/>
          <w:szCs w:val="20"/>
        </w:rPr>
      </w:pPr>
      <w:r w:rsidRPr="00894B17">
        <w:rPr>
          <w:rFonts w:cstheme="minorHAnsi"/>
          <w:sz w:val="20"/>
          <w:szCs w:val="20"/>
        </w:rPr>
        <w:t xml:space="preserve">Wszystkie koszty związane z realizacją zamówienia Oferent jest zobowiązany ująć w cenie jednostkowej. Wykonawca zobowiązany jest do uzyskania wszelkich niezbędnych informacji, które mogą być konieczne do prawidłowej wyceny robót i podpisania umowy, gdyż wyklucza się możliwość roszczeń </w:t>
      </w:r>
      <w:r w:rsidR="00894B17">
        <w:rPr>
          <w:rFonts w:cstheme="minorHAnsi"/>
          <w:sz w:val="20"/>
          <w:szCs w:val="20"/>
        </w:rPr>
        <w:t>W</w:t>
      </w:r>
      <w:r w:rsidRPr="00894B17">
        <w:rPr>
          <w:rFonts w:cstheme="minorHAnsi"/>
          <w:sz w:val="20"/>
          <w:szCs w:val="20"/>
        </w:rPr>
        <w:t>ykonawcy związanych z błędnym skalkulowaniem ceny lub pominięciem elementów niezbędnych do prawidłowego wykonania umowy.</w:t>
      </w:r>
    </w:p>
    <w:p w:rsidR="007700C1" w:rsidRDefault="007700C1" w:rsidP="00894B17">
      <w:pPr>
        <w:pStyle w:val="Akapitzlist"/>
        <w:numPr>
          <w:ilvl w:val="0"/>
          <w:numId w:val="39"/>
        </w:numPr>
        <w:autoSpaceDE w:val="0"/>
        <w:autoSpaceDN w:val="0"/>
        <w:adjustRightInd w:val="0"/>
        <w:spacing w:after="0" w:line="240" w:lineRule="auto"/>
        <w:ind w:left="426"/>
        <w:jc w:val="both"/>
        <w:rPr>
          <w:rFonts w:cstheme="minorHAnsi"/>
          <w:sz w:val="20"/>
          <w:szCs w:val="20"/>
        </w:rPr>
      </w:pPr>
      <w:r w:rsidRPr="00894B17">
        <w:rPr>
          <w:rFonts w:cstheme="minorHAnsi"/>
          <w:sz w:val="20"/>
          <w:szCs w:val="20"/>
        </w:rPr>
        <w:t xml:space="preserve">Czas realizacji zadania dzieli się na dwa etapy: jesienny i wiosenny, do którego Wykonawca przystępuje </w:t>
      </w:r>
      <w:r w:rsidR="00C21D79">
        <w:rPr>
          <w:rFonts w:cstheme="minorHAnsi"/>
          <w:sz w:val="20"/>
          <w:szCs w:val="20"/>
        </w:rPr>
        <w:br/>
      </w:r>
      <w:r w:rsidRPr="00894B17">
        <w:rPr>
          <w:rFonts w:cstheme="minorHAnsi"/>
          <w:sz w:val="20"/>
          <w:szCs w:val="20"/>
        </w:rPr>
        <w:t>w terminie nie dłuższym niż 5 dni od momentu zgłoszenia przez Zamawiającego.</w:t>
      </w:r>
    </w:p>
    <w:p w:rsidR="007700C1" w:rsidRPr="00894B17" w:rsidRDefault="007700C1" w:rsidP="00894B17">
      <w:pPr>
        <w:pStyle w:val="Akapitzlist"/>
        <w:numPr>
          <w:ilvl w:val="0"/>
          <w:numId w:val="39"/>
        </w:numPr>
        <w:autoSpaceDE w:val="0"/>
        <w:autoSpaceDN w:val="0"/>
        <w:adjustRightInd w:val="0"/>
        <w:spacing w:after="0" w:line="240" w:lineRule="auto"/>
        <w:ind w:left="426"/>
        <w:jc w:val="both"/>
        <w:rPr>
          <w:rFonts w:cstheme="minorHAnsi"/>
          <w:sz w:val="20"/>
          <w:szCs w:val="20"/>
        </w:rPr>
      </w:pPr>
      <w:r w:rsidRPr="00894B17">
        <w:rPr>
          <w:rFonts w:cstheme="minorHAnsi"/>
          <w:sz w:val="20"/>
          <w:szCs w:val="20"/>
        </w:rPr>
        <w:t xml:space="preserve">Czasokres wykonania każdego etapu określa się na termin dwudziestodniowy. Wydłużenie tego terminu może występować tylko w przypadku niesprzyjających warunków atmosferycznych, uniemożliwiających prowadzenie prac. Ponowne przystąpienie do robót następuje bezzwłocznie po ustaniu opadów oraz warunków gruntowych technicznie uzasadnionych umożliwiających prowadzenie tego rodzaju robót. Każdorazowo przerwanie zadania ze wskazanych przyczyn wymaga od Wykonawcy pisemnej informacji </w:t>
      </w:r>
      <w:r w:rsidR="00C21D79">
        <w:rPr>
          <w:rFonts w:cstheme="minorHAnsi"/>
          <w:sz w:val="20"/>
          <w:szCs w:val="20"/>
        </w:rPr>
        <w:br/>
      </w:r>
      <w:r w:rsidRPr="00894B17">
        <w:rPr>
          <w:rFonts w:cstheme="minorHAnsi"/>
          <w:sz w:val="20"/>
          <w:szCs w:val="20"/>
        </w:rPr>
        <w:t>i uzgodnienia z Zamawiającym.</w:t>
      </w:r>
    </w:p>
    <w:p w:rsidR="008302DD" w:rsidRDefault="008302DD" w:rsidP="00894B17">
      <w:pPr>
        <w:pStyle w:val="Akapitzlist"/>
        <w:numPr>
          <w:ilvl w:val="0"/>
          <w:numId w:val="39"/>
        </w:numPr>
        <w:autoSpaceDE w:val="0"/>
        <w:autoSpaceDN w:val="0"/>
        <w:adjustRightInd w:val="0"/>
        <w:spacing w:after="0" w:line="240" w:lineRule="auto"/>
        <w:ind w:left="426"/>
        <w:jc w:val="both"/>
        <w:rPr>
          <w:rFonts w:cstheme="minorHAnsi"/>
          <w:sz w:val="20"/>
          <w:szCs w:val="20"/>
        </w:rPr>
      </w:pPr>
      <w:r w:rsidRPr="00894B17">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Default="00CC218B" w:rsidP="00283D14">
      <w:pPr>
        <w:numPr>
          <w:ilvl w:val="0"/>
          <w:numId w:val="39"/>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zastrzega obowiązku osobistego wykonania przez Wykonawcę któregokolwiek z kluczowych zadań dotyczących zamówień na roboty budowlane stanowiące przedmiot zamówienia.</w:t>
      </w:r>
      <w:r w:rsidR="002E7FE7">
        <w:rPr>
          <w:rFonts w:cstheme="minorHAnsi"/>
          <w:sz w:val="20"/>
          <w:szCs w:val="20"/>
        </w:rPr>
        <w:t xml:space="preserve"> W przypadku powierzenia części  zadania podwykonawcy Zamawiający wymaga, aby Wykonawca wskazał w ofercie powierzane części zamówienia oraz nazwę podwykonawcy.</w:t>
      </w:r>
    </w:p>
    <w:p w:rsidR="000B4648" w:rsidRPr="00295A0C" w:rsidRDefault="000B4648" w:rsidP="00D7021A">
      <w:pPr>
        <w:numPr>
          <w:ilvl w:val="0"/>
          <w:numId w:val="39"/>
        </w:numPr>
        <w:autoSpaceDE w:val="0"/>
        <w:autoSpaceDN w:val="0"/>
        <w:adjustRightInd w:val="0"/>
        <w:spacing w:before="100" w:beforeAutospacing="1" w:after="0" w:line="240" w:lineRule="auto"/>
        <w:ind w:left="426"/>
        <w:contextualSpacing/>
        <w:jc w:val="both"/>
        <w:rPr>
          <w:rFonts w:cstheme="minorHAnsi"/>
          <w:sz w:val="20"/>
          <w:szCs w:val="20"/>
        </w:rPr>
      </w:pPr>
      <w:r w:rsidRPr="00295A0C">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p>
    <w:p w:rsidR="00D7021A" w:rsidRPr="00D7021A" w:rsidRDefault="00D7021A" w:rsidP="00D7021A">
      <w:pPr>
        <w:pStyle w:val="Akapitzlist"/>
        <w:numPr>
          <w:ilvl w:val="0"/>
          <w:numId w:val="41"/>
        </w:numPr>
        <w:autoSpaceDE w:val="0"/>
        <w:autoSpaceDN w:val="0"/>
        <w:adjustRightInd w:val="0"/>
        <w:spacing w:after="0" w:line="240" w:lineRule="auto"/>
        <w:jc w:val="both"/>
        <w:rPr>
          <w:rFonts w:cstheme="minorHAnsi"/>
          <w:sz w:val="20"/>
          <w:szCs w:val="20"/>
        </w:rPr>
      </w:pPr>
      <w:r w:rsidRPr="00D7021A">
        <w:rPr>
          <w:rFonts w:cstheme="minorHAnsi"/>
          <w:sz w:val="20"/>
          <w:szCs w:val="20"/>
        </w:rPr>
        <w:t>równania dróg (operator równiarki), w wymiarze pełnego etatu (minimum 2 pracowników);</w:t>
      </w:r>
    </w:p>
    <w:p w:rsidR="00A76DE8" w:rsidRPr="00D7021A" w:rsidRDefault="00D7021A" w:rsidP="00D7021A">
      <w:pPr>
        <w:pStyle w:val="Akapitzlist"/>
        <w:numPr>
          <w:ilvl w:val="0"/>
          <w:numId w:val="41"/>
        </w:numPr>
        <w:autoSpaceDE w:val="0"/>
        <w:autoSpaceDN w:val="0"/>
        <w:adjustRightInd w:val="0"/>
        <w:spacing w:after="0" w:line="240" w:lineRule="auto"/>
        <w:jc w:val="both"/>
        <w:rPr>
          <w:rFonts w:cstheme="minorHAnsi"/>
          <w:sz w:val="20"/>
          <w:szCs w:val="20"/>
        </w:rPr>
      </w:pPr>
      <w:r w:rsidRPr="00D7021A">
        <w:rPr>
          <w:rFonts w:cstheme="minorHAnsi"/>
          <w:sz w:val="20"/>
          <w:szCs w:val="20"/>
        </w:rPr>
        <w:t>wałowanie dróg (operator walca drogowego), w wymiarze pełneg</w:t>
      </w:r>
      <w:r>
        <w:rPr>
          <w:rFonts w:cstheme="minorHAnsi"/>
          <w:sz w:val="20"/>
          <w:szCs w:val="20"/>
        </w:rPr>
        <w:t>o etatu (minimum 2 pracowników)</w:t>
      </w:r>
      <w:r w:rsidR="00A76DE8" w:rsidRPr="00D7021A">
        <w:rPr>
          <w:rFonts w:cstheme="minorHAnsi"/>
          <w:sz w:val="20"/>
          <w:szCs w:val="20"/>
        </w:rPr>
        <w:t>.</w:t>
      </w:r>
    </w:p>
    <w:p w:rsidR="00A76DE8" w:rsidRDefault="00A76DE8" w:rsidP="00D7021A">
      <w:pPr>
        <w:spacing w:after="0" w:line="240" w:lineRule="auto"/>
        <w:ind w:left="426"/>
        <w:jc w:val="both"/>
        <w:rPr>
          <w:rFonts w:cstheme="minorHAnsi"/>
          <w:sz w:val="20"/>
          <w:szCs w:val="20"/>
        </w:rPr>
      </w:pPr>
      <w:r w:rsidRPr="00F62879">
        <w:rPr>
          <w:rFonts w:cstheme="minorHAnsi"/>
          <w:sz w:val="20"/>
          <w:szCs w:val="20"/>
        </w:rPr>
        <w:lastRenderedPageBreak/>
        <w:t xml:space="preserve">Sposób weryfikacji zatrudnienia tych osób oraz uprawnienia Zamawiającego w zakresie kontroli spełnienia powyższych wymagań zostały </w:t>
      </w:r>
      <w:r w:rsidRPr="00E826F6">
        <w:rPr>
          <w:rFonts w:cstheme="minorHAnsi"/>
          <w:sz w:val="20"/>
          <w:szCs w:val="20"/>
        </w:rPr>
        <w:t>zawarte w §</w:t>
      </w:r>
      <w:r w:rsidR="00C21D79">
        <w:rPr>
          <w:rFonts w:cstheme="minorHAnsi"/>
          <w:sz w:val="20"/>
          <w:szCs w:val="20"/>
        </w:rPr>
        <w:t>7</w:t>
      </w:r>
      <w:r w:rsidRPr="00E826F6">
        <w:rPr>
          <w:rFonts w:cstheme="minorHAnsi"/>
          <w:sz w:val="20"/>
          <w:szCs w:val="20"/>
        </w:rPr>
        <w:t xml:space="preserve"> pkt </w:t>
      </w:r>
      <w:r w:rsidR="000329A5" w:rsidRPr="00E826F6">
        <w:rPr>
          <w:rFonts w:cstheme="minorHAnsi"/>
          <w:sz w:val="20"/>
          <w:szCs w:val="20"/>
        </w:rPr>
        <w:t>2</w:t>
      </w:r>
      <w:r w:rsidRPr="00E826F6">
        <w:rPr>
          <w:rFonts w:cstheme="minorHAnsi"/>
          <w:sz w:val="20"/>
          <w:szCs w:val="20"/>
        </w:rPr>
        <w:t>-</w:t>
      </w:r>
      <w:r w:rsidR="000329A5" w:rsidRPr="00E826F6">
        <w:rPr>
          <w:rFonts w:cstheme="minorHAnsi"/>
          <w:sz w:val="20"/>
          <w:szCs w:val="20"/>
        </w:rPr>
        <w:t>6</w:t>
      </w:r>
      <w:r w:rsidRPr="00E826F6">
        <w:rPr>
          <w:rFonts w:cstheme="minorHAnsi"/>
          <w:sz w:val="20"/>
          <w:szCs w:val="20"/>
        </w:rPr>
        <w:t xml:space="preserve"> projektowanych postanowień umowy – Załącznik nr 6 do SWZ.</w:t>
      </w:r>
    </w:p>
    <w:p w:rsidR="000B176F" w:rsidRPr="000B176F" w:rsidRDefault="000B176F" w:rsidP="000B176F">
      <w:pPr>
        <w:pStyle w:val="Akapitzlist"/>
        <w:numPr>
          <w:ilvl w:val="0"/>
          <w:numId w:val="39"/>
        </w:numPr>
        <w:suppressAutoHyphens/>
        <w:spacing w:after="0" w:line="240" w:lineRule="auto"/>
        <w:ind w:left="426"/>
        <w:jc w:val="both"/>
        <w:rPr>
          <w:rFonts w:cstheme="minorHAnsi"/>
          <w:sz w:val="20"/>
          <w:szCs w:val="20"/>
        </w:rPr>
      </w:pPr>
      <w:r w:rsidRPr="000B176F">
        <w:rPr>
          <w:rFonts w:cstheme="minorHAnsi"/>
          <w:sz w:val="20"/>
          <w:szCs w:val="20"/>
        </w:rPr>
        <w:t xml:space="preserve">Minimalny wymagany okres gwarancji, udzielonej przez Wykonawcę na wykonane zamówienie wynosi – 6 miesięcy dla robót określonych w punkcie </w:t>
      </w:r>
      <w:r>
        <w:rPr>
          <w:rFonts w:cstheme="minorHAnsi"/>
          <w:sz w:val="20"/>
          <w:szCs w:val="20"/>
        </w:rPr>
        <w:t>V</w:t>
      </w:r>
      <w:r w:rsidRPr="000B176F">
        <w:rPr>
          <w:rFonts w:cstheme="minorHAnsi"/>
          <w:sz w:val="20"/>
          <w:szCs w:val="20"/>
        </w:rPr>
        <w:t>.2.</w:t>
      </w:r>
      <w:r>
        <w:rPr>
          <w:rFonts w:cstheme="minorHAnsi"/>
          <w:sz w:val="20"/>
          <w:szCs w:val="20"/>
        </w:rPr>
        <w:t>1</w:t>
      </w:r>
      <w:r w:rsidRPr="000B176F">
        <w:rPr>
          <w:rFonts w:cstheme="minorHAnsi"/>
          <w:sz w:val="20"/>
          <w:szCs w:val="20"/>
        </w:rPr>
        <w:t xml:space="preserve">)  i 12 miesięcy dla </w:t>
      </w:r>
      <w:r>
        <w:rPr>
          <w:rFonts w:cstheme="minorHAnsi"/>
          <w:sz w:val="20"/>
          <w:szCs w:val="20"/>
        </w:rPr>
        <w:t>pozostałych określonych pkt. V</w:t>
      </w:r>
      <w:r w:rsidRPr="000B176F">
        <w:rPr>
          <w:rFonts w:cstheme="minorHAnsi"/>
          <w:sz w:val="20"/>
          <w:szCs w:val="20"/>
        </w:rPr>
        <w:t>.2.</w:t>
      </w:r>
      <w:r>
        <w:rPr>
          <w:rFonts w:cstheme="minorHAnsi"/>
          <w:sz w:val="20"/>
          <w:szCs w:val="20"/>
        </w:rPr>
        <w:t>2</w:t>
      </w:r>
      <w:r w:rsidRPr="000B176F">
        <w:rPr>
          <w:rFonts w:cstheme="minorHAnsi"/>
          <w:sz w:val="20"/>
          <w:szCs w:val="20"/>
        </w:rPr>
        <w:t>) niniejszej specyfikacji, licząc od daty odbioru robót (protokół odbioru).</w:t>
      </w:r>
    </w:p>
    <w:p w:rsidR="00800EFC" w:rsidRPr="00A76DE8" w:rsidRDefault="00800EFC" w:rsidP="00283D14">
      <w:pPr>
        <w:numPr>
          <w:ilvl w:val="0"/>
          <w:numId w:val="39"/>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AF29F9" w:rsidRPr="00AF29F9" w:rsidRDefault="00AF29F9" w:rsidP="00720DB3">
      <w:pPr>
        <w:spacing w:before="100" w:beforeAutospacing="1" w:after="0" w:line="240" w:lineRule="auto"/>
        <w:ind w:left="1418" w:hanging="992"/>
        <w:contextualSpacing/>
        <w:rPr>
          <w:rFonts w:cstheme="minorHAnsi"/>
          <w:sz w:val="20"/>
          <w:szCs w:val="20"/>
        </w:rPr>
      </w:pPr>
      <w:r>
        <w:rPr>
          <w:rFonts w:cstheme="minorHAnsi"/>
          <w:sz w:val="20"/>
          <w:szCs w:val="20"/>
        </w:rPr>
        <w:t>452331</w:t>
      </w:r>
      <w:r w:rsidR="000B176F">
        <w:rPr>
          <w:rFonts w:cstheme="minorHAnsi"/>
          <w:sz w:val="20"/>
          <w:szCs w:val="20"/>
        </w:rPr>
        <w:t>42</w:t>
      </w:r>
      <w:r>
        <w:rPr>
          <w:rFonts w:cstheme="minorHAnsi"/>
          <w:sz w:val="20"/>
          <w:szCs w:val="20"/>
        </w:rPr>
        <w:t xml:space="preserve">-6 </w:t>
      </w:r>
      <w:r w:rsidRPr="00AF29F9">
        <w:rPr>
          <w:rFonts w:cstheme="minorHAnsi"/>
          <w:sz w:val="20"/>
          <w:szCs w:val="20"/>
        </w:rPr>
        <w:t xml:space="preserve">Roboty w zakresie </w:t>
      </w:r>
      <w:r w:rsidR="000B176F">
        <w:rPr>
          <w:rFonts w:cstheme="minorHAnsi"/>
          <w:sz w:val="20"/>
          <w:szCs w:val="20"/>
        </w:rPr>
        <w:t>napraw</w:t>
      </w:r>
      <w:r w:rsidRPr="00AF29F9">
        <w:rPr>
          <w:rFonts w:cstheme="minorHAnsi"/>
          <w:sz w:val="20"/>
          <w:szCs w:val="20"/>
        </w:rPr>
        <w:t>y dróg</w:t>
      </w:r>
    </w:p>
    <w:p w:rsidR="00A76DE8" w:rsidRPr="004D1FE8" w:rsidRDefault="00A76DE8" w:rsidP="00AF29F9">
      <w:pPr>
        <w:spacing w:after="0" w:line="240" w:lineRule="auto"/>
        <w:ind w:left="1418" w:hanging="992"/>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D91AA4" w:rsidRPr="00A6399C" w:rsidRDefault="00FA590C" w:rsidP="00A6399C">
      <w:pPr>
        <w:tabs>
          <w:tab w:val="left" w:pos="9072"/>
        </w:tabs>
        <w:spacing w:after="0" w:line="240" w:lineRule="auto"/>
        <w:jc w:val="both"/>
        <w:rPr>
          <w:rFonts w:cstheme="minorHAnsi"/>
          <w:sz w:val="20"/>
          <w:szCs w:val="20"/>
        </w:rPr>
      </w:pPr>
      <w:r w:rsidRPr="00E3100A">
        <w:rPr>
          <w:rFonts w:cstheme="minorHAnsi"/>
          <w:sz w:val="20"/>
          <w:szCs w:val="20"/>
        </w:rPr>
        <w:t>Wykonawca</w:t>
      </w:r>
      <w:r w:rsidR="0025269C" w:rsidRPr="00E3100A">
        <w:rPr>
          <w:rFonts w:cstheme="minorHAnsi"/>
          <w:sz w:val="20"/>
          <w:szCs w:val="20"/>
        </w:rPr>
        <w:t xml:space="preserve"> </w:t>
      </w:r>
      <w:r w:rsidRPr="00E3100A">
        <w:rPr>
          <w:rFonts w:cstheme="minorHAnsi"/>
          <w:sz w:val="20"/>
          <w:szCs w:val="20"/>
        </w:rPr>
        <w:t>zobowiązany</w:t>
      </w:r>
      <w:r w:rsidR="0025269C" w:rsidRPr="00E3100A">
        <w:rPr>
          <w:rFonts w:cstheme="minorHAnsi"/>
          <w:sz w:val="20"/>
          <w:szCs w:val="20"/>
        </w:rPr>
        <w:t xml:space="preserve"> </w:t>
      </w:r>
      <w:r w:rsidRPr="00E3100A">
        <w:rPr>
          <w:rFonts w:cstheme="minorHAnsi"/>
          <w:sz w:val="20"/>
          <w:szCs w:val="20"/>
        </w:rPr>
        <w:t>jest</w:t>
      </w:r>
      <w:r w:rsidR="0025269C" w:rsidRPr="00E3100A">
        <w:rPr>
          <w:rFonts w:cstheme="minorHAnsi"/>
          <w:sz w:val="20"/>
          <w:szCs w:val="20"/>
        </w:rPr>
        <w:t xml:space="preserve"> </w:t>
      </w:r>
      <w:r w:rsidRPr="00E3100A">
        <w:rPr>
          <w:rFonts w:cstheme="minorHAnsi"/>
          <w:sz w:val="20"/>
          <w:szCs w:val="20"/>
        </w:rPr>
        <w:t>zrealizować</w:t>
      </w:r>
      <w:r w:rsidR="0025269C" w:rsidRPr="00E3100A">
        <w:rPr>
          <w:rFonts w:cstheme="minorHAnsi"/>
          <w:sz w:val="20"/>
          <w:szCs w:val="20"/>
        </w:rPr>
        <w:t xml:space="preserve"> </w:t>
      </w:r>
      <w:r w:rsidRPr="00E3100A">
        <w:rPr>
          <w:rFonts w:cstheme="minorHAnsi"/>
          <w:sz w:val="20"/>
          <w:szCs w:val="20"/>
        </w:rPr>
        <w:t>przedmiot</w:t>
      </w:r>
      <w:r w:rsidR="0025269C" w:rsidRPr="00E3100A">
        <w:rPr>
          <w:rFonts w:cstheme="minorHAnsi"/>
          <w:sz w:val="20"/>
          <w:szCs w:val="20"/>
        </w:rPr>
        <w:t xml:space="preserve"> </w:t>
      </w:r>
      <w:r w:rsidRPr="00E3100A">
        <w:rPr>
          <w:rFonts w:cstheme="minorHAnsi"/>
          <w:sz w:val="20"/>
          <w:szCs w:val="20"/>
        </w:rPr>
        <w:t>zamówienia</w:t>
      </w:r>
      <w:r w:rsidR="0025269C" w:rsidRPr="00E3100A">
        <w:rPr>
          <w:rFonts w:cstheme="minorHAnsi"/>
          <w:sz w:val="20"/>
          <w:szCs w:val="20"/>
        </w:rPr>
        <w:t xml:space="preserve"> </w:t>
      </w:r>
      <w:r w:rsidRPr="00E3100A">
        <w:rPr>
          <w:rFonts w:cstheme="minorHAnsi"/>
          <w:sz w:val="20"/>
          <w:szCs w:val="20"/>
        </w:rPr>
        <w:t>w</w:t>
      </w:r>
      <w:r w:rsidR="0025269C" w:rsidRPr="00E3100A">
        <w:rPr>
          <w:rFonts w:cstheme="minorHAnsi"/>
          <w:sz w:val="20"/>
          <w:szCs w:val="20"/>
        </w:rPr>
        <w:t xml:space="preserve"> </w:t>
      </w:r>
      <w:r w:rsidRPr="00E3100A">
        <w:rPr>
          <w:rFonts w:cstheme="minorHAnsi"/>
          <w:b/>
          <w:sz w:val="20"/>
          <w:szCs w:val="20"/>
        </w:rPr>
        <w:t>terminie</w:t>
      </w:r>
      <w:r w:rsidR="00512A1E" w:rsidRPr="00E3100A">
        <w:rPr>
          <w:rFonts w:cstheme="minorHAnsi"/>
          <w:b/>
          <w:sz w:val="20"/>
          <w:szCs w:val="20"/>
        </w:rPr>
        <w:t xml:space="preserve"> </w:t>
      </w:r>
      <w:r w:rsidR="00BB7E66">
        <w:rPr>
          <w:rFonts w:cstheme="minorHAnsi"/>
          <w:b/>
          <w:sz w:val="20"/>
          <w:szCs w:val="20"/>
        </w:rPr>
        <w:t>9</w:t>
      </w:r>
      <w:r w:rsidR="00512A1E" w:rsidRPr="00E3100A">
        <w:rPr>
          <w:rFonts w:cstheme="minorHAnsi"/>
          <w:b/>
          <w:sz w:val="20"/>
          <w:szCs w:val="20"/>
        </w:rPr>
        <w:t xml:space="preserve"> miesięcy</w:t>
      </w:r>
      <w:r w:rsidR="00512A1E" w:rsidRPr="00E3100A">
        <w:rPr>
          <w:rFonts w:cstheme="minorHAnsi"/>
          <w:sz w:val="20"/>
          <w:szCs w:val="20"/>
        </w:rPr>
        <w:t xml:space="preserve"> od dnia podpisania umowy.</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59480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 xml:space="preserve">Projektowane postanowienia umowy zawarto we wzorze, </w:t>
      </w:r>
      <w:r w:rsidRPr="00594808">
        <w:rPr>
          <w:rFonts w:cstheme="minorHAnsi"/>
          <w:sz w:val="20"/>
          <w:szCs w:val="20"/>
        </w:rPr>
        <w:t>który stanowi</w:t>
      </w:r>
      <w:r w:rsidR="0025269C" w:rsidRPr="00594808">
        <w:rPr>
          <w:rFonts w:cstheme="minorHAnsi"/>
          <w:sz w:val="20"/>
          <w:szCs w:val="20"/>
        </w:rPr>
        <w:t xml:space="preserve"> </w:t>
      </w:r>
      <w:r w:rsidR="003175D1" w:rsidRPr="00594808">
        <w:rPr>
          <w:rFonts w:cstheme="minorHAnsi"/>
          <w:sz w:val="20"/>
          <w:szCs w:val="20"/>
        </w:rPr>
        <w:t>Z</w:t>
      </w:r>
      <w:r w:rsidR="00FA590C" w:rsidRPr="00594808">
        <w:rPr>
          <w:rFonts w:cstheme="minorHAnsi"/>
          <w:sz w:val="20"/>
          <w:szCs w:val="20"/>
        </w:rPr>
        <w:t>ałącznik</w:t>
      </w:r>
      <w:r w:rsidR="0025269C" w:rsidRPr="00594808">
        <w:rPr>
          <w:rFonts w:cstheme="minorHAnsi"/>
          <w:sz w:val="20"/>
          <w:szCs w:val="20"/>
        </w:rPr>
        <w:t xml:space="preserve"> </w:t>
      </w:r>
      <w:r w:rsidR="00FA590C" w:rsidRPr="00594808">
        <w:rPr>
          <w:rFonts w:cstheme="minorHAnsi"/>
          <w:sz w:val="20"/>
          <w:szCs w:val="20"/>
        </w:rPr>
        <w:t>nr</w:t>
      </w:r>
      <w:r w:rsidR="00083FA1" w:rsidRPr="00594808">
        <w:rPr>
          <w:rFonts w:cstheme="minorHAnsi"/>
          <w:sz w:val="20"/>
          <w:szCs w:val="20"/>
        </w:rPr>
        <w:t xml:space="preserve"> 6</w:t>
      </w:r>
      <w:r w:rsidR="0025269C" w:rsidRPr="00594808">
        <w:rPr>
          <w:rFonts w:cstheme="minorHAnsi"/>
          <w:sz w:val="20"/>
          <w:szCs w:val="20"/>
        </w:rPr>
        <w:t xml:space="preserve"> </w:t>
      </w:r>
      <w:r w:rsidR="00FA590C" w:rsidRPr="00594808">
        <w:rPr>
          <w:rFonts w:cstheme="minorHAnsi"/>
          <w:sz w:val="20"/>
          <w:szCs w:val="20"/>
        </w:rPr>
        <w:t>do</w:t>
      </w:r>
      <w:r w:rsidR="0025269C" w:rsidRPr="00594808">
        <w:rPr>
          <w:rFonts w:cstheme="minorHAnsi"/>
          <w:sz w:val="20"/>
          <w:szCs w:val="20"/>
        </w:rPr>
        <w:t xml:space="preserve"> </w:t>
      </w:r>
      <w:r w:rsidR="00FA590C" w:rsidRPr="00594808">
        <w:rPr>
          <w:rFonts w:cstheme="minorHAnsi"/>
          <w:sz w:val="20"/>
          <w:szCs w:val="20"/>
        </w:rPr>
        <w:t>SWZ.</w:t>
      </w:r>
    </w:p>
    <w:p w:rsidR="00512A1E" w:rsidRPr="0059480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59480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sidRPr="00594808">
        <w:rPr>
          <w:rFonts w:cstheme="minorHAnsi"/>
          <w:sz w:val="20"/>
          <w:szCs w:val="20"/>
        </w:rPr>
        <w:t xml:space="preserve"> projektowanych postanowieniach umowy</w:t>
      </w:r>
      <w:r w:rsidRPr="00594808">
        <w:rPr>
          <w:rFonts w:cstheme="minorHAnsi"/>
          <w:sz w:val="20"/>
          <w:szCs w:val="20"/>
        </w:rPr>
        <w:t>, któr</w:t>
      </w:r>
      <w:r w:rsidR="004479CA" w:rsidRPr="00594808">
        <w:rPr>
          <w:rFonts w:cstheme="minorHAnsi"/>
          <w:sz w:val="20"/>
          <w:szCs w:val="20"/>
        </w:rPr>
        <w:t>e</w:t>
      </w:r>
      <w:r w:rsidRPr="00594808">
        <w:rPr>
          <w:rFonts w:cstheme="minorHAnsi"/>
          <w:sz w:val="20"/>
          <w:szCs w:val="20"/>
        </w:rPr>
        <w:t xml:space="preserve"> stanowi</w:t>
      </w:r>
      <w:r w:rsidR="004479CA" w:rsidRPr="00594808">
        <w:rPr>
          <w:rFonts w:cstheme="minorHAnsi"/>
          <w:sz w:val="20"/>
          <w:szCs w:val="20"/>
        </w:rPr>
        <w:t>ą</w:t>
      </w:r>
      <w:r w:rsidRPr="00594808">
        <w:rPr>
          <w:rFonts w:cstheme="minorHAnsi"/>
          <w:sz w:val="20"/>
          <w:szCs w:val="20"/>
        </w:rPr>
        <w:t xml:space="preserve"> </w:t>
      </w:r>
      <w:r w:rsidR="003175D1" w:rsidRPr="00594808">
        <w:rPr>
          <w:rFonts w:cstheme="minorHAnsi"/>
          <w:sz w:val="20"/>
          <w:szCs w:val="20"/>
        </w:rPr>
        <w:t>Z</w:t>
      </w:r>
      <w:r w:rsidRPr="00594808">
        <w:rPr>
          <w:rFonts w:cstheme="minorHAnsi"/>
          <w:sz w:val="20"/>
          <w:szCs w:val="20"/>
        </w:rPr>
        <w:t xml:space="preserve">ałącznik nr </w:t>
      </w:r>
      <w:r w:rsidR="00401A24" w:rsidRPr="00594808">
        <w:rPr>
          <w:rFonts w:cstheme="minorHAnsi"/>
          <w:sz w:val="20"/>
          <w:szCs w:val="20"/>
        </w:rPr>
        <w:t>6</w:t>
      </w:r>
      <w:r w:rsidRPr="00594808">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Joanna Laskowska</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A6399C">
        <w:rPr>
          <w:rFonts w:cstheme="minorHAnsi"/>
          <w:sz w:val="20"/>
          <w:szCs w:val="20"/>
        </w:rPr>
        <w:t>dnia</w:t>
      </w:r>
      <w:r w:rsidR="00AB6972" w:rsidRPr="00A6399C">
        <w:rPr>
          <w:rFonts w:cstheme="minorHAnsi"/>
          <w:sz w:val="20"/>
          <w:szCs w:val="20"/>
        </w:rPr>
        <w:t xml:space="preserve"> </w:t>
      </w:r>
      <w:r w:rsidR="00503153" w:rsidRPr="00C21D79">
        <w:rPr>
          <w:rFonts w:cstheme="minorHAnsi"/>
          <w:sz w:val="20"/>
          <w:szCs w:val="20"/>
        </w:rPr>
        <w:t>2</w:t>
      </w:r>
      <w:r w:rsidR="00C21D79" w:rsidRPr="00C21D79">
        <w:rPr>
          <w:rFonts w:cstheme="minorHAnsi"/>
          <w:sz w:val="20"/>
          <w:szCs w:val="20"/>
        </w:rPr>
        <w:t>7</w:t>
      </w:r>
      <w:r w:rsidR="00C2722D" w:rsidRPr="00C21D79">
        <w:rPr>
          <w:rFonts w:cstheme="minorHAnsi"/>
          <w:sz w:val="20"/>
          <w:szCs w:val="20"/>
        </w:rPr>
        <w:t>.</w:t>
      </w:r>
      <w:r w:rsidR="00503153" w:rsidRPr="00C21D79">
        <w:rPr>
          <w:rFonts w:cstheme="minorHAnsi"/>
          <w:sz w:val="20"/>
          <w:szCs w:val="20"/>
        </w:rPr>
        <w:t>10</w:t>
      </w:r>
      <w:r w:rsidR="00CB6F95" w:rsidRPr="00C21D79">
        <w:rPr>
          <w:rFonts w:cstheme="minorHAnsi"/>
          <w:sz w:val="20"/>
          <w:szCs w:val="20"/>
        </w:rPr>
        <w:t>.</w:t>
      </w:r>
      <w:r w:rsidRPr="00C21D79">
        <w:rPr>
          <w:rFonts w:cstheme="minorHAnsi"/>
          <w:sz w:val="20"/>
          <w:szCs w:val="20"/>
        </w:rPr>
        <w:t>2021r.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r w:rsidR="00C21D79">
        <w:rPr>
          <w:rFonts w:eastAsia="Times New Roman" w:cstheme="minorHAnsi"/>
          <w:color w:val="000000"/>
          <w:sz w:val="20"/>
          <w:szCs w:val="20"/>
          <w:lang w:eastAsia="pl-PL"/>
        </w:rPr>
        <w:t>.</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5"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6"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lastRenderedPageBreak/>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lastRenderedPageBreak/>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F63FDE"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F63FDE">
        <w:rPr>
          <w:rFonts w:cstheme="minorHAnsi"/>
          <w:sz w:val="20"/>
          <w:szCs w:val="20"/>
        </w:rPr>
        <w:t>Ofertę</w:t>
      </w:r>
      <w:r w:rsidR="00877931" w:rsidRPr="00F63FDE">
        <w:rPr>
          <w:rFonts w:cstheme="minorHAnsi"/>
          <w:sz w:val="20"/>
          <w:szCs w:val="20"/>
        </w:rPr>
        <w:t xml:space="preserve"> </w:t>
      </w:r>
      <w:r w:rsidR="00877931" w:rsidRPr="00F63FDE">
        <w:rPr>
          <w:rFonts w:eastAsia="Times New Roman" w:cstheme="minorHAnsi"/>
          <w:color w:val="000000"/>
          <w:sz w:val="20"/>
          <w:szCs w:val="20"/>
          <w:lang w:eastAsia="pl-PL"/>
        </w:rPr>
        <w:t xml:space="preserve">wraz z wymaganymi dokumentami należy umieścić na </w:t>
      </w:r>
      <w:hyperlink r:id="rId27" w:history="1">
        <w:r w:rsidR="00877931" w:rsidRPr="00F63FDE">
          <w:rPr>
            <w:rFonts w:eastAsia="Times New Roman" w:cstheme="minorHAnsi"/>
            <w:color w:val="1155CC"/>
            <w:sz w:val="20"/>
            <w:szCs w:val="20"/>
            <w:u w:val="single"/>
            <w:lang w:eastAsia="pl-PL"/>
          </w:rPr>
          <w:t>platformazakupowa.pl</w:t>
        </w:r>
      </w:hyperlink>
      <w:r w:rsidR="00877931" w:rsidRPr="00F63FDE">
        <w:rPr>
          <w:rFonts w:eastAsia="Times New Roman" w:cstheme="minorHAnsi"/>
          <w:color w:val="000000"/>
          <w:sz w:val="20"/>
          <w:szCs w:val="20"/>
          <w:lang w:eastAsia="pl-PL"/>
        </w:rPr>
        <w:t xml:space="preserve"> pod adresem: </w:t>
      </w:r>
      <w:hyperlink r:id="rId28" w:history="1">
        <w:r w:rsidR="00B263A8" w:rsidRPr="00F63FDE">
          <w:rPr>
            <w:rStyle w:val="InternetLink"/>
            <w:rFonts w:eastAsia="Times New Roman"/>
            <w:sz w:val="20"/>
            <w:szCs w:val="20"/>
          </w:rPr>
          <w:t>https://platformazakupowa.pl/pn/kleszczewo</w:t>
        </w:r>
      </w:hyperlink>
      <w:r w:rsidR="00877931" w:rsidRPr="00F63FDE">
        <w:rPr>
          <w:rFonts w:eastAsia="Times New Roman" w:cstheme="minorHAnsi"/>
          <w:color w:val="000000"/>
          <w:sz w:val="20"/>
          <w:szCs w:val="20"/>
          <w:lang w:eastAsia="pl-PL"/>
        </w:rPr>
        <w:t xml:space="preserve"> w myśl Ustawy na stronie internetowej prowadzonego postępowania  </w:t>
      </w:r>
      <w:r w:rsidR="00877931" w:rsidRPr="00C21D79">
        <w:rPr>
          <w:rFonts w:eastAsia="Times New Roman" w:cstheme="minorHAnsi"/>
          <w:color w:val="000000"/>
          <w:sz w:val="20"/>
          <w:szCs w:val="20"/>
          <w:lang w:eastAsia="pl-PL"/>
        </w:rPr>
        <w:t>do dnia</w:t>
      </w:r>
      <w:r w:rsidR="00C21D79" w:rsidRPr="00C21D79">
        <w:rPr>
          <w:rFonts w:eastAsia="Times New Roman" w:cstheme="minorHAnsi"/>
          <w:color w:val="000000"/>
          <w:sz w:val="20"/>
          <w:szCs w:val="20"/>
          <w:lang w:eastAsia="pl-PL"/>
        </w:rPr>
        <w:t xml:space="preserve"> </w:t>
      </w:r>
      <w:r w:rsidR="00C21D79" w:rsidRPr="00C21D79">
        <w:rPr>
          <w:rFonts w:cstheme="minorHAnsi"/>
          <w:b/>
          <w:sz w:val="20"/>
          <w:szCs w:val="20"/>
        </w:rPr>
        <w:t>29</w:t>
      </w:r>
      <w:r w:rsidR="00877931" w:rsidRPr="00C21D79">
        <w:rPr>
          <w:rFonts w:cstheme="minorHAnsi"/>
          <w:b/>
          <w:sz w:val="20"/>
          <w:szCs w:val="20"/>
        </w:rPr>
        <w:t>.0</w:t>
      </w:r>
      <w:r w:rsidR="00503153" w:rsidRPr="00C21D79">
        <w:rPr>
          <w:rFonts w:cstheme="minorHAnsi"/>
          <w:b/>
          <w:sz w:val="20"/>
          <w:szCs w:val="20"/>
        </w:rPr>
        <w:t>9</w:t>
      </w:r>
      <w:r w:rsidR="00877931" w:rsidRPr="00C21D79">
        <w:rPr>
          <w:rFonts w:cstheme="minorHAnsi"/>
          <w:b/>
          <w:sz w:val="20"/>
          <w:szCs w:val="20"/>
        </w:rPr>
        <w:t>.2021 r. do godz. 08:00</w:t>
      </w:r>
      <w:r w:rsidR="00B263A8" w:rsidRPr="00C21D79">
        <w:rPr>
          <w:rFonts w:cstheme="minorHAnsi"/>
          <w:b/>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w:t>
      </w:r>
      <w:r w:rsidR="007E25BD">
        <w:rPr>
          <w:rFonts w:eastAsia="Times New Roman" w:cstheme="minorHAnsi"/>
          <w:color w:val="000000"/>
          <w:sz w:val="20"/>
          <w:szCs w:val="20"/>
          <w:lang w:eastAsia="pl-PL"/>
        </w:rPr>
        <w:t>y poprzez kliknięcie przycisku „</w:t>
      </w:r>
      <w:r w:rsidRPr="00C04AE3">
        <w:rPr>
          <w:rFonts w:eastAsia="Times New Roman" w:cstheme="minorHAnsi"/>
          <w:color w:val="000000"/>
          <w:sz w:val="20"/>
          <w:szCs w:val="20"/>
          <w:lang w:eastAsia="pl-PL"/>
        </w:rPr>
        <w:t>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lastRenderedPageBreak/>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50B2A" w:rsidRDefault="00150B2A" w:rsidP="00150B2A">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odstąpienia od umowy, odszkodowania, wykonania zastępczego lub realizacji uprawnień z tytułu ręk</w:t>
      </w:r>
      <w:r>
        <w:rPr>
          <w:rFonts w:cstheme="minorHAnsi"/>
          <w:sz w:val="20"/>
          <w:szCs w:val="20"/>
        </w:rPr>
        <w:t>ojmi za wady.</w:t>
      </w:r>
    </w:p>
    <w:p w:rsidR="00FA590C" w:rsidRDefault="00FA590C" w:rsidP="00150B2A">
      <w:pPr>
        <w:tabs>
          <w:tab w:val="left" w:pos="9072"/>
        </w:tabs>
        <w:spacing w:after="0" w:line="240" w:lineRule="auto"/>
        <w:ind w:left="567" w:hanging="426"/>
        <w:jc w:val="both"/>
        <w:rPr>
          <w:rFonts w:cstheme="minorHAnsi"/>
          <w:sz w:val="20"/>
          <w:szCs w:val="20"/>
        </w:rPr>
      </w:pPr>
      <w:r w:rsidRPr="004D1FE8">
        <w:rPr>
          <w:rFonts w:cstheme="minorHAnsi"/>
          <w:sz w:val="20"/>
          <w:szCs w:val="20"/>
        </w:rPr>
        <w:t>2.</w:t>
      </w:r>
      <w:r w:rsidR="00150B2A">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Pr="004D1FE8">
        <w:rPr>
          <w:rFonts w:cstheme="minorHAnsi"/>
          <w:sz w:val="20"/>
          <w:szCs w:val="20"/>
        </w:rPr>
        <w:t>wykluczony</w:t>
      </w:r>
      <w:r w:rsidR="000E02F4" w:rsidRPr="004D1FE8">
        <w:rPr>
          <w:rFonts w:cstheme="minorHAnsi"/>
          <w:sz w:val="20"/>
          <w:szCs w:val="20"/>
        </w:rPr>
        <w:t xml:space="preserve"> </w:t>
      </w:r>
      <w:r w:rsidRPr="004D1FE8">
        <w:rPr>
          <w:rFonts w:cstheme="minorHAnsi"/>
          <w:sz w:val="20"/>
          <w:szCs w:val="20"/>
        </w:rPr>
        <w:t>przez</w:t>
      </w:r>
      <w:r w:rsidR="000E02F4" w:rsidRPr="004D1FE8">
        <w:rPr>
          <w:rFonts w:cstheme="minorHAnsi"/>
          <w:sz w:val="20"/>
          <w:szCs w:val="20"/>
        </w:rPr>
        <w:t xml:space="preserve"> </w:t>
      </w:r>
      <w:r w:rsidR="000F3991" w:rsidRPr="004D1FE8">
        <w:rPr>
          <w:rFonts w:cstheme="minorHAnsi"/>
          <w:sz w:val="20"/>
          <w:szCs w:val="20"/>
        </w:rPr>
        <w:t>Zamawiającego</w:t>
      </w:r>
      <w:r w:rsidR="000E02F4" w:rsidRPr="004D1FE8">
        <w:rPr>
          <w:rFonts w:cstheme="minorHAnsi"/>
          <w:sz w:val="20"/>
          <w:szCs w:val="20"/>
        </w:rPr>
        <w:t xml:space="preserve"> </w:t>
      </w:r>
      <w:r w:rsidRPr="004D1FE8">
        <w:rPr>
          <w:rFonts w:cstheme="minorHAnsi"/>
          <w:sz w:val="20"/>
          <w:szCs w:val="20"/>
        </w:rPr>
        <w:t>na</w:t>
      </w:r>
      <w:r w:rsidR="000E02F4" w:rsidRPr="004D1FE8">
        <w:rPr>
          <w:rFonts w:cstheme="minorHAnsi"/>
          <w:sz w:val="20"/>
          <w:szCs w:val="20"/>
        </w:rPr>
        <w:t xml:space="preserve"> </w:t>
      </w:r>
      <w:r w:rsidR="000F3991" w:rsidRPr="004D1FE8">
        <w:rPr>
          <w:rFonts w:cstheme="minorHAnsi"/>
          <w:sz w:val="20"/>
          <w:szCs w:val="20"/>
        </w:rPr>
        <w:t>każdym</w:t>
      </w:r>
      <w:r w:rsidR="000E02F4" w:rsidRPr="004D1FE8">
        <w:rPr>
          <w:rFonts w:cstheme="minorHAnsi"/>
          <w:sz w:val="20"/>
          <w:szCs w:val="20"/>
        </w:rPr>
        <w:t xml:space="preserve"> </w:t>
      </w:r>
      <w:r w:rsidRPr="004D1FE8">
        <w:rPr>
          <w:rFonts w:cstheme="minorHAnsi"/>
          <w:sz w:val="20"/>
          <w:szCs w:val="20"/>
        </w:rPr>
        <w:t>etapie</w:t>
      </w:r>
      <w:r w:rsidR="000E02F4" w:rsidRPr="004D1FE8">
        <w:rPr>
          <w:rFonts w:cstheme="minorHAnsi"/>
          <w:sz w:val="20"/>
          <w:szCs w:val="20"/>
        </w:rPr>
        <w:t xml:space="preserve"> </w:t>
      </w:r>
      <w:r w:rsidR="000F3991" w:rsidRPr="004D1FE8">
        <w:rPr>
          <w:rFonts w:cstheme="minorHAnsi"/>
          <w:sz w:val="20"/>
          <w:szCs w:val="20"/>
        </w:rPr>
        <w:t>postępowania</w:t>
      </w:r>
      <w:r w:rsidR="000E02F4" w:rsidRPr="004D1FE8">
        <w:rPr>
          <w:rFonts w:cstheme="minorHAnsi"/>
          <w:sz w:val="20"/>
          <w:szCs w:val="20"/>
        </w:rPr>
        <w:t xml:space="preserve"> </w:t>
      </w:r>
      <w:r w:rsidRPr="004D1FE8">
        <w:rPr>
          <w:rFonts w:cstheme="minorHAnsi"/>
          <w:sz w:val="20"/>
          <w:szCs w:val="20"/>
        </w:rPr>
        <w:t>o</w:t>
      </w:r>
      <w:r w:rsidR="000E02F4" w:rsidRPr="004D1FE8">
        <w:rPr>
          <w:rFonts w:cstheme="minorHAnsi"/>
          <w:sz w:val="20"/>
          <w:szCs w:val="20"/>
        </w:rPr>
        <w:t xml:space="preserve"> </w:t>
      </w:r>
      <w:r w:rsidRPr="004D1FE8">
        <w:rPr>
          <w:rFonts w:cstheme="minorHAnsi"/>
          <w:sz w:val="20"/>
          <w:szCs w:val="20"/>
        </w:rPr>
        <w:t>udzielenie</w:t>
      </w:r>
      <w:r w:rsidR="000E02F4" w:rsidRPr="004D1FE8">
        <w:rPr>
          <w:rFonts w:cstheme="minorHAnsi"/>
          <w:sz w:val="20"/>
          <w:szCs w:val="20"/>
        </w:rPr>
        <w:t xml:space="preserve"> </w:t>
      </w:r>
      <w:r w:rsidR="000F3991" w:rsidRPr="004D1FE8">
        <w:rPr>
          <w:rFonts w:cstheme="minorHAnsi"/>
          <w:sz w:val="20"/>
          <w:szCs w:val="20"/>
        </w:rPr>
        <w:t>zamówienia</w:t>
      </w:r>
      <w:r w:rsidRPr="004D1FE8">
        <w:rPr>
          <w:rFonts w:cstheme="minorHAnsi"/>
          <w:sz w:val="20"/>
          <w:szCs w:val="20"/>
        </w:rPr>
        <w:t>.</w:t>
      </w:r>
    </w:p>
    <w:p w:rsidR="007E25BD" w:rsidRPr="004D1FE8" w:rsidRDefault="007E25BD" w:rsidP="00150B2A">
      <w:pPr>
        <w:tabs>
          <w:tab w:val="left" w:pos="9072"/>
        </w:tabs>
        <w:spacing w:after="0" w:line="240" w:lineRule="auto"/>
        <w:ind w:left="567"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1E4747" w:rsidRPr="001E4747" w:rsidRDefault="00457EE2" w:rsidP="001E4747">
      <w:pPr>
        <w:pStyle w:val="Akapitzlist"/>
        <w:numPr>
          <w:ilvl w:val="2"/>
          <w:numId w:val="2"/>
        </w:numPr>
        <w:tabs>
          <w:tab w:val="left" w:pos="9072"/>
        </w:tabs>
        <w:spacing w:after="0" w:line="240" w:lineRule="auto"/>
        <w:jc w:val="both"/>
        <w:rPr>
          <w:rFonts w:cstheme="minorHAnsi"/>
          <w:sz w:val="20"/>
          <w:szCs w:val="20"/>
        </w:rPr>
      </w:pPr>
      <w:r w:rsidRPr="004D1FE8">
        <w:rPr>
          <w:rFonts w:cstheme="minorHAnsi"/>
          <w:sz w:val="20"/>
          <w:szCs w:val="20"/>
        </w:rPr>
        <w:t xml:space="preserve">Zamawiający uzna ww. warunek za spełniony, jeżeli Wykonawca wykaże, że </w:t>
      </w:r>
      <w:r w:rsidRPr="004D1FE8">
        <w:rPr>
          <w:rFonts w:cstheme="minorHAnsi"/>
          <w:bCs/>
          <w:sz w:val="20"/>
          <w:szCs w:val="20"/>
        </w:rPr>
        <w:t xml:space="preserve">w okresie ostatnich 5 </w:t>
      </w:r>
      <w:r w:rsidRPr="00466FAE">
        <w:rPr>
          <w:rFonts w:cstheme="minorHAnsi"/>
          <w:sz w:val="20"/>
          <w:szCs w:val="20"/>
        </w:rPr>
        <w:t>lat przed upływem terminu składania ofert, a jeżeli okres prowadzenia działalności jest krótszy, w tym okresie, wykonał</w:t>
      </w:r>
      <w:r w:rsidR="001E4747">
        <w:rPr>
          <w:rFonts w:cstheme="minorHAnsi"/>
          <w:sz w:val="20"/>
          <w:szCs w:val="20"/>
        </w:rPr>
        <w:t xml:space="preserve"> </w:t>
      </w:r>
      <w:r w:rsidR="001E4747" w:rsidRPr="001E4747">
        <w:rPr>
          <w:rFonts w:cstheme="minorHAnsi"/>
          <w:sz w:val="20"/>
          <w:szCs w:val="20"/>
        </w:rPr>
        <w:t xml:space="preserve">co najmniej dwa zamówienia </w:t>
      </w:r>
      <w:r w:rsidR="001E4747">
        <w:rPr>
          <w:rFonts w:cstheme="minorHAnsi"/>
          <w:sz w:val="20"/>
          <w:szCs w:val="20"/>
        </w:rPr>
        <w:t>(</w:t>
      </w:r>
      <w:r w:rsidR="001E4747" w:rsidRPr="001E4747">
        <w:rPr>
          <w:rFonts w:cstheme="minorHAnsi"/>
          <w:sz w:val="20"/>
          <w:szCs w:val="20"/>
        </w:rPr>
        <w:t>o ch</w:t>
      </w:r>
      <w:r w:rsidR="001E4747">
        <w:rPr>
          <w:rFonts w:cstheme="minorHAnsi"/>
          <w:sz w:val="20"/>
          <w:szCs w:val="20"/>
        </w:rPr>
        <w:t>arakterze i złożoności zbliżonych</w:t>
      </w:r>
      <w:r w:rsidR="001E4747" w:rsidRPr="001E4747">
        <w:rPr>
          <w:rFonts w:cstheme="minorHAnsi"/>
          <w:sz w:val="20"/>
          <w:szCs w:val="20"/>
        </w:rPr>
        <w:t xml:space="preserve"> do przedmiotu zamówienia objętego niniejszym postępowaniem</w:t>
      </w:r>
      <w:r w:rsidR="001E4747">
        <w:rPr>
          <w:rFonts w:cstheme="minorHAnsi"/>
          <w:sz w:val="20"/>
          <w:szCs w:val="20"/>
        </w:rPr>
        <w:t>)</w:t>
      </w:r>
      <w:r w:rsidR="001E4747" w:rsidRPr="001E4747">
        <w:rPr>
          <w:rFonts w:cstheme="minorHAnsi"/>
          <w:sz w:val="20"/>
          <w:szCs w:val="20"/>
        </w:rPr>
        <w:t xml:space="preserve"> w zakresie:</w:t>
      </w:r>
    </w:p>
    <w:p w:rsidR="001E4747" w:rsidRPr="001E4747" w:rsidRDefault="001E4747" w:rsidP="00721C60">
      <w:pPr>
        <w:pStyle w:val="Akapitzlist"/>
        <w:autoSpaceDE w:val="0"/>
        <w:autoSpaceDN w:val="0"/>
        <w:adjustRightInd w:val="0"/>
        <w:spacing w:before="100" w:beforeAutospacing="1" w:after="100" w:afterAutospacing="1" w:line="240" w:lineRule="auto"/>
        <w:ind w:left="1418" w:hanging="284"/>
        <w:jc w:val="both"/>
        <w:rPr>
          <w:rFonts w:cstheme="minorHAnsi"/>
          <w:sz w:val="20"/>
          <w:szCs w:val="20"/>
        </w:rPr>
      </w:pPr>
      <w:r w:rsidRPr="001E4747">
        <w:rPr>
          <w:rFonts w:cstheme="minorHAnsi"/>
          <w:sz w:val="20"/>
          <w:szCs w:val="20"/>
        </w:rPr>
        <w:t xml:space="preserve"> - minimum</w:t>
      </w:r>
      <w:r w:rsidRPr="00721C60">
        <w:rPr>
          <w:rFonts w:cstheme="minorHAnsi"/>
          <w:b/>
          <w:sz w:val="20"/>
          <w:szCs w:val="20"/>
        </w:rPr>
        <w:t xml:space="preserve"> 1</w:t>
      </w:r>
      <w:r w:rsidRPr="001E4747">
        <w:rPr>
          <w:rFonts w:cstheme="minorHAnsi"/>
          <w:sz w:val="20"/>
          <w:szCs w:val="20"/>
        </w:rPr>
        <w:t xml:space="preserve"> zrealizowane zamówienie na prace związane z konserwacją i naprawą dróg </w:t>
      </w:r>
      <w:r w:rsidR="00721C60">
        <w:rPr>
          <w:rFonts w:cstheme="minorHAnsi"/>
          <w:sz w:val="20"/>
          <w:szCs w:val="20"/>
        </w:rPr>
        <w:br/>
      </w:r>
      <w:r w:rsidRPr="001E4747">
        <w:rPr>
          <w:rFonts w:cstheme="minorHAnsi"/>
          <w:sz w:val="20"/>
          <w:szCs w:val="20"/>
        </w:rPr>
        <w:t xml:space="preserve">o nawierzchni gruntowej: równanie, wałowanie, profilowanie o wartości nie mniejszej niż </w:t>
      </w:r>
      <w:r w:rsidR="00721C60">
        <w:rPr>
          <w:rFonts w:cstheme="minorHAnsi"/>
          <w:sz w:val="20"/>
          <w:szCs w:val="20"/>
        </w:rPr>
        <w:br/>
      </w:r>
      <w:r w:rsidRPr="00721C60">
        <w:rPr>
          <w:rFonts w:cstheme="minorHAnsi"/>
          <w:b/>
          <w:sz w:val="20"/>
          <w:szCs w:val="20"/>
        </w:rPr>
        <w:t>100</w:t>
      </w:r>
      <w:r w:rsidR="00721C60" w:rsidRPr="00721C60">
        <w:rPr>
          <w:rFonts w:cstheme="minorHAnsi"/>
          <w:b/>
          <w:sz w:val="20"/>
          <w:szCs w:val="20"/>
        </w:rPr>
        <w:t> </w:t>
      </w:r>
      <w:r w:rsidRPr="00721C60">
        <w:rPr>
          <w:rFonts w:cstheme="minorHAnsi"/>
          <w:b/>
          <w:sz w:val="20"/>
          <w:szCs w:val="20"/>
        </w:rPr>
        <w:t>000</w:t>
      </w:r>
      <w:r w:rsidR="00721C60" w:rsidRPr="00721C60">
        <w:rPr>
          <w:rFonts w:cstheme="minorHAnsi"/>
          <w:b/>
          <w:sz w:val="20"/>
          <w:szCs w:val="20"/>
        </w:rPr>
        <w:t xml:space="preserve"> </w:t>
      </w:r>
      <w:r w:rsidRPr="00721C60">
        <w:rPr>
          <w:rFonts w:cstheme="minorHAnsi"/>
          <w:b/>
          <w:sz w:val="20"/>
          <w:szCs w:val="20"/>
        </w:rPr>
        <w:t>zł brutto</w:t>
      </w:r>
      <w:r w:rsidRPr="001E4747">
        <w:rPr>
          <w:rFonts w:cstheme="minorHAnsi"/>
          <w:sz w:val="20"/>
          <w:szCs w:val="20"/>
        </w:rPr>
        <w:t>,</w:t>
      </w:r>
    </w:p>
    <w:p w:rsidR="001E4747" w:rsidRPr="001E4747" w:rsidRDefault="00721C60" w:rsidP="00721C60">
      <w:pPr>
        <w:pStyle w:val="Akapitzlist"/>
        <w:autoSpaceDE w:val="0"/>
        <w:autoSpaceDN w:val="0"/>
        <w:adjustRightInd w:val="0"/>
        <w:spacing w:before="100" w:beforeAutospacing="1" w:after="100" w:afterAutospacing="1" w:line="240" w:lineRule="auto"/>
        <w:ind w:left="1418" w:hanging="284"/>
        <w:jc w:val="both"/>
        <w:rPr>
          <w:rFonts w:cstheme="minorHAnsi"/>
          <w:sz w:val="20"/>
          <w:szCs w:val="20"/>
        </w:rPr>
      </w:pPr>
      <w:r>
        <w:rPr>
          <w:rFonts w:cstheme="minorHAnsi"/>
          <w:sz w:val="20"/>
          <w:szCs w:val="20"/>
        </w:rPr>
        <w:t xml:space="preserve"> </w:t>
      </w:r>
      <w:r w:rsidR="001E4747" w:rsidRPr="001E4747">
        <w:rPr>
          <w:rFonts w:cstheme="minorHAnsi"/>
          <w:sz w:val="20"/>
          <w:szCs w:val="20"/>
        </w:rPr>
        <w:t xml:space="preserve">- minimum </w:t>
      </w:r>
      <w:r w:rsidR="001E4747" w:rsidRPr="00721C60">
        <w:rPr>
          <w:rFonts w:cstheme="minorHAnsi"/>
          <w:b/>
          <w:sz w:val="20"/>
          <w:szCs w:val="20"/>
        </w:rPr>
        <w:t>1</w:t>
      </w:r>
      <w:r w:rsidR="001E4747" w:rsidRPr="001E4747">
        <w:rPr>
          <w:rFonts w:cstheme="minorHAnsi"/>
          <w:sz w:val="20"/>
          <w:szCs w:val="20"/>
        </w:rPr>
        <w:t xml:space="preserve"> zrealizowane zamówienie na prace związane z wbudowaniem tłucznia</w:t>
      </w:r>
      <w:r>
        <w:rPr>
          <w:rFonts w:cstheme="minorHAnsi"/>
          <w:sz w:val="20"/>
          <w:szCs w:val="20"/>
        </w:rPr>
        <w:t xml:space="preserve"> </w:t>
      </w:r>
      <w:r w:rsidR="001E4747" w:rsidRPr="001E4747">
        <w:rPr>
          <w:rFonts w:cstheme="minorHAnsi"/>
          <w:sz w:val="20"/>
          <w:szCs w:val="20"/>
        </w:rPr>
        <w:t xml:space="preserve">granitowego o wartości nie mniejszej niż </w:t>
      </w:r>
      <w:r w:rsidR="001E4747" w:rsidRPr="00721C60">
        <w:rPr>
          <w:rFonts w:cstheme="minorHAnsi"/>
          <w:b/>
          <w:sz w:val="20"/>
          <w:szCs w:val="20"/>
        </w:rPr>
        <w:t>15</w:t>
      </w:r>
      <w:r>
        <w:rPr>
          <w:rFonts w:cstheme="minorHAnsi"/>
          <w:b/>
          <w:sz w:val="20"/>
          <w:szCs w:val="20"/>
        </w:rPr>
        <w:t>0 </w:t>
      </w:r>
      <w:r w:rsidR="001E4747" w:rsidRPr="00721C60">
        <w:rPr>
          <w:rFonts w:cstheme="minorHAnsi"/>
          <w:b/>
          <w:sz w:val="20"/>
          <w:szCs w:val="20"/>
        </w:rPr>
        <w:t>000</w:t>
      </w:r>
      <w:r>
        <w:rPr>
          <w:rFonts w:cstheme="minorHAnsi"/>
          <w:b/>
          <w:sz w:val="20"/>
          <w:szCs w:val="20"/>
        </w:rPr>
        <w:t xml:space="preserve"> </w:t>
      </w:r>
      <w:r w:rsidR="001E4747" w:rsidRPr="00721C60">
        <w:rPr>
          <w:rFonts w:cstheme="minorHAnsi"/>
          <w:b/>
          <w:sz w:val="20"/>
          <w:szCs w:val="20"/>
        </w:rPr>
        <w:t>zł brutto</w:t>
      </w:r>
      <w:r w:rsidR="00594808">
        <w:rPr>
          <w:rFonts w:cstheme="minorHAnsi"/>
          <w:sz w:val="20"/>
          <w:szCs w:val="20"/>
        </w:rPr>
        <w:t>.</w:t>
      </w:r>
    </w:p>
    <w:p w:rsidR="00CD7B3D" w:rsidRPr="00CD7B3D" w:rsidRDefault="00C178C2" w:rsidP="00CD7B3D">
      <w:pPr>
        <w:pStyle w:val="Akapitzlist"/>
        <w:numPr>
          <w:ilvl w:val="2"/>
          <w:numId w:val="2"/>
        </w:numPr>
        <w:tabs>
          <w:tab w:val="left" w:pos="9072"/>
        </w:tabs>
        <w:spacing w:after="0" w:line="240" w:lineRule="auto"/>
        <w:jc w:val="both"/>
        <w:rPr>
          <w:rFonts w:cstheme="minorHAnsi"/>
          <w:sz w:val="20"/>
          <w:szCs w:val="20"/>
        </w:rPr>
      </w:pPr>
      <w:r w:rsidRPr="004D1FE8">
        <w:rPr>
          <w:rFonts w:cstheme="minorHAnsi"/>
          <w:sz w:val="20"/>
          <w:szCs w:val="20"/>
        </w:rPr>
        <w:t>Zamawiający uzna ww. warunek za spełniony, jeżeli</w:t>
      </w:r>
      <w:r w:rsidRPr="00CD7B3D">
        <w:rPr>
          <w:rFonts w:cstheme="minorHAnsi"/>
          <w:sz w:val="20"/>
          <w:szCs w:val="20"/>
        </w:rPr>
        <w:t xml:space="preserve"> </w:t>
      </w:r>
      <w:r w:rsidR="00CD7B3D" w:rsidRPr="00CD7B3D">
        <w:rPr>
          <w:rFonts w:cstheme="minorHAnsi"/>
          <w:sz w:val="20"/>
          <w:szCs w:val="20"/>
        </w:rPr>
        <w:t>Wykonawca wykaże</w:t>
      </w:r>
      <w:r w:rsidR="00CD7B3D">
        <w:rPr>
          <w:rFonts w:cstheme="minorHAnsi"/>
          <w:sz w:val="20"/>
          <w:szCs w:val="20"/>
        </w:rPr>
        <w:t>, że</w:t>
      </w:r>
      <w:r w:rsidR="00CD7B3D" w:rsidRPr="00CD7B3D">
        <w:rPr>
          <w:rFonts w:cstheme="minorHAnsi"/>
          <w:sz w:val="20"/>
          <w:szCs w:val="20"/>
        </w:rPr>
        <w:t xml:space="preserve"> dyspon</w:t>
      </w:r>
      <w:r w:rsidR="00CD7B3D">
        <w:rPr>
          <w:rFonts w:cstheme="minorHAnsi"/>
          <w:sz w:val="20"/>
          <w:szCs w:val="20"/>
        </w:rPr>
        <w:t>uj</w:t>
      </w:r>
      <w:r w:rsidR="00CD7B3D" w:rsidRPr="00CD7B3D">
        <w:rPr>
          <w:rFonts w:cstheme="minorHAnsi"/>
          <w:sz w:val="20"/>
          <w:szCs w:val="20"/>
        </w:rPr>
        <w:t xml:space="preserve">e </w:t>
      </w:r>
      <w:r w:rsidR="00CD7B3D" w:rsidRPr="00594808">
        <w:rPr>
          <w:rFonts w:cstheme="minorHAnsi"/>
          <w:sz w:val="20"/>
          <w:szCs w:val="20"/>
        </w:rPr>
        <w:t>następującym sprzętem</w:t>
      </w:r>
      <w:r w:rsidR="00594808" w:rsidRPr="00594808">
        <w:rPr>
          <w:rFonts w:cstheme="minorHAnsi"/>
          <w:sz w:val="20"/>
          <w:szCs w:val="20"/>
        </w:rPr>
        <w:t>:</w:t>
      </w:r>
    </w:p>
    <w:p w:rsidR="00CD7B3D" w:rsidRPr="00CD7B3D" w:rsidRDefault="00CD7B3D" w:rsidP="00CD7B3D">
      <w:pPr>
        <w:pStyle w:val="Akapitzlist"/>
        <w:shd w:val="clear" w:color="auto" w:fill="FFFFFF"/>
        <w:tabs>
          <w:tab w:val="left" w:pos="1134"/>
        </w:tabs>
        <w:autoSpaceDE w:val="0"/>
        <w:autoSpaceDN w:val="0"/>
        <w:adjustRightInd w:val="0"/>
        <w:spacing w:before="100" w:beforeAutospacing="1" w:after="100" w:afterAutospacing="1" w:line="240" w:lineRule="auto"/>
        <w:ind w:left="1134"/>
        <w:jc w:val="both"/>
        <w:rPr>
          <w:rFonts w:cstheme="minorHAnsi"/>
          <w:sz w:val="20"/>
          <w:szCs w:val="20"/>
        </w:rPr>
      </w:pPr>
      <w:r w:rsidRPr="00CD7B3D">
        <w:rPr>
          <w:rFonts w:cstheme="minorHAnsi"/>
          <w:sz w:val="20"/>
          <w:szCs w:val="20"/>
        </w:rPr>
        <w:t>- min. 2 walcami stalowymi powyżej 10 ton,</w:t>
      </w:r>
    </w:p>
    <w:p w:rsidR="00CD7B3D" w:rsidRPr="00CD7B3D" w:rsidRDefault="00CD7B3D" w:rsidP="00CD7B3D">
      <w:pPr>
        <w:pStyle w:val="Akapitzlist"/>
        <w:tabs>
          <w:tab w:val="left" w:pos="284"/>
          <w:tab w:val="left" w:pos="1134"/>
        </w:tabs>
        <w:autoSpaceDE w:val="0"/>
        <w:autoSpaceDN w:val="0"/>
        <w:adjustRightInd w:val="0"/>
        <w:spacing w:before="100" w:beforeAutospacing="1" w:after="100" w:afterAutospacing="1" w:line="240" w:lineRule="auto"/>
        <w:ind w:left="1134"/>
        <w:jc w:val="both"/>
        <w:rPr>
          <w:rFonts w:cstheme="minorHAnsi"/>
          <w:sz w:val="20"/>
          <w:szCs w:val="20"/>
        </w:rPr>
      </w:pPr>
      <w:r w:rsidRPr="00CD7B3D">
        <w:rPr>
          <w:rFonts w:cstheme="minorHAnsi"/>
          <w:sz w:val="20"/>
          <w:szCs w:val="20"/>
        </w:rPr>
        <w:t xml:space="preserve">- </w:t>
      </w:r>
      <w:r w:rsidR="00C178C2">
        <w:rPr>
          <w:rFonts w:cstheme="minorHAnsi"/>
          <w:sz w:val="20"/>
          <w:szCs w:val="20"/>
        </w:rPr>
        <w:t>min. 2 równiarkami.</w:t>
      </w:r>
    </w:p>
    <w:p w:rsidR="00457EE2" w:rsidRPr="009F07FB" w:rsidRDefault="00457EE2" w:rsidP="009F07FB">
      <w:pPr>
        <w:pStyle w:val="Akapitzlist"/>
        <w:numPr>
          <w:ilvl w:val="2"/>
          <w:numId w:val="2"/>
        </w:numPr>
        <w:tabs>
          <w:tab w:val="left" w:pos="9072"/>
        </w:tabs>
        <w:spacing w:after="0" w:line="240" w:lineRule="auto"/>
        <w:jc w:val="both"/>
        <w:rPr>
          <w:rFonts w:cstheme="minorHAnsi"/>
          <w:bCs/>
          <w:sz w:val="20"/>
          <w:szCs w:val="20"/>
        </w:rPr>
      </w:pPr>
      <w:r w:rsidRPr="009F07FB">
        <w:rPr>
          <w:rFonts w:cstheme="minorHAnsi"/>
          <w:sz w:val="20"/>
          <w:szCs w:val="20"/>
        </w:rPr>
        <w:t xml:space="preserve">Zamawiający uzna ww. warunek za spełniony, jeżeli Wykonawca wykaże, że </w:t>
      </w:r>
      <w:r w:rsidRPr="009F07FB">
        <w:rPr>
          <w:rFonts w:cstheme="minorHAnsi"/>
          <w:bCs/>
          <w:sz w:val="20"/>
          <w:szCs w:val="20"/>
        </w:rPr>
        <w:t>dysponu</w:t>
      </w:r>
      <w:r w:rsidR="009F07FB">
        <w:rPr>
          <w:rFonts w:cstheme="minorHAnsi"/>
          <w:bCs/>
          <w:sz w:val="20"/>
          <w:szCs w:val="20"/>
        </w:rPr>
        <w:t>je lub będzie dysponował 1 osobą zdolną</w:t>
      </w:r>
      <w:r w:rsidRPr="009F07FB">
        <w:rPr>
          <w:rFonts w:cstheme="minorHAnsi"/>
          <w:bCs/>
          <w:sz w:val="20"/>
          <w:szCs w:val="20"/>
        </w:rPr>
        <w:t xml:space="preserve"> do wykonania zamówienia, tj</w:t>
      </w:r>
      <w:r w:rsidR="009F07FB">
        <w:rPr>
          <w:rFonts w:cstheme="minorHAnsi"/>
          <w:bCs/>
          <w:sz w:val="20"/>
          <w:szCs w:val="20"/>
        </w:rPr>
        <w:t>. m.in. odpowiedzialną</w:t>
      </w:r>
      <w:r w:rsidRPr="009F07FB">
        <w:rPr>
          <w:rFonts w:cstheme="minorHAnsi"/>
          <w:bCs/>
          <w:sz w:val="20"/>
          <w:szCs w:val="20"/>
        </w:rPr>
        <w:t xml:space="preserve"> za kierowanie rob</w:t>
      </w:r>
      <w:r w:rsidR="009F07FB">
        <w:rPr>
          <w:rFonts w:cstheme="minorHAnsi"/>
          <w:bCs/>
          <w:sz w:val="20"/>
          <w:szCs w:val="20"/>
        </w:rPr>
        <w:t>otami budowlanymi, posiadającą</w:t>
      </w:r>
      <w:r w:rsidRPr="009F07FB">
        <w:rPr>
          <w:rFonts w:cstheme="minorHAnsi"/>
          <w:bCs/>
          <w:sz w:val="20"/>
          <w:szCs w:val="20"/>
        </w:rPr>
        <w:t xml:space="preserve"> uprawnienia do pełnienia samodzielnych funkcji w budownictwie w specjalności </w:t>
      </w:r>
      <w:r w:rsidR="00A8445F" w:rsidRPr="009F07FB">
        <w:rPr>
          <w:rFonts w:cstheme="minorHAnsi"/>
          <w:bCs/>
          <w:sz w:val="20"/>
          <w:szCs w:val="20"/>
        </w:rPr>
        <w:t>drogowej</w:t>
      </w:r>
      <w:r w:rsidR="009F07FB">
        <w:rPr>
          <w:rFonts w:cstheme="minorHAnsi"/>
          <w:bCs/>
          <w:sz w:val="20"/>
          <w:szCs w:val="20"/>
        </w:rPr>
        <w:t xml:space="preserve"> </w:t>
      </w:r>
      <w:r w:rsidRPr="009F07FB">
        <w:rPr>
          <w:rFonts w:cstheme="minorHAnsi"/>
          <w:bCs/>
          <w:sz w:val="20"/>
          <w:szCs w:val="20"/>
        </w:rPr>
        <w:t>lub odpowiadające im uprawnienia wydane na podstawie wcześniej obowiązujących przepisów.</w:t>
      </w:r>
    </w:p>
    <w:p w:rsidR="00A948E6" w:rsidRPr="00C178C2" w:rsidRDefault="00A948E6" w:rsidP="00A948E6">
      <w:pPr>
        <w:pStyle w:val="Akapitzlist"/>
        <w:tabs>
          <w:tab w:val="left" w:pos="9072"/>
        </w:tabs>
        <w:spacing w:after="0" w:line="240" w:lineRule="auto"/>
        <w:ind w:left="1080"/>
        <w:jc w:val="both"/>
        <w:rPr>
          <w:rFonts w:cstheme="minorHAnsi"/>
          <w:bCs/>
          <w:strike/>
          <w:sz w:val="20"/>
          <w:szCs w:val="20"/>
        </w:rPr>
      </w:pPr>
      <w:r w:rsidRPr="004D1FE8">
        <w:rPr>
          <w:rFonts w:cstheme="minorHAnsi"/>
          <w:bCs/>
          <w:sz w:val="20"/>
          <w:szCs w:val="20"/>
        </w:rPr>
        <w:lastRenderedPageBreak/>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r w:rsidR="00594808">
        <w:rPr>
          <w:rFonts w:cstheme="minorHAnsi"/>
          <w:bCs/>
          <w:sz w:val="20"/>
          <w:szCs w:val="20"/>
        </w:rPr>
        <w:t>.</w:t>
      </w:r>
    </w:p>
    <w:p w:rsidR="00457EE2" w:rsidRPr="004D1FE8" w:rsidRDefault="00457EE2"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A732CD"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7F008A" w:rsidRPr="004D1FE8">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sidRPr="00594808">
        <w:rPr>
          <w:rFonts w:cstheme="minorHAnsi"/>
          <w:bCs/>
          <w:sz w:val="20"/>
          <w:szCs w:val="20"/>
        </w:rPr>
        <w:t>SWZ (</w:t>
      </w:r>
      <w:r w:rsidRPr="00594808">
        <w:rPr>
          <w:rFonts w:cstheme="minorHAnsi"/>
          <w:bCs/>
          <w:sz w:val="20"/>
          <w:szCs w:val="20"/>
        </w:rPr>
        <w:t xml:space="preserve">według wzoru stanowiącego </w:t>
      </w:r>
      <w:r w:rsidRPr="00594808">
        <w:rPr>
          <w:rFonts w:cstheme="minorHAnsi"/>
          <w:b/>
          <w:bCs/>
          <w:sz w:val="20"/>
          <w:szCs w:val="20"/>
        </w:rPr>
        <w:t>załącznik nr 4</w:t>
      </w:r>
      <w:r w:rsidRPr="00594808">
        <w:rPr>
          <w:rFonts w:cstheme="minorHAnsi"/>
          <w:bCs/>
          <w:sz w:val="20"/>
          <w:szCs w:val="20"/>
        </w:rPr>
        <w:t xml:space="preserve"> do SWZ)</w:t>
      </w:r>
      <w:r w:rsidR="007C2D6E" w:rsidRPr="00594808">
        <w:rPr>
          <w:rFonts w:cstheme="minorHAnsi"/>
          <w:bCs/>
          <w:sz w:val="20"/>
          <w:szCs w:val="20"/>
        </w:rPr>
        <w:t>.</w:t>
      </w:r>
    </w:p>
    <w:p w:rsidR="00A732CD" w:rsidRPr="004D1FE8" w:rsidRDefault="00A732CD" w:rsidP="00433115">
      <w:pPr>
        <w:pStyle w:val="Akapitzlist"/>
        <w:numPr>
          <w:ilvl w:val="0"/>
          <w:numId w:val="8"/>
        </w:numPr>
        <w:spacing w:line="23" w:lineRule="atLeast"/>
        <w:ind w:left="426"/>
        <w:jc w:val="both"/>
        <w:rPr>
          <w:rFonts w:cstheme="minorHAnsi"/>
          <w:sz w:val="20"/>
          <w:szCs w:val="20"/>
        </w:rPr>
      </w:pPr>
      <w:r>
        <w:rPr>
          <w:rFonts w:cstheme="minorHAnsi"/>
          <w:b/>
          <w:sz w:val="20"/>
          <w:szCs w:val="20"/>
        </w:rPr>
        <w:t>W</w:t>
      </w:r>
      <w:r w:rsidRPr="00A732CD">
        <w:rPr>
          <w:rFonts w:cstheme="minorHAnsi"/>
          <w:b/>
          <w:sz w:val="20"/>
          <w:szCs w:val="20"/>
        </w:rPr>
        <w:t>ykaz sprzętu</w:t>
      </w:r>
      <w:r w:rsidRPr="00A732CD">
        <w:rPr>
          <w:rFonts w:cstheme="minorHAnsi"/>
          <w:sz w:val="20"/>
          <w:szCs w:val="20"/>
        </w:rPr>
        <w:t xml:space="preserve"> zabezpieczonego na potrzeby realizacji przedmiotu zamówienia wraz z informacją o podstawie do dysponowania tymi zasobami</w:t>
      </w:r>
      <w:r w:rsidR="00132BD2">
        <w:rPr>
          <w:rFonts w:cstheme="minorHAnsi"/>
          <w:sz w:val="20"/>
          <w:szCs w:val="20"/>
        </w:rPr>
        <w:t>.</w:t>
      </w:r>
      <w:r w:rsidR="00132BD2" w:rsidRPr="00132BD2">
        <w:rPr>
          <w:rFonts w:cstheme="minorHAnsi"/>
          <w:bCs/>
          <w:sz w:val="20"/>
          <w:szCs w:val="20"/>
        </w:rPr>
        <w:t xml:space="preserve"> </w:t>
      </w:r>
      <w:r w:rsidR="00132BD2" w:rsidRPr="004D1FE8">
        <w:rPr>
          <w:rFonts w:cstheme="minorHAnsi"/>
          <w:bCs/>
          <w:sz w:val="20"/>
          <w:szCs w:val="20"/>
        </w:rPr>
        <w:t>Dokument ten ma potwierdzać spe</w:t>
      </w:r>
      <w:r w:rsidR="00132BD2">
        <w:rPr>
          <w:rFonts w:cstheme="minorHAnsi"/>
          <w:bCs/>
          <w:sz w:val="20"/>
          <w:szCs w:val="20"/>
        </w:rPr>
        <w:t xml:space="preserve">łnienie wymagań wskazanych w punkcie XV. 1.4.2 </w:t>
      </w:r>
      <w:r w:rsidR="00132BD2" w:rsidRPr="00594808">
        <w:rPr>
          <w:rFonts w:cstheme="minorHAnsi"/>
          <w:bCs/>
          <w:sz w:val="20"/>
          <w:szCs w:val="20"/>
        </w:rPr>
        <w:t>SWZ</w:t>
      </w:r>
      <w:r w:rsidRPr="00594808">
        <w:rPr>
          <w:rFonts w:cstheme="minorHAnsi"/>
          <w:sz w:val="20"/>
          <w:szCs w:val="20"/>
        </w:rPr>
        <w:t xml:space="preserve"> (</w:t>
      </w:r>
      <w:r w:rsidRPr="00594808">
        <w:rPr>
          <w:rFonts w:cstheme="minorHAnsi"/>
          <w:b/>
          <w:bCs/>
          <w:sz w:val="20"/>
          <w:szCs w:val="20"/>
        </w:rPr>
        <w:t xml:space="preserve">załącznik nr </w:t>
      </w:r>
      <w:r w:rsidR="00E42822" w:rsidRPr="00594808">
        <w:rPr>
          <w:rFonts w:cstheme="minorHAnsi"/>
          <w:b/>
          <w:bCs/>
          <w:sz w:val="20"/>
          <w:szCs w:val="20"/>
        </w:rPr>
        <w:t>10</w:t>
      </w:r>
      <w:r w:rsidR="00FC2F7F">
        <w:rPr>
          <w:rFonts w:cstheme="minorHAnsi"/>
          <w:sz w:val="20"/>
          <w:szCs w:val="20"/>
        </w:rPr>
        <w:t xml:space="preserve"> do SWZ).</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w:t>
      </w:r>
      <w:r w:rsidR="00132BD2">
        <w:rPr>
          <w:rFonts w:cstheme="minorHAnsi"/>
          <w:bCs/>
          <w:sz w:val="20"/>
          <w:szCs w:val="20"/>
        </w:rPr>
        <w:t>3</w:t>
      </w:r>
      <w:r w:rsidRPr="004D1FE8">
        <w:rPr>
          <w:rFonts w:cstheme="minorHAnsi"/>
          <w:bCs/>
          <w:sz w:val="20"/>
          <w:szCs w:val="20"/>
        </w:rPr>
        <w:t xml:space="preserve">  SWZ</w:t>
      </w:r>
      <w:r w:rsidR="001A3D53" w:rsidRPr="004D1FE8">
        <w:rPr>
          <w:rFonts w:cstheme="minorHAnsi"/>
          <w:bCs/>
          <w:sz w:val="20"/>
          <w:szCs w:val="20"/>
        </w:rPr>
        <w:t xml:space="preserve"> </w:t>
      </w:r>
      <w:r w:rsidR="001A3D53" w:rsidRPr="004D207C">
        <w:rPr>
          <w:rFonts w:cstheme="minorHAnsi"/>
          <w:bCs/>
          <w:sz w:val="20"/>
          <w:szCs w:val="20"/>
        </w:rPr>
        <w:t>(</w:t>
      </w:r>
      <w:r w:rsidRPr="004D207C">
        <w:rPr>
          <w:rFonts w:cstheme="minorHAnsi"/>
          <w:bCs/>
          <w:sz w:val="20"/>
          <w:szCs w:val="20"/>
        </w:rPr>
        <w:t xml:space="preserve">według wzoru stanowiącego </w:t>
      </w:r>
      <w:r w:rsidRPr="004D207C">
        <w:rPr>
          <w:rFonts w:cstheme="minorHAnsi"/>
          <w:b/>
          <w:bCs/>
          <w:sz w:val="20"/>
          <w:szCs w:val="20"/>
        </w:rPr>
        <w:t>załącznik nr 5</w:t>
      </w:r>
      <w:r w:rsidRPr="004D207C">
        <w:rPr>
          <w:rFonts w:cstheme="minorHAnsi"/>
          <w:bCs/>
          <w:sz w:val="20"/>
          <w:szCs w:val="20"/>
        </w:rPr>
        <w:t xml:space="preserve"> do SWZ).</w:t>
      </w: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wg załącznika nr 9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4D1FE8">
        <w:rPr>
          <w:rFonts w:cstheme="minorHAnsi"/>
          <w:sz w:val="20"/>
          <w:szCs w:val="20"/>
        </w:rPr>
        <w:t xml:space="preserve">Wykonawca przystępujący do przetargu, </w:t>
      </w:r>
      <w:r>
        <w:rPr>
          <w:rFonts w:cstheme="minorHAnsi"/>
          <w:sz w:val="20"/>
          <w:szCs w:val="20"/>
        </w:rPr>
        <w:t xml:space="preserve">obowiązany jest wnieść wadium w </w:t>
      </w:r>
      <w:r w:rsidRPr="0074460E">
        <w:rPr>
          <w:rFonts w:cstheme="minorHAnsi"/>
          <w:sz w:val="20"/>
          <w:szCs w:val="20"/>
        </w:rPr>
        <w:t xml:space="preserve">wysokości: </w:t>
      </w:r>
      <w:r w:rsidR="00A9272D" w:rsidRPr="00A9272D">
        <w:rPr>
          <w:rFonts w:cstheme="minorHAnsi"/>
          <w:b/>
          <w:sz w:val="20"/>
          <w:szCs w:val="20"/>
        </w:rPr>
        <w:t>5</w:t>
      </w:r>
      <w:r w:rsidR="0074460E" w:rsidRPr="00A9272D">
        <w:rPr>
          <w:rFonts w:cstheme="minorHAnsi"/>
          <w:b/>
          <w:sz w:val="20"/>
          <w:szCs w:val="20"/>
        </w:rPr>
        <w:t xml:space="preserve"> </w:t>
      </w:r>
      <w:r w:rsidRPr="00A9272D">
        <w:rPr>
          <w:rFonts w:cstheme="minorHAnsi"/>
          <w:b/>
          <w:sz w:val="20"/>
          <w:szCs w:val="20"/>
        </w:rPr>
        <w:t>000 zł</w:t>
      </w:r>
      <w:r w:rsidR="0074460E" w:rsidRPr="00A9272D">
        <w:rPr>
          <w:rFonts w:cstheme="minorHAnsi"/>
          <w:b/>
          <w:sz w:val="20"/>
          <w:szCs w:val="20"/>
        </w:rPr>
        <w: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B3245" w:rsidRPr="00BB3245" w:rsidRDefault="00BB3245" w:rsidP="00A9272D">
      <w:pPr>
        <w:spacing w:before="100" w:beforeAutospacing="1" w:after="0" w:line="240" w:lineRule="auto"/>
        <w:ind w:left="284"/>
        <w:contextualSpacing/>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 </w:t>
      </w:r>
      <w:r w:rsidR="00A9272D" w:rsidRPr="00A9272D">
        <w:rPr>
          <w:rFonts w:cstheme="minorHAnsi"/>
          <w:sz w:val="20"/>
          <w:szCs w:val="20"/>
        </w:rPr>
        <w:t>Naprawa dróg i ulic na terenie Gminy Kleszczewo</w:t>
      </w:r>
      <w:r w:rsidR="00A9272D">
        <w:rPr>
          <w:rFonts w:cstheme="minorHAnsi"/>
          <w:sz w:val="20"/>
          <w:szCs w:val="20"/>
        </w:rPr>
        <w:t xml:space="preserve"> </w:t>
      </w:r>
      <w:r w:rsidR="00A9272D" w:rsidRPr="00A9272D">
        <w:rPr>
          <w:rFonts w:cstheme="minorHAnsi"/>
          <w:sz w:val="20"/>
          <w:szCs w:val="20"/>
        </w:rPr>
        <w:t>w  latach 20</w:t>
      </w:r>
      <w:r w:rsidR="00A9272D">
        <w:rPr>
          <w:rFonts w:cstheme="minorHAnsi"/>
          <w:sz w:val="20"/>
          <w:szCs w:val="20"/>
        </w:rPr>
        <w:t>21</w:t>
      </w:r>
      <w:r w:rsidR="00A9272D" w:rsidRPr="00A9272D">
        <w:rPr>
          <w:rFonts w:cstheme="minorHAnsi"/>
          <w:sz w:val="20"/>
          <w:szCs w:val="20"/>
        </w:rPr>
        <w:t>/202</w:t>
      </w:r>
      <w:r w:rsidR="00A9272D">
        <w:rPr>
          <w:rFonts w:cstheme="minorHAnsi"/>
          <w:sz w:val="20"/>
          <w:szCs w:val="20"/>
        </w:rPr>
        <w:t>2</w:t>
      </w:r>
      <w:r w:rsidRPr="00BB3245">
        <w:rPr>
          <w:rFonts w:cstheme="minorHAnsi"/>
          <w:sz w:val="20"/>
          <w:szCs w:val="20"/>
        </w:rPr>
        <w:t>”. Za termin wniesienia wadium uznaje się chwilę uznania kwoty na rachunku Zamawiającego.</w:t>
      </w:r>
    </w:p>
    <w:p w:rsidR="007406AB" w:rsidRPr="00A9272D" w:rsidRDefault="007406AB" w:rsidP="00A9272D">
      <w:pPr>
        <w:pStyle w:val="Akapitzlist"/>
        <w:numPr>
          <w:ilvl w:val="3"/>
          <w:numId w:val="36"/>
        </w:numPr>
        <w:spacing w:after="0" w:line="240" w:lineRule="auto"/>
        <w:ind w:left="284" w:hanging="218"/>
        <w:jc w:val="both"/>
        <w:rPr>
          <w:rFonts w:cstheme="minorHAnsi"/>
          <w:sz w:val="20"/>
          <w:szCs w:val="20"/>
        </w:rPr>
      </w:pPr>
      <w:r w:rsidRPr="00A9272D">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r w:rsidRPr="00BB3245">
        <w:rPr>
          <w:rFonts w:cstheme="minorHAnsi"/>
          <w:sz w:val="20"/>
          <w:szCs w:val="20"/>
        </w:rPr>
        <w:t xml:space="preserve"> </w:t>
      </w:r>
    </w:p>
    <w:p w:rsidR="007406AB" w:rsidRPr="00BB3245" w:rsidRDefault="00BB3245" w:rsidP="00B14134">
      <w:pPr>
        <w:numPr>
          <w:ilvl w:val="0"/>
          <w:numId w:val="38"/>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beneficjente</w:t>
      </w:r>
      <w:r w:rsidR="002B6067">
        <w:rPr>
          <w:rFonts w:cstheme="minorHAnsi"/>
          <w:sz w:val="20"/>
          <w:szCs w:val="20"/>
        </w:rPr>
        <w:t>m poręczenia lub gwarancji jest</w:t>
      </w:r>
      <w:r w:rsidRPr="00BB3245">
        <w:rPr>
          <w:rFonts w:cstheme="minorHAnsi"/>
          <w:sz w:val="20"/>
          <w:szCs w:val="20"/>
        </w:rPr>
        <w:t xml:space="preserve"> </w:t>
      </w:r>
      <w:r w:rsidR="00BB3245">
        <w:rPr>
          <w:rFonts w:cstheme="minorHAnsi"/>
          <w:sz w:val="20"/>
          <w:szCs w:val="20"/>
        </w:rPr>
        <w:t>Gmina Kleszczewo</w:t>
      </w:r>
      <w:r w:rsidRPr="00BB3245">
        <w:rPr>
          <w:rFonts w:cstheme="minorHAnsi"/>
          <w:sz w:val="20"/>
          <w:szCs w:val="20"/>
        </w:rPr>
        <w:t>.</w:t>
      </w:r>
    </w:p>
    <w:p w:rsidR="007406AB" w:rsidRPr="009854B9" w:rsidRDefault="007406AB" w:rsidP="00B14134">
      <w:pPr>
        <w:numPr>
          <w:ilvl w:val="0"/>
          <w:numId w:val="38"/>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w:t>
      </w:r>
      <w:r w:rsidR="002B6067">
        <w:rPr>
          <w:rFonts w:cstheme="minorHAnsi"/>
          <w:sz w:val="20"/>
          <w:szCs w:val="20"/>
        </w:rPr>
        <w:t>,</w:t>
      </w:r>
      <w:r w:rsidRPr="009854B9">
        <w:rPr>
          <w:rFonts w:cstheme="minorHAnsi"/>
          <w:sz w:val="20"/>
          <w:szCs w:val="20"/>
        </w:rPr>
        <w:t xml:space="preserve"> lub aby z jej treści wynikało, że zabezpiecza ofertę Wykonawców wspólnie ubiegających się o udzielenie zamówienia (konsorcjum);</w:t>
      </w:r>
    </w:p>
    <w:p w:rsidR="007406AB" w:rsidRPr="009854B9" w:rsidRDefault="007406AB" w:rsidP="00A9272D">
      <w:pPr>
        <w:numPr>
          <w:ilvl w:val="3"/>
          <w:numId w:val="36"/>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A9272D">
      <w:pPr>
        <w:numPr>
          <w:ilvl w:val="3"/>
          <w:numId w:val="36"/>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4C40FB" w:rsidRPr="004D1FE8" w:rsidRDefault="004C40FB"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BC5285" w:rsidRDefault="00D822E9" w:rsidP="0010443C">
      <w:pPr>
        <w:tabs>
          <w:tab w:val="left" w:pos="9072"/>
        </w:tabs>
        <w:spacing w:after="0" w:line="240" w:lineRule="auto"/>
        <w:jc w:val="both"/>
        <w:rPr>
          <w:rFonts w:cstheme="minorHAnsi"/>
          <w:sz w:val="20"/>
          <w:szCs w:val="20"/>
        </w:rPr>
      </w:pPr>
      <w:r>
        <w:rPr>
          <w:rFonts w:cstheme="minorHAnsi"/>
          <w:sz w:val="20"/>
          <w:szCs w:val="20"/>
        </w:rPr>
        <w:t>Zamawiający nie wymaga zabezpieczenia należytego wykonania umowy.</w:t>
      </w:r>
    </w:p>
    <w:p w:rsidR="00D822E9" w:rsidRPr="004D1FE8" w:rsidRDefault="00D822E9"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833583" w:rsidRPr="00833583" w:rsidRDefault="00833583" w:rsidP="00833583">
      <w:pPr>
        <w:pStyle w:val="Akapitzlist"/>
        <w:numPr>
          <w:ilvl w:val="6"/>
          <w:numId w:val="36"/>
        </w:numPr>
        <w:tabs>
          <w:tab w:val="left" w:pos="9072"/>
        </w:tabs>
        <w:spacing w:after="0" w:line="240" w:lineRule="auto"/>
        <w:ind w:left="284" w:hanging="284"/>
        <w:jc w:val="both"/>
        <w:rPr>
          <w:rFonts w:cstheme="minorHAnsi"/>
          <w:sz w:val="20"/>
          <w:szCs w:val="20"/>
        </w:rPr>
      </w:pPr>
      <w:r w:rsidRPr="00833583">
        <w:rPr>
          <w:rFonts w:cstheme="minorHAnsi"/>
          <w:sz w:val="20"/>
          <w:szCs w:val="20"/>
        </w:rPr>
        <w:t>Zamawiający wskazuje, że za wykonanie przedmiotu zamówienia będzie obowiązywało wynagrodzenie kosztorysowe. Sporządzony przez Wykonawcę kosztorys ofertowy (kalkulacja) na podstawie przedmiaru robót, stanowi integralną część oferty.</w:t>
      </w:r>
    </w:p>
    <w:p w:rsidR="00833583" w:rsidRDefault="00833583" w:rsidP="00833583">
      <w:pPr>
        <w:pStyle w:val="Akapitzlist"/>
        <w:numPr>
          <w:ilvl w:val="6"/>
          <w:numId w:val="36"/>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Przy obliczaniu ceny oferty Wykonawca powinien zapoznać się ze wszystkimi dokumentami przetargowymi.</w:t>
      </w:r>
    </w:p>
    <w:p w:rsidR="00833583" w:rsidRDefault="00833583" w:rsidP="00833583">
      <w:pPr>
        <w:pStyle w:val="Akapitzlist"/>
        <w:numPr>
          <w:ilvl w:val="6"/>
          <w:numId w:val="36"/>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Cenę oferty stanowi całkowite wynagrodzenie brutto (tj. netto wraz z podatkiem VAT), za wykonanie przedmiotu zamówienia wynikające z wyliczeń zawartych w kosztorysie ofertowym (kalkulacji). Cena podana w ofercie powinna obejmować wszystkie koszty Wykonawcy związane z prawidłowym wykonaniem niniejszego zamówienia.</w:t>
      </w:r>
    </w:p>
    <w:p w:rsidR="00833583" w:rsidRDefault="00833583" w:rsidP="00833583">
      <w:pPr>
        <w:pStyle w:val="Akapitzlist"/>
        <w:numPr>
          <w:ilvl w:val="6"/>
          <w:numId w:val="36"/>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Kosztorys ofertowy należy sporządzić metodą kalkulacji uproszczonej na podstawie przedmiaru robót.</w:t>
      </w:r>
    </w:p>
    <w:p w:rsidR="00833583" w:rsidRDefault="00833583" w:rsidP="00833583">
      <w:pPr>
        <w:pStyle w:val="Akapitzlist"/>
        <w:numPr>
          <w:ilvl w:val="6"/>
          <w:numId w:val="36"/>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W formularzu ofertowym należy wskazać cenę za wykonanie przedmiotu zamówienia, która wynika z kosztorysu ofertowego.</w:t>
      </w:r>
    </w:p>
    <w:p w:rsidR="00833583" w:rsidRPr="00833583" w:rsidRDefault="00833583" w:rsidP="00833583">
      <w:pPr>
        <w:pStyle w:val="Akapitzlist"/>
        <w:numPr>
          <w:ilvl w:val="6"/>
          <w:numId w:val="36"/>
        </w:numPr>
        <w:spacing w:before="100" w:beforeAutospacing="1" w:after="0" w:line="240" w:lineRule="auto"/>
        <w:ind w:left="284" w:hanging="284"/>
        <w:jc w:val="both"/>
        <w:rPr>
          <w:rFonts w:cstheme="minorHAnsi"/>
          <w:sz w:val="20"/>
          <w:szCs w:val="20"/>
        </w:rPr>
      </w:pPr>
      <w:r w:rsidRPr="00833583">
        <w:rPr>
          <w:rFonts w:cstheme="minorHAnsi"/>
          <w:sz w:val="20"/>
          <w:szCs w:val="20"/>
        </w:rPr>
        <w:t>Kosztorys ofertowy powinien być sporządzony z uwzględnieniem następujących zasad:</w:t>
      </w:r>
    </w:p>
    <w:p w:rsidR="00833583" w:rsidRPr="00833583" w:rsidRDefault="00833583" w:rsidP="00833583">
      <w:pPr>
        <w:spacing w:after="0" w:line="240" w:lineRule="auto"/>
        <w:ind w:left="567" w:hanging="283"/>
        <w:contextualSpacing/>
        <w:jc w:val="both"/>
        <w:rPr>
          <w:rFonts w:cstheme="minorHAnsi"/>
          <w:sz w:val="20"/>
          <w:szCs w:val="20"/>
        </w:rPr>
      </w:pPr>
      <w:r w:rsidRPr="00833583">
        <w:rPr>
          <w:rFonts w:cstheme="minorHAnsi"/>
          <w:sz w:val="20"/>
          <w:szCs w:val="20"/>
        </w:rPr>
        <w:t>1) oferowane ceny jednostkowe robót muszą uwzględniać wszystkie koszty robocizny, materiałów (w tym wszystkie urządzenia, materiały, wyroby – jeżeli występują) wraz z kosztami ich zakupu, pracy sprzętu i środków transportu technologicznego, niezbędne do wykonania robót objętych daną jednostką przedmiarową oraz koszty pośrednie i zysk, jak również inne koszty</w:t>
      </w:r>
      <w:r>
        <w:rPr>
          <w:rFonts w:cstheme="minorHAnsi"/>
          <w:sz w:val="20"/>
          <w:szCs w:val="20"/>
        </w:rPr>
        <w:t>,</w:t>
      </w:r>
      <w:r w:rsidRPr="00833583">
        <w:rPr>
          <w:rFonts w:cstheme="minorHAnsi"/>
          <w:sz w:val="20"/>
          <w:szCs w:val="20"/>
        </w:rPr>
        <w:t xml:space="preserve"> jakie może ponieść Wykonawca, oprócz podatku VAT</w:t>
      </w:r>
      <w:r w:rsidR="009643D6">
        <w:rPr>
          <w:rFonts w:cstheme="minorHAnsi"/>
          <w:sz w:val="20"/>
          <w:szCs w:val="20"/>
        </w:rPr>
        <w:t>.</w:t>
      </w:r>
    </w:p>
    <w:p w:rsidR="00833583" w:rsidRPr="00833583" w:rsidRDefault="00833583" w:rsidP="00833583">
      <w:pPr>
        <w:spacing w:before="100" w:beforeAutospacing="1" w:after="100" w:afterAutospacing="1" w:line="240" w:lineRule="auto"/>
        <w:ind w:left="567" w:hanging="283"/>
        <w:contextualSpacing/>
        <w:jc w:val="both"/>
        <w:rPr>
          <w:rFonts w:cstheme="minorHAnsi"/>
          <w:sz w:val="20"/>
          <w:szCs w:val="20"/>
        </w:rPr>
      </w:pPr>
      <w:r w:rsidRPr="00833583">
        <w:rPr>
          <w:rFonts w:cstheme="minorHAnsi"/>
          <w:sz w:val="20"/>
          <w:szCs w:val="20"/>
        </w:rPr>
        <w:t xml:space="preserve">  2) Wykonawca opracuje kosztorys ofertowy i wyceni roboty według opisów pozycji w przedmiarach robót. Zakazuje się zmian opisów pozycji w stosunku do opisów wskazanych w przedmiarach robót. </w:t>
      </w:r>
    </w:p>
    <w:p w:rsidR="00833583" w:rsidRPr="00833583" w:rsidRDefault="00833583" w:rsidP="00833583">
      <w:pPr>
        <w:spacing w:before="100" w:beforeAutospacing="1" w:after="100" w:afterAutospacing="1" w:line="240" w:lineRule="auto"/>
        <w:ind w:left="567" w:hanging="283"/>
        <w:contextualSpacing/>
        <w:jc w:val="both"/>
        <w:rPr>
          <w:rFonts w:cstheme="minorHAnsi"/>
          <w:sz w:val="20"/>
          <w:szCs w:val="20"/>
        </w:rPr>
      </w:pPr>
      <w:r w:rsidRPr="00833583">
        <w:rPr>
          <w:rFonts w:cstheme="minorHAnsi"/>
          <w:sz w:val="20"/>
          <w:szCs w:val="20"/>
        </w:rPr>
        <w:t xml:space="preserve">  3) w kosztorysie ofertowym muszą być wycenione wszystkie pozycje przedmiaru, co oznacza podanie ceny jednostkowej i obliczenie wartośc</w:t>
      </w:r>
      <w:r w:rsidR="009643D6">
        <w:rPr>
          <w:rFonts w:cstheme="minorHAnsi"/>
          <w:sz w:val="20"/>
          <w:szCs w:val="20"/>
        </w:rPr>
        <w:t>i dla każdej pozycji przedmiaru.</w:t>
      </w:r>
    </w:p>
    <w:p w:rsidR="00833583" w:rsidRPr="00833583" w:rsidRDefault="00833583" w:rsidP="00833583">
      <w:pPr>
        <w:spacing w:before="100" w:beforeAutospacing="1" w:after="100" w:afterAutospacing="1" w:line="240" w:lineRule="auto"/>
        <w:ind w:left="567" w:hanging="283"/>
        <w:contextualSpacing/>
        <w:jc w:val="both"/>
        <w:rPr>
          <w:rFonts w:cstheme="minorHAnsi"/>
          <w:sz w:val="20"/>
          <w:szCs w:val="20"/>
        </w:rPr>
      </w:pPr>
      <w:r w:rsidRPr="00833583">
        <w:rPr>
          <w:rFonts w:cstheme="minorHAnsi"/>
          <w:sz w:val="20"/>
          <w:szCs w:val="20"/>
        </w:rPr>
        <w:t xml:space="preserve">  4) jeżeli Wykonawca w kolumnie cena jednostkowa wpisze „0” lub nie wpisze żadnej wartości, będzie to traktowane jako pominięcie pozycji i oferta taka</w:t>
      </w:r>
      <w:r w:rsidR="00FF1991">
        <w:rPr>
          <w:rFonts w:cstheme="minorHAnsi"/>
          <w:sz w:val="20"/>
          <w:szCs w:val="20"/>
        </w:rPr>
        <w:t>,</w:t>
      </w:r>
      <w:r w:rsidRPr="00833583">
        <w:rPr>
          <w:rFonts w:cstheme="minorHAnsi"/>
          <w:sz w:val="20"/>
          <w:szCs w:val="20"/>
        </w:rPr>
        <w:t xml:space="preserve"> jako nieporównywalna z innymi</w:t>
      </w:r>
      <w:r w:rsidR="00FF1991">
        <w:rPr>
          <w:rFonts w:cstheme="minorHAnsi"/>
          <w:sz w:val="20"/>
          <w:szCs w:val="20"/>
        </w:rPr>
        <w:t>,</w:t>
      </w:r>
      <w:r w:rsidRPr="00833583">
        <w:rPr>
          <w:rFonts w:cstheme="minorHAnsi"/>
          <w:sz w:val="20"/>
          <w:szCs w:val="20"/>
        </w:rPr>
        <w:t xml:space="preserve"> będzie odrzucona.</w:t>
      </w:r>
    </w:p>
    <w:p w:rsidR="00833583" w:rsidRPr="00833583" w:rsidRDefault="00833583" w:rsidP="00FF1991">
      <w:pPr>
        <w:spacing w:before="100" w:beforeAutospacing="1" w:after="100" w:afterAutospacing="1" w:line="240" w:lineRule="auto"/>
        <w:ind w:left="567" w:hanging="141"/>
        <w:contextualSpacing/>
        <w:jc w:val="both"/>
        <w:rPr>
          <w:rFonts w:cstheme="minorHAnsi"/>
          <w:sz w:val="20"/>
          <w:szCs w:val="20"/>
        </w:rPr>
      </w:pPr>
      <w:r w:rsidRPr="00833583">
        <w:rPr>
          <w:rFonts w:cstheme="minorHAnsi"/>
          <w:sz w:val="20"/>
          <w:szCs w:val="20"/>
        </w:rPr>
        <w:t xml:space="preserve">5) Wykonawcy nie zezwala się na dodawanie żadnych nowych pozycji w którejkolwiek części przedmiaru robót. W takim przypadku Zamawiający wykreśli dodane pozycje i od ceny oferty odejmie wartość wykreślonych pozycji w trybie poprawienia omyłki na podstawie art. </w:t>
      </w:r>
      <w:r w:rsidR="006D1EB1">
        <w:rPr>
          <w:rFonts w:cstheme="minorHAnsi"/>
          <w:sz w:val="20"/>
          <w:szCs w:val="20"/>
        </w:rPr>
        <w:t>223</w:t>
      </w:r>
      <w:r w:rsidRPr="00833583">
        <w:rPr>
          <w:rFonts w:cstheme="minorHAnsi"/>
          <w:sz w:val="20"/>
          <w:szCs w:val="20"/>
        </w:rPr>
        <w:t xml:space="preserve"> us</w:t>
      </w:r>
      <w:r w:rsidR="009643D6">
        <w:rPr>
          <w:rFonts w:cstheme="minorHAnsi"/>
          <w:sz w:val="20"/>
          <w:szCs w:val="20"/>
        </w:rPr>
        <w:t>t. 2 pkt. 3 ustawy Pzp.</w:t>
      </w:r>
    </w:p>
    <w:p w:rsidR="00833583" w:rsidRPr="00833583" w:rsidRDefault="00833583" w:rsidP="00FF1991">
      <w:pPr>
        <w:spacing w:before="100" w:beforeAutospacing="1" w:after="100" w:afterAutospacing="1" w:line="240" w:lineRule="auto"/>
        <w:ind w:left="567" w:hanging="141"/>
        <w:contextualSpacing/>
        <w:jc w:val="both"/>
        <w:rPr>
          <w:rFonts w:cstheme="minorHAnsi"/>
          <w:sz w:val="20"/>
          <w:szCs w:val="20"/>
        </w:rPr>
      </w:pPr>
      <w:r w:rsidRPr="00833583">
        <w:rPr>
          <w:rFonts w:cstheme="minorHAnsi"/>
          <w:sz w:val="20"/>
          <w:szCs w:val="20"/>
        </w:rPr>
        <w:t>6) kosztorys ofertowy należy sporządzić i wypełnić w formie wydruku komputerowego, na maszynie lub czytelnie ręcznie.</w:t>
      </w:r>
    </w:p>
    <w:p w:rsidR="00833583" w:rsidRPr="00833583" w:rsidRDefault="00833583" w:rsidP="00FF1991">
      <w:pPr>
        <w:spacing w:before="100" w:beforeAutospacing="1" w:after="100" w:afterAutospacing="1" w:line="240" w:lineRule="auto"/>
        <w:ind w:left="567" w:hanging="141"/>
        <w:contextualSpacing/>
        <w:jc w:val="both"/>
        <w:rPr>
          <w:rFonts w:cstheme="minorHAnsi"/>
          <w:sz w:val="20"/>
          <w:szCs w:val="20"/>
        </w:rPr>
      </w:pPr>
      <w:r w:rsidRPr="00833583">
        <w:rPr>
          <w:rFonts w:cstheme="minorHAnsi"/>
          <w:sz w:val="20"/>
          <w:szCs w:val="20"/>
        </w:rPr>
        <w:t>7) Zamawiający dopuszcza możliwość złożenia wraz z ofertą kosztorysu ofertowego sporządzonego metodą kalkulacji szczegółowej z wyodrębnionymi cenami jednostkowymi i wartościami poszczególnych pozycji kosztorysu.</w:t>
      </w:r>
    </w:p>
    <w:p w:rsidR="00DD51B5" w:rsidRPr="004D1FE8" w:rsidRDefault="00A81A3A" w:rsidP="00DD51B5">
      <w:pPr>
        <w:tabs>
          <w:tab w:val="left" w:pos="9072"/>
        </w:tabs>
        <w:spacing w:after="0" w:line="240" w:lineRule="auto"/>
        <w:ind w:left="426" w:hanging="426"/>
        <w:jc w:val="both"/>
        <w:rPr>
          <w:rFonts w:cstheme="minorHAnsi"/>
          <w:sz w:val="20"/>
          <w:szCs w:val="20"/>
        </w:rPr>
      </w:pPr>
      <w:r>
        <w:rPr>
          <w:rFonts w:cstheme="minorHAnsi"/>
          <w:sz w:val="20"/>
          <w:szCs w:val="20"/>
        </w:rPr>
        <w:t>7</w:t>
      </w:r>
      <w:r w:rsidR="00DD51B5" w:rsidRPr="004D1FE8">
        <w:rPr>
          <w:rFonts w:cstheme="minorHAnsi"/>
          <w:sz w:val="20"/>
          <w:szCs w:val="20"/>
        </w:rPr>
        <w:t>.</w:t>
      </w:r>
      <w:r w:rsidR="00DD51B5"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A81A3A" w:rsidP="0010443C">
      <w:pPr>
        <w:tabs>
          <w:tab w:val="left" w:pos="9072"/>
        </w:tabs>
        <w:spacing w:after="0" w:line="240" w:lineRule="auto"/>
        <w:ind w:left="426" w:hanging="426"/>
        <w:jc w:val="both"/>
        <w:rPr>
          <w:rFonts w:cstheme="minorHAnsi"/>
          <w:sz w:val="20"/>
          <w:szCs w:val="20"/>
        </w:rPr>
      </w:pPr>
      <w:r>
        <w:rPr>
          <w:rFonts w:cstheme="minorHAnsi"/>
          <w:sz w:val="20"/>
          <w:szCs w:val="20"/>
        </w:rPr>
        <w:t>8</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A81A3A" w:rsidP="0010443C">
      <w:pPr>
        <w:tabs>
          <w:tab w:val="left" w:pos="9072"/>
        </w:tabs>
        <w:spacing w:after="0" w:line="240" w:lineRule="auto"/>
        <w:ind w:left="426" w:hanging="426"/>
        <w:jc w:val="both"/>
        <w:rPr>
          <w:rFonts w:cstheme="minorHAnsi"/>
          <w:sz w:val="20"/>
          <w:szCs w:val="20"/>
        </w:rPr>
      </w:pPr>
      <w:r>
        <w:rPr>
          <w:rFonts w:cstheme="minorHAnsi"/>
          <w:sz w:val="20"/>
          <w:szCs w:val="20"/>
        </w:rPr>
        <w:t>9</w:t>
      </w:r>
      <w:r w:rsidR="00FA590C" w:rsidRPr="004D1FE8">
        <w:rPr>
          <w:rFonts w:cstheme="minorHAnsi"/>
          <w:sz w:val="20"/>
          <w:szCs w:val="20"/>
        </w:rPr>
        <w:t>.</w:t>
      </w:r>
      <w:r w:rsidR="00F76B21">
        <w:rPr>
          <w:rFonts w:cstheme="minorHAnsi"/>
          <w:sz w:val="20"/>
          <w:szCs w:val="20"/>
        </w:rPr>
        <w:t xml:space="preserve">   </w:t>
      </w:r>
      <w:r w:rsidR="00FA590C" w:rsidRPr="004D1FE8">
        <w:rPr>
          <w:rFonts w:cstheme="minorHAnsi"/>
          <w:sz w:val="20"/>
          <w:szCs w:val="20"/>
        </w:rPr>
        <w:t>Wykonawca</w:t>
      </w:r>
      <w:r w:rsidR="000E02F4" w:rsidRPr="004D1FE8">
        <w:rPr>
          <w:rFonts w:cstheme="minorHAnsi"/>
          <w:sz w:val="20"/>
          <w:szCs w:val="20"/>
        </w:rPr>
        <w:t xml:space="preserve"> </w:t>
      </w:r>
      <w:r w:rsidR="00FA590C" w:rsidRPr="004D1FE8">
        <w:rPr>
          <w:rFonts w:cstheme="minorHAnsi"/>
          <w:sz w:val="20"/>
          <w:szCs w:val="20"/>
        </w:rPr>
        <w:t>poda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Formularzu</w:t>
      </w:r>
      <w:r w:rsidR="000E02F4" w:rsidRPr="004D1FE8">
        <w:rPr>
          <w:rFonts w:cstheme="minorHAnsi"/>
          <w:sz w:val="20"/>
          <w:szCs w:val="20"/>
        </w:rPr>
        <w:t xml:space="preserve"> </w:t>
      </w:r>
      <w:r w:rsidR="00EE72D4">
        <w:rPr>
          <w:rFonts w:cstheme="minorHAnsi"/>
          <w:sz w:val="20"/>
          <w:szCs w:val="20"/>
        </w:rPr>
        <w:t>Ofertowym</w:t>
      </w:r>
      <w:r w:rsidR="000E02F4" w:rsidRPr="004D1FE8">
        <w:rPr>
          <w:rFonts w:cstheme="minorHAnsi"/>
          <w:sz w:val="20"/>
          <w:szCs w:val="20"/>
        </w:rPr>
        <w:t xml:space="preserve"> </w:t>
      </w:r>
      <w:r w:rsidR="00FA590C" w:rsidRPr="004D1FE8">
        <w:rPr>
          <w:rFonts w:cstheme="minorHAnsi"/>
          <w:sz w:val="20"/>
          <w:szCs w:val="20"/>
        </w:rPr>
        <w:t>stawkę</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właściwą</w:t>
      </w:r>
      <w:r w:rsidR="000E02F4" w:rsidRPr="004D1FE8">
        <w:rPr>
          <w:rFonts w:cstheme="minorHAnsi"/>
          <w:sz w:val="20"/>
          <w:szCs w:val="20"/>
        </w:rPr>
        <w:t xml:space="preserve"> </w:t>
      </w:r>
      <w:r w:rsidR="00FA590C" w:rsidRPr="004D1FE8">
        <w:rPr>
          <w:rFonts w:cstheme="minorHAnsi"/>
          <w:sz w:val="20"/>
          <w:szCs w:val="20"/>
        </w:rPr>
        <w:t>dla</w:t>
      </w:r>
      <w:r w:rsidR="000E02F4" w:rsidRPr="004D1FE8">
        <w:rPr>
          <w:rFonts w:cstheme="minorHAnsi"/>
          <w:sz w:val="20"/>
          <w:szCs w:val="20"/>
        </w:rPr>
        <w:t xml:space="preserve"> </w:t>
      </w:r>
      <w:r w:rsidR="00FA590C" w:rsidRPr="004D1FE8">
        <w:rPr>
          <w:rFonts w:cstheme="minorHAnsi"/>
          <w:sz w:val="20"/>
          <w:szCs w:val="20"/>
        </w:rPr>
        <w:t>przedmiotu</w:t>
      </w:r>
      <w:r w:rsidR="000E02F4" w:rsidRPr="004D1FE8">
        <w:rPr>
          <w:rFonts w:cstheme="minorHAnsi"/>
          <w:sz w:val="20"/>
          <w:szCs w:val="20"/>
        </w:rPr>
        <w:t xml:space="preserve"> </w:t>
      </w:r>
      <w:r w:rsidR="00FA590C" w:rsidRPr="004D1FE8">
        <w:rPr>
          <w:rFonts w:cstheme="minorHAnsi"/>
          <w:sz w:val="20"/>
          <w:szCs w:val="20"/>
        </w:rPr>
        <w:t>zamówienia,</w:t>
      </w:r>
      <w:r w:rsidR="000E02F4" w:rsidRPr="004D1FE8">
        <w:rPr>
          <w:rFonts w:cstheme="minorHAnsi"/>
          <w:sz w:val="20"/>
          <w:szCs w:val="20"/>
        </w:rPr>
        <w:t xml:space="preserve"> </w:t>
      </w:r>
      <w:r w:rsidR="00FA590C" w:rsidRPr="004D1FE8">
        <w:rPr>
          <w:rFonts w:cstheme="minorHAnsi"/>
          <w:sz w:val="20"/>
          <w:szCs w:val="20"/>
        </w:rPr>
        <w:t>obowiązującą</w:t>
      </w:r>
      <w:r w:rsidR="000E02F4" w:rsidRPr="004D1FE8">
        <w:rPr>
          <w:rFonts w:cstheme="minorHAnsi"/>
          <w:sz w:val="20"/>
          <w:szCs w:val="20"/>
        </w:rPr>
        <w:t xml:space="preserve"> </w:t>
      </w:r>
      <w:r w:rsidR="00FA590C" w:rsidRPr="004D1FE8">
        <w:rPr>
          <w:rFonts w:cstheme="minorHAnsi"/>
          <w:sz w:val="20"/>
          <w:szCs w:val="20"/>
        </w:rPr>
        <w:t>według</w:t>
      </w:r>
      <w:r w:rsidR="000E02F4" w:rsidRPr="004D1FE8">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dzień</w:t>
      </w:r>
      <w:r w:rsidR="000E02F4" w:rsidRPr="004D1FE8">
        <w:rPr>
          <w:rFonts w:cstheme="minorHAnsi"/>
          <w:sz w:val="20"/>
          <w:szCs w:val="20"/>
        </w:rPr>
        <w:t xml:space="preserve"> </w:t>
      </w:r>
      <w:r w:rsidR="00FA590C" w:rsidRPr="004D1FE8">
        <w:rPr>
          <w:rFonts w:cstheme="minorHAnsi"/>
          <w:sz w:val="20"/>
          <w:szCs w:val="20"/>
        </w:rPr>
        <w:t>składania</w:t>
      </w:r>
      <w:r w:rsidR="000E02F4" w:rsidRPr="004D1FE8">
        <w:rPr>
          <w:rFonts w:cstheme="minorHAnsi"/>
          <w:sz w:val="20"/>
          <w:szCs w:val="20"/>
        </w:rPr>
        <w:t xml:space="preserve"> </w:t>
      </w:r>
      <w:r w:rsidR="00FA590C" w:rsidRPr="004D1FE8">
        <w:rPr>
          <w:rFonts w:cstheme="minorHAnsi"/>
          <w:sz w:val="20"/>
          <w:szCs w:val="20"/>
        </w:rPr>
        <w:t>ofert.</w:t>
      </w:r>
      <w:r w:rsidR="000E02F4" w:rsidRPr="004D1FE8">
        <w:rPr>
          <w:rFonts w:cstheme="minorHAnsi"/>
          <w:sz w:val="20"/>
          <w:szCs w:val="20"/>
        </w:rPr>
        <w:t xml:space="preserve"> </w:t>
      </w:r>
      <w:r w:rsidR="00FA590C" w:rsidRPr="004D1FE8">
        <w:rPr>
          <w:rFonts w:cstheme="minorHAnsi"/>
          <w:sz w:val="20"/>
          <w:szCs w:val="20"/>
        </w:rPr>
        <w:t>Określenie</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ofertowej</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zastosowaniem</w:t>
      </w:r>
      <w:r w:rsidR="000E02F4" w:rsidRPr="004D1FE8">
        <w:rPr>
          <w:rFonts w:cstheme="minorHAnsi"/>
          <w:sz w:val="20"/>
          <w:szCs w:val="20"/>
        </w:rPr>
        <w:t xml:space="preserve"> </w:t>
      </w:r>
      <w:r w:rsidR="00FA590C" w:rsidRPr="004D1FE8">
        <w:rPr>
          <w:rFonts w:cstheme="minorHAnsi"/>
          <w:sz w:val="20"/>
          <w:szCs w:val="20"/>
        </w:rPr>
        <w:t>nieprawidłowej</w:t>
      </w:r>
      <w:r w:rsidR="000E02F4" w:rsidRPr="004D1FE8">
        <w:rPr>
          <w:rFonts w:cstheme="minorHAnsi"/>
          <w:sz w:val="20"/>
          <w:szCs w:val="20"/>
        </w:rPr>
        <w:t xml:space="preserve"> </w:t>
      </w:r>
      <w:r w:rsidR="00FA590C" w:rsidRPr="004D1FE8">
        <w:rPr>
          <w:rFonts w:cstheme="minorHAnsi"/>
          <w:sz w:val="20"/>
          <w:szCs w:val="20"/>
        </w:rPr>
        <w:t>stawki</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błąd</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obliczeniu</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spowoduje</w:t>
      </w:r>
      <w:r w:rsidR="000E02F4" w:rsidRPr="004D1FE8">
        <w:rPr>
          <w:rFonts w:cstheme="minorHAnsi"/>
          <w:sz w:val="20"/>
          <w:szCs w:val="20"/>
        </w:rPr>
        <w:t xml:space="preserve"> </w:t>
      </w:r>
      <w:r w:rsidR="00FA590C" w:rsidRPr="004D1FE8">
        <w:rPr>
          <w:rFonts w:cstheme="minorHAnsi"/>
          <w:sz w:val="20"/>
          <w:szCs w:val="20"/>
        </w:rPr>
        <w:t>odrzucenie</w:t>
      </w:r>
      <w:r w:rsidR="000E02F4" w:rsidRPr="004D1FE8">
        <w:rPr>
          <w:rFonts w:cstheme="minorHAnsi"/>
          <w:sz w:val="20"/>
          <w:szCs w:val="20"/>
        </w:rPr>
        <w:t xml:space="preserve"> </w:t>
      </w:r>
      <w:r w:rsidR="00FA590C" w:rsidRPr="004D1FE8">
        <w:rPr>
          <w:rFonts w:cstheme="minorHAnsi"/>
          <w:sz w:val="20"/>
          <w:szCs w:val="20"/>
        </w:rPr>
        <w:t>oferty,</w:t>
      </w:r>
      <w:r w:rsidR="000E02F4" w:rsidRPr="004D1FE8">
        <w:rPr>
          <w:rFonts w:cstheme="minorHAnsi"/>
          <w:sz w:val="20"/>
          <w:szCs w:val="20"/>
        </w:rPr>
        <w:t xml:space="preserve"> </w:t>
      </w:r>
      <w:r w:rsidR="00FA590C" w:rsidRPr="004D1FE8">
        <w:rPr>
          <w:rFonts w:cstheme="minorHAnsi"/>
          <w:sz w:val="20"/>
          <w:szCs w:val="20"/>
        </w:rPr>
        <w:t>jeżeli</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ziszczą</w:t>
      </w:r>
      <w:r w:rsidR="000E02F4" w:rsidRPr="004D1FE8">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0E02F4" w:rsidRPr="004D1FE8">
        <w:rPr>
          <w:rFonts w:cstheme="minorHAnsi"/>
          <w:sz w:val="20"/>
          <w:szCs w:val="20"/>
        </w:rPr>
        <w:t xml:space="preserve"> </w:t>
      </w:r>
      <w:r w:rsidR="00FA590C" w:rsidRPr="004D1FE8">
        <w:rPr>
          <w:rFonts w:cstheme="minorHAnsi"/>
          <w:sz w:val="20"/>
          <w:szCs w:val="20"/>
        </w:rPr>
        <w:t>przesłanki</w:t>
      </w:r>
      <w:r w:rsidR="000E02F4" w:rsidRPr="004D1FE8">
        <w:rPr>
          <w:rFonts w:cstheme="minorHAnsi"/>
          <w:sz w:val="20"/>
          <w:szCs w:val="20"/>
        </w:rPr>
        <w:t xml:space="preserve"> </w:t>
      </w:r>
      <w:r w:rsidR="00FA590C" w:rsidRPr="004D1FE8">
        <w:rPr>
          <w:rFonts w:cstheme="minorHAnsi"/>
          <w:sz w:val="20"/>
          <w:szCs w:val="20"/>
        </w:rPr>
        <w:t>omyłki</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podstawie</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226</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1</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10</w:t>
      </w:r>
      <w:r w:rsidR="000E02F4" w:rsidRPr="004D1FE8">
        <w:rPr>
          <w:rFonts w:cstheme="minorHAnsi"/>
          <w:sz w:val="20"/>
          <w:szCs w:val="20"/>
        </w:rPr>
        <w:t xml:space="preserve"> </w:t>
      </w:r>
      <w:r w:rsidR="00FA590C" w:rsidRPr="004D1FE8">
        <w:rPr>
          <w:rFonts w:cstheme="minorHAnsi"/>
          <w:sz w:val="20"/>
          <w:szCs w:val="20"/>
        </w:rPr>
        <w:t>pzp</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związku</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223</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2</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3</w:t>
      </w:r>
      <w:r w:rsidR="000E02F4" w:rsidRPr="004D1FE8">
        <w:rPr>
          <w:rFonts w:cstheme="minorHAnsi"/>
          <w:sz w:val="20"/>
          <w:szCs w:val="20"/>
        </w:rPr>
        <w:t xml:space="preserve"> </w:t>
      </w:r>
      <w:r w:rsidR="00FA590C" w:rsidRPr="004D1FE8">
        <w:rPr>
          <w:rFonts w:cstheme="minorHAnsi"/>
          <w:sz w:val="20"/>
          <w:szCs w:val="20"/>
        </w:rPr>
        <w:t>pzp).</w:t>
      </w:r>
    </w:p>
    <w:p w:rsidR="00FA590C" w:rsidRPr="004D1FE8" w:rsidRDefault="00A81A3A" w:rsidP="0010443C">
      <w:pPr>
        <w:tabs>
          <w:tab w:val="left" w:pos="9072"/>
        </w:tabs>
        <w:spacing w:after="0" w:line="240" w:lineRule="auto"/>
        <w:ind w:left="426" w:hanging="426"/>
        <w:jc w:val="both"/>
        <w:rPr>
          <w:rFonts w:cstheme="minorHAnsi"/>
          <w:sz w:val="20"/>
          <w:szCs w:val="20"/>
        </w:rPr>
      </w:pPr>
      <w:r>
        <w:rPr>
          <w:rFonts w:cstheme="minorHAnsi"/>
          <w:sz w:val="20"/>
          <w:szCs w:val="20"/>
        </w:rPr>
        <w:t>10</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W</w:t>
      </w:r>
      <w:r w:rsidR="008A7029" w:rsidRPr="004D1FE8">
        <w:rPr>
          <w:rFonts w:cstheme="minorHAnsi"/>
          <w:sz w:val="20"/>
          <w:szCs w:val="20"/>
        </w:rPr>
        <w:t xml:space="preserve"> przypadku </w:t>
      </w:r>
      <w:r w:rsidR="00FA590C" w:rsidRPr="004D1FE8">
        <w:rPr>
          <w:rFonts w:cstheme="minorHAnsi"/>
          <w:sz w:val="20"/>
          <w:szCs w:val="20"/>
        </w:rPr>
        <w:t>rozbieżności</w:t>
      </w:r>
      <w:r w:rsidR="000E02F4" w:rsidRPr="004D1FE8">
        <w:rPr>
          <w:rFonts w:cstheme="minorHAnsi"/>
          <w:sz w:val="20"/>
          <w:szCs w:val="20"/>
        </w:rPr>
        <w:t xml:space="preserve"> </w:t>
      </w:r>
      <w:r w:rsidR="00FA590C" w:rsidRPr="004D1FE8">
        <w:rPr>
          <w:rFonts w:cstheme="minorHAnsi"/>
          <w:sz w:val="20"/>
          <w:szCs w:val="20"/>
        </w:rPr>
        <w:t>pomiędzy</w:t>
      </w:r>
      <w:r w:rsidR="000E02F4" w:rsidRPr="004D1FE8">
        <w:rPr>
          <w:rFonts w:cstheme="minorHAnsi"/>
          <w:sz w:val="20"/>
          <w:szCs w:val="20"/>
        </w:rPr>
        <w:t xml:space="preserve"> </w:t>
      </w:r>
      <w:r w:rsidR="00FA590C" w:rsidRPr="004D1FE8">
        <w:rPr>
          <w:rFonts w:cstheme="minorHAnsi"/>
          <w:sz w:val="20"/>
          <w:szCs w:val="20"/>
        </w:rPr>
        <w:t>ceną</w:t>
      </w:r>
      <w:r w:rsidR="000E02F4" w:rsidRPr="004D1FE8">
        <w:rPr>
          <w:rFonts w:cstheme="minorHAnsi"/>
          <w:sz w:val="20"/>
          <w:szCs w:val="20"/>
        </w:rPr>
        <w:t xml:space="preserve"> </w:t>
      </w:r>
      <w:r w:rsidR="00FA590C" w:rsidRPr="004D1FE8">
        <w:rPr>
          <w:rFonts w:cstheme="minorHAnsi"/>
          <w:sz w:val="20"/>
          <w:szCs w:val="20"/>
        </w:rPr>
        <w:t>ryczałtową</w:t>
      </w:r>
      <w:r w:rsidR="000E02F4" w:rsidRPr="004D1FE8">
        <w:rPr>
          <w:rFonts w:cstheme="minorHAnsi"/>
          <w:sz w:val="20"/>
          <w:szCs w:val="20"/>
        </w:rPr>
        <w:t xml:space="preserve"> </w:t>
      </w:r>
      <w:r w:rsidR="00FA590C" w:rsidRPr="004D1FE8">
        <w:rPr>
          <w:rFonts w:cstheme="minorHAnsi"/>
          <w:sz w:val="20"/>
          <w:szCs w:val="20"/>
        </w:rPr>
        <w:t>podaną</w:t>
      </w:r>
      <w:r w:rsidR="000E02F4" w:rsidRPr="004D1FE8">
        <w:rPr>
          <w:rFonts w:cstheme="minorHAnsi"/>
          <w:sz w:val="20"/>
          <w:szCs w:val="20"/>
        </w:rPr>
        <w:t xml:space="preserve"> </w:t>
      </w:r>
      <w:r w:rsidR="00FA590C" w:rsidRPr="004D1FE8">
        <w:rPr>
          <w:rFonts w:cstheme="minorHAnsi"/>
          <w:sz w:val="20"/>
          <w:szCs w:val="20"/>
        </w:rPr>
        <w:t>cyfrowo</w:t>
      </w:r>
      <w:r w:rsidR="000E02F4" w:rsidRPr="004D1FE8">
        <w:rPr>
          <w:rFonts w:cstheme="minorHAnsi"/>
          <w:sz w:val="20"/>
          <w:szCs w:val="20"/>
        </w:rPr>
        <w:t xml:space="preserve"> </w:t>
      </w:r>
      <w:r w:rsidR="00FA590C" w:rsidRPr="004D1FE8">
        <w:rPr>
          <w:rFonts w:cstheme="minorHAnsi"/>
          <w:sz w:val="20"/>
          <w:szCs w:val="20"/>
        </w:rPr>
        <w:t>a</w:t>
      </w:r>
      <w:r w:rsidR="000E02F4" w:rsidRPr="004D1FE8">
        <w:rPr>
          <w:rFonts w:cstheme="minorHAnsi"/>
          <w:sz w:val="20"/>
          <w:szCs w:val="20"/>
        </w:rPr>
        <w:t xml:space="preserve"> </w:t>
      </w:r>
      <w:r w:rsidR="00FA590C" w:rsidRPr="004D1FE8">
        <w:rPr>
          <w:rFonts w:cstheme="minorHAnsi"/>
          <w:sz w:val="20"/>
          <w:szCs w:val="20"/>
        </w:rPr>
        <w:t>słownie,</w:t>
      </w:r>
      <w:r w:rsidR="000E02F4" w:rsidRPr="004D1FE8">
        <w:rPr>
          <w:rFonts w:cstheme="minorHAnsi"/>
          <w:sz w:val="20"/>
          <w:szCs w:val="20"/>
        </w:rPr>
        <w:t xml:space="preserv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wartość</w:t>
      </w:r>
      <w:r w:rsidR="000E02F4" w:rsidRPr="004D1FE8">
        <w:rPr>
          <w:rFonts w:cstheme="minorHAnsi"/>
          <w:sz w:val="20"/>
          <w:szCs w:val="20"/>
        </w:rPr>
        <w:t xml:space="preserve"> </w:t>
      </w:r>
      <w:r w:rsidR="00FA590C" w:rsidRPr="004D1FE8">
        <w:rPr>
          <w:rFonts w:cstheme="minorHAnsi"/>
          <w:sz w:val="20"/>
          <w:szCs w:val="20"/>
        </w:rPr>
        <w:t>właściwa</w:t>
      </w:r>
      <w:r w:rsidR="000E02F4" w:rsidRPr="004D1FE8">
        <w:rPr>
          <w:rFonts w:cstheme="minorHAnsi"/>
          <w:sz w:val="20"/>
          <w:szCs w:val="20"/>
        </w:rPr>
        <w:t xml:space="preserve"> </w:t>
      </w:r>
      <w:r w:rsidR="00FA590C" w:rsidRPr="004D1FE8">
        <w:rPr>
          <w:rFonts w:cstheme="minorHAnsi"/>
          <w:sz w:val="20"/>
          <w:szCs w:val="20"/>
        </w:rPr>
        <w:t>zostanie</w:t>
      </w:r>
      <w:r w:rsidR="000E02F4" w:rsidRPr="004D1FE8">
        <w:rPr>
          <w:rFonts w:cstheme="minorHAnsi"/>
          <w:sz w:val="20"/>
          <w:szCs w:val="20"/>
        </w:rPr>
        <w:t xml:space="preserve"> </w:t>
      </w:r>
      <w:r w:rsidR="00FA590C" w:rsidRPr="004D1FE8">
        <w:rPr>
          <w:rFonts w:cstheme="minorHAnsi"/>
          <w:sz w:val="20"/>
          <w:szCs w:val="20"/>
        </w:rPr>
        <w:t>przyjęta</w:t>
      </w:r>
      <w:r w:rsidR="000E02F4" w:rsidRPr="004D1FE8">
        <w:rPr>
          <w:rFonts w:cstheme="minorHAnsi"/>
          <w:sz w:val="20"/>
          <w:szCs w:val="20"/>
        </w:rPr>
        <w:t xml:space="preserve"> </w:t>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ryczałtowa</w:t>
      </w:r>
      <w:r w:rsidR="000E02F4" w:rsidRPr="004D1FE8">
        <w:rPr>
          <w:rFonts w:cstheme="minorHAnsi"/>
          <w:sz w:val="20"/>
          <w:szCs w:val="20"/>
        </w:rPr>
        <w:t xml:space="preserve"> </w:t>
      </w:r>
      <w:r w:rsidR="00FA590C" w:rsidRPr="004D1FE8">
        <w:rPr>
          <w:rFonts w:cstheme="minorHAnsi"/>
          <w:sz w:val="20"/>
          <w:szCs w:val="20"/>
        </w:rPr>
        <w:t>podana</w:t>
      </w:r>
      <w:r w:rsidR="000E02F4" w:rsidRPr="004D1FE8">
        <w:rPr>
          <w:rFonts w:cstheme="minorHAnsi"/>
          <w:sz w:val="20"/>
          <w:szCs w:val="20"/>
        </w:rPr>
        <w:t xml:space="preserve"> </w:t>
      </w:r>
      <w:r w:rsidR="00FA590C"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73544E">
        <w:rPr>
          <w:rFonts w:cstheme="minorHAnsi"/>
          <w:b/>
          <w:sz w:val="20"/>
          <w:szCs w:val="20"/>
        </w:rPr>
        <w:t>OPIS KRYTERIÓW OCENY OFERT</w:t>
      </w:r>
      <w:r w:rsidR="00F41E7E" w:rsidRPr="004D1FE8">
        <w:rPr>
          <w:rFonts w:cstheme="minorHAnsi"/>
          <w:b/>
          <w:sz w:val="20"/>
          <w:szCs w:val="20"/>
        </w:rPr>
        <w:t xml:space="preserve"> WRAZ Z PODANIEM WAG TYCH KRYTERIÓW I SPOSOBU OCENY OFERT</w:t>
      </w:r>
    </w:p>
    <w:p w:rsidR="00EA382C" w:rsidRPr="00EA382C" w:rsidRDefault="00E640BD" w:rsidP="00EA382C">
      <w:pPr>
        <w:pStyle w:val="Styl"/>
        <w:spacing w:after="100" w:afterAutospacing="1"/>
        <w:ind w:left="426" w:hanging="426"/>
        <w:contextualSpacing/>
        <w:jc w:val="both"/>
        <w:rPr>
          <w:rFonts w:asciiTheme="minorHAnsi" w:hAnsiTheme="minorHAnsi" w:cstheme="minorHAnsi"/>
          <w:color w:val="000000"/>
          <w:sz w:val="20"/>
          <w:szCs w:val="20"/>
        </w:rPr>
      </w:pPr>
      <w:r>
        <w:rPr>
          <w:rFonts w:asciiTheme="minorHAnsi" w:hAnsiTheme="minorHAnsi" w:cstheme="minorHAnsi"/>
          <w:sz w:val="20"/>
          <w:szCs w:val="20"/>
        </w:rPr>
        <w:t>1</w:t>
      </w:r>
      <w:r w:rsidR="00EA382C" w:rsidRPr="00EA382C">
        <w:rPr>
          <w:rFonts w:asciiTheme="minorHAnsi" w:hAnsiTheme="minorHAnsi" w:cstheme="minorHAnsi"/>
          <w:sz w:val="20"/>
          <w:szCs w:val="20"/>
        </w:rPr>
        <w:t xml:space="preserve">. </w:t>
      </w:r>
      <w:r w:rsidR="00EA382C" w:rsidRPr="00EA382C">
        <w:rPr>
          <w:rFonts w:asciiTheme="minorHAnsi" w:hAnsiTheme="minorHAnsi" w:cstheme="minorHAnsi"/>
          <w:color w:val="000000"/>
          <w:sz w:val="20"/>
          <w:szCs w:val="20"/>
        </w:rPr>
        <w:t>Przy wyborze oferty Zamawiający będzie kierował się następującymi kryteriami:</w:t>
      </w:r>
    </w:p>
    <w:p w:rsidR="00EA382C" w:rsidRPr="00EA382C" w:rsidRDefault="00EA382C" w:rsidP="00EA382C">
      <w:pPr>
        <w:pStyle w:val="Styl"/>
        <w:spacing w:before="100" w:beforeAutospacing="1" w:after="100" w:afterAutospacing="1"/>
        <w:ind w:left="284"/>
        <w:contextualSpacing/>
        <w:jc w:val="both"/>
        <w:rPr>
          <w:rFonts w:asciiTheme="minorHAnsi" w:hAnsiTheme="minorHAnsi" w:cstheme="minorHAnsi"/>
          <w:b/>
          <w:sz w:val="20"/>
          <w:szCs w:val="20"/>
        </w:rPr>
      </w:pPr>
      <w:r w:rsidRPr="00EA382C">
        <w:rPr>
          <w:rFonts w:asciiTheme="minorHAnsi" w:hAnsiTheme="minorHAnsi" w:cstheme="minorHAnsi"/>
          <w:b/>
          <w:sz w:val="20"/>
          <w:szCs w:val="20"/>
        </w:rPr>
        <w:t>C</w:t>
      </w:r>
      <w:r w:rsidRPr="00EA382C">
        <w:rPr>
          <w:rFonts w:asciiTheme="minorHAnsi" w:hAnsiTheme="minorHAnsi" w:cstheme="minorHAnsi"/>
          <w:b/>
          <w:sz w:val="20"/>
          <w:szCs w:val="20"/>
          <w:vertAlign w:val="subscript"/>
        </w:rPr>
        <w:t xml:space="preserve"> </w:t>
      </w:r>
      <w:r w:rsidRPr="00EA382C">
        <w:rPr>
          <w:rFonts w:asciiTheme="minorHAnsi" w:hAnsiTheme="minorHAnsi" w:cstheme="minorHAnsi"/>
          <w:b/>
          <w:sz w:val="20"/>
          <w:szCs w:val="20"/>
        </w:rPr>
        <w:t>– Cena– waga 60%</w:t>
      </w:r>
    </w:p>
    <w:p w:rsidR="00EA382C" w:rsidRPr="00EA382C" w:rsidRDefault="00EA382C" w:rsidP="00EA382C">
      <w:pPr>
        <w:pStyle w:val="Styl"/>
        <w:spacing w:before="100" w:beforeAutospacing="1" w:after="100" w:afterAutospacing="1"/>
        <w:ind w:left="284"/>
        <w:contextualSpacing/>
        <w:jc w:val="both"/>
        <w:rPr>
          <w:rFonts w:asciiTheme="minorHAnsi" w:hAnsiTheme="minorHAnsi" w:cstheme="minorHAnsi"/>
          <w:b/>
          <w:sz w:val="20"/>
          <w:szCs w:val="20"/>
        </w:rPr>
      </w:pPr>
      <w:r w:rsidRPr="00EA382C">
        <w:rPr>
          <w:rFonts w:asciiTheme="minorHAnsi" w:hAnsiTheme="minorHAnsi" w:cstheme="minorHAnsi"/>
          <w:b/>
          <w:color w:val="021310"/>
          <w:sz w:val="20"/>
          <w:szCs w:val="20"/>
        </w:rPr>
        <w:t xml:space="preserve">R - Czas reakcji </w:t>
      </w:r>
      <w:r w:rsidRPr="00EA382C">
        <w:rPr>
          <w:rFonts w:asciiTheme="minorHAnsi" w:hAnsiTheme="minorHAnsi" w:cstheme="minorHAnsi"/>
          <w:b/>
          <w:sz w:val="20"/>
          <w:szCs w:val="20"/>
        </w:rPr>
        <w:t xml:space="preserve">– waga 40% </w:t>
      </w:r>
    </w:p>
    <w:p w:rsidR="00EA382C" w:rsidRPr="00EA382C" w:rsidRDefault="00EA382C" w:rsidP="00EA382C">
      <w:pPr>
        <w:pStyle w:val="Styl"/>
        <w:spacing w:before="100" w:beforeAutospacing="1" w:after="100" w:afterAutospacing="1"/>
        <w:contextualSpacing/>
        <w:jc w:val="both"/>
        <w:rPr>
          <w:rFonts w:asciiTheme="minorHAnsi" w:hAnsiTheme="minorHAnsi" w:cstheme="minorHAnsi"/>
          <w:b/>
          <w:sz w:val="20"/>
          <w:szCs w:val="20"/>
        </w:rPr>
      </w:pPr>
    </w:p>
    <w:p w:rsidR="00EA382C" w:rsidRPr="00EA382C" w:rsidRDefault="00E640BD" w:rsidP="00E640BD">
      <w:pPr>
        <w:pStyle w:val="Styl"/>
        <w:spacing w:before="100" w:beforeAutospacing="1" w:after="100" w:afterAutospacing="1"/>
        <w:contextual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2. </w:t>
      </w:r>
      <w:r w:rsidR="00EA382C">
        <w:rPr>
          <w:rFonts w:asciiTheme="minorHAnsi" w:hAnsiTheme="minorHAnsi" w:cstheme="minorHAnsi"/>
          <w:color w:val="000000"/>
          <w:sz w:val="20"/>
          <w:szCs w:val="20"/>
        </w:rPr>
        <w:t>Metoda</w:t>
      </w:r>
      <w:r w:rsidR="00EA382C" w:rsidRPr="00EA382C">
        <w:rPr>
          <w:rFonts w:asciiTheme="minorHAnsi" w:hAnsiTheme="minorHAnsi" w:cstheme="minorHAnsi"/>
          <w:color w:val="000000"/>
          <w:sz w:val="20"/>
          <w:szCs w:val="20"/>
        </w:rPr>
        <w:t xml:space="preserve"> oceny oferty:</w:t>
      </w:r>
    </w:p>
    <w:p w:rsidR="00EA382C" w:rsidRPr="00EA382C" w:rsidRDefault="00EA382C" w:rsidP="00EA382C">
      <w:pPr>
        <w:pStyle w:val="Styl"/>
        <w:spacing w:before="100" w:beforeAutospacing="1" w:after="100" w:afterAutospacing="1"/>
        <w:contextualSpacing/>
        <w:jc w:val="both"/>
        <w:rPr>
          <w:rFonts w:asciiTheme="minorHAnsi" w:hAnsiTheme="minorHAnsi" w:cstheme="minorHAnsi"/>
          <w:b/>
          <w:color w:val="000000"/>
          <w:sz w:val="20"/>
          <w:szCs w:val="20"/>
        </w:rPr>
      </w:pPr>
    </w:p>
    <w:p w:rsidR="00EA382C" w:rsidRPr="00EA382C" w:rsidRDefault="00EA382C" w:rsidP="00EA382C">
      <w:pPr>
        <w:pStyle w:val="Styl"/>
        <w:spacing w:before="100" w:beforeAutospacing="1" w:after="100" w:afterAutospacing="1"/>
        <w:ind w:left="284"/>
        <w:contextualSpacing/>
        <w:jc w:val="both"/>
        <w:rPr>
          <w:rFonts w:asciiTheme="minorHAnsi" w:hAnsiTheme="minorHAnsi" w:cstheme="minorHAnsi"/>
          <w:b/>
          <w:bCs/>
          <w:color w:val="000000"/>
          <w:sz w:val="20"/>
          <w:szCs w:val="20"/>
        </w:rPr>
      </w:pPr>
      <w:r w:rsidRPr="00EA382C">
        <w:rPr>
          <w:rFonts w:asciiTheme="minorHAnsi" w:hAnsiTheme="minorHAnsi" w:cstheme="minorHAnsi"/>
          <w:b/>
          <w:color w:val="000000"/>
          <w:sz w:val="20"/>
          <w:szCs w:val="20"/>
        </w:rPr>
        <w:t>1)</w:t>
      </w:r>
      <w:r>
        <w:rPr>
          <w:rFonts w:asciiTheme="minorHAnsi" w:hAnsiTheme="minorHAnsi" w:cstheme="minorHAnsi"/>
          <w:b/>
          <w:color w:val="000000"/>
          <w:sz w:val="20"/>
          <w:szCs w:val="20"/>
        </w:rPr>
        <w:t xml:space="preserve"> </w:t>
      </w:r>
      <w:r w:rsidRPr="00EA382C">
        <w:rPr>
          <w:rFonts w:asciiTheme="minorHAnsi" w:hAnsiTheme="minorHAnsi" w:cstheme="minorHAnsi"/>
          <w:b/>
          <w:bCs/>
          <w:color w:val="000000"/>
          <w:sz w:val="20"/>
          <w:szCs w:val="20"/>
        </w:rPr>
        <w:t>Cena – oceniana będzie na podstawie następujących podkryteriów:</w:t>
      </w:r>
    </w:p>
    <w:p w:rsidR="00EA382C" w:rsidRPr="00EA382C" w:rsidRDefault="00EA382C" w:rsidP="00EA382C">
      <w:pPr>
        <w:pStyle w:val="Styl"/>
        <w:spacing w:before="100" w:beforeAutospacing="1" w:after="100" w:afterAutospacing="1"/>
        <w:ind w:left="567"/>
        <w:contextualSpacing/>
        <w:jc w:val="both"/>
        <w:rPr>
          <w:rFonts w:asciiTheme="minorHAnsi" w:hAnsiTheme="minorHAnsi" w:cstheme="minorHAnsi"/>
          <w:b/>
          <w:bCs/>
          <w:i/>
          <w:color w:val="000000"/>
          <w:sz w:val="20"/>
          <w:szCs w:val="20"/>
        </w:rPr>
      </w:pPr>
      <w:r w:rsidRPr="00EA382C">
        <w:rPr>
          <w:rFonts w:asciiTheme="minorHAnsi" w:hAnsiTheme="minorHAnsi" w:cstheme="minorHAnsi"/>
          <w:color w:val="000000"/>
          <w:sz w:val="20"/>
          <w:szCs w:val="20"/>
        </w:rPr>
        <w:t>a) cena równania, profilowania i wałowania 1m</w:t>
      </w:r>
      <w:r w:rsidRPr="00EA382C">
        <w:rPr>
          <w:rFonts w:asciiTheme="minorHAnsi" w:hAnsiTheme="minorHAnsi" w:cstheme="minorHAnsi"/>
          <w:color w:val="000000"/>
          <w:sz w:val="20"/>
          <w:szCs w:val="20"/>
          <w:vertAlign w:val="superscript"/>
        </w:rPr>
        <w:t xml:space="preserve">2  </w:t>
      </w:r>
      <w:r w:rsidRPr="00EA382C">
        <w:rPr>
          <w:rFonts w:asciiTheme="minorHAnsi" w:hAnsiTheme="minorHAnsi" w:cstheme="minorHAnsi"/>
          <w:b/>
          <w:bCs/>
          <w:color w:val="000000"/>
          <w:sz w:val="20"/>
          <w:szCs w:val="20"/>
        </w:rPr>
        <w:t xml:space="preserve"> </w:t>
      </w:r>
      <w:r w:rsidRPr="00EA382C">
        <w:rPr>
          <w:rFonts w:asciiTheme="minorHAnsi" w:hAnsiTheme="minorHAnsi" w:cstheme="minorHAnsi"/>
          <w:bCs/>
          <w:color w:val="000000"/>
          <w:sz w:val="20"/>
          <w:szCs w:val="20"/>
        </w:rPr>
        <w:t xml:space="preserve">drogi </w:t>
      </w:r>
      <w:r>
        <w:rPr>
          <w:rFonts w:asciiTheme="minorHAnsi" w:hAnsiTheme="minorHAnsi" w:cstheme="minorHAnsi"/>
          <w:b/>
          <w:bCs/>
          <w:color w:val="000000"/>
          <w:sz w:val="20"/>
          <w:szCs w:val="20"/>
        </w:rPr>
        <w:t>-</w:t>
      </w:r>
      <w:r w:rsidRPr="00EA382C">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waga</w:t>
      </w:r>
      <w:r w:rsidRPr="00EA382C">
        <w:rPr>
          <w:rFonts w:asciiTheme="minorHAnsi" w:hAnsiTheme="minorHAnsi" w:cstheme="minorHAnsi"/>
          <w:b/>
          <w:bCs/>
          <w:color w:val="000000"/>
          <w:sz w:val="20"/>
          <w:szCs w:val="20"/>
        </w:rPr>
        <w:t xml:space="preserve"> 28%</w:t>
      </w:r>
    </w:p>
    <w:p w:rsidR="00EA382C" w:rsidRPr="00EA382C" w:rsidRDefault="00EA382C" w:rsidP="00EA382C">
      <w:pPr>
        <w:pStyle w:val="Styl"/>
        <w:spacing w:before="100" w:beforeAutospacing="1" w:after="100" w:afterAutospacing="1"/>
        <w:ind w:left="851" w:hanging="284"/>
        <w:contextualSpacing/>
        <w:jc w:val="both"/>
        <w:rPr>
          <w:rFonts w:asciiTheme="minorHAnsi" w:hAnsiTheme="minorHAnsi" w:cstheme="minorHAnsi"/>
          <w:b/>
          <w:i/>
          <w:color w:val="000000"/>
          <w:sz w:val="20"/>
          <w:szCs w:val="20"/>
        </w:rPr>
      </w:pPr>
      <w:r w:rsidRPr="00EA382C">
        <w:rPr>
          <w:rFonts w:asciiTheme="minorHAnsi" w:hAnsiTheme="minorHAnsi" w:cstheme="minorHAnsi"/>
          <w:bCs/>
          <w:color w:val="000000"/>
          <w:sz w:val="20"/>
          <w:szCs w:val="20"/>
        </w:rPr>
        <w:t>b)</w:t>
      </w:r>
      <w:r w:rsidRPr="00EA382C">
        <w:rPr>
          <w:rFonts w:asciiTheme="minorHAnsi" w:hAnsiTheme="minorHAnsi" w:cstheme="minorHAnsi"/>
          <w:b/>
          <w:bCs/>
          <w:i/>
          <w:color w:val="000000"/>
          <w:sz w:val="20"/>
          <w:szCs w:val="20"/>
        </w:rPr>
        <w:t xml:space="preserve"> </w:t>
      </w:r>
      <w:r w:rsidRPr="00EA382C">
        <w:rPr>
          <w:rFonts w:asciiTheme="minorHAnsi" w:hAnsiTheme="minorHAnsi" w:cstheme="minorHAnsi"/>
          <w:color w:val="000000"/>
          <w:sz w:val="20"/>
          <w:szCs w:val="20"/>
        </w:rPr>
        <w:t>cena wbudowania 1 tony gruzu betonowego lub kruszywa</w:t>
      </w:r>
      <w:r>
        <w:rPr>
          <w:rFonts w:asciiTheme="minorHAnsi" w:hAnsiTheme="minorHAnsi" w:cstheme="minorHAnsi"/>
          <w:color w:val="000000"/>
          <w:sz w:val="20"/>
          <w:szCs w:val="20"/>
        </w:rPr>
        <w:t xml:space="preserve"> bazaltowego o frakcji od 16-</w:t>
      </w:r>
      <w:r w:rsidRPr="00EA382C">
        <w:rPr>
          <w:rFonts w:asciiTheme="minorHAnsi" w:hAnsiTheme="minorHAnsi" w:cstheme="minorHAnsi"/>
          <w:color w:val="000000"/>
          <w:sz w:val="20"/>
          <w:szCs w:val="20"/>
        </w:rPr>
        <w:t xml:space="preserve">63 mm – </w:t>
      </w:r>
      <w:r w:rsidRPr="00EA382C">
        <w:rPr>
          <w:rFonts w:asciiTheme="minorHAnsi" w:hAnsiTheme="minorHAnsi" w:cstheme="minorHAnsi"/>
          <w:b/>
          <w:color w:val="000000"/>
          <w:sz w:val="20"/>
          <w:szCs w:val="20"/>
        </w:rPr>
        <w:t>waga 15 %</w:t>
      </w:r>
    </w:p>
    <w:p w:rsidR="00EA382C" w:rsidRPr="00EA382C" w:rsidRDefault="00EA382C" w:rsidP="00EA382C">
      <w:pPr>
        <w:pStyle w:val="Styl"/>
        <w:spacing w:before="100" w:beforeAutospacing="1" w:after="100" w:afterAutospacing="1"/>
        <w:ind w:left="567"/>
        <w:contextualSpacing/>
        <w:jc w:val="both"/>
        <w:rPr>
          <w:rFonts w:asciiTheme="minorHAnsi" w:hAnsiTheme="minorHAnsi" w:cstheme="minorHAnsi"/>
          <w:b/>
          <w:bCs/>
          <w:color w:val="000000"/>
          <w:sz w:val="20"/>
          <w:szCs w:val="20"/>
        </w:rPr>
      </w:pPr>
      <w:r w:rsidRPr="00EA382C">
        <w:rPr>
          <w:rFonts w:asciiTheme="minorHAnsi" w:hAnsiTheme="minorHAnsi" w:cstheme="minorHAnsi"/>
          <w:color w:val="000000"/>
          <w:sz w:val="20"/>
          <w:szCs w:val="20"/>
        </w:rPr>
        <w:t>c)</w:t>
      </w:r>
      <w:r w:rsidR="00785B9C">
        <w:rPr>
          <w:rFonts w:asciiTheme="minorHAnsi" w:hAnsiTheme="minorHAnsi" w:cstheme="minorHAnsi"/>
          <w:color w:val="000000"/>
          <w:sz w:val="20"/>
          <w:szCs w:val="20"/>
        </w:rPr>
        <w:t xml:space="preserve"> </w:t>
      </w:r>
      <w:r w:rsidRPr="00EA382C">
        <w:rPr>
          <w:rFonts w:asciiTheme="minorHAnsi" w:hAnsiTheme="minorHAnsi" w:cstheme="minorHAnsi"/>
          <w:color w:val="000000"/>
          <w:sz w:val="20"/>
          <w:szCs w:val="20"/>
        </w:rPr>
        <w:t>cena wbudowania 1 tony tłucznia granitowego</w:t>
      </w:r>
      <w:r>
        <w:rPr>
          <w:rFonts w:asciiTheme="minorHAnsi" w:hAnsiTheme="minorHAnsi" w:cstheme="minorHAnsi"/>
          <w:color w:val="000000"/>
          <w:sz w:val="20"/>
          <w:szCs w:val="20"/>
        </w:rPr>
        <w:t xml:space="preserve"> o frakcji </w:t>
      </w:r>
      <w:r w:rsidRPr="00EA382C">
        <w:rPr>
          <w:rFonts w:asciiTheme="minorHAnsi" w:hAnsiTheme="minorHAnsi" w:cstheme="minorHAnsi"/>
          <w:color w:val="000000"/>
          <w:sz w:val="20"/>
          <w:szCs w:val="20"/>
        </w:rPr>
        <w:t>od 8</w:t>
      </w:r>
      <w:r>
        <w:rPr>
          <w:rFonts w:asciiTheme="minorHAnsi" w:hAnsiTheme="minorHAnsi" w:cstheme="minorHAnsi"/>
          <w:color w:val="000000"/>
          <w:sz w:val="20"/>
          <w:szCs w:val="20"/>
        </w:rPr>
        <w:t>-</w:t>
      </w:r>
      <w:r w:rsidRPr="00EA382C">
        <w:rPr>
          <w:rFonts w:asciiTheme="minorHAnsi" w:hAnsiTheme="minorHAnsi" w:cstheme="minorHAnsi"/>
          <w:color w:val="000000"/>
          <w:sz w:val="20"/>
          <w:szCs w:val="20"/>
        </w:rPr>
        <w:t xml:space="preserve">31,5 mm , przy gr. </w:t>
      </w:r>
      <w:smartTag w:uri="urn:schemas-microsoft-com:office:smarttags" w:element="metricconverter">
        <w:smartTagPr>
          <w:attr w:name="ProductID" w:val="10 cm"/>
        </w:smartTagPr>
        <w:r w:rsidRPr="00EA382C">
          <w:rPr>
            <w:rFonts w:asciiTheme="minorHAnsi" w:hAnsiTheme="minorHAnsi" w:cstheme="minorHAnsi"/>
            <w:color w:val="000000"/>
            <w:sz w:val="20"/>
            <w:szCs w:val="20"/>
          </w:rPr>
          <w:t>10 cm</w:t>
        </w:r>
      </w:smartTag>
      <w:r w:rsidRPr="00EA382C">
        <w:rPr>
          <w:rFonts w:asciiTheme="minorHAnsi" w:hAnsiTheme="minorHAnsi" w:cstheme="minorHAnsi"/>
          <w:color w:val="000000"/>
          <w:sz w:val="20"/>
          <w:szCs w:val="20"/>
        </w:rPr>
        <w:t xml:space="preserve"> – </w:t>
      </w:r>
      <w:r w:rsidRPr="00EA382C">
        <w:rPr>
          <w:rFonts w:asciiTheme="minorHAnsi" w:hAnsiTheme="minorHAnsi" w:cstheme="minorHAnsi"/>
          <w:b/>
          <w:color w:val="000000"/>
          <w:sz w:val="20"/>
          <w:szCs w:val="20"/>
        </w:rPr>
        <w:t>waga</w:t>
      </w:r>
      <w:r w:rsidRPr="00EA382C">
        <w:rPr>
          <w:rFonts w:asciiTheme="minorHAnsi" w:hAnsiTheme="minorHAnsi" w:cstheme="minorHAnsi"/>
          <w:color w:val="000000"/>
          <w:sz w:val="20"/>
          <w:szCs w:val="20"/>
        </w:rPr>
        <w:t xml:space="preserve"> </w:t>
      </w:r>
      <w:r w:rsidRPr="00EA382C">
        <w:rPr>
          <w:rFonts w:asciiTheme="minorHAnsi" w:hAnsiTheme="minorHAnsi" w:cstheme="minorHAnsi"/>
          <w:b/>
          <w:bCs/>
          <w:color w:val="000000"/>
          <w:sz w:val="20"/>
          <w:szCs w:val="20"/>
        </w:rPr>
        <w:t>12%</w:t>
      </w:r>
    </w:p>
    <w:p w:rsidR="00EA382C" w:rsidRPr="00EA382C" w:rsidRDefault="00EA382C" w:rsidP="00EA382C">
      <w:pPr>
        <w:pStyle w:val="Styl"/>
        <w:spacing w:before="100" w:beforeAutospacing="1" w:after="100" w:afterAutospacing="1"/>
        <w:ind w:left="567"/>
        <w:contextualSpacing/>
        <w:jc w:val="both"/>
        <w:rPr>
          <w:rFonts w:asciiTheme="minorHAnsi" w:hAnsiTheme="minorHAnsi" w:cstheme="minorHAnsi"/>
          <w:b/>
          <w:bCs/>
          <w:color w:val="000000"/>
          <w:sz w:val="20"/>
          <w:szCs w:val="20"/>
        </w:rPr>
      </w:pPr>
      <w:r w:rsidRPr="00EA382C">
        <w:rPr>
          <w:rFonts w:asciiTheme="minorHAnsi" w:hAnsiTheme="minorHAnsi" w:cstheme="minorHAnsi"/>
          <w:color w:val="000000"/>
          <w:sz w:val="20"/>
          <w:szCs w:val="20"/>
        </w:rPr>
        <w:t>d)</w:t>
      </w:r>
      <w:r w:rsidR="00785B9C">
        <w:rPr>
          <w:rFonts w:asciiTheme="minorHAnsi" w:hAnsiTheme="minorHAnsi" w:cstheme="minorHAnsi"/>
          <w:color w:val="000000"/>
          <w:sz w:val="20"/>
          <w:szCs w:val="20"/>
        </w:rPr>
        <w:t xml:space="preserve"> </w:t>
      </w:r>
      <w:r w:rsidRPr="00EA382C">
        <w:rPr>
          <w:rFonts w:asciiTheme="minorHAnsi" w:hAnsiTheme="minorHAnsi" w:cstheme="minorHAnsi"/>
          <w:color w:val="000000"/>
          <w:sz w:val="20"/>
          <w:szCs w:val="20"/>
        </w:rPr>
        <w:t>cena wbudowania 1 tony t</w:t>
      </w:r>
      <w:r>
        <w:rPr>
          <w:rFonts w:asciiTheme="minorHAnsi" w:hAnsiTheme="minorHAnsi" w:cstheme="minorHAnsi"/>
          <w:color w:val="000000"/>
          <w:sz w:val="20"/>
          <w:szCs w:val="20"/>
        </w:rPr>
        <w:t xml:space="preserve">łucznia granitowego  o frakcji </w:t>
      </w:r>
      <w:r w:rsidRPr="00EA382C">
        <w:rPr>
          <w:rFonts w:asciiTheme="minorHAnsi" w:hAnsiTheme="minorHAnsi" w:cstheme="minorHAnsi"/>
          <w:color w:val="000000"/>
          <w:sz w:val="20"/>
          <w:szCs w:val="20"/>
        </w:rPr>
        <w:t>od 8</w:t>
      </w:r>
      <w:r>
        <w:rPr>
          <w:rFonts w:asciiTheme="minorHAnsi" w:hAnsiTheme="minorHAnsi" w:cstheme="minorHAnsi"/>
          <w:color w:val="000000"/>
          <w:sz w:val="20"/>
          <w:szCs w:val="20"/>
        </w:rPr>
        <w:t>-</w:t>
      </w:r>
      <w:r w:rsidRPr="00EA382C">
        <w:rPr>
          <w:rFonts w:asciiTheme="minorHAnsi" w:hAnsiTheme="minorHAnsi" w:cstheme="minorHAnsi"/>
          <w:color w:val="000000"/>
          <w:sz w:val="20"/>
          <w:szCs w:val="20"/>
        </w:rPr>
        <w:t xml:space="preserve">31,5 mm , przy gr. 5 cm – </w:t>
      </w:r>
      <w:r w:rsidRPr="00EA382C">
        <w:rPr>
          <w:rFonts w:asciiTheme="minorHAnsi" w:hAnsiTheme="minorHAnsi" w:cstheme="minorHAnsi"/>
          <w:b/>
          <w:color w:val="000000"/>
          <w:sz w:val="20"/>
          <w:szCs w:val="20"/>
        </w:rPr>
        <w:t>waga</w:t>
      </w:r>
      <w:r w:rsidRPr="00EA382C">
        <w:rPr>
          <w:rFonts w:asciiTheme="minorHAnsi" w:hAnsiTheme="minorHAnsi" w:cstheme="minorHAnsi"/>
          <w:color w:val="000000"/>
          <w:sz w:val="20"/>
          <w:szCs w:val="20"/>
        </w:rPr>
        <w:t xml:space="preserve"> </w:t>
      </w:r>
      <w:r w:rsidRPr="00EA382C">
        <w:rPr>
          <w:rFonts w:asciiTheme="minorHAnsi" w:hAnsiTheme="minorHAnsi" w:cstheme="minorHAnsi"/>
          <w:b/>
          <w:bCs/>
          <w:color w:val="000000"/>
          <w:sz w:val="20"/>
          <w:szCs w:val="20"/>
        </w:rPr>
        <w:t>45 %</w:t>
      </w:r>
    </w:p>
    <w:p w:rsidR="00EA382C" w:rsidRPr="00EA382C" w:rsidRDefault="00EA382C" w:rsidP="00EA382C">
      <w:pPr>
        <w:pStyle w:val="Styl"/>
        <w:spacing w:before="100" w:beforeAutospacing="1" w:after="100" w:afterAutospacing="1"/>
        <w:contextualSpacing/>
        <w:jc w:val="both"/>
        <w:rPr>
          <w:rStyle w:val="Pogrubienie"/>
          <w:rFonts w:asciiTheme="minorHAnsi" w:hAnsiTheme="minorHAnsi" w:cstheme="minorHAnsi"/>
          <w:sz w:val="20"/>
          <w:szCs w:val="20"/>
        </w:rPr>
      </w:pPr>
    </w:p>
    <w:p w:rsidR="00EA382C" w:rsidRPr="00EA382C" w:rsidRDefault="00EA382C" w:rsidP="00785B9C">
      <w:pPr>
        <w:pStyle w:val="Styl"/>
        <w:spacing w:before="100" w:beforeAutospacing="1" w:after="100" w:afterAutospacing="1"/>
        <w:ind w:left="567"/>
        <w:contextualSpacing/>
        <w:jc w:val="both"/>
        <w:rPr>
          <w:rStyle w:val="Pogrubienie"/>
          <w:rFonts w:asciiTheme="minorHAnsi" w:hAnsiTheme="minorHAnsi" w:cstheme="minorHAnsi"/>
          <w:sz w:val="20"/>
          <w:szCs w:val="20"/>
        </w:rPr>
      </w:pPr>
      <w:r w:rsidRPr="00EA382C">
        <w:rPr>
          <w:rStyle w:val="Pogrubienie"/>
          <w:rFonts w:asciiTheme="minorHAnsi" w:hAnsiTheme="minorHAnsi" w:cstheme="minorHAnsi"/>
          <w:sz w:val="20"/>
          <w:szCs w:val="20"/>
        </w:rPr>
        <w:lastRenderedPageBreak/>
        <w:t>Cena podkryterium (C</w:t>
      </w:r>
      <w:r w:rsidRPr="00EA382C">
        <w:rPr>
          <w:rStyle w:val="Pogrubienie"/>
          <w:rFonts w:asciiTheme="minorHAnsi" w:hAnsiTheme="minorHAnsi" w:cstheme="minorHAnsi"/>
          <w:sz w:val="20"/>
          <w:szCs w:val="20"/>
          <w:vertAlign w:val="subscript"/>
        </w:rPr>
        <w:t>a,b,c,d</w:t>
      </w:r>
      <w:r w:rsidRPr="00EA382C">
        <w:rPr>
          <w:rStyle w:val="Pogrubienie"/>
          <w:rFonts w:asciiTheme="minorHAnsi" w:hAnsiTheme="minorHAnsi" w:cstheme="minorHAnsi"/>
          <w:sz w:val="20"/>
          <w:szCs w:val="20"/>
        </w:rPr>
        <w:t xml:space="preserve">) - </w:t>
      </w:r>
      <w:r w:rsidRPr="00EA382C">
        <w:rPr>
          <w:rFonts w:asciiTheme="minorHAnsi" w:hAnsiTheme="minorHAnsi" w:cstheme="minorHAnsi"/>
          <w:sz w:val="20"/>
          <w:szCs w:val="20"/>
        </w:rPr>
        <w:t>oferta o najniższej cenie dla poszczególnych podkryteriów a), b), c), d) otrzymuje największą ilość punktów w zależności od jej wagi procentowe</w:t>
      </w:r>
      <w:r w:rsidRPr="00EA382C">
        <w:rPr>
          <w:rFonts w:asciiTheme="minorHAnsi" w:hAnsiTheme="minorHAnsi" w:cstheme="minorHAnsi"/>
          <w:strike/>
          <w:sz w:val="20"/>
          <w:szCs w:val="20"/>
        </w:rPr>
        <w:t>j</w:t>
      </w:r>
      <w:r w:rsidRPr="00EA382C">
        <w:rPr>
          <w:rFonts w:asciiTheme="minorHAnsi" w:hAnsiTheme="minorHAnsi" w:cstheme="minorHAnsi"/>
          <w:sz w:val="20"/>
          <w:szCs w:val="20"/>
        </w:rPr>
        <w:t>, dla pozostałych ofert ilość punktów  wyliczona zostanie w/g poniższego wzoru</w:t>
      </w:r>
      <w:r w:rsidRPr="00EA382C">
        <w:rPr>
          <w:rStyle w:val="Pogrubienie"/>
          <w:rFonts w:asciiTheme="minorHAnsi" w:hAnsiTheme="minorHAnsi" w:cstheme="minorHAnsi"/>
          <w:sz w:val="20"/>
          <w:szCs w:val="20"/>
        </w:rPr>
        <w:t xml:space="preserve">: </w:t>
      </w:r>
    </w:p>
    <w:p w:rsidR="00EA382C" w:rsidRPr="00EA382C" w:rsidRDefault="00EA382C" w:rsidP="00785B9C">
      <w:pPr>
        <w:pStyle w:val="Styl"/>
        <w:spacing w:before="100" w:beforeAutospacing="1" w:after="100" w:afterAutospacing="1"/>
        <w:ind w:left="993" w:hanging="284"/>
        <w:contextualSpacing/>
        <w:jc w:val="both"/>
        <w:rPr>
          <w:rFonts w:asciiTheme="minorHAnsi" w:hAnsiTheme="minorHAnsi" w:cstheme="minorHAnsi"/>
          <w:b/>
          <w:bCs/>
          <w:i/>
          <w:color w:val="000000"/>
          <w:sz w:val="20"/>
          <w:szCs w:val="20"/>
        </w:rPr>
      </w:pPr>
      <w:r w:rsidRPr="00EA382C">
        <w:rPr>
          <w:rFonts w:asciiTheme="minorHAnsi" w:hAnsiTheme="minorHAnsi" w:cstheme="minorHAnsi"/>
          <w:color w:val="000000"/>
          <w:sz w:val="20"/>
          <w:szCs w:val="20"/>
        </w:rPr>
        <w:t>a) cena równania, profilowania i wałowania 1m</w:t>
      </w:r>
      <w:r w:rsidRPr="00EA382C">
        <w:rPr>
          <w:rFonts w:asciiTheme="minorHAnsi" w:hAnsiTheme="minorHAnsi" w:cstheme="minorHAnsi"/>
          <w:color w:val="000000"/>
          <w:sz w:val="20"/>
          <w:szCs w:val="20"/>
          <w:vertAlign w:val="superscript"/>
        </w:rPr>
        <w:t>2</w:t>
      </w:r>
      <w:r w:rsidRPr="00EA382C">
        <w:rPr>
          <w:rFonts w:asciiTheme="minorHAnsi" w:hAnsiTheme="minorHAnsi" w:cstheme="minorHAnsi"/>
          <w:b/>
          <w:bCs/>
          <w:color w:val="000000"/>
          <w:sz w:val="20"/>
          <w:szCs w:val="20"/>
        </w:rPr>
        <w:t xml:space="preserve">-  </w:t>
      </w:r>
      <w:r w:rsidRPr="00EA382C">
        <w:rPr>
          <w:rFonts w:asciiTheme="minorHAnsi" w:hAnsiTheme="minorHAnsi" w:cstheme="minorHAnsi"/>
          <w:b/>
          <w:bCs/>
          <w:color w:val="FF0000"/>
          <w:sz w:val="20"/>
          <w:szCs w:val="20"/>
        </w:rPr>
        <w:t>28</w:t>
      </w:r>
      <w:r w:rsidRPr="009A6E97">
        <w:rPr>
          <w:rFonts w:asciiTheme="minorHAnsi" w:hAnsiTheme="minorHAnsi" w:cstheme="minorHAnsi"/>
          <w:b/>
          <w:bCs/>
          <w:i/>
          <w:color w:val="FF0000"/>
          <w:sz w:val="20"/>
          <w:szCs w:val="20"/>
        </w:rPr>
        <w:t>%</w:t>
      </w:r>
    </w:p>
    <w:p w:rsidR="00EA382C" w:rsidRPr="00EA382C" w:rsidRDefault="00EA382C" w:rsidP="00785B9C">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 xml:space="preserve">          cena najniższa </w:t>
      </w:r>
    </w:p>
    <w:p w:rsidR="00EA382C" w:rsidRPr="00EA382C" w:rsidRDefault="00EA382C" w:rsidP="00785B9C">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C</w:t>
      </w:r>
      <w:r w:rsidRPr="00EA382C">
        <w:rPr>
          <w:rStyle w:val="Pogrubienie"/>
          <w:rFonts w:asciiTheme="minorHAnsi" w:hAnsiTheme="minorHAnsi" w:cstheme="minorHAnsi"/>
          <w:b w:val="0"/>
          <w:color w:val="000000"/>
          <w:sz w:val="20"/>
          <w:szCs w:val="20"/>
          <w:vertAlign w:val="subscript"/>
        </w:rPr>
        <w:t>a</w:t>
      </w:r>
      <w:r w:rsidRPr="00EA382C">
        <w:rPr>
          <w:rStyle w:val="Pogrubienie"/>
          <w:rFonts w:asciiTheme="minorHAnsi" w:hAnsiTheme="minorHAnsi" w:cstheme="minorHAnsi"/>
          <w:b w:val="0"/>
          <w:color w:val="000000"/>
          <w:sz w:val="20"/>
          <w:szCs w:val="20"/>
        </w:rPr>
        <w:t xml:space="preserve"> = ....…………………………… x 28 % x 100 </w:t>
      </w:r>
    </w:p>
    <w:p w:rsidR="00EA382C" w:rsidRPr="00EA382C" w:rsidRDefault="00EA382C" w:rsidP="00785B9C">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 xml:space="preserve">        cena oferty badanej </w:t>
      </w:r>
    </w:p>
    <w:p w:rsidR="00EA382C" w:rsidRPr="00EA382C" w:rsidRDefault="00EA382C" w:rsidP="00785B9C">
      <w:pPr>
        <w:pStyle w:val="Styl"/>
        <w:spacing w:before="100" w:beforeAutospacing="1" w:after="100" w:afterAutospacing="1"/>
        <w:ind w:left="993" w:hanging="284"/>
        <w:contextualSpacing/>
        <w:jc w:val="both"/>
        <w:rPr>
          <w:rFonts w:asciiTheme="minorHAnsi" w:hAnsiTheme="minorHAnsi" w:cstheme="minorHAnsi"/>
          <w:b/>
          <w:i/>
          <w:color w:val="000000"/>
          <w:sz w:val="20"/>
          <w:szCs w:val="20"/>
        </w:rPr>
      </w:pPr>
      <w:r w:rsidRPr="00EA382C">
        <w:rPr>
          <w:rFonts w:asciiTheme="minorHAnsi" w:hAnsiTheme="minorHAnsi" w:cstheme="minorHAnsi"/>
          <w:bCs/>
          <w:color w:val="000000"/>
          <w:sz w:val="20"/>
          <w:szCs w:val="20"/>
        </w:rPr>
        <w:t>b)</w:t>
      </w:r>
      <w:r w:rsidRPr="00EA382C">
        <w:rPr>
          <w:rFonts w:asciiTheme="minorHAnsi" w:hAnsiTheme="minorHAnsi" w:cstheme="minorHAnsi"/>
          <w:b/>
          <w:bCs/>
          <w:i/>
          <w:color w:val="000000"/>
          <w:sz w:val="20"/>
          <w:szCs w:val="20"/>
        </w:rPr>
        <w:t xml:space="preserve"> </w:t>
      </w:r>
      <w:r w:rsidR="00CD3738">
        <w:rPr>
          <w:rFonts w:asciiTheme="minorHAnsi" w:hAnsiTheme="minorHAnsi" w:cstheme="minorHAnsi"/>
          <w:color w:val="000000"/>
          <w:sz w:val="20"/>
          <w:szCs w:val="20"/>
        </w:rPr>
        <w:t>cena wbudowania 1 tony gruzu betonowego lub kruszywa bazaltowego o frakcji od 16-</w:t>
      </w:r>
      <w:r w:rsidRPr="00EA382C">
        <w:rPr>
          <w:rFonts w:asciiTheme="minorHAnsi" w:hAnsiTheme="minorHAnsi" w:cstheme="minorHAnsi"/>
          <w:color w:val="000000"/>
          <w:sz w:val="20"/>
          <w:szCs w:val="20"/>
        </w:rPr>
        <w:t xml:space="preserve">63 mm – </w:t>
      </w:r>
      <w:r w:rsidRPr="00EA382C">
        <w:rPr>
          <w:rFonts w:asciiTheme="minorHAnsi" w:hAnsiTheme="minorHAnsi" w:cstheme="minorHAnsi"/>
          <w:b/>
          <w:color w:val="FF0000"/>
          <w:sz w:val="20"/>
          <w:szCs w:val="20"/>
        </w:rPr>
        <w:t>15</w:t>
      </w:r>
      <w:r w:rsidRPr="00EA382C">
        <w:rPr>
          <w:rFonts w:asciiTheme="minorHAnsi" w:hAnsiTheme="minorHAnsi" w:cstheme="minorHAnsi"/>
          <w:b/>
          <w:i/>
          <w:color w:val="FF0000"/>
          <w:sz w:val="20"/>
          <w:szCs w:val="20"/>
        </w:rPr>
        <w:t>%</w:t>
      </w:r>
      <w:r w:rsidRPr="00EA382C">
        <w:rPr>
          <w:rFonts w:asciiTheme="minorHAnsi" w:hAnsiTheme="minorHAnsi" w:cstheme="minorHAnsi"/>
          <w:b/>
          <w:color w:val="FF0000"/>
          <w:sz w:val="20"/>
          <w:szCs w:val="20"/>
        </w:rPr>
        <w:t xml:space="preserve">  </w:t>
      </w:r>
    </w:p>
    <w:p w:rsidR="00EA382C" w:rsidRPr="00EA382C" w:rsidRDefault="00EA382C" w:rsidP="00785B9C">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 xml:space="preserve">                cena najniższa </w:t>
      </w:r>
    </w:p>
    <w:p w:rsidR="00EA382C" w:rsidRPr="00EA382C" w:rsidRDefault="00EA382C" w:rsidP="00785B9C">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C</w:t>
      </w:r>
      <w:r w:rsidRPr="00EA382C">
        <w:rPr>
          <w:rStyle w:val="Pogrubienie"/>
          <w:rFonts w:asciiTheme="minorHAnsi" w:hAnsiTheme="minorHAnsi" w:cstheme="minorHAnsi"/>
          <w:b w:val="0"/>
          <w:color w:val="000000"/>
          <w:sz w:val="20"/>
          <w:szCs w:val="20"/>
          <w:vertAlign w:val="subscript"/>
        </w:rPr>
        <w:t>b</w:t>
      </w:r>
      <w:r w:rsidRPr="00EA382C">
        <w:rPr>
          <w:rStyle w:val="Pogrubienie"/>
          <w:rFonts w:asciiTheme="minorHAnsi" w:hAnsiTheme="minorHAnsi" w:cstheme="minorHAnsi"/>
          <w:b w:val="0"/>
          <w:color w:val="000000"/>
          <w:sz w:val="20"/>
          <w:szCs w:val="20"/>
        </w:rPr>
        <w:t xml:space="preserve"> = ....…………………………… x 15% x 100 </w:t>
      </w:r>
    </w:p>
    <w:p w:rsidR="00EA382C" w:rsidRPr="00EA382C" w:rsidRDefault="00EA382C" w:rsidP="00785B9C">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 xml:space="preserve">        cena oferty badanej </w:t>
      </w:r>
    </w:p>
    <w:p w:rsidR="00EA382C" w:rsidRPr="00EA382C" w:rsidRDefault="00EA382C" w:rsidP="00CD3738">
      <w:pPr>
        <w:pStyle w:val="Styl"/>
        <w:spacing w:before="100" w:beforeAutospacing="1" w:after="100" w:afterAutospacing="1"/>
        <w:ind w:left="709"/>
        <w:contextualSpacing/>
        <w:jc w:val="both"/>
        <w:rPr>
          <w:rFonts w:asciiTheme="minorHAnsi" w:hAnsiTheme="minorHAnsi" w:cstheme="minorHAnsi"/>
          <w:bCs/>
          <w:color w:val="000000"/>
          <w:sz w:val="20"/>
          <w:szCs w:val="20"/>
        </w:rPr>
      </w:pPr>
      <w:r w:rsidRPr="00EA382C">
        <w:rPr>
          <w:rStyle w:val="Pogrubienie"/>
          <w:rFonts w:asciiTheme="minorHAnsi" w:hAnsiTheme="minorHAnsi" w:cstheme="minorHAnsi"/>
          <w:color w:val="000000"/>
          <w:sz w:val="20"/>
          <w:szCs w:val="20"/>
        </w:rPr>
        <w:t> </w:t>
      </w:r>
      <w:r w:rsidRPr="00EA382C">
        <w:rPr>
          <w:rFonts w:asciiTheme="minorHAnsi" w:hAnsiTheme="minorHAnsi" w:cstheme="minorHAnsi"/>
          <w:color w:val="000000"/>
          <w:sz w:val="20"/>
          <w:szCs w:val="20"/>
        </w:rPr>
        <w:t>c)</w:t>
      </w:r>
      <w:r w:rsidR="00CD3738">
        <w:rPr>
          <w:rFonts w:asciiTheme="minorHAnsi" w:hAnsiTheme="minorHAnsi" w:cstheme="minorHAnsi"/>
          <w:color w:val="000000"/>
          <w:sz w:val="20"/>
          <w:szCs w:val="20"/>
        </w:rPr>
        <w:t xml:space="preserve"> </w:t>
      </w:r>
      <w:r w:rsidRPr="00EA382C">
        <w:rPr>
          <w:rFonts w:asciiTheme="minorHAnsi" w:hAnsiTheme="minorHAnsi" w:cstheme="minorHAnsi"/>
          <w:color w:val="000000"/>
          <w:sz w:val="20"/>
          <w:szCs w:val="20"/>
        </w:rPr>
        <w:t>cena wbudowania 1 tony tłucznia granitowego o frakcji od 8</w:t>
      </w:r>
      <w:r w:rsidR="00CD3738">
        <w:rPr>
          <w:rFonts w:asciiTheme="minorHAnsi" w:hAnsiTheme="minorHAnsi" w:cstheme="minorHAnsi"/>
          <w:color w:val="000000"/>
          <w:sz w:val="20"/>
          <w:szCs w:val="20"/>
        </w:rPr>
        <w:t>-</w:t>
      </w:r>
      <w:r w:rsidRPr="00EA382C">
        <w:rPr>
          <w:rFonts w:asciiTheme="minorHAnsi" w:hAnsiTheme="minorHAnsi" w:cstheme="minorHAnsi"/>
          <w:color w:val="000000"/>
          <w:sz w:val="20"/>
          <w:szCs w:val="20"/>
        </w:rPr>
        <w:t xml:space="preserve">31,5 mm , przy gr. </w:t>
      </w:r>
      <w:smartTag w:uri="urn:schemas-microsoft-com:office:smarttags" w:element="metricconverter">
        <w:smartTagPr>
          <w:attr w:name="ProductID" w:val="10 cm"/>
        </w:smartTagPr>
        <w:r w:rsidRPr="00EA382C">
          <w:rPr>
            <w:rFonts w:asciiTheme="minorHAnsi" w:hAnsiTheme="minorHAnsi" w:cstheme="minorHAnsi"/>
            <w:color w:val="000000"/>
            <w:sz w:val="20"/>
            <w:szCs w:val="20"/>
          </w:rPr>
          <w:t>10 cm</w:t>
        </w:r>
      </w:smartTag>
      <w:r w:rsidRPr="00EA382C">
        <w:rPr>
          <w:rFonts w:asciiTheme="minorHAnsi" w:hAnsiTheme="minorHAnsi" w:cstheme="minorHAnsi"/>
          <w:color w:val="000000"/>
          <w:sz w:val="20"/>
          <w:szCs w:val="20"/>
        </w:rPr>
        <w:t xml:space="preserve"> – </w:t>
      </w:r>
      <w:r w:rsidR="009A6E97">
        <w:rPr>
          <w:rFonts w:asciiTheme="minorHAnsi" w:hAnsiTheme="minorHAnsi" w:cstheme="minorHAnsi"/>
          <w:b/>
          <w:bCs/>
          <w:color w:val="FF0000"/>
          <w:sz w:val="20"/>
          <w:szCs w:val="20"/>
        </w:rPr>
        <w:t>12</w:t>
      </w:r>
      <w:r w:rsidRPr="00EA382C">
        <w:rPr>
          <w:rFonts w:asciiTheme="minorHAnsi" w:hAnsiTheme="minorHAnsi" w:cstheme="minorHAnsi"/>
          <w:b/>
          <w:bCs/>
          <w:color w:val="FF0000"/>
          <w:sz w:val="20"/>
          <w:szCs w:val="20"/>
        </w:rPr>
        <w:t>%</w:t>
      </w:r>
      <w:r w:rsidRPr="00EA382C">
        <w:rPr>
          <w:rStyle w:val="Pogrubienie"/>
          <w:rFonts w:asciiTheme="minorHAnsi" w:hAnsiTheme="minorHAnsi" w:cstheme="minorHAnsi"/>
          <w:b w:val="0"/>
          <w:color w:val="000000"/>
          <w:sz w:val="20"/>
          <w:szCs w:val="20"/>
        </w:rPr>
        <w:t xml:space="preserve"> </w:t>
      </w:r>
    </w:p>
    <w:p w:rsidR="00EA382C" w:rsidRPr="00EA382C" w:rsidRDefault="00EA382C" w:rsidP="00CD3738">
      <w:pPr>
        <w:pStyle w:val="NormalnyWeb"/>
        <w:autoSpaceDE w:val="0"/>
        <w:autoSpaceDN w:val="0"/>
        <w:ind w:left="993"/>
        <w:contextualSpacing/>
        <w:rPr>
          <w:rFonts w:asciiTheme="minorHAnsi" w:hAnsiTheme="minorHAnsi" w:cstheme="minorHAnsi"/>
          <w:sz w:val="20"/>
          <w:szCs w:val="20"/>
        </w:rPr>
      </w:pPr>
      <w:r w:rsidRPr="00EA382C">
        <w:rPr>
          <w:rStyle w:val="Pogrubienie"/>
          <w:rFonts w:asciiTheme="minorHAnsi" w:hAnsiTheme="minorHAnsi" w:cstheme="minorHAnsi"/>
          <w:b w:val="0"/>
          <w:color w:val="000000"/>
          <w:sz w:val="20"/>
          <w:szCs w:val="20"/>
        </w:rPr>
        <w:t xml:space="preserve">        cena najniższa </w:t>
      </w:r>
    </w:p>
    <w:p w:rsidR="00EA382C" w:rsidRPr="00EA382C" w:rsidRDefault="00EA382C" w:rsidP="00CD3738">
      <w:pPr>
        <w:pStyle w:val="NormalnyWeb"/>
        <w:autoSpaceDE w:val="0"/>
        <w:autoSpaceDN w:val="0"/>
        <w:ind w:left="993"/>
        <w:contextualSpacing/>
        <w:rPr>
          <w:rFonts w:asciiTheme="minorHAnsi" w:hAnsiTheme="minorHAnsi" w:cstheme="minorHAnsi"/>
          <w:sz w:val="20"/>
          <w:szCs w:val="20"/>
        </w:rPr>
      </w:pPr>
      <w:r w:rsidRPr="00EA382C">
        <w:rPr>
          <w:rStyle w:val="Pogrubienie"/>
          <w:rFonts w:asciiTheme="minorHAnsi" w:hAnsiTheme="minorHAnsi" w:cstheme="minorHAnsi"/>
          <w:b w:val="0"/>
          <w:color w:val="000000"/>
          <w:sz w:val="20"/>
          <w:szCs w:val="20"/>
        </w:rPr>
        <w:t>C</w:t>
      </w:r>
      <w:r w:rsidRPr="00EA382C">
        <w:rPr>
          <w:rStyle w:val="Pogrubienie"/>
          <w:rFonts w:asciiTheme="minorHAnsi" w:hAnsiTheme="minorHAnsi" w:cstheme="minorHAnsi"/>
          <w:b w:val="0"/>
          <w:color w:val="000000"/>
          <w:sz w:val="20"/>
          <w:szCs w:val="20"/>
          <w:vertAlign w:val="subscript"/>
        </w:rPr>
        <w:t>c</w:t>
      </w:r>
      <w:r w:rsidRPr="00EA382C">
        <w:rPr>
          <w:rStyle w:val="Pogrubienie"/>
          <w:rFonts w:asciiTheme="minorHAnsi" w:hAnsiTheme="minorHAnsi" w:cstheme="minorHAnsi"/>
          <w:b w:val="0"/>
          <w:color w:val="000000"/>
          <w:sz w:val="20"/>
          <w:szCs w:val="20"/>
        </w:rPr>
        <w:t xml:space="preserve"> = ....…………………………… x 12 % x 100 </w:t>
      </w:r>
    </w:p>
    <w:p w:rsidR="00EA382C" w:rsidRPr="00EA382C" w:rsidRDefault="00EA382C" w:rsidP="00CD3738">
      <w:pPr>
        <w:pStyle w:val="NormalnyWeb"/>
        <w:autoSpaceDE w:val="0"/>
        <w:autoSpaceDN w:val="0"/>
        <w:ind w:left="993"/>
        <w:contextualSpacing/>
        <w:rPr>
          <w:rStyle w:val="Pogrubienie"/>
          <w:rFonts w:asciiTheme="minorHAnsi" w:hAnsiTheme="minorHAnsi" w:cstheme="minorHAnsi"/>
          <w:b w:val="0"/>
          <w:color w:val="000000"/>
          <w:sz w:val="20"/>
          <w:szCs w:val="20"/>
        </w:rPr>
      </w:pPr>
      <w:r w:rsidRPr="00EA382C">
        <w:rPr>
          <w:rStyle w:val="Pogrubienie"/>
          <w:rFonts w:asciiTheme="minorHAnsi" w:hAnsiTheme="minorHAnsi" w:cstheme="minorHAnsi"/>
          <w:b w:val="0"/>
          <w:color w:val="000000"/>
          <w:sz w:val="20"/>
          <w:szCs w:val="20"/>
        </w:rPr>
        <w:t xml:space="preserve">        cena oferty badanej </w:t>
      </w:r>
    </w:p>
    <w:p w:rsidR="00EA382C" w:rsidRPr="00EA382C" w:rsidRDefault="00EA382C" w:rsidP="00CD3738">
      <w:pPr>
        <w:pStyle w:val="Styl"/>
        <w:spacing w:before="100" w:beforeAutospacing="1" w:after="100" w:afterAutospacing="1"/>
        <w:ind w:left="709"/>
        <w:contextualSpacing/>
        <w:jc w:val="both"/>
        <w:rPr>
          <w:rFonts w:asciiTheme="minorHAnsi" w:hAnsiTheme="minorHAnsi" w:cstheme="minorHAnsi"/>
          <w:bCs/>
          <w:color w:val="000000"/>
          <w:sz w:val="20"/>
          <w:szCs w:val="20"/>
        </w:rPr>
      </w:pPr>
      <w:r w:rsidRPr="00EA382C">
        <w:rPr>
          <w:rStyle w:val="Pogrubienie"/>
          <w:rFonts w:asciiTheme="minorHAnsi" w:hAnsiTheme="minorHAnsi" w:cstheme="minorHAnsi"/>
          <w:color w:val="000000"/>
          <w:sz w:val="20"/>
          <w:szCs w:val="20"/>
        </w:rPr>
        <w:t> </w:t>
      </w:r>
      <w:r w:rsidRPr="00EA382C">
        <w:rPr>
          <w:rFonts w:asciiTheme="minorHAnsi" w:hAnsiTheme="minorHAnsi" w:cstheme="minorHAnsi"/>
          <w:color w:val="000000"/>
          <w:sz w:val="20"/>
          <w:szCs w:val="20"/>
        </w:rPr>
        <w:t>d)cena wbudowa</w:t>
      </w:r>
      <w:r w:rsidR="00CD3738">
        <w:rPr>
          <w:rFonts w:asciiTheme="minorHAnsi" w:hAnsiTheme="minorHAnsi" w:cstheme="minorHAnsi"/>
          <w:color w:val="000000"/>
          <w:sz w:val="20"/>
          <w:szCs w:val="20"/>
        </w:rPr>
        <w:t>nia 1 tony tłucznia granitowego o frakcji od 8-</w:t>
      </w:r>
      <w:r w:rsidRPr="00EA382C">
        <w:rPr>
          <w:rFonts w:asciiTheme="minorHAnsi" w:hAnsiTheme="minorHAnsi" w:cstheme="minorHAnsi"/>
          <w:color w:val="000000"/>
          <w:sz w:val="20"/>
          <w:szCs w:val="20"/>
        </w:rPr>
        <w:t xml:space="preserve">31,5 mm , przy gr. 5 cm – </w:t>
      </w:r>
      <w:r w:rsidRPr="00EA382C">
        <w:rPr>
          <w:rFonts w:asciiTheme="minorHAnsi" w:hAnsiTheme="minorHAnsi" w:cstheme="minorHAnsi"/>
          <w:b/>
          <w:bCs/>
          <w:color w:val="FF0000"/>
          <w:sz w:val="20"/>
          <w:szCs w:val="20"/>
        </w:rPr>
        <w:t>45 %</w:t>
      </w:r>
      <w:r w:rsidRPr="00EA382C">
        <w:rPr>
          <w:rStyle w:val="Pogrubienie"/>
          <w:rFonts w:asciiTheme="minorHAnsi" w:hAnsiTheme="minorHAnsi" w:cstheme="minorHAnsi"/>
          <w:b w:val="0"/>
          <w:color w:val="000000"/>
          <w:sz w:val="20"/>
          <w:szCs w:val="20"/>
        </w:rPr>
        <w:t xml:space="preserve"> </w:t>
      </w:r>
    </w:p>
    <w:p w:rsidR="00EA382C" w:rsidRPr="00EA382C" w:rsidRDefault="00EA382C" w:rsidP="00CD3738">
      <w:pPr>
        <w:pStyle w:val="NormalnyWeb"/>
        <w:autoSpaceDE w:val="0"/>
        <w:autoSpaceDN w:val="0"/>
        <w:ind w:left="993"/>
        <w:contextualSpacing/>
        <w:rPr>
          <w:rFonts w:asciiTheme="minorHAnsi" w:hAnsiTheme="minorHAnsi" w:cstheme="minorHAnsi"/>
          <w:sz w:val="20"/>
          <w:szCs w:val="20"/>
        </w:rPr>
      </w:pPr>
      <w:r w:rsidRPr="00EA382C">
        <w:rPr>
          <w:rStyle w:val="Pogrubienie"/>
          <w:rFonts w:asciiTheme="minorHAnsi" w:hAnsiTheme="minorHAnsi" w:cstheme="minorHAnsi"/>
          <w:b w:val="0"/>
          <w:color w:val="000000"/>
          <w:sz w:val="20"/>
          <w:szCs w:val="20"/>
        </w:rPr>
        <w:t xml:space="preserve">        cena najniższa </w:t>
      </w:r>
    </w:p>
    <w:p w:rsidR="00EA382C" w:rsidRPr="00EA382C" w:rsidRDefault="00EA382C" w:rsidP="00CD3738">
      <w:pPr>
        <w:pStyle w:val="NormalnyWeb"/>
        <w:autoSpaceDE w:val="0"/>
        <w:autoSpaceDN w:val="0"/>
        <w:ind w:left="993"/>
        <w:contextualSpacing/>
        <w:rPr>
          <w:rFonts w:asciiTheme="minorHAnsi" w:hAnsiTheme="minorHAnsi" w:cstheme="minorHAnsi"/>
          <w:sz w:val="20"/>
          <w:szCs w:val="20"/>
        </w:rPr>
      </w:pPr>
      <w:r w:rsidRPr="00EA382C">
        <w:rPr>
          <w:rStyle w:val="Pogrubienie"/>
          <w:rFonts w:asciiTheme="minorHAnsi" w:hAnsiTheme="minorHAnsi" w:cstheme="minorHAnsi"/>
          <w:b w:val="0"/>
          <w:color w:val="000000"/>
          <w:sz w:val="20"/>
          <w:szCs w:val="20"/>
        </w:rPr>
        <w:t>C</w:t>
      </w:r>
      <w:r w:rsidRPr="00EA382C">
        <w:rPr>
          <w:rStyle w:val="Pogrubienie"/>
          <w:rFonts w:asciiTheme="minorHAnsi" w:hAnsiTheme="minorHAnsi" w:cstheme="minorHAnsi"/>
          <w:b w:val="0"/>
          <w:color w:val="000000"/>
          <w:sz w:val="20"/>
          <w:szCs w:val="20"/>
          <w:vertAlign w:val="subscript"/>
        </w:rPr>
        <w:t>d</w:t>
      </w:r>
      <w:r w:rsidRPr="00EA382C">
        <w:rPr>
          <w:rStyle w:val="Pogrubienie"/>
          <w:rFonts w:asciiTheme="minorHAnsi" w:hAnsiTheme="minorHAnsi" w:cstheme="minorHAnsi"/>
          <w:b w:val="0"/>
          <w:color w:val="000000"/>
          <w:sz w:val="20"/>
          <w:szCs w:val="20"/>
        </w:rPr>
        <w:t xml:space="preserve"> = ....…………………………… x 45% x 100 </w:t>
      </w:r>
    </w:p>
    <w:p w:rsidR="00EA382C" w:rsidRPr="00EA382C" w:rsidRDefault="00EA382C" w:rsidP="00CD3738">
      <w:pPr>
        <w:pStyle w:val="NormalnyWeb"/>
        <w:autoSpaceDE w:val="0"/>
        <w:autoSpaceDN w:val="0"/>
        <w:ind w:left="993"/>
        <w:contextualSpacing/>
        <w:rPr>
          <w:rStyle w:val="Pogrubienie"/>
          <w:rFonts w:asciiTheme="minorHAnsi" w:hAnsiTheme="minorHAnsi" w:cstheme="minorHAnsi"/>
          <w:b w:val="0"/>
          <w:color w:val="000000"/>
          <w:sz w:val="20"/>
          <w:szCs w:val="20"/>
        </w:rPr>
      </w:pPr>
      <w:r w:rsidRPr="00EA382C">
        <w:rPr>
          <w:rStyle w:val="Pogrubienie"/>
          <w:rFonts w:asciiTheme="minorHAnsi" w:hAnsiTheme="minorHAnsi" w:cstheme="minorHAnsi"/>
          <w:b w:val="0"/>
          <w:color w:val="000000"/>
          <w:sz w:val="20"/>
          <w:szCs w:val="20"/>
        </w:rPr>
        <w:t xml:space="preserve">        cena oferty badanej </w:t>
      </w:r>
    </w:p>
    <w:p w:rsidR="00EA382C" w:rsidRPr="00EA382C" w:rsidRDefault="00EA382C" w:rsidP="00CD3738">
      <w:pPr>
        <w:pStyle w:val="NormalnyWeb"/>
        <w:autoSpaceDE w:val="0"/>
        <w:autoSpaceDN w:val="0"/>
        <w:ind w:left="993"/>
        <w:contextualSpacing/>
        <w:rPr>
          <w:rStyle w:val="Pogrubienie"/>
          <w:rFonts w:asciiTheme="minorHAnsi" w:hAnsiTheme="minorHAnsi" w:cstheme="minorHAnsi"/>
          <w:b w:val="0"/>
          <w:color w:val="000000"/>
          <w:sz w:val="20"/>
          <w:szCs w:val="20"/>
        </w:rPr>
      </w:pPr>
    </w:p>
    <w:p w:rsidR="00EA382C" w:rsidRPr="00EA382C" w:rsidRDefault="00EA382C" w:rsidP="00EA382C">
      <w:pPr>
        <w:pStyle w:val="NormalnyWeb"/>
        <w:autoSpaceDE w:val="0"/>
        <w:autoSpaceDN w:val="0"/>
        <w:contextualSpacing/>
        <w:jc w:val="both"/>
        <w:rPr>
          <w:rFonts w:asciiTheme="minorHAnsi" w:hAnsiTheme="minorHAnsi" w:cstheme="minorHAnsi"/>
          <w:b/>
          <w:color w:val="000000"/>
          <w:sz w:val="20"/>
          <w:szCs w:val="20"/>
        </w:rPr>
      </w:pPr>
    </w:p>
    <w:p w:rsidR="00EA382C" w:rsidRPr="00EA382C" w:rsidRDefault="00EA382C" w:rsidP="00E640BD">
      <w:pPr>
        <w:pStyle w:val="NormalnyWeb"/>
        <w:autoSpaceDE w:val="0"/>
        <w:autoSpaceDN w:val="0"/>
        <w:ind w:left="284"/>
        <w:contextualSpacing/>
        <w:jc w:val="both"/>
        <w:rPr>
          <w:rFonts w:asciiTheme="minorHAnsi" w:hAnsiTheme="minorHAnsi" w:cstheme="minorHAnsi"/>
          <w:b/>
          <w:color w:val="000000"/>
          <w:sz w:val="20"/>
          <w:szCs w:val="20"/>
        </w:rPr>
      </w:pPr>
      <w:r w:rsidRPr="00EA382C">
        <w:rPr>
          <w:rFonts w:asciiTheme="minorHAnsi" w:hAnsiTheme="minorHAnsi" w:cstheme="minorHAnsi"/>
          <w:b/>
          <w:color w:val="000000"/>
          <w:sz w:val="20"/>
          <w:szCs w:val="20"/>
        </w:rPr>
        <w:t>Ilość punktów w poszczególnych podkryteriach zostanie zsumowana dla obliczenia kryterium „Cena”(C):</w:t>
      </w:r>
    </w:p>
    <w:p w:rsidR="00EA382C" w:rsidRPr="00EA382C" w:rsidRDefault="00EA382C" w:rsidP="00E640BD">
      <w:pPr>
        <w:pStyle w:val="NormalnyWeb"/>
        <w:autoSpaceDE w:val="0"/>
        <w:autoSpaceDN w:val="0"/>
        <w:ind w:left="284"/>
        <w:contextualSpacing/>
        <w:jc w:val="both"/>
        <w:rPr>
          <w:rStyle w:val="Pogrubienie"/>
          <w:rFonts w:asciiTheme="minorHAnsi" w:hAnsiTheme="minorHAnsi" w:cstheme="minorHAnsi"/>
          <w:color w:val="000000"/>
          <w:sz w:val="20"/>
          <w:szCs w:val="20"/>
        </w:rPr>
      </w:pPr>
      <w:r w:rsidRPr="00EA382C">
        <w:rPr>
          <w:rStyle w:val="Pogrubienie"/>
          <w:rFonts w:asciiTheme="minorHAnsi" w:hAnsiTheme="minorHAnsi" w:cstheme="minorHAnsi"/>
          <w:color w:val="000000"/>
          <w:sz w:val="20"/>
          <w:szCs w:val="20"/>
        </w:rPr>
        <w:t> C = (C</w:t>
      </w:r>
      <w:r w:rsidRPr="00EA382C">
        <w:rPr>
          <w:rStyle w:val="Pogrubienie"/>
          <w:rFonts w:asciiTheme="minorHAnsi" w:hAnsiTheme="minorHAnsi" w:cstheme="minorHAnsi"/>
          <w:color w:val="000000"/>
          <w:sz w:val="20"/>
          <w:szCs w:val="20"/>
          <w:vertAlign w:val="subscript"/>
        </w:rPr>
        <w:t>a</w:t>
      </w:r>
      <w:r w:rsidRPr="00EA382C">
        <w:rPr>
          <w:rStyle w:val="Pogrubienie"/>
          <w:rFonts w:asciiTheme="minorHAnsi" w:hAnsiTheme="minorHAnsi" w:cstheme="minorHAnsi"/>
          <w:color w:val="000000"/>
          <w:sz w:val="20"/>
          <w:szCs w:val="20"/>
        </w:rPr>
        <w:t xml:space="preserve"> + C</w:t>
      </w:r>
      <w:r w:rsidRPr="00EA382C">
        <w:rPr>
          <w:rStyle w:val="Pogrubienie"/>
          <w:rFonts w:asciiTheme="minorHAnsi" w:hAnsiTheme="minorHAnsi" w:cstheme="minorHAnsi"/>
          <w:color w:val="000000"/>
          <w:sz w:val="20"/>
          <w:szCs w:val="20"/>
          <w:vertAlign w:val="subscript"/>
        </w:rPr>
        <w:t xml:space="preserve">b </w:t>
      </w:r>
      <w:r w:rsidRPr="00EA382C">
        <w:rPr>
          <w:rStyle w:val="Pogrubienie"/>
          <w:rFonts w:asciiTheme="minorHAnsi" w:hAnsiTheme="minorHAnsi" w:cstheme="minorHAnsi"/>
          <w:color w:val="000000"/>
          <w:sz w:val="20"/>
          <w:szCs w:val="20"/>
        </w:rPr>
        <w:t>+ C</w:t>
      </w:r>
      <w:r w:rsidRPr="00EA382C">
        <w:rPr>
          <w:rStyle w:val="Pogrubienie"/>
          <w:rFonts w:asciiTheme="minorHAnsi" w:hAnsiTheme="minorHAnsi" w:cstheme="minorHAnsi"/>
          <w:color w:val="000000"/>
          <w:sz w:val="20"/>
          <w:szCs w:val="20"/>
          <w:vertAlign w:val="subscript"/>
        </w:rPr>
        <w:t>c</w:t>
      </w:r>
      <w:r w:rsidRPr="00EA382C">
        <w:rPr>
          <w:rStyle w:val="Pogrubienie"/>
          <w:rFonts w:asciiTheme="minorHAnsi" w:hAnsiTheme="minorHAnsi" w:cstheme="minorHAnsi"/>
          <w:color w:val="000000"/>
          <w:sz w:val="20"/>
          <w:szCs w:val="20"/>
        </w:rPr>
        <w:t xml:space="preserve"> +C</w:t>
      </w:r>
      <w:r w:rsidRPr="00EA382C">
        <w:rPr>
          <w:rStyle w:val="Pogrubienie"/>
          <w:rFonts w:asciiTheme="minorHAnsi" w:hAnsiTheme="minorHAnsi" w:cstheme="minorHAnsi"/>
          <w:color w:val="000000"/>
          <w:sz w:val="20"/>
          <w:szCs w:val="20"/>
          <w:vertAlign w:val="subscript"/>
        </w:rPr>
        <w:t>d</w:t>
      </w:r>
      <w:r w:rsidRPr="00EA382C">
        <w:rPr>
          <w:rStyle w:val="Pogrubienie"/>
          <w:rFonts w:asciiTheme="minorHAnsi" w:hAnsiTheme="minorHAnsi" w:cstheme="minorHAnsi"/>
          <w:color w:val="000000"/>
          <w:sz w:val="20"/>
          <w:szCs w:val="20"/>
        </w:rPr>
        <w:t>)</w:t>
      </w:r>
      <w:r w:rsidRPr="00EA382C">
        <w:rPr>
          <w:rStyle w:val="Pogrubienie"/>
          <w:rFonts w:asciiTheme="minorHAnsi" w:hAnsiTheme="minorHAnsi" w:cstheme="minorHAnsi"/>
          <w:color w:val="000000"/>
          <w:sz w:val="20"/>
          <w:szCs w:val="20"/>
          <w:vertAlign w:val="subscript"/>
        </w:rPr>
        <w:t xml:space="preserve"> </w:t>
      </w:r>
      <w:r w:rsidRPr="00EA382C">
        <w:rPr>
          <w:rStyle w:val="Pogrubienie"/>
          <w:rFonts w:asciiTheme="minorHAnsi" w:hAnsiTheme="minorHAnsi" w:cstheme="minorHAnsi"/>
          <w:color w:val="000000"/>
          <w:sz w:val="20"/>
          <w:szCs w:val="20"/>
        </w:rPr>
        <w:t xml:space="preserve">x 60% </w:t>
      </w:r>
    </w:p>
    <w:p w:rsidR="00EA382C" w:rsidRPr="00EA382C" w:rsidRDefault="00EA382C" w:rsidP="00EA382C">
      <w:pPr>
        <w:pStyle w:val="NormalnyWeb"/>
        <w:autoSpaceDE w:val="0"/>
        <w:autoSpaceDN w:val="0"/>
        <w:contextualSpacing/>
        <w:jc w:val="both"/>
        <w:rPr>
          <w:rStyle w:val="Pogrubienie"/>
          <w:rFonts w:asciiTheme="minorHAnsi" w:hAnsiTheme="minorHAnsi" w:cstheme="minorHAnsi"/>
          <w:color w:val="000000"/>
          <w:sz w:val="20"/>
          <w:szCs w:val="20"/>
        </w:rPr>
      </w:pPr>
    </w:p>
    <w:p w:rsidR="00EA382C" w:rsidRPr="00EA382C" w:rsidRDefault="00EA382C" w:rsidP="001D3FB1">
      <w:pPr>
        <w:pStyle w:val="NormalnyWeb"/>
        <w:autoSpaceDE w:val="0"/>
        <w:autoSpaceDN w:val="0"/>
        <w:ind w:left="567" w:hanging="284"/>
        <w:contextualSpacing/>
        <w:jc w:val="both"/>
        <w:rPr>
          <w:rFonts w:asciiTheme="minorHAnsi" w:hAnsiTheme="minorHAnsi" w:cstheme="minorHAnsi"/>
          <w:color w:val="021310"/>
          <w:sz w:val="20"/>
          <w:szCs w:val="20"/>
        </w:rPr>
      </w:pPr>
      <w:r w:rsidRPr="00EA382C">
        <w:rPr>
          <w:rStyle w:val="Pogrubienie"/>
          <w:rFonts w:asciiTheme="minorHAnsi" w:hAnsiTheme="minorHAnsi" w:cstheme="minorHAnsi"/>
          <w:color w:val="000000"/>
          <w:sz w:val="20"/>
          <w:szCs w:val="20"/>
        </w:rPr>
        <w:t>2)</w:t>
      </w:r>
      <w:r w:rsidR="00E640BD">
        <w:rPr>
          <w:rStyle w:val="Pogrubienie"/>
          <w:rFonts w:asciiTheme="minorHAnsi" w:hAnsiTheme="minorHAnsi" w:cstheme="minorHAnsi"/>
          <w:color w:val="000000"/>
          <w:sz w:val="20"/>
          <w:szCs w:val="20"/>
        </w:rPr>
        <w:t xml:space="preserve"> </w:t>
      </w:r>
      <w:r w:rsidRPr="00EA382C">
        <w:rPr>
          <w:rFonts w:asciiTheme="minorHAnsi" w:hAnsiTheme="minorHAnsi" w:cstheme="minorHAnsi"/>
          <w:b/>
          <w:bCs/>
          <w:color w:val="021310"/>
          <w:w w:val="109"/>
          <w:sz w:val="20"/>
          <w:szCs w:val="20"/>
        </w:rPr>
        <w:t>Wa</w:t>
      </w:r>
      <w:r w:rsidRPr="00EA382C">
        <w:rPr>
          <w:rFonts w:asciiTheme="minorHAnsi" w:hAnsiTheme="minorHAnsi" w:cstheme="minorHAnsi"/>
          <w:b/>
          <w:bCs/>
          <w:color w:val="1B2A29"/>
          <w:w w:val="109"/>
          <w:sz w:val="20"/>
          <w:szCs w:val="20"/>
        </w:rPr>
        <w:t>r</w:t>
      </w:r>
      <w:r w:rsidRPr="00EA382C">
        <w:rPr>
          <w:rFonts w:asciiTheme="minorHAnsi" w:hAnsiTheme="minorHAnsi" w:cstheme="minorHAnsi"/>
          <w:b/>
          <w:bCs/>
          <w:color w:val="021310"/>
          <w:w w:val="109"/>
          <w:sz w:val="20"/>
          <w:szCs w:val="20"/>
        </w:rPr>
        <w:t xml:space="preserve">tość punktowa czasu </w:t>
      </w:r>
      <w:r w:rsidRPr="00EA382C">
        <w:rPr>
          <w:rFonts w:asciiTheme="minorHAnsi" w:hAnsiTheme="minorHAnsi" w:cstheme="minorHAnsi"/>
          <w:b/>
          <w:bCs/>
          <w:color w:val="1B2A29"/>
          <w:w w:val="109"/>
          <w:sz w:val="20"/>
          <w:szCs w:val="20"/>
        </w:rPr>
        <w:t>r</w:t>
      </w:r>
      <w:r w:rsidRPr="00EA382C">
        <w:rPr>
          <w:rFonts w:asciiTheme="minorHAnsi" w:hAnsiTheme="minorHAnsi" w:cstheme="minorHAnsi"/>
          <w:b/>
          <w:bCs/>
          <w:color w:val="021310"/>
          <w:w w:val="109"/>
          <w:sz w:val="20"/>
          <w:szCs w:val="20"/>
        </w:rPr>
        <w:t xml:space="preserve">eakcji (R) </w:t>
      </w:r>
      <w:r w:rsidRPr="00EA382C">
        <w:rPr>
          <w:rFonts w:asciiTheme="minorHAnsi" w:hAnsiTheme="minorHAnsi" w:cstheme="minorHAnsi"/>
          <w:i/>
          <w:iCs/>
          <w:color w:val="1B2A29"/>
          <w:sz w:val="20"/>
          <w:szCs w:val="20"/>
        </w:rPr>
        <w:t>(</w:t>
      </w:r>
      <w:r w:rsidRPr="00EA382C">
        <w:rPr>
          <w:rFonts w:asciiTheme="minorHAnsi" w:hAnsiTheme="minorHAnsi" w:cstheme="minorHAnsi"/>
          <w:i/>
          <w:iCs/>
          <w:color w:val="021310"/>
          <w:sz w:val="20"/>
          <w:szCs w:val="20"/>
        </w:rPr>
        <w:t>c</w:t>
      </w:r>
      <w:r w:rsidRPr="00EA382C">
        <w:rPr>
          <w:rFonts w:asciiTheme="minorHAnsi" w:hAnsiTheme="minorHAnsi" w:cstheme="minorHAnsi"/>
          <w:i/>
          <w:iCs/>
          <w:color w:val="1B2A29"/>
          <w:sz w:val="20"/>
          <w:szCs w:val="20"/>
        </w:rPr>
        <w:t>z</w:t>
      </w:r>
      <w:r w:rsidRPr="00EA382C">
        <w:rPr>
          <w:rFonts w:asciiTheme="minorHAnsi" w:hAnsiTheme="minorHAnsi" w:cstheme="minorHAnsi"/>
          <w:i/>
          <w:iCs/>
          <w:color w:val="021310"/>
          <w:sz w:val="20"/>
          <w:szCs w:val="20"/>
        </w:rPr>
        <w:t>a</w:t>
      </w:r>
      <w:r w:rsidRPr="00EA382C">
        <w:rPr>
          <w:rFonts w:asciiTheme="minorHAnsi" w:hAnsiTheme="minorHAnsi" w:cstheme="minorHAnsi"/>
          <w:i/>
          <w:iCs/>
          <w:color w:val="1B2A29"/>
          <w:sz w:val="20"/>
          <w:szCs w:val="20"/>
        </w:rPr>
        <w:t xml:space="preserve">su </w:t>
      </w:r>
      <w:r w:rsidRPr="00EA382C">
        <w:rPr>
          <w:rFonts w:asciiTheme="minorHAnsi" w:hAnsiTheme="minorHAnsi" w:cstheme="minorHAnsi"/>
          <w:i/>
          <w:iCs/>
          <w:color w:val="021310"/>
          <w:sz w:val="20"/>
          <w:szCs w:val="20"/>
        </w:rPr>
        <w:t>pr</w:t>
      </w:r>
      <w:r w:rsidRPr="00EA382C">
        <w:rPr>
          <w:rFonts w:asciiTheme="minorHAnsi" w:hAnsiTheme="minorHAnsi" w:cstheme="minorHAnsi"/>
          <w:i/>
          <w:iCs/>
          <w:color w:val="1B2A29"/>
          <w:sz w:val="20"/>
          <w:szCs w:val="20"/>
        </w:rPr>
        <w:t>zystą</w:t>
      </w:r>
      <w:r w:rsidRPr="00EA382C">
        <w:rPr>
          <w:rFonts w:asciiTheme="minorHAnsi" w:hAnsiTheme="minorHAnsi" w:cstheme="minorHAnsi"/>
          <w:i/>
          <w:iCs/>
          <w:color w:val="021310"/>
          <w:sz w:val="20"/>
          <w:szCs w:val="20"/>
        </w:rPr>
        <w:t>p</w:t>
      </w:r>
      <w:r w:rsidRPr="00EA382C">
        <w:rPr>
          <w:rFonts w:asciiTheme="minorHAnsi" w:hAnsiTheme="minorHAnsi" w:cstheme="minorHAnsi"/>
          <w:i/>
          <w:iCs/>
          <w:color w:val="3E4C4C"/>
          <w:sz w:val="20"/>
          <w:szCs w:val="20"/>
        </w:rPr>
        <w:t>i</w:t>
      </w:r>
      <w:r w:rsidRPr="00EA382C">
        <w:rPr>
          <w:rFonts w:asciiTheme="minorHAnsi" w:hAnsiTheme="minorHAnsi" w:cstheme="minorHAnsi"/>
          <w:i/>
          <w:iCs/>
          <w:color w:val="021310"/>
          <w:sz w:val="20"/>
          <w:szCs w:val="20"/>
        </w:rPr>
        <w:t>en</w:t>
      </w:r>
      <w:r w:rsidRPr="00EA382C">
        <w:rPr>
          <w:rFonts w:asciiTheme="minorHAnsi" w:hAnsiTheme="minorHAnsi" w:cstheme="minorHAnsi"/>
          <w:i/>
          <w:iCs/>
          <w:color w:val="1B2A29"/>
          <w:sz w:val="20"/>
          <w:szCs w:val="20"/>
        </w:rPr>
        <w:t>i</w:t>
      </w:r>
      <w:r w:rsidRPr="00EA382C">
        <w:rPr>
          <w:rFonts w:asciiTheme="minorHAnsi" w:hAnsiTheme="minorHAnsi" w:cstheme="minorHAnsi"/>
          <w:i/>
          <w:iCs/>
          <w:color w:val="021310"/>
          <w:sz w:val="20"/>
          <w:szCs w:val="20"/>
        </w:rPr>
        <w:t xml:space="preserve">a do </w:t>
      </w:r>
      <w:r w:rsidRPr="00EA382C">
        <w:rPr>
          <w:rFonts w:asciiTheme="minorHAnsi" w:hAnsiTheme="minorHAnsi" w:cstheme="minorHAnsi"/>
          <w:i/>
          <w:iCs/>
          <w:color w:val="1B2A29"/>
          <w:sz w:val="20"/>
          <w:szCs w:val="20"/>
        </w:rPr>
        <w:t>r</w:t>
      </w:r>
      <w:r w:rsidRPr="00EA382C">
        <w:rPr>
          <w:rFonts w:asciiTheme="minorHAnsi" w:hAnsiTheme="minorHAnsi" w:cstheme="minorHAnsi"/>
          <w:i/>
          <w:iCs/>
          <w:color w:val="021310"/>
          <w:sz w:val="20"/>
          <w:szCs w:val="20"/>
        </w:rPr>
        <w:t>ea</w:t>
      </w:r>
      <w:r w:rsidRPr="00EA382C">
        <w:rPr>
          <w:rFonts w:asciiTheme="minorHAnsi" w:hAnsiTheme="minorHAnsi" w:cstheme="minorHAnsi"/>
          <w:i/>
          <w:iCs/>
          <w:color w:val="3E4C4C"/>
          <w:sz w:val="20"/>
          <w:szCs w:val="20"/>
        </w:rPr>
        <w:t>l</w:t>
      </w:r>
      <w:r w:rsidRPr="00EA382C">
        <w:rPr>
          <w:rFonts w:asciiTheme="minorHAnsi" w:hAnsiTheme="minorHAnsi" w:cstheme="minorHAnsi"/>
          <w:i/>
          <w:iCs/>
          <w:color w:val="1B2A29"/>
          <w:sz w:val="20"/>
          <w:szCs w:val="20"/>
        </w:rPr>
        <w:t>iz</w:t>
      </w:r>
      <w:r w:rsidRPr="00EA382C">
        <w:rPr>
          <w:rFonts w:asciiTheme="minorHAnsi" w:hAnsiTheme="minorHAnsi" w:cstheme="minorHAnsi"/>
          <w:i/>
          <w:iCs/>
          <w:color w:val="021310"/>
          <w:sz w:val="20"/>
          <w:szCs w:val="20"/>
        </w:rPr>
        <w:t>ac</w:t>
      </w:r>
      <w:r w:rsidRPr="00EA382C">
        <w:rPr>
          <w:rFonts w:asciiTheme="minorHAnsi" w:hAnsiTheme="minorHAnsi" w:cstheme="minorHAnsi"/>
          <w:i/>
          <w:iCs/>
          <w:color w:val="1B2A29"/>
          <w:sz w:val="20"/>
          <w:szCs w:val="20"/>
        </w:rPr>
        <w:t>ji zl</w:t>
      </w:r>
      <w:r w:rsidRPr="00EA382C">
        <w:rPr>
          <w:rFonts w:asciiTheme="minorHAnsi" w:hAnsiTheme="minorHAnsi" w:cstheme="minorHAnsi"/>
          <w:i/>
          <w:iCs/>
          <w:color w:val="021310"/>
          <w:sz w:val="20"/>
          <w:szCs w:val="20"/>
        </w:rPr>
        <w:t>ecen</w:t>
      </w:r>
      <w:r w:rsidRPr="00EA382C">
        <w:rPr>
          <w:rFonts w:asciiTheme="minorHAnsi" w:hAnsiTheme="minorHAnsi" w:cstheme="minorHAnsi"/>
          <w:i/>
          <w:iCs/>
          <w:color w:val="1B2A29"/>
          <w:sz w:val="20"/>
          <w:szCs w:val="20"/>
        </w:rPr>
        <w:t>i</w:t>
      </w:r>
      <w:r w:rsidRPr="00EA382C">
        <w:rPr>
          <w:rFonts w:asciiTheme="minorHAnsi" w:hAnsiTheme="minorHAnsi" w:cstheme="minorHAnsi"/>
          <w:i/>
          <w:iCs/>
          <w:color w:val="021310"/>
          <w:sz w:val="20"/>
          <w:szCs w:val="20"/>
        </w:rPr>
        <w:t xml:space="preserve">a </w:t>
      </w:r>
      <w:r w:rsidRPr="00EA382C">
        <w:rPr>
          <w:rFonts w:asciiTheme="minorHAnsi" w:hAnsiTheme="minorHAnsi" w:cstheme="minorHAnsi"/>
          <w:i/>
          <w:iCs/>
          <w:color w:val="1B2A29"/>
          <w:sz w:val="20"/>
          <w:szCs w:val="20"/>
        </w:rPr>
        <w:t>li</w:t>
      </w:r>
      <w:r w:rsidRPr="00EA382C">
        <w:rPr>
          <w:rFonts w:asciiTheme="minorHAnsi" w:hAnsiTheme="minorHAnsi" w:cstheme="minorHAnsi"/>
          <w:i/>
          <w:iCs/>
          <w:color w:val="021310"/>
          <w:sz w:val="20"/>
          <w:szCs w:val="20"/>
        </w:rPr>
        <w:t>c</w:t>
      </w:r>
      <w:r w:rsidRPr="00EA382C">
        <w:rPr>
          <w:rFonts w:asciiTheme="minorHAnsi" w:hAnsiTheme="minorHAnsi" w:cstheme="minorHAnsi"/>
          <w:i/>
          <w:iCs/>
          <w:color w:val="1B2A29"/>
          <w:sz w:val="20"/>
          <w:szCs w:val="20"/>
        </w:rPr>
        <w:t>z</w:t>
      </w:r>
      <w:r w:rsidRPr="00EA382C">
        <w:rPr>
          <w:rFonts w:asciiTheme="minorHAnsi" w:hAnsiTheme="minorHAnsi" w:cstheme="minorHAnsi"/>
          <w:i/>
          <w:iCs/>
          <w:color w:val="021310"/>
          <w:sz w:val="20"/>
          <w:szCs w:val="20"/>
        </w:rPr>
        <w:t>ąc od d</w:t>
      </w:r>
      <w:r w:rsidRPr="00EA382C">
        <w:rPr>
          <w:rFonts w:asciiTheme="minorHAnsi" w:hAnsiTheme="minorHAnsi" w:cstheme="minorHAnsi"/>
          <w:i/>
          <w:iCs/>
          <w:color w:val="1B2A29"/>
          <w:sz w:val="20"/>
          <w:szCs w:val="20"/>
        </w:rPr>
        <w:t>ni</w:t>
      </w:r>
      <w:r w:rsidRPr="00EA382C">
        <w:rPr>
          <w:rFonts w:asciiTheme="minorHAnsi" w:hAnsiTheme="minorHAnsi" w:cstheme="minorHAnsi"/>
          <w:i/>
          <w:iCs/>
          <w:color w:val="021310"/>
          <w:sz w:val="20"/>
          <w:szCs w:val="20"/>
        </w:rPr>
        <w:t xml:space="preserve">a </w:t>
      </w:r>
      <w:r w:rsidRPr="00EA382C">
        <w:rPr>
          <w:rFonts w:asciiTheme="minorHAnsi" w:hAnsiTheme="minorHAnsi" w:cstheme="minorHAnsi"/>
          <w:i/>
          <w:iCs/>
          <w:color w:val="1B2A29"/>
          <w:sz w:val="20"/>
          <w:szCs w:val="20"/>
        </w:rPr>
        <w:t>o</w:t>
      </w:r>
      <w:r w:rsidRPr="00EA382C">
        <w:rPr>
          <w:rFonts w:asciiTheme="minorHAnsi" w:hAnsiTheme="minorHAnsi" w:cstheme="minorHAnsi"/>
          <w:i/>
          <w:iCs/>
          <w:color w:val="021310"/>
          <w:sz w:val="20"/>
          <w:szCs w:val="20"/>
        </w:rPr>
        <w:t>trz</w:t>
      </w:r>
      <w:r w:rsidRPr="00EA382C">
        <w:rPr>
          <w:rFonts w:asciiTheme="minorHAnsi" w:hAnsiTheme="minorHAnsi" w:cstheme="minorHAnsi"/>
          <w:i/>
          <w:iCs/>
          <w:color w:val="1B2A29"/>
          <w:sz w:val="20"/>
          <w:szCs w:val="20"/>
        </w:rPr>
        <w:t>y</w:t>
      </w:r>
      <w:r w:rsidRPr="00EA382C">
        <w:rPr>
          <w:rFonts w:asciiTheme="minorHAnsi" w:hAnsiTheme="minorHAnsi" w:cstheme="minorHAnsi"/>
          <w:i/>
          <w:iCs/>
          <w:color w:val="021310"/>
          <w:sz w:val="20"/>
          <w:szCs w:val="20"/>
        </w:rPr>
        <w:t>man</w:t>
      </w:r>
      <w:r w:rsidRPr="00EA382C">
        <w:rPr>
          <w:rFonts w:asciiTheme="minorHAnsi" w:hAnsiTheme="minorHAnsi" w:cstheme="minorHAnsi"/>
          <w:i/>
          <w:iCs/>
          <w:color w:val="3E4C4C"/>
          <w:sz w:val="20"/>
          <w:szCs w:val="20"/>
        </w:rPr>
        <w:t>i</w:t>
      </w:r>
      <w:r w:rsidRPr="00EA382C">
        <w:rPr>
          <w:rFonts w:asciiTheme="minorHAnsi" w:hAnsiTheme="minorHAnsi" w:cstheme="minorHAnsi"/>
          <w:i/>
          <w:iCs/>
          <w:color w:val="021310"/>
          <w:sz w:val="20"/>
          <w:szCs w:val="20"/>
        </w:rPr>
        <w:t xml:space="preserve">a </w:t>
      </w:r>
      <w:r w:rsidRPr="00E640BD">
        <w:rPr>
          <w:rFonts w:asciiTheme="minorHAnsi" w:hAnsiTheme="minorHAnsi" w:cstheme="minorHAnsi"/>
          <w:i/>
          <w:iCs/>
          <w:color w:val="021310"/>
          <w:sz w:val="20"/>
          <w:szCs w:val="20"/>
        </w:rPr>
        <w:t>z</w:t>
      </w:r>
      <w:r w:rsidRPr="00E640BD">
        <w:rPr>
          <w:rFonts w:asciiTheme="minorHAnsi" w:hAnsiTheme="minorHAnsi" w:cstheme="minorHAnsi"/>
          <w:i/>
          <w:iCs/>
          <w:color w:val="3E4C4C"/>
          <w:sz w:val="20"/>
          <w:szCs w:val="20"/>
        </w:rPr>
        <w:t>l</w:t>
      </w:r>
      <w:r w:rsidRPr="00E640BD">
        <w:rPr>
          <w:rFonts w:asciiTheme="minorHAnsi" w:hAnsiTheme="minorHAnsi" w:cstheme="minorHAnsi"/>
          <w:i/>
          <w:iCs/>
          <w:color w:val="021310"/>
          <w:sz w:val="20"/>
          <w:szCs w:val="20"/>
        </w:rPr>
        <w:t>ecen</w:t>
      </w:r>
      <w:r w:rsidRPr="00E640BD">
        <w:rPr>
          <w:rFonts w:asciiTheme="minorHAnsi" w:hAnsiTheme="minorHAnsi" w:cstheme="minorHAnsi"/>
          <w:i/>
          <w:iCs/>
          <w:color w:val="1B2A29"/>
          <w:sz w:val="20"/>
          <w:szCs w:val="20"/>
        </w:rPr>
        <w:t>i</w:t>
      </w:r>
      <w:r w:rsidRPr="00E640BD">
        <w:rPr>
          <w:rFonts w:asciiTheme="minorHAnsi" w:hAnsiTheme="minorHAnsi" w:cstheme="minorHAnsi"/>
          <w:i/>
          <w:iCs/>
          <w:color w:val="021310"/>
          <w:sz w:val="20"/>
          <w:szCs w:val="20"/>
        </w:rPr>
        <w:t>a</w:t>
      </w:r>
      <w:r w:rsidRPr="00E640BD">
        <w:rPr>
          <w:rFonts w:asciiTheme="minorHAnsi" w:hAnsiTheme="minorHAnsi" w:cstheme="minorHAnsi"/>
          <w:bCs/>
          <w:color w:val="021310"/>
          <w:w w:val="109"/>
          <w:sz w:val="20"/>
          <w:szCs w:val="20"/>
        </w:rPr>
        <w:t>)</w:t>
      </w:r>
      <w:r w:rsidRPr="00EA382C">
        <w:rPr>
          <w:rFonts w:asciiTheme="minorHAnsi" w:hAnsiTheme="minorHAnsi" w:cstheme="minorHAnsi"/>
          <w:b/>
          <w:bCs/>
          <w:color w:val="021310"/>
          <w:w w:val="109"/>
          <w:sz w:val="20"/>
          <w:szCs w:val="20"/>
        </w:rPr>
        <w:t xml:space="preserve"> </w:t>
      </w:r>
      <w:r w:rsidRPr="00EA382C">
        <w:rPr>
          <w:rFonts w:asciiTheme="minorHAnsi" w:hAnsiTheme="minorHAnsi" w:cstheme="minorHAnsi"/>
          <w:color w:val="1B2A29"/>
          <w:sz w:val="20"/>
          <w:szCs w:val="20"/>
        </w:rPr>
        <w:t>j</w:t>
      </w:r>
      <w:r w:rsidRPr="00EA382C">
        <w:rPr>
          <w:rFonts w:asciiTheme="minorHAnsi" w:hAnsiTheme="minorHAnsi" w:cstheme="minorHAnsi"/>
          <w:color w:val="021310"/>
          <w:sz w:val="20"/>
          <w:szCs w:val="20"/>
        </w:rPr>
        <w:t>est przyzna</w:t>
      </w:r>
      <w:r w:rsidRPr="00EA382C">
        <w:rPr>
          <w:rFonts w:asciiTheme="minorHAnsi" w:hAnsiTheme="minorHAnsi" w:cstheme="minorHAnsi"/>
          <w:color w:val="1B2A29"/>
          <w:sz w:val="20"/>
          <w:szCs w:val="20"/>
        </w:rPr>
        <w:t>w</w:t>
      </w:r>
      <w:r w:rsidRPr="00EA382C">
        <w:rPr>
          <w:rFonts w:asciiTheme="minorHAnsi" w:hAnsiTheme="minorHAnsi" w:cstheme="minorHAnsi"/>
          <w:color w:val="021310"/>
          <w:sz w:val="20"/>
          <w:szCs w:val="20"/>
        </w:rPr>
        <w:t xml:space="preserve">ana </w:t>
      </w:r>
      <w:r w:rsidRPr="00EA382C">
        <w:rPr>
          <w:rFonts w:asciiTheme="minorHAnsi" w:hAnsiTheme="minorHAnsi" w:cstheme="minorHAnsi"/>
          <w:color w:val="1B2A29"/>
          <w:sz w:val="20"/>
          <w:szCs w:val="20"/>
        </w:rPr>
        <w:t xml:space="preserve">w </w:t>
      </w:r>
      <w:r w:rsidRPr="00EA382C">
        <w:rPr>
          <w:rFonts w:asciiTheme="minorHAnsi" w:hAnsiTheme="minorHAnsi" w:cstheme="minorHAnsi"/>
          <w:color w:val="021310"/>
          <w:sz w:val="20"/>
          <w:szCs w:val="20"/>
        </w:rPr>
        <w:t>następ</w:t>
      </w:r>
      <w:r w:rsidRPr="00EA382C">
        <w:rPr>
          <w:rFonts w:asciiTheme="minorHAnsi" w:hAnsiTheme="minorHAnsi" w:cstheme="minorHAnsi"/>
          <w:color w:val="1B2A29"/>
          <w:sz w:val="20"/>
          <w:szCs w:val="20"/>
        </w:rPr>
        <w:t>u</w:t>
      </w:r>
      <w:r w:rsidRPr="00EA382C">
        <w:rPr>
          <w:rFonts w:asciiTheme="minorHAnsi" w:hAnsiTheme="minorHAnsi" w:cstheme="minorHAnsi"/>
          <w:color w:val="021310"/>
          <w:sz w:val="20"/>
          <w:szCs w:val="20"/>
        </w:rPr>
        <w:t>jący sposó</w:t>
      </w:r>
      <w:r w:rsidRPr="00EA382C">
        <w:rPr>
          <w:rFonts w:asciiTheme="minorHAnsi" w:hAnsiTheme="minorHAnsi" w:cstheme="minorHAnsi"/>
          <w:color w:val="1B2A29"/>
          <w:sz w:val="20"/>
          <w:szCs w:val="20"/>
        </w:rPr>
        <w:t>b</w:t>
      </w:r>
      <w:r w:rsidRPr="00EA382C">
        <w:rPr>
          <w:rFonts w:asciiTheme="minorHAnsi" w:hAnsiTheme="minorHAnsi" w:cstheme="minorHAnsi"/>
          <w:color w:val="021310"/>
          <w:sz w:val="20"/>
          <w:szCs w:val="20"/>
        </w:rPr>
        <w:t xml:space="preserve">: </w:t>
      </w:r>
    </w:p>
    <w:p w:rsidR="00EA382C" w:rsidRPr="00EA382C" w:rsidRDefault="00EA382C" w:rsidP="001D3FB1">
      <w:pPr>
        <w:pStyle w:val="NormalnyWeb"/>
        <w:autoSpaceDE w:val="0"/>
        <w:autoSpaceDN w:val="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021310"/>
          <w:w w:val="109"/>
          <w:sz w:val="20"/>
          <w:szCs w:val="20"/>
        </w:rPr>
        <w:t>Wykonaw</w:t>
      </w:r>
      <w:r w:rsidRPr="00EA382C">
        <w:rPr>
          <w:rFonts w:asciiTheme="minorHAnsi" w:hAnsiTheme="minorHAnsi" w:cstheme="minorHAnsi"/>
          <w:bCs/>
          <w:color w:val="1B2A29"/>
          <w:w w:val="109"/>
          <w:sz w:val="20"/>
          <w:szCs w:val="20"/>
        </w:rPr>
        <w:t>c</w:t>
      </w:r>
      <w:r w:rsidRPr="00EA382C">
        <w:rPr>
          <w:rFonts w:asciiTheme="minorHAnsi" w:hAnsiTheme="minorHAnsi" w:cstheme="minorHAnsi"/>
          <w:bCs/>
          <w:color w:val="021310"/>
          <w:w w:val="109"/>
          <w:sz w:val="20"/>
          <w:szCs w:val="20"/>
        </w:rPr>
        <w:t>a otr</w:t>
      </w:r>
      <w:r w:rsidRPr="00EA382C">
        <w:rPr>
          <w:rFonts w:asciiTheme="minorHAnsi" w:hAnsiTheme="minorHAnsi" w:cstheme="minorHAnsi"/>
          <w:bCs/>
          <w:color w:val="1B2A29"/>
          <w:w w:val="109"/>
          <w:sz w:val="20"/>
          <w:szCs w:val="20"/>
        </w:rPr>
        <w:t>z</w:t>
      </w:r>
      <w:r w:rsidRPr="00EA382C">
        <w:rPr>
          <w:rFonts w:asciiTheme="minorHAnsi" w:hAnsiTheme="minorHAnsi" w:cstheme="minorHAnsi"/>
          <w:bCs/>
          <w:color w:val="021310"/>
          <w:w w:val="109"/>
          <w:sz w:val="20"/>
          <w:szCs w:val="20"/>
        </w:rPr>
        <w:t>yma</w:t>
      </w:r>
      <w:r w:rsidRPr="00EA382C">
        <w:rPr>
          <w:rFonts w:asciiTheme="minorHAnsi" w:hAnsiTheme="minorHAnsi" w:cstheme="minorHAnsi"/>
          <w:bCs/>
          <w:color w:val="1B2A29"/>
          <w:w w:val="109"/>
          <w:sz w:val="20"/>
          <w:szCs w:val="20"/>
        </w:rPr>
        <w:t xml:space="preserve">: </w:t>
      </w:r>
    </w:p>
    <w:p w:rsidR="00EA382C" w:rsidRPr="00EA382C" w:rsidRDefault="00EA382C" w:rsidP="001D3FB1">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- 0</w:t>
      </w:r>
      <w:r w:rsidRPr="00EA382C">
        <w:rPr>
          <w:rFonts w:asciiTheme="minorHAnsi" w:hAnsiTheme="minorHAnsi" w:cstheme="minorHAnsi"/>
          <w:bCs/>
          <w:color w:val="021310"/>
          <w:w w:val="85"/>
          <w:sz w:val="20"/>
          <w:szCs w:val="20"/>
        </w:rPr>
        <w:t xml:space="preserve"> </w:t>
      </w:r>
      <w:r w:rsidRPr="00EA382C">
        <w:rPr>
          <w:rFonts w:asciiTheme="minorHAnsi" w:hAnsiTheme="minorHAnsi" w:cstheme="minorHAnsi"/>
          <w:bCs/>
          <w:color w:val="021310"/>
          <w:w w:val="109"/>
          <w:sz w:val="20"/>
          <w:szCs w:val="20"/>
        </w:rPr>
        <w:t>pkt. w przypadku zaoferowania 5 dniowego czas</w:t>
      </w:r>
      <w:r w:rsidRPr="00EA382C">
        <w:rPr>
          <w:rFonts w:asciiTheme="minorHAnsi" w:hAnsiTheme="minorHAnsi" w:cstheme="minorHAnsi"/>
          <w:bCs/>
          <w:color w:val="1B2A29"/>
          <w:w w:val="109"/>
          <w:sz w:val="20"/>
          <w:szCs w:val="20"/>
        </w:rPr>
        <w:t xml:space="preserve">u </w:t>
      </w:r>
      <w:r w:rsidRPr="00EA382C">
        <w:rPr>
          <w:rFonts w:asciiTheme="minorHAnsi" w:hAnsiTheme="minorHAnsi" w:cstheme="minorHAnsi"/>
          <w:bCs/>
          <w:color w:val="021310"/>
          <w:w w:val="109"/>
          <w:sz w:val="20"/>
          <w:szCs w:val="20"/>
        </w:rPr>
        <w:t xml:space="preserve">reakcji, </w:t>
      </w:r>
    </w:p>
    <w:p w:rsidR="00EA382C" w:rsidRPr="00EA382C" w:rsidRDefault="00EA382C" w:rsidP="001D3FB1">
      <w:pPr>
        <w:pStyle w:val="NormalnyWeb"/>
        <w:autoSpaceDE w:val="0"/>
        <w:autoSpaceDN w:val="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021310"/>
          <w:w w:val="109"/>
          <w:sz w:val="20"/>
          <w:szCs w:val="20"/>
        </w:rPr>
        <w:t xml:space="preserve">- 10 pkt. w przypadku zaoferowania 4 dniowego czasu </w:t>
      </w:r>
      <w:r w:rsidRPr="00EA382C">
        <w:rPr>
          <w:rFonts w:asciiTheme="minorHAnsi" w:hAnsiTheme="minorHAnsi" w:cstheme="minorHAnsi"/>
          <w:bCs/>
          <w:color w:val="1B2A29"/>
          <w:w w:val="109"/>
          <w:sz w:val="20"/>
          <w:szCs w:val="20"/>
        </w:rPr>
        <w:t>r</w:t>
      </w:r>
      <w:r w:rsidRPr="00EA382C">
        <w:rPr>
          <w:rFonts w:asciiTheme="minorHAnsi" w:hAnsiTheme="minorHAnsi" w:cstheme="minorHAnsi"/>
          <w:bCs/>
          <w:color w:val="021310"/>
          <w:w w:val="109"/>
          <w:sz w:val="20"/>
          <w:szCs w:val="20"/>
        </w:rPr>
        <w:t>eakcji</w:t>
      </w:r>
      <w:r w:rsidRPr="00EA382C">
        <w:rPr>
          <w:rFonts w:asciiTheme="minorHAnsi" w:hAnsiTheme="minorHAnsi" w:cstheme="minorHAnsi"/>
          <w:bCs/>
          <w:color w:val="1B2A29"/>
          <w:w w:val="109"/>
          <w:sz w:val="20"/>
          <w:szCs w:val="20"/>
        </w:rPr>
        <w:t xml:space="preserve">, </w:t>
      </w:r>
    </w:p>
    <w:p w:rsidR="00EA382C" w:rsidRPr="00EA382C" w:rsidRDefault="00EA382C" w:rsidP="001D3FB1">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xml:space="preserve">- </w:t>
      </w:r>
      <w:r w:rsidRPr="00EA382C">
        <w:rPr>
          <w:rFonts w:asciiTheme="minorHAnsi" w:hAnsiTheme="minorHAnsi" w:cstheme="minorHAnsi"/>
          <w:bCs/>
          <w:color w:val="021310"/>
          <w:w w:val="109"/>
          <w:sz w:val="20"/>
          <w:szCs w:val="20"/>
        </w:rPr>
        <w:t xml:space="preserve">20 pkt. w przypadku zaoferowania 3 dniowego czasu </w:t>
      </w:r>
      <w:r w:rsidRPr="00EA382C">
        <w:rPr>
          <w:rFonts w:asciiTheme="minorHAnsi" w:hAnsiTheme="minorHAnsi" w:cstheme="minorHAnsi"/>
          <w:bCs/>
          <w:color w:val="1B2A29"/>
          <w:w w:val="109"/>
          <w:sz w:val="20"/>
          <w:szCs w:val="20"/>
        </w:rPr>
        <w:t>r</w:t>
      </w:r>
      <w:r w:rsidRPr="00EA382C">
        <w:rPr>
          <w:rFonts w:asciiTheme="minorHAnsi" w:hAnsiTheme="minorHAnsi" w:cstheme="minorHAnsi"/>
          <w:bCs/>
          <w:color w:val="021310"/>
          <w:w w:val="109"/>
          <w:sz w:val="20"/>
          <w:szCs w:val="20"/>
        </w:rPr>
        <w:t xml:space="preserve">eakcji, </w:t>
      </w:r>
    </w:p>
    <w:p w:rsidR="00EA382C" w:rsidRPr="00EA382C" w:rsidRDefault="00EA382C" w:rsidP="001D3FB1">
      <w:pPr>
        <w:pStyle w:val="NormalnyWeb"/>
        <w:autoSpaceDE w:val="0"/>
        <w:autoSpaceDN w:val="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1B2A29"/>
          <w:w w:val="109"/>
          <w:sz w:val="20"/>
          <w:szCs w:val="20"/>
        </w:rPr>
        <w:t xml:space="preserve">- 30 pkt. w przypadku zaoferowania 2 dniowego czasu reakcji, </w:t>
      </w:r>
    </w:p>
    <w:p w:rsidR="00EA382C" w:rsidRPr="00EA382C" w:rsidRDefault="00EA382C" w:rsidP="001D3FB1">
      <w:pPr>
        <w:pStyle w:val="NormalnyWeb"/>
        <w:autoSpaceDE w:val="0"/>
        <w:autoSpaceDN w:val="0"/>
        <w:spacing w:after="0" w:afterAutospacing="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1B2A29"/>
          <w:w w:val="109"/>
          <w:sz w:val="20"/>
          <w:szCs w:val="20"/>
        </w:rPr>
        <w:t xml:space="preserve">- 40 pkt. w przypadku zaoferowania 1 dniowego czasu reakcji. </w:t>
      </w:r>
    </w:p>
    <w:p w:rsidR="00EA382C" w:rsidRPr="00E640BD" w:rsidRDefault="00EA382C" w:rsidP="001D3FB1">
      <w:pPr>
        <w:pStyle w:val="Styl"/>
        <w:spacing w:before="100" w:beforeAutospacing="1"/>
        <w:ind w:left="1134" w:right="34" w:hanging="567"/>
        <w:contextualSpacing/>
        <w:jc w:val="both"/>
        <w:rPr>
          <w:rFonts w:asciiTheme="minorHAnsi" w:hAnsiTheme="minorHAnsi" w:cstheme="minorHAnsi"/>
          <w:iCs/>
          <w:color w:val="3E4C4C"/>
          <w:sz w:val="20"/>
          <w:szCs w:val="20"/>
        </w:rPr>
      </w:pPr>
      <w:r w:rsidRPr="00E640BD">
        <w:rPr>
          <w:rFonts w:asciiTheme="minorHAnsi" w:hAnsiTheme="minorHAnsi" w:cstheme="minorHAnsi"/>
          <w:iCs/>
          <w:color w:val="1B2A29"/>
          <w:sz w:val="20"/>
          <w:szCs w:val="20"/>
        </w:rPr>
        <w:t xml:space="preserve">Przy </w:t>
      </w:r>
      <w:r w:rsidRPr="00E640BD">
        <w:rPr>
          <w:rFonts w:asciiTheme="minorHAnsi" w:hAnsiTheme="minorHAnsi" w:cstheme="minorHAnsi"/>
          <w:iCs/>
          <w:color w:val="021310"/>
          <w:sz w:val="20"/>
          <w:szCs w:val="20"/>
        </w:rPr>
        <w:t>c</w:t>
      </w:r>
      <w:r w:rsidRPr="00E640BD">
        <w:rPr>
          <w:rFonts w:asciiTheme="minorHAnsi" w:hAnsiTheme="minorHAnsi" w:cstheme="minorHAnsi"/>
          <w:iCs/>
          <w:color w:val="1B2A29"/>
          <w:sz w:val="20"/>
          <w:szCs w:val="20"/>
        </w:rPr>
        <w:t>zy</w:t>
      </w:r>
      <w:r w:rsidRPr="00E640BD">
        <w:rPr>
          <w:rFonts w:asciiTheme="minorHAnsi" w:hAnsiTheme="minorHAnsi" w:cstheme="minorHAnsi"/>
          <w:iCs/>
          <w:color w:val="021310"/>
          <w:sz w:val="20"/>
          <w:szCs w:val="20"/>
        </w:rPr>
        <w:t>m</w:t>
      </w:r>
      <w:r w:rsidRPr="00E640BD">
        <w:rPr>
          <w:rFonts w:asciiTheme="minorHAnsi" w:hAnsiTheme="minorHAnsi" w:cstheme="minorHAnsi"/>
          <w:iCs/>
          <w:color w:val="3E4C4C"/>
          <w:sz w:val="20"/>
          <w:szCs w:val="20"/>
        </w:rPr>
        <w:t xml:space="preserve">: </w:t>
      </w:r>
      <w:r w:rsidR="00E640BD">
        <w:rPr>
          <w:rFonts w:asciiTheme="minorHAnsi" w:hAnsiTheme="minorHAnsi" w:cstheme="minorHAnsi"/>
          <w:iCs/>
          <w:color w:val="3E4C4C"/>
          <w:sz w:val="20"/>
          <w:szCs w:val="20"/>
        </w:rPr>
        <w:t>c</w:t>
      </w:r>
      <w:r w:rsidRPr="00E640BD">
        <w:rPr>
          <w:rFonts w:asciiTheme="minorHAnsi" w:hAnsiTheme="minorHAnsi" w:cstheme="minorHAnsi"/>
          <w:iCs/>
          <w:color w:val="1B2A29"/>
          <w:sz w:val="20"/>
          <w:szCs w:val="20"/>
        </w:rPr>
        <w:t>z</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s przy</w:t>
      </w:r>
      <w:r w:rsidRPr="00E640BD">
        <w:rPr>
          <w:rFonts w:asciiTheme="minorHAnsi" w:hAnsiTheme="minorHAnsi" w:cstheme="minorHAnsi"/>
          <w:iCs/>
          <w:color w:val="021310"/>
          <w:sz w:val="20"/>
          <w:szCs w:val="20"/>
        </w:rPr>
        <w:t>stą</w:t>
      </w:r>
      <w:r w:rsidRPr="00E640BD">
        <w:rPr>
          <w:rFonts w:asciiTheme="minorHAnsi" w:hAnsiTheme="minorHAnsi" w:cstheme="minorHAnsi"/>
          <w:iCs/>
          <w:color w:val="1B2A29"/>
          <w:sz w:val="20"/>
          <w:szCs w:val="20"/>
        </w:rPr>
        <w:t>p</w:t>
      </w:r>
      <w:r w:rsidRPr="00E640BD">
        <w:rPr>
          <w:rFonts w:asciiTheme="minorHAnsi" w:hAnsiTheme="minorHAnsi" w:cstheme="minorHAnsi"/>
          <w:iCs/>
          <w:color w:val="3E4C4C"/>
          <w:sz w:val="20"/>
          <w:szCs w:val="20"/>
        </w:rPr>
        <w:t>i</w:t>
      </w:r>
      <w:r w:rsidRPr="00E640BD">
        <w:rPr>
          <w:rFonts w:asciiTheme="minorHAnsi" w:hAnsiTheme="minorHAnsi" w:cstheme="minorHAnsi"/>
          <w:iCs/>
          <w:color w:val="1B2A29"/>
          <w:sz w:val="20"/>
          <w:szCs w:val="20"/>
        </w:rPr>
        <w:t>eni</w:t>
      </w:r>
      <w:r w:rsidRPr="00E640BD">
        <w:rPr>
          <w:rFonts w:asciiTheme="minorHAnsi" w:hAnsiTheme="minorHAnsi" w:cstheme="minorHAnsi"/>
          <w:iCs/>
          <w:color w:val="021310"/>
          <w:sz w:val="20"/>
          <w:szCs w:val="20"/>
        </w:rPr>
        <w:t xml:space="preserve">a </w:t>
      </w:r>
      <w:r w:rsidRPr="00E640BD">
        <w:rPr>
          <w:rFonts w:asciiTheme="minorHAnsi" w:hAnsiTheme="minorHAnsi" w:cstheme="minorHAnsi"/>
          <w:iCs/>
          <w:color w:val="1B2A29"/>
          <w:sz w:val="20"/>
          <w:szCs w:val="20"/>
        </w:rPr>
        <w:t>d</w:t>
      </w:r>
      <w:r w:rsidRPr="00E640BD">
        <w:rPr>
          <w:rFonts w:asciiTheme="minorHAnsi" w:hAnsiTheme="minorHAnsi" w:cstheme="minorHAnsi"/>
          <w:iCs/>
          <w:color w:val="021310"/>
          <w:sz w:val="20"/>
          <w:szCs w:val="20"/>
        </w:rPr>
        <w:t xml:space="preserve">o </w:t>
      </w:r>
      <w:r w:rsidRPr="00E640BD">
        <w:rPr>
          <w:rFonts w:asciiTheme="minorHAnsi" w:hAnsiTheme="minorHAnsi" w:cstheme="minorHAnsi"/>
          <w:iCs/>
          <w:color w:val="1B2A29"/>
          <w:sz w:val="20"/>
          <w:szCs w:val="20"/>
        </w:rPr>
        <w:t>re</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liz</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cj</w:t>
      </w:r>
      <w:r w:rsidRPr="00E640BD">
        <w:rPr>
          <w:rFonts w:asciiTheme="minorHAnsi" w:hAnsiTheme="minorHAnsi" w:cstheme="minorHAnsi"/>
          <w:iCs/>
          <w:color w:val="3E4C4C"/>
          <w:sz w:val="20"/>
          <w:szCs w:val="20"/>
        </w:rPr>
        <w:t xml:space="preserve">i </w:t>
      </w:r>
      <w:r w:rsidRPr="00E640BD">
        <w:rPr>
          <w:rFonts w:asciiTheme="minorHAnsi" w:hAnsiTheme="minorHAnsi" w:cstheme="minorHAnsi"/>
          <w:iCs/>
          <w:color w:val="1B2A29"/>
          <w:sz w:val="20"/>
          <w:szCs w:val="20"/>
        </w:rPr>
        <w:t>zl</w:t>
      </w:r>
      <w:r w:rsidRPr="00E640BD">
        <w:rPr>
          <w:rFonts w:asciiTheme="minorHAnsi" w:hAnsiTheme="minorHAnsi" w:cstheme="minorHAnsi"/>
          <w:iCs/>
          <w:color w:val="021310"/>
          <w:sz w:val="20"/>
          <w:szCs w:val="20"/>
        </w:rPr>
        <w:t>e</w:t>
      </w:r>
      <w:r w:rsidRPr="00E640BD">
        <w:rPr>
          <w:rFonts w:asciiTheme="minorHAnsi" w:hAnsiTheme="minorHAnsi" w:cstheme="minorHAnsi"/>
          <w:iCs/>
          <w:color w:val="1B2A29"/>
          <w:sz w:val="20"/>
          <w:szCs w:val="20"/>
        </w:rPr>
        <w:t>ce</w:t>
      </w:r>
      <w:r w:rsidRPr="00E640BD">
        <w:rPr>
          <w:rFonts w:asciiTheme="minorHAnsi" w:hAnsiTheme="minorHAnsi" w:cstheme="minorHAnsi"/>
          <w:iCs/>
          <w:color w:val="021310"/>
          <w:sz w:val="20"/>
          <w:szCs w:val="20"/>
        </w:rPr>
        <w:t>n</w:t>
      </w:r>
      <w:r w:rsidRPr="00E640BD">
        <w:rPr>
          <w:rFonts w:asciiTheme="minorHAnsi" w:hAnsiTheme="minorHAnsi" w:cstheme="minorHAnsi"/>
          <w:iCs/>
          <w:color w:val="1B2A29"/>
          <w:sz w:val="20"/>
          <w:szCs w:val="20"/>
        </w:rPr>
        <w:t>ia</w:t>
      </w:r>
      <w:r w:rsidR="00E640BD">
        <w:rPr>
          <w:rFonts w:asciiTheme="minorHAnsi" w:hAnsiTheme="minorHAnsi" w:cstheme="minorHAnsi"/>
          <w:iCs/>
          <w:color w:val="1B2A29"/>
          <w:sz w:val="20"/>
          <w:szCs w:val="20"/>
        </w:rPr>
        <w:t>,</w:t>
      </w:r>
      <w:r w:rsidRPr="00E640BD">
        <w:rPr>
          <w:rFonts w:asciiTheme="minorHAnsi" w:hAnsiTheme="minorHAnsi" w:cstheme="minorHAnsi"/>
          <w:iCs/>
          <w:color w:val="1B2A29"/>
          <w:sz w:val="20"/>
          <w:szCs w:val="20"/>
        </w:rPr>
        <w:t xml:space="preserve"> licząc </w:t>
      </w:r>
      <w:r w:rsidRPr="00E640BD">
        <w:rPr>
          <w:rFonts w:asciiTheme="minorHAnsi" w:hAnsiTheme="minorHAnsi" w:cstheme="minorHAnsi"/>
          <w:iCs/>
          <w:color w:val="021310"/>
          <w:sz w:val="20"/>
          <w:szCs w:val="20"/>
        </w:rPr>
        <w:t>od dn</w:t>
      </w:r>
      <w:r w:rsidRPr="00E640BD">
        <w:rPr>
          <w:rFonts w:asciiTheme="minorHAnsi" w:hAnsiTheme="minorHAnsi" w:cstheme="minorHAnsi"/>
          <w:iCs/>
          <w:color w:val="1B2A29"/>
          <w:sz w:val="20"/>
          <w:szCs w:val="20"/>
        </w:rPr>
        <w:t>i</w:t>
      </w:r>
      <w:r w:rsidRPr="00E640BD">
        <w:rPr>
          <w:rFonts w:asciiTheme="minorHAnsi" w:hAnsiTheme="minorHAnsi" w:cstheme="minorHAnsi"/>
          <w:iCs/>
          <w:color w:val="021310"/>
          <w:sz w:val="20"/>
          <w:szCs w:val="20"/>
        </w:rPr>
        <w:t>a o</w:t>
      </w:r>
      <w:r w:rsidRPr="00E640BD">
        <w:rPr>
          <w:rFonts w:asciiTheme="minorHAnsi" w:hAnsiTheme="minorHAnsi" w:cstheme="minorHAnsi"/>
          <w:iCs/>
          <w:color w:val="1B2A29"/>
          <w:sz w:val="20"/>
          <w:szCs w:val="20"/>
        </w:rPr>
        <w:t>trzyma</w:t>
      </w:r>
      <w:r w:rsidRPr="00E640BD">
        <w:rPr>
          <w:rFonts w:asciiTheme="minorHAnsi" w:hAnsiTheme="minorHAnsi" w:cstheme="minorHAnsi"/>
          <w:iCs/>
          <w:color w:val="021310"/>
          <w:sz w:val="20"/>
          <w:szCs w:val="20"/>
        </w:rPr>
        <w:t>n</w:t>
      </w:r>
      <w:r w:rsidRPr="00E640BD">
        <w:rPr>
          <w:rFonts w:asciiTheme="minorHAnsi" w:hAnsiTheme="minorHAnsi" w:cstheme="minorHAnsi"/>
          <w:iCs/>
          <w:color w:val="1B2A29"/>
          <w:sz w:val="20"/>
          <w:szCs w:val="20"/>
        </w:rPr>
        <w:t>i</w:t>
      </w:r>
      <w:r w:rsidRPr="00E640BD">
        <w:rPr>
          <w:rFonts w:asciiTheme="minorHAnsi" w:hAnsiTheme="minorHAnsi" w:cstheme="minorHAnsi"/>
          <w:iCs/>
          <w:color w:val="021310"/>
          <w:sz w:val="20"/>
          <w:szCs w:val="20"/>
        </w:rPr>
        <w:t xml:space="preserve">a </w:t>
      </w:r>
      <w:r w:rsidRPr="00E640BD">
        <w:rPr>
          <w:rFonts w:asciiTheme="minorHAnsi" w:hAnsiTheme="minorHAnsi" w:cstheme="minorHAnsi"/>
          <w:iCs/>
          <w:color w:val="1B2A29"/>
          <w:sz w:val="20"/>
          <w:szCs w:val="20"/>
        </w:rPr>
        <w:t>zl</w:t>
      </w:r>
      <w:r w:rsidRPr="00E640BD">
        <w:rPr>
          <w:rFonts w:asciiTheme="minorHAnsi" w:hAnsiTheme="minorHAnsi" w:cstheme="minorHAnsi"/>
          <w:iCs/>
          <w:color w:val="021310"/>
          <w:sz w:val="20"/>
          <w:szCs w:val="20"/>
        </w:rPr>
        <w:t>ecen</w:t>
      </w:r>
      <w:r w:rsidRPr="00E640BD">
        <w:rPr>
          <w:rFonts w:asciiTheme="minorHAnsi" w:hAnsiTheme="minorHAnsi" w:cstheme="minorHAnsi"/>
          <w:iCs/>
          <w:color w:val="1B2A29"/>
          <w:sz w:val="20"/>
          <w:szCs w:val="20"/>
        </w:rPr>
        <w:t>i</w:t>
      </w:r>
      <w:r w:rsidRPr="00E640BD">
        <w:rPr>
          <w:rFonts w:asciiTheme="minorHAnsi" w:hAnsiTheme="minorHAnsi" w:cstheme="minorHAnsi"/>
          <w:iCs/>
          <w:color w:val="021310"/>
          <w:sz w:val="20"/>
          <w:szCs w:val="20"/>
        </w:rPr>
        <w:t>a</w:t>
      </w:r>
      <w:r w:rsidR="00E640BD">
        <w:rPr>
          <w:rFonts w:asciiTheme="minorHAnsi" w:hAnsiTheme="minorHAnsi" w:cstheme="minorHAnsi"/>
          <w:iCs/>
          <w:color w:val="021310"/>
          <w:sz w:val="20"/>
          <w:szCs w:val="20"/>
        </w:rPr>
        <w:t>,</w:t>
      </w:r>
      <w:r w:rsidRPr="00E640BD">
        <w:rPr>
          <w:rFonts w:asciiTheme="minorHAnsi" w:hAnsiTheme="minorHAnsi" w:cstheme="minorHAnsi"/>
          <w:iCs/>
          <w:color w:val="021310"/>
          <w:sz w:val="20"/>
          <w:szCs w:val="20"/>
        </w:rPr>
        <w:t xml:space="preserve"> </w:t>
      </w:r>
      <w:r w:rsidRPr="00E640BD">
        <w:rPr>
          <w:rFonts w:asciiTheme="minorHAnsi" w:hAnsiTheme="minorHAnsi" w:cstheme="minorHAnsi"/>
          <w:iCs/>
          <w:color w:val="1B2A29"/>
          <w:sz w:val="20"/>
          <w:szCs w:val="20"/>
        </w:rPr>
        <w:t>ni</w:t>
      </w:r>
      <w:r w:rsidRPr="00E640BD">
        <w:rPr>
          <w:rFonts w:asciiTheme="minorHAnsi" w:hAnsiTheme="minorHAnsi" w:cstheme="minorHAnsi"/>
          <w:iCs/>
          <w:color w:val="021310"/>
          <w:sz w:val="20"/>
          <w:szCs w:val="20"/>
        </w:rPr>
        <w:t>e mo</w:t>
      </w:r>
      <w:r w:rsidRPr="00E640BD">
        <w:rPr>
          <w:rFonts w:asciiTheme="minorHAnsi" w:hAnsiTheme="minorHAnsi" w:cstheme="minorHAnsi"/>
          <w:iCs/>
          <w:color w:val="1B2A29"/>
          <w:sz w:val="20"/>
          <w:szCs w:val="20"/>
        </w:rPr>
        <w:t>ż</w:t>
      </w:r>
      <w:r w:rsidRPr="00E640BD">
        <w:rPr>
          <w:rFonts w:asciiTheme="minorHAnsi" w:hAnsiTheme="minorHAnsi" w:cstheme="minorHAnsi"/>
          <w:iCs/>
          <w:color w:val="021310"/>
          <w:sz w:val="20"/>
          <w:szCs w:val="20"/>
        </w:rPr>
        <w:t>e b</w:t>
      </w:r>
      <w:r w:rsidRPr="00E640BD">
        <w:rPr>
          <w:rFonts w:asciiTheme="minorHAnsi" w:hAnsiTheme="minorHAnsi" w:cstheme="minorHAnsi"/>
          <w:iCs/>
          <w:color w:val="1B2A29"/>
          <w:sz w:val="20"/>
          <w:szCs w:val="20"/>
        </w:rPr>
        <w:t>yć d</w:t>
      </w:r>
      <w:r w:rsidRPr="00E640BD">
        <w:rPr>
          <w:rFonts w:asciiTheme="minorHAnsi" w:hAnsiTheme="minorHAnsi" w:cstheme="minorHAnsi"/>
          <w:iCs/>
          <w:color w:val="3E4C4C"/>
          <w:sz w:val="20"/>
          <w:szCs w:val="20"/>
        </w:rPr>
        <w:t>ł</w:t>
      </w:r>
      <w:r w:rsidRPr="00E640BD">
        <w:rPr>
          <w:rFonts w:asciiTheme="minorHAnsi" w:hAnsiTheme="minorHAnsi" w:cstheme="minorHAnsi"/>
          <w:iCs/>
          <w:color w:val="021310"/>
          <w:sz w:val="20"/>
          <w:szCs w:val="20"/>
        </w:rPr>
        <w:t>u</w:t>
      </w:r>
      <w:r w:rsidRPr="00E640BD">
        <w:rPr>
          <w:rFonts w:asciiTheme="minorHAnsi" w:hAnsiTheme="minorHAnsi" w:cstheme="minorHAnsi"/>
          <w:iCs/>
          <w:color w:val="1B2A29"/>
          <w:sz w:val="20"/>
          <w:szCs w:val="20"/>
        </w:rPr>
        <w:t>ższy n</w:t>
      </w:r>
      <w:r w:rsidRPr="00E640BD">
        <w:rPr>
          <w:rFonts w:asciiTheme="minorHAnsi" w:hAnsiTheme="minorHAnsi" w:cstheme="minorHAnsi"/>
          <w:iCs/>
          <w:color w:val="3E4C4C"/>
          <w:sz w:val="20"/>
          <w:szCs w:val="20"/>
        </w:rPr>
        <w:t>i</w:t>
      </w:r>
      <w:r w:rsidRPr="00E640BD">
        <w:rPr>
          <w:rFonts w:asciiTheme="minorHAnsi" w:hAnsiTheme="minorHAnsi" w:cstheme="minorHAnsi"/>
          <w:iCs/>
          <w:color w:val="1B2A29"/>
          <w:sz w:val="20"/>
          <w:szCs w:val="20"/>
        </w:rPr>
        <w:t xml:space="preserve">ż </w:t>
      </w:r>
      <w:r w:rsidRPr="00E640BD">
        <w:rPr>
          <w:rFonts w:asciiTheme="minorHAnsi" w:hAnsiTheme="minorHAnsi" w:cstheme="minorHAnsi"/>
          <w:color w:val="1B2A29"/>
          <w:w w:val="119"/>
          <w:sz w:val="20"/>
          <w:szCs w:val="20"/>
        </w:rPr>
        <w:t xml:space="preserve">5 </w:t>
      </w:r>
      <w:r w:rsidRPr="00E640BD">
        <w:rPr>
          <w:rFonts w:asciiTheme="minorHAnsi" w:hAnsiTheme="minorHAnsi" w:cstheme="minorHAnsi"/>
          <w:iCs/>
          <w:color w:val="1B2A29"/>
          <w:sz w:val="20"/>
          <w:szCs w:val="20"/>
        </w:rPr>
        <w:t>dn</w:t>
      </w:r>
      <w:r w:rsidRPr="00E640BD">
        <w:rPr>
          <w:rFonts w:asciiTheme="minorHAnsi" w:hAnsiTheme="minorHAnsi" w:cstheme="minorHAnsi"/>
          <w:iCs/>
          <w:color w:val="3E4C4C"/>
          <w:sz w:val="20"/>
          <w:szCs w:val="20"/>
        </w:rPr>
        <w:t>i</w:t>
      </w:r>
      <w:r w:rsidRPr="00E640BD">
        <w:rPr>
          <w:rFonts w:asciiTheme="minorHAnsi" w:hAnsiTheme="minorHAnsi" w:cstheme="minorHAnsi"/>
          <w:iCs/>
          <w:color w:val="626E70"/>
          <w:sz w:val="20"/>
          <w:szCs w:val="20"/>
        </w:rPr>
        <w:t xml:space="preserve">. </w:t>
      </w:r>
      <w:r w:rsidRPr="00E640BD">
        <w:rPr>
          <w:rFonts w:asciiTheme="minorHAnsi" w:hAnsiTheme="minorHAnsi" w:cstheme="minorHAnsi"/>
          <w:iCs/>
          <w:color w:val="1B2A29"/>
          <w:sz w:val="20"/>
          <w:szCs w:val="20"/>
        </w:rPr>
        <w:t>N</w:t>
      </w:r>
      <w:r w:rsidRPr="00E640BD">
        <w:rPr>
          <w:rFonts w:asciiTheme="minorHAnsi" w:hAnsiTheme="minorHAnsi" w:cstheme="minorHAnsi"/>
          <w:iCs/>
          <w:color w:val="3E4C4C"/>
          <w:sz w:val="20"/>
          <w:szCs w:val="20"/>
        </w:rPr>
        <w:t>i</w:t>
      </w:r>
      <w:r w:rsidRPr="00E640BD">
        <w:rPr>
          <w:rFonts w:asciiTheme="minorHAnsi" w:hAnsiTheme="minorHAnsi" w:cstheme="minorHAnsi"/>
          <w:iCs/>
          <w:color w:val="021310"/>
          <w:sz w:val="20"/>
          <w:szCs w:val="20"/>
        </w:rPr>
        <w:t>e</w:t>
      </w:r>
      <w:r w:rsidRPr="00E640BD">
        <w:rPr>
          <w:rFonts w:asciiTheme="minorHAnsi" w:hAnsiTheme="minorHAnsi" w:cstheme="minorHAnsi"/>
          <w:iCs/>
          <w:color w:val="1B2A29"/>
          <w:sz w:val="20"/>
          <w:szCs w:val="20"/>
        </w:rPr>
        <w:t>wsk</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zani</w:t>
      </w:r>
      <w:r w:rsidRPr="00E640BD">
        <w:rPr>
          <w:rFonts w:asciiTheme="minorHAnsi" w:hAnsiTheme="minorHAnsi" w:cstheme="minorHAnsi"/>
          <w:iCs/>
          <w:color w:val="021310"/>
          <w:sz w:val="20"/>
          <w:szCs w:val="20"/>
        </w:rPr>
        <w:t xml:space="preserve">e </w:t>
      </w:r>
      <w:r w:rsidRPr="00E640BD">
        <w:rPr>
          <w:rFonts w:asciiTheme="minorHAnsi" w:hAnsiTheme="minorHAnsi" w:cstheme="minorHAnsi"/>
          <w:iCs/>
          <w:color w:val="1B2A29"/>
          <w:sz w:val="20"/>
          <w:szCs w:val="20"/>
        </w:rPr>
        <w:t>ża</w:t>
      </w:r>
      <w:r w:rsidRPr="00E640BD">
        <w:rPr>
          <w:rFonts w:asciiTheme="minorHAnsi" w:hAnsiTheme="minorHAnsi" w:cstheme="minorHAnsi"/>
          <w:iCs/>
          <w:color w:val="021310"/>
          <w:sz w:val="20"/>
          <w:szCs w:val="20"/>
        </w:rPr>
        <w:t>d</w:t>
      </w:r>
      <w:r w:rsidRPr="00E640BD">
        <w:rPr>
          <w:rFonts w:asciiTheme="minorHAnsi" w:hAnsiTheme="minorHAnsi" w:cstheme="minorHAnsi"/>
          <w:iCs/>
          <w:color w:val="1B2A29"/>
          <w:sz w:val="20"/>
          <w:szCs w:val="20"/>
        </w:rPr>
        <w:t>ne</w:t>
      </w:r>
      <w:r w:rsidRPr="00E640BD">
        <w:rPr>
          <w:rFonts w:asciiTheme="minorHAnsi" w:hAnsiTheme="minorHAnsi" w:cstheme="minorHAnsi"/>
          <w:iCs/>
          <w:color w:val="021310"/>
          <w:sz w:val="20"/>
          <w:szCs w:val="20"/>
        </w:rPr>
        <w:t xml:space="preserve">go </w:t>
      </w:r>
      <w:r w:rsidRPr="00E640BD">
        <w:rPr>
          <w:rFonts w:asciiTheme="minorHAnsi" w:hAnsiTheme="minorHAnsi" w:cstheme="minorHAnsi"/>
          <w:iCs/>
          <w:color w:val="1B2A29"/>
          <w:sz w:val="20"/>
          <w:szCs w:val="20"/>
        </w:rPr>
        <w:t>c</w:t>
      </w:r>
      <w:r w:rsidRPr="00E640BD">
        <w:rPr>
          <w:rFonts w:asciiTheme="minorHAnsi" w:hAnsiTheme="minorHAnsi" w:cstheme="minorHAnsi"/>
          <w:iCs/>
          <w:color w:val="3E4C4C"/>
          <w:sz w:val="20"/>
          <w:szCs w:val="20"/>
        </w:rPr>
        <w:t>z</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s</w:t>
      </w:r>
      <w:r w:rsidRPr="00E640BD">
        <w:rPr>
          <w:rFonts w:asciiTheme="minorHAnsi" w:hAnsiTheme="minorHAnsi" w:cstheme="minorHAnsi"/>
          <w:iCs/>
          <w:color w:val="021310"/>
          <w:sz w:val="20"/>
          <w:szCs w:val="20"/>
        </w:rPr>
        <w:t xml:space="preserve">u </w:t>
      </w:r>
      <w:r w:rsidRPr="00E640BD">
        <w:rPr>
          <w:rFonts w:asciiTheme="minorHAnsi" w:hAnsiTheme="minorHAnsi" w:cstheme="minorHAnsi"/>
          <w:iCs/>
          <w:color w:val="1B2A29"/>
          <w:sz w:val="20"/>
          <w:szCs w:val="20"/>
        </w:rPr>
        <w:t>re</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kcj</w:t>
      </w:r>
      <w:r w:rsidRPr="00E640BD">
        <w:rPr>
          <w:rFonts w:asciiTheme="minorHAnsi" w:hAnsiTheme="minorHAnsi" w:cstheme="minorHAnsi"/>
          <w:iCs/>
          <w:color w:val="3E4C4C"/>
          <w:sz w:val="20"/>
          <w:szCs w:val="20"/>
        </w:rPr>
        <w:t xml:space="preserve">i </w:t>
      </w:r>
      <w:r w:rsidRPr="00E640BD">
        <w:rPr>
          <w:rFonts w:asciiTheme="minorHAnsi" w:hAnsiTheme="minorHAnsi" w:cstheme="minorHAnsi"/>
          <w:iCs/>
          <w:color w:val="1B2A29"/>
          <w:sz w:val="20"/>
          <w:szCs w:val="20"/>
        </w:rPr>
        <w:t>l</w:t>
      </w:r>
      <w:r w:rsidRPr="00E640BD">
        <w:rPr>
          <w:rFonts w:asciiTheme="minorHAnsi" w:hAnsiTheme="minorHAnsi" w:cstheme="minorHAnsi"/>
          <w:iCs/>
          <w:color w:val="021310"/>
          <w:sz w:val="20"/>
          <w:szCs w:val="20"/>
        </w:rPr>
        <w:t xml:space="preserve">ub </w:t>
      </w:r>
      <w:r w:rsidRPr="00E640BD">
        <w:rPr>
          <w:rFonts w:asciiTheme="minorHAnsi" w:hAnsiTheme="minorHAnsi" w:cstheme="minorHAnsi"/>
          <w:iCs/>
          <w:color w:val="1B2A29"/>
          <w:sz w:val="20"/>
          <w:szCs w:val="20"/>
        </w:rPr>
        <w:t>po</w:t>
      </w:r>
      <w:r w:rsidRPr="00E640BD">
        <w:rPr>
          <w:rFonts w:asciiTheme="minorHAnsi" w:hAnsiTheme="minorHAnsi" w:cstheme="minorHAnsi"/>
          <w:iCs/>
          <w:color w:val="021310"/>
          <w:sz w:val="20"/>
          <w:szCs w:val="20"/>
        </w:rPr>
        <w:t>d</w:t>
      </w:r>
      <w:r w:rsidRPr="00E640BD">
        <w:rPr>
          <w:rFonts w:asciiTheme="minorHAnsi" w:hAnsiTheme="minorHAnsi" w:cstheme="minorHAnsi"/>
          <w:iCs/>
          <w:color w:val="1B2A29"/>
          <w:sz w:val="20"/>
          <w:szCs w:val="20"/>
        </w:rPr>
        <w:t>ani</w:t>
      </w:r>
      <w:r w:rsidRPr="00E640BD">
        <w:rPr>
          <w:rFonts w:asciiTheme="minorHAnsi" w:hAnsiTheme="minorHAnsi" w:cstheme="minorHAnsi"/>
          <w:iCs/>
          <w:color w:val="021310"/>
          <w:sz w:val="20"/>
          <w:szCs w:val="20"/>
        </w:rPr>
        <w:t>e c</w:t>
      </w:r>
      <w:r w:rsidRPr="00E640BD">
        <w:rPr>
          <w:rFonts w:asciiTheme="minorHAnsi" w:hAnsiTheme="minorHAnsi" w:cstheme="minorHAnsi"/>
          <w:iCs/>
          <w:color w:val="1B2A29"/>
          <w:sz w:val="20"/>
          <w:szCs w:val="20"/>
        </w:rPr>
        <w:t>zasu r</w:t>
      </w:r>
      <w:r w:rsidRPr="00E640BD">
        <w:rPr>
          <w:rFonts w:asciiTheme="minorHAnsi" w:hAnsiTheme="minorHAnsi" w:cstheme="minorHAnsi"/>
          <w:iCs/>
          <w:color w:val="021310"/>
          <w:sz w:val="20"/>
          <w:szCs w:val="20"/>
        </w:rPr>
        <w:t>ea</w:t>
      </w:r>
      <w:r w:rsidRPr="00E640BD">
        <w:rPr>
          <w:rFonts w:asciiTheme="minorHAnsi" w:hAnsiTheme="minorHAnsi" w:cstheme="minorHAnsi"/>
          <w:iCs/>
          <w:color w:val="1B2A29"/>
          <w:sz w:val="20"/>
          <w:szCs w:val="20"/>
        </w:rPr>
        <w:t>k</w:t>
      </w:r>
      <w:r w:rsidRPr="00E640BD">
        <w:rPr>
          <w:rFonts w:asciiTheme="minorHAnsi" w:hAnsiTheme="minorHAnsi" w:cstheme="minorHAnsi"/>
          <w:iCs/>
          <w:color w:val="021310"/>
          <w:sz w:val="20"/>
          <w:szCs w:val="20"/>
        </w:rPr>
        <w:t>c</w:t>
      </w:r>
      <w:r w:rsidRPr="00E640BD">
        <w:rPr>
          <w:rFonts w:asciiTheme="minorHAnsi" w:hAnsiTheme="minorHAnsi" w:cstheme="minorHAnsi"/>
          <w:iCs/>
          <w:color w:val="1B2A29"/>
          <w:sz w:val="20"/>
          <w:szCs w:val="20"/>
        </w:rPr>
        <w:t xml:space="preserve">ji </w:t>
      </w:r>
      <w:r w:rsidRPr="00E640BD">
        <w:rPr>
          <w:rFonts w:asciiTheme="minorHAnsi" w:hAnsiTheme="minorHAnsi" w:cstheme="minorHAnsi"/>
          <w:iCs/>
          <w:color w:val="021310"/>
          <w:sz w:val="20"/>
          <w:szCs w:val="20"/>
        </w:rPr>
        <w:t>po</w:t>
      </w:r>
      <w:r w:rsidRPr="00E640BD">
        <w:rPr>
          <w:rFonts w:asciiTheme="minorHAnsi" w:hAnsiTheme="minorHAnsi" w:cstheme="minorHAnsi"/>
          <w:iCs/>
          <w:color w:val="1B2A29"/>
          <w:sz w:val="20"/>
          <w:szCs w:val="20"/>
        </w:rPr>
        <w:t>wy</w:t>
      </w:r>
      <w:r w:rsidRPr="00E640BD">
        <w:rPr>
          <w:rFonts w:asciiTheme="minorHAnsi" w:hAnsiTheme="minorHAnsi" w:cstheme="minorHAnsi"/>
          <w:iCs/>
          <w:color w:val="021310"/>
          <w:sz w:val="20"/>
          <w:szCs w:val="20"/>
        </w:rPr>
        <w:t xml:space="preserve">żej </w:t>
      </w:r>
      <w:r w:rsidRPr="00E640BD">
        <w:rPr>
          <w:rFonts w:asciiTheme="minorHAnsi" w:hAnsiTheme="minorHAnsi" w:cstheme="minorHAnsi"/>
          <w:color w:val="021310"/>
          <w:w w:val="119"/>
          <w:sz w:val="20"/>
          <w:szCs w:val="20"/>
        </w:rPr>
        <w:t xml:space="preserve">5 </w:t>
      </w:r>
      <w:r w:rsidRPr="00E640BD">
        <w:rPr>
          <w:rFonts w:asciiTheme="minorHAnsi" w:hAnsiTheme="minorHAnsi" w:cstheme="minorHAnsi"/>
          <w:iCs/>
          <w:color w:val="021310"/>
          <w:sz w:val="20"/>
          <w:szCs w:val="20"/>
        </w:rPr>
        <w:t>dn</w:t>
      </w:r>
      <w:r w:rsidRPr="00E640BD">
        <w:rPr>
          <w:rFonts w:asciiTheme="minorHAnsi" w:hAnsiTheme="minorHAnsi" w:cstheme="minorHAnsi"/>
          <w:iCs/>
          <w:color w:val="1B2A29"/>
          <w:sz w:val="20"/>
          <w:szCs w:val="20"/>
        </w:rPr>
        <w:t xml:space="preserve">i </w:t>
      </w:r>
      <w:r w:rsidRPr="00E640BD">
        <w:rPr>
          <w:rFonts w:asciiTheme="minorHAnsi" w:hAnsiTheme="minorHAnsi" w:cstheme="minorHAnsi"/>
          <w:iCs/>
          <w:color w:val="021310"/>
          <w:sz w:val="20"/>
          <w:szCs w:val="20"/>
        </w:rPr>
        <w:t>będ</w:t>
      </w:r>
      <w:r w:rsidRPr="00E640BD">
        <w:rPr>
          <w:rFonts w:asciiTheme="minorHAnsi" w:hAnsiTheme="minorHAnsi" w:cstheme="minorHAnsi"/>
          <w:iCs/>
          <w:color w:val="1B2A29"/>
          <w:sz w:val="20"/>
          <w:szCs w:val="20"/>
        </w:rPr>
        <w:t>z</w:t>
      </w:r>
      <w:r w:rsidRPr="00E640BD">
        <w:rPr>
          <w:rFonts w:asciiTheme="minorHAnsi" w:hAnsiTheme="minorHAnsi" w:cstheme="minorHAnsi"/>
          <w:iCs/>
          <w:color w:val="3E4C4C"/>
          <w:sz w:val="20"/>
          <w:szCs w:val="20"/>
        </w:rPr>
        <w:t>i</w:t>
      </w:r>
      <w:r w:rsidRPr="00E640BD">
        <w:rPr>
          <w:rFonts w:asciiTheme="minorHAnsi" w:hAnsiTheme="minorHAnsi" w:cstheme="minorHAnsi"/>
          <w:iCs/>
          <w:color w:val="021310"/>
          <w:sz w:val="20"/>
          <w:szCs w:val="20"/>
        </w:rPr>
        <w:t xml:space="preserve">e </w:t>
      </w:r>
      <w:r w:rsidRPr="00E640BD">
        <w:rPr>
          <w:rFonts w:asciiTheme="minorHAnsi" w:hAnsiTheme="minorHAnsi" w:cstheme="minorHAnsi"/>
          <w:iCs/>
          <w:color w:val="1B2A29"/>
          <w:sz w:val="20"/>
          <w:szCs w:val="20"/>
        </w:rPr>
        <w:t>tr</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kt</w:t>
      </w:r>
      <w:r w:rsidRPr="00E640BD">
        <w:rPr>
          <w:rFonts w:asciiTheme="minorHAnsi" w:hAnsiTheme="minorHAnsi" w:cstheme="minorHAnsi"/>
          <w:iCs/>
          <w:color w:val="021310"/>
          <w:sz w:val="20"/>
          <w:szCs w:val="20"/>
        </w:rPr>
        <w:t>o</w:t>
      </w:r>
      <w:r w:rsidRPr="00E640BD">
        <w:rPr>
          <w:rFonts w:asciiTheme="minorHAnsi" w:hAnsiTheme="minorHAnsi" w:cstheme="minorHAnsi"/>
          <w:iCs/>
          <w:color w:val="1B2A29"/>
          <w:sz w:val="20"/>
          <w:szCs w:val="20"/>
        </w:rPr>
        <w:t>w</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n</w:t>
      </w:r>
      <w:r w:rsidRPr="00E640BD">
        <w:rPr>
          <w:rFonts w:asciiTheme="minorHAnsi" w:hAnsiTheme="minorHAnsi" w:cstheme="minorHAnsi"/>
          <w:iCs/>
          <w:color w:val="021310"/>
          <w:sz w:val="20"/>
          <w:szCs w:val="20"/>
        </w:rPr>
        <w:t xml:space="preserve">e </w:t>
      </w:r>
      <w:r w:rsidRPr="00E640BD">
        <w:rPr>
          <w:rFonts w:asciiTheme="minorHAnsi" w:hAnsiTheme="minorHAnsi" w:cstheme="minorHAnsi"/>
          <w:iCs/>
          <w:color w:val="1B2A29"/>
          <w:sz w:val="20"/>
          <w:szCs w:val="20"/>
        </w:rPr>
        <w:t>jak</w:t>
      </w:r>
      <w:r w:rsidRPr="00E640BD">
        <w:rPr>
          <w:rFonts w:asciiTheme="minorHAnsi" w:hAnsiTheme="minorHAnsi" w:cstheme="minorHAnsi"/>
          <w:iCs/>
          <w:color w:val="021310"/>
          <w:sz w:val="20"/>
          <w:szCs w:val="20"/>
        </w:rPr>
        <w:t xml:space="preserve">o </w:t>
      </w:r>
      <w:r w:rsidRPr="00E640BD">
        <w:rPr>
          <w:rFonts w:asciiTheme="minorHAnsi" w:hAnsiTheme="minorHAnsi" w:cstheme="minorHAnsi"/>
          <w:iCs/>
          <w:color w:val="1B2A29"/>
          <w:sz w:val="20"/>
          <w:szCs w:val="20"/>
        </w:rPr>
        <w:t>ni</w:t>
      </w:r>
      <w:r w:rsidRPr="00E640BD">
        <w:rPr>
          <w:rFonts w:asciiTheme="minorHAnsi" w:hAnsiTheme="minorHAnsi" w:cstheme="minorHAnsi"/>
          <w:iCs/>
          <w:color w:val="021310"/>
          <w:sz w:val="20"/>
          <w:szCs w:val="20"/>
        </w:rPr>
        <w:t>e</w:t>
      </w:r>
      <w:r w:rsidRPr="00E640BD">
        <w:rPr>
          <w:rFonts w:asciiTheme="minorHAnsi" w:hAnsiTheme="minorHAnsi" w:cstheme="minorHAnsi"/>
          <w:iCs/>
          <w:color w:val="1B2A29"/>
          <w:sz w:val="20"/>
          <w:szCs w:val="20"/>
        </w:rPr>
        <w:t>z</w:t>
      </w:r>
      <w:r w:rsidRPr="00E640BD">
        <w:rPr>
          <w:rFonts w:asciiTheme="minorHAnsi" w:hAnsiTheme="minorHAnsi" w:cstheme="minorHAnsi"/>
          <w:iCs/>
          <w:color w:val="021310"/>
          <w:sz w:val="20"/>
          <w:szCs w:val="20"/>
        </w:rPr>
        <w:t>god</w:t>
      </w:r>
      <w:r w:rsidRPr="00E640BD">
        <w:rPr>
          <w:rFonts w:asciiTheme="minorHAnsi" w:hAnsiTheme="minorHAnsi" w:cstheme="minorHAnsi"/>
          <w:iCs/>
          <w:color w:val="1B2A29"/>
          <w:sz w:val="20"/>
          <w:szCs w:val="20"/>
        </w:rPr>
        <w:t>n</w:t>
      </w:r>
      <w:r w:rsidRPr="00E640BD">
        <w:rPr>
          <w:rFonts w:asciiTheme="minorHAnsi" w:hAnsiTheme="minorHAnsi" w:cstheme="minorHAnsi"/>
          <w:iCs/>
          <w:color w:val="021310"/>
          <w:sz w:val="20"/>
          <w:szCs w:val="20"/>
        </w:rPr>
        <w:t xml:space="preserve">e </w:t>
      </w:r>
      <w:r w:rsidRPr="00E640BD">
        <w:rPr>
          <w:rFonts w:asciiTheme="minorHAnsi" w:hAnsiTheme="minorHAnsi" w:cstheme="minorHAnsi"/>
          <w:iCs/>
          <w:color w:val="1B2A29"/>
          <w:sz w:val="20"/>
          <w:szCs w:val="20"/>
        </w:rPr>
        <w:t xml:space="preserve">z </w:t>
      </w:r>
      <w:r w:rsidRPr="00E640BD">
        <w:rPr>
          <w:rFonts w:asciiTheme="minorHAnsi" w:hAnsiTheme="minorHAnsi" w:cstheme="minorHAnsi"/>
          <w:iCs/>
          <w:color w:val="021310"/>
          <w:sz w:val="20"/>
          <w:szCs w:val="20"/>
        </w:rPr>
        <w:t>S</w:t>
      </w:r>
      <w:r w:rsidRPr="00E640BD">
        <w:rPr>
          <w:rFonts w:asciiTheme="minorHAnsi" w:hAnsiTheme="minorHAnsi" w:cstheme="minorHAnsi"/>
          <w:iCs/>
          <w:color w:val="1B2A29"/>
          <w:sz w:val="20"/>
          <w:szCs w:val="20"/>
        </w:rPr>
        <w:t xml:space="preserve">WZ i </w:t>
      </w:r>
      <w:r w:rsidRPr="00E640BD">
        <w:rPr>
          <w:rFonts w:asciiTheme="minorHAnsi" w:hAnsiTheme="minorHAnsi" w:cstheme="minorHAnsi"/>
          <w:iCs/>
          <w:color w:val="021310"/>
          <w:sz w:val="20"/>
          <w:szCs w:val="20"/>
        </w:rPr>
        <w:t>b</w:t>
      </w:r>
      <w:r w:rsidRPr="00E640BD">
        <w:rPr>
          <w:rFonts w:asciiTheme="minorHAnsi" w:hAnsiTheme="minorHAnsi" w:cstheme="minorHAnsi"/>
          <w:iCs/>
          <w:color w:val="1B2A29"/>
          <w:sz w:val="20"/>
          <w:szCs w:val="20"/>
        </w:rPr>
        <w:t>ę</w:t>
      </w:r>
      <w:r w:rsidRPr="00E640BD">
        <w:rPr>
          <w:rFonts w:asciiTheme="minorHAnsi" w:hAnsiTheme="minorHAnsi" w:cstheme="minorHAnsi"/>
          <w:iCs/>
          <w:color w:val="021310"/>
          <w:sz w:val="20"/>
          <w:szCs w:val="20"/>
        </w:rPr>
        <w:t>d</w:t>
      </w:r>
      <w:r w:rsidRPr="00E640BD">
        <w:rPr>
          <w:rFonts w:asciiTheme="minorHAnsi" w:hAnsiTheme="minorHAnsi" w:cstheme="minorHAnsi"/>
          <w:iCs/>
          <w:color w:val="1B2A29"/>
          <w:sz w:val="20"/>
          <w:szCs w:val="20"/>
        </w:rPr>
        <w:t>zi</w:t>
      </w:r>
      <w:r w:rsidRPr="00E640BD">
        <w:rPr>
          <w:rFonts w:asciiTheme="minorHAnsi" w:hAnsiTheme="minorHAnsi" w:cstheme="minorHAnsi"/>
          <w:iCs/>
          <w:color w:val="021310"/>
          <w:sz w:val="20"/>
          <w:szCs w:val="20"/>
        </w:rPr>
        <w:t>e s</w:t>
      </w:r>
      <w:r w:rsidRPr="00E640BD">
        <w:rPr>
          <w:rFonts w:asciiTheme="minorHAnsi" w:hAnsiTheme="minorHAnsi" w:cstheme="minorHAnsi"/>
          <w:iCs/>
          <w:color w:val="1B2A29"/>
          <w:sz w:val="20"/>
          <w:szCs w:val="20"/>
        </w:rPr>
        <w:t>k</w:t>
      </w:r>
      <w:r w:rsidRPr="00E640BD">
        <w:rPr>
          <w:rFonts w:asciiTheme="minorHAnsi" w:hAnsiTheme="minorHAnsi" w:cstheme="minorHAnsi"/>
          <w:iCs/>
          <w:color w:val="021310"/>
          <w:sz w:val="20"/>
          <w:szCs w:val="20"/>
        </w:rPr>
        <w:t>u</w:t>
      </w:r>
      <w:r w:rsidRPr="00E640BD">
        <w:rPr>
          <w:rFonts w:asciiTheme="minorHAnsi" w:hAnsiTheme="minorHAnsi" w:cstheme="minorHAnsi"/>
          <w:iCs/>
          <w:color w:val="1B2A29"/>
          <w:sz w:val="20"/>
          <w:szCs w:val="20"/>
        </w:rPr>
        <w:t>tk</w:t>
      </w:r>
      <w:r w:rsidRPr="00E640BD">
        <w:rPr>
          <w:rFonts w:asciiTheme="minorHAnsi" w:hAnsiTheme="minorHAnsi" w:cstheme="minorHAnsi"/>
          <w:iCs/>
          <w:color w:val="021310"/>
          <w:sz w:val="20"/>
          <w:szCs w:val="20"/>
        </w:rPr>
        <w:t>o</w:t>
      </w:r>
      <w:r w:rsidRPr="00E640BD">
        <w:rPr>
          <w:rFonts w:asciiTheme="minorHAnsi" w:hAnsiTheme="minorHAnsi" w:cstheme="minorHAnsi"/>
          <w:iCs/>
          <w:color w:val="1B2A29"/>
          <w:sz w:val="20"/>
          <w:szCs w:val="20"/>
        </w:rPr>
        <w:t>w</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 xml:space="preserve">ło </w:t>
      </w:r>
      <w:r w:rsidRPr="00E640BD">
        <w:rPr>
          <w:rFonts w:asciiTheme="minorHAnsi" w:hAnsiTheme="minorHAnsi" w:cstheme="minorHAnsi"/>
          <w:iCs/>
          <w:color w:val="021310"/>
          <w:sz w:val="20"/>
          <w:szCs w:val="20"/>
        </w:rPr>
        <w:t>odr</w:t>
      </w:r>
      <w:r w:rsidRPr="00E640BD">
        <w:rPr>
          <w:rFonts w:asciiTheme="minorHAnsi" w:hAnsiTheme="minorHAnsi" w:cstheme="minorHAnsi"/>
          <w:iCs/>
          <w:color w:val="1B2A29"/>
          <w:sz w:val="20"/>
          <w:szCs w:val="20"/>
        </w:rPr>
        <w:t>zu</w:t>
      </w:r>
      <w:r w:rsidRPr="00E640BD">
        <w:rPr>
          <w:rFonts w:asciiTheme="minorHAnsi" w:hAnsiTheme="minorHAnsi" w:cstheme="minorHAnsi"/>
          <w:iCs/>
          <w:color w:val="021310"/>
          <w:sz w:val="20"/>
          <w:szCs w:val="20"/>
        </w:rPr>
        <w:t>ce</w:t>
      </w:r>
      <w:r w:rsidRPr="00E640BD">
        <w:rPr>
          <w:rFonts w:asciiTheme="minorHAnsi" w:hAnsiTheme="minorHAnsi" w:cstheme="minorHAnsi"/>
          <w:iCs/>
          <w:color w:val="1B2A29"/>
          <w:sz w:val="20"/>
          <w:szCs w:val="20"/>
        </w:rPr>
        <w:t>ni</w:t>
      </w:r>
      <w:r w:rsidRPr="00E640BD">
        <w:rPr>
          <w:rFonts w:asciiTheme="minorHAnsi" w:hAnsiTheme="minorHAnsi" w:cstheme="minorHAnsi"/>
          <w:iCs/>
          <w:color w:val="021310"/>
          <w:sz w:val="20"/>
          <w:szCs w:val="20"/>
        </w:rPr>
        <w:t xml:space="preserve">em </w:t>
      </w:r>
      <w:r w:rsidRPr="00E640BD">
        <w:rPr>
          <w:rFonts w:asciiTheme="minorHAnsi" w:hAnsiTheme="minorHAnsi" w:cstheme="minorHAnsi"/>
          <w:iCs/>
          <w:color w:val="1B2A29"/>
          <w:sz w:val="20"/>
          <w:szCs w:val="20"/>
        </w:rPr>
        <w:t>of</w:t>
      </w:r>
      <w:r w:rsidRPr="00E640BD">
        <w:rPr>
          <w:rFonts w:asciiTheme="minorHAnsi" w:hAnsiTheme="minorHAnsi" w:cstheme="minorHAnsi"/>
          <w:iCs/>
          <w:color w:val="021310"/>
          <w:sz w:val="20"/>
          <w:szCs w:val="20"/>
        </w:rPr>
        <w:t>ert</w:t>
      </w:r>
      <w:r w:rsidRPr="00E640BD">
        <w:rPr>
          <w:rFonts w:asciiTheme="minorHAnsi" w:hAnsiTheme="minorHAnsi" w:cstheme="minorHAnsi"/>
          <w:iCs/>
          <w:color w:val="1B2A29"/>
          <w:sz w:val="20"/>
          <w:szCs w:val="20"/>
        </w:rPr>
        <w:t>y</w:t>
      </w:r>
      <w:r w:rsidRPr="00E640BD">
        <w:rPr>
          <w:rFonts w:asciiTheme="minorHAnsi" w:hAnsiTheme="minorHAnsi" w:cstheme="minorHAnsi"/>
          <w:iCs/>
          <w:color w:val="3E4C4C"/>
          <w:sz w:val="20"/>
          <w:szCs w:val="20"/>
        </w:rPr>
        <w:t xml:space="preserve">. </w:t>
      </w:r>
    </w:p>
    <w:p w:rsidR="001D3FB1" w:rsidRPr="001D3FB1" w:rsidRDefault="001D3FB1" w:rsidP="001D3FB1">
      <w:pPr>
        <w:pStyle w:val="Akapitzlist1"/>
        <w:numPr>
          <w:ilvl w:val="0"/>
          <w:numId w:val="46"/>
        </w:numPr>
        <w:spacing w:after="0" w:line="23" w:lineRule="atLeast"/>
        <w:ind w:left="426"/>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Za </w:t>
      </w:r>
      <w:r w:rsidRPr="001D3FB1">
        <w:rPr>
          <w:rFonts w:asciiTheme="minorHAnsi" w:eastAsia="Times New Roman" w:hAnsiTheme="minorHAnsi" w:cstheme="minorHAnsi"/>
          <w:sz w:val="20"/>
          <w:szCs w:val="20"/>
          <w:lang w:eastAsia="pl-PL"/>
        </w:rPr>
        <w:t xml:space="preserve">najkorzystniejszą zostanie uznana oferta spełniająca wymogi ustawy Pzp i SWZ, która uzyska największą liczbę punktów stanowiących sumę punktów przyznanych  w ramach każdego z podanych kryteriów oceny ofert: </w:t>
      </w:r>
      <w:r w:rsidRPr="001D3FB1">
        <w:rPr>
          <w:rFonts w:asciiTheme="minorHAnsi" w:eastAsia="Times New Roman" w:hAnsiTheme="minorHAnsi" w:cstheme="minorHAnsi"/>
          <w:b/>
          <w:sz w:val="20"/>
          <w:szCs w:val="20"/>
          <w:lang w:eastAsia="pl-PL"/>
        </w:rPr>
        <w:t>Ocena końcowa = C</w:t>
      </w:r>
      <w:r w:rsidRPr="001D3FB1">
        <w:rPr>
          <w:rFonts w:asciiTheme="minorHAnsi" w:eastAsia="Times New Roman" w:hAnsiTheme="minorHAnsi" w:cstheme="minorHAnsi"/>
          <w:b/>
          <w:sz w:val="20"/>
          <w:szCs w:val="20"/>
          <w:vertAlign w:val="subscript"/>
          <w:lang w:eastAsia="pl-PL"/>
        </w:rPr>
        <w:t xml:space="preserve"> </w:t>
      </w:r>
      <w:r w:rsidRPr="001D3FB1">
        <w:rPr>
          <w:rFonts w:asciiTheme="minorHAnsi" w:eastAsia="Times New Roman" w:hAnsiTheme="minorHAnsi" w:cstheme="minorHAnsi"/>
          <w:b/>
          <w:sz w:val="20"/>
          <w:szCs w:val="20"/>
          <w:lang w:eastAsia="pl-PL"/>
        </w:rPr>
        <w:t>+ R</w:t>
      </w:r>
    </w:p>
    <w:p w:rsidR="001D3FB1" w:rsidRDefault="001D3FB1" w:rsidP="001D3FB1">
      <w:pPr>
        <w:pStyle w:val="Akapitzlist1"/>
        <w:numPr>
          <w:ilvl w:val="0"/>
          <w:numId w:val="46"/>
        </w:numPr>
        <w:spacing w:after="0" w:line="23" w:lineRule="atLeast"/>
        <w:ind w:left="426"/>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Oferta </w:t>
      </w:r>
      <w:r w:rsidRPr="004D1FE8">
        <w:rPr>
          <w:rFonts w:asciiTheme="minorHAnsi" w:eastAsiaTheme="minorHAnsi" w:hAnsiTheme="minorHAnsi" w:cstheme="minorHAnsi"/>
          <w:sz w:val="20"/>
          <w:szCs w:val="20"/>
        </w:rPr>
        <w:t>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1D3FB1" w:rsidRPr="001D3FB1" w:rsidRDefault="001D3FB1" w:rsidP="001D3FB1">
      <w:pPr>
        <w:pStyle w:val="Akapitzlist1"/>
        <w:numPr>
          <w:ilvl w:val="0"/>
          <w:numId w:val="46"/>
        </w:numPr>
        <w:spacing w:after="0" w:line="23" w:lineRule="atLeast"/>
        <w:ind w:left="426"/>
        <w:jc w:val="both"/>
        <w:rPr>
          <w:rFonts w:asciiTheme="minorHAnsi" w:eastAsiaTheme="minorHAnsi" w:hAnsiTheme="minorHAnsi" w:cstheme="minorHAnsi"/>
          <w:sz w:val="20"/>
          <w:szCs w:val="20"/>
        </w:rPr>
      </w:pPr>
      <w:r w:rsidRPr="00EA382C">
        <w:rPr>
          <w:rFonts w:asciiTheme="minorHAnsi" w:eastAsia="Times New Roman" w:hAnsiTheme="minorHAnsi" w:cstheme="minorHAnsi"/>
          <w:sz w:val="20"/>
          <w:szCs w:val="20"/>
          <w:lang w:eastAsia="pl-PL"/>
        </w:rPr>
        <w:t>Maksymalna łączna liczba punktów jaką może uzyskać Wykonawca wynosi 100 pkt.</w:t>
      </w:r>
    </w:p>
    <w:p w:rsidR="001D3FB1" w:rsidRPr="004D1FE8" w:rsidRDefault="001D3FB1" w:rsidP="001D3FB1">
      <w:pPr>
        <w:pStyle w:val="Akapitzlist1"/>
        <w:numPr>
          <w:ilvl w:val="0"/>
          <w:numId w:val="46"/>
        </w:numPr>
        <w:spacing w:after="0" w:line="23" w:lineRule="atLeast"/>
        <w:ind w:left="426"/>
        <w:jc w:val="both"/>
        <w:rPr>
          <w:rFonts w:asciiTheme="minorHAnsi" w:eastAsiaTheme="minorHAnsi" w:hAnsiTheme="minorHAnsi" w:cstheme="minorHAnsi"/>
          <w:sz w:val="20"/>
          <w:szCs w:val="20"/>
        </w:rPr>
      </w:pPr>
      <w:r w:rsidRPr="00EA382C">
        <w:rPr>
          <w:rFonts w:asciiTheme="minorHAnsi" w:eastAsia="Times New Roman" w:hAnsiTheme="minorHAnsi" w:cstheme="minorHAnsi"/>
          <w:color w:val="000000"/>
          <w:sz w:val="20"/>
          <w:szCs w:val="20"/>
          <w:lang w:eastAsia="pl-PL"/>
        </w:rPr>
        <w:t>Obliczenia dokonywane będą z dokładnością do dwóch miejsc po przecinku.</w:t>
      </w:r>
    </w:p>
    <w:p w:rsidR="001D3FB1" w:rsidRPr="001D3FB1" w:rsidRDefault="00DD51B5" w:rsidP="001D3FB1">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1D3FB1">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1D3FB1">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lastRenderedPageBreak/>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1D3FB1">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1D3FB1">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1D3FB1">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1D3FB1">
        <w:rPr>
          <w:rFonts w:cstheme="minorHAnsi"/>
          <w:sz w:val="20"/>
          <w:szCs w:val="20"/>
        </w:rPr>
        <w:t>11</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1D3FB1">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r w:rsidR="000F1433" w:rsidRPr="00767DAE">
        <w:rPr>
          <w:rFonts w:cstheme="minorHAnsi"/>
          <w:sz w:val="20"/>
          <w:szCs w:val="20"/>
        </w:rPr>
        <w:t>pzp,</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 xml:space="preserve">nie mniejszą niż wartość umowy brutto </w:t>
      </w:r>
      <w:r w:rsidR="00701B76" w:rsidRPr="00701B76">
        <w:rPr>
          <w:rFonts w:asciiTheme="minorHAnsi" w:eastAsiaTheme="minorHAnsi" w:hAnsiTheme="minorHAnsi" w:cstheme="minorHAnsi"/>
          <w:sz w:val="20"/>
          <w:szCs w:val="20"/>
        </w:rPr>
        <w:t xml:space="preserve">z tytułu szkód, które mogą zaistnieć w okresie od rozpoczęcia robót do </w:t>
      </w:r>
      <w:r w:rsidR="004414A9">
        <w:rPr>
          <w:rFonts w:asciiTheme="minorHAnsi" w:eastAsiaTheme="minorHAnsi" w:hAnsiTheme="minorHAnsi" w:cstheme="minorHAnsi"/>
          <w:sz w:val="20"/>
          <w:szCs w:val="20"/>
        </w:rPr>
        <w:t>dnia końcowego realizacji umowy</w:t>
      </w:r>
      <w:r w:rsidRPr="006361EB">
        <w:rPr>
          <w:rFonts w:asciiTheme="minorHAnsi" w:eastAsiaTheme="minorHAnsi" w:hAnsiTheme="minorHAnsi" w:cstheme="minorHAnsi"/>
          <w:sz w:val="20"/>
          <w:szCs w:val="20"/>
        </w:rPr>
        <w:t xml:space="preserve">. </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4D207C">
        <w:rPr>
          <w:rFonts w:cstheme="minorHAnsi"/>
          <w:sz w:val="20"/>
          <w:szCs w:val="20"/>
        </w:rPr>
        <w:t>które</w:t>
      </w:r>
      <w:r w:rsidR="00710CEB" w:rsidRPr="004D207C">
        <w:rPr>
          <w:rFonts w:cstheme="minorHAnsi"/>
          <w:sz w:val="20"/>
          <w:szCs w:val="20"/>
        </w:rPr>
        <w:t xml:space="preserve"> </w:t>
      </w:r>
      <w:r w:rsidRPr="004D207C">
        <w:rPr>
          <w:rFonts w:cstheme="minorHAnsi"/>
          <w:sz w:val="20"/>
          <w:szCs w:val="20"/>
        </w:rPr>
        <w:t>stanowią</w:t>
      </w:r>
      <w:r w:rsidR="00710CEB" w:rsidRPr="004D207C">
        <w:rPr>
          <w:rFonts w:cstheme="minorHAnsi"/>
          <w:sz w:val="20"/>
          <w:szCs w:val="20"/>
        </w:rPr>
        <w:t xml:space="preserve"> </w:t>
      </w:r>
      <w:r w:rsidRPr="004D207C">
        <w:rPr>
          <w:rFonts w:cstheme="minorHAnsi"/>
          <w:sz w:val="20"/>
          <w:szCs w:val="20"/>
        </w:rPr>
        <w:t>Załącznik</w:t>
      </w:r>
      <w:r w:rsidR="00710CEB" w:rsidRPr="004D207C">
        <w:rPr>
          <w:rFonts w:cstheme="minorHAnsi"/>
          <w:sz w:val="20"/>
          <w:szCs w:val="20"/>
        </w:rPr>
        <w:t xml:space="preserve"> </w:t>
      </w:r>
      <w:r w:rsidRPr="004D207C">
        <w:rPr>
          <w:rFonts w:cstheme="minorHAnsi"/>
          <w:sz w:val="20"/>
          <w:szCs w:val="20"/>
        </w:rPr>
        <w:t>Nr</w:t>
      </w:r>
      <w:r w:rsidR="00710CEB" w:rsidRPr="004D207C">
        <w:rPr>
          <w:rFonts w:cstheme="minorHAnsi"/>
          <w:sz w:val="20"/>
          <w:szCs w:val="20"/>
        </w:rPr>
        <w:t xml:space="preserve"> </w:t>
      </w:r>
      <w:r w:rsidR="004C5E03" w:rsidRPr="004D207C">
        <w:rPr>
          <w:rFonts w:cstheme="minorHAnsi"/>
          <w:sz w:val="20"/>
          <w:szCs w:val="20"/>
        </w:rPr>
        <w:t>6</w:t>
      </w:r>
      <w:r w:rsidR="00710CEB" w:rsidRPr="004D207C">
        <w:rPr>
          <w:rFonts w:cstheme="minorHAnsi"/>
          <w:sz w:val="20"/>
          <w:szCs w:val="20"/>
        </w:rPr>
        <w:t xml:space="preserve"> </w:t>
      </w:r>
      <w:r w:rsidRPr="004D207C">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r w:rsidRPr="004D1FE8">
        <w:rPr>
          <w:rFonts w:cstheme="minorHAnsi"/>
          <w:sz w:val="20"/>
          <w:szCs w:val="20"/>
        </w:rPr>
        <w:t>pzp,</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FC2F7F">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 xml:space="preserve">dnia 27 </w:t>
      </w:r>
      <w:r w:rsidRPr="004D1FE8">
        <w:rPr>
          <w:rFonts w:cstheme="minorHAnsi"/>
          <w:sz w:val="20"/>
          <w:szCs w:val="20"/>
        </w:rPr>
        <w:lastRenderedPageBreak/>
        <w:t>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FC2F7F">
      <w:pPr>
        <w:numPr>
          <w:ilvl w:val="0"/>
          <w:numId w:val="11"/>
        </w:numPr>
        <w:tabs>
          <w:tab w:val="left" w:pos="426"/>
        </w:tabs>
        <w:spacing w:after="100" w:afterAutospacing="1" w:line="20" w:lineRule="atLeast"/>
        <w:ind w:left="425" w:hanging="425"/>
        <w:jc w:val="both"/>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w:t>
      </w:r>
      <w:r w:rsidR="00FC2F7F">
        <w:rPr>
          <w:rFonts w:cstheme="minorHAnsi"/>
          <w:sz w:val="20"/>
          <w:szCs w:val="20"/>
        </w:rPr>
        <w:br/>
      </w:r>
      <w:r w:rsidRPr="004D1FE8">
        <w:rPr>
          <w:rFonts w:cstheme="minorHAnsi"/>
          <w:sz w:val="20"/>
          <w:szCs w:val="20"/>
        </w:rPr>
        <w:t>ul. Poznańska 4.</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Państwa dane osobowe przetwarzane będą na podstawie art. 6 ust. 1 lit. c RODO w celu związanym </w:t>
      </w:r>
      <w:r w:rsidR="00FC2F7F">
        <w:rPr>
          <w:rFonts w:cstheme="minorHAnsi"/>
          <w:sz w:val="20"/>
          <w:szCs w:val="20"/>
        </w:rPr>
        <w:br/>
      </w:r>
      <w:r w:rsidRPr="004D1FE8">
        <w:rPr>
          <w:rFonts w:cstheme="minorHAnsi"/>
          <w:sz w:val="20"/>
          <w:szCs w:val="20"/>
        </w:rPr>
        <w:t>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1F5DED">
        <w:rPr>
          <w:rFonts w:cstheme="minorHAnsi"/>
          <w:sz w:val="20"/>
          <w:szCs w:val="20"/>
        </w:rPr>
        <w:t>Naprawę dróg i ulic na terenie Gminy Kleszczewo w latach 2021/2022</w:t>
      </w:r>
      <w:r w:rsidRPr="004D1FE8">
        <w:rPr>
          <w:rFonts w:cstheme="minorHAnsi"/>
          <w:sz w:val="20"/>
          <w:szCs w:val="20"/>
        </w:rPr>
        <w:t>” prowadzonym w trybie podstawowym, na podstawie art. 275 pkt 1 ustawy pzp</w:t>
      </w:r>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w:t>
      </w:r>
      <w:r w:rsidR="00FC2F7F">
        <w:rPr>
          <w:rFonts w:cstheme="minorHAnsi"/>
          <w:sz w:val="20"/>
          <w:szCs w:val="20"/>
        </w:rPr>
        <w:br/>
      </w:r>
      <w:r w:rsidRPr="004D1FE8">
        <w:rPr>
          <w:rFonts w:cstheme="minorHAnsi"/>
          <w:sz w:val="20"/>
          <w:szCs w:val="20"/>
        </w:rPr>
        <w:t>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Pr="004D1FE8"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524DEF" w:rsidRDefault="009E6787"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Specyfikacja Techniczna Wykonania i Odbioru Robót </w:t>
      </w:r>
      <w:r w:rsidR="00596DE0" w:rsidRPr="004D1FE8">
        <w:rPr>
          <w:rFonts w:cstheme="minorHAnsi"/>
          <w:sz w:val="20"/>
          <w:szCs w:val="20"/>
        </w:rPr>
        <w:t xml:space="preserve">– Załącznik nr </w:t>
      </w:r>
      <w:r w:rsidR="0070037D" w:rsidRPr="004D1FE8">
        <w:rPr>
          <w:rFonts w:cstheme="minorHAnsi"/>
          <w:sz w:val="20"/>
          <w:szCs w:val="20"/>
        </w:rPr>
        <w:t>8</w:t>
      </w:r>
    </w:p>
    <w:p w:rsidR="005F0BC6" w:rsidRDefault="00856DE2" w:rsidP="005F0BC6">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p w:rsidR="009E6787" w:rsidRDefault="009E6787" w:rsidP="005F0BC6">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Wykaz Sprzętu – Załącznik nr 10</w:t>
      </w:r>
    </w:p>
    <w:p w:rsidR="009E6787" w:rsidRDefault="009E6787" w:rsidP="005F0BC6">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lastRenderedPageBreak/>
        <w:t>Wykaz dróg – Załącznik nr 11</w:t>
      </w:r>
    </w:p>
    <w:p w:rsidR="009E6787" w:rsidRDefault="009E6787" w:rsidP="005F0BC6">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Kalkulacja ofertowa (przedmiar robót) – Załącznik nr 12</w:t>
      </w: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Pr="005F0BC6" w:rsidRDefault="005F0BC6" w:rsidP="005F0BC6">
      <w:pPr>
        <w:tabs>
          <w:tab w:val="left" w:pos="5812"/>
        </w:tabs>
        <w:spacing w:after="0" w:line="240" w:lineRule="auto"/>
        <w:jc w:val="both"/>
        <w:rPr>
          <w:rFonts w:cstheme="minorHAnsi"/>
          <w:sz w:val="20"/>
          <w:szCs w:val="20"/>
        </w:rPr>
      </w:pPr>
      <w:r>
        <w:rPr>
          <w:rFonts w:cstheme="minorHAnsi"/>
          <w:sz w:val="20"/>
          <w:szCs w:val="20"/>
        </w:rPr>
        <w:tab/>
        <w:t>ZATWIERDZAM:</w:t>
      </w:r>
    </w:p>
    <w:sectPr w:rsidR="005F0BC6" w:rsidRPr="005F0BC6" w:rsidSect="009F580D">
      <w:headerReference w:type="even" r:id="rId35"/>
      <w:footerReference w:type="default" r:id="rId36"/>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DB" w:rsidRDefault="009550DB" w:rsidP="004D755B">
      <w:pPr>
        <w:spacing w:after="0" w:line="240" w:lineRule="auto"/>
      </w:pPr>
      <w:r>
        <w:separator/>
      </w:r>
    </w:p>
  </w:endnote>
  <w:endnote w:type="continuationSeparator" w:id="1">
    <w:p w:rsidR="009550DB" w:rsidRDefault="009550DB"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283D14" w:rsidRDefault="00283D14">
            <w:pPr>
              <w:pStyle w:val="Stopka"/>
              <w:jc w:val="center"/>
            </w:pPr>
            <w:r w:rsidRPr="008A3837">
              <w:rPr>
                <w:rFonts w:ascii="Times New Roman" w:hAnsi="Times New Roman" w:cs="Times New Roman"/>
                <w:sz w:val="18"/>
                <w:szCs w:val="18"/>
              </w:rPr>
              <w:t xml:space="preserve">Strona </w:t>
            </w:r>
            <w:r w:rsidR="006E6561"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6E6561" w:rsidRPr="008A3837">
              <w:rPr>
                <w:rFonts w:ascii="Times New Roman" w:hAnsi="Times New Roman" w:cs="Times New Roman"/>
                <w:b/>
                <w:sz w:val="18"/>
                <w:szCs w:val="18"/>
              </w:rPr>
              <w:fldChar w:fldCharType="separate"/>
            </w:r>
            <w:r w:rsidR="00FC2F7F">
              <w:rPr>
                <w:rFonts w:ascii="Times New Roman" w:hAnsi="Times New Roman" w:cs="Times New Roman"/>
                <w:b/>
                <w:noProof/>
                <w:sz w:val="18"/>
                <w:szCs w:val="18"/>
              </w:rPr>
              <w:t>1</w:t>
            </w:r>
            <w:r w:rsidR="006E6561"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6E6561"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6E6561" w:rsidRPr="008A3837">
              <w:rPr>
                <w:rFonts w:ascii="Times New Roman" w:hAnsi="Times New Roman" w:cs="Times New Roman"/>
                <w:sz w:val="18"/>
                <w:szCs w:val="18"/>
              </w:rPr>
              <w:fldChar w:fldCharType="separate"/>
            </w:r>
            <w:r w:rsidR="00FC2F7F">
              <w:rPr>
                <w:rFonts w:ascii="Times New Roman" w:hAnsi="Times New Roman" w:cs="Times New Roman"/>
                <w:noProof/>
                <w:sz w:val="18"/>
                <w:szCs w:val="18"/>
              </w:rPr>
              <w:t>15</w:t>
            </w:r>
            <w:r w:rsidR="006E6561" w:rsidRPr="008A3837">
              <w:rPr>
                <w:rFonts w:ascii="Times New Roman" w:hAnsi="Times New Roman" w:cs="Times New Roman"/>
                <w:sz w:val="18"/>
                <w:szCs w:val="18"/>
              </w:rPr>
              <w:fldChar w:fldCharType="end"/>
            </w:r>
          </w:p>
        </w:sdtContent>
      </w:sdt>
    </w:sdtContent>
  </w:sdt>
  <w:p w:rsidR="00283D14" w:rsidRDefault="00283D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DB" w:rsidRDefault="009550DB" w:rsidP="004D755B">
      <w:pPr>
        <w:spacing w:after="0" w:line="240" w:lineRule="auto"/>
      </w:pPr>
      <w:r>
        <w:separator/>
      </w:r>
    </w:p>
  </w:footnote>
  <w:footnote w:type="continuationSeparator" w:id="1">
    <w:p w:rsidR="009550DB" w:rsidRDefault="009550DB" w:rsidP="004D755B">
      <w:pPr>
        <w:spacing w:after="0" w:line="240" w:lineRule="auto"/>
      </w:pPr>
      <w:r>
        <w:continuationSeparator/>
      </w:r>
    </w:p>
  </w:footnote>
  <w:footnote w:id="2">
    <w:p w:rsidR="00283D14" w:rsidRDefault="00283D14"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283D14" w:rsidRDefault="00283D14"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283D14" w:rsidRDefault="00283D14"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14" w:rsidRDefault="00283D14">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CC0236"/>
    <w:multiLevelType w:val="hybridMultilevel"/>
    <w:tmpl w:val="B030A71E"/>
    <w:lvl w:ilvl="0" w:tplc="A3825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B6D1927"/>
    <w:multiLevelType w:val="hybridMultilevel"/>
    <w:tmpl w:val="6F523B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6158FB"/>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5D44DE0"/>
    <w:multiLevelType w:val="hybridMultilevel"/>
    <w:tmpl w:val="C354E788"/>
    <w:lvl w:ilvl="0" w:tplc="FC90C45A">
      <w:start w:val="3"/>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3">
    <w:nsid w:val="62F11136"/>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0900ED"/>
    <w:multiLevelType w:val="hybridMultilevel"/>
    <w:tmpl w:val="6B68FE54"/>
    <w:lvl w:ilvl="0" w:tplc="BACEE03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B1077CC"/>
    <w:multiLevelType w:val="hybridMultilevel"/>
    <w:tmpl w:val="2C1A5858"/>
    <w:lvl w:ilvl="0" w:tplc="242037E0">
      <w:start w:val="1"/>
      <w:numFmt w:val="lowerLetter"/>
      <w:lvlText w:val="%1)"/>
      <w:lvlJc w:val="left"/>
      <w:pPr>
        <w:ind w:left="1428" w:hanging="360"/>
      </w:pPr>
      <w:rPr>
        <w:rFonts w:cs="Times New Roman"/>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E7C3DF0"/>
    <w:multiLevelType w:val="hybridMultilevel"/>
    <w:tmpl w:val="01F460AC"/>
    <w:lvl w:ilvl="0" w:tplc="B2E0DCA4">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26"/>
  </w:num>
  <w:num w:numId="3">
    <w:abstractNumId w:val="28"/>
  </w:num>
  <w:num w:numId="4">
    <w:abstractNumId w:val="20"/>
  </w:num>
  <w:num w:numId="5">
    <w:abstractNumId w:val="41"/>
  </w:num>
  <w:num w:numId="6">
    <w:abstractNumId w:val="7"/>
  </w:num>
  <w:num w:numId="7">
    <w:abstractNumId w:val="40"/>
  </w:num>
  <w:num w:numId="8">
    <w:abstractNumId w:val="17"/>
  </w:num>
  <w:num w:numId="9">
    <w:abstractNumId w:val="36"/>
  </w:num>
  <w:num w:numId="10">
    <w:abstractNumId w:val="38"/>
  </w:num>
  <w:num w:numId="11">
    <w:abstractNumId w:val="35"/>
  </w:num>
  <w:num w:numId="12">
    <w:abstractNumId w:val="31"/>
  </w:num>
  <w:num w:numId="13">
    <w:abstractNumId w:val="15"/>
  </w:num>
  <w:num w:numId="14">
    <w:abstractNumId w:val="6"/>
  </w:num>
  <w:num w:numId="15">
    <w:abstractNumId w:val="1"/>
  </w:num>
  <w:num w:numId="16">
    <w:abstractNumId w:val="32"/>
  </w:num>
  <w:num w:numId="17">
    <w:abstractNumId w:val="14"/>
  </w:num>
  <w:num w:numId="18">
    <w:abstractNumId w:val="23"/>
  </w:num>
  <w:num w:numId="19">
    <w:abstractNumId w:val="10"/>
  </w:num>
  <w:num w:numId="20">
    <w:abstractNumId w:val="12"/>
  </w:num>
  <w:num w:numId="21">
    <w:abstractNumId w:val="2"/>
  </w:num>
  <w:num w:numId="22">
    <w:abstractNumId w:val="9"/>
  </w:num>
  <w:num w:numId="23">
    <w:abstractNumId w:val="25"/>
  </w:num>
  <w:num w:numId="24">
    <w:abstractNumId w:val="42"/>
  </w:num>
  <w:num w:numId="25">
    <w:abstractNumId w:val="11"/>
  </w:num>
  <w:num w:numId="26">
    <w:abstractNumId w:val="43"/>
  </w:num>
  <w:num w:numId="27">
    <w:abstractNumId w:val="37"/>
  </w:num>
  <w:num w:numId="28">
    <w:abstractNumId w:val="22"/>
  </w:num>
  <w:num w:numId="29">
    <w:abstractNumId w:val="21"/>
  </w:num>
  <w:num w:numId="30">
    <w:abstractNumId w:val="24"/>
  </w:num>
  <w:num w:numId="31">
    <w:abstractNumId w:val="34"/>
  </w:num>
  <w:num w:numId="32">
    <w:abstractNumId w:val="27"/>
  </w:num>
  <w:num w:numId="33">
    <w:abstractNumId w:val="13"/>
  </w:num>
  <w:num w:numId="34">
    <w:abstractNumId w:val="0"/>
  </w:num>
  <w:num w:numId="35">
    <w:abstractNumId w:val="19"/>
  </w:num>
  <w:num w:numId="36">
    <w:abstractNumId w:val="29"/>
  </w:num>
  <w:num w:numId="37">
    <w:abstractNumId w:val="30"/>
  </w:num>
  <w:num w:numId="38">
    <w:abstractNumId w:val="18"/>
  </w:num>
  <w:num w:numId="39">
    <w:abstractNumId w:val="4"/>
  </w:num>
  <w:num w:numId="40">
    <w:abstractNumId w:val="45"/>
  </w:num>
  <w:num w:numId="41">
    <w:abstractNumId w:val="3"/>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3"/>
  </w:num>
  <w:num w:numId="45">
    <w:abstractNumId w:val="39"/>
  </w:num>
  <w:num w:numId="46">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28002"/>
  </w:hdrShapeDefaults>
  <w:footnotePr>
    <w:footnote w:id="0"/>
    <w:footnote w:id="1"/>
  </w:footnotePr>
  <w:endnotePr>
    <w:endnote w:id="0"/>
    <w:endnote w:id="1"/>
  </w:endnotePr>
  <w:compat/>
  <w:rsids>
    <w:rsidRoot w:val="00FA590C"/>
    <w:rsid w:val="00002B73"/>
    <w:rsid w:val="000040CB"/>
    <w:rsid w:val="000104F3"/>
    <w:rsid w:val="00010989"/>
    <w:rsid w:val="0001372A"/>
    <w:rsid w:val="000229A9"/>
    <w:rsid w:val="0002449C"/>
    <w:rsid w:val="00024FE4"/>
    <w:rsid w:val="000307C2"/>
    <w:rsid w:val="000329A5"/>
    <w:rsid w:val="00044C2D"/>
    <w:rsid w:val="00047D52"/>
    <w:rsid w:val="00051BBF"/>
    <w:rsid w:val="000521D9"/>
    <w:rsid w:val="00052729"/>
    <w:rsid w:val="000537AF"/>
    <w:rsid w:val="000623F0"/>
    <w:rsid w:val="00063FE4"/>
    <w:rsid w:val="00065FD4"/>
    <w:rsid w:val="00072217"/>
    <w:rsid w:val="00072D04"/>
    <w:rsid w:val="0007508C"/>
    <w:rsid w:val="000826EA"/>
    <w:rsid w:val="000836F8"/>
    <w:rsid w:val="00083FA1"/>
    <w:rsid w:val="0009205E"/>
    <w:rsid w:val="000A007E"/>
    <w:rsid w:val="000A2483"/>
    <w:rsid w:val="000A28D8"/>
    <w:rsid w:val="000A2EAD"/>
    <w:rsid w:val="000B028F"/>
    <w:rsid w:val="000B09E8"/>
    <w:rsid w:val="000B14E4"/>
    <w:rsid w:val="000B176F"/>
    <w:rsid w:val="000B27AD"/>
    <w:rsid w:val="000B4648"/>
    <w:rsid w:val="000C06CA"/>
    <w:rsid w:val="000C1DCF"/>
    <w:rsid w:val="000C3803"/>
    <w:rsid w:val="000C75F9"/>
    <w:rsid w:val="000D0EAC"/>
    <w:rsid w:val="000D184F"/>
    <w:rsid w:val="000D20D8"/>
    <w:rsid w:val="000D22D7"/>
    <w:rsid w:val="000D2D9C"/>
    <w:rsid w:val="000D6D0E"/>
    <w:rsid w:val="000E02F4"/>
    <w:rsid w:val="000E47E0"/>
    <w:rsid w:val="000E5B73"/>
    <w:rsid w:val="000F1433"/>
    <w:rsid w:val="000F1AD4"/>
    <w:rsid w:val="000F2F0D"/>
    <w:rsid w:val="000F3991"/>
    <w:rsid w:val="0010443C"/>
    <w:rsid w:val="00106F5E"/>
    <w:rsid w:val="00111C17"/>
    <w:rsid w:val="0011351C"/>
    <w:rsid w:val="001151DB"/>
    <w:rsid w:val="001263E7"/>
    <w:rsid w:val="00131CF4"/>
    <w:rsid w:val="001321EC"/>
    <w:rsid w:val="00132BD2"/>
    <w:rsid w:val="0013441D"/>
    <w:rsid w:val="00143459"/>
    <w:rsid w:val="0014430D"/>
    <w:rsid w:val="0014698E"/>
    <w:rsid w:val="00150B2A"/>
    <w:rsid w:val="001530A0"/>
    <w:rsid w:val="001602E6"/>
    <w:rsid w:val="00160CC1"/>
    <w:rsid w:val="00161BFF"/>
    <w:rsid w:val="00165137"/>
    <w:rsid w:val="00173284"/>
    <w:rsid w:val="00175214"/>
    <w:rsid w:val="00183259"/>
    <w:rsid w:val="00186082"/>
    <w:rsid w:val="00192B6B"/>
    <w:rsid w:val="001A2870"/>
    <w:rsid w:val="001A3D53"/>
    <w:rsid w:val="001A4051"/>
    <w:rsid w:val="001A44BB"/>
    <w:rsid w:val="001A7024"/>
    <w:rsid w:val="001A78DF"/>
    <w:rsid w:val="001B0A89"/>
    <w:rsid w:val="001B0F73"/>
    <w:rsid w:val="001B1AD1"/>
    <w:rsid w:val="001B2F04"/>
    <w:rsid w:val="001C2F95"/>
    <w:rsid w:val="001D3FB1"/>
    <w:rsid w:val="001D58DA"/>
    <w:rsid w:val="001D6EB4"/>
    <w:rsid w:val="001E2967"/>
    <w:rsid w:val="001E3119"/>
    <w:rsid w:val="001E4747"/>
    <w:rsid w:val="001E512F"/>
    <w:rsid w:val="001F1810"/>
    <w:rsid w:val="001F3991"/>
    <w:rsid w:val="001F5DED"/>
    <w:rsid w:val="002011A5"/>
    <w:rsid w:val="00203DCA"/>
    <w:rsid w:val="00212E83"/>
    <w:rsid w:val="002160F9"/>
    <w:rsid w:val="0022059B"/>
    <w:rsid w:val="0022137C"/>
    <w:rsid w:val="0022240B"/>
    <w:rsid w:val="00224D5C"/>
    <w:rsid w:val="00225B77"/>
    <w:rsid w:val="00225C9B"/>
    <w:rsid w:val="00233114"/>
    <w:rsid w:val="00234E6F"/>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6666"/>
    <w:rsid w:val="002773CC"/>
    <w:rsid w:val="002825DF"/>
    <w:rsid w:val="00283D14"/>
    <w:rsid w:val="00287BAD"/>
    <w:rsid w:val="00295A0C"/>
    <w:rsid w:val="002974DB"/>
    <w:rsid w:val="0029755C"/>
    <w:rsid w:val="002A5D6B"/>
    <w:rsid w:val="002B1145"/>
    <w:rsid w:val="002B4C26"/>
    <w:rsid w:val="002B6067"/>
    <w:rsid w:val="002B7D59"/>
    <w:rsid w:val="002C1D6A"/>
    <w:rsid w:val="002C2928"/>
    <w:rsid w:val="002C6657"/>
    <w:rsid w:val="002C7C82"/>
    <w:rsid w:val="002D1FF6"/>
    <w:rsid w:val="002D2994"/>
    <w:rsid w:val="002E17BC"/>
    <w:rsid w:val="002E3B30"/>
    <w:rsid w:val="002E6208"/>
    <w:rsid w:val="002E7C6E"/>
    <w:rsid w:val="002E7FE7"/>
    <w:rsid w:val="002F2862"/>
    <w:rsid w:val="002F2B6A"/>
    <w:rsid w:val="002F6B2F"/>
    <w:rsid w:val="00305CC3"/>
    <w:rsid w:val="003068BF"/>
    <w:rsid w:val="003140C3"/>
    <w:rsid w:val="00315AE4"/>
    <w:rsid w:val="00316CFA"/>
    <w:rsid w:val="003175D1"/>
    <w:rsid w:val="00321316"/>
    <w:rsid w:val="003235B9"/>
    <w:rsid w:val="00324767"/>
    <w:rsid w:val="00340012"/>
    <w:rsid w:val="0034227F"/>
    <w:rsid w:val="003422E9"/>
    <w:rsid w:val="00343F3E"/>
    <w:rsid w:val="0034426C"/>
    <w:rsid w:val="0034604E"/>
    <w:rsid w:val="00346094"/>
    <w:rsid w:val="00346D32"/>
    <w:rsid w:val="00352853"/>
    <w:rsid w:val="0035503D"/>
    <w:rsid w:val="00357865"/>
    <w:rsid w:val="003612A6"/>
    <w:rsid w:val="003613E4"/>
    <w:rsid w:val="00361BAD"/>
    <w:rsid w:val="00363047"/>
    <w:rsid w:val="00364A4C"/>
    <w:rsid w:val="00367B35"/>
    <w:rsid w:val="0037186F"/>
    <w:rsid w:val="00371A0B"/>
    <w:rsid w:val="003778B0"/>
    <w:rsid w:val="00380894"/>
    <w:rsid w:val="003863F3"/>
    <w:rsid w:val="0039053C"/>
    <w:rsid w:val="00392F42"/>
    <w:rsid w:val="00396132"/>
    <w:rsid w:val="003A10EA"/>
    <w:rsid w:val="003A19E9"/>
    <w:rsid w:val="003A25D1"/>
    <w:rsid w:val="003A5EA0"/>
    <w:rsid w:val="003B69FB"/>
    <w:rsid w:val="003C5081"/>
    <w:rsid w:val="003D30F5"/>
    <w:rsid w:val="003D349F"/>
    <w:rsid w:val="003D6A1A"/>
    <w:rsid w:val="003E7283"/>
    <w:rsid w:val="003F32C2"/>
    <w:rsid w:val="003F5480"/>
    <w:rsid w:val="00401A24"/>
    <w:rsid w:val="00406071"/>
    <w:rsid w:val="00407BDB"/>
    <w:rsid w:val="0041736C"/>
    <w:rsid w:val="004234F0"/>
    <w:rsid w:val="0042503F"/>
    <w:rsid w:val="00426A3A"/>
    <w:rsid w:val="00427F92"/>
    <w:rsid w:val="00432B86"/>
    <w:rsid w:val="00432DBD"/>
    <w:rsid w:val="00433115"/>
    <w:rsid w:val="004338D5"/>
    <w:rsid w:val="00435939"/>
    <w:rsid w:val="00436B9B"/>
    <w:rsid w:val="004414A9"/>
    <w:rsid w:val="0044218D"/>
    <w:rsid w:val="004479CA"/>
    <w:rsid w:val="004479D3"/>
    <w:rsid w:val="00447D64"/>
    <w:rsid w:val="00450AA5"/>
    <w:rsid w:val="00454F86"/>
    <w:rsid w:val="00456B5F"/>
    <w:rsid w:val="00456C91"/>
    <w:rsid w:val="00457A53"/>
    <w:rsid w:val="00457EE2"/>
    <w:rsid w:val="00457F69"/>
    <w:rsid w:val="004667E9"/>
    <w:rsid w:val="00466FAE"/>
    <w:rsid w:val="0047097D"/>
    <w:rsid w:val="00471D84"/>
    <w:rsid w:val="004725F2"/>
    <w:rsid w:val="004739D0"/>
    <w:rsid w:val="00473AED"/>
    <w:rsid w:val="00475433"/>
    <w:rsid w:val="00482D08"/>
    <w:rsid w:val="00486A09"/>
    <w:rsid w:val="00494B4A"/>
    <w:rsid w:val="004A012D"/>
    <w:rsid w:val="004A5312"/>
    <w:rsid w:val="004B262B"/>
    <w:rsid w:val="004B4BAB"/>
    <w:rsid w:val="004B7DEB"/>
    <w:rsid w:val="004C0E4F"/>
    <w:rsid w:val="004C40FB"/>
    <w:rsid w:val="004C5E03"/>
    <w:rsid w:val="004C6407"/>
    <w:rsid w:val="004D1FE8"/>
    <w:rsid w:val="004D207C"/>
    <w:rsid w:val="004D755B"/>
    <w:rsid w:val="004E2DBF"/>
    <w:rsid w:val="004E715D"/>
    <w:rsid w:val="004E77C4"/>
    <w:rsid w:val="004F28A9"/>
    <w:rsid w:val="004F4B5E"/>
    <w:rsid w:val="004F7B8E"/>
    <w:rsid w:val="00500225"/>
    <w:rsid w:val="00500B9E"/>
    <w:rsid w:val="00503153"/>
    <w:rsid w:val="00511592"/>
    <w:rsid w:val="00512A1E"/>
    <w:rsid w:val="00516BBB"/>
    <w:rsid w:val="00517405"/>
    <w:rsid w:val="00524DEF"/>
    <w:rsid w:val="005338F3"/>
    <w:rsid w:val="00535D84"/>
    <w:rsid w:val="00537D98"/>
    <w:rsid w:val="00541CD2"/>
    <w:rsid w:val="005457EB"/>
    <w:rsid w:val="005466A5"/>
    <w:rsid w:val="0055096C"/>
    <w:rsid w:val="00552EBC"/>
    <w:rsid w:val="005540CE"/>
    <w:rsid w:val="0055459B"/>
    <w:rsid w:val="005546FD"/>
    <w:rsid w:val="005616CC"/>
    <w:rsid w:val="00564250"/>
    <w:rsid w:val="00566291"/>
    <w:rsid w:val="005669EE"/>
    <w:rsid w:val="005703BD"/>
    <w:rsid w:val="00572554"/>
    <w:rsid w:val="0057513E"/>
    <w:rsid w:val="0057594E"/>
    <w:rsid w:val="00577EB9"/>
    <w:rsid w:val="00581925"/>
    <w:rsid w:val="00582F06"/>
    <w:rsid w:val="00587821"/>
    <w:rsid w:val="005920D2"/>
    <w:rsid w:val="00594808"/>
    <w:rsid w:val="0059485C"/>
    <w:rsid w:val="005951D1"/>
    <w:rsid w:val="00596DE0"/>
    <w:rsid w:val="005A0DBA"/>
    <w:rsid w:val="005A2EAD"/>
    <w:rsid w:val="005A3424"/>
    <w:rsid w:val="005B1504"/>
    <w:rsid w:val="005B5056"/>
    <w:rsid w:val="005C189B"/>
    <w:rsid w:val="005C5E31"/>
    <w:rsid w:val="005D001A"/>
    <w:rsid w:val="005D0589"/>
    <w:rsid w:val="005D2037"/>
    <w:rsid w:val="005D3616"/>
    <w:rsid w:val="005D5310"/>
    <w:rsid w:val="005D6D24"/>
    <w:rsid w:val="005E07F3"/>
    <w:rsid w:val="005E3223"/>
    <w:rsid w:val="005E6889"/>
    <w:rsid w:val="005E7412"/>
    <w:rsid w:val="005F0420"/>
    <w:rsid w:val="005F0BC6"/>
    <w:rsid w:val="006019D7"/>
    <w:rsid w:val="006023EE"/>
    <w:rsid w:val="0060241F"/>
    <w:rsid w:val="00604C83"/>
    <w:rsid w:val="00605ADE"/>
    <w:rsid w:val="0060663B"/>
    <w:rsid w:val="0061125B"/>
    <w:rsid w:val="0061260D"/>
    <w:rsid w:val="00613439"/>
    <w:rsid w:val="006147CA"/>
    <w:rsid w:val="00616C26"/>
    <w:rsid w:val="0061759D"/>
    <w:rsid w:val="006205FF"/>
    <w:rsid w:val="00623D76"/>
    <w:rsid w:val="00625FAC"/>
    <w:rsid w:val="00626321"/>
    <w:rsid w:val="006275C3"/>
    <w:rsid w:val="006314B5"/>
    <w:rsid w:val="00634BDD"/>
    <w:rsid w:val="0063594F"/>
    <w:rsid w:val="006361EB"/>
    <w:rsid w:val="006367EB"/>
    <w:rsid w:val="00637A6D"/>
    <w:rsid w:val="00644C15"/>
    <w:rsid w:val="00674A12"/>
    <w:rsid w:val="006754E6"/>
    <w:rsid w:val="00676888"/>
    <w:rsid w:val="00680853"/>
    <w:rsid w:val="00684628"/>
    <w:rsid w:val="00687D3A"/>
    <w:rsid w:val="00692BC4"/>
    <w:rsid w:val="006957CD"/>
    <w:rsid w:val="006976D8"/>
    <w:rsid w:val="006A19DD"/>
    <w:rsid w:val="006A44BE"/>
    <w:rsid w:val="006A63F9"/>
    <w:rsid w:val="006C6031"/>
    <w:rsid w:val="006C64A4"/>
    <w:rsid w:val="006C7A2B"/>
    <w:rsid w:val="006D1EB1"/>
    <w:rsid w:val="006D2558"/>
    <w:rsid w:val="006D3DAA"/>
    <w:rsid w:val="006E31A5"/>
    <w:rsid w:val="006E3BFC"/>
    <w:rsid w:val="006E5A45"/>
    <w:rsid w:val="006E6561"/>
    <w:rsid w:val="006F27C1"/>
    <w:rsid w:val="006F692B"/>
    <w:rsid w:val="006F70F4"/>
    <w:rsid w:val="006F71E9"/>
    <w:rsid w:val="0070037D"/>
    <w:rsid w:val="00700F1E"/>
    <w:rsid w:val="00701B76"/>
    <w:rsid w:val="00705D90"/>
    <w:rsid w:val="00710CEB"/>
    <w:rsid w:val="00713C86"/>
    <w:rsid w:val="00716FB4"/>
    <w:rsid w:val="00717224"/>
    <w:rsid w:val="00720DB3"/>
    <w:rsid w:val="00721C60"/>
    <w:rsid w:val="00723016"/>
    <w:rsid w:val="00723608"/>
    <w:rsid w:val="0073544E"/>
    <w:rsid w:val="00735511"/>
    <w:rsid w:val="00735A1A"/>
    <w:rsid w:val="00735E17"/>
    <w:rsid w:val="00737757"/>
    <w:rsid w:val="007406AB"/>
    <w:rsid w:val="007411F0"/>
    <w:rsid w:val="00742C11"/>
    <w:rsid w:val="0074460E"/>
    <w:rsid w:val="00750368"/>
    <w:rsid w:val="00752D0D"/>
    <w:rsid w:val="00753FFE"/>
    <w:rsid w:val="0076261A"/>
    <w:rsid w:val="0076473F"/>
    <w:rsid w:val="00767DAE"/>
    <w:rsid w:val="007700C1"/>
    <w:rsid w:val="00773E33"/>
    <w:rsid w:val="00776C8F"/>
    <w:rsid w:val="00780F83"/>
    <w:rsid w:val="0078275B"/>
    <w:rsid w:val="00785B9C"/>
    <w:rsid w:val="00785E75"/>
    <w:rsid w:val="007939C3"/>
    <w:rsid w:val="007A3439"/>
    <w:rsid w:val="007A6CF3"/>
    <w:rsid w:val="007B17B4"/>
    <w:rsid w:val="007B1D06"/>
    <w:rsid w:val="007B2D2C"/>
    <w:rsid w:val="007C275D"/>
    <w:rsid w:val="007C2D6E"/>
    <w:rsid w:val="007C7C0A"/>
    <w:rsid w:val="007D0AC6"/>
    <w:rsid w:val="007D3B82"/>
    <w:rsid w:val="007D5C17"/>
    <w:rsid w:val="007D7B66"/>
    <w:rsid w:val="007E25BD"/>
    <w:rsid w:val="007E3496"/>
    <w:rsid w:val="007E449C"/>
    <w:rsid w:val="007E5803"/>
    <w:rsid w:val="007F008A"/>
    <w:rsid w:val="007F0A97"/>
    <w:rsid w:val="007F214E"/>
    <w:rsid w:val="007F60E5"/>
    <w:rsid w:val="007F791E"/>
    <w:rsid w:val="00800975"/>
    <w:rsid w:val="00800EFC"/>
    <w:rsid w:val="008105F5"/>
    <w:rsid w:val="008107C9"/>
    <w:rsid w:val="0081090A"/>
    <w:rsid w:val="00814B5E"/>
    <w:rsid w:val="008175F9"/>
    <w:rsid w:val="00822B25"/>
    <w:rsid w:val="008245BD"/>
    <w:rsid w:val="008265C5"/>
    <w:rsid w:val="0082681B"/>
    <w:rsid w:val="00826F68"/>
    <w:rsid w:val="008274F2"/>
    <w:rsid w:val="008302DD"/>
    <w:rsid w:val="00833583"/>
    <w:rsid w:val="00835ED9"/>
    <w:rsid w:val="008409D4"/>
    <w:rsid w:val="00847819"/>
    <w:rsid w:val="00856A20"/>
    <w:rsid w:val="00856DE2"/>
    <w:rsid w:val="00862FBB"/>
    <w:rsid w:val="00863B61"/>
    <w:rsid w:val="00874CFA"/>
    <w:rsid w:val="00877931"/>
    <w:rsid w:val="00880466"/>
    <w:rsid w:val="00880C1C"/>
    <w:rsid w:val="008855A6"/>
    <w:rsid w:val="00891D1C"/>
    <w:rsid w:val="008936C4"/>
    <w:rsid w:val="00894AF5"/>
    <w:rsid w:val="00894B17"/>
    <w:rsid w:val="008A0B2F"/>
    <w:rsid w:val="008A2E45"/>
    <w:rsid w:val="008A37EA"/>
    <w:rsid w:val="008A3837"/>
    <w:rsid w:val="008A42D9"/>
    <w:rsid w:val="008A4C02"/>
    <w:rsid w:val="008A5E5C"/>
    <w:rsid w:val="008A7029"/>
    <w:rsid w:val="008B0439"/>
    <w:rsid w:val="008B2815"/>
    <w:rsid w:val="008B3715"/>
    <w:rsid w:val="008B3999"/>
    <w:rsid w:val="008B6DD5"/>
    <w:rsid w:val="008C438D"/>
    <w:rsid w:val="008C6134"/>
    <w:rsid w:val="008D6B50"/>
    <w:rsid w:val="008E0788"/>
    <w:rsid w:val="008E3F9B"/>
    <w:rsid w:val="008E5B50"/>
    <w:rsid w:val="008E76AF"/>
    <w:rsid w:val="008E7A8E"/>
    <w:rsid w:val="008F0191"/>
    <w:rsid w:val="008F6A76"/>
    <w:rsid w:val="009002E3"/>
    <w:rsid w:val="009063C9"/>
    <w:rsid w:val="009118F0"/>
    <w:rsid w:val="00913A73"/>
    <w:rsid w:val="00916689"/>
    <w:rsid w:val="00922726"/>
    <w:rsid w:val="00922B9A"/>
    <w:rsid w:val="0093553C"/>
    <w:rsid w:val="00944116"/>
    <w:rsid w:val="00944352"/>
    <w:rsid w:val="009476E9"/>
    <w:rsid w:val="009508F5"/>
    <w:rsid w:val="00951877"/>
    <w:rsid w:val="00951FA8"/>
    <w:rsid w:val="009546B9"/>
    <w:rsid w:val="009550DB"/>
    <w:rsid w:val="00956D0E"/>
    <w:rsid w:val="00963220"/>
    <w:rsid w:val="009643D6"/>
    <w:rsid w:val="0096454C"/>
    <w:rsid w:val="00966056"/>
    <w:rsid w:val="0096621F"/>
    <w:rsid w:val="009763B8"/>
    <w:rsid w:val="0098402E"/>
    <w:rsid w:val="009854B9"/>
    <w:rsid w:val="00985FDA"/>
    <w:rsid w:val="00987996"/>
    <w:rsid w:val="009955DC"/>
    <w:rsid w:val="009965FB"/>
    <w:rsid w:val="009A0872"/>
    <w:rsid w:val="009A3D2F"/>
    <w:rsid w:val="009A6096"/>
    <w:rsid w:val="009A6E97"/>
    <w:rsid w:val="009B55B0"/>
    <w:rsid w:val="009B7F7B"/>
    <w:rsid w:val="009C6778"/>
    <w:rsid w:val="009C74E4"/>
    <w:rsid w:val="009C7560"/>
    <w:rsid w:val="009D1584"/>
    <w:rsid w:val="009E2DBA"/>
    <w:rsid w:val="009E58A0"/>
    <w:rsid w:val="009E5E20"/>
    <w:rsid w:val="009E6787"/>
    <w:rsid w:val="009F07FB"/>
    <w:rsid w:val="009F0C9F"/>
    <w:rsid w:val="009F2C7D"/>
    <w:rsid w:val="009F5626"/>
    <w:rsid w:val="009F580D"/>
    <w:rsid w:val="009F6B15"/>
    <w:rsid w:val="00A0177E"/>
    <w:rsid w:val="00A01892"/>
    <w:rsid w:val="00A04E81"/>
    <w:rsid w:val="00A13BB9"/>
    <w:rsid w:val="00A16DA4"/>
    <w:rsid w:val="00A31126"/>
    <w:rsid w:val="00A36A9E"/>
    <w:rsid w:val="00A40E56"/>
    <w:rsid w:val="00A42536"/>
    <w:rsid w:val="00A45300"/>
    <w:rsid w:val="00A52A63"/>
    <w:rsid w:val="00A54183"/>
    <w:rsid w:val="00A54EB3"/>
    <w:rsid w:val="00A60C30"/>
    <w:rsid w:val="00A6399C"/>
    <w:rsid w:val="00A66647"/>
    <w:rsid w:val="00A71E3A"/>
    <w:rsid w:val="00A72657"/>
    <w:rsid w:val="00A732CD"/>
    <w:rsid w:val="00A765B8"/>
    <w:rsid w:val="00A76DE8"/>
    <w:rsid w:val="00A77EA0"/>
    <w:rsid w:val="00A806D4"/>
    <w:rsid w:val="00A81A3A"/>
    <w:rsid w:val="00A8445F"/>
    <w:rsid w:val="00A90565"/>
    <w:rsid w:val="00A9272D"/>
    <w:rsid w:val="00A94669"/>
    <w:rsid w:val="00A948E6"/>
    <w:rsid w:val="00A94B3B"/>
    <w:rsid w:val="00AA0E34"/>
    <w:rsid w:val="00AA18C8"/>
    <w:rsid w:val="00AA3E50"/>
    <w:rsid w:val="00AA4E0C"/>
    <w:rsid w:val="00AA69FD"/>
    <w:rsid w:val="00AB0285"/>
    <w:rsid w:val="00AB49DB"/>
    <w:rsid w:val="00AB6972"/>
    <w:rsid w:val="00AC4F70"/>
    <w:rsid w:val="00AC7B4D"/>
    <w:rsid w:val="00AD01E5"/>
    <w:rsid w:val="00AD59B8"/>
    <w:rsid w:val="00AD7D33"/>
    <w:rsid w:val="00AE25E0"/>
    <w:rsid w:val="00AF03E4"/>
    <w:rsid w:val="00AF29F9"/>
    <w:rsid w:val="00AF2C3E"/>
    <w:rsid w:val="00AF5B61"/>
    <w:rsid w:val="00AF7AB5"/>
    <w:rsid w:val="00B04458"/>
    <w:rsid w:val="00B06182"/>
    <w:rsid w:val="00B10A54"/>
    <w:rsid w:val="00B14134"/>
    <w:rsid w:val="00B17CD7"/>
    <w:rsid w:val="00B21842"/>
    <w:rsid w:val="00B230CC"/>
    <w:rsid w:val="00B25774"/>
    <w:rsid w:val="00B263A8"/>
    <w:rsid w:val="00B3097E"/>
    <w:rsid w:val="00B31023"/>
    <w:rsid w:val="00B312E0"/>
    <w:rsid w:val="00B31525"/>
    <w:rsid w:val="00B31764"/>
    <w:rsid w:val="00B36496"/>
    <w:rsid w:val="00B4196E"/>
    <w:rsid w:val="00B44D2E"/>
    <w:rsid w:val="00B45164"/>
    <w:rsid w:val="00B53163"/>
    <w:rsid w:val="00B535EA"/>
    <w:rsid w:val="00B56997"/>
    <w:rsid w:val="00B62A90"/>
    <w:rsid w:val="00B650B1"/>
    <w:rsid w:val="00B65D7D"/>
    <w:rsid w:val="00B70944"/>
    <w:rsid w:val="00B73C54"/>
    <w:rsid w:val="00B81E29"/>
    <w:rsid w:val="00B84572"/>
    <w:rsid w:val="00B86144"/>
    <w:rsid w:val="00B86785"/>
    <w:rsid w:val="00B9083B"/>
    <w:rsid w:val="00B91A22"/>
    <w:rsid w:val="00B92625"/>
    <w:rsid w:val="00B92E68"/>
    <w:rsid w:val="00B92F89"/>
    <w:rsid w:val="00B9363E"/>
    <w:rsid w:val="00B96611"/>
    <w:rsid w:val="00B97AF8"/>
    <w:rsid w:val="00BA03DC"/>
    <w:rsid w:val="00BA4456"/>
    <w:rsid w:val="00BA4AD9"/>
    <w:rsid w:val="00BA54B3"/>
    <w:rsid w:val="00BA54CA"/>
    <w:rsid w:val="00BA57BB"/>
    <w:rsid w:val="00BB3245"/>
    <w:rsid w:val="00BB6BD8"/>
    <w:rsid w:val="00BB7080"/>
    <w:rsid w:val="00BB7E66"/>
    <w:rsid w:val="00BC108E"/>
    <w:rsid w:val="00BC3755"/>
    <w:rsid w:val="00BC3DBA"/>
    <w:rsid w:val="00BC5285"/>
    <w:rsid w:val="00BD2822"/>
    <w:rsid w:val="00BD40EA"/>
    <w:rsid w:val="00BD5764"/>
    <w:rsid w:val="00BD6914"/>
    <w:rsid w:val="00BF010D"/>
    <w:rsid w:val="00BF4D0D"/>
    <w:rsid w:val="00C02C60"/>
    <w:rsid w:val="00C0645D"/>
    <w:rsid w:val="00C07EC7"/>
    <w:rsid w:val="00C108EF"/>
    <w:rsid w:val="00C178C2"/>
    <w:rsid w:val="00C21D3C"/>
    <w:rsid w:val="00C21D79"/>
    <w:rsid w:val="00C23B0E"/>
    <w:rsid w:val="00C23B37"/>
    <w:rsid w:val="00C24787"/>
    <w:rsid w:val="00C25A2C"/>
    <w:rsid w:val="00C2722D"/>
    <w:rsid w:val="00C301A1"/>
    <w:rsid w:val="00C309BB"/>
    <w:rsid w:val="00C361B4"/>
    <w:rsid w:val="00C37ED4"/>
    <w:rsid w:val="00C42424"/>
    <w:rsid w:val="00C427E7"/>
    <w:rsid w:val="00C57104"/>
    <w:rsid w:val="00C65230"/>
    <w:rsid w:val="00C65EE7"/>
    <w:rsid w:val="00C675E6"/>
    <w:rsid w:val="00C67DD1"/>
    <w:rsid w:val="00C67E91"/>
    <w:rsid w:val="00C72EA6"/>
    <w:rsid w:val="00C7547C"/>
    <w:rsid w:val="00C75665"/>
    <w:rsid w:val="00C75BFF"/>
    <w:rsid w:val="00C7770E"/>
    <w:rsid w:val="00C81191"/>
    <w:rsid w:val="00C83C5A"/>
    <w:rsid w:val="00C93AA8"/>
    <w:rsid w:val="00C959AC"/>
    <w:rsid w:val="00C973F0"/>
    <w:rsid w:val="00CA17EE"/>
    <w:rsid w:val="00CA39A3"/>
    <w:rsid w:val="00CA3A9F"/>
    <w:rsid w:val="00CA4823"/>
    <w:rsid w:val="00CA5962"/>
    <w:rsid w:val="00CB2601"/>
    <w:rsid w:val="00CB5F0F"/>
    <w:rsid w:val="00CB6F95"/>
    <w:rsid w:val="00CB75C3"/>
    <w:rsid w:val="00CC1B67"/>
    <w:rsid w:val="00CC218B"/>
    <w:rsid w:val="00CC36B2"/>
    <w:rsid w:val="00CC4525"/>
    <w:rsid w:val="00CC6CD8"/>
    <w:rsid w:val="00CD19E3"/>
    <w:rsid w:val="00CD1AAD"/>
    <w:rsid w:val="00CD3738"/>
    <w:rsid w:val="00CD7B3D"/>
    <w:rsid w:val="00CE2465"/>
    <w:rsid w:val="00CE3B27"/>
    <w:rsid w:val="00CE4E5C"/>
    <w:rsid w:val="00CF0744"/>
    <w:rsid w:val="00CF1CA6"/>
    <w:rsid w:val="00CF66AE"/>
    <w:rsid w:val="00D02C5E"/>
    <w:rsid w:val="00D05A41"/>
    <w:rsid w:val="00D06CA8"/>
    <w:rsid w:val="00D23B22"/>
    <w:rsid w:val="00D30B7F"/>
    <w:rsid w:val="00D34AF6"/>
    <w:rsid w:val="00D36D7F"/>
    <w:rsid w:val="00D40E15"/>
    <w:rsid w:val="00D45A9F"/>
    <w:rsid w:val="00D4612D"/>
    <w:rsid w:val="00D46EA6"/>
    <w:rsid w:val="00D51645"/>
    <w:rsid w:val="00D526BE"/>
    <w:rsid w:val="00D5283F"/>
    <w:rsid w:val="00D55601"/>
    <w:rsid w:val="00D57E3F"/>
    <w:rsid w:val="00D57FF1"/>
    <w:rsid w:val="00D7021A"/>
    <w:rsid w:val="00D70F0D"/>
    <w:rsid w:val="00D730E4"/>
    <w:rsid w:val="00D76FBD"/>
    <w:rsid w:val="00D77140"/>
    <w:rsid w:val="00D80C00"/>
    <w:rsid w:val="00D80CA7"/>
    <w:rsid w:val="00D81D11"/>
    <w:rsid w:val="00D822E9"/>
    <w:rsid w:val="00D832E0"/>
    <w:rsid w:val="00D84775"/>
    <w:rsid w:val="00D87D4B"/>
    <w:rsid w:val="00D9059E"/>
    <w:rsid w:val="00D913A6"/>
    <w:rsid w:val="00D91AA4"/>
    <w:rsid w:val="00D94A5C"/>
    <w:rsid w:val="00D9654D"/>
    <w:rsid w:val="00D97B24"/>
    <w:rsid w:val="00D97C38"/>
    <w:rsid w:val="00DA035F"/>
    <w:rsid w:val="00DA2E34"/>
    <w:rsid w:val="00DA7720"/>
    <w:rsid w:val="00DB0C54"/>
    <w:rsid w:val="00DB1A1C"/>
    <w:rsid w:val="00DB53A2"/>
    <w:rsid w:val="00DC48A3"/>
    <w:rsid w:val="00DC5CE7"/>
    <w:rsid w:val="00DD51B5"/>
    <w:rsid w:val="00DE0D86"/>
    <w:rsid w:val="00DE49DA"/>
    <w:rsid w:val="00DE64E0"/>
    <w:rsid w:val="00DE6D74"/>
    <w:rsid w:val="00DE77AD"/>
    <w:rsid w:val="00DF6675"/>
    <w:rsid w:val="00E04370"/>
    <w:rsid w:val="00E058F8"/>
    <w:rsid w:val="00E17A24"/>
    <w:rsid w:val="00E20AA5"/>
    <w:rsid w:val="00E248D5"/>
    <w:rsid w:val="00E26AD5"/>
    <w:rsid w:val="00E2703A"/>
    <w:rsid w:val="00E27DED"/>
    <w:rsid w:val="00E3100A"/>
    <w:rsid w:val="00E3693A"/>
    <w:rsid w:val="00E36BF4"/>
    <w:rsid w:val="00E42822"/>
    <w:rsid w:val="00E441D5"/>
    <w:rsid w:val="00E46DEC"/>
    <w:rsid w:val="00E52670"/>
    <w:rsid w:val="00E533F8"/>
    <w:rsid w:val="00E53B28"/>
    <w:rsid w:val="00E54C46"/>
    <w:rsid w:val="00E55C2E"/>
    <w:rsid w:val="00E634BD"/>
    <w:rsid w:val="00E640BD"/>
    <w:rsid w:val="00E7303E"/>
    <w:rsid w:val="00E768FB"/>
    <w:rsid w:val="00E77883"/>
    <w:rsid w:val="00E80F02"/>
    <w:rsid w:val="00E826F6"/>
    <w:rsid w:val="00E830A5"/>
    <w:rsid w:val="00E84FCA"/>
    <w:rsid w:val="00E871F2"/>
    <w:rsid w:val="00E93C2A"/>
    <w:rsid w:val="00E973A0"/>
    <w:rsid w:val="00EA0097"/>
    <w:rsid w:val="00EA36CC"/>
    <w:rsid w:val="00EA382C"/>
    <w:rsid w:val="00EB55C7"/>
    <w:rsid w:val="00EC1345"/>
    <w:rsid w:val="00EC233B"/>
    <w:rsid w:val="00EC635D"/>
    <w:rsid w:val="00EC7650"/>
    <w:rsid w:val="00ED6F0D"/>
    <w:rsid w:val="00ED7745"/>
    <w:rsid w:val="00ED7B95"/>
    <w:rsid w:val="00EE083A"/>
    <w:rsid w:val="00EE13FD"/>
    <w:rsid w:val="00EE39B5"/>
    <w:rsid w:val="00EE4A92"/>
    <w:rsid w:val="00EE72D4"/>
    <w:rsid w:val="00EF433A"/>
    <w:rsid w:val="00EF5952"/>
    <w:rsid w:val="00F0331A"/>
    <w:rsid w:val="00F110E6"/>
    <w:rsid w:val="00F11999"/>
    <w:rsid w:val="00F14A4E"/>
    <w:rsid w:val="00F210DA"/>
    <w:rsid w:val="00F2124B"/>
    <w:rsid w:val="00F218B6"/>
    <w:rsid w:val="00F22E92"/>
    <w:rsid w:val="00F24ECB"/>
    <w:rsid w:val="00F271E1"/>
    <w:rsid w:val="00F27A9D"/>
    <w:rsid w:val="00F34813"/>
    <w:rsid w:val="00F41704"/>
    <w:rsid w:val="00F41E7E"/>
    <w:rsid w:val="00F41FC0"/>
    <w:rsid w:val="00F52646"/>
    <w:rsid w:val="00F542E3"/>
    <w:rsid w:val="00F62879"/>
    <w:rsid w:val="00F63FDE"/>
    <w:rsid w:val="00F64F75"/>
    <w:rsid w:val="00F72940"/>
    <w:rsid w:val="00F76B21"/>
    <w:rsid w:val="00F811EE"/>
    <w:rsid w:val="00F832BA"/>
    <w:rsid w:val="00F943C8"/>
    <w:rsid w:val="00F94EC8"/>
    <w:rsid w:val="00F97419"/>
    <w:rsid w:val="00FA422F"/>
    <w:rsid w:val="00FA590C"/>
    <w:rsid w:val="00FB1356"/>
    <w:rsid w:val="00FB2C42"/>
    <w:rsid w:val="00FB544F"/>
    <w:rsid w:val="00FC2F7F"/>
    <w:rsid w:val="00FC349B"/>
    <w:rsid w:val="00FC741E"/>
    <w:rsid w:val="00FD35C4"/>
    <w:rsid w:val="00FD377B"/>
    <w:rsid w:val="00FD4C0E"/>
    <w:rsid w:val="00FE3454"/>
    <w:rsid w:val="00FE34B1"/>
    <w:rsid w:val="00FE4DB8"/>
    <w:rsid w:val="00FE5289"/>
    <w:rsid w:val="00FE58D8"/>
    <w:rsid w:val="00FE781E"/>
    <w:rsid w:val="00FF024C"/>
    <w:rsid w:val="00FF0586"/>
    <w:rsid w:val="00FF1991"/>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paragraph" w:styleId="NormalnyWeb">
    <w:name w:val="Normal (Web)"/>
    <w:basedOn w:val="Normalny"/>
    <w:uiPriority w:val="99"/>
    <w:rsid w:val="000D22D7"/>
    <w:pPr>
      <w:spacing w:before="100" w:beforeAutospacing="1" w:after="100" w:afterAutospacing="1" w:line="240" w:lineRule="auto"/>
    </w:pPr>
    <w:rPr>
      <w:rFonts w:ascii="Calibri" w:eastAsia="Times New Roman" w:hAnsi="Calibri" w:cs="Times New Roman"/>
      <w:sz w:val="24"/>
      <w:szCs w:val="24"/>
      <w:lang w:eastAsia="pl-PL"/>
    </w:rPr>
  </w:style>
  <w:style w:type="paragraph" w:styleId="Tekstpodstawowy3">
    <w:name w:val="Body Text 3"/>
    <w:basedOn w:val="Normalny"/>
    <w:link w:val="Tekstpodstawowy3Znak"/>
    <w:uiPriority w:val="99"/>
    <w:semiHidden/>
    <w:unhideWhenUsed/>
    <w:rsid w:val="007F60E5"/>
    <w:pPr>
      <w:spacing w:after="120"/>
    </w:pPr>
    <w:rPr>
      <w:sz w:val="16"/>
      <w:szCs w:val="16"/>
    </w:rPr>
  </w:style>
  <w:style w:type="character" w:customStyle="1" w:styleId="Tekstpodstawowy3Znak">
    <w:name w:val="Tekst podstawowy 3 Znak"/>
    <w:basedOn w:val="Domylnaczcionkaakapitu"/>
    <w:link w:val="Tekstpodstawowy3"/>
    <w:uiPriority w:val="99"/>
    <w:semiHidden/>
    <w:rsid w:val="007F60E5"/>
    <w:rPr>
      <w:sz w:val="16"/>
      <w:szCs w:val="16"/>
    </w:rPr>
  </w:style>
  <w:style w:type="paragraph" w:customStyle="1" w:styleId="Styl">
    <w:name w:val="Styl"/>
    <w:rsid w:val="00EA382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EA382C"/>
    <w:rPr>
      <w:b/>
      <w:bCs/>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171F2-C3FB-4EEE-B02A-E7317648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15</Pages>
  <Words>8216</Words>
  <Characters>49296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Joasia Laskowska</cp:lastModifiedBy>
  <cp:revision>211</cp:revision>
  <cp:lastPrinted>2021-09-13T08:54:00Z</cp:lastPrinted>
  <dcterms:created xsi:type="dcterms:W3CDTF">2021-06-14T09:30:00Z</dcterms:created>
  <dcterms:modified xsi:type="dcterms:W3CDTF">2021-09-13T08:54:00Z</dcterms:modified>
</cp:coreProperties>
</file>