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4B9DB5A4" w14:textId="77777777" w:rsidR="0054454E" w:rsidRPr="001371AB" w:rsidRDefault="0054454E" w:rsidP="00FB72A0">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7C4E3741" w14:textId="77777777" w:rsidR="00481225" w:rsidRPr="001371AB" w:rsidRDefault="00B479F5" w:rsidP="009774C8">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End w:id="0"/>
    </w:p>
    <w:p w14:paraId="5FAAC148" w14:textId="77777777" w:rsidR="00270AB2" w:rsidRPr="001371AB" w:rsidRDefault="00270AB2" w:rsidP="009774C8">
      <w:pPr>
        <w:widowControl/>
        <w:shd w:val="clear" w:color="auto" w:fill="FFFFFF"/>
        <w:tabs>
          <w:tab w:val="left" w:pos="7461"/>
        </w:tabs>
        <w:spacing w:after="200" w:line="322" w:lineRule="exact"/>
        <w:jc w:val="center"/>
        <w:outlineLvl w:val="0"/>
        <w:rPr>
          <w:rFonts w:ascii="Times New Roman" w:eastAsia="Times New Roman" w:hAnsi="Times New Roman" w:cs="Times New Roman"/>
          <w:b/>
          <w:bCs/>
          <w:color w:val="auto"/>
          <w:spacing w:val="-2"/>
          <w:sz w:val="22"/>
          <w:szCs w:val="22"/>
          <w:lang w:eastAsia="en-US" w:bidi="ar-SA"/>
        </w:rPr>
      </w:pPr>
      <w:bookmarkStart w:id="1" w:name="bookmark1"/>
      <w:r w:rsidRPr="008D562F">
        <w:rPr>
          <w:rFonts w:ascii="Times New Roman" w:eastAsia="Times New Roman" w:hAnsi="Times New Roman" w:cs="Times New Roman"/>
          <w:b/>
          <w:bCs/>
          <w:color w:val="auto"/>
          <w:sz w:val="22"/>
          <w:szCs w:val="22"/>
          <w:lang w:eastAsia="en-US" w:bidi="ar-SA"/>
        </w:rPr>
        <w:t>G</w:t>
      </w:r>
      <w:r w:rsidRPr="001371AB">
        <w:rPr>
          <w:rFonts w:ascii="Times New Roman" w:eastAsia="Times New Roman" w:hAnsi="Times New Roman" w:cs="Times New Roman"/>
          <w:b/>
          <w:bCs/>
          <w:color w:val="auto"/>
          <w:spacing w:val="-2"/>
          <w:sz w:val="22"/>
          <w:szCs w:val="22"/>
          <w:lang w:eastAsia="en-US" w:bidi="ar-SA"/>
        </w:rPr>
        <w:t>mina Węgliniec</w:t>
      </w:r>
    </w:p>
    <w:p w14:paraId="34C5CCFC" w14:textId="77777777" w:rsidR="00270AB2" w:rsidRPr="001371AB" w:rsidRDefault="00270AB2" w:rsidP="00FB5F7A">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06924263" w:rsidR="00270AB2" w:rsidRPr="001371AB" w:rsidRDefault="00000000" w:rsidP="00FB5F7A">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hyperlink r:id="rId8" w:history="1">
        <w:r w:rsidR="00FB5F7A" w:rsidRPr="00BB41FA">
          <w:rPr>
            <w:rStyle w:val="Hipercze"/>
            <w:rFonts w:ascii="Times New Roman" w:eastAsia="Times New Roman" w:hAnsi="Times New Roman" w:cs="Times New Roman"/>
            <w:b/>
            <w:bCs/>
            <w:sz w:val="22"/>
            <w:szCs w:val="22"/>
            <w:lang w:eastAsia="en-US" w:bidi="ar-SA"/>
          </w:rPr>
          <w:t>www.wegliniec.pl</w:t>
        </w:r>
      </w:hyperlink>
    </w:p>
    <w:p w14:paraId="29D88699" w14:textId="77777777" w:rsidR="00270AB2" w:rsidRPr="006D479B" w:rsidRDefault="00270AB2" w:rsidP="00FB5F7A">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34097C66" w:rsidR="00270AB2" w:rsidRPr="001371AB" w:rsidRDefault="00270AB2" w:rsidP="00FB5F7A">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7048929D"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366ABD">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805300">
        <w:rPr>
          <w:rFonts w:ascii="Times New Roman" w:hAnsi="Times New Roman" w:cs="Times New Roman"/>
        </w:rPr>
        <w:t>2</w:t>
      </w:r>
      <w:r w:rsidR="00174817" w:rsidRPr="00174817">
        <w:rPr>
          <w:rFonts w:ascii="Times New Roman" w:hAnsi="Times New Roman" w:cs="Times New Roman"/>
        </w:rPr>
        <w:t xml:space="preserve"> r. poz. 1</w:t>
      </w:r>
      <w:r w:rsidR="00805300">
        <w:rPr>
          <w:rFonts w:ascii="Times New Roman" w:hAnsi="Times New Roman" w:cs="Times New Roman"/>
        </w:rPr>
        <w:t>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710ADD32"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2E3C78">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366ABD">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00366ABD">
        <w:rPr>
          <w:rFonts w:ascii="Times New Roman" w:hAnsi="Times New Roman" w:cs="Times New Roman"/>
          <w:sz w:val="22"/>
          <w:szCs w:val="22"/>
        </w:rPr>
        <w:t>–</w:t>
      </w:r>
      <w:r w:rsidRPr="001371AB">
        <w:rPr>
          <w:rFonts w:ascii="Times New Roman" w:hAnsi="Times New Roman" w:cs="Times New Roman"/>
          <w:sz w:val="22"/>
          <w:szCs w:val="22"/>
        </w:rPr>
        <w:t xml:space="preserve"> </w:t>
      </w:r>
      <w:r w:rsidR="00366ABD">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C6C8A">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2BA27F17" w:rsidR="00383640" w:rsidRPr="006C6C8A" w:rsidRDefault="00383640" w:rsidP="00383640">
      <w:pPr>
        <w:pStyle w:val="Akapitzlist"/>
        <w:spacing w:line="276" w:lineRule="auto"/>
        <w:ind w:left="0"/>
        <w:jc w:val="center"/>
        <w:rPr>
          <w:rFonts w:ascii="Times New Roman" w:hAnsi="Times New Roman" w:cs="Times New Roman"/>
          <w:b/>
          <w:bCs/>
          <w:lang w:eastAsia="ar-SA"/>
        </w:rPr>
      </w:pPr>
      <w:bookmarkStart w:id="4" w:name="bookmark4"/>
      <w:bookmarkStart w:id="5" w:name="_Hlk96335446"/>
      <w:r w:rsidRPr="006C6C8A">
        <w:rPr>
          <w:rFonts w:ascii="Times New Roman" w:hAnsi="Times New Roman" w:cs="Times New Roman"/>
          <w:b/>
          <w:bCs/>
          <w:lang w:eastAsia="ar-SA"/>
        </w:rPr>
        <w:t>„</w:t>
      </w:r>
      <w:bookmarkStart w:id="6" w:name="_Hlk124944232"/>
      <w:r w:rsidR="00805300">
        <w:rPr>
          <w:rFonts w:ascii="Times New Roman" w:hAnsi="Times New Roman" w:cs="Times New Roman"/>
          <w:b/>
          <w:bCs/>
          <w:lang w:eastAsia="ar-SA"/>
        </w:rPr>
        <w:t>Budowa sali sportowej w Czerwonej Wodzie</w:t>
      </w:r>
      <w:bookmarkEnd w:id="6"/>
      <w:r w:rsidR="006C6C8A" w:rsidRPr="006C6C8A">
        <w:rPr>
          <w:rFonts w:asciiTheme="majorBidi" w:hAnsiTheme="majorBidi" w:cstheme="majorBidi"/>
          <w:b/>
          <w:bCs/>
        </w:rPr>
        <w:t>”</w:t>
      </w:r>
    </w:p>
    <w:bookmarkEnd w:id="4"/>
    <w:p w14:paraId="11A69EFE" w14:textId="77777777" w:rsidR="00481225" w:rsidRPr="006C6C8A" w:rsidRDefault="00481225">
      <w:pPr>
        <w:pStyle w:val="Teksttreci20"/>
        <w:shd w:val="clear" w:color="auto" w:fill="auto"/>
        <w:spacing w:before="0" w:after="1477" w:line="256" w:lineRule="exact"/>
        <w:ind w:right="40" w:firstLine="0"/>
        <w:rPr>
          <w:rFonts w:ascii="Times New Roman" w:hAnsi="Times New Roman" w:cs="Times New Roman"/>
          <w:b/>
          <w:bCs/>
          <w:sz w:val="22"/>
          <w:szCs w:val="22"/>
        </w:rPr>
      </w:pPr>
    </w:p>
    <w:bookmarkEnd w:id="5"/>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5468BE" w:rsidRDefault="005468BE">
                            <w:pPr>
                              <w:pStyle w:val="Podpisobrazu"/>
                              <w:shd w:val="clear" w:color="auto" w:fill="auto"/>
                              <w:spacing w:line="210" w:lineRule="exact"/>
                            </w:pPr>
                          </w:p>
                          <w:p w14:paraId="76818955" w14:textId="77777777" w:rsidR="005468BE" w:rsidRDefault="005468BE">
                            <w:pPr>
                              <w:pStyle w:val="Podpisobrazu"/>
                              <w:shd w:val="clear" w:color="auto" w:fill="auto"/>
                              <w:spacing w:line="210" w:lineRule="exact"/>
                            </w:pPr>
                          </w:p>
                          <w:p w14:paraId="627E80E1" w14:textId="77777777" w:rsidR="005468BE" w:rsidRDefault="005468BE">
                            <w:pPr>
                              <w:pStyle w:val="Podpisobrazu"/>
                              <w:shd w:val="clear" w:color="auto" w:fill="auto"/>
                              <w:spacing w:line="210" w:lineRule="exact"/>
                            </w:pPr>
                          </w:p>
                          <w:p w14:paraId="2A233372" w14:textId="77777777" w:rsidR="005468BE" w:rsidRDefault="005468BE">
                            <w:pPr>
                              <w:pStyle w:val="Podpisobrazu"/>
                              <w:shd w:val="clear" w:color="auto" w:fill="auto"/>
                              <w:spacing w:line="210" w:lineRule="exact"/>
                            </w:pPr>
                          </w:p>
                          <w:p w14:paraId="237971FC" w14:textId="77777777" w:rsidR="005468BE" w:rsidRDefault="005468BE">
                            <w:pPr>
                              <w:pStyle w:val="Podpisobrazu"/>
                              <w:shd w:val="clear" w:color="auto" w:fill="auto"/>
                              <w:spacing w:line="210" w:lineRule="exact"/>
                            </w:pPr>
                          </w:p>
                          <w:p w14:paraId="116A4EFF" w14:textId="77777777" w:rsidR="005468BE" w:rsidRDefault="005468BE">
                            <w:pPr>
                              <w:pStyle w:val="Podpisobrazu"/>
                              <w:shd w:val="clear" w:color="auto" w:fill="auto"/>
                              <w:spacing w:line="210" w:lineRule="exact"/>
                            </w:pPr>
                          </w:p>
                          <w:p w14:paraId="24FD2BFC" w14:textId="77777777" w:rsidR="00FB72A0" w:rsidRDefault="00FB72A0">
                            <w:pPr>
                              <w:pStyle w:val="Podpisobrazu"/>
                              <w:shd w:val="clear" w:color="auto" w:fill="auto"/>
                              <w:spacing w:line="210" w:lineRule="exact"/>
                            </w:pPr>
                          </w:p>
                          <w:p w14:paraId="36653AB8" w14:textId="51C245D0" w:rsidR="005468BE" w:rsidRDefault="005468BE">
                            <w:pPr>
                              <w:pStyle w:val="Podpisobrazu"/>
                              <w:shd w:val="clear" w:color="auto" w:fill="auto"/>
                              <w:spacing w:line="210" w:lineRule="exact"/>
                            </w:pPr>
                            <w:r>
                              <w:t xml:space="preserve">ZATWIERDZAM: </w:t>
                            </w:r>
                            <w:r w:rsidR="008944F7" w:rsidRPr="00F72167">
                              <w:t>Burmistrz Gminy i Miasta Węgliniec</w:t>
                            </w:r>
                          </w:p>
                          <w:p w14:paraId="648A7384" w14:textId="77777777" w:rsidR="005468BE" w:rsidRDefault="005468BE">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5468BE" w:rsidRDefault="005468BE">
                      <w:pPr>
                        <w:pStyle w:val="Podpisobrazu"/>
                        <w:shd w:val="clear" w:color="auto" w:fill="auto"/>
                        <w:spacing w:line="210" w:lineRule="exact"/>
                      </w:pPr>
                    </w:p>
                    <w:p w14:paraId="76818955" w14:textId="77777777" w:rsidR="005468BE" w:rsidRDefault="005468BE">
                      <w:pPr>
                        <w:pStyle w:val="Podpisobrazu"/>
                        <w:shd w:val="clear" w:color="auto" w:fill="auto"/>
                        <w:spacing w:line="210" w:lineRule="exact"/>
                      </w:pPr>
                    </w:p>
                    <w:p w14:paraId="627E80E1" w14:textId="77777777" w:rsidR="005468BE" w:rsidRDefault="005468BE">
                      <w:pPr>
                        <w:pStyle w:val="Podpisobrazu"/>
                        <w:shd w:val="clear" w:color="auto" w:fill="auto"/>
                        <w:spacing w:line="210" w:lineRule="exact"/>
                      </w:pPr>
                    </w:p>
                    <w:p w14:paraId="2A233372" w14:textId="77777777" w:rsidR="005468BE" w:rsidRDefault="005468BE">
                      <w:pPr>
                        <w:pStyle w:val="Podpisobrazu"/>
                        <w:shd w:val="clear" w:color="auto" w:fill="auto"/>
                        <w:spacing w:line="210" w:lineRule="exact"/>
                      </w:pPr>
                    </w:p>
                    <w:p w14:paraId="237971FC" w14:textId="77777777" w:rsidR="005468BE" w:rsidRDefault="005468BE">
                      <w:pPr>
                        <w:pStyle w:val="Podpisobrazu"/>
                        <w:shd w:val="clear" w:color="auto" w:fill="auto"/>
                        <w:spacing w:line="210" w:lineRule="exact"/>
                      </w:pPr>
                    </w:p>
                    <w:p w14:paraId="116A4EFF" w14:textId="77777777" w:rsidR="005468BE" w:rsidRDefault="005468BE">
                      <w:pPr>
                        <w:pStyle w:val="Podpisobrazu"/>
                        <w:shd w:val="clear" w:color="auto" w:fill="auto"/>
                        <w:spacing w:line="210" w:lineRule="exact"/>
                      </w:pPr>
                    </w:p>
                    <w:p w14:paraId="24FD2BFC" w14:textId="77777777" w:rsidR="00FB72A0" w:rsidRDefault="00FB72A0">
                      <w:pPr>
                        <w:pStyle w:val="Podpisobrazu"/>
                        <w:shd w:val="clear" w:color="auto" w:fill="auto"/>
                        <w:spacing w:line="210" w:lineRule="exact"/>
                      </w:pPr>
                    </w:p>
                    <w:p w14:paraId="36653AB8" w14:textId="51C245D0" w:rsidR="005468BE" w:rsidRDefault="005468BE">
                      <w:pPr>
                        <w:pStyle w:val="Podpisobrazu"/>
                        <w:shd w:val="clear" w:color="auto" w:fill="auto"/>
                        <w:spacing w:line="210" w:lineRule="exact"/>
                      </w:pPr>
                      <w:r>
                        <w:t xml:space="preserve">ZATWIERDZAM: </w:t>
                      </w:r>
                      <w:r w:rsidR="008944F7" w:rsidRPr="00F72167">
                        <w:t>Burmistrz Gminy i Miasta Węgliniec</w:t>
                      </w:r>
                    </w:p>
                    <w:p w14:paraId="648A7384" w14:textId="77777777" w:rsidR="005468BE" w:rsidRDefault="005468BE">
                      <w:pPr>
                        <w:jc w:val="center"/>
                        <w:rPr>
                          <w:sz w:val="2"/>
                          <w:szCs w:val="2"/>
                        </w:rPr>
                      </w:pPr>
                    </w:p>
                  </w:txbxContent>
                </v:textbox>
                <w10:wrap type="square" side="left" anchorx="margin"/>
              </v:shape>
            </w:pict>
          </mc:Fallback>
        </mc:AlternateContent>
      </w:r>
    </w:p>
    <w:p w14:paraId="03254F43" w14:textId="77777777" w:rsidR="00FB72A0" w:rsidRDefault="00FB72A0" w:rsidP="00AD2B12">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4495410" w14:textId="77777777" w:rsidR="00FB72A0" w:rsidRDefault="00FB72A0" w:rsidP="00AD2B12">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01E0365D" w14:textId="3F490327" w:rsidR="00481225" w:rsidRPr="001371AB" w:rsidRDefault="00994195" w:rsidP="00AD2B12">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0B77B0">
        <w:rPr>
          <w:rFonts w:ascii="Times New Roman" w:hAnsi="Times New Roman" w:cs="Times New Roman"/>
          <w:sz w:val="22"/>
          <w:szCs w:val="22"/>
        </w:rPr>
        <w:t>2</w:t>
      </w:r>
      <w:r w:rsidR="00CF7A05">
        <w:rPr>
          <w:rFonts w:ascii="Times New Roman" w:hAnsi="Times New Roman" w:cs="Times New Roman"/>
          <w:sz w:val="22"/>
          <w:szCs w:val="22"/>
        </w:rPr>
        <w:t>3</w:t>
      </w:r>
      <w:r w:rsidR="003D16C5">
        <w:rPr>
          <w:rFonts w:ascii="Times New Roman" w:hAnsi="Times New Roman" w:cs="Times New Roman"/>
          <w:sz w:val="22"/>
          <w:szCs w:val="22"/>
        </w:rPr>
        <w:t>.</w:t>
      </w:r>
      <w:r w:rsidR="0084581B">
        <w:rPr>
          <w:rFonts w:ascii="Times New Roman" w:hAnsi="Times New Roman" w:cs="Times New Roman"/>
          <w:sz w:val="22"/>
          <w:szCs w:val="22"/>
        </w:rPr>
        <w:t>0</w:t>
      </w:r>
      <w:r w:rsidR="003D16C5">
        <w:rPr>
          <w:rFonts w:ascii="Times New Roman" w:hAnsi="Times New Roman" w:cs="Times New Roman"/>
          <w:sz w:val="22"/>
          <w:szCs w:val="22"/>
        </w:rPr>
        <w:t>1</w:t>
      </w:r>
      <w:r w:rsidR="00011B85">
        <w:rPr>
          <w:rFonts w:ascii="Times New Roman" w:hAnsi="Times New Roman" w:cs="Times New Roman"/>
          <w:sz w:val="22"/>
          <w:szCs w:val="22"/>
        </w:rPr>
        <w:t>.202</w:t>
      </w:r>
      <w:r w:rsidR="0084581B">
        <w:rPr>
          <w:rFonts w:ascii="Times New Roman" w:hAnsi="Times New Roman" w:cs="Times New Roman"/>
          <w:sz w:val="22"/>
          <w:szCs w:val="22"/>
        </w:rPr>
        <w:t xml:space="preserve">3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r w:rsidR="00B479F5" w:rsidRPr="001371AB">
        <w:rPr>
          <w:rFonts w:ascii="Times New Roman" w:hAnsi="Times New Roman" w:cs="Times New Roman"/>
          <w:sz w:val="22"/>
          <w:szCs w:val="22"/>
        </w:rPr>
        <w:br w:type="page"/>
      </w: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lastRenderedPageBreak/>
        <w:t>Rozdział 1.</w:t>
      </w:r>
      <w:r w:rsidRPr="006D479B">
        <w:rPr>
          <w:rStyle w:val="Teksttreci51"/>
          <w:rFonts w:ascii="Times New Roman" w:hAnsi="Times New Roman" w:cs="Times New Roman"/>
          <w:i/>
          <w:iCs/>
          <w:color w:val="auto"/>
        </w:rPr>
        <w:t xml:space="preserve"> </w:t>
      </w:r>
      <w:r w:rsidR="00031470" w:rsidRPr="00D73726">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1623D6FD"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 - Prawo zamówień publicznych (</w:t>
      </w:r>
      <w:r w:rsidR="00174817" w:rsidRPr="00174817">
        <w:rPr>
          <w:rFonts w:ascii="Times New Roman" w:hAnsi="Times New Roman" w:cs="Times New Roman"/>
          <w:color w:val="auto"/>
          <w:sz w:val="22"/>
          <w:szCs w:val="22"/>
        </w:rPr>
        <w:t>t.j. Dz. U. z 202</w:t>
      </w:r>
      <w:r w:rsidR="00805300">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r. poz. 1</w:t>
      </w:r>
      <w:r w:rsidR="00805300">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13E911B0"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w:t>
      </w:r>
      <w:r w:rsidR="008944F7">
        <w:rPr>
          <w:rFonts w:ascii="Times New Roman" w:hAnsi="Times New Roman" w:cs="Times New Roman"/>
          <w:color w:val="auto"/>
          <w:sz w:val="22"/>
          <w:szCs w:val="22"/>
        </w:rPr>
        <w:t xml:space="preserve">pkt </w:t>
      </w:r>
      <w:r w:rsidR="006C6C8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 - Prawo zamówień publicznych (</w:t>
      </w:r>
      <w:r w:rsidR="00174817" w:rsidRPr="00174817">
        <w:rPr>
          <w:rFonts w:ascii="Times New Roman" w:hAnsi="Times New Roman" w:cs="Times New Roman"/>
          <w:color w:val="auto"/>
          <w:sz w:val="22"/>
          <w:szCs w:val="22"/>
        </w:rPr>
        <w:t>t.j. Dz. U. z 202</w:t>
      </w:r>
      <w:r w:rsidR="00805300">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805300">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0575042D"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805300">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805300">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562CF5AD" w14:textId="1AE47635"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805300">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805300">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 xml:space="preserve">ustawy z dnia 23 kwietnia 1964 r. Kodeks Cywilny (Dz. U. z 2020 r. poz. 1740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5F279899" w14:textId="1B74A267" w:rsidR="00481225" w:rsidRPr="00586970" w:rsidRDefault="00B479F5">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9" w:history="1">
        <w:r w:rsidR="007C59D4" w:rsidRPr="00586970">
          <w:rPr>
            <w:rStyle w:val="Hipercze"/>
            <w:rFonts w:ascii="Times New Roman" w:hAnsi="Times New Roman" w:cs="Times New Roman"/>
            <w:color w:val="auto"/>
            <w:sz w:val="22"/>
            <w:szCs w:val="22"/>
            <w:lang w:eastAsia="en-US" w:bidi="en-US"/>
          </w:rPr>
          <w:t>http://wegliniec.pl/</w:t>
        </w:r>
      </w:hyperlink>
    </w:p>
    <w:p w14:paraId="0D1618AD" w14:textId="77777777" w:rsidR="00481225" w:rsidRPr="00586970" w:rsidRDefault="00B479F5">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0" w:history="1">
        <w:r w:rsidRPr="00586970">
          <w:rPr>
            <w:rStyle w:val="Hipercze"/>
            <w:rFonts w:ascii="Times New Roman" w:hAnsi="Times New Roman" w:cs="Times New Roman"/>
            <w:color w:val="auto"/>
            <w:sz w:val="22"/>
            <w:szCs w:val="22"/>
            <w:lang w:eastAsia="en-US" w:bidi="en-US"/>
          </w:rPr>
          <w:t>https://ezamowienia.gov.pl/pl/</w:t>
        </w:r>
      </w:hyperlink>
    </w:p>
    <w:p w14:paraId="147CB82F" w14:textId="0D83612A" w:rsidR="000B77B0" w:rsidRPr="00EA6353" w:rsidRDefault="00B479F5" w:rsidP="000B77B0">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000B77B0" w:rsidRPr="00EA6353">
        <w:rPr>
          <w:rFonts w:ascii="Times New Roman" w:hAnsi="Times New Roman" w:cs="Times New Roman"/>
          <w:color w:val="auto"/>
          <w:sz w:val="22"/>
          <w:szCs w:val="22"/>
          <w:lang w:eastAsia="en-US" w:bidi="en-US"/>
        </w:rPr>
        <w:t xml:space="preserve">platformazakupowa.pl: </w:t>
      </w:r>
      <w:bookmarkStart w:id="7" w:name="_Hlk125109228"/>
      <w:r w:rsidR="000B77B0" w:rsidRPr="00EA6353">
        <w:rPr>
          <w:rFonts w:ascii="Times New Roman" w:hAnsi="Times New Roman" w:cs="Times New Roman"/>
          <w:color w:val="auto"/>
          <w:sz w:val="22"/>
          <w:szCs w:val="22"/>
          <w:u w:val="single"/>
          <w:lang w:eastAsia="en-US" w:bidi="en-US"/>
        </w:rPr>
        <w:t>https://platformazakupowa.pl/pn/wegliniec</w:t>
      </w:r>
      <w:bookmarkEnd w:id="7"/>
    </w:p>
    <w:p w14:paraId="23BD5853" w14:textId="0FB2B07A" w:rsidR="00481225" w:rsidRPr="00EA6353" w:rsidRDefault="00481225">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p>
    <w:p w14:paraId="31F239D3" w14:textId="77777777" w:rsidR="00481225" w:rsidRPr="00EA6353"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Ustalenia odnośnie zapisu dat</w:t>
      </w:r>
    </w:p>
    <w:p w14:paraId="34A12D0B" w14:textId="77777777" w:rsidR="00481225" w:rsidRPr="00EA6353"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Wszelkie daty umieszczone w niniejszej specyfikacji, pisane są w systemie: dzień/miesiąc/rok</w:t>
      </w:r>
    </w:p>
    <w:p w14:paraId="2649CD39" w14:textId="4C3D1782" w:rsidR="00481225" w:rsidRPr="00EA6353"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EA6353">
        <w:rPr>
          <w:rStyle w:val="PogrubienieTeksttreci512pt"/>
          <w:rFonts w:ascii="Times New Roman" w:hAnsi="Times New Roman" w:cs="Times New Roman"/>
          <w:i/>
          <w:iCs/>
          <w:color w:val="auto"/>
          <w:sz w:val="22"/>
          <w:szCs w:val="22"/>
        </w:rPr>
        <w:t xml:space="preserve">Rozdział </w:t>
      </w:r>
      <w:r w:rsidRPr="00EA6353">
        <w:rPr>
          <w:rStyle w:val="Teksttreci5Maelitery"/>
          <w:rFonts w:ascii="Times New Roman" w:hAnsi="Times New Roman" w:cs="Times New Roman"/>
          <w:b/>
          <w:bCs/>
          <w:i/>
          <w:iCs/>
          <w:color w:val="auto"/>
        </w:rPr>
        <w:t>2</w:t>
      </w:r>
      <w:r w:rsidRPr="00EA6353">
        <w:rPr>
          <w:rStyle w:val="Teksttreci5Maelitery"/>
          <w:rFonts w:ascii="Times New Roman" w:hAnsi="Times New Roman" w:cs="Times New Roman"/>
          <w:i/>
          <w:iCs/>
          <w:color w:val="auto"/>
        </w:rPr>
        <w:t xml:space="preserve">. </w:t>
      </w:r>
      <w:r w:rsidR="00031470" w:rsidRPr="00EA6353">
        <w:rPr>
          <w:rFonts w:ascii="Times New Roman" w:hAnsi="Times New Roman" w:cs="Times New Roman"/>
          <w:i w:val="0"/>
          <w:iCs w:val="0"/>
          <w:color w:val="auto"/>
          <w:u w:val="single"/>
        </w:rPr>
        <w:t>NAZWA ORAZ ADRES ZAMAWIAJĄCEGO, NUMER TELEFONU, ADRES POCZTY E</w:t>
      </w:r>
      <w:r w:rsidRPr="00EA6353">
        <w:rPr>
          <w:rFonts w:ascii="Times New Roman" w:hAnsi="Times New Roman" w:cs="Times New Roman"/>
          <w:i w:val="0"/>
          <w:iCs w:val="0"/>
          <w:color w:val="auto"/>
          <w:u w:val="single"/>
        </w:rPr>
        <w:t>LEKTRONICZNE</w:t>
      </w:r>
      <w:r w:rsidR="009774C8" w:rsidRPr="00EA6353">
        <w:rPr>
          <w:rFonts w:ascii="Times New Roman" w:hAnsi="Times New Roman" w:cs="Times New Roman"/>
          <w:i w:val="0"/>
          <w:iCs w:val="0"/>
          <w:color w:val="auto"/>
          <w:u w:val="single"/>
        </w:rPr>
        <w:t xml:space="preserve">J </w:t>
      </w:r>
      <w:r w:rsidRPr="00EA6353">
        <w:rPr>
          <w:rFonts w:ascii="Times New Roman" w:hAnsi="Times New Roman" w:cs="Times New Roman"/>
          <w:i w:val="0"/>
          <w:iCs w:val="0"/>
          <w:color w:val="auto"/>
          <w:u w:val="single"/>
        </w:rPr>
        <w:t xml:space="preserve">ORAZ STRONY INTERNETOWEJ PROWADZONEGO POSTĘPOWANIA </w:t>
      </w:r>
      <w:r w:rsidRPr="00EA6353">
        <w:rPr>
          <w:rFonts w:ascii="Times New Roman" w:hAnsi="Times New Roman" w:cs="Times New Roman"/>
          <w:color w:val="auto"/>
          <w:u w:val="single"/>
        </w:rPr>
        <w:t>(</w:t>
      </w:r>
      <w:r w:rsidR="00031470" w:rsidRPr="00EA6353">
        <w:rPr>
          <w:rFonts w:ascii="Times New Roman" w:hAnsi="Times New Roman" w:cs="Times New Roman"/>
          <w:color w:val="auto"/>
          <w:u w:val="single"/>
        </w:rPr>
        <w:t>ART. 281 UST. 1 PKT L USTAWY PZP)</w:t>
      </w:r>
    </w:p>
    <w:p w14:paraId="7852CF75" w14:textId="77777777" w:rsidR="00481225" w:rsidRPr="00EA6353"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EA6353">
        <w:rPr>
          <w:rFonts w:ascii="Times New Roman" w:hAnsi="Times New Roman" w:cs="Times New Roman"/>
          <w:color w:val="auto"/>
          <w:sz w:val="22"/>
          <w:szCs w:val="22"/>
        </w:rPr>
        <w:t>Nazwa oraz adres Zamawiającego</w:t>
      </w:r>
    </w:p>
    <w:p w14:paraId="1BEDADD9" w14:textId="77777777" w:rsidR="00481225" w:rsidRPr="00EA6353"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Gmina </w:t>
      </w:r>
      <w:r w:rsidR="00642155" w:rsidRPr="00EA6353">
        <w:rPr>
          <w:rFonts w:ascii="Times New Roman" w:hAnsi="Times New Roman" w:cs="Times New Roman"/>
          <w:color w:val="auto"/>
          <w:sz w:val="22"/>
          <w:szCs w:val="22"/>
        </w:rPr>
        <w:t>Węgliniec</w:t>
      </w:r>
    </w:p>
    <w:p w14:paraId="08331881" w14:textId="39D83AF8" w:rsidR="00913C72" w:rsidRPr="00EA6353"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EA6353">
        <w:rPr>
          <w:rFonts w:ascii="Times New Roman" w:hAnsi="Times New Roman" w:cs="Times New Roman"/>
          <w:color w:val="auto"/>
          <w:sz w:val="22"/>
          <w:szCs w:val="22"/>
        </w:rPr>
        <w:t>ul.</w:t>
      </w:r>
      <w:r w:rsidR="00F146B4"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rPr>
        <w:t>Sikorskiego 3</w:t>
      </w:r>
    </w:p>
    <w:p w14:paraId="2B3FC8F5" w14:textId="77777777" w:rsidR="00913C72" w:rsidRPr="00EA6353"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EA6353">
        <w:rPr>
          <w:rFonts w:ascii="Times New Roman" w:hAnsi="Times New Roman" w:cs="Times New Roman"/>
          <w:color w:val="auto"/>
          <w:sz w:val="22"/>
          <w:szCs w:val="22"/>
        </w:rPr>
        <w:t>59-940 Węgliniec</w:t>
      </w:r>
    </w:p>
    <w:p w14:paraId="490D2C68" w14:textId="77777777" w:rsidR="00481225" w:rsidRPr="00EA6353"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NIP: </w:t>
      </w:r>
      <w:r w:rsidR="00642155" w:rsidRPr="00EA6353">
        <w:rPr>
          <w:rFonts w:ascii="Times New Roman" w:hAnsi="Times New Roman" w:cs="Times New Roman"/>
          <w:color w:val="auto"/>
          <w:sz w:val="22"/>
          <w:szCs w:val="22"/>
        </w:rPr>
        <w:t>615 – 18 – 08 660</w:t>
      </w:r>
      <w:r w:rsidRPr="00EA6353">
        <w:rPr>
          <w:rFonts w:ascii="Times New Roman" w:hAnsi="Times New Roman" w:cs="Times New Roman"/>
          <w:color w:val="auto"/>
          <w:sz w:val="22"/>
          <w:szCs w:val="22"/>
        </w:rPr>
        <w:t xml:space="preserve"> REGON: </w:t>
      </w:r>
      <w:r w:rsidR="00642155" w:rsidRPr="00EA6353">
        <w:rPr>
          <w:rFonts w:ascii="Times New Roman" w:hAnsi="Times New Roman" w:cs="Times New Roman"/>
          <w:color w:val="auto"/>
          <w:sz w:val="22"/>
          <w:szCs w:val="22"/>
        </w:rPr>
        <w:t>230821411</w:t>
      </w:r>
    </w:p>
    <w:p w14:paraId="196D5D9D" w14:textId="77777777" w:rsidR="00481225" w:rsidRPr="00EA6353"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Numer telefonu, adres poczty elektronicznej</w:t>
      </w:r>
    </w:p>
    <w:p w14:paraId="13ACFC9F" w14:textId="77777777" w:rsidR="00481225" w:rsidRPr="00EA6353"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numer telefonu: +48 </w:t>
      </w:r>
      <w:r w:rsidR="00642155" w:rsidRPr="00EA6353">
        <w:rPr>
          <w:rFonts w:ascii="Times New Roman" w:hAnsi="Times New Roman" w:cs="Times New Roman"/>
          <w:color w:val="auto"/>
          <w:sz w:val="22"/>
          <w:szCs w:val="22"/>
        </w:rPr>
        <w:t>75 77 11 435</w:t>
      </w:r>
    </w:p>
    <w:p w14:paraId="6E641628" w14:textId="77777777" w:rsidR="00481225" w:rsidRPr="00EA6353"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adres poczty elektronicznej (e-mail): </w:t>
      </w:r>
      <w:hyperlink r:id="rId11" w:history="1">
        <w:r w:rsidR="00642155" w:rsidRPr="00EA6353">
          <w:rPr>
            <w:rStyle w:val="Hipercze"/>
            <w:rFonts w:ascii="Times New Roman" w:hAnsi="Times New Roman" w:cs="Times New Roman"/>
            <w:color w:val="auto"/>
            <w:sz w:val="22"/>
            <w:szCs w:val="22"/>
            <w:lang w:eastAsia="en-US" w:bidi="en-US"/>
          </w:rPr>
          <w:t>wegliniec@wegliniec.pl</w:t>
        </w:r>
      </w:hyperlink>
    </w:p>
    <w:p w14:paraId="10B2F7CB" w14:textId="60A25974" w:rsidR="00481225" w:rsidRPr="00EA6353" w:rsidRDefault="00B479F5" w:rsidP="00C31740">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000B77B0" w:rsidRPr="00EA6353">
        <w:rPr>
          <w:rFonts w:ascii="Times New Roman" w:hAnsi="Times New Roman" w:cs="Times New Roman"/>
          <w:color w:val="auto"/>
          <w:sz w:val="22"/>
          <w:szCs w:val="22"/>
          <w:u w:val="single"/>
          <w:lang w:eastAsia="en-US" w:bidi="en-US"/>
        </w:rPr>
        <w:t>https://platformazakupowa.pl/pn/wegliniec</w:t>
      </w:r>
    </w:p>
    <w:p w14:paraId="24B59699" w14:textId="5EBBA640" w:rsidR="00481225" w:rsidRPr="00EA6353" w:rsidRDefault="00B479F5" w:rsidP="00DD3FB1">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EA6353">
        <w:rPr>
          <w:rStyle w:val="Teksttreci312ptKursywa"/>
          <w:rFonts w:ascii="Times New Roman" w:hAnsi="Times New Roman" w:cs="Times New Roman"/>
          <w:b/>
          <w:bCs/>
          <w:color w:val="auto"/>
          <w:sz w:val="22"/>
          <w:szCs w:val="22"/>
        </w:rPr>
        <w:t>Rozdział 3.</w:t>
      </w:r>
      <w:r w:rsidRPr="00EA6353">
        <w:rPr>
          <w:rStyle w:val="Teksttreci312ptBezpogrubienia"/>
          <w:rFonts w:ascii="Times New Roman" w:hAnsi="Times New Roman" w:cs="Times New Roman"/>
          <w:color w:val="auto"/>
          <w:sz w:val="22"/>
          <w:szCs w:val="22"/>
        </w:rPr>
        <w:t xml:space="preserve"> </w:t>
      </w:r>
      <w:r w:rsidR="00031470" w:rsidRPr="00EA6353">
        <w:rPr>
          <w:rStyle w:val="Teksttreci3Maelitery"/>
          <w:rFonts w:ascii="Times New Roman" w:hAnsi="Times New Roman" w:cs="Times New Roman"/>
          <w:color w:val="auto"/>
          <w:sz w:val="22"/>
          <w:szCs w:val="22"/>
        </w:rPr>
        <w:t>ADRES STRONY INTERNETOWEJ, NA KTÓREJ UDOSTĘPNIANE BĘDĄ ZMIANY I</w:t>
      </w:r>
      <w:r w:rsidR="0093122D" w:rsidRPr="00EA6353">
        <w:rPr>
          <w:rStyle w:val="Teksttreci3Maelitery"/>
          <w:rFonts w:ascii="Times New Roman" w:hAnsi="Times New Roman" w:cs="Times New Roman"/>
          <w:color w:val="auto"/>
          <w:sz w:val="22"/>
          <w:szCs w:val="22"/>
        </w:rPr>
        <w:t> </w:t>
      </w:r>
      <w:r w:rsidR="00031470" w:rsidRPr="00EA6353">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EA6353">
        <w:rPr>
          <w:rStyle w:val="Teksttreci39ptBezpogrubieniaKursywaMaelitery"/>
          <w:rFonts w:ascii="Times New Roman" w:hAnsi="Times New Roman" w:cs="Times New Roman"/>
          <w:color w:val="auto"/>
          <w:sz w:val="22"/>
          <w:szCs w:val="22"/>
        </w:rPr>
        <w:t>ART. 281 UST. 1 PKT 2 USTAWY PZP)</w:t>
      </w:r>
    </w:p>
    <w:p w14:paraId="655F2F51" w14:textId="197BD71C" w:rsidR="00481225" w:rsidRPr="00EA6353" w:rsidRDefault="00B479F5" w:rsidP="00C31740">
      <w:pPr>
        <w:pStyle w:val="Teksttreci20"/>
        <w:shd w:val="clear" w:color="auto" w:fill="auto"/>
        <w:spacing w:before="0" w:after="317" w:line="210"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w:t>
      </w:r>
      <w:r w:rsidR="000B77B0"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EA6353">
        <w:rPr>
          <w:rStyle w:val="PogrubienieTeksttreci712pt"/>
          <w:rFonts w:ascii="Times New Roman" w:hAnsi="Times New Roman" w:cs="Times New Roman"/>
          <w:i/>
          <w:iCs/>
          <w:color w:val="auto"/>
          <w:sz w:val="22"/>
          <w:szCs w:val="22"/>
        </w:rPr>
        <w:t>Rozdział 4.</w:t>
      </w:r>
      <w:r w:rsidRPr="00EA6353">
        <w:rPr>
          <w:rStyle w:val="Teksttreci712ptBezkursywy"/>
          <w:rFonts w:ascii="Times New Roman" w:hAnsi="Times New Roman" w:cs="Times New Roman"/>
          <w:color w:val="auto"/>
          <w:sz w:val="22"/>
          <w:szCs w:val="22"/>
        </w:rPr>
        <w:t xml:space="preserve"> </w:t>
      </w:r>
      <w:r w:rsidR="00031470" w:rsidRPr="00EA6353">
        <w:rPr>
          <w:rStyle w:val="PogrubienieTeksttreci7105ptBezkursywyMaelitery"/>
          <w:rFonts w:ascii="Times New Roman" w:hAnsi="Times New Roman" w:cs="Times New Roman"/>
          <w:b w:val="0"/>
          <w:bCs w:val="0"/>
          <w:color w:val="auto"/>
          <w:sz w:val="22"/>
          <w:szCs w:val="22"/>
        </w:rPr>
        <w:t>TRYB UDZIELENIA ZAMÓWIENIA</w:t>
      </w:r>
      <w:r w:rsidR="00031470" w:rsidRPr="00EA6353">
        <w:rPr>
          <w:rStyle w:val="PogrubienieTeksttreci7105ptBezkursywyMaelitery"/>
          <w:rFonts w:ascii="Times New Roman" w:hAnsi="Times New Roman" w:cs="Times New Roman"/>
          <w:color w:val="auto"/>
          <w:sz w:val="22"/>
          <w:szCs w:val="22"/>
        </w:rPr>
        <w:t xml:space="preserve"> </w:t>
      </w:r>
      <w:r w:rsidR="00031470" w:rsidRPr="00EA6353">
        <w:rPr>
          <w:rStyle w:val="Teksttreci7Maelitery"/>
          <w:rFonts w:ascii="Times New Roman" w:hAnsi="Times New Roman" w:cs="Times New Roman"/>
          <w:i/>
          <w:iCs/>
          <w:color w:val="auto"/>
          <w:sz w:val="22"/>
          <w:szCs w:val="22"/>
        </w:rPr>
        <w:t>(ART.</w:t>
      </w:r>
      <w:r w:rsidR="00031470" w:rsidRPr="00EA6353">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3A598AE5" w14:textId="3EF81554"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art. 275 ustawy z dnia 11 września 2019 r</w:t>
      </w:r>
      <w:r w:rsidR="000B77B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w:t>
      </w:r>
      <w:r w:rsidRPr="000B77B0">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805300">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r. poz. 1</w:t>
      </w:r>
      <w:r w:rsidR="00805300">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0B3C1A" w:rsidRDefault="00481225" w:rsidP="00015622">
      <w:pPr>
        <w:pStyle w:val="Teksttreci60"/>
        <w:shd w:val="clear" w:color="auto" w:fill="auto"/>
        <w:ind w:firstLine="0"/>
        <w:rPr>
          <w:rFonts w:ascii="Times New Roman" w:hAnsi="Times New Roman" w:cs="Times New Roman"/>
          <w:color w:val="auto"/>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8" w:name="bookmark5"/>
      <w:r w:rsidRPr="00586970">
        <w:rPr>
          <w:rStyle w:val="Nagwek2PogrubienieKursywa"/>
          <w:rFonts w:ascii="Times New Roman" w:hAnsi="Times New Roman" w:cs="Times New Roman"/>
          <w:color w:val="auto"/>
          <w:sz w:val="22"/>
          <w:szCs w:val="22"/>
        </w:rPr>
        <w:lastRenderedPageBreak/>
        <w:t>Rozdział</w:t>
      </w:r>
      <w:r w:rsidRPr="00586970">
        <w:rPr>
          <w:rStyle w:val="Nagwek2Maelitery"/>
          <w:rFonts w:ascii="Times New Roman" w:hAnsi="Times New Roman" w:cs="Times New Roman"/>
          <w:color w:val="auto"/>
          <w:sz w:val="22"/>
          <w:szCs w:val="22"/>
        </w:rPr>
        <w:t xml:space="preserve"> </w:t>
      </w:r>
      <w:r w:rsidRPr="00D73726">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8"/>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4E570E48" w:rsidR="00481225" w:rsidRDefault="00B479F5" w:rsidP="00015622">
      <w:pPr>
        <w:pStyle w:val="Teksttreci60"/>
        <w:shd w:val="clear" w:color="auto" w:fill="auto"/>
        <w:spacing w:after="315" w:line="259" w:lineRule="exact"/>
        <w:ind w:firstLine="0"/>
        <w:rPr>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Zamawiający przewiduje wybór najkorzystniejszej oferty </w:t>
      </w:r>
      <w:r w:rsidRPr="00586970">
        <w:rPr>
          <w:rStyle w:val="Teksttreci6PogrubienieBezkursywy"/>
          <w:rFonts w:ascii="Times New Roman" w:hAnsi="Times New Roman" w:cs="Times New Roman"/>
          <w:color w:val="auto"/>
          <w:sz w:val="22"/>
          <w:szCs w:val="22"/>
        </w:rPr>
        <w:t xml:space="preserve">z </w:t>
      </w:r>
      <w:r w:rsidR="006C6C8A">
        <w:rPr>
          <w:rStyle w:val="Teksttreci6PogrubienieBezkursywy"/>
          <w:rFonts w:ascii="Times New Roman" w:hAnsi="Times New Roman" w:cs="Times New Roman"/>
          <w:color w:val="auto"/>
          <w:sz w:val="22"/>
          <w:szCs w:val="22"/>
        </w:rPr>
        <w:t xml:space="preserve">możliwością </w:t>
      </w:r>
      <w:r w:rsidRPr="00586970">
        <w:rPr>
          <w:rStyle w:val="Teksttreci6PogrubienieBezkursywy"/>
          <w:rFonts w:ascii="Times New Roman" w:hAnsi="Times New Roman" w:cs="Times New Roman"/>
          <w:color w:val="auto"/>
          <w:sz w:val="22"/>
          <w:szCs w:val="22"/>
        </w:rPr>
        <w:t>prowadzeni</w:t>
      </w:r>
      <w:r w:rsidR="006C6C8A">
        <w:rPr>
          <w:rStyle w:val="Teksttreci6PogrubienieBezkursywy"/>
          <w:rFonts w:ascii="Times New Roman" w:hAnsi="Times New Roman" w:cs="Times New Roman"/>
          <w:color w:val="auto"/>
          <w:sz w:val="22"/>
          <w:szCs w:val="22"/>
        </w:rPr>
        <w:t xml:space="preserve">a </w:t>
      </w:r>
      <w:r w:rsidRPr="00586970">
        <w:rPr>
          <w:rStyle w:val="Teksttreci6PogrubienieBezkursywy"/>
          <w:rFonts w:ascii="Times New Roman" w:hAnsi="Times New Roman" w:cs="Times New Roman"/>
          <w:color w:val="auto"/>
          <w:sz w:val="22"/>
          <w:szCs w:val="22"/>
        </w:rPr>
        <w:t>negocjacji tj. stosując WARIANT I</w:t>
      </w:r>
      <w:r w:rsidR="00965C7F">
        <w:rPr>
          <w:rStyle w:val="Teksttreci6PogrubienieBezkursywy"/>
          <w:rFonts w:ascii="Times New Roman" w:hAnsi="Times New Roman" w:cs="Times New Roman"/>
          <w:color w:val="auto"/>
          <w:sz w:val="22"/>
          <w:szCs w:val="22"/>
        </w:rPr>
        <w:t xml:space="preserve">I </w:t>
      </w:r>
      <w:r w:rsidRPr="00586970">
        <w:rPr>
          <w:rStyle w:val="Teksttreci6PogrubienieBezkursywy"/>
          <w:rFonts w:ascii="Times New Roman" w:hAnsi="Times New Roman" w:cs="Times New Roman"/>
          <w:color w:val="auto"/>
          <w:sz w:val="22"/>
          <w:szCs w:val="22"/>
        </w:rPr>
        <w:t xml:space="preserve">-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pkt </w:t>
      </w:r>
      <w:r w:rsidR="00965C7F">
        <w:rPr>
          <w:rFonts w:ascii="Times New Roman" w:hAnsi="Times New Roman" w:cs="Times New Roman"/>
          <w:color w:val="auto"/>
          <w:sz w:val="22"/>
          <w:szCs w:val="22"/>
        </w:rPr>
        <w:t>2</w:t>
      </w:r>
      <w:r w:rsidRPr="00ED6DDC">
        <w:rPr>
          <w:rStyle w:val="Teksttreci6Pogrubienie"/>
          <w:rFonts w:ascii="Times New Roman" w:hAnsi="Times New Roman" w:cs="Times New Roman"/>
          <w:b w:val="0"/>
          <w:bCs w:val="0"/>
          <w:i/>
          <w:iCs/>
          <w:color w:val="auto"/>
          <w:sz w:val="22"/>
          <w:szCs w:val="22"/>
        </w:rPr>
        <w:t>)</w:t>
      </w:r>
      <w:r w:rsidRPr="00586970">
        <w:rPr>
          <w:rStyle w:val="Teksttreci6Pogrubienie"/>
          <w:rFonts w:ascii="Times New Roman" w:hAnsi="Times New Roman" w:cs="Times New Roman"/>
          <w:i/>
          <w:iCs/>
          <w:color w:val="auto"/>
          <w:sz w:val="22"/>
          <w:szCs w:val="22"/>
        </w:rPr>
        <w:t xml:space="preserve"> </w:t>
      </w:r>
      <w:r w:rsidRPr="00586970">
        <w:rPr>
          <w:rFonts w:ascii="Times New Roman" w:hAnsi="Times New Roman" w:cs="Times New Roman"/>
          <w:color w:val="auto"/>
          <w:sz w:val="22"/>
          <w:szCs w:val="22"/>
        </w:rPr>
        <w:t xml:space="preserve">ustawy z dnia 11 września 2019 </w:t>
      </w:r>
      <w:r w:rsidRPr="000B77B0">
        <w:rPr>
          <w:rStyle w:val="Teksttreci6Pogrubienie"/>
          <w:rFonts w:ascii="Times New Roman" w:hAnsi="Times New Roman" w:cs="Times New Roman"/>
          <w:b w:val="0"/>
          <w:bCs w:val="0"/>
          <w:i/>
          <w:iCs/>
          <w:color w:val="auto"/>
          <w:sz w:val="22"/>
          <w:szCs w:val="22"/>
        </w:rPr>
        <w:t>r</w:t>
      </w:r>
      <w:r w:rsidR="000B77B0" w:rsidRPr="000B77B0">
        <w:rPr>
          <w:rStyle w:val="Teksttreci6Pogrubienie"/>
          <w:rFonts w:ascii="Times New Roman" w:hAnsi="Times New Roman" w:cs="Times New Roman"/>
          <w:b w:val="0"/>
          <w:bCs w:val="0"/>
          <w:i/>
          <w:iCs/>
          <w:color w:val="auto"/>
          <w:sz w:val="22"/>
          <w:szCs w:val="22"/>
        </w:rPr>
        <w:t>.</w:t>
      </w:r>
      <w:r w:rsidRPr="000B77B0">
        <w:rPr>
          <w:rStyle w:val="Teksttreci6Pogrubienie"/>
          <w:rFonts w:ascii="Times New Roman" w:hAnsi="Times New Roman" w:cs="Times New Roman"/>
          <w:b w:val="0"/>
          <w:bCs w:val="0"/>
          <w:i/>
          <w:iCs/>
          <w:color w:val="auto"/>
          <w:sz w:val="22"/>
          <w:szCs w:val="22"/>
        </w:rPr>
        <w:t xml:space="preserve"> -</w:t>
      </w:r>
      <w:r w:rsidRPr="00586970">
        <w:rPr>
          <w:rStyle w:val="Teksttreci6Pogrubienie"/>
          <w:rFonts w:ascii="Times New Roman" w:hAnsi="Times New Roman" w:cs="Times New Roman"/>
          <w:i/>
          <w:iCs/>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805300">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r. poz. 1</w:t>
      </w:r>
      <w:r w:rsidR="00805300">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p>
    <w:p w14:paraId="72626551" w14:textId="77777777" w:rsidR="004A09B4" w:rsidRPr="00BA667A" w:rsidRDefault="004A09B4" w:rsidP="004A09B4">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0CB630A8" w:rsidR="00481225" w:rsidRPr="00D73726"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586970">
        <w:rPr>
          <w:rStyle w:val="Teksttreci812pt"/>
          <w:rFonts w:ascii="Times New Roman" w:hAnsi="Times New Roman" w:cs="Times New Roman"/>
          <w:b/>
          <w:bCs/>
          <w:i/>
          <w:iCs/>
          <w:color w:val="auto"/>
          <w:sz w:val="22"/>
          <w:szCs w:val="22"/>
        </w:rPr>
        <w:t xml:space="preserve">Rozdział 6. </w:t>
      </w:r>
      <w:r w:rsidR="00031470" w:rsidRPr="00D73726">
        <w:rPr>
          <w:rStyle w:val="Teksttreci811ptBezpogrubieniaMaelitery"/>
          <w:rFonts w:ascii="Times New Roman" w:hAnsi="Times New Roman" w:cs="Times New Roman"/>
          <w:color w:val="auto"/>
        </w:rPr>
        <w:t xml:space="preserve">OPIS PRZEDMIOTU ZAMÓWIENIA </w:t>
      </w:r>
      <w:r w:rsidR="00031470" w:rsidRPr="000B3C1A">
        <w:rPr>
          <w:rStyle w:val="Teksttreci8Maelitery"/>
          <w:rFonts w:ascii="Times New Roman" w:hAnsi="Times New Roman" w:cs="Times New Roman"/>
          <w:i/>
          <w:iCs/>
          <w:color w:val="auto"/>
          <w:sz w:val="22"/>
          <w:szCs w:val="22"/>
        </w:rPr>
        <w:t xml:space="preserve">(ART. </w:t>
      </w:r>
      <w:r w:rsidR="00031470" w:rsidRPr="000B3C1A">
        <w:rPr>
          <w:rStyle w:val="Teksttreci8CalibriBezpogrubienia"/>
          <w:rFonts w:ascii="Times New Roman" w:hAnsi="Times New Roman" w:cs="Times New Roman"/>
          <w:i/>
          <w:iCs/>
          <w:color w:val="auto"/>
          <w:sz w:val="22"/>
          <w:szCs w:val="22"/>
        </w:rPr>
        <w:t>281</w:t>
      </w:r>
      <w:r w:rsidR="00031470" w:rsidRPr="000B3C1A">
        <w:rPr>
          <w:rStyle w:val="Teksttreci81"/>
          <w:rFonts w:ascii="Times New Roman" w:hAnsi="Times New Roman" w:cs="Times New Roman"/>
          <w:i/>
          <w:iCs/>
          <w:color w:val="auto"/>
          <w:sz w:val="22"/>
          <w:szCs w:val="22"/>
        </w:rPr>
        <w:t xml:space="preserve"> </w:t>
      </w:r>
      <w:r w:rsidR="00031470" w:rsidRPr="000B3C1A">
        <w:rPr>
          <w:rStyle w:val="Teksttreci8Maelitery"/>
          <w:rFonts w:ascii="Times New Roman" w:hAnsi="Times New Roman" w:cs="Times New Roman"/>
          <w:i/>
          <w:iCs/>
          <w:color w:val="auto"/>
          <w:sz w:val="22"/>
          <w:szCs w:val="22"/>
        </w:rPr>
        <w:t>UST. 1 PKT  5 USTAWY PZP)</w:t>
      </w:r>
    </w:p>
    <w:p w14:paraId="0536BA2B" w14:textId="196BE188" w:rsidR="00481225" w:rsidRPr="00586970" w:rsidRDefault="00B479F5">
      <w:pPr>
        <w:pStyle w:val="Teksttreci30"/>
        <w:numPr>
          <w:ilvl w:val="0"/>
          <w:numId w:val="51"/>
        </w:numPr>
        <w:shd w:val="clear" w:color="auto" w:fill="auto"/>
        <w:tabs>
          <w:tab w:val="left" w:pos="348"/>
        </w:tabs>
        <w:spacing w:after="33" w:line="210" w:lineRule="exact"/>
        <w:ind w:left="426" w:hanging="349"/>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Opis przedmiotu zamówienia</w:t>
      </w:r>
    </w:p>
    <w:p w14:paraId="71D23D8D" w14:textId="3BDF7070" w:rsidR="00805300" w:rsidRPr="00805300" w:rsidRDefault="00595383">
      <w:pPr>
        <w:pStyle w:val="Akapitzlist"/>
        <w:widowControl/>
        <w:numPr>
          <w:ilvl w:val="0"/>
          <w:numId w:val="53"/>
        </w:numPr>
        <w:ind w:left="426"/>
        <w:rPr>
          <w:rFonts w:ascii="Times New Roman" w:hAnsi="Times New Roman" w:cs="Times New Roman"/>
          <w:color w:val="000000" w:themeColor="text1"/>
          <w:sz w:val="22"/>
          <w:szCs w:val="22"/>
        </w:rPr>
      </w:pPr>
      <w:r w:rsidRPr="001C3B85">
        <w:rPr>
          <w:rFonts w:ascii="Times New Roman" w:eastAsia="Times New Roman" w:hAnsi="Times New Roman" w:cs="Times New Roman"/>
          <w:color w:val="000000" w:themeColor="text1"/>
          <w:sz w:val="22"/>
          <w:szCs w:val="22"/>
          <w:lang w:eastAsia="en-US" w:bidi="ar-SA"/>
        </w:rPr>
        <w:t>Przedmiotem</w:t>
      </w:r>
      <w:r w:rsidRPr="001C3B85">
        <w:rPr>
          <w:rFonts w:ascii="Calibri" w:eastAsia="Times New Roman" w:hAnsi="Calibri" w:cs="Times New Roman"/>
          <w:color w:val="000000" w:themeColor="text1"/>
          <w:sz w:val="22"/>
          <w:szCs w:val="22"/>
          <w:lang w:eastAsia="en-US" w:bidi="ar-SA"/>
        </w:rPr>
        <w:t xml:space="preserve"> </w:t>
      </w:r>
      <w:r w:rsidRPr="001C3B85">
        <w:rPr>
          <w:rFonts w:ascii="Times New Roman" w:eastAsia="Times New Roman" w:hAnsi="Times New Roman" w:cs="Times New Roman"/>
          <w:color w:val="000000" w:themeColor="text1"/>
          <w:sz w:val="22"/>
          <w:szCs w:val="22"/>
          <w:lang w:eastAsia="en-US" w:bidi="ar-SA"/>
        </w:rPr>
        <w:t xml:space="preserve">zamówienia jest </w:t>
      </w:r>
      <w:r w:rsidR="00805300">
        <w:rPr>
          <w:rFonts w:ascii="Times New Roman" w:eastAsia="Times New Roman" w:hAnsi="Times New Roman" w:cs="Times New Roman"/>
          <w:color w:val="000000" w:themeColor="text1"/>
          <w:sz w:val="22"/>
          <w:szCs w:val="22"/>
          <w:lang w:eastAsia="en-US" w:bidi="ar-SA"/>
        </w:rPr>
        <w:t xml:space="preserve">budowa </w:t>
      </w:r>
      <w:r w:rsidR="009E213D">
        <w:rPr>
          <w:rFonts w:ascii="Times New Roman" w:eastAsia="Times New Roman" w:hAnsi="Times New Roman" w:cs="Times New Roman"/>
          <w:color w:val="000000" w:themeColor="text1"/>
          <w:sz w:val="22"/>
          <w:szCs w:val="22"/>
          <w:lang w:eastAsia="en-US" w:bidi="ar-SA"/>
        </w:rPr>
        <w:t>s</w:t>
      </w:r>
      <w:r w:rsidR="00805300">
        <w:rPr>
          <w:rFonts w:ascii="Times New Roman" w:eastAsia="Times New Roman" w:hAnsi="Times New Roman" w:cs="Times New Roman"/>
          <w:color w:val="000000" w:themeColor="text1"/>
          <w:sz w:val="22"/>
          <w:szCs w:val="22"/>
          <w:lang w:eastAsia="en-US" w:bidi="ar-SA"/>
        </w:rPr>
        <w:t xml:space="preserve">ali sportowej w </w:t>
      </w:r>
      <w:r w:rsidR="009E213D">
        <w:rPr>
          <w:rFonts w:ascii="Times New Roman" w:eastAsia="Times New Roman" w:hAnsi="Times New Roman" w:cs="Times New Roman"/>
          <w:color w:val="000000" w:themeColor="text1"/>
          <w:sz w:val="22"/>
          <w:szCs w:val="22"/>
          <w:lang w:eastAsia="en-US" w:bidi="ar-SA"/>
        </w:rPr>
        <w:t>C</w:t>
      </w:r>
      <w:r w:rsidR="00805300">
        <w:rPr>
          <w:rFonts w:ascii="Times New Roman" w:eastAsia="Times New Roman" w:hAnsi="Times New Roman" w:cs="Times New Roman"/>
          <w:color w:val="000000" w:themeColor="text1"/>
          <w:sz w:val="22"/>
          <w:szCs w:val="22"/>
          <w:lang w:eastAsia="en-US" w:bidi="ar-SA"/>
        </w:rPr>
        <w:t>zerwonej Wodzie</w:t>
      </w:r>
      <w:r w:rsidR="005254C3">
        <w:rPr>
          <w:rFonts w:ascii="Times New Roman" w:eastAsia="Times New Roman" w:hAnsi="Times New Roman" w:cs="Times New Roman"/>
          <w:color w:val="000000" w:themeColor="text1"/>
          <w:sz w:val="22"/>
          <w:szCs w:val="22"/>
          <w:lang w:eastAsia="en-US" w:bidi="ar-SA"/>
        </w:rPr>
        <w:t>.</w:t>
      </w:r>
    </w:p>
    <w:p w14:paraId="3E7CCBCE" w14:textId="7A65B67E" w:rsidR="009E213D" w:rsidRDefault="009E213D">
      <w:pPr>
        <w:pStyle w:val="Akapitzlist"/>
        <w:widowControl/>
        <w:numPr>
          <w:ilvl w:val="0"/>
          <w:numId w:val="53"/>
        </w:numPr>
        <w:ind w:left="426"/>
        <w:jc w:val="both"/>
        <w:rPr>
          <w:rFonts w:ascii="Times New Roman" w:hAnsi="Times New Roman" w:cs="Times New Roman"/>
          <w:bCs/>
          <w:color w:val="000000" w:themeColor="text1"/>
          <w:sz w:val="22"/>
          <w:szCs w:val="22"/>
        </w:rPr>
      </w:pPr>
      <w:bookmarkStart w:id="9" w:name="_Hlk39473926"/>
      <w:bookmarkStart w:id="10" w:name="_Hlk94603348"/>
      <w:r>
        <w:rPr>
          <w:rFonts w:ascii="Times New Roman" w:hAnsi="Times New Roman" w:cs="Times New Roman"/>
          <w:bCs/>
          <w:color w:val="000000" w:themeColor="text1"/>
          <w:sz w:val="22"/>
          <w:szCs w:val="22"/>
        </w:rPr>
        <w:t>Zakres zamówienia obejmuje</w:t>
      </w:r>
      <w:r w:rsidR="00B743BD">
        <w:rPr>
          <w:rFonts w:ascii="Times New Roman" w:hAnsi="Times New Roman" w:cs="Times New Roman"/>
          <w:bCs/>
          <w:color w:val="000000" w:themeColor="text1"/>
          <w:sz w:val="22"/>
          <w:szCs w:val="22"/>
        </w:rPr>
        <w:t>:</w:t>
      </w:r>
    </w:p>
    <w:p w14:paraId="769B9590" w14:textId="2CBF2447" w:rsidR="00B743BD" w:rsidRDefault="00B743BD" w:rsidP="00B743BD">
      <w:pPr>
        <w:pStyle w:val="Akapitzlist"/>
        <w:widowControl/>
        <w:ind w:left="426"/>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w:t>
      </w:r>
      <w:r w:rsidR="005254C3">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stan zerowy</w:t>
      </w:r>
    </w:p>
    <w:p w14:paraId="2B16F6FC" w14:textId="585B5012" w:rsidR="00B743BD" w:rsidRDefault="00B743BD" w:rsidP="00B743BD">
      <w:pPr>
        <w:pStyle w:val="Akapitzlist"/>
        <w:widowControl/>
        <w:ind w:left="426"/>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b) stan surowy</w:t>
      </w:r>
    </w:p>
    <w:p w14:paraId="421B9D94" w14:textId="71712147" w:rsidR="00B743BD" w:rsidRDefault="00B743BD" w:rsidP="00B743BD">
      <w:pPr>
        <w:pStyle w:val="Akapitzlist"/>
        <w:widowControl/>
        <w:ind w:left="426"/>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c) roboty wykończeniowe</w:t>
      </w:r>
    </w:p>
    <w:p w14:paraId="1C16A5CB" w14:textId="2FF9C120" w:rsidR="00B743BD" w:rsidRDefault="00B743BD" w:rsidP="00B743BD">
      <w:pPr>
        <w:pStyle w:val="Akapitzlist"/>
        <w:widowControl/>
        <w:ind w:left="426"/>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d) zagospodarowanie terenu</w:t>
      </w:r>
    </w:p>
    <w:p w14:paraId="1B72BE6C" w14:textId="06DDA59B" w:rsidR="00B743BD" w:rsidRDefault="00B743BD" w:rsidP="00B743BD">
      <w:pPr>
        <w:pStyle w:val="Akapitzlist"/>
        <w:widowControl/>
        <w:ind w:left="426"/>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e) instalacje sanitarne</w:t>
      </w:r>
    </w:p>
    <w:p w14:paraId="0026D20D" w14:textId="29F58565" w:rsidR="00B743BD" w:rsidRDefault="00827EEA" w:rsidP="00B743BD">
      <w:pPr>
        <w:pStyle w:val="Akapitzlist"/>
        <w:widowControl/>
        <w:ind w:left="426"/>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f) instalacje elektryczne wewnętrzne</w:t>
      </w:r>
    </w:p>
    <w:p w14:paraId="7FB37564" w14:textId="1D47D44D" w:rsidR="00827EEA" w:rsidRDefault="00827EEA" w:rsidP="00B743BD">
      <w:pPr>
        <w:pStyle w:val="Akapitzlist"/>
        <w:widowControl/>
        <w:ind w:left="426"/>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g) instalacja fotowoltaiczna</w:t>
      </w:r>
    </w:p>
    <w:p w14:paraId="082D6274" w14:textId="442F1053" w:rsidR="00827EEA" w:rsidRDefault="00827EEA" w:rsidP="00B743BD">
      <w:pPr>
        <w:pStyle w:val="Akapitzlist"/>
        <w:widowControl/>
        <w:ind w:left="426"/>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h) instalacja zasilania budynku WLZ</w:t>
      </w:r>
    </w:p>
    <w:p w14:paraId="62D358E9" w14:textId="4EFA474C" w:rsidR="00827EEA" w:rsidRDefault="00827EEA" w:rsidP="00B743BD">
      <w:pPr>
        <w:pStyle w:val="Akapitzlist"/>
        <w:widowControl/>
        <w:ind w:left="426"/>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i) siec wodoci</w:t>
      </w:r>
      <w:r w:rsidR="00957D30">
        <w:rPr>
          <w:rFonts w:ascii="Times New Roman" w:hAnsi="Times New Roman" w:cs="Times New Roman"/>
          <w:bCs/>
          <w:color w:val="000000" w:themeColor="text1"/>
          <w:sz w:val="22"/>
          <w:szCs w:val="22"/>
        </w:rPr>
        <w:t>ą</w:t>
      </w:r>
      <w:r>
        <w:rPr>
          <w:rFonts w:ascii="Times New Roman" w:hAnsi="Times New Roman" w:cs="Times New Roman"/>
          <w:bCs/>
          <w:color w:val="000000" w:themeColor="text1"/>
          <w:sz w:val="22"/>
          <w:szCs w:val="22"/>
        </w:rPr>
        <w:t>gowa</w:t>
      </w:r>
    </w:p>
    <w:p w14:paraId="733DCF76" w14:textId="3EE37F74" w:rsidR="00827EEA" w:rsidRDefault="00957D30" w:rsidP="00B743BD">
      <w:pPr>
        <w:pStyle w:val="Akapitzlist"/>
        <w:widowControl/>
        <w:ind w:left="426"/>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j) </w:t>
      </w:r>
      <w:r w:rsidR="00827EEA">
        <w:rPr>
          <w:rFonts w:ascii="Times New Roman" w:hAnsi="Times New Roman" w:cs="Times New Roman"/>
          <w:bCs/>
          <w:color w:val="000000" w:themeColor="text1"/>
          <w:sz w:val="22"/>
          <w:szCs w:val="22"/>
        </w:rPr>
        <w:t>przyłącze wodociągowe</w:t>
      </w:r>
    </w:p>
    <w:p w14:paraId="0D1E6031" w14:textId="054F6279" w:rsidR="00827EEA" w:rsidRDefault="00957D30" w:rsidP="00B743BD">
      <w:pPr>
        <w:pStyle w:val="Akapitzlist"/>
        <w:widowControl/>
        <w:ind w:left="426"/>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k) przyłącze kanalizacji sanitarnej</w:t>
      </w:r>
    </w:p>
    <w:p w14:paraId="7CFA8B2A" w14:textId="1C3C9DFE" w:rsidR="004A2045" w:rsidRPr="005A3981" w:rsidRDefault="004A2045">
      <w:pPr>
        <w:pStyle w:val="Akapitzlist"/>
        <w:widowControl/>
        <w:numPr>
          <w:ilvl w:val="0"/>
          <w:numId w:val="53"/>
        </w:numPr>
        <w:ind w:left="426"/>
        <w:jc w:val="both"/>
        <w:rPr>
          <w:rFonts w:ascii="Times New Roman" w:hAnsi="Times New Roman" w:cs="Times New Roman"/>
          <w:bCs/>
          <w:color w:val="000000" w:themeColor="text1"/>
          <w:sz w:val="22"/>
          <w:szCs w:val="22"/>
        </w:rPr>
      </w:pPr>
      <w:r w:rsidRPr="005A3981">
        <w:rPr>
          <w:rFonts w:ascii="Times New Roman" w:eastAsia="Times New Roman" w:hAnsi="Times New Roman" w:cs="Times New Roman"/>
          <w:bCs/>
          <w:color w:val="000000" w:themeColor="text1"/>
          <w:sz w:val="22"/>
          <w:szCs w:val="22"/>
          <w:lang w:eastAsia="en-US" w:bidi="ar-SA"/>
        </w:rPr>
        <w:t>S</w:t>
      </w:r>
      <w:r w:rsidRPr="005A3981">
        <w:rPr>
          <w:rFonts w:ascii="Times New Roman" w:hAnsi="Times New Roman" w:cs="Times New Roman"/>
          <w:bCs/>
          <w:color w:val="000000" w:themeColor="text1"/>
          <w:sz w:val="22"/>
          <w:szCs w:val="22"/>
        </w:rPr>
        <w:t>zczegółowy opis przedmiotu zamówienia znajduje się w załączniku Nr 1</w:t>
      </w:r>
      <w:r w:rsidR="005C2246">
        <w:rPr>
          <w:rFonts w:ascii="Times New Roman" w:hAnsi="Times New Roman" w:cs="Times New Roman"/>
          <w:bCs/>
          <w:color w:val="000000" w:themeColor="text1"/>
          <w:sz w:val="22"/>
          <w:szCs w:val="22"/>
        </w:rPr>
        <w:t>0</w:t>
      </w:r>
      <w:r w:rsidRPr="005A3981">
        <w:rPr>
          <w:rFonts w:ascii="Times New Roman" w:hAnsi="Times New Roman" w:cs="Times New Roman"/>
          <w:bCs/>
          <w:color w:val="000000" w:themeColor="text1"/>
          <w:sz w:val="22"/>
          <w:szCs w:val="22"/>
        </w:rPr>
        <w:t xml:space="preserve"> do SWZ. Składają się na niego następujące dokumenty:</w:t>
      </w:r>
    </w:p>
    <w:p w14:paraId="32B9B51B" w14:textId="77777777" w:rsidR="004A2045" w:rsidRPr="005F4152" w:rsidRDefault="004A2045">
      <w:pPr>
        <w:pStyle w:val="Akapitzlist"/>
        <w:widowControl/>
        <w:numPr>
          <w:ilvl w:val="0"/>
          <w:numId w:val="48"/>
        </w:numPr>
        <w:autoSpaceDE w:val="0"/>
        <w:autoSpaceDN w:val="0"/>
        <w:adjustRightInd w:val="0"/>
        <w:ind w:left="851"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 xml:space="preserve">dokumentacja projektowa </w:t>
      </w:r>
    </w:p>
    <w:p w14:paraId="1965A78D" w14:textId="552CB7E4" w:rsidR="004A2045" w:rsidRPr="005F4152" w:rsidRDefault="004A2045">
      <w:pPr>
        <w:pStyle w:val="Akapitzlist"/>
        <w:widowControl/>
        <w:numPr>
          <w:ilvl w:val="0"/>
          <w:numId w:val="48"/>
        </w:numPr>
        <w:autoSpaceDE w:val="0"/>
        <w:autoSpaceDN w:val="0"/>
        <w:adjustRightInd w:val="0"/>
        <w:ind w:left="851"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specyfikacje techniczne wykonania i odbioru robót budowlanych (STWiOR</w:t>
      </w:r>
      <w:r w:rsidR="00D0139D">
        <w:rPr>
          <w:rFonts w:ascii="Times New Roman" w:hAnsi="Times New Roman" w:cs="Times New Roman"/>
          <w:bCs/>
          <w:color w:val="000000" w:themeColor="text1"/>
          <w:sz w:val="22"/>
          <w:szCs w:val="22"/>
        </w:rPr>
        <w:t>B</w:t>
      </w:r>
      <w:r w:rsidRPr="005F4152">
        <w:rPr>
          <w:rFonts w:ascii="Times New Roman" w:hAnsi="Times New Roman" w:cs="Times New Roman"/>
          <w:bCs/>
          <w:color w:val="000000" w:themeColor="text1"/>
          <w:sz w:val="22"/>
          <w:szCs w:val="22"/>
        </w:rPr>
        <w:t xml:space="preserve">), </w:t>
      </w:r>
    </w:p>
    <w:p w14:paraId="6BD97E6C" w14:textId="77777777" w:rsidR="004A2045" w:rsidRPr="005F4152" w:rsidRDefault="004A2045">
      <w:pPr>
        <w:pStyle w:val="Akapitzlist"/>
        <w:widowControl/>
        <w:numPr>
          <w:ilvl w:val="0"/>
          <w:numId w:val="48"/>
        </w:numPr>
        <w:autoSpaceDE w:val="0"/>
        <w:autoSpaceDN w:val="0"/>
        <w:adjustRightInd w:val="0"/>
        <w:ind w:left="851"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przedmiary robót</w:t>
      </w:r>
    </w:p>
    <w:p w14:paraId="11D3E9E7" w14:textId="6B91D888" w:rsidR="004A2045" w:rsidRPr="005F4152" w:rsidRDefault="004A2045" w:rsidP="001C3B85">
      <w:pPr>
        <w:autoSpaceDE w:val="0"/>
        <w:autoSpaceDN w:val="0"/>
        <w:adjustRightInd w:val="0"/>
        <w:ind w:left="851"/>
        <w:jc w:val="both"/>
        <w:rPr>
          <w:rFonts w:ascii="Times New Roman" w:hAnsi="Times New Roman" w:cs="Times New Roman"/>
          <w:bCs/>
          <w:iCs/>
          <w:color w:val="000000" w:themeColor="text1"/>
          <w:sz w:val="22"/>
          <w:szCs w:val="22"/>
        </w:rPr>
      </w:pPr>
      <w:r w:rsidRPr="005F4152">
        <w:rPr>
          <w:rFonts w:ascii="Times New Roman" w:hAnsi="Times New Roman" w:cs="Times New Roman"/>
          <w:iCs/>
          <w:color w:val="000000" w:themeColor="text1"/>
          <w:sz w:val="22"/>
          <w:szCs w:val="22"/>
        </w:rPr>
        <w:t xml:space="preserve">Z uwagi na to, </w:t>
      </w:r>
      <w:r w:rsidRPr="005F4152">
        <w:rPr>
          <w:rFonts w:ascii="Times New Roman" w:eastAsia="Calibri" w:hAnsi="Times New Roman" w:cs="Times New Roman"/>
          <w:iCs/>
          <w:color w:val="000000" w:themeColor="text1"/>
          <w:sz w:val="22"/>
          <w:szCs w:val="22"/>
        </w:rPr>
        <w:t>ż</w:t>
      </w:r>
      <w:r w:rsidRPr="005F4152">
        <w:rPr>
          <w:rFonts w:ascii="Times New Roman" w:hAnsi="Times New Roman" w:cs="Times New Roman"/>
          <w:iCs/>
          <w:color w:val="000000" w:themeColor="text1"/>
          <w:sz w:val="22"/>
          <w:szCs w:val="22"/>
        </w:rPr>
        <w:t>e wynagrodzenie wykonawcy wskazane w ofercie będzie miało charakter ryczałtowy, wykonawca przy wycenie oferty powinien opierać się na zakresie wskazanym w</w:t>
      </w:r>
      <w:r w:rsidR="00D0139D">
        <w:rPr>
          <w:rFonts w:ascii="Times New Roman" w:hAnsi="Times New Roman" w:cs="Times New Roman"/>
          <w:iCs/>
          <w:color w:val="000000" w:themeColor="text1"/>
          <w:sz w:val="22"/>
          <w:szCs w:val="22"/>
        </w:rPr>
        <w:t> </w:t>
      </w:r>
      <w:r w:rsidRPr="005F4152">
        <w:rPr>
          <w:rFonts w:ascii="Times New Roman" w:hAnsi="Times New Roman" w:cs="Times New Roman"/>
          <w:iCs/>
          <w:color w:val="000000" w:themeColor="text1"/>
          <w:sz w:val="22"/>
          <w:szCs w:val="22"/>
        </w:rPr>
        <w:t>dokumentacji projektowej o której mowa w pkt 1) oraz STWIORB</w:t>
      </w:r>
      <w:r w:rsidR="000D4115">
        <w:rPr>
          <w:rFonts w:ascii="Times New Roman" w:hAnsi="Times New Roman" w:cs="Times New Roman"/>
          <w:iCs/>
          <w:color w:val="000000" w:themeColor="text1"/>
          <w:sz w:val="22"/>
          <w:szCs w:val="22"/>
        </w:rPr>
        <w:t xml:space="preserve"> oraz w opisie przedmiotu zamówienia zawartym w niniejszej SWZ</w:t>
      </w:r>
      <w:r w:rsidRPr="005F4152">
        <w:rPr>
          <w:rFonts w:ascii="Times New Roman" w:hAnsi="Times New Roman" w:cs="Times New Roman"/>
          <w:iCs/>
          <w:color w:val="000000" w:themeColor="text1"/>
          <w:sz w:val="22"/>
          <w:szCs w:val="22"/>
        </w:rPr>
        <w:t>. Przedmiar robót ma charakter pomocniczy. Wyst</w:t>
      </w:r>
      <w:r w:rsidRPr="005F4152">
        <w:rPr>
          <w:rFonts w:ascii="Times New Roman" w:eastAsia="Calibri" w:hAnsi="Times New Roman" w:cs="Times New Roman"/>
          <w:iCs/>
          <w:color w:val="000000" w:themeColor="text1"/>
          <w:sz w:val="22"/>
          <w:szCs w:val="22"/>
        </w:rPr>
        <w:t>ą</w:t>
      </w:r>
      <w:r w:rsidRPr="005F4152">
        <w:rPr>
          <w:rFonts w:ascii="Times New Roman" w:hAnsi="Times New Roman" w:cs="Times New Roman"/>
          <w:iCs/>
          <w:color w:val="000000" w:themeColor="text1"/>
          <w:sz w:val="22"/>
          <w:szCs w:val="22"/>
        </w:rPr>
        <w:t>pienie w trakcie realizacji umowy robót nieujętych w przedmiarze lub robót w wi</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kszej ilo</w:t>
      </w:r>
      <w:r w:rsidRPr="005F4152">
        <w:rPr>
          <w:rFonts w:ascii="Times New Roman" w:eastAsia="Calibri" w:hAnsi="Times New Roman" w:cs="Times New Roman"/>
          <w:iCs/>
          <w:color w:val="000000" w:themeColor="text1"/>
          <w:sz w:val="22"/>
          <w:szCs w:val="22"/>
        </w:rPr>
        <w:t>ś</w:t>
      </w:r>
      <w:r w:rsidRPr="005F4152">
        <w:rPr>
          <w:rFonts w:ascii="Times New Roman" w:hAnsi="Times New Roman" w:cs="Times New Roman"/>
          <w:iCs/>
          <w:color w:val="000000" w:themeColor="text1"/>
          <w:sz w:val="22"/>
          <w:szCs w:val="22"/>
        </w:rPr>
        <w:t>ci w stosunku do przyjętej w przedmiarze nie b</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dzie uprawnia</w:t>
      </w:r>
      <w:r w:rsidRPr="005F4152">
        <w:rPr>
          <w:rFonts w:ascii="Times New Roman" w:eastAsia="Calibri" w:hAnsi="Times New Roman" w:cs="Times New Roman"/>
          <w:iCs/>
          <w:color w:val="000000" w:themeColor="text1"/>
          <w:sz w:val="22"/>
          <w:szCs w:val="22"/>
        </w:rPr>
        <w:t>ł</w:t>
      </w:r>
      <w:r w:rsidRPr="005F4152">
        <w:rPr>
          <w:rFonts w:ascii="Times New Roman" w:hAnsi="Times New Roman" w:cs="Times New Roman"/>
          <w:iCs/>
          <w:color w:val="000000" w:themeColor="text1"/>
          <w:sz w:val="22"/>
          <w:szCs w:val="22"/>
        </w:rPr>
        <w:t xml:space="preserve">o wykonawcy do </w:t>
      </w:r>
      <w:r w:rsidRPr="005F4152">
        <w:rPr>
          <w:rFonts w:ascii="Times New Roman" w:eastAsia="Calibri" w:hAnsi="Times New Roman" w:cs="Times New Roman"/>
          <w:iCs/>
          <w:color w:val="000000" w:themeColor="text1"/>
          <w:sz w:val="22"/>
          <w:szCs w:val="22"/>
        </w:rPr>
        <w:t>żą</w:t>
      </w:r>
      <w:r w:rsidRPr="005F4152">
        <w:rPr>
          <w:rFonts w:ascii="Times New Roman" w:hAnsi="Times New Roman" w:cs="Times New Roman"/>
          <w:iCs/>
          <w:color w:val="000000" w:themeColor="text1"/>
          <w:sz w:val="22"/>
          <w:szCs w:val="22"/>
        </w:rPr>
        <w:t>dania dodatkowego wynagrodzenia - je</w:t>
      </w:r>
      <w:r w:rsidRPr="005F4152">
        <w:rPr>
          <w:rFonts w:ascii="Times New Roman" w:eastAsia="Calibri" w:hAnsi="Times New Roman" w:cs="Times New Roman"/>
          <w:iCs/>
          <w:color w:val="000000" w:themeColor="text1"/>
          <w:sz w:val="22"/>
          <w:szCs w:val="22"/>
        </w:rPr>
        <w:t>ż</w:t>
      </w:r>
      <w:r w:rsidRPr="005F4152">
        <w:rPr>
          <w:rFonts w:ascii="Times New Roman" w:hAnsi="Times New Roman" w:cs="Times New Roman"/>
          <w:iCs/>
          <w:color w:val="000000" w:themeColor="text1"/>
          <w:sz w:val="22"/>
          <w:szCs w:val="22"/>
        </w:rPr>
        <w:t>eli roboty te uj</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te by</w:t>
      </w:r>
      <w:r w:rsidRPr="005F4152">
        <w:rPr>
          <w:rFonts w:ascii="Times New Roman" w:eastAsia="Calibri" w:hAnsi="Times New Roman" w:cs="Times New Roman"/>
          <w:iCs/>
          <w:color w:val="000000" w:themeColor="text1"/>
          <w:sz w:val="22"/>
          <w:szCs w:val="22"/>
        </w:rPr>
        <w:t>ł</w:t>
      </w:r>
      <w:r w:rsidRPr="005F4152">
        <w:rPr>
          <w:rFonts w:ascii="Times New Roman" w:hAnsi="Times New Roman" w:cs="Times New Roman"/>
          <w:iCs/>
          <w:color w:val="000000" w:themeColor="text1"/>
          <w:sz w:val="22"/>
          <w:szCs w:val="22"/>
        </w:rPr>
        <w:t>y w dokumentacji projektowej o której mowa w pkt 1) lub STWIORB.</w:t>
      </w:r>
    </w:p>
    <w:p w14:paraId="17DCA313" w14:textId="3BF4D1B8" w:rsidR="000B5224" w:rsidRPr="000B5224" w:rsidRDefault="000B5224">
      <w:pPr>
        <w:numPr>
          <w:ilvl w:val="0"/>
          <w:numId w:val="53"/>
        </w:numPr>
        <w:ind w:left="426"/>
        <w:contextualSpacing/>
        <w:jc w:val="both"/>
        <w:rPr>
          <w:rFonts w:ascii="Times New Roman" w:hAnsi="Times New Roman" w:cs="Times New Roman"/>
          <w:sz w:val="22"/>
          <w:szCs w:val="22"/>
        </w:rPr>
      </w:pPr>
      <w:r w:rsidRPr="000B5224">
        <w:rPr>
          <w:rFonts w:ascii="Times New Roman" w:hAnsi="Times New Roman" w:cs="Times New Roman"/>
          <w:sz w:val="22"/>
          <w:szCs w:val="22"/>
        </w:rPr>
        <w:t xml:space="preserve">W przypadku, gdy opis przedmiotu zamówienia odnosi się do norm, ocen technicznych, </w:t>
      </w:r>
      <w:r>
        <w:rPr>
          <w:rFonts w:ascii="Times New Roman" w:hAnsi="Times New Roman" w:cs="Times New Roman"/>
          <w:sz w:val="22"/>
          <w:szCs w:val="22"/>
        </w:rPr>
        <w:t>s</w:t>
      </w:r>
      <w:r w:rsidRPr="000B5224">
        <w:rPr>
          <w:rFonts w:ascii="Times New Roman" w:hAnsi="Times New Roman" w:cs="Times New Roman"/>
          <w:sz w:val="22"/>
          <w:szCs w:val="22"/>
        </w:rPr>
        <w:t>pecyfikacji technicznych i systemów referencji technicznych, o których mowa w art. 101 ust. 1 pkt 2 oraz ust. 3 ustawy Pzp, Zamawiający  dopuszcza  rozwiązania równoważne   opisywanym.</w:t>
      </w:r>
    </w:p>
    <w:p w14:paraId="0668C987" w14:textId="23A6DCCC" w:rsidR="000B5224" w:rsidRPr="000B5224" w:rsidRDefault="000B5224">
      <w:pPr>
        <w:numPr>
          <w:ilvl w:val="0"/>
          <w:numId w:val="53"/>
        </w:numPr>
        <w:ind w:left="426"/>
        <w:contextualSpacing/>
        <w:jc w:val="both"/>
        <w:rPr>
          <w:rFonts w:ascii="Times New Roman" w:hAnsi="Times New Roman" w:cs="Times New Roman"/>
          <w:sz w:val="22"/>
          <w:szCs w:val="22"/>
        </w:rPr>
      </w:pPr>
      <w:r w:rsidRPr="000B5224">
        <w:rPr>
          <w:rFonts w:ascii="Times New Roman" w:hAnsi="Times New Roman" w:cs="Times New Roman"/>
          <w:sz w:val="22"/>
          <w:szCs w:val="22"/>
        </w:rPr>
        <w:t xml:space="preserve">Wykonawca zobowiązany jest </w:t>
      </w:r>
      <w:r w:rsidRPr="000B5224">
        <w:rPr>
          <w:rFonts w:ascii="Times New Roman" w:hAnsi="Times New Roman" w:cs="Times New Roman"/>
          <w:b/>
          <w:sz w:val="22"/>
          <w:szCs w:val="22"/>
        </w:rPr>
        <w:t>udowodnić w ofercie,</w:t>
      </w:r>
      <w:r w:rsidRPr="000B5224">
        <w:rPr>
          <w:rFonts w:ascii="Times New Roman" w:hAnsi="Times New Roman" w:cs="Times New Roman"/>
          <w:sz w:val="22"/>
          <w:szCs w:val="22"/>
        </w:rPr>
        <w:t xml:space="preserve"> w szczególności za pomocą przedmiotowych środków dowodowych, o których mowa w art. 104–106 ustawy Pzp, że proponowane rozwiązania w równoważnym stopniu spełniają wymagania określone w opisie przedmiotu zamówienia. </w:t>
      </w:r>
    </w:p>
    <w:p w14:paraId="02D1D958" w14:textId="77777777" w:rsidR="000B5224" w:rsidRPr="000B5224" w:rsidRDefault="000B5224">
      <w:pPr>
        <w:widowControl/>
        <w:numPr>
          <w:ilvl w:val="0"/>
          <w:numId w:val="53"/>
        </w:numPr>
        <w:autoSpaceDE w:val="0"/>
        <w:autoSpaceDN w:val="0"/>
        <w:adjustRightInd w:val="0"/>
        <w:ind w:left="426"/>
        <w:contextualSpacing/>
        <w:jc w:val="both"/>
        <w:rPr>
          <w:rFonts w:ascii="Times New Roman" w:eastAsia="Times New Roman" w:hAnsi="Times New Roman" w:cs="Times New Roman"/>
          <w:color w:val="000000" w:themeColor="text1"/>
          <w:sz w:val="22"/>
          <w:szCs w:val="22"/>
        </w:rPr>
      </w:pPr>
      <w:r w:rsidRPr="000B5224">
        <w:rPr>
          <w:rFonts w:ascii="Times New Roman" w:hAnsi="Times New Roman" w:cs="Times New Roman"/>
          <w:sz w:val="22"/>
          <w:szCs w:val="22"/>
        </w:rPr>
        <w:t xml:space="preserve">W przypadku gdy opis przedmiotu zamówienia odnosi się do wymagań dotyczących wydajności lub funkcjonalności, o których mowa w art. 101 ust. 1 pkt 1 ustawy Pzp, Wykonawca zobowiązany jest </w:t>
      </w:r>
      <w:r w:rsidRPr="000B5224">
        <w:rPr>
          <w:rFonts w:ascii="Times New Roman" w:hAnsi="Times New Roman" w:cs="Times New Roman"/>
          <w:b/>
          <w:sz w:val="22"/>
          <w:szCs w:val="22"/>
        </w:rPr>
        <w:t>udowodnić w ofercie,</w:t>
      </w:r>
      <w:r w:rsidRPr="000B5224">
        <w:rPr>
          <w:rFonts w:ascii="Times New Roman" w:hAnsi="Times New Roman" w:cs="Times New Roman"/>
          <w:sz w:val="22"/>
          <w:szCs w:val="22"/>
        </w:rPr>
        <w:t xml:space="preserve"> w szczególności za pomocą przedmiotowych środków dowodowych, o których mowa w art. 104–106 ustawy Pzp, że obiekt budowlany, dostawa lub usługa, spełniają wymagania dotyczące wydajności lub funkcjonalności określone przez Zamawiającego.</w:t>
      </w:r>
    </w:p>
    <w:p w14:paraId="3BDC61A7" w14:textId="278DB7D3" w:rsidR="00342210" w:rsidRPr="000B5224" w:rsidRDefault="008268BE">
      <w:pPr>
        <w:widowControl/>
        <w:numPr>
          <w:ilvl w:val="0"/>
          <w:numId w:val="53"/>
        </w:numPr>
        <w:autoSpaceDE w:val="0"/>
        <w:autoSpaceDN w:val="0"/>
        <w:adjustRightInd w:val="0"/>
        <w:ind w:left="426"/>
        <w:contextualSpacing/>
        <w:jc w:val="both"/>
        <w:rPr>
          <w:rFonts w:ascii="Times New Roman" w:eastAsia="Times New Roman" w:hAnsi="Times New Roman" w:cs="Times New Roman"/>
          <w:color w:val="000000" w:themeColor="text1"/>
          <w:sz w:val="22"/>
          <w:szCs w:val="22"/>
        </w:rPr>
      </w:pPr>
      <w:r w:rsidRPr="000B5224">
        <w:rPr>
          <w:rFonts w:ascii="Times New Roman" w:eastAsia="Times New Roman" w:hAnsi="Times New Roman" w:cs="Times New Roman"/>
          <w:color w:val="000000" w:themeColor="text1"/>
          <w:sz w:val="22"/>
          <w:szCs w:val="22"/>
        </w:rPr>
        <w:t xml:space="preserve">Materiały zastosowane przez Wykonawcę przy wykonywaniu robót muszą być nowe i nieużywane, odpowiadać wymaganiom norm i przepisów wymienionych w Specyfikacji Technicznej Wykonania </w:t>
      </w:r>
      <w:r w:rsidRPr="000B5224">
        <w:rPr>
          <w:rFonts w:ascii="Times New Roman" w:eastAsia="Times New Roman" w:hAnsi="Times New Roman" w:cs="Times New Roman"/>
          <w:color w:val="000000" w:themeColor="text1"/>
          <w:sz w:val="22"/>
          <w:szCs w:val="22"/>
        </w:rPr>
        <w:lastRenderedPageBreak/>
        <w:t>i</w:t>
      </w:r>
      <w:r w:rsidR="00A7239C" w:rsidRPr="000B5224">
        <w:rPr>
          <w:rFonts w:ascii="Times New Roman" w:eastAsia="Times New Roman" w:hAnsi="Times New Roman" w:cs="Times New Roman"/>
          <w:color w:val="000000" w:themeColor="text1"/>
          <w:sz w:val="22"/>
          <w:szCs w:val="22"/>
        </w:rPr>
        <w:t> </w:t>
      </w:r>
      <w:r w:rsidRPr="000B5224">
        <w:rPr>
          <w:rFonts w:ascii="Times New Roman" w:eastAsia="Times New Roman" w:hAnsi="Times New Roman" w:cs="Times New Roman"/>
          <w:color w:val="000000" w:themeColor="text1"/>
          <w:sz w:val="22"/>
          <w:szCs w:val="22"/>
        </w:rPr>
        <w:t>Odbioru Robót, posiadać wymagane polskimi przepisami atesty i certyfikaty, w tym również świadectwa dopuszczenia do obrotu oraz certyfikaty bezpieczeństwa.</w:t>
      </w:r>
      <w:bookmarkStart w:id="11" w:name="_Hlk89341959"/>
    </w:p>
    <w:p w14:paraId="5E302F3B" w14:textId="0692A766" w:rsidR="00500F8F" w:rsidRPr="000965FA" w:rsidRDefault="00500F8F" w:rsidP="001C3B85">
      <w:pPr>
        <w:widowControl/>
        <w:ind w:left="426"/>
        <w:jc w:val="both"/>
        <w:rPr>
          <w:rFonts w:ascii="Times New Roman" w:eastAsiaTheme="minorHAnsi" w:hAnsi="Times New Roman" w:cs="Times New Roman"/>
          <w:color w:val="000000" w:themeColor="text1"/>
          <w:sz w:val="22"/>
          <w:szCs w:val="22"/>
          <w:lang w:eastAsia="en-US" w:bidi="ar-SA"/>
        </w:rPr>
      </w:pPr>
      <w:bookmarkStart w:id="12" w:name="_Hlk89255602"/>
      <w:bookmarkEnd w:id="9"/>
      <w:bookmarkEnd w:id="11"/>
    </w:p>
    <w:bookmarkEnd w:id="10"/>
    <w:p w14:paraId="6410D576" w14:textId="76C7311D" w:rsidR="00500F8F" w:rsidRPr="00AB03A5" w:rsidRDefault="00500F8F">
      <w:pPr>
        <w:pStyle w:val="Akapitzlist"/>
        <w:widowControl/>
        <w:numPr>
          <w:ilvl w:val="0"/>
          <w:numId w:val="53"/>
        </w:numPr>
        <w:autoSpaceDE w:val="0"/>
        <w:autoSpaceDN w:val="0"/>
        <w:adjustRightInd w:val="0"/>
        <w:spacing w:after="160" w:line="259" w:lineRule="auto"/>
        <w:ind w:left="426"/>
        <w:jc w:val="both"/>
        <w:rPr>
          <w:rFonts w:ascii="Times New Roman" w:eastAsia="Times New Roman" w:hAnsi="Times New Roman" w:cs="Times New Roman"/>
          <w:color w:val="auto"/>
          <w:spacing w:val="3"/>
          <w:w w:val="101"/>
          <w:sz w:val="22"/>
          <w:szCs w:val="22"/>
          <w:lang w:eastAsia="en-US" w:bidi="ar-SA"/>
        </w:rPr>
      </w:pPr>
      <w:r w:rsidRPr="00AB03A5">
        <w:rPr>
          <w:rFonts w:ascii="Times New Roman" w:eastAsia="Times New Roman" w:hAnsi="Times New Roman" w:cs="Times New Roman"/>
          <w:color w:val="auto"/>
          <w:sz w:val="22"/>
          <w:szCs w:val="22"/>
          <w:lang w:eastAsia="en-US" w:bidi="ar-SA"/>
        </w:rPr>
        <w:t>Nazwy i kody dotyczące opisujące przedmiot zamówienia (CPV):</w:t>
      </w:r>
    </w:p>
    <w:p w14:paraId="1D6614E9" w14:textId="75C72547" w:rsidR="00A86873" w:rsidRPr="00112FEE" w:rsidRDefault="00A86873"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4511</w:t>
      </w:r>
      <w:r w:rsidR="00F71859" w:rsidRPr="00112FEE">
        <w:rPr>
          <w:rFonts w:ascii="Times New Roman" w:eastAsia="CIDFont+F1" w:hAnsi="Times New Roman" w:cs="Times New Roman"/>
          <w:color w:val="000000" w:themeColor="text1"/>
          <w:sz w:val="22"/>
          <w:szCs w:val="22"/>
          <w:lang w:bidi="ar-SA"/>
        </w:rPr>
        <w:t>1</w:t>
      </w:r>
      <w:r w:rsidRPr="00112FEE">
        <w:rPr>
          <w:rFonts w:ascii="Times New Roman" w:eastAsia="CIDFont+F1" w:hAnsi="Times New Roman" w:cs="Times New Roman"/>
          <w:color w:val="000000" w:themeColor="text1"/>
          <w:sz w:val="22"/>
          <w:szCs w:val="22"/>
          <w:lang w:bidi="ar-SA"/>
        </w:rPr>
        <w:t>000-</w:t>
      </w:r>
      <w:r w:rsidR="00F71859" w:rsidRPr="00112FEE">
        <w:rPr>
          <w:rFonts w:ascii="Times New Roman" w:eastAsia="CIDFont+F1" w:hAnsi="Times New Roman" w:cs="Times New Roman"/>
          <w:color w:val="000000" w:themeColor="text1"/>
          <w:sz w:val="22"/>
          <w:szCs w:val="22"/>
          <w:lang w:bidi="ar-SA"/>
        </w:rPr>
        <w:t>8</w:t>
      </w:r>
      <w:r w:rsidRPr="00112FEE">
        <w:rPr>
          <w:rFonts w:ascii="Times New Roman" w:eastAsia="CIDFont+F1" w:hAnsi="Times New Roman" w:cs="Times New Roman"/>
          <w:color w:val="000000" w:themeColor="text1"/>
          <w:sz w:val="22"/>
          <w:szCs w:val="22"/>
          <w:lang w:bidi="ar-SA"/>
        </w:rPr>
        <w:t xml:space="preserve"> Roboty w zakresie burzenia</w:t>
      </w:r>
      <w:r w:rsidR="00F71859" w:rsidRPr="00112FEE">
        <w:rPr>
          <w:rFonts w:ascii="Times New Roman" w:eastAsia="CIDFont+F1" w:hAnsi="Times New Roman" w:cs="Times New Roman"/>
          <w:color w:val="000000" w:themeColor="text1"/>
          <w:sz w:val="22"/>
          <w:szCs w:val="22"/>
          <w:lang w:bidi="ar-SA"/>
        </w:rPr>
        <w:t>,</w:t>
      </w:r>
      <w:r w:rsidRPr="00112FEE">
        <w:rPr>
          <w:rFonts w:ascii="Times New Roman" w:eastAsia="CIDFont+F1" w:hAnsi="Times New Roman" w:cs="Times New Roman"/>
          <w:color w:val="000000" w:themeColor="text1"/>
          <w:sz w:val="22"/>
          <w:szCs w:val="22"/>
          <w:lang w:bidi="ar-SA"/>
        </w:rPr>
        <w:t xml:space="preserve"> roboty ziemne</w:t>
      </w:r>
    </w:p>
    <w:p w14:paraId="73EDFB71" w14:textId="1F6632DD" w:rsidR="00F71859" w:rsidRPr="00112FEE" w:rsidRDefault="00F71859"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45262300-4 Betonowanie</w:t>
      </w:r>
    </w:p>
    <w:p w14:paraId="2EB9FD1C" w14:textId="50A05BDA" w:rsidR="00F71859" w:rsidRPr="00112FEE" w:rsidRDefault="00F71859"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45262310-7 Zbrojenie</w:t>
      </w:r>
    </w:p>
    <w:p w14:paraId="1645E65B" w14:textId="77777777" w:rsidR="00F71859" w:rsidRPr="00112FEE" w:rsidRDefault="00F71859" w:rsidP="00F71859">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45320000-6 Roboty izolacyjne</w:t>
      </w:r>
    </w:p>
    <w:p w14:paraId="32F0A1AC" w14:textId="3E7DEF05" w:rsidR="00F71859" w:rsidRPr="00112FEE" w:rsidRDefault="00F71859"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45223100-7 Montaż konstrukcji metalowych</w:t>
      </w:r>
    </w:p>
    <w:p w14:paraId="0047634B" w14:textId="17F33609" w:rsidR="00F71859" w:rsidRPr="00112FEE" w:rsidRDefault="00F71859"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45261100-5 Wykonywanie konstrukcji dachowych</w:t>
      </w:r>
    </w:p>
    <w:p w14:paraId="686CA2BA" w14:textId="28CD399D" w:rsidR="00F71859" w:rsidRPr="00112FEE" w:rsidRDefault="00352126"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45262520-2 Roboty murowe</w:t>
      </w:r>
    </w:p>
    <w:p w14:paraId="6427FFD8" w14:textId="79C80134" w:rsidR="00352126" w:rsidRPr="00112FEE" w:rsidRDefault="00352126"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45261000-4 Wykonywanie pokryć i konstrukcji dachowych oraz podobne roboty</w:t>
      </w:r>
    </w:p>
    <w:p w14:paraId="08E327F3" w14:textId="2A4ACF15" w:rsidR="00352126" w:rsidRPr="00112FEE" w:rsidRDefault="00352126"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45421000-4 Roboty w zakresie stolarki budowlanej</w:t>
      </w:r>
    </w:p>
    <w:p w14:paraId="12F71194" w14:textId="58E4883D" w:rsidR="00352126" w:rsidRPr="00112FEE" w:rsidRDefault="00352126"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45421146-9 Instalowanie sufitów podwieszanych</w:t>
      </w:r>
    </w:p>
    <w:p w14:paraId="524B7FEC" w14:textId="27B70265" w:rsidR="00352126" w:rsidRPr="00112FEE" w:rsidRDefault="00352126"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45410000-4 Tynkowanie</w:t>
      </w:r>
    </w:p>
    <w:p w14:paraId="32E3A0A7" w14:textId="59F2C260" w:rsidR="00352126" w:rsidRPr="00112FEE" w:rsidRDefault="00352126"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45432100-5 Kładzenie i wykładanie podłóg</w:t>
      </w:r>
    </w:p>
    <w:p w14:paraId="5117D4C2" w14:textId="4A03D6F0" w:rsidR="00352126" w:rsidRPr="00112FEE" w:rsidRDefault="00352126"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45442100-8 Roboty malarskie</w:t>
      </w:r>
    </w:p>
    <w:p w14:paraId="10598151" w14:textId="1C4C6456" w:rsidR="00352126" w:rsidRPr="00112FEE" w:rsidRDefault="00112FEE"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45421160-3 Instalowanie wyrobów metalowych</w:t>
      </w:r>
    </w:p>
    <w:p w14:paraId="39B1E9D2" w14:textId="0478182F" w:rsidR="00112FEE" w:rsidRPr="00112FEE" w:rsidRDefault="00112FEE"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45233200-1 Roboty w zakresie różnych nawierzchni</w:t>
      </w:r>
    </w:p>
    <w:p w14:paraId="536CC06F" w14:textId="77777777" w:rsidR="00112FEE" w:rsidRPr="00112FEE" w:rsidRDefault="00112FEE" w:rsidP="00112FEE">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45330000-9 Roboty instalacyjne wodno-kanalizacyjne i sanitarne</w:t>
      </w:r>
    </w:p>
    <w:p w14:paraId="0E446BB0" w14:textId="0238A2C7" w:rsidR="00112FEE" w:rsidRPr="00112FEE" w:rsidRDefault="00112FEE" w:rsidP="001C3B85">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45331100-7 Instalowanie centralnego ogrzewania</w:t>
      </w:r>
    </w:p>
    <w:p w14:paraId="25C83784" w14:textId="080EC77A" w:rsidR="00112FEE" w:rsidRPr="00112FEE" w:rsidRDefault="00112FEE" w:rsidP="00112FEE">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45331200-8 Instalowanie urządzeń wentylacji i klimatyzacyjnych</w:t>
      </w:r>
    </w:p>
    <w:p w14:paraId="7424EAA7" w14:textId="474B1096" w:rsidR="00112FEE" w:rsidRPr="00112FEE" w:rsidRDefault="00112FEE" w:rsidP="00112FEE">
      <w:pPr>
        <w:widowControl/>
        <w:autoSpaceDE w:val="0"/>
        <w:autoSpaceDN w:val="0"/>
        <w:adjustRightInd w:val="0"/>
        <w:ind w:left="567"/>
        <w:rPr>
          <w:rFonts w:ascii="Times New Roman" w:eastAsia="CIDFont+F1" w:hAnsi="Times New Roman" w:cs="Times New Roman"/>
          <w:color w:val="000000" w:themeColor="text1"/>
          <w:sz w:val="22"/>
          <w:szCs w:val="22"/>
          <w:lang w:bidi="ar-SA"/>
        </w:rPr>
      </w:pPr>
      <w:r w:rsidRPr="00112FEE">
        <w:rPr>
          <w:rFonts w:ascii="Times New Roman" w:eastAsia="CIDFont+F1" w:hAnsi="Times New Roman" w:cs="Times New Roman"/>
          <w:color w:val="000000" w:themeColor="text1"/>
          <w:sz w:val="22"/>
          <w:szCs w:val="22"/>
          <w:lang w:bidi="ar-SA"/>
        </w:rPr>
        <w:t>45310000-3 Roboty instalacyjne elektryczne</w:t>
      </w:r>
    </w:p>
    <w:bookmarkEnd w:id="12"/>
    <w:p w14:paraId="3EEDBE5A" w14:textId="77777777" w:rsidR="00A7239C" w:rsidRPr="000B3C1A" w:rsidRDefault="00A7239C" w:rsidP="001C3B85">
      <w:pPr>
        <w:spacing w:line="276" w:lineRule="auto"/>
        <w:ind w:left="567"/>
        <w:jc w:val="both"/>
        <w:outlineLvl w:val="3"/>
        <w:rPr>
          <w:rStyle w:val="PogrubienieTeksttreci712pt"/>
          <w:rFonts w:ascii="Times New Roman" w:eastAsia="Arial Unicode MS" w:hAnsi="Times New Roman" w:cs="Times New Roman"/>
          <w:b w:val="0"/>
          <w:i w:val="0"/>
          <w:iCs w:val="0"/>
          <w:color w:val="auto"/>
          <w:sz w:val="22"/>
          <w:szCs w:val="22"/>
          <w:u w:val="none"/>
        </w:rPr>
      </w:pPr>
    </w:p>
    <w:p w14:paraId="017A10BC" w14:textId="4F4C37AA"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5A6C9F">
        <w:rPr>
          <w:rStyle w:val="Teksttreci7FranklinGothicBook13ptBezkursywy"/>
          <w:rFonts w:ascii="Times New Roman" w:hAnsi="Times New Roman" w:cs="Times New Roman"/>
          <w:i/>
          <w:iCs/>
          <w:color w:val="auto"/>
          <w:sz w:val="22"/>
          <w:szCs w:val="22"/>
        </w:rPr>
        <w:t>7</w:t>
      </w:r>
      <w:r w:rsidRPr="005A6C9F">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0B3C1A">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1980C842"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r w:rsidRPr="00CA2D56">
        <w:rPr>
          <w:rFonts w:ascii="Times New Roman" w:hAnsi="Times New Roman" w:cs="Times New Roman"/>
          <w:sz w:val="22"/>
          <w:szCs w:val="22"/>
        </w:rPr>
        <w:t xml:space="preserve">Zamówienie nie zostało podzielone na części z następujących względów: </w:t>
      </w:r>
    </w:p>
    <w:p w14:paraId="118C4C69" w14:textId="77777777" w:rsidR="00CA2D56" w:rsidRPr="00CA2D56" w:rsidRDefault="00CA2D56">
      <w:pPr>
        <w:pStyle w:val="Akapitzlist"/>
        <w:widowControl/>
        <w:numPr>
          <w:ilvl w:val="2"/>
          <w:numId w:val="50"/>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4E5C16B6" w14:textId="77777777" w:rsidR="00CA2D56" w:rsidRPr="00CA2D56" w:rsidRDefault="00CA2D56">
      <w:pPr>
        <w:pStyle w:val="Akapitzlist"/>
        <w:widowControl/>
        <w:numPr>
          <w:ilvl w:val="2"/>
          <w:numId w:val="50"/>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50"/>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77777777" w:rsidR="00CA2D56" w:rsidRPr="00CA2D56" w:rsidRDefault="00CA2D56">
      <w:pPr>
        <w:pStyle w:val="Akapitzlist"/>
        <w:widowControl/>
        <w:numPr>
          <w:ilvl w:val="2"/>
          <w:numId w:val="50"/>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37390BB7" w14:textId="77777777" w:rsidR="00CA2D56" w:rsidRPr="00CA2D56" w:rsidRDefault="00CA2D56">
      <w:pPr>
        <w:pStyle w:val="Akapitzlist"/>
        <w:widowControl/>
        <w:numPr>
          <w:ilvl w:val="2"/>
          <w:numId w:val="50"/>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50"/>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lastRenderedPageBreak/>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50"/>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77777777" w:rsidR="00CA2D56" w:rsidRPr="00CA2D56" w:rsidRDefault="00CA2D56" w:rsidP="00CF7A05">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 xml:space="preserve">w 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0B3C1A">
        <w:rPr>
          <w:rStyle w:val="Teksttreci69ptMaelitery"/>
          <w:rFonts w:ascii="Times New Roman" w:hAnsi="Times New Roman" w:cs="Times New Roman"/>
          <w:i/>
          <w:iCs/>
          <w:color w:val="auto"/>
          <w:sz w:val="22"/>
          <w:szCs w:val="22"/>
        </w:rPr>
        <w:t>(ART. 281 UST. 2</w:t>
      </w:r>
      <w:r w:rsidR="0097753A" w:rsidRPr="000B3C1A">
        <w:rPr>
          <w:rStyle w:val="Teksttreci69pt"/>
          <w:rFonts w:ascii="Times New Roman" w:hAnsi="Times New Roman" w:cs="Times New Roman"/>
          <w:i/>
          <w:iCs/>
          <w:color w:val="auto"/>
          <w:sz w:val="22"/>
          <w:szCs w:val="22"/>
        </w:rPr>
        <w:t xml:space="preserve"> PKT 6</w:t>
      </w:r>
      <w:r w:rsidR="0097753A" w:rsidRPr="000B3C1A">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0B3C1A" w:rsidRDefault="00B479F5">
      <w:pPr>
        <w:pStyle w:val="Teksttreci70"/>
        <w:shd w:val="clear" w:color="auto" w:fill="auto"/>
        <w:spacing w:before="0" w:after="242" w:line="240" w:lineRule="exact"/>
        <w:ind w:firstLine="0"/>
        <w:jc w:val="both"/>
        <w:rPr>
          <w:rFonts w:ascii="Times New Roman" w:hAnsi="Times New Roman" w:cs="Times New Roman"/>
          <w:i w:val="0"/>
          <w:iCs w:val="0"/>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D73726">
        <w:rPr>
          <w:rStyle w:val="Teksttreci7105ptMaelitery"/>
          <w:rFonts w:ascii="Times New Roman" w:hAnsi="Times New Roman" w:cs="Times New Roman"/>
          <w:color w:val="auto"/>
          <w:sz w:val="22"/>
          <w:szCs w:val="22"/>
        </w:rPr>
        <w:t xml:space="preserve">TERMIN WYKONANIA ZAMÓWIENIA </w:t>
      </w:r>
      <w:r w:rsidR="0097753A" w:rsidRPr="000B3C1A">
        <w:rPr>
          <w:rStyle w:val="Teksttreci7105ptMaelitery"/>
          <w:rFonts w:ascii="Times New Roman" w:hAnsi="Times New Roman" w:cs="Times New Roman"/>
          <w:i/>
          <w:iCs/>
          <w:color w:val="auto"/>
          <w:sz w:val="22"/>
          <w:szCs w:val="22"/>
        </w:rPr>
        <w:t>(</w:t>
      </w:r>
      <w:r w:rsidR="0097753A" w:rsidRPr="000B3C1A">
        <w:rPr>
          <w:rStyle w:val="Teksttreci7Maelitery"/>
          <w:rFonts w:ascii="Times New Roman" w:hAnsi="Times New Roman" w:cs="Times New Roman"/>
          <w:i/>
          <w:iCs/>
          <w:color w:val="auto"/>
          <w:sz w:val="22"/>
          <w:szCs w:val="22"/>
        </w:rPr>
        <w:t>ART. 281 UST. 1 PKT</w:t>
      </w:r>
      <w:r w:rsidR="0097753A" w:rsidRPr="000B3C1A">
        <w:rPr>
          <w:rStyle w:val="Teksttreci71"/>
          <w:rFonts w:ascii="Times New Roman" w:hAnsi="Times New Roman" w:cs="Times New Roman"/>
          <w:i/>
          <w:iCs/>
          <w:color w:val="auto"/>
          <w:sz w:val="22"/>
          <w:szCs w:val="22"/>
        </w:rPr>
        <w:t xml:space="preserve"> 6 </w:t>
      </w:r>
      <w:r w:rsidR="0097753A" w:rsidRPr="000B3C1A">
        <w:rPr>
          <w:rStyle w:val="Teksttreci7Maelitery"/>
          <w:rFonts w:ascii="Times New Roman" w:hAnsi="Times New Roman" w:cs="Times New Roman"/>
          <w:i/>
          <w:iCs/>
          <w:color w:val="auto"/>
          <w:sz w:val="22"/>
          <w:szCs w:val="22"/>
        </w:rPr>
        <w:t>USTAWY PZP)</w:t>
      </w:r>
    </w:p>
    <w:p w14:paraId="38B30EF2" w14:textId="60D57620" w:rsidR="00A20BF5" w:rsidRPr="003D16C5" w:rsidRDefault="00A20BF5" w:rsidP="00A20BF5">
      <w:pPr>
        <w:rPr>
          <w:rFonts w:ascii="Times New Roman" w:eastAsia="Times New Roman" w:hAnsi="Times New Roman" w:cs="Times New Roman"/>
          <w:b/>
          <w:bCs/>
          <w:color w:val="000000" w:themeColor="text1"/>
          <w:sz w:val="22"/>
          <w:szCs w:val="22"/>
        </w:rPr>
      </w:pPr>
      <w:r w:rsidRPr="008944F7">
        <w:rPr>
          <w:rFonts w:ascii="Times New Roman" w:eastAsia="Times New Roman" w:hAnsi="Times New Roman" w:cs="Times New Roman"/>
          <w:b/>
          <w:bCs/>
          <w:color w:val="auto"/>
          <w:sz w:val="22"/>
          <w:szCs w:val="22"/>
        </w:rPr>
        <w:t>Termin realizacji inwestycji</w:t>
      </w:r>
      <w:r w:rsidR="00A36C8A" w:rsidRPr="008944F7">
        <w:rPr>
          <w:rFonts w:ascii="Times New Roman" w:eastAsia="Times New Roman" w:hAnsi="Times New Roman" w:cs="Times New Roman"/>
          <w:b/>
          <w:bCs/>
          <w:color w:val="auto"/>
          <w:sz w:val="22"/>
          <w:szCs w:val="22"/>
        </w:rPr>
        <w:t xml:space="preserve"> </w:t>
      </w:r>
      <w:r w:rsidR="00CA2B0D" w:rsidRPr="008944F7">
        <w:rPr>
          <w:rFonts w:ascii="Times New Roman" w:eastAsia="Times New Roman" w:hAnsi="Times New Roman" w:cs="Times New Roman"/>
          <w:b/>
          <w:bCs/>
          <w:color w:val="auto"/>
          <w:sz w:val="22"/>
          <w:szCs w:val="22"/>
        </w:rPr>
        <w:t xml:space="preserve"> </w:t>
      </w:r>
      <w:r w:rsidR="00584DB4" w:rsidRPr="008944F7">
        <w:rPr>
          <w:rFonts w:ascii="Times New Roman" w:eastAsia="Times New Roman" w:hAnsi="Times New Roman" w:cs="Times New Roman"/>
          <w:b/>
          <w:bCs/>
          <w:color w:val="auto"/>
          <w:sz w:val="22"/>
          <w:szCs w:val="22"/>
        </w:rPr>
        <w:t xml:space="preserve">do </w:t>
      </w:r>
      <w:r w:rsidR="00512F97" w:rsidRPr="003D16C5">
        <w:rPr>
          <w:rFonts w:ascii="Times New Roman" w:eastAsia="Times New Roman" w:hAnsi="Times New Roman" w:cs="Times New Roman"/>
          <w:b/>
          <w:bCs/>
          <w:color w:val="000000" w:themeColor="text1"/>
          <w:sz w:val="22"/>
          <w:szCs w:val="22"/>
        </w:rPr>
        <w:t>18</w:t>
      </w:r>
      <w:r w:rsidR="00AB03A5" w:rsidRPr="003D16C5">
        <w:rPr>
          <w:rFonts w:ascii="Times New Roman" w:eastAsia="Times New Roman" w:hAnsi="Times New Roman" w:cs="Times New Roman"/>
          <w:b/>
          <w:bCs/>
          <w:color w:val="000000" w:themeColor="text1"/>
          <w:sz w:val="22"/>
          <w:szCs w:val="22"/>
        </w:rPr>
        <w:t xml:space="preserve"> miesięc</w:t>
      </w:r>
      <w:r w:rsidR="008F6192" w:rsidRPr="003D16C5">
        <w:rPr>
          <w:rFonts w:ascii="Times New Roman" w:eastAsia="Times New Roman" w:hAnsi="Times New Roman" w:cs="Times New Roman"/>
          <w:b/>
          <w:bCs/>
          <w:color w:val="000000" w:themeColor="text1"/>
          <w:sz w:val="22"/>
          <w:szCs w:val="22"/>
        </w:rPr>
        <w:t>y</w:t>
      </w:r>
      <w:r w:rsidR="00CA2B0D" w:rsidRPr="003D16C5">
        <w:rPr>
          <w:rFonts w:ascii="Times New Roman" w:eastAsia="Times New Roman" w:hAnsi="Times New Roman" w:cs="Times New Roman"/>
          <w:b/>
          <w:bCs/>
          <w:color w:val="000000" w:themeColor="text1"/>
          <w:sz w:val="22"/>
          <w:szCs w:val="22"/>
        </w:rPr>
        <w:t xml:space="preserve"> </w:t>
      </w:r>
      <w:r w:rsidR="00A36C8A" w:rsidRPr="003D16C5">
        <w:rPr>
          <w:rFonts w:ascii="Times New Roman" w:eastAsia="Times New Roman" w:hAnsi="Times New Roman" w:cs="Times New Roman"/>
          <w:b/>
          <w:bCs/>
          <w:color w:val="000000" w:themeColor="text1"/>
          <w:sz w:val="22"/>
          <w:szCs w:val="22"/>
        </w:rPr>
        <w:t>od daty zawarcia umowy.</w:t>
      </w:r>
      <w:r w:rsidR="002E6BC5" w:rsidRPr="003D16C5">
        <w:rPr>
          <w:rFonts w:ascii="Times New Roman" w:eastAsia="Times New Roman" w:hAnsi="Times New Roman" w:cs="Times New Roman"/>
          <w:b/>
          <w:bCs/>
          <w:color w:val="000000" w:themeColor="text1"/>
          <w:sz w:val="22"/>
          <w:szCs w:val="22"/>
        </w:rPr>
        <w:t xml:space="preserve"> </w:t>
      </w:r>
    </w:p>
    <w:p w14:paraId="05A8BFF0" w14:textId="77777777" w:rsidR="00642155" w:rsidRPr="00971B17"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0B3C1A">
        <w:rPr>
          <w:rStyle w:val="PogrubienieTeksttreci6Calibri10ptMaelitery"/>
          <w:rFonts w:ascii="Times New Roman" w:hAnsi="Times New Roman" w:cs="Times New Roman"/>
          <w:b w:val="0"/>
          <w:bCs w:val="0"/>
          <w:i/>
          <w:iCs/>
          <w:color w:val="auto"/>
          <w:sz w:val="22"/>
          <w:szCs w:val="22"/>
        </w:rPr>
        <w:t xml:space="preserve">(ART. </w:t>
      </w:r>
      <w:r w:rsidR="0097753A" w:rsidRPr="000B3C1A">
        <w:rPr>
          <w:rStyle w:val="Teksttreci69ptMaelitery"/>
          <w:rFonts w:ascii="Times New Roman" w:hAnsi="Times New Roman" w:cs="Times New Roman"/>
          <w:i/>
          <w:iCs/>
          <w:color w:val="auto"/>
          <w:sz w:val="22"/>
          <w:szCs w:val="22"/>
        </w:rPr>
        <w:t xml:space="preserve">281 UST. 1 PKT 7 USTAWY </w:t>
      </w:r>
      <w:r w:rsidR="0097753A" w:rsidRPr="000B3C1A">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EA6353"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0B3C1A">
        <w:rPr>
          <w:rStyle w:val="Teksttreci71"/>
          <w:rFonts w:ascii="Times New Roman" w:hAnsi="Times New Roman" w:cs="Times New Roman"/>
          <w:i/>
          <w:iCs/>
          <w:color w:val="auto"/>
          <w:sz w:val="22"/>
          <w:szCs w:val="22"/>
        </w:rPr>
        <w:t xml:space="preserve">(ART. 281 </w:t>
      </w:r>
      <w:r w:rsidR="0097753A" w:rsidRPr="000B3C1A">
        <w:rPr>
          <w:rStyle w:val="Teksttreci7Maelitery"/>
          <w:rFonts w:ascii="Times New Roman" w:hAnsi="Times New Roman" w:cs="Times New Roman"/>
          <w:i/>
          <w:iCs/>
          <w:color w:val="auto"/>
          <w:sz w:val="22"/>
          <w:szCs w:val="22"/>
        </w:rPr>
        <w:t>UST. 1 PKT 8 USTAWY PZP)</w:t>
      </w:r>
    </w:p>
    <w:p w14:paraId="39C6926E" w14:textId="77777777" w:rsidR="000B77B0" w:rsidRPr="00EA6353" w:rsidRDefault="000B77B0">
      <w:pPr>
        <w:pStyle w:val="Teksttreci30"/>
        <w:numPr>
          <w:ilvl w:val="1"/>
          <w:numId w:val="5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3" w:name="_Hlk125356436"/>
      <w:r w:rsidRPr="00EA6353">
        <w:rPr>
          <w:rFonts w:ascii="Times New Roman" w:hAnsi="Times New Roman" w:cs="Times New Roman"/>
          <w:b w:val="0"/>
          <w:bCs w:val="0"/>
          <w:color w:val="auto"/>
          <w:sz w:val="22"/>
          <w:szCs w:val="22"/>
        </w:rPr>
        <w:t xml:space="preserve">za pośrednictwem platformazakupowa.pl pod adresem: </w:t>
      </w:r>
    </w:p>
    <w:p w14:paraId="11EC4BB9" w14:textId="77777777" w:rsidR="000B77B0" w:rsidRPr="00EA6353" w:rsidRDefault="000B77B0" w:rsidP="000B77B0">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3"/>
    <w:p w14:paraId="3121AFCE" w14:textId="77777777" w:rsidR="000B77B0" w:rsidRPr="00EA6353" w:rsidRDefault="000B77B0">
      <w:pPr>
        <w:pStyle w:val="Teksttreci30"/>
        <w:numPr>
          <w:ilvl w:val="1"/>
          <w:numId w:val="5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 wykonawcami w zakresie:</w:t>
      </w:r>
    </w:p>
    <w:p w14:paraId="74624321" w14:textId="03267AC8" w:rsidR="000B77B0" w:rsidRPr="00EA6353" w:rsidRDefault="000B77B0">
      <w:pPr>
        <w:pStyle w:val="Teksttreci30"/>
        <w:numPr>
          <w:ilvl w:val="2"/>
          <w:numId w:val="38"/>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8B64C42" w14:textId="77777777" w:rsidR="000B77B0" w:rsidRPr="00EA6353" w:rsidRDefault="000B77B0">
      <w:pPr>
        <w:pStyle w:val="Teksttreci30"/>
        <w:numPr>
          <w:ilvl w:val="2"/>
          <w:numId w:val="38"/>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0498892D" w14:textId="77777777" w:rsidR="000B77B0" w:rsidRPr="00EA6353" w:rsidRDefault="000B77B0">
      <w:pPr>
        <w:pStyle w:val="Teksttreci30"/>
        <w:numPr>
          <w:ilvl w:val="2"/>
          <w:numId w:val="38"/>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6AD326F0" w14:textId="77777777" w:rsidR="000B77B0" w:rsidRPr="00EA6353" w:rsidRDefault="000B77B0">
      <w:pPr>
        <w:pStyle w:val="Teksttreci30"/>
        <w:numPr>
          <w:ilvl w:val="2"/>
          <w:numId w:val="38"/>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189A9BE" w14:textId="77777777" w:rsidR="000B77B0" w:rsidRPr="00EA6353" w:rsidRDefault="000B77B0">
      <w:pPr>
        <w:pStyle w:val="Teksttreci30"/>
        <w:numPr>
          <w:ilvl w:val="2"/>
          <w:numId w:val="38"/>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przesyłania odpowiedzi na wezwanie Zamawiającego do złożenia wyjaśnień dot. treści przedmiotowych środków dowodowych;</w:t>
      </w:r>
    </w:p>
    <w:p w14:paraId="5941AEDF" w14:textId="77777777" w:rsidR="000B77B0" w:rsidRPr="00EA6353" w:rsidRDefault="000B77B0">
      <w:pPr>
        <w:pStyle w:val="Teksttreci30"/>
        <w:numPr>
          <w:ilvl w:val="2"/>
          <w:numId w:val="38"/>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47DE7A7A" w14:textId="77777777" w:rsidR="000B77B0" w:rsidRPr="00EA6353" w:rsidRDefault="000B77B0">
      <w:pPr>
        <w:pStyle w:val="Teksttreci30"/>
        <w:numPr>
          <w:ilvl w:val="2"/>
          <w:numId w:val="38"/>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3D0D6F84" w14:textId="77777777" w:rsidR="000B77B0" w:rsidRPr="00EA6353" w:rsidRDefault="000B77B0">
      <w:pPr>
        <w:pStyle w:val="Teksttreci30"/>
        <w:numPr>
          <w:ilvl w:val="2"/>
          <w:numId w:val="38"/>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477BE296" w14:textId="77777777" w:rsidR="000B77B0" w:rsidRPr="00EA6353" w:rsidRDefault="000B77B0" w:rsidP="000B77B0">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6B060D7" w14:textId="77777777" w:rsidR="000B77B0" w:rsidRPr="00EA6353" w:rsidRDefault="000B77B0" w:rsidP="000B77B0">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7801BD4" w14:textId="77777777" w:rsidR="000B77B0" w:rsidRPr="00EA6353" w:rsidRDefault="000B77B0">
      <w:pPr>
        <w:pStyle w:val="Teksttreci30"/>
        <w:numPr>
          <w:ilvl w:val="1"/>
          <w:numId w:val="5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8B87A72" w14:textId="77777777" w:rsidR="000B77B0" w:rsidRPr="00EA6353" w:rsidRDefault="000B77B0">
      <w:pPr>
        <w:pStyle w:val="Teksttreci30"/>
        <w:numPr>
          <w:ilvl w:val="1"/>
          <w:numId w:val="5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83E2682" w14:textId="77777777" w:rsidR="000B77B0" w:rsidRPr="00EA6353" w:rsidRDefault="000B77B0">
      <w:pPr>
        <w:pStyle w:val="Teksttreci30"/>
        <w:numPr>
          <w:ilvl w:val="1"/>
          <w:numId w:val="5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57FA75" w14:textId="77777777" w:rsidR="000B77B0" w:rsidRPr="00EA6353" w:rsidRDefault="000B77B0">
      <w:pPr>
        <w:pStyle w:val="Teksttreci30"/>
        <w:numPr>
          <w:ilvl w:val="0"/>
          <w:numId w:val="6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stały dostęp do sieci Internet o gwarantowanej przepustowości nie mniejszej niż 512 </w:t>
      </w:r>
      <w:proofErr w:type="spellStart"/>
      <w:r w:rsidRPr="00EA6353">
        <w:rPr>
          <w:rFonts w:ascii="Times New Roman" w:hAnsi="Times New Roman" w:cs="Times New Roman"/>
          <w:b w:val="0"/>
          <w:bCs w:val="0"/>
          <w:color w:val="auto"/>
          <w:sz w:val="22"/>
          <w:szCs w:val="22"/>
        </w:rPr>
        <w:t>kb</w:t>
      </w:r>
      <w:proofErr w:type="spellEnd"/>
      <w:r w:rsidRPr="00EA6353">
        <w:rPr>
          <w:rFonts w:ascii="Times New Roman" w:hAnsi="Times New Roman" w:cs="Times New Roman"/>
          <w:b w:val="0"/>
          <w:bCs w:val="0"/>
          <w:color w:val="auto"/>
          <w:sz w:val="22"/>
          <w:szCs w:val="22"/>
        </w:rPr>
        <w:t>/s,</w:t>
      </w:r>
    </w:p>
    <w:p w14:paraId="01301AF2" w14:textId="77777777" w:rsidR="000B77B0" w:rsidRPr="00EA6353" w:rsidRDefault="000B77B0">
      <w:pPr>
        <w:pStyle w:val="Teksttreci30"/>
        <w:numPr>
          <w:ilvl w:val="0"/>
          <w:numId w:val="6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2D86717C" w14:textId="77777777" w:rsidR="000B77B0" w:rsidRPr="00EA6353" w:rsidRDefault="000B77B0">
      <w:pPr>
        <w:pStyle w:val="Teksttreci30"/>
        <w:numPr>
          <w:ilvl w:val="0"/>
          <w:numId w:val="6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19BC6509" w14:textId="77777777" w:rsidR="000B77B0" w:rsidRPr="00EA6353" w:rsidRDefault="000B77B0">
      <w:pPr>
        <w:pStyle w:val="Teksttreci30"/>
        <w:numPr>
          <w:ilvl w:val="0"/>
          <w:numId w:val="6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B7CD815" w14:textId="77777777" w:rsidR="000B77B0" w:rsidRPr="00EA6353" w:rsidRDefault="000B77B0">
      <w:pPr>
        <w:pStyle w:val="Teksttreci30"/>
        <w:numPr>
          <w:ilvl w:val="0"/>
          <w:numId w:val="6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zainstalowany program Adobe </w:t>
      </w:r>
      <w:proofErr w:type="spellStart"/>
      <w:r w:rsidRPr="00EA6353">
        <w:rPr>
          <w:rFonts w:ascii="Times New Roman" w:hAnsi="Times New Roman" w:cs="Times New Roman"/>
          <w:b w:val="0"/>
          <w:bCs w:val="0"/>
          <w:color w:val="auto"/>
          <w:sz w:val="22"/>
          <w:szCs w:val="22"/>
        </w:rPr>
        <w:t>Acrobat</w:t>
      </w:r>
      <w:proofErr w:type="spellEnd"/>
      <w:r w:rsidRPr="00EA6353">
        <w:rPr>
          <w:rFonts w:ascii="Times New Roman" w:hAnsi="Times New Roman" w:cs="Times New Roman"/>
          <w:b w:val="0"/>
          <w:bCs w:val="0"/>
          <w:color w:val="auto"/>
          <w:sz w:val="22"/>
          <w:szCs w:val="22"/>
        </w:rPr>
        <w:t xml:space="preserve"> Reader lub inny obsługujący format plików .pdf,</w:t>
      </w:r>
    </w:p>
    <w:p w14:paraId="2F7A7C9A" w14:textId="77777777" w:rsidR="000B77B0" w:rsidRPr="00EA6353" w:rsidRDefault="000B77B0">
      <w:pPr>
        <w:pStyle w:val="Teksttreci30"/>
        <w:numPr>
          <w:ilvl w:val="0"/>
          <w:numId w:val="6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090AEF73" w14:textId="77777777" w:rsidR="000B77B0" w:rsidRPr="00EA6353" w:rsidRDefault="000B77B0">
      <w:pPr>
        <w:pStyle w:val="Teksttreci30"/>
        <w:numPr>
          <w:ilvl w:val="0"/>
          <w:numId w:val="60"/>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w:t>
      </w:r>
      <w:proofErr w:type="spellStart"/>
      <w:r w:rsidRPr="00EA6353">
        <w:rPr>
          <w:rFonts w:ascii="Times New Roman" w:hAnsi="Times New Roman" w:cs="Times New Roman"/>
          <w:b w:val="0"/>
          <w:bCs w:val="0"/>
          <w:color w:val="auto"/>
          <w:sz w:val="22"/>
          <w:szCs w:val="22"/>
        </w:rPr>
        <w:t>hh:mm:ss</w:t>
      </w:r>
      <w:proofErr w:type="spellEnd"/>
      <w:r w:rsidRPr="00EA6353">
        <w:rPr>
          <w:rFonts w:ascii="Times New Roman" w:hAnsi="Times New Roman" w:cs="Times New Roman"/>
          <w:b w:val="0"/>
          <w:bCs w:val="0"/>
          <w:color w:val="auto"/>
          <w:sz w:val="22"/>
          <w:szCs w:val="22"/>
        </w:rPr>
        <w:t>) generowany wg. czasu lokalnego serwera synchronizowanego z zegarem Głównego Urzędu Miar.</w:t>
      </w:r>
    </w:p>
    <w:p w14:paraId="0390B78B" w14:textId="77777777" w:rsidR="000B77B0" w:rsidRPr="00EA6353" w:rsidRDefault="000B77B0">
      <w:pPr>
        <w:pStyle w:val="Teksttreci30"/>
        <w:numPr>
          <w:ilvl w:val="1"/>
          <w:numId w:val="5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61DDFBC7" w14:textId="77777777" w:rsidR="000B77B0" w:rsidRPr="00EA6353" w:rsidRDefault="000B77B0">
      <w:pPr>
        <w:pStyle w:val="Teksttreci30"/>
        <w:numPr>
          <w:ilvl w:val="0"/>
          <w:numId w:val="59"/>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1C10E88C" w14:textId="77777777" w:rsidR="000B77B0" w:rsidRPr="00EA6353" w:rsidRDefault="000B77B0">
      <w:pPr>
        <w:pStyle w:val="Teksttreci30"/>
        <w:numPr>
          <w:ilvl w:val="0"/>
          <w:numId w:val="59"/>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4FB601E0" w14:textId="77777777" w:rsidR="000B77B0" w:rsidRPr="00EA6353" w:rsidRDefault="000B77B0">
      <w:pPr>
        <w:pStyle w:val="Teksttreci30"/>
        <w:numPr>
          <w:ilvl w:val="1"/>
          <w:numId w:val="5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38D3739" w14:textId="3FD9E930" w:rsidR="000B77B0" w:rsidRPr="00EA6353" w:rsidRDefault="000B77B0" w:rsidP="000B77B0">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41C8ABE0" w14:textId="77777777" w:rsidR="000B77B0" w:rsidRPr="00EA6353" w:rsidRDefault="000B77B0">
      <w:pPr>
        <w:pStyle w:val="Teksttreci30"/>
        <w:numPr>
          <w:ilvl w:val="1"/>
          <w:numId w:val="58"/>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65B0544A" w14:textId="3562B7BE" w:rsidR="00481225" w:rsidRPr="00EA6353" w:rsidRDefault="000B77B0" w:rsidP="000B77B0">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7A68768B" w14:textId="77777777" w:rsidR="00CF7A05" w:rsidRDefault="00CF7A05" w:rsidP="00913C72">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B2D0D6A" w:rsidR="00481225" w:rsidRPr="000B3C1A" w:rsidRDefault="00B479F5" w:rsidP="00913C72">
      <w:pPr>
        <w:pStyle w:val="Teksttreci60"/>
        <w:shd w:val="clear" w:color="auto" w:fill="auto"/>
        <w:spacing w:line="302" w:lineRule="exact"/>
        <w:ind w:firstLine="0"/>
        <w:rPr>
          <w:rFonts w:ascii="Times New Roman" w:hAnsi="Times New Roman" w:cs="Times New Roman"/>
          <w:i w:val="0"/>
          <w:iCs w:val="0"/>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w:t>
      </w:r>
      <w:r w:rsidR="0097753A" w:rsidRPr="00816A8D">
        <w:rPr>
          <w:rStyle w:val="Teksttreci61"/>
          <w:rFonts w:ascii="Times New Roman" w:hAnsi="Times New Roman" w:cs="Times New Roman"/>
          <w:color w:val="auto"/>
          <w:sz w:val="22"/>
          <w:szCs w:val="22"/>
        </w:rPr>
        <w:lastRenderedPageBreak/>
        <w:t xml:space="preserve">ELEKTRONICZNEJ W PRZYPADKU ZAISTNIENIA JEDNEJ Z SYTUACJI OKREŚLONYCH W ART. 65 UST. 1. ART. 66 I ART. 69. </w:t>
      </w:r>
      <w:r w:rsidR="0097753A" w:rsidRPr="000B3C1A">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549DFB93"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 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0B3C1A">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816A8D"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sprawy merytoryczne w zakresie dotyczącym przedmiotu zamówienia:</w:t>
      </w:r>
    </w:p>
    <w:p w14:paraId="4D07820C" w14:textId="2626264D" w:rsidR="00481225" w:rsidRPr="00204224" w:rsidRDefault="00756D8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Pr>
          <w:rFonts w:ascii="Times New Roman" w:hAnsi="Times New Roman" w:cs="Times New Roman"/>
          <w:color w:val="auto"/>
          <w:sz w:val="22"/>
          <w:szCs w:val="22"/>
        </w:rPr>
        <w:t>Renata Bursy</w:t>
      </w:r>
      <w:r w:rsidR="00327BB2">
        <w:rPr>
          <w:rFonts w:ascii="Times New Roman" w:hAnsi="Times New Roman" w:cs="Times New Roman"/>
          <w:color w:val="auto"/>
          <w:sz w:val="22"/>
          <w:szCs w:val="22"/>
        </w:rPr>
        <w:t>-</w:t>
      </w:r>
      <w:r>
        <w:rPr>
          <w:rFonts w:ascii="Times New Roman" w:hAnsi="Times New Roman" w:cs="Times New Roman"/>
          <w:color w:val="auto"/>
          <w:sz w:val="22"/>
          <w:szCs w:val="22"/>
        </w:rPr>
        <w:t>Sochoń</w:t>
      </w:r>
      <w:r w:rsidR="00B479F5" w:rsidRPr="00204224">
        <w:rPr>
          <w:rFonts w:ascii="Times New Roman" w:hAnsi="Times New Roman" w:cs="Times New Roman"/>
          <w:color w:val="auto"/>
          <w:sz w:val="22"/>
          <w:szCs w:val="22"/>
        </w:rPr>
        <w:t xml:space="preserve">, telefon kontaktowy: +48 </w:t>
      </w:r>
      <w:r w:rsidR="002E3813" w:rsidRPr="00204224">
        <w:rPr>
          <w:rFonts w:ascii="Times New Roman" w:hAnsi="Times New Roman" w:cs="Times New Roman"/>
          <w:color w:val="auto"/>
          <w:sz w:val="22"/>
          <w:szCs w:val="22"/>
        </w:rPr>
        <w:t>75 77 11</w:t>
      </w:r>
      <w:r w:rsidR="00112780" w:rsidRPr="00204224">
        <w:rPr>
          <w:rFonts w:ascii="Times New Roman" w:hAnsi="Times New Roman" w:cs="Times New Roman"/>
          <w:color w:val="auto"/>
          <w:sz w:val="22"/>
          <w:szCs w:val="22"/>
        </w:rPr>
        <w:t xml:space="preserve"> </w:t>
      </w:r>
      <w:r w:rsidR="002E3813" w:rsidRPr="00204224">
        <w:rPr>
          <w:rFonts w:ascii="Times New Roman" w:hAnsi="Times New Roman" w:cs="Times New Roman"/>
          <w:color w:val="auto"/>
          <w:sz w:val="22"/>
          <w:szCs w:val="22"/>
        </w:rPr>
        <w:t xml:space="preserve">435 wew. </w:t>
      </w:r>
      <w:r>
        <w:rPr>
          <w:rFonts w:ascii="Times New Roman" w:hAnsi="Times New Roman" w:cs="Times New Roman"/>
          <w:color w:val="auto"/>
          <w:sz w:val="22"/>
          <w:szCs w:val="22"/>
        </w:rPr>
        <w:t>37</w:t>
      </w:r>
    </w:p>
    <w:p w14:paraId="3414EC90" w14:textId="77777777" w:rsidR="00481225" w:rsidRPr="00204224"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77777777"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68EAF7BA" w14:textId="3C6E19D6" w:rsidR="002E3813" w:rsidRPr="00AB2487" w:rsidRDefault="00B479F5" w:rsidP="00AB2487">
      <w:pPr>
        <w:pStyle w:val="Teksttreci20"/>
        <w:shd w:val="clear" w:color="auto" w:fill="auto"/>
        <w:spacing w:before="0" w:after="0" w:line="256" w:lineRule="exact"/>
        <w:ind w:left="1740" w:firstLine="0"/>
        <w:jc w:val="both"/>
        <w:rPr>
          <w:rStyle w:val="PogrubienieTeksttreci712pt"/>
          <w:rFonts w:ascii="Times New Roman" w:hAnsi="Times New Roman" w:cs="Times New Roman"/>
          <w:b w:val="0"/>
          <w:bCs w:val="0"/>
          <w:i w:val="0"/>
          <w:iCs w:val="0"/>
          <w:color w:val="auto"/>
          <w:sz w:val="22"/>
          <w:szCs w:val="22"/>
          <w:u w:val="none"/>
        </w:rPr>
      </w:pPr>
      <w:r w:rsidRPr="00816A8D">
        <w:rPr>
          <w:rFonts w:ascii="Times New Roman" w:hAnsi="Times New Roman" w:cs="Times New Roman"/>
          <w:color w:val="auto"/>
          <w:sz w:val="22"/>
          <w:szCs w:val="22"/>
        </w:rPr>
        <w:t xml:space="preserve">ePUAPu: </w:t>
      </w:r>
      <w:hyperlink r:id="rId12" w:history="1">
        <w:r w:rsidRPr="00816A8D">
          <w:rPr>
            <w:rStyle w:val="Hipercze"/>
            <w:rFonts w:ascii="Times New Roman" w:hAnsi="Times New Roman" w:cs="Times New Roman"/>
            <w:color w:val="auto"/>
            <w:sz w:val="22"/>
            <w:szCs w:val="22"/>
            <w:lang w:eastAsia="en-US" w:bidi="en-US"/>
          </w:rPr>
          <w:t>https://epuap.gov.pl/wps/portal/</w:t>
        </w:r>
      </w:hyperlink>
    </w:p>
    <w:p w14:paraId="084B59A6" w14:textId="77777777" w:rsidR="00AB2487" w:rsidRDefault="00AB2487">
      <w:pPr>
        <w:pStyle w:val="Teksttreci70"/>
        <w:shd w:val="clear" w:color="auto" w:fill="auto"/>
        <w:spacing w:before="0" w:after="210" w:line="240" w:lineRule="exact"/>
        <w:ind w:left="340" w:hanging="340"/>
        <w:jc w:val="both"/>
        <w:rPr>
          <w:rStyle w:val="PogrubienieTeksttreci712pt"/>
          <w:rFonts w:ascii="Times New Roman" w:hAnsi="Times New Roman" w:cs="Times New Roman"/>
          <w:i/>
          <w:iCs/>
          <w:color w:val="auto"/>
          <w:sz w:val="22"/>
          <w:szCs w:val="22"/>
        </w:rPr>
      </w:pPr>
    </w:p>
    <w:p w14:paraId="192E807A" w14:textId="66E2079F"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0B3C1A">
        <w:rPr>
          <w:rStyle w:val="Teksttreci7Maelitery"/>
          <w:rFonts w:ascii="Times New Roman" w:hAnsi="Times New Roman" w:cs="Times New Roman"/>
          <w:i/>
          <w:iCs/>
          <w:color w:val="auto"/>
          <w:sz w:val="22"/>
          <w:szCs w:val="22"/>
        </w:rPr>
        <w:t xml:space="preserve">(ART.281 UST. </w:t>
      </w:r>
      <w:r w:rsidR="00D13F8C" w:rsidRPr="000B3C1A">
        <w:rPr>
          <w:rStyle w:val="Teksttreci7Maelitery"/>
          <w:rFonts w:ascii="Times New Roman" w:hAnsi="Times New Roman" w:cs="Times New Roman"/>
          <w:i/>
          <w:iCs/>
          <w:color w:val="auto"/>
          <w:sz w:val="22"/>
          <w:szCs w:val="22"/>
        </w:rPr>
        <w:t>1</w:t>
      </w:r>
      <w:r w:rsidR="005E391B" w:rsidRPr="000B3C1A">
        <w:rPr>
          <w:rStyle w:val="Teksttreci7Maelitery"/>
          <w:rFonts w:ascii="Times New Roman" w:hAnsi="Times New Roman" w:cs="Times New Roman"/>
          <w:i/>
          <w:iCs/>
          <w:color w:val="auto"/>
          <w:sz w:val="22"/>
          <w:szCs w:val="22"/>
        </w:rPr>
        <w:t xml:space="preserve"> PKT 11 USTAWY PZP)</w:t>
      </w:r>
    </w:p>
    <w:p w14:paraId="28037CFF" w14:textId="7D639152" w:rsidR="00481225" w:rsidRPr="00EA6353"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204224">
        <w:rPr>
          <w:rStyle w:val="Teksttreci2Kursywa"/>
          <w:rFonts w:ascii="Times New Roman" w:hAnsi="Times New Roman" w:cs="Times New Roman"/>
          <w:color w:val="auto"/>
          <w:sz w:val="22"/>
          <w:szCs w:val="22"/>
        </w:rPr>
        <w:t>do</w:t>
      </w:r>
      <w:r w:rsidRPr="00034B14">
        <w:rPr>
          <w:rStyle w:val="Teksttreci2Kursywa"/>
          <w:rFonts w:ascii="Times New Roman" w:hAnsi="Times New Roman" w:cs="Times New Roman"/>
          <w:color w:val="auto"/>
          <w:sz w:val="22"/>
          <w:szCs w:val="22"/>
        </w:rPr>
        <w:t xml:space="preserve"> </w:t>
      </w:r>
      <w:r w:rsidRPr="00EA6353">
        <w:rPr>
          <w:rStyle w:val="Teksttreci2Kursywa"/>
          <w:rFonts w:ascii="Times New Roman" w:hAnsi="Times New Roman" w:cs="Times New Roman"/>
          <w:color w:val="auto"/>
          <w:sz w:val="22"/>
          <w:szCs w:val="22"/>
        </w:rPr>
        <w:t>dnia</w:t>
      </w:r>
      <w:r w:rsidR="00CA22BC" w:rsidRPr="00EA6353">
        <w:rPr>
          <w:rStyle w:val="Teksttreci2Kursywa"/>
          <w:rFonts w:ascii="Times New Roman" w:hAnsi="Times New Roman" w:cs="Times New Roman"/>
          <w:color w:val="auto"/>
          <w:sz w:val="22"/>
          <w:szCs w:val="22"/>
        </w:rPr>
        <w:t xml:space="preserve"> </w:t>
      </w:r>
      <w:r w:rsidR="00034B14" w:rsidRPr="00EA6353">
        <w:rPr>
          <w:rStyle w:val="Teksttreci2Kursywa"/>
          <w:rFonts w:ascii="Times New Roman" w:hAnsi="Times New Roman" w:cs="Times New Roman"/>
          <w:b/>
          <w:bCs/>
          <w:color w:val="auto"/>
          <w:sz w:val="22"/>
          <w:szCs w:val="22"/>
        </w:rPr>
        <w:t>09</w:t>
      </w:r>
      <w:r w:rsidR="003D16C5" w:rsidRPr="00EA6353">
        <w:rPr>
          <w:rStyle w:val="Teksttreci2Kursywa"/>
          <w:rFonts w:ascii="Times New Roman" w:hAnsi="Times New Roman" w:cs="Times New Roman"/>
          <w:b/>
          <w:bCs/>
          <w:color w:val="auto"/>
          <w:sz w:val="22"/>
          <w:szCs w:val="22"/>
        </w:rPr>
        <w:t>.0</w:t>
      </w:r>
      <w:r w:rsidR="000B77B0" w:rsidRPr="00EA6353">
        <w:rPr>
          <w:rStyle w:val="Teksttreci2Kursywa"/>
          <w:rFonts w:ascii="Times New Roman" w:hAnsi="Times New Roman" w:cs="Times New Roman"/>
          <w:b/>
          <w:bCs/>
          <w:color w:val="auto"/>
          <w:sz w:val="22"/>
          <w:szCs w:val="22"/>
        </w:rPr>
        <w:t>3</w:t>
      </w:r>
      <w:r w:rsidR="008A5926" w:rsidRPr="00EA6353">
        <w:rPr>
          <w:rStyle w:val="Teksttreci2Kursywa"/>
          <w:rFonts w:ascii="Times New Roman" w:hAnsi="Times New Roman" w:cs="Times New Roman"/>
          <w:b/>
          <w:bCs/>
          <w:color w:val="auto"/>
          <w:sz w:val="22"/>
          <w:szCs w:val="22"/>
        </w:rPr>
        <w:t>.</w:t>
      </w:r>
      <w:r w:rsidR="007E083E" w:rsidRPr="00EA6353">
        <w:rPr>
          <w:rStyle w:val="Teksttreci2Kursywa"/>
          <w:rFonts w:ascii="Times New Roman" w:hAnsi="Times New Roman" w:cs="Times New Roman"/>
          <w:b/>
          <w:bCs/>
          <w:color w:val="auto"/>
          <w:sz w:val="22"/>
          <w:szCs w:val="22"/>
        </w:rPr>
        <w:t>202</w:t>
      </w:r>
      <w:r w:rsidR="003D16C5" w:rsidRPr="00EA6353">
        <w:rPr>
          <w:rStyle w:val="Teksttreci2Kursywa"/>
          <w:rFonts w:ascii="Times New Roman" w:hAnsi="Times New Roman" w:cs="Times New Roman"/>
          <w:b/>
          <w:bCs/>
          <w:color w:val="auto"/>
          <w:sz w:val="22"/>
          <w:szCs w:val="22"/>
        </w:rPr>
        <w:t>3</w:t>
      </w:r>
      <w:r w:rsidR="00DC3FAE" w:rsidRPr="00EA6353">
        <w:rPr>
          <w:rStyle w:val="Teksttreci2Kursywa"/>
          <w:rFonts w:ascii="Times New Roman" w:hAnsi="Times New Roman" w:cs="Times New Roman"/>
          <w:b/>
          <w:bCs/>
          <w:color w:val="auto"/>
          <w:sz w:val="22"/>
          <w:szCs w:val="22"/>
        </w:rPr>
        <w:t>r.</w:t>
      </w:r>
    </w:p>
    <w:p w14:paraId="28DF10B7" w14:textId="2B6FB64D" w:rsidR="00481225" w:rsidRPr="00EA6353"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W przypadku gdy wybór najkorzystniejszej oferty nie nastąpi przed upływem terminu związania ofertą </w:t>
      </w:r>
      <w:r w:rsidR="00A30B24" w:rsidRPr="00EA6353">
        <w:rPr>
          <w:rFonts w:ascii="Times New Roman" w:hAnsi="Times New Roman" w:cs="Times New Roman"/>
          <w:color w:val="auto"/>
          <w:sz w:val="22"/>
          <w:szCs w:val="22"/>
        </w:rPr>
        <w:t xml:space="preserve">wskazanego w </w:t>
      </w:r>
      <w:r w:rsidR="00A30B24" w:rsidRPr="00EA6353">
        <w:rPr>
          <w:rFonts w:ascii="Times New Roman" w:hAnsi="Times New Roman" w:cs="Times New Roman"/>
          <w:b/>
          <w:bCs/>
          <w:color w:val="auto"/>
          <w:sz w:val="22"/>
          <w:szCs w:val="22"/>
        </w:rPr>
        <w:t>pkt 1</w:t>
      </w:r>
      <w:r w:rsidR="00A30B24" w:rsidRPr="00EA6353">
        <w:rPr>
          <w:rFonts w:ascii="Times New Roman" w:hAnsi="Times New Roman" w:cs="Times New Roman"/>
          <w:color w:val="auto"/>
          <w:sz w:val="22"/>
          <w:szCs w:val="22"/>
        </w:rPr>
        <w:t>, Z</w:t>
      </w:r>
      <w:r w:rsidRPr="00EA6353">
        <w:rPr>
          <w:rFonts w:ascii="Times New Roman" w:hAnsi="Times New Roman" w:cs="Times New Roman"/>
          <w:color w:val="auto"/>
          <w:sz w:val="22"/>
          <w:szCs w:val="22"/>
        </w:rPr>
        <w:t xml:space="preserve">amawiający przed upływem terminu związania ofertą zwraca się jednokrotnie do </w:t>
      </w:r>
      <w:r w:rsidR="00A30B24" w:rsidRPr="00EA6353">
        <w:rPr>
          <w:rFonts w:ascii="Times New Roman" w:hAnsi="Times New Roman" w:cs="Times New Roman"/>
          <w:color w:val="auto"/>
          <w:sz w:val="22"/>
          <w:szCs w:val="22"/>
        </w:rPr>
        <w:t>W</w:t>
      </w:r>
      <w:r w:rsidRPr="00EA6353">
        <w:rPr>
          <w:rFonts w:ascii="Times New Roman" w:hAnsi="Times New Roman" w:cs="Times New Roman"/>
          <w:color w:val="auto"/>
          <w:sz w:val="22"/>
          <w:szCs w:val="22"/>
        </w:rPr>
        <w:t xml:space="preserve">ykonawców o wyrażenie zgody na przedłużenie tego terminu o wskazany przez niego okres, nie dłuższy niż 30 dni </w:t>
      </w:r>
      <w:r w:rsidRPr="00EA6353">
        <w:rPr>
          <w:rStyle w:val="Teksttreci2Kursywa"/>
          <w:rFonts w:ascii="Times New Roman" w:hAnsi="Times New Roman" w:cs="Times New Roman"/>
          <w:color w:val="auto"/>
          <w:sz w:val="22"/>
          <w:szCs w:val="22"/>
        </w:rPr>
        <w:t>[art 307 ust 2 ustawy pzp].</w:t>
      </w:r>
    </w:p>
    <w:p w14:paraId="1090FA4D" w14:textId="747055E2" w:rsidR="00481225" w:rsidRPr="00EA6353"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EA6353">
        <w:rPr>
          <w:rFonts w:ascii="Times New Roman" w:hAnsi="Times New Roman" w:cs="Times New Roman"/>
          <w:color w:val="auto"/>
          <w:sz w:val="22"/>
          <w:szCs w:val="22"/>
        </w:rPr>
        <w:t xml:space="preserve">Przedłużenie terminu związania ofertą o którym mowa w </w:t>
      </w:r>
      <w:r w:rsidRPr="00EA6353">
        <w:rPr>
          <w:rStyle w:val="Teksttreci2Pogrubienie"/>
          <w:rFonts w:ascii="Times New Roman" w:hAnsi="Times New Roman" w:cs="Times New Roman"/>
          <w:color w:val="auto"/>
          <w:sz w:val="22"/>
          <w:szCs w:val="22"/>
        </w:rPr>
        <w:t xml:space="preserve">pkt 2, </w:t>
      </w:r>
      <w:r w:rsidRPr="00EA6353">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EA6353">
        <w:rPr>
          <w:rStyle w:val="Teksttreci2Kursywa"/>
          <w:rFonts w:ascii="Times New Roman" w:hAnsi="Times New Roman" w:cs="Times New Roman"/>
          <w:color w:val="auto"/>
          <w:sz w:val="22"/>
          <w:szCs w:val="22"/>
        </w:rPr>
        <w:t>[art 307 ust 3 ustawy pzp].</w:t>
      </w:r>
    </w:p>
    <w:p w14:paraId="149BB02C" w14:textId="77777777" w:rsidR="00F146B4" w:rsidRPr="00EA6353"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093F7096" w:rsidR="00481225" w:rsidRPr="00EA6353" w:rsidRDefault="00B479F5">
      <w:pPr>
        <w:pStyle w:val="Teksttreci60"/>
        <w:shd w:val="clear" w:color="auto" w:fill="auto"/>
        <w:spacing w:after="206" w:line="240" w:lineRule="exact"/>
        <w:ind w:left="340" w:hanging="340"/>
        <w:rPr>
          <w:rStyle w:val="Teksttreci69ptMaelitery"/>
          <w:rFonts w:ascii="Times New Roman" w:hAnsi="Times New Roman" w:cs="Times New Roman"/>
          <w:i/>
          <w:iCs/>
          <w:color w:val="auto"/>
          <w:sz w:val="22"/>
          <w:szCs w:val="22"/>
        </w:rPr>
      </w:pPr>
      <w:r w:rsidRPr="00EA6353">
        <w:rPr>
          <w:rStyle w:val="PogrubienieTeksttreci612pt"/>
          <w:rFonts w:ascii="Times New Roman" w:hAnsi="Times New Roman" w:cs="Times New Roman"/>
          <w:i/>
          <w:iCs/>
          <w:color w:val="auto"/>
          <w:sz w:val="22"/>
          <w:szCs w:val="22"/>
        </w:rPr>
        <w:t xml:space="preserve">Rozdział 15. </w:t>
      </w:r>
      <w:r w:rsidR="005E391B" w:rsidRPr="00EA6353">
        <w:rPr>
          <w:rStyle w:val="Teksttreci6Maelitery"/>
          <w:rFonts w:ascii="Times New Roman" w:hAnsi="Times New Roman" w:cs="Times New Roman"/>
          <w:color w:val="auto"/>
          <w:sz w:val="22"/>
          <w:szCs w:val="22"/>
        </w:rPr>
        <w:t xml:space="preserve">OPIS SPOSOBU PRZYGOTOWANIA OFERT </w:t>
      </w:r>
      <w:r w:rsidR="005E391B" w:rsidRPr="00EA6353">
        <w:rPr>
          <w:rStyle w:val="Teksttreci69ptMaelitery"/>
          <w:rFonts w:ascii="Times New Roman" w:hAnsi="Times New Roman" w:cs="Times New Roman"/>
          <w:i/>
          <w:iCs/>
          <w:color w:val="auto"/>
          <w:sz w:val="22"/>
          <w:szCs w:val="22"/>
        </w:rPr>
        <w:t xml:space="preserve">(ART. </w:t>
      </w:r>
      <w:r w:rsidR="005E391B" w:rsidRPr="00EA6353">
        <w:rPr>
          <w:rStyle w:val="Teksttreci6Calibri"/>
          <w:rFonts w:ascii="Times New Roman" w:hAnsi="Times New Roman" w:cs="Times New Roman"/>
          <w:i/>
          <w:iCs/>
          <w:color w:val="auto"/>
          <w:sz w:val="22"/>
          <w:szCs w:val="22"/>
        </w:rPr>
        <w:t>28</w:t>
      </w:r>
      <w:r w:rsidR="005E391B" w:rsidRPr="00EA6353">
        <w:rPr>
          <w:rStyle w:val="PogrubienieTeksttreci612pt"/>
          <w:rFonts w:ascii="Times New Roman" w:hAnsi="Times New Roman" w:cs="Times New Roman"/>
          <w:b w:val="0"/>
          <w:bCs w:val="0"/>
          <w:i/>
          <w:iCs/>
          <w:color w:val="auto"/>
          <w:sz w:val="22"/>
          <w:szCs w:val="22"/>
        </w:rPr>
        <w:t xml:space="preserve">1 </w:t>
      </w:r>
      <w:r w:rsidR="005E391B" w:rsidRPr="00EA6353">
        <w:rPr>
          <w:rStyle w:val="Teksttreci69ptMaelitery"/>
          <w:rFonts w:ascii="Times New Roman" w:hAnsi="Times New Roman" w:cs="Times New Roman"/>
          <w:i/>
          <w:iCs/>
          <w:color w:val="auto"/>
          <w:sz w:val="22"/>
          <w:szCs w:val="22"/>
        </w:rPr>
        <w:t>UST. 1</w:t>
      </w:r>
      <w:r w:rsidR="005E391B" w:rsidRPr="00EA6353">
        <w:rPr>
          <w:rStyle w:val="PogrubienieTeksttreci612ptMaelitery"/>
          <w:rFonts w:ascii="Times New Roman" w:hAnsi="Times New Roman" w:cs="Times New Roman"/>
          <w:i/>
          <w:iCs/>
          <w:color w:val="auto"/>
          <w:sz w:val="22"/>
          <w:szCs w:val="22"/>
        </w:rPr>
        <w:t xml:space="preserve"> </w:t>
      </w:r>
      <w:r w:rsidR="005E391B" w:rsidRPr="00EA6353">
        <w:rPr>
          <w:rStyle w:val="Teksttreci69ptMaelitery"/>
          <w:rFonts w:ascii="Times New Roman" w:hAnsi="Times New Roman" w:cs="Times New Roman"/>
          <w:i/>
          <w:iCs/>
          <w:color w:val="auto"/>
          <w:sz w:val="22"/>
          <w:szCs w:val="22"/>
        </w:rPr>
        <w:t>PKT 12</w:t>
      </w:r>
      <w:r w:rsidR="005E391B" w:rsidRPr="00EA6353">
        <w:rPr>
          <w:rStyle w:val="PogrubienieTeksttreci612ptMaelitery"/>
          <w:rFonts w:ascii="Times New Roman" w:hAnsi="Times New Roman" w:cs="Times New Roman"/>
          <w:i/>
          <w:iCs/>
          <w:color w:val="auto"/>
          <w:sz w:val="22"/>
          <w:szCs w:val="22"/>
        </w:rPr>
        <w:t xml:space="preserve"> </w:t>
      </w:r>
      <w:r w:rsidR="005E391B" w:rsidRPr="00EA6353">
        <w:rPr>
          <w:rStyle w:val="Teksttreci69ptMaelitery"/>
          <w:rFonts w:ascii="Times New Roman" w:hAnsi="Times New Roman" w:cs="Times New Roman"/>
          <w:i/>
          <w:iCs/>
          <w:color w:val="auto"/>
          <w:sz w:val="22"/>
          <w:szCs w:val="22"/>
        </w:rPr>
        <w:t>USTAWY PZP)</w:t>
      </w:r>
    </w:p>
    <w:p w14:paraId="32E05A4B" w14:textId="77777777" w:rsidR="000B77B0" w:rsidRPr="00EA6353" w:rsidRDefault="000B77B0">
      <w:pPr>
        <w:pStyle w:val="Teksttreci30"/>
        <w:numPr>
          <w:ilvl w:val="0"/>
          <w:numId w:val="43"/>
        </w:numPr>
        <w:shd w:val="clear" w:color="auto" w:fill="auto"/>
        <w:spacing w:after="0" w:line="256" w:lineRule="exact"/>
        <w:ind w:left="284" w:hanging="284"/>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Złożenie oferty</w:t>
      </w:r>
    </w:p>
    <w:p w14:paraId="63F4CA6F" w14:textId="77777777" w:rsidR="000B77B0" w:rsidRPr="00EA6353" w:rsidRDefault="000B77B0">
      <w:pPr>
        <w:pStyle w:val="Teksttreci20"/>
        <w:numPr>
          <w:ilvl w:val="1"/>
          <w:numId w:val="61"/>
        </w:numPr>
        <w:tabs>
          <w:tab w:val="left" w:pos="800"/>
        </w:tabs>
        <w:spacing w:before="0" w:after="0" w:line="256" w:lineRule="exact"/>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106E056" w14:textId="77777777" w:rsidR="000B77B0" w:rsidRPr="00EA6353" w:rsidRDefault="000B77B0">
      <w:pPr>
        <w:pStyle w:val="Teksttreci20"/>
        <w:numPr>
          <w:ilvl w:val="1"/>
          <w:numId w:val="61"/>
        </w:numPr>
        <w:tabs>
          <w:tab w:val="left" w:pos="800"/>
        </w:tabs>
        <w:spacing w:after="0" w:line="256" w:lineRule="exact"/>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D91F2E" w14:textId="77777777" w:rsidR="000B77B0" w:rsidRPr="00EA6353" w:rsidRDefault="000B77B0">
      <w:pPr>
        <w:pStyle w:val="Teksttreci20"/>
        <w:numPr>
          <w:ilvl w:val="1"/>
          <w:numId w:val="61"/>
        </w:numPr>
        <w:tabs>
          <w:tab w:val="left" w:pos="800"/>
        </w:tabs>
        <w:spacing w:after="0" w:line="256" w:lineRule="exact"/>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Oferta powinna być:</w:t>
      </w:r>
    </w:p>
    <w:p w14:paraId="5187A70A" w14:textId="77777777" w:rsidR="000B77B0" w:rsidRPr="00EA6353" w:rsidRDefault="000B77B0">
      <w:pPr>
        <w:pStyle w:val="Teksttreci20"/>
        <w:numPr>
          <w:ilvl w:val="2"/>
          <w:numId w:val="43"/>
        </w:numPr>
        <w:tabs>
          <w:tab w:val="left" w:pos="800"/>
        </w:tabs>
        <w:spacing w:after="0" w:line="256" w:lineRule="exact"/>
        <w:ind w:left="709"/>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sporządzona na podstawie załączników niniejszej SWZ w języku polskim,</w:t>
      </w:r>
    </w:p>
    <w:p w14:paraId="07BC89EA" w14:textId="77777777" w:rsidR="000B77B0" w:rsidRPr="00EA6353" w:rsidRDefault="000B77B0">
      <w:pPr>
        <w:pStyle w:val="Teksttreci20"/>
        <w:numPr>
          <w:ilvl w:val="2"/>
          <w:numId w:val="43"/>
        </w:numPr>
        <w:tabs>
          <w:tab w:val="left" w:pos="800"/>
        </w:tabs>
        <w:spacing w:before="0" w:after="0" w:line="256" w:lineRule="exact"/>
        <w:ind w:left="709"/>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złożona przy użyciu środków komunikacji elektronicznej tzn. za pośrednictwem platformazakupowa.pl,</w:t>
      </w:r>
    </w:p>
    <w:p w14:paraId="04CAFAB1" w14:textId="29ED17F3" w:rsidR="000B77B0" w:rsidRPr="00EA6353" w:rsidRDefault="000B77B0">
      <w:pPr>
        <w:pStyle w:val="Teksttreci20"/>
        <w:numPr>
          <w:ilvl w:val="2"/>
          <w:numId w:val="43"/>
        </w:numPr>
        <w:tabs>
          <w:tab w:val="left" w:pos="800"/>
        </w:tabs>
        <w:spacing w:before="0" w:after="0" w:line="256" w:lineRule="exact"/>
        <w:ind w:left="709"/>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lastRenderedPageBreak/>
        <w:t>podpisana kwalifikowanym podpisem elektronicznym lub podpisem zaufanym lub podpisem osobistym przez osobę/osoby upoważnioną/upoważnione</w:t>
      </w:r>
    </w:p>
    <w:p w14:paraId="7A000E2C" w14:textId="77777777" w:rsidR="000B77B0" w:rsidRPr="00EA6353" w:rsidRDefault="000B77B0">
      <w:pPr>
        <w:pStyle w:val="Teksttreci20"/>
        <w:numPr>
          <w:ilvl w:val="1"/>
          <w:numId w:val="61"/>
        </w:numPr>
        <w:tabs>
          <w:tab w:val="left" w:pos="800"/>
        </w:tabs>
        <w:spacing w:after="0" w:line="256" w:lineRule="exact"/>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A6353">
        <w:rPr>
          <w:rFonts w:ascii="Times New Roman" w:hAnsi="Times New Roman" w:cs="Times New Roman"/>
          <w:color w:val="auto"/>
          <w:sz w:val="22"/>
          <w:szCs w:val="22"/>
        </w:rPr>
        <w:t>eIDAS</w:t>
      </w:r>
      <w:proofErr w:type="spellEnd"/>
      <w:r w:rsidRPr="00EA6353">
        <w:rPr>
          <w:rFonts w:ascii="Times New Roman" w:hAnsi="Times New Roman" w:cs="Times New Roman"/>
          <w:color w:val="auto"/>
          <w:sz w:val="22"/>
          <w:szCs w:val="22"/>
        </w:rPr>
        <w:t>) (UE) nr 910/2014 - od 1 lipca 2016 roku”.</w:t>
      </w:r>
    </w:p>
    <w:p w14:paraId="6F2C9ED3" w14:textId="77777777" w:rsidR="000B77B0" w:rsidRPr="00EA6353" w:rsidRDefault="000B77B0">
      <w:pPr>
        <w:pStyle w:val="Teksttreci20"/>
        <w:numPr>
          <w:ilvl w:val="1"/>
          <w:numId w:val="61"/>
        </w:numPr>
        <w:tabs>
          <w:tab w:val="left" w:pos="800"/>
        </w:tabs>
        <w:spacing w:after="0" w:line="256" w:lineRule="exact"/>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1DD5F3C6" w14:textId="77777777" w:rsidR="000B77B0" w:rsidRPr="00EA6353" w:rsidRDefault="000B77B0">
      <w:pPr>
        <w:pStyle w:val="Teksttreci20"/>
        <w:numPr>
          <w:ilvl w:val="1"/>
          <w:numId w:val="61"/>
        </w:numPr>
        <w:tabs>
          <w:tab w:val="left" w:pos="800"/>
        </w:tabs>
        <w:spacing w:after="0" w:line="256" w:lineRule="exact"/>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F5B4CB" w14:textId="77777777" w:rsidR="000B77B0" w:rsidRPr="00EA6353" w:rsidRDefault="000B77B0">
      <w:pPr>
        <w:pStyle w:val="Teksttreci20"/>
        <w:numPr>
          <w:ilvl w:val="1"/>
          <w:numId w:val="61"/>
        </w:numPr>
        <w:tabs>
          <w:tab w:val="left" w:pos="800"/>
        </w:tabs>
        <w:spacing w:after="0" w:line="256" w:lineRule="exact"/>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4259C9F" w14:textId="77777777" w:rsidR="000B77B0" w:rsidRPr="00EA6353" w:rsidRDefault="000B77B0" w:rsidP="000B77B0">
      <w:pPr>
        <w:pStyle w:val="Teksttreci20"/>
        <w:tabs>
          <w:tab w:val="left" w:pos="800"/>
        </w:tabs>
        <w:spacing w:after="0" w:line="256" w:lineRule="exact"/>
        <w:ind w:left="426"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https://platformazakupowa.pl/strona/45-instrukcje</w:t>
      </w:r>
    </w:p>
    <w:p w14:paraId="61F66789" w14:textId="77777777" w:rsidR="000B77B0" w:rsidRPr="00EA6353" w:rsidRDefault="000B77B0">
      <w:pPr>
        <w:pStyle w:val="Teksttreci20"/>
        <w:numPr>
          <w:ilvl w:val="1"/>
          <w:numId w:val="61"/>
        </w:numPr>
        <w:tabs>
          <w:tab w:val="left" w:pos="800"/>
        </w:tabs>
        <w:spacing w:after="0" w:line="256" w:lineRule="exact"/>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Każdy z wykonawców może złożyć tylko jedną ofertę. Złożenie większej liczby ofert lub oferty zawierającej propozycje wariantowe podlegać będą odrzuceniu.</w:t>
      </w:r>
    </w:p>
    <w:p w14:paraId="44EEE2A3" w14:textId="77777777" w:rsidR="000B77B0" w:rsidRPr="00EA6353" w:rsidRDefault="000B77B0">
      <w:pPr>
        <w:pStyle w:val="Teksttreci20"/>
        <w:numPr>
          <w:ilvl w:val="1"/>
          <w:numId w:val="61"/>
        </w:numPr>
        <w:tabs>
          <w:tab w:val="left" w:pos="800"/>
        </w:tabs>
        <w:spacing w:after="0" w:line="256" w:lineRule="exact"/>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Ceny oferty muszą zawierać wszystkie koszty, jakie musi ponieść wykonawca, aby zrealizować zamówienie z najwyższą starannością oraz ewentualne rabaty.</w:t>
      </w:r>
    </w:p>
    <w:p w14:paraId="1B796853" w14:textId="77777777" w:rsidR="000B77B0" w:rsidRPr="00EA6353" w:rsidRDefault="000B77B0">
      <w:pPr>
        <w:pStyle w:val="Teksttreci20"/>
        <w:numPr>
          <w:ilvl w:val="1"/>
          <w:numId w:val="61"/>
        </w:numPr>
        <w:tabs>
          <w:tab w:val="left" w:pos="426"/>
        </w:tabs>
        <w:spacing w:after="0" w:line="256" w:lineRule="exact"/>
        <w:ind w:left="426" w:hanging="568"/>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BA3FB37" w14:textId="77777777" w:rsidR="000B77B0" w:rsidRPr="00EA6353" w:rsidRDefault="000B77B0">
      <w:pPr>
        <w:pStyle w:val="Teksttreci20"/>
        <w:numPr>
          <w:ilvl w:val="1"/>
          <w:numId w:val="61"/>
        </w:numPr>
        <w:tabs>
          <w:tab w:val="left" w:pos="426"/>
        </w:tabs>
        <w:spacing w:after="0" w:line="256" w:lineRule="exact"/>
        <w:ind w:left="426" w:hanging="568"/>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D3748B" w14:textId="0338E2DC" w:rsidR="000B77B0" w:rsidRPr="00EA6353" w:rsidRDefault="000B77B0">
      <w:pPr>
        <w:pStyle w:val="Teksttreci20"/>
        <w:numPr>
          <w:ilvl w:val="1"/>
          <w:numId w:val="61"/>
        </w:numPr>
        <w:tabs>
          <w:tab w:val="left" w:pos="426"/>
        </w:tabs>
        <w:spacing w:after="0" w:line="256" w:lineRule="exact"/>
        <w:ind w:left="426" w:hanging="568"/>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602AC7FE" w14:textId="77777777" w:rsidR="000B77B0" w:rsidRPr="00EA6353" w:rsidRDefault="000B77B0" w:rsidP="000B77B0">
      <w:pPr>
        <w:pStyle w:val="Teksttreci30"/>
        <w:numPr>
          <w:ilvl w:val="0"/>
          <w:numId w:val="5"/>
        </w:numPr>
        <w:shd w:val="clear" w:color="auto" w:fill="auto"/>
        <w:tabs>
          <w:tab w:val="left" w:pos="295"/>
        </w:tabs>
        <w:spacing w:after="0" w:line="256"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Uwagi dotyczące postaci składanych dokumentów:</w:t>
      </w:r>
    </w:p>
    <w:p w14:paraId="644750C2" w14:textId="77777777" w:rsidR="000B77B0" w:rsidRPr="00EA6353" w:rsidRDefault="000B77B0">
      <w:pPr>
        <w:pStyle w:val="Teksttreci30"/>
        <w:numPr>
          <w:ilvl w:val="1"/>
          <w:numId w:val="62"/>
        </w:numPr>
        <w:tabs>
          <w:tab w:val="left" w:pos="921"/>
        </w:tabs>
        <w:spacing w:after="0" w:line="256" w:lineRule="exact"/>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EF21B7D" w14:textId="77777777" w:rsidR="000B77B0" w:rsidRPr="00EA6353" w:rsidRDefault="000B77B0">
      <w:pPr>
        <w:pStyle w:val="Teksttreci30"/>
        <w:numPr>
          <w:ilvl w:val="1"/>
          <w:numId w:val="62"/>
        </w:numPr>
        <w:tabs>
          <w:tab w:val="left" w:pos="921"/>
        </w:tabs>
        <w:spacing w:after="0" w:line="256" w:lineRule="exact"/>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Poniżej przedstawiamy listę sugerowanych zapisów do specyfikacji:</w:t>
      </w:r>
    </w:p>
    <w:p w14:paraId="0FB88931" w14:textId="77777777" w:rsidR="00C30732"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rekomenduje wykorzystanie formatów: .pdf .doc .xls .jpg (.jpeg) ze szczególnym wskazaniem na .pdf</w:t>
      </w:r>
    </w:p>
    <w:p w14:paraId="50F687FD" w14:textId="653732A1" w:rsidR="000B77B0"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ewentualnej kompresji danych Zamawiający rekomenduje wykorzystanie jednego z</w:t>
      </w:r>
      <w:r w:rsidR="00C32394" w:rsidRPr="00EA6353">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formatów:</w:t>
      </w:r>
    </w:p>
    <w:p w14:paraId="1CCBC589" w14:textId="77777777" w:rsidR="000B77B0" w:rsidRPr="00EA6353" w:rsidRDefault="000B77B0">
      <w:pPr>
        <w:pStyle w:val="Teksttreci30"/>
        <w:numPr>
          <w:ilvl w:val="0"/>
          <w:numId w:val="63"/>
        </w:numPr>
        <w:spacing w:after="0" w:line="256" w:lineRule="exact"/>
        <w:ind w:left="993"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.zip </w:t>
      </w:r>
    </w:p>
    <w:p w14:paraId="5065DD54" w14:textId="77777777" w:rsidR="000B77B0" w:rsidRPr="00EA6353" w:rsidRDefault="000B77B0">
      <w:pPr>
        <w:pStyle w:val="Teksttreci30"/>
        <w:numPr>
          <w:ilvl w:val="0"/>
          <w:numId w:val="63"/>
        </w:numPr>
        <w:spacing w:after="0" w:line="256" w:lineRule="exact"/>
        <w:ind w:left="993"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.7Z</w:t>
      </w:r>
    </w:p>
    <w:p w14:paraId="6EE8C112" w14:textId="1A513190" w:rsidR="000B77B0"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Wśród formatów powszechnych a NIE występujących w rozporządzeniu występują: .rar .gif .bmp .numbers .pages. Dokumenty złożone w takich plikach zostaną uznane za złożone nieskutecznie.</w:t>
      </w:r>
    </w:p>
    <w:p w14:paraId="1072E942" w14:textId="77777777" w:rsidR="00C30732"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F150215" w14:textId="77777777" w:rsidR="00C30732"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A43A101" w14:textId="77777777" w:rsidR="00C30732"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Pliki w innych formatach niż PDF zaleca się opatrzyć zewnętrznym podpisem XAdES. Wykonawca powinien pamiętać, aby plik z podpisem przekazywać łącznie z dokumentem podpisywanym.</w:t>
      </w:r>
    </w:p>
    <w:p w14:paraId="3DD14B03" w14:textId="77777777" w:rsidR="00C30732"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A9B6ADD" w14:textId="77777777" w:rsidR="00C30732"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zaleca, aby Wykonawca z odpowiednim wyprzedzeniem przetestował możliwość prawidłowego wykorzystania wybranej metody podpisania plików oferty.</w:t>
      </w:r>
    </w:p>
    <w:p w14:paraId="2CE363E3" w14:textId="75CA4B33" w:rsidR="00C30732"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Zaleca się, aby komunikacja z wykonawcami odbywała się tylko na Platformie za pośrednictwem formularza</w:t>
      </w:r>
      <w:r w:rsidR="00C30732" w:rsidRPr="00EA6353">
        <w:rPr>
          <w:rFonts w:ascii="Times New Roman" w:hAnsi="Times New Roman" w:cs="Times New Roman"/>
          <w:b w:val="0"/>
          <w:bCs w:val="0"/>
          <w:color w:val="auto"/>
          <w:sz w:val="22"/>
          <w:szCs w:val="22"/>
        </w:rPr>
        <w:t xml:space="preserve"> „</w:t>
      </w:r>
      <w:r w:rsidRPr="00EA6353">
        <w:rPr>
          <w:rFonts w:ascii="Times New Roman" w:hAnsi="Times New Roman" w:cs="Times New Roman"/>
          <w:b w:val="0"/>
          <w:bCs w:val="0"/>
          <w:color w:val="auto"/>
          <w:sz w:val="22"/>
          <w:szCs w:val="22"/>
        </w:rPr>
        <w:t>Wyślij wiadomość do zamawiającego”, nie za pośrednictwem adresu email.</w:t>
      </w:r>
    </w:p>
    <w:p w14:paraId="26E8AE6C" w14:textId="77777777" w:rsidR="00C30732"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Osobą składającą ofertę powinna być osoba kontaktowa podawana w dokumentacji.</w:t>
      </w:r>
    </w:p>
    <w:p w14:paraId="7EAE75B8" w14:textId="77777777" w:rsidR="00C30732"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7FF936" w14:textId="77777777" w:rsidR="00C30732"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Podczas podpisywania plików zaleca się stosowanie algorytmu skrótu SHA2 zamiast SHA1.  </w:t>
      </w:r>
    </w:p>
    <w:p w14:paraId="3A3F7506" w14:textId="77777777" w:rsidR="00C30732"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Jeśli wykonawca pakuje dokumenty np. w plik ZIP zalecamy wcześniejsze podpisanie każdego ze skompresowanych plików. </w:t>
      </w:r>
    </w:p>
    <w:p w14:paraId="0AFF7181" w14:textId="77777777" w:rsidR="00C30732"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rekomenduje wykorzystanie podpisu z kwalifikowanym znacznikiem czasu.</w:t>
      </w:r>
    </w:p>
    <w:p w14:paraId="61CEE90E" w14:textId="0204BE26" w:rsidR="000B77B0" w:rsidRPr="00EA6353" w:rsidRDefault="000B77B0">
      <w:pPr>
        <w:pStyle w:val="Teksttreci30"/>
        <w:numPr>
          <w:ilvl w:val="3"/>
          <w:numId w:val="43"/>
        </w:numPr>
        <w:tabs>
          <w:tab w:val="left" w:pos="921"/>
        </w:tabs>
        <w:spacing w:after="0" w:line="256" w:lineRule="exact"/>
        <w:ind w:left="709"/>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36F8B0F7" w14:textId="77777777" w:rsidR="00481225" w:rsidRPr="009A0AD7" w:rsidRDefault="00B479F5" w:rsidP="003035F1">
      <w:pPr>
        <w:pStyle w:val="Teksttreci30"/>
        <w:numPr>
          <w:ilvl w:val="0"/>
          <w:numId w:val="5"/>
        </w:numPr>
        <w:shd w:val="clear" w:color="auto" w:fill="auto"/>
        <w:tabs>
          <w:tab w:val="left" w:pos="298"/>
        </w:tabs>
        <w:spacing w:after="0" w:line="256" w:lineRule="exact"/>
        <w:ind w:firstLine="0"/>
        <w:jc w:val="both"/>
        <w:rPr>
          <w:rFonts w:ascii="Times New Roman" w:hAnsi="Times New Roman" w:cs="Times New Roman"/>
          <w:color w:val="auto"/>
          <w:sz w:val="22"/>
          <w:szCs w:val="22"/>
        </w:rPr>
      </w:pPr>
      <w:r w:rsidRPr="009A0AD7">
        <w:rPr>
          <w:rFonts w:ascii="Times New Roman" w:hAnsi="Times New Roman" w:cs="Times New Roman"/>
          <w:color w:val="auto"/>
          <w:sz w:val="22"/>
          <w:szCs w:val="22"/>
        </w:rPr>
        <w:t>Wraz z ofertą należy złożyć następujące dokumenty:</w:t>
      </w:r>
    </w:p>
    <w:p w14:paraId="7DA9C03B" w14:textId="509D91DB" w:rsidR="00481225" w:rsidRPr="009A0AD7" w:rsidRDefault="00B479F5" w:rsidP="003035F1">
      <w:pPr>
        <w:pStyle w:val="Teksttreci60"/>
        <w:numPr>
          <w:ilvl w:val="1"/>
          <w:numId w:val="5"/>
        </w:numPr>
        <w:shd w:val="clear" w:color="auto" w:fill="auto"/>
        <w:tabs>
          <w:tab w:val="left" w:pos="821"/>
        </w:tabs>
        <w:ind w:left="880"/>
        <w:rPr>
          <w:rFonts w:ascii="Times New Roman" w:hAnsi="Times New Roman" w:cs="Times New Roman"/>
          <w:color w:val="auto"/>
          <w:sz w:val="22"/>
          <w:szCs w:val="22"/>
        </w:rPr>
      </w:pPr>
      <w:r w:rsidRPr="009A0AD7">
        <w:rPr>
          <w:rStyle w:val="Teksttreci6PogrubienieBezkursywy"/>
          <w:rFonts w:ascii="Times New Roman" w:hAnsi="Times New Roman" w:cs="Times New Roman"/>
          <w:color w:val="auto"/>
          <w:sz w:val="22"/>
          <w:szCs w:val="22"/>
        </w:rPr>
        <w:t>OŚWIADCZ</w:t>
      </w:r>
      <w:r w:rsidR="00D13F8C" w:rsidRPr="009A0AD7">
        <w:rPr>
          <w:rStyle w:val="Teksttreci6PogrubienieBezkursywy"/>
          <w:rFonts w:ascii="Times New Roman" w:hAnsi="Times New Roman" w:cs="Times New Roman"/>
          <w:color w:val="auto"/>
          <w:sz w:val="22"/>
          <w:szCs w:val="22"/>
        </w:rPr>
        <w:t>ENIA</w:t>
      </w:r>
      <w:r w:rsidRPr="009A0AD7">
        <w:rPr>
          <w:rStyle w:val="Teksttreci6PogrubienieBezkursywy"/>
          <w:rFonts w:ascii="Times New Roman" w:hAnsi="Times New Roman" w:cs="Times New Roman"/>
          <w:color w:val="auto"/>
          <w:sz w:val="22"/>
          <w:szCs w:val="22"/>
        </w:rPr>
        <w:t xml:space="preserve"> WSTĘPNE </w:t>
      </w:r>
      <w:r w:rsidRPr="009A0AD7">
        <w:rPr>
          <w:rFonts w:ascii="Times New Roman" w:hAnsi="Times New Roman" w:cs="Times New Roman"/>
          <w:color w:val="auto"/>
          <w:sz w:val="22"/>
          <w:szCs w:val="22"/>
        </w:rPr>
        <w:t>[art. 125 ust</w:t>
      </w:r>
      <w:r w:rsidR="00974218">
        <w:rPr>
          <w:rFonts w:ascii="Times New Roman" w:hAnsi="Times New Roman" w:cs="Times New Roman"/>
          <w:color w:val="auto"/>
          <w:sz w:val="22"/>
          <w:szCs w:val="22"/>
        </w:rPr>
        <w:t>.</w:t>
      </w:r>
      <w:r w:rsidRPr="009A0AD7">
        <w:rPr>
          <w:rFonts w:ascii="Times New Roman" w:hAnsi="Times New Roman" w:cs="Times New Roman"/>
          <w:color w:val="auto"/>
          <w:sz w:val="22"/>
          <w:szCs w:val="22"/>
        </w:rPr>
        <w:t xml:space="preserve"> 1 ustawy pzp].</w:t>
      </w:r>
    </w:p>
    <w:p w14:paraId="744082BA" w14:textId="480A2DC0" w:rsidR="00481225" w:rsidRPr="00902A1B" w:rsidRDefault="00B479F5" w:rsidP="003035F1">
      <w:pPr>
        <w:pStyle w:val="Teksttreci30"/>
        <w:numPr>
          <w:ilvl w:val="2"/>
          <w:numId w:val="5"/>
        </w:numPr>
        <w:shd w:val="clear" w:color="auto" w:fill="auto"/>
        <w:tabs>
          <w:tab w:val="left" w:pos="1429"/>
        </w:tabs>
        <w:spacing w:after="0" w:line="256" w:lineRule="exact"/>
        <w:ind w:left="1260" w:hanging="520"/>
        <w:jc w:val="both"/>
        <w:rPr>
          <w:rFonts w:ascii="Times New Roman" w:hAnsi="Times New Roman" w:cs="Times New Roman"/>
          <w:color w:val="auto"/>
          <w:sz w:val="22"/>
          <w:szCs w:val="22"/>
        </w:rPr>
      </w:pPr>
      <w:r w:rsidRPr="009A0AD7">
        <w:rPr>
          <w:rFonts w:ascii="Times New Roman" w:hAnsi="Times New Roman" w:cs="Times New Roman"/>
          <w:color w:val="auto"/>
          <w:sz w:val="22"/>
          <w:szCs w:val="22"/>
        </w:rPr>
        <w:t xml:space="preserve">oświadczenie o spełnianiu warunków udziału w postępowaniu </w:t>
      </w:r>
      <w:r w:rsidRPr="009A0AD7">
        <w:rPr>
          <w:rStyle w:val="Teksttreci3Bezpogrubienia"/>
          <w:rFonts w:ascii="Times New Roman" w:hAnsi="Times New Roman" w:cs="Times New Roman"/>
          <w:color w:val="auto"/>
          <w:sz w:val="22"/>
          <w:szCs w:val="22"/>
        </w:rPr>
        <w:t>- którego wzór stanow</w:t>
      </w:r>
      <w:r w:rsidR="00D879C5" w:rsidRPr="009A0AD7">
        <w:rPr>
          <w:rStyle w:val="Teksttreci3Bezpogrubienia"/>
          <w:rFonts w:ascii="Times New Roman" w:hAnsi="Times New Roman" w:cs="Times New Roman"/>
          <w:color w:val="auto"/>
          <w:sz w:val="22"/>
          <w:szCs w:val="22"/>
        </w:rPr>
        <w:t>i</w:t>
      </w:r>
      <w:r w:rsidRPr="009A0AD7">
        <w:rPr>
          <w:rStyle w:val="Teksttreci3Bezpogrubienia"/>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 xml:space="preserve">załącznik nr </w:t>
      </w:r>
      <w:r w:rsidRPr="003C2C9E">
        <w:rPr>
          <w:rStyle w:val="Teksttreci3Bezpogrubienia"/>
          <w:rFonts w:ascii="Times New Roman" w:hAnsi="Times New Roman" w:cs="Times New Roman"/>
          <w:b/>
          <w:bCs/>
          <w:color w:val="auto"/>
          <w:sz w:val="22"/>
          <w:szCs w:val="22"/>
        </w:rPr>
        <w:t>2 do SWZ</w:t>
      </w:r>
      <w:r w:rsidRPr="00C76C58">
        <w:rPr>
          <w:rStyle w:val="Teksttreci3Bezpogrubienia"/>
          <w:rFonts w:ascii="Times New Roman" w:hAnsi="Times New Roman" w:cs="Times New Roman"/>
          <w:color w:val="auto"/>
          <w:sz w:val="22"/>
          <w:szCs w:val="22"/>
        </w:rPr>
        <w:t>,</w:t>
      </w:r>
    </w:p>
    <w:p w14:paraId="69E41DF7" w14:textId="77777777" w:rsidR="00481225" w:rsidRPr="00902A1B" w:rsidRDefault="00B479F5" w:rsidP="003035F1">
      <w:pPr>
        <w:pStyle w:val="Teksttreci20"/>
        <w:numPr>
          <w:ilvl w:val="0"/>
          <w:numId w:val="6"/>
        </w:numPr>
        <w:shd w:val="clear" w:color="auto" w:fill="auto"/>
        <w:tabs>
          <w:tab w:val="left" w:pos="1706"/>
        </w:tabs>
        <w:spacing w:before="0" w:after="0" w:line="256" w:lineRule="exact"/>
        <w:ind w:left="1720" w:hanging="300"/>
        <w:jc w:val="both"/>
        <w:rPr>
          <w:rFonts w:ascii="Times New Roman" w:hAnsi="Times New Roman" w:cs="Times New Roman"/>
          <w:color w:val="auto"/>
          <w:sz w:val="22"/>
          <w:szCs w:val="22"/>
        </w:rPr>
      </w:pPr>
      <w:r w:rsidRPr="00902A1B">
        <w:rPr>
          <w:rFonts w:ascii="Times New Roman" w:hAnsi="Times New Roman" w:cs="Times New Roman"/>
          <w:color w:val="auto"/>
          <w:sz w:val="22"/>
          <w:szCs w:val="22"/>
        </w:rPr>
        <w:t>w przypadku wspólnego ubiegania się o zamówienie przez wykonawców, oświadczenie o spełnieniu warunków udziału w postępowaniu składa ich pełnomocnik.</w:t>
      </w:r>
    </w:p>
    <w:p w14:paraId="6F5E8B6F" w14:textId="75CD1A93" w:rsidR="00481225" w:rsidRPr="00D7408C" w:rsidRDefault="00B479F5" w:rsidP="003035F1">
      <w:pPr>
        <w:pStyle w:val="Teksttreci30"/>
        <w:numPr>
          <w:ilvl w:val="2"/>
          <w:numId w:val="5"/>
        </w:numPr>
        <w:shd w:val="clear" w:color="auto" w:fill="auto"/>
        <w:tabs>
          <w:tab w:val="left" w:pos="1276"/>
        </w:tabs>
        <w:spacing w:after="0" w:line="256" w:lineRule="exact"/>
        <w:ind w:left="740" w:firstLine="0"/>
        <w:jc w:val="both"/>
        <w:rPr>
          <w:rFonts w:ascii="Times New Roman" w:hAnsi="Times New Roman" w:cs="Times New Roman"/>
          <w:color w:val="auto"/>
          <w:sz w:val="22"/>
          <w:szCs w:val="22"/>
        </w:rPr>
      </w:pPr>
      <w:r w:rsidRPr="00D7408C">
        <w:rPr>
          <w:rFonts w:ascii="Times New Roman" w:hAnsi="Times New Roman" w:cs="Times New Roman"/>
          <w:color w:val="auto"/>
          <w:sz w:val="22"/>
          <w:szCs w:val="22"/>
        </w:rPr>
        <w:t xml:space="preserve">oświadczenie o niepodleganiu wykluczeniu </w:t>
      </w:r>
      <w:r w:rsidRPr="00D7408C">
        <w:rPr>
          <w:rStyle w:val="Teksttreci3Bezpogrubienia"/>
          <w:rFonts w:ascii="Times New Roman" w:hAnsi="Times New Roman" w:cs="Times New Roman"/>
          <w:color w:val="auto"/>
          <w:sz w:val="22"/>
          <w:szCs w:val="22"/>
        </w:rPr>
        <w:t xml:space="preserve">na podstawie </w:t>
      </w:r>
      <w:r w:rsidR="00974218" w:rsidRPr="00D7408C">
        <w:rPr>
          <w:rStyle w:val="Teksttreci3BezpogrubieniaKursywa"/>
          <w:rFonts w:ascii="Times New Roman" w:hAnsi="Times New Roman" w:cs="Times New Roman"/>
          <w:color w:val="auto"/>
          <w:sz w:val="22"/>
          <w:szCs w:val="22"/>
        </w:rPr>
        <w:t>art.</w:t>
      </w:r>
      <w:r w:rsidRPr="00D7408C">
        <w:rPr>
          <w:rStyle w:val="Teksttreci3BezpogrubieniaKursywa"/>
          <w:rFonts w:ascii="Times New Roman" w:hAnsi="Times New Roman" w:cs="Times New Roman"/>
          <w:color w:val="auto"/>
          <w:sz w:val="22"/>
          <w:szCs w:val="22"/>
        </w:rPr>
        <w:t xml:space="preserve"> 108 ust</w:t>
      </w:r>
      <w:r w:rsidR="00974218" w:rsidRPr="00D7408C">
        <w:rPr>
          <w:rStyle w:val="Teksttreci3BezpogrubieniaKursywa"/>
          <w:rFonts w:ascii="Times New Roman" w:hAnsi="Times New Roman" w:cs="Times New Roman"/>
          <w:color w:val="auto"/>
          <w:sz w:val="22"/>
          <w:szCs w:val="22"/>
        </w:rPr>
        <w:t>.</w:t>
      </w:r>
      <w:r w:rsidRPr="00D7408C">
        <w:rPr>
          <w:rStyle w:val="Teksttreci3BezpogrubieniaKursywa"/>
          <w:rFonts w:ascii="Times New Roman" w:hAnsi="Times New Roman" w:cs="Times New Roman"/>
          <w:color w:val="auto"/>
          <w:sz w:val="22"/>
          <w:szCs w:val="22"/>
        </w:rPr>
        <w:t xml:space="preserve"> 1 pkt 1 -</w:t>
      </w:r>
    </w:p>
    <w:p w14:paraId="19180116" w14:textId="4EAE57DF" w:rsidR="00481225" w:rsidRPr="006D479B" w:rsidRDefault="00B479F5" w:rsidP="009A0AD7">
      <w:pPr>
        <w:pStyle w:val="Teksttreci60"/>
        <w:shd w:val="clear" w:color="auto" w:fill="auto"/>
        <w:ind w:left="1260" w:firstLine="0"/>
        <w:rPr>
          <w:rFonts w:ascii="Times New Roman" w:hAnsi="Times New Roman" w:cs="Times New Roman"/>
          <w:color w:val="FF0000"/>
          <w:sz w:val="22"/>
          <w:szCs w:val="22"/>
        </w:rPr>
      </w:pPr>
      <w:r w:rsidRPr="00D7408C">
        <w:rPr>
          <w:rFonts w:ascii="Times New Roman" w:hAnsi="Times New Roman" w:cs="Times New Roman"/>
          <w:color w:val="auto"/>
          <w:sz w:val="22"/>
          <w:szCs w:val="22"/>
        </w:rPr>
        <w:t xml:space="preserve">6 i </w:t>
      </w:r>
      <w:r w:rsidR="00974218" w:rsidRPr="00D7408C">
        <w:rPr>
          <w:rFonts w:ascii="Times New Roman" w:hAnsi="Times New Roman" w:cs="Times New Roman"/>
          <w:color w:val="auto"/>
          <w:sz w:val="22"/>
          <w:szCs w:val="22"/>
        </w:rPr>
        <w:t>art.</w:t>
      </w:r>
      <w:r w:rsidRPr="00D7408C">
        <w:rPr>
          <w:rFonts w:ascii="Times New Roman" w:hAnsi="Times New Roman" w:cs="Times New Roman"/>
          <w:color w:val="auto"/>
          <w:sz w:val="22"/>
          <w:szCs w:val="22"/>
        </w:rPr>
        <w:t xml:space="preserve"> 109 ust</w:t>
      </w:r>
      <w:r w:rsidR="00974218" w:rsidRPr="00D7408C">
        <w:rPr>
          <w:rFonts w:ascii="Times New Roman" w:hAnsi="Times New Roman" w:cs="Times New Roman"/>
          <w:color w:val="auto"/>
          <w:sz w:val="22"/>
          <w:szCs w:val="22"/>
        </w:rPr>
        <w:t>.</w:t>
      </w:r>
      <w:r w:rsidRPr="00D7408C">
        <w:rPr>
          <w:rFonts w:ascii="Times New Roman" w:hAnsi="Times New Roman" w:cs="Times New Roman"/>
          <w:color w:val="auto"/>
          <w:sz w:val="22"/>
          <w:szCs w:val="22"/>
        </w:rPr>
        <w:t xml:space="preserve"> 1, pkt 4, ustawy pzp -</w:t>
      </w:r>
      <w:r w:rsidRPr="00D7408C">
        <w:rPr>
          <w:rStyle w:val="Teksttreci6Bezkursywy"/>
          <w:rFonts w:ascii="Times New Roman" w:hAnsi="Times New Roman" w:cs="Times New Roman"/>
          <w:color w:val="auto"/>
          <w:sz w:val="22"/>
          <w:szCs w:val="22"/>
        </w:rPr>
        <w:t xml:space="preserve"> którego wzór </w:t>
      </w:r>
      <w:r w:rsidRPr="00C76C58">
        <w:rPr>
          <w:rStyle w:val="Teksttreci6Bezkursywy"/>
          <w:rFonts w:ascii="Times New Roman" w:hAnsi="Times New Roman" w:cs="Times New Roman"/>
          <w:color w:val="auto"/>
          <w:sz w:val="22"/>
          <w:szCs w:val="22"/>
        </w:rPr>
        <w:t xml:space="preserve">stanowo </w:t>
      </w:r>
      <w:r w:rsidRPr="00C76C58">
        <w:rPr>
          <w:rStyle w:val="Teksttreci6PogrubienieBezkursywy"/>
          <w:rFonts w:ascii="Times New Roman" w:hAnsi="Times New Roman" w:cs="Times New Roman"/>
          <w:color w:val="auto"/>
          <w:sz w:val="22"/>
          <w:szCs w:val="22"/>
        </w:rPr>
        <w:t xml:space="preserve">załącznik nr 3 </w:t>
      </w:r>
      <w:r w:rsidRPr="00C76C58">
        <w:rPr>
          <w:rStyle w:val="Teksttreci6Bezkursywy"/>
          <w:rFonts w:ascii="Times New Roman" w:hAnsi="Times New Roman" w:cs="Times New Roman"/>
          <w:color w:val="auto"/>
          <w:sz w:val="22"/>
          <w:szCs w:val="22"/>
        </w:rPr>
        <w:t>do SW</w:t>
      </w:r>
      <w:r w:rsidRPr="00FC6BCD">
        <w:rPr>
          <w:rStyle w:val="Teksttreci6Bezkursywy"/>
          <w:rFonts w:ascii="Times New Roman" w:hAnsi="Times New Roman" w:cs="Times New Roman"/>
          <w:color w:val="auto"/>
          <w:sz w:val="22"/>
          <w:szCs w:val="22"/>
        </w:rPr>
        <w:t>Z.</w:t>
      </w:r>
    </w:p>
    <w:p w14:paraId="48EE61DD" w14:textId="77777777" w:rsidR="00481225" w:rsidRPr="00593138" w:rsidRDefault="00B479F5" w:rsidP="003035F1">
      <w:pPr>
        <w:pStyle w:val="Teksttreci20"/>
        <w:numPr>
          <w:ilvl w:val="0"/>
          <w:numId w:val="6"/>
        </w:numPr>
        <w:shd w:val="clear" w:color="auto" w:fill="auto"/>
        <w:tabs>
          <w:tab w:val="left" w:pos="1706"/>
        </w:tabs>
        <w:spacing w:before="0" w:after="120" w:line="256" w:lineRule="exact"/>
        <w:ind w:left="1720" w:hanging="30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w przypadku wspólnego ubiegania się o zamówienie przez wykonawców, oświadczenie o niepodleganiu wykluczenia składa każdy w wykonawców.</w:t>
      </w:r>
    </w:p>
    <w:p w14:paraId="7C2D2FF3" w14:textId="2B65E4F6" w:rsidR="00481225" w:rsidRPr="00D65314" w:rsidRDefault="00B479F5" w:rsidP="009A0AD7">
      <w:pPr>
        <w:pStyle w:val="Teksttreci20"/>
        <w:shd w:val="clear" w:color="auto" w:fill="auto"/>
        <w:spacing w:before="0" w:after="180" w:line="256" w:lineRule="exact"/>
        <w:ind w:left="1260" w:firstLine="0"/>
        <w:jc w:val="both"/>
        <w:rPr>
          <w:rStyle w:val="Teksttreci2Kursywa"/>
          <w:rFonts w:ascii="Times New Roman" w:hAnsi="Times New Roman" w:cs="Times New Roman"/>
          <w:color w:val="auto"/>
          <w:sz w:val="22"/>
          <w:szCs w:val="22"/>
        </w:rPr>
      </w:pPr>
      <w:r w:rsidRPr="00D7408C">
        <w:rPr>
          <w:rStyle w:val="Teksttreci2Pogrubienie0"/>
          <w:rFonts w:ascii="Times New Roman" w:hAnsi="Times New Roman" w:cs="Times New Roman"/>
          <w:color w:val="auto"/>
          <w:sz w:val="22"/>
          <w:szCs w:val="22"/>
        </w:rPr>
        <w:t>Uwag</w:t>
      </w:r>
      <w:r w:rsidRPr="00D7408C">
        <w:rPr>
          <w:rStyle w:val="Teksttreci2Pogrubienie"/>
          <w:rFonts w:ascii="Times New Roman" w:hAnsi="Times New Roman" w:cs="Times New Roman"/>
          <w:color w:val="auto"/>
          <w:sz w:val="22"/>
          <w:szCs w:val="22"/>
        </w:rPr>
        <w:t xml:space="preserve">a: </w:t>
      </w:r>
      <w:r w:rsidRPr="00D7408C">
        <w:rPr>
          <w:rFonts w:ascii="Times New Roman"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D7408C">
        <w:rPr>
          <w:rStyle w:val="Teksttreci2Pogrubienie"/>
          <w:rFonts w:ascii="Times New Roman" w:hAnsi="Times New Roman" w:cs="Times New Roman"/>
          <w:color w:val="auto"/>
          <w:sz w:val="22"/>
          <w:szCs w:val="22"/>
        </w:rPr>
        <w:t>oświadczenie podmiotu udostępniającego zasoby, potwierdzające brak podstaw wykluczenia tego podmiotu oraz odpowiednio spełnianie warunków udziału w</w:t>
      </w:r>
      <w:r w:rsidR="00FC6BCD">
        <w:rPr>
          <w:rStyle w:val="Teksttreci2Pogrubienie"/>
          <w:rFonts w:ascii="Times New Roman" w:hAnsi="Times New Roman" w:cs="Times New Roman"/>
          <w:color w:val="auto"/>
          <w:sz w:val="22"/>
          <w:szCs w:val="22"/>
        </w:rPr>
        <w:t> </w:t>
      </w:r>
      <w:r w:rsidRPr="00D7408C">
        <w:rPr>
          <w:rStyle w:val="Teksttreci2Pogrubienie"/>
          <w:rFonts w:ascii="Times New Roman" w:hAnsi="Times New Roman" w:cs="Times New Roman"/>
          <w:color w:val="auto"/>
          <w:sz w:val="22"/>
          <w:szCs w:val="22"/>
        </w:rPr>
        <w:t xml:space="preserve">postępowaniu, </w:t>
      </w:r>
      <w:r w:rsidRPr="00D7408C">
        <w:rPr>
          <w:rFonts w:ascii="Times New Roman" w:hAnsi="Times New Roman" w:cs="Times New Roman"/>
          <w:color w:val="auto"/>
          <w:sz w:val="22"/>
          <w:szCs w:val="22"/>
        </w:rPr>
        <w:t xml:space="preserve">w zakresie, w jakim wykonawca powołuje się na jego zasoby </w:t>
      </w:r>
      <w:r w:rsidRPr="00D7408C">
        <w:rPr>
          <w:rStyle w:val="Teksttreci2Kursywa"/>
          <w:rFonts w:ascii="Times New Roman" w:hAnsi="Times New Roman" w:cs="Times New Roman"/>
          <w:color w:val="auto"/>
          <w:sz w:val="22"/>
          <w:szCs w:val="22"/>
        </w:rPr>
        <w:t xml:space="preserve">[art. 125 ust </w:t>
      </w:r>
      <w:r w:rsidRPr="00D65314">
        <w:rPr>
          <w:rStyle w:val="Teksttreci2Kursywa"/>
          <w:rFonts w:ascii="Times New Roman" w:hAnsi="Times New Roman" w:cs="Times New Roman"/>
          <w:color w:val="auto"/>
          <w:sz w:val="22"/>
          <w:szCs w:val="22"/>
        </w:rPr>
        <w:t>5 ustawy pzp].</w:t>
      </w:r>
    </w:p>
    <w:p w14:paraId="70B4F8CB" w14:textId="30B1C235" w:rsidR="00E85E93" w:rsidRPr="00D65314" w:rsidRDefault="00E85E93" w:rsidP="00967FAF">
      <w:pPr>
        <w:pStyle w:val="Akapitzlist"/>
        <w:widowControl/>
        <w:numPr>
          <w:ilvl w:val="2"/>
          <w:numId w:val="5"/>
        </w:numPr>
        <w:tabs>
          <w:tab w:val="left" w:pos="1276"/>
        </w:tabs>
        <w:autoSpaceDE w:val="0"/>
        <w:autoSpaceDN w:val="0"/>
        <w:adjustRightInd w:val="0"/>
        <w:jc w:val="both"/>
        <w:rPr>
          <w:rFonts w:ascii="Times New Roman" w:eastAsia="Times New Roman" w:hAnsi="Times New Roman" w:cs="Times New Roman"/>
          <w:b/>
          <w:bCs/>
          <w:color w:val="000000" w:themeColor="text1"/>
          <w:sz w:val="22"/>
          <w:szCs w:val="22"/>
          <w:lang w:eastAsia="en-US" w:bidi="ar-SA"/>
        </w:rPr>
      </w:pPr>
      <w:r w:rsidRPr="00D65314">
        <w:rPr>
          <w:rFonts w:ascii="Times New Roman" w:eastAsia="Times New Roman" w:hAnsi="Times New Roman" w:cs="Times New Roman"/>
          <w:color w:val="auto"/>
          <w:sz w:val="22"/>
          <w:szCs w:val="22"/>
          <w:lang w:bidi="ar-SA"/>
        </w:rPr>
        <w:t xml:space="preserve"> </w:t>
      </w:r>
      <w:r w:rsidRPr="00D65314">
        <w:rPr>
          <w:rFonts w:ascii="Times New Roman" w:eastAsia="Times New Roman" w:hAnsi="Times New Roman" w:cs="Times New Roman"/>
          <w:b/>
          <w:bCs/>
          <w:color w:val="000000" w:themeColor="text1"/>
          <w:sz w:val="22"/>
          <w:szCs w:val="22"/>
          <w:lang w:eastAsia="en-US" w:bidi="ar-SA"/>
        </w:rPr>
        <w:t>kosztorys ofertowy</w:t>
      </w:r>
      <w:r w:rsidR="00C857AB" w:rsidRPr="00D65314">
        <w:rPr>
          <w:rFonts w:ascii="Times New Roman" w:eastAsia="Times New Roman" w:hAnsi="Times New Roman" w:cs="Times New Roman"/>
          <w:b/>
          <w:bCs/>
          <w:color w:val="000000" w:themeColor="text1"/>
          <w:sz w:val="22"/>
          <w:szCs w:val="22"/>
          <w:lang w:eastAsia="en-US" w:bidi="ar-SA"/>
        </w:rPr>
        <w:t xml:space="preserve">, który będzie </w:t>
      </w:r>
      <w:r w:rsidRPr="00D65314">
        <w:rPr>
          <w:rFonts w:ascii="Times New Roman" w:eastAsia="Times New Roman" w:hAnsi="Times New Roman" w:cs="Times New Roman"/>
          <w:b/>
          <w:bCs/>
          <w:color w:val="000000" w:themeColor="text1"/>
          <w:sz w:val="22"/>
          <w:szCs w:val="22"/>
          <w:lang w:eastAsia="en-US" w:bidi="ar-SA"/>
        </w:rPr>
        <w:t>stanowi</w:t>
      </w:r>
      <w:r w:rsidR="00C857AB" w:rsidRPr="00D65314">
        <w:rPr>
          <w:rFonts w:ascii="Times New Roman" w:eastAsia="Times New Roman" w:hAnsi="Times New Roman" w:cs="Times New Roman"/>
          <w:b/>
          <w:bCs/>
          <w:color w:val="000000" w:themeColor="text1"/>
          <w:sz w:val="22"/>
          <w:szCs w:val="22"/>
          <w:lang w:eastAsia="en-US" w:bidi="ar-SA"/>
        </w:rPr>
        <w:t>ł</w:t>
      </w:r>
      <w:r w:rsidRPr="00D65314">
        <w:rPr>
          <w:rFonts w:ascii="Times New Roman" w:eastAsia="Times New Roman" w:hAnsi="Times New Roman" w:cs="Times New Roman"/>
          <w:b/>
          <w:bCs/>
          <w:color w:val="000000" w:themeColor="text1"/>
          <w:sz w:val="22"/>
          <w:szCs w:val="22"/>
          <w:lang w:eastAsia="en-US" w:bidi="ar-SA"/>
        </w:rPr>
        <w:t xml:space="preserve"> </w:t>
      </w:r>
      <w:r w:rsidRPr="00D65314">
        <w:rPr>
          <w:rFonts w:ascii="Times New Roman" w:eastAsia="Times New Roman" w:hAnsi="Times New Roman" w:cs="Times New Roman"/>
          <w:b/>
          <w:color w:val="000000" w:themeColor="text1"/>
          <w:sz w:val="22"/>
          <w:szCs w:val="22"/>
          <w:lang w:eastAsia="en-US" w:bidi="ar-SA"/>
        </w:rPr>
        <w:t xml:space="preserve">materiał pomocniczy dla Zamawiającego, niezbędny do aktualizacji budżetu zadania. </w:t>
      </w:r>
      <w:r w:rsidRPr="00D65314">
        <w:rPr>
          <w:rFonts w:ascii="Times New Roman" w:eastAsia="Times New Roman" w:hAnsi="Times New Roman" w:cs="Times New Roman"/>
          <w:b/>
          <w:bCs/>
          <w:color w:val="000000" w:themeColor="text1"/>
          <w:sz w:val="22"/>
          <w:szCs w:val="22"/>
          <w:lang w:eastAsia="en-US" w:bidi="ar-SA"/>
        </w:rPr>
        <w:t xml:space="preserve"> </w:t>
      </w:r>
    </w:p>
    <w:p w14:paraId="69B980F3" w14:textId="77777777" w:rsidR="00E85E93" w:rsidRPr="007F6BA3" w:rsidRDefault="00E85E93" w:rsidP="00C32394">
      <w:pPr>
        <w:widowControl/>
        <w:shd w:val="clear" w:color="auto" w:fill="FFFFFF"/>
        <w:tabs>
          <w:tab w:val="left" w:pos="355"/>
        </w:tabs>
        <w:spacing w:after="200"/>
        <w:ind w:left="709" w:right="24"/>
        <w:jc w:val="both"/>
        <w:rPr>
          <w:rFonts w:ascii="Times New Roman" w:eastAsia="Times New Roman" w:hAnsi="Times New Roman" w:cs="Times New Roman"/>
          <w:b/>
          <w:color w:val="000000" w:themeColor="text1"/>
          <w:spacing w:val="-18"/>
          <w:sz w:val="22"/>
          <w:szCs w:val="22"/>
          <w:lang w:eastAsia="en-US" w:bidi="ar-SA"/>
        </w:rPr>
      </w:pPr>
      <w:r w:rsidRPr="00D65314">
        <w:rPr>
          <w:rFonts w:ascii="Times New Roman" w:eastAsia="Times New Roman" w:hAnsi="Times New Roman" w:cs="Times New Roman"/>
          <w:b/>
          <w:color w:val="000000" w:themeColor="text1"/>
          <w:sz w:val="22"/>
          <w:szCs w:val="22"/>
          <w:lang w:eastAsia="en-US" w:bidi="ar-SA"/>
        </w:rPr>
        <w:t>UWAGA</w:t>
      </w:r>
      <w:r w:rsidRPr="007F6BA3">
        <w:rPr>
          <w:rFonts w:ascii="Times New Roman" w:eastAsia="Times New Roman" w:hAnsi="Times New Roman" w:cs="Times New Roman"/>
          <w:b/>
          <w:color w:val="000000" w:themeColor="text1"/>
          <w:sz w:val="22"/>
          <w:szCs w:val="22"/>
          <w:lang w:eastAsia="en-US" w:bidi="ar-SA"/>
        </w:rPr>
        <w:t>! Dodatkowo należy wycenić inne koszty związane z realizacją inwestycji (np. obsługa geodezyjną, utylizacja odpadów, czynności związane z ochroną przyrody, uzgodnienia niezbędne do oddania inwestycji do użytku itp.).</w:t>
      </w:r>
    </w:p>
    <w:p w14:paraId="6C958738" w14:textId="09A14ADC" w:rsidR="00481225" w:rsidRPr="00D7408C" w:rsidRDefault="00B479F5" w:rsidP="003035F1">
      <w:pPr>
        <w:pStyle w:val="Teksttreci20"/>
        <w:numPr>
          <w:ilvl w:val="1"/>
          <w:numId w:val="5"/>
        </w:numPr>
        <w:shd w:val="clear" w:color="auto" w:fill="auto"/>
        <w:spacing w:before="0" w:after="0" w:line="256" w:lineRule="exact"/>
        <w:ind w:left="709" w:hanging="425"/>
        <w:jc w:val="both"/>
        <w:rPr>
          <w:rFonts w:ascii="Times New Roman" w:hAnsi="Times New Roman" w:cs="Times New Roman"/>
          <w:color w:val="auto"/>
          <w:sz w:val="22"/>
          <w:szCs w:val="22"/>
        </w:rPr>
      </w:pPr>
      <w:r w:rsidRPr="00D7408C">
        <w:rPr>
          <w:rStyle w:val="Teksttreci2Pogrubienie"/>
          <w:rFonts w:ascii="Times New Roman" w:hAnsi="Times New Roman" w:cs="Times New Roman"/>
          <w:color w:val="auto"/>
          <w:sz w:val="22"/>
          <w:szCs w:val="22"/>
        </w:rPr>
        <w:t xml:space="preserve">ZOBOWIĄZANIE PODMIOTU UDOSTĘPNIAJĄCEGO ZASOBY </w:t>
      </w:r>
      <w:r w:rsidRPr="00D7408C">
        <w:rPr>
          <w:rStyle w:val="Teksttreci2Kursywa"/>
          <w:rFonts w:ascii="Times New Roman" w:hAnsi="Times New Roman" w:cs="Times New Roman"/>
          <w:color w:val="auto"/>
          <w:sz w:val="22"/>
          <w:szCs w:val="22"/>
        </w:rPr>
        <w:t xml:space="preserve">[art. 118 ust 3 ustawy pzp]. </w:t>
      </w:r>
      <w:r w:rsidRPr="00D7408C">
        <w:rPr>
          <w:rFonts w:ascii="Times New Roman" w:hAnsi="Times New Roman" w:cs="Times New Roman"/>
          <w:color w:val="auto"/>
          <w:sz w:val="22"/>
          <w:szCs w:val="22"/>
        </w:rPr>
        <w:t xml:space="preserve">Wykonawca, który polega na zdolnościach lub sytuacji podmiotów udostępniających zasoby, składa wraz z ofertą, </w:t>
      </w:r>
      <w:r w:rsidRPr="00D7408C">
        <w:rPr>
          <w:rStyle w:val="Teksttreci2Pogrubienie"/>
          <w:rFonts w:ascii="Times New Roman" w:hAnsi="Times New Roman" w:cs="Times New Roman"/>
          <w:color w:val="auto"/>
          <w:sz w:val="22"/>
          <w:szCs w:val="22"/>
        </w:rPr>
        <w:t xml:space="preserve">zobowiązanie podmiotu udostępniającego zasoby </w:t>
      </w:r>
      <w:r w:rsidRPr="00D7408C">
        <w:rPr>
          <w:rFonts w:ascii="Times New Roman" w:hAnsi="Times New Roman" w:cs="Times New Roman"/>
          <w:color w:val="auto"/>
          <w:sz w:val="22"/>
          <w:szCs w:val="22"/>
        </w:rPr>
        <w:t>do</w:t>
      </w:r>
      <w:r w:rsidR="00471E04" w:rsidRPr="00D7408C">
        <w:rPr>
          <w:rFonts w:ascii="Times New Roman" w:hAnsi="Times New Roman" w:cs="Times New Roman"/>
          <w:color w:val="auto"/>
          <w:sz w:val="22"/>
          <w:szCs w:val="22"/>
        </w:rPr>
        <w:t xml:space="preserve"> </w:t>
      </w:r>
      <w:r w:rsidRPr="00D7408C">
        <w:rPr>
          <w:rFonts w:ascii="Times New Roman" w:hAnsi="Times New Roman" w:cs="Times New Roman"/>
          <w:color w:val="auto"/>
          <w:sz w:val="22"/>
          <w:szCs w:val="22"/>
        </w:rPr>
        <w:t xml:space="preserve">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D7408C">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D7408C">
        <w:rPr>
          <w:rStyle w:val="Teksttreci2Pogrubienie"/>
          <w:rFonts w:ascii="Times New Roman" w:hAnsi="Times New Roman" w:cs="Times New Roman"/>
          <w:color w:val="auto"/>
          <w:sz w:val="22"/>
          <w:szCs w:val="22"/>
        </w:rPr>
        <w:t xml:space="preserve"> </w:t>
      </w:r>
      <w:r w:rsidRPr="00D7408C">
        <w:rPr>
          <w:rFonts w:ascii="Times New Roman" w:hAnsi="Times New Roman" w:cs="Times New Roman"/>
          <w:color w:val="auto"/>
          <w:sz w:val="22"/>
          <w:szCs w:val="22"/>
        </w:rPr>
        <w:t xml:space="preserve">do </w:t>
      </w:r>
      <w:r w:rsidRPr="00D7408C">
        <w:rPr>
          <w:rStyle w:val="Teksttreci2Pogrubienie"/>
          <w:rFonts w:ascii="Times New Roman" w:hAnsi="Times New Roman" w:cs="Times New Roman"/>
          <w:color w:val="auto"/>
          <w:sz w:val="22"/>
          <w:szCs w:val="22"/>
        </w:rPr>
        <w:t>SWZ.</w:t>
      </w:r>
    </w:p>
    <w:p w14:paraId="3F71589E" w14:textId="5E40AA80" w:rsidR="00481225" w:rsidRPr="00D7408C" w:rsidRDefault="00B479F5" w:rsidP="004416EE">
      <w:pPr>
        <w:pStyle w:val="Teksttreci20"/>
        <w:shd w:val="clear" w:color="auto" w:fill="auto"/>
        <w:spacing w:before="0" w:after="0" w:line="256" w:lineRule="exact"/>
        <w:ind w:left="709" w:firstLine="0"/>
        <w:jc w:val="both"/>
        <w:rPr>
          <w:rFonts w:ascii="Times New Roman" w:hAnsi="Times New Roman" w:cs="Times New Roman"/>
          <w:color w:val="auto"/>
          <w:sz w:val="22"/>
          <w:szCs w:val="22"/>
        </w:rPr>
      </w:pPr>
      <w:r w:rsidRPr="00D7408C">
        <w:rPr>
          <w:rFonts w:ascii="Times New Roman" w:hAnsi="Times New Roman" w:cs="Times New Roman"/>
          <w:color w:val="auto"/>
          <w:sz w:val="22"/>
          <w:szCs w:val="22"/>
        </w:rPr>
        <w:t>Zobowiązanie podmiotu udostępniającego zasoby potwierdza, że stosunek łączący wykonawcę z</w:t>
      </w:r>
      <w:r w:rsidR="00D7408C" w:rsidRPr="00D7408C">
        <w:rPr>
          <w:rFonts w:ascii="Times New Roman" w:hAnsi="Times New Roman" w:cs="Times New Roman"/>
          <w:color w:val="auto"/>
          <w:sz w:val="22"/>
          <w:szCs w:val="22"/>
        </w:rPr>
        <w:t> </w:t>
      </w:r>
      <w:r w:rsidRPr="00D7408C">
        <w:rPr>
          <w:rFonts w:ascii="Times New Roman" w:hAnsi="Times New Roman" w:cs="Times New Roman"/>
          <w:color w:val="auto"/>
          <w:sz w:val="22"/>
          <w:szCs w:val="22"/>
        </w:rPr>
        <w:t xml:space="preserve">podmiotami udostępniającymi zasoby gwarantuje rzeczywisty dostęp do tych zasobów oraz określa </w:t>
      </w:r>
      <w:r w:rsidRPr="00D7408C">
        <w:rPr>
          <w:rFonts w:ascii="Times New Roman" w:hAnsi="Times New Roman" w:cs="Times New Roman"/>
          <w:color w:val="auto"/>
          <w:sz w:val="22"/>
          <w:szCs w:val="22"/>
        </w:rPr>
        <w:lastRenderedPageBreak/>
        <w:t xml:space="preserve">w szczególności </w:t>
      </w:r>
      <w:r w:rsidRPr="00D7408C">
        <w:rPr>
          <w:rStyle w:val="Teksttreci2Kursywa"/>
          <w:rFonts w:ascii="Times New Roman" w:hAnsi="Times New Roman" w:cs="Times New Roman"/>
          <w:color w:val="auto"/>
          <w:sz w:val="22"/>
          <w:szCs w:val="22"/>
        </w:rPr>
        <w:t>[art. 118 ust 4 ustawy pzp].:</w:t>
      </w:r>
    </w:p>
    <w:p w14:paraId="7A61872D" w14:textId="77777777" w:rsidR="00481225" w:rsidRPr="00D7408C" w:rsidRDefault="00B479F5" w:rsidP="003035F1">
      <w:pPr>
        <w:pStyle w:val="Teksttreci20"/>
        <w:numPr>
          <w:ilvl w:val="0"/>
          <w:numId w:val="7"/>
        </w:numPr>
        <w:shd w:val="clear" w:color="auto" w:fill="auto"/>
        <w:tabs>
          <w:tab w:val="left" w:pos="1169"/>
        </w:tabs>
        <w:spacing w:before="0" w:after="0" w:line="256" w:lineRule="exact"/>
        <w:ind w:left="1180" w:hanging="420"/>
        <w:jc w:val="both"/>
        <w:rPr>
          <w:rFonts w:ascii="Times New Roman" w:hAnsi="Times New Roman" w:cs="Times New Roman"/>
          <w:color w:val="auto"/>
          <w:sz w:val="22"/>
          <w:szCs w:val="22"/>
        </w:rPr>
      </w:pPr>
      <w:r w:rsidRPr="00D7408C">
        <w:rPr>
          <w:rFonts w:ascii="Times New Roman" w:hAnsi="Times New Roman" w:cs="Times New Roman"/>
          <w:color w:val="auto"/>
          <w:sz w:val="22"/>
          <w:szCs w:val="22"/>
        </w:rPr>
        <w:t>zakres dostępnych wykonawcy zasobów podmiotu udostępniającego zasoby;</w:t>
      </w:r>
    </w:p>
    <w:p w14:paraId="0A8BCB21" w14:textId="77777777" w:rsidR="00481225" w:rsidRPr="00D7408C" w:rsidRDefault="00B479F5" w:rsidP="003035F1">
      <w:pPr>
        <w:pStyle w:val="Teksttreci20"/>
        <w:numPr>
          <w:ilvl w:val="0"/>
          <w:numId w:val="7"/>
        </w:numPr>
        <w:shd w:val="clear" w:color="auto" w:fill="auto"/>
        <w:tabs>
          <w:tab w:val="left" w:pos="1169"/>
        </w:tabs>
        <w:spacing w:before="0" w:after="0" w:line="259" w:lineRule="exact"/>
        <w:ind w:left="1180" w:hanging="420"/>
        <w:jc w:val="both"/>
        <w:rPr>
          <w:rFonts w:ascii="Times New Roman" w:hAnsi="Times New Roman" w:cs="Times New Roman"/>
          <w:color w:val="auto"/>
          <w:sz w:val="22"/>
          <w:szCs w:val="22"/>
        </w:rPr>
      </w:pPr>
      <w:r w:rsidRPr="00D7408C">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2FFC552E" w14:textId="77777777" w:rsidR="00481225" w:rsidRPr="00D7408C" w:rsidRDefault="00B479F5" w:rsidP="003035F1">
      <w:pPr>
        <w:pStyle w:val="Teksttreci20"/>
        <w:numPr>
          <w:ilvl w:val="0"/>
          <w:numId w:val="7"/>
        </w:numPr>
        <w:shd w:val="clear" w:color="auto" w:fill="auto"/>
        <w:tabs>
          <w:tab w:val="left" w:pos="1169"/>
        </w:tabs>
        <w:spacing w:before="0" w:after="57" w:line="256" w:lineRule="exact"/>
        <w:ind w:left="1180" w:hanging="420"/>
        <w:jc w:val="both"/>
        <w:rPr>
          <w:rFonts w:ascii="Times New Roman" w:hAnsi="Times New Roman" w:cs="Times New Roman"/>
          <w:color w:val="auto"/>
          <w:sz w:val="22"/>
          <w:szCs w:val="22"/>
        </w:rPr>
      </w:pPr>
      <w:r w:rsidRPr="00D7408C">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5C9548" w14:textId="77777777" w:rsidR="00481225" w:rsidRPr="000B3C1A" w:rsidRDefault="00B479F5">
      <w:pPr>
        <w:pStyle w:val="Teksttreci30"/>
        <w:shd w:val="clear" w:color="auto" w:fill="auto"/>
        <w:spacing w:after="60"/>
        <w:ind w:left="1540" w:hanging="780"/>
        <w:jc w:val="left"/>
        <w:rPr>
          <w:rFonts w:ascii="Times New Roman" w:hAnsi="Times New Roman" w:cs="Times New Roman"/>
          <w:color w:val="auto"/>
          <w:sz w:val="22"/>
          <w:szCs w:val="22"/>
        </w:rPr>
      </w:pPr>
      <w:r w:rsidRPr="00D7408C">
        <w:rPr>
          <w:rStyle w:val="Teksttreci31"/>
          <w:rFonts w:ascii="Times New Roman" w:hAnsi="Times New Roman" w:cs="Times New Roman"/>
          <w:b/>
          <w:bCs/>
          <w:color w:val="auto"/>
          <w:sz w:val="22"/>
          <w:szCs w:val="22"/>
        </w:rPr>
        <w:t>Uwag</w:t>
      </w:r>
      <w:r w:rsidRPr="00D7408C">
        <w:rPr>
          <w:rFonts w:ascii="Times New Roman" w:hAnsi="Times New Roman" w:cs="Times New Roman"/>
          <w:color w:val="auto"/>
          <w:sz w:val="22"/>
          <w:szCs w:val="22"/>
        </w:rPr>
        <w:t xml:space="preserve">a: Dokument ma być złożony wraz z ofertą tylko w sytuacji gdy wykonawca </w:t>
      </w:r>
      <w:r w:rsidR="00471E04" w:rsidRPr="00D7408C">
        <w:rPr>
          <w:rFonts w:ascii="Times New Roman" w:hAnsi="Times New Roman" w:cs="Times New Roman"/>
          <w:color w:val="auto"/>
          <w:sz w:val="22"/>
          <w:szCs w:val="22"/>
        </w:rPr>
        <w:t>p</w:t>
      </w:r>
      <w:r w:rsidRPr="00D7408C">
        <w:rPr>
          <w:rFonts w:ascii="Times New Roman" w:hAnsi="Times New Roman" w:cs="Times New Roman"/>
          <w:color w:val="auto"/>
          <w:sz w:val="22"/>
          <w:szCs w:val="22"/>
        </w:rPr>
        <w:t>owołuje się na zasoby innego podmiotu.</w:t>
      </w:r>
    </w:p>
    <w:p w14:paraId="40D7E79D" w14:textId="77777777" w:rsidR="00481225" w:rsidRPr="00407D78" w:rsidRDefault="00B479F5" w:rsidP="003035F1">
      <w:pPr>
        <w:pStyle w:val="Teksttreci30"/>
        <w:numPr>
          <w:ilvl w:val="1"/>
          <w:numId w:val="5"/>
        </w:numPr>
        <w:shd w:val="clear" w:color="auto" w:fill="auto"/>
        <w:tabs>
          <w:tab w:val="left" w:pos="851"/>
        </w:tabs>
        <w:spacing w:after="0"/>
        <w:ind w:left="760" w:hanging="440"/>
        <w:jc w:val="both"/>
        <w:rPr>
          <w:rFonts w:ascii="Times New Roman" w:hAnsi="Times New Roman" w:cs="Times New Roman"/>
          <w:color w:val="auto"/>
          <w:sz w:val="22"/>
          <w:szCs w:val="22"/>
        </w:rPr>
      </w:pPr>
      <w:r w:rsidRPr="00600E0C">
        <w:rPr>
          <w:rFonts w:ascii="Times New Roman" w:hAnsi="Times New Roman" w:cs="Times New Roman"/>
          <w:color w:val="auto"/>
          <w:sz w:val="22"/>
          <w:szCs w:val="22"/>
        </w:rPr>
        <w:t xml:space="preserve">OŚWIADCZENIE WYKONAWCÓW WSPÓLNIE UBIEGAJĄCY SIĘ O UDZELENIE </w:t>
      </w:r>
      <w:r w:rsidRPr="00407D78">
        <w:rPr>
          <w:rFonts w:ascii="Times New Roman" w:hAnsi="Times New Roman" w:cs="Times New Roman"/>
          <w:color w:val="auto"/>
          <w:sz w:val="22"/>
          <w:szCs w:val="22"/>
        </w:rPr>
        <w:t>ZAMÓWIENIA (konsorcjum, spółka cywilna itp.)</w:t>
      </w:r>
    </w:p>
    <w:p w14:paraId="35DD40A3" w14:textId="57EFB86C" w:rsidR="00481225" w:rsidRPr="006D479B" w:rsidRDefault="00B479F5" w:rsidP="003035F1">
      <w:pPr>
        <w:pStyle w:val="Teksttreci20"/>
        <w:numPr>
          <w:ilvl w:val="0"/>
          <w:numId w:val="8"/>
        </w:numPr>
        <w:shd w:val="clear" w:color="auto" w:fill="auto"/>
        <w:tabs>
          <w:tab w:val="left" w:pos="1169"/>
        </w:tabs>
        <w:spacing w:before="0" w:after="0" w:line="256" w:lineRule="exact"/>
        <w:ind w:left="1180" w:hanging="420"/>
        <w:jc w:val="both"/>
        <w:rPr>
          <w:rFonts w:ascii="Times New Roman" w:hAnsi="Times New Roman" w:cs="Times New Roman"/>
          <w:color w:val="FF0000"/>
          <w:sz w:val="22"/>
          <w:szCs w:val="22"/>
        </w:rPr>
      </w:pPr>
      <w:r w:rsidRPr="00407D78">
        <w:rPr>
          <w:rFonts w:ascii="Times New Roman" w:hAnsi="Times New Roman" w:cs="Times New Roman"/>
          <w:color w:val="auto"/>
          <w:sz w:val="22"/>
          <w:szCs w:val="22"/>
        </w:rPr>
        <w:t xml:space="preserve">W przypadku, o którym mowa w </w:t>
      </w:r>
      <w:r w:rsidRPr="00407D78">
        <w:rPr>
          <w:rStyle w:val="Teksttreci2Kursywa"/>
          <w:rFonts w:ascii="Times New Roman" w:hAnsi="Times New Roman" w:cs="Times New Roman"/>
          <w:color w:val="auto"/>
          <w:sz w:val="22"/>
          <w:szCs w:val="22"/>
        </w:rPr>
        <w:t>art. 117 ust. 2 i 3 ustawy pzp,</w:t>
      </w:r>
      <w:r w:rsidRPr="00407D78">
        <w:rPr>
          <w:rFonts w:ascii="Times New Roman" w:hAnsi="Times New Roman" w:cs="Times New Roman"/>
          <w:color w:val="auto"/>
          <w:sz w:val="22"/>
          <w:szCs w:val="22"/>
        </w:rPr>
        <w:t xml:space="preserve"> wykonawcy wspólnie ubiegający się o udzielenie zamówienia dołączają do oferty </w:t>
      </w:r>
      <w:r w:rsidRPr="00407D78">
        <w:rPr>
          <w:rStyle w:val="Teksttreci2Pogrubienie"/>
          <w:rFonts w:ascii="Times New Roman" w:hAnsi="Times New Roman" w:cs="Times New Roman"/>
          <w:color w:val="auto"/>
          <w:sz w:val="22"/>
          <w:szCs w:val="22"/>
        </w:rPr>
        <w:t xml:space="preserve">oświadczenie, z którego wynika, które roboty budowlane, dostawy lub usługi wykonają poszczególni wykonawcy </w:t>
      </w:r>
      <w:r w:rsidRPr="00407D78">
        <w:rPr>
          <w:rStyle w:val="Teksttreci2Kursywa"/>
          <w:rFonts w:ascii="Times New Roman" w:hAnsi="Times New Roman" w:cs="Times New Roman"/>
          <w:color w:val="auto"/>
          <w:sz w:val="22"/>
          <w:szCs w:val="22"/>
        </w:rPr>
        <w:t>[art. 117 ust. 4 ustawy pzp]</w:t>
      </w:r>
      <w:r w:rsidRPr="00407D78">
        <w:rPr>
          <w:rFonts w:ascii="Times New Roman" w:hAnsi="Times New Roman" w:cs="Times New Roman"/>
          <w:color w:val="auto"/>
          <w:sz w:val="22"/>
          <w:szCs w:val="22"/>
        </w:rPr>
        <w:t xml:space="preserve"> - wzór oświadczenia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9</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p>
    <w:p w14:paraId="04057573" w14:textId="77777777" w:rsidR="00481225" w:rsidRPr="00407D78" w:rsidRDefault="00B479F5" w:rsidP="003035F1">
      <w:pPr>
        <w:pStyle w:val="Teksttreci20"/>
        <w:numPr>
          <w:ilvl w:val="0"/>
          <w:numId w:val="8"/>
        </w:numPr>
        <w:shd w:val="clear" w:color="auto" w:fill="auto"/>
        <w:tabs>
          <w:tab w:val="left" w:pos="1169"/>
        </w:tabs>
        <w:spacing w:before="0" w:after="0" w:line="256" w:lineRule="exact"/>
        <w:ind w:left="1180" w:hanging="42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 xml:space="preserve">Warunek dotyczący uprawnień do prowadzenia określonej działalności gospodarczej lub zawodowej, o którym mowa w </w:t>
      </w:r>
      <w:r w:rsidRPr="00407D78">
        <w:rPr>
          <w:rStyle w:val="Teksttreci2Kursywa"/>
          <w:rFonts w:ascii="Times New Roman" w:hAnsi="Times New Roman" w:cs="Times New Roman"/>
          <w:color w:val="auto"/>
          <w:sz w:val="22"/>
          <w:szCs w:val="22"/>
        </w:rPr>
        <w:t>art. 112 ust. 2 pkt 2 ustawy pzp,</w:t>
      </w:r>
      <w:r w:rsidRPr="00407D78">
        <w:rPr>
          <w:rFonts w:ascii="Times New Roman"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407D78">
        <w:rPr>
          <w:rStyle w:val="Teksttreci2Kursywa"/>
          <w:rFonts w:ascii="Times New Roman" w:hAnsi="Times New Roman" w:cs="Times New Roman"/>
          <w:color w:val="auto"/>
          <w:sz w:val="22"/>
          <w:szCs w:val="22"/>
        </w:rPr>
        <w:t>[art. 117 ust. 2 ustawy pzp]</w:t>
      </w:r>
    </w:p>
    <w:p w14:paraId="60777426" w14:textId="77777777" w:rsidR="00481225" w:rsidRPr="00407D78" w:rsidRDefault="00B479F5" w:rsidP="003035F1">
      <w:pPr>
        <w:pStyle w:val="Teksttreci20"/>
        <w:numPr>
          <w:ilvl w:val="0"/>
          <w:numId w:val="8"/>
        </w:numPr>
        <w:shd w:val="clear" w:color="auto" w:fill="auto"/>
        <w:tabs>
          <w:tab w:val="left" w:pos="1169"/>
        </w:tabs>
        <w:spacing w:before="0" w:after="60" w:line="256" w:lineRule="exact"/>
        <w:ind w:left="1180" w:hanging="42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407D78">
        <w:rPr>
          <w:rStyle w:val="Teksttreci2Kursywa"/>
          <w:rFonts w:ascii="Times New Roman" w:hAnsi="Times New Roman" w:cs="Times New Roman"/>
          <w:color w:val="auto"/>
          <w:sz w:val="22"/>
          <w:szCs w:val="22"/>
        </w:rPr>
        <w:t>[art. 117 ust. 3 ustawy pzp]</w:t>
      </w:r>
    </w:p>
    <w:p w14:paraId="61AFB88F" w14:textId="77777777" w:rsidR="00481225" w:rsidRPr="00407D78" w:rsidRDefault="00B479F5">
      <w:pPr>
        <w:pStyle w:val="Teksttreci30"/>
        <w:shd w:val="clear" w:color="auto" w:fill="auto"/>
        <w:spacing w:after="60" w:line="256" w:lineRule="exact"/>
        <w:ind w:left="760" w:firstLine="0"/>
        <w:jc w:val="both"/>
        <w:rPr>
          <w:rFonts w:ascii="Times New Roman" w:hAnsi="Times New Roman" w:cs="Times New Roman"/>
          <w:color w:val="auto"/>
          <w:sz w:val="22"/>
          <w:szCs w:val="22"/>
        </w:rPr>
      </w:pPr>
      <w:r w:rsidRPr="00407D78">
        <w:rPr>
          <w:rStyle w:val="Teksttreci31"/>
          <w:rFonts w:ascii="Times New Roman" w:hAnsi="Times New Roman" w:cs="Times New Roman"/>
          <w:b/>
          <w:bCs/>
          <w:color w:val="auto"/>
          <w:sz w:val="22"/>
          <w:szCs w:val="22"/>
        </w:rPr>
        <w:t>Uwag</w:t>
      </w:r>
      <w:r w:rsidRPr="00407D78">
        <w:rPr>
          <w:rFonts w:ascii="Times New Roman" w:hAnsi="Times New Roman" w:cs="Times New Roman"/>
          <w:color w:val="auto"/>
          <w:sz w:val="22"/>
          <w:szCs w:val="22"/>
        </w:rPr>
        <w:t>a: Oświadczenie ma być złożone wraz z ofertą (jeżeli dotyczy). Oświadczenie ma być podpisane przez każdego w wykonawców występujących wspólnie.</w:t>
      </w:r>
    </w:p>
    <w:p w14:paraId="2D482F3A" w14:textId="77777777" w:rsidR="00481225" w:rsidRPr="00407D78" w:rsidRDefault="00B479F5" w:rsidP="003035F1">
      <w:pPr>
        <w:pStyle w:val="Teksttreci30"/>
        <w:numPr>
          <w:ilvl w:val="1"/>
          <w:numId w:val="5"/>
        </w:numPr>
        <w:shd w:val="clear" w:color="auto" w:fill="auto"/>
        <w:tabs>
          <w:tab w:val="left" w:pos="791"/>
        </w:tabs>
        <w:spacing w:after="0" w:line="256" w:lineRule="exact"/>
        <w:ind w:left="320" w:firstLine="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PEŁNOMOCNICTWA</w:t>
      </w:r>
    </w:p>
    <w:p w14:paraId="45487F6A" w14:textId="77777777" w:rsidR="00481225" w:rsidRPr="00407D78" w:rsidRDefault="00B479F5">
      <w:pPr>
        <w:pStyle w:val="Teksttreci20"/>
        <w:shd w:val="clear" w:color="auto" w:fill="auto"/>
        <w:spacing w:before="0" w:after="0" w:line="256" w:lineRule="exact"/>
        <w:ind w:left="1180" w:hanging="42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Mają być złożone w formie oryginału lub kopii poświadczonej notarialnie (jeżeli dotyczy):</w:t>
      </w:r>
    </w:p>
    <w:p w14:paraId="094CD9F5" w14:textId="77777777" w:rsidR="00481225" w:rsidRPr="00407D78" w:rsidRDefault="00B479F5" w:rsidP="003035F1">
      <w:pPr>
        <w:pStyle w:val="Teksttreci20"/>
        <w:numPr>
          <w:ilvl w:val="0"/>
          <w:numId w:val="9"/>
        </w:numPr>
        <w:shd w:val="clear" w:color="auto" w:fill="auto"/>
        <w:tabs>
          <w:tab w:val="left" w:pos="1169"/>
        </w:tabs>
        <w:spacing w:before="0" w:after="0" w:line="256" w:lineRule="exact"/>
        <w:ind w:left="1180" w:hanging="42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w przypadku podpisania oferty przez osoby nie wymienione w odpisie z właściwego rejestru - pełnomocnictwo do podpisania oferty lub podpisania oferty i zawarcia umowy,</w:t>
      </w:r>
    </w:p>
    <w:p w14:paraId="64523450" w14:textId="155CE0E9" w:rsidR="00481225" w:rsidRPr="00407D78" w:rsidRDefault="00B479F5" w:rsidP="003035F1">
      <w:pPr>
        <w:pStyle w:val="Teksttreci20"/>
        <w:numPr>
          <w:ilvl w:val="0"/>
          <w:numId w:val="9"/>
        </w:numPr>
        <w:shd w:val="clear" w:color="auto" w:fill="auto"/>
        <w:tabs>
          <w:tab w:val="left" w:pos="1169"/>
        </w:tabs>
        <w:spacing w:before="0" w:after="60" w:line="256" w:lineRule="exact"/>
        <w:ind w:left="1180" w:hanging="42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w przypadku podmiotów występujących wspólnie pełnomocnictwo podpisane przez upoważnionych przedstawicieli każdego z podmiotów występujących wspólnie, do reprezentowania w postępowaniu o udzielenie zamówienia albo reprezentowania w</w:t>
      </w:r>
      <w:r w:rsidR="0093122D">
        <w:rPr>
          <w:rFonts w:ascii="Times New Roman" w:hAnsi="Times New Roman" w:cs="Times New Roman"/>
          <w:color w:val="auto"/>
          <w:sz w:val="22"/>
          <w:szCs w:val="22"/>
        </w:rPr>
        <w:t> </w:t>
      </w:r>
      <w:r w:rsidRPr="00407D78">
        <w:rPr>
          <w:rFonts w:ascii="Times New Roman" w:hAnsi="Times New Roman" w:cs="Times New Roman"/>
          <w:color w:val="auto"/>
          <w:sz w:val="22"/>
          <w:szCs w:val="22"/>
        </w:rPr>
        <w:t>postępowaniu i zawarcia umowy w sprawie zamówienia publicznego - pełnomocnictwo może być sporządzone wg. wzoru stanow</w:t>
      </w:r>
      <w:r w:rsidRPr="00C76C58">
        <w:rPr>
          <w:rFonts w:ascii="Times New Roman" w:hAnsi="Times New Roman" w:cs="Times New Roman"/>
          <w:color w:val="auto"/>
          <w:sz w:val="22"/>
          <w:szCs w:val="22"/>
        </w:rPr>
        <w:t xml:space="preserve">iącego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7</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 xml:space="preserve">do </w:t>
      </w:r>
      <w:r w:rsidRPr="00407D78">
        <w:rPr>
          <w:rFonts w:ascii="Times New Roman" w:hAnsi="Times New Roman" w:cs="Times New Roman"/>
          <w:color w:val="auto"/>
          <w:sz w:val="22"/>
          <w:szCs w:val="22"/>
        </w:rPr>
        <w:t>SWZ.</w:t>
      </w:r>
    </w:p>
    <w:p w14:paraId="40ADD6A0" w14:textId="77777777" w:rsidR="00481225" w:rsidRPr="00407D78" w:rsidRDefault="00B479F5" w:rsidP="003035F1">
      <w:pPr>
        <w:pStyle w:val="Teksttreci30"/>
        <w:numPr>
          <w:ilvl w:val="1"/>
          <w:numId w:val="5"/>
        </w:numPr>
        <w:shd w:val="clear" w:color="auto" w:fill="auto"/>
        <w:tabs>
          <w:tab w:val="left" w:pos="791"/>
        </w:tabs>
        <w:spacing w:after="0" w:line="256" w:lineRule="exact"/>
        <w:ind w:left="320" w:firstLine="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INNE DOKUMENTY</w:t>
      </w:r>
    </w:p>
    <w:p w14:paraId="3856E2CB" w14:textId="18F24CAD" w:rsidR="00481225" w:rsidRPr="00440978" w:rsidRDefault="00B479F5" w:rsidP="003035F1">
      <w:pPr>
        <w:pStyle w:val="Teksttreci30"/>
        <w:numPr>
          <w:ilvl w:val="0"/>
          <w:numId w:val="10"/>
        </w:numPr>
        <w:shd w:val="clear" w:color="auto" w:fill="auto"/>
        <w:tabs>
          <w:tab w:val="left" w:pos="1169"/>
        </w:tabs>
        <w:spacing w:after="0" w:line="256" w:lineRule="exact"/>
        <w:ind w:left="1180" w:hanging="420"/>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Wypełniony i podpisany formularz oferty - którego wzór stanowi załącznik nr 1</w:t>
      </w:r>
      <w:r w:rsidR="00FD01C1">
        <w:rPr>
          <w:rFonts w:ascii="Times New Roman" w:hAnsi="Times New Roman" w:cs="Times New Roman"/>
          <w:color w:val="auto"/>
          <w:sz w:val="22"/>
          <w:szCs w:val="22"/>
        </w:rPr>
        <w:t xml:space="preserve"> </w:t>
      </w:r>
      <w:r w:rsidRPr="00440978">
        <w:rPr>
          <w:rFonts w:ascii="Times New Roman" w:hAnsi="Times New Roman" w:cs="Times New Roman"/>
          <w:color w:val="auto"/>
          <w:sz w:val="22"/>
          <w:szCs w:val="22"/>
        </w:rPr>
        <w:t>do SWZ.</w:t>
      </w:r>
    </w:p>
    <w:p w14:paraId="61341CD0" w14:textId="5F1347C8" w:rsidR="00481225" w:rsidRPr="00407D78" w:rsidRDefault="00B479F5" w:rsidP="003035F1">
      <w:pPr>
        <w:pStyle w:val="Teksttreci20"/>
        <w:numPr>
          <w:ilvl w:val="0"/>
          <w:numId w:val="5"/>
        </w:numPr>
        <w:shd w:val="clear" w:color="auto" w:fill="auto"/>
        <w:tabs>
          <w:tab w:val="left" w:pos="298"/>
        </w:tabs>
        <w:spacing w:before="0" w:after="89" w:line="210" w:lineRule="exact"/>
        <w:ind w:left="284" w:hanging="284"/>
        <w:jc w:val="both"/>
        <w:rPr>
          <w:rFonts w:ascii="Times New Roman" w:hAnsi="Times New Roman" w:cs="Times New Roman"/>
          <w:color w:val="auto"/>
          <w:sz w:val="22"/>
          <w:szCs w:val="22"/>
        </w:rPr>
      </w:pPr>
      <w:r w:rsidRPr="00407D78">
        <w:rPr>
          <w:rFonts w:ascii="Times New Roman"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407D78">
        <w:rPr>
          <w:rStyle w:val="Teksttreci2Pogrubienie"/>
          <w:rFonts w:ascii="Times New Roman" w:hAnsi="Times New Roman" w:cs="Times New Roman"/>
          <w:color w:val="auto"/>
          <w:sz w:val="22"/>
          <w:szCs w:val="22"/>
        </w:rPr>
        <w:t xml:space="preserve">Jeżeli osoba podpisująca ofertę działa na podstawie pełnomocnictwa </w:t>
      </w:r>
      <w:r w:rsidRPr="00407D78">
        <w:rPr>
          <w:rFonts w:ascii="Times New Roman" w:hAnsi="Times New Roman" w:cs="Times New Roman"/>
          <w:color w:val="auto"/>
          <w:sz w:val="22"/>
          <w:szCs w:val="22"/>
        </w:rPr>
        <w:t xml:space="preserve">- patrz: </w:t>
      </w:r>
      <w:r w:rsidRPr="00407D78">
        <w:rPr>
          <w:rStyle w:val="Teksttreci2Pogrubienie"/>
          <w:rFonts w:ascii="Times New Roman" w:hAnsi="Times New Roman" w:cs="Times New Roman"/>
          <w:color w:val="auto"/>
          <w:sz w:val="22"/>
          <w:szCs w:val="22"/>
        </w:rPr>
        <w:t>pkt 3.4 ppkt a) SWZ, to pełnomocnictwo to musi obejmować</w:t>
      </w:r>
      <w:r w:rsidR="00642155" w:rsidRPr="00407D78">
        <w:rPr>
          <w:rStyle w:val="Teksttreci2Pogrubienie"/>
          <w:rFonts w:ascii="Times New Roman" w:hAnsi="Times New Roman" w:cs="Times New Roman"/>
          <w:color w:val="auto"/>
          <w:sz w:val="22"/>
          <w:szCs w:val="22"/>
        </w:rPr>
        <w:t xml:space="preserve"> </w:t>
      </w:r>
      <w:r w:rsidRPr="00407D78">
        <w:rPr>
          <w:rFonts w:ascii="Times New Roman" w:hAnsi="Times New Roman" w:cs="Times New Roman"/>
          <w:color w:val="auto"/>
          <w:sz w:val="22"/>
          <w:szCs w:val="22"/>
        </w:rPr>
        <w:t>uprawnienie do podpisania oferty. Pełnomocnictwo musi zostać złożone wraz z ofertą w</w:t>
      </w:r>
      <w:r w:rsidR="00642155" w:rsidRPr="00407D78">
        <w:rPr>
          <w:rFonts w:ascii="Times New Roman" w:hAnsi="Times New Roman" w:cs="Times New Roman"/>
          <w:color w:val="auto"/>
          <w:sz w:val="22"/>
          <w:szCs w:val="22"/>
        </w:rPr>
        <w:t xml:space="preserve"> </w:t>
      </w:r>
      <w:r w:rsidRPr="00407D78">
        <w:rPr>
          <w:rFonts w:ascii="Times New Roman" w:hAnsi="Times New Roman" w:cs="Times New Roman"/>
          <w:color w:val="auto"/>
          <w:sz w:val="22"/>
          <w:szCs w:val="22"/>
        </w:rPr>
        <w:t>oryginale lub notarialnie poświadczonej kopii.</w:t>
      </w:r>
    </w:p>
    <w:p w14:paraId="27425452" w14:textId="77777777" w:rsidR="00481225" w:rsidRPr="00431A19" w:rsidRDefault="00B479F5" w:rsidP="003035F1">
      <w:pPr>
        <w:pStyle w:val="Teksttreci30"/>
        <w:numPr>
          <w:ilvl w:val="0"/>
          <w:numId w:val="5"/>
        </w:numPr>
        <w:shd w:val="clear" w:color="auto" w:fill="auto"/>
        <w:tabs>
          <w:tab w:val="left" w:pos="295"/>
        </w:tabs>
        <w:spacing w:after="0" w:line="256" w:lineRule="exact"/>
        <w:ind w:firstLine="0"/>
        <w:jc w:val="both"/>
        <w:rPr>
          <w:rFonts w:ascii="Times New Roman" w:hAnsi="Times New Roman" w:cs="Times New Roman"/>
          <w:color w:val="auto"/>
          <w:sz w:val="22"/>
          <w:szCs w:val="22"/>
        </w:rPr>
      </w:pPr>
      <w:r w:rsidRPr="00431A19">
        <w:rPr>
          <w:rStyle w:val="Teksttreci31"/>
          <w:rFonts w:ascii="Times New Roman" w:hAnsi="Times New Roman" w:cs="Times New Roman"/>
          <w:b/>
          <w:bCs/>
          <w:color w:val="auto"/>
          <w:sz w:val="22"/>
          <w:szCs w:val="22"/>
        </w:rPr>
        <w:t>Zasady składania oferty przez podmioty występujące wspólnie:</w:t>
      </w:r>
    </w:p>
    <w:p w14:paraId="36A991D3" w14:textId="3AF834ED" w:rsidR="00481225" w:rsidRPr="00431A19" w:rsidRDefault="00B479F5" w:rsidP="003035F1">
      <w:pPr>
        <w:pStyle w:val="Teksttreci30"/>
        <w:numPr>
          <w:ilvl w:val="1"/>
          <w:numId w:val="5"/>
        </w:numPr>
        <w:shd w:val="clear" w:color="auto" w:fill="auto"/>
        <w:tabs>
          <w:tab w:val="left" w:pos="758"/>
        </w:tabs>
        <w:spacing w:after="0" w:line="256" w:lineRule="exact"/>
        <w:ind w:left="700" w:hanging="420"/>
        <w:jc w:val="both"/>
        <w:rPr>
          <w:rFonts w:ascii="Times New Roman" w:hAnsi="Times New Roman" w:cs="Times New Roman"/>
          <w:color w:val="auto"/>
          <w:sz w:val="22"/>
          <w:szCs w:val="22"/>
        </w:rPr>
      </w:pPr>
      <w:r w:rsidRPr="00431A19">
        <w:rPr>
          <w:rFonts w:ascii="Times New Roman" w:hAnsi="Times New Roman" w:cs="Times New Roman"/>
          <w:color w:val="auto"/>
          <w:sz w:val="22"/>
          <w:szCs w:val="22"/>
        </w:rPr>
        <w:t>Wymagane oświadczenia wskazane w pkt 3.1 SWZ powinny być złożone przez każdego wykonawcę wspólnie ubiegającego się o zamówienie.</w:t>
      </w:r>
    </w:p>
    <w:p w14:paraId="224C22CC" w14:textId="27783F8B" w:rsidR="00481225" w:rsidRPr="001F7472" w:rsidRDefault="00B479F5" w:rsidP="003035F1">
      <w:pPr>
        <w:pStyle w:val="Teksttreci20"/>
        <w:numPr>
          <w:ilvl w:val="1"/>
          <w:numId w:val="5"/>
        </w:numPr>
        <w:shd w:val="clear" w:color="auto" w:fill="auto"/>
        <w:tabs>
          <w:tab w:val="left" w:pos="758"/>
        </w:tabs>
        <w:spacing w:before="0" w:after="0" w:line="256" w:lineRule="exact"/>
        <w:ind w:left="700" w:hanging="420"/>
        <w:jc w:val="both"/>
        <w:rPr>
          <w:rFonts w:ascii="Times New Roman" w:hAnsi="Times New Roman" w:cs="Times New Roman"/>
          <w:color w:val="auto"/>
          <w:sz w:val="22"/>
          <w:szCs w:val="22"/>
        </w:rPr>
      </w:pPr>
      <w:r w:rsidRPr="001F7472">
        <w:rPr>
          <w:rFonts w:ascii="Times New Roman" w:hAnsi="Times New Roman" w:cs="Times New Roman"/>
          <w:color w:val="auto"/>
          <w:sz w:val="22"/>
          <w:szCs w:val="22"/>
        </w:rPr>
        <w:t xml:space="preserve">W przypadku, o którym mowa w </w:t>
      </w:r>
      <w:r w:rsidRPr="001F7472">
        <w:rPr>
          <w:rStyle w:val="Teksttreci2Kursywa"/>
          <w:rFonts w:ascii="Times New Roman" w:hAnsi="Times New Roman" w:cs="Times New Roman"/>
          <w:color w:val="auto"/>
          <w:sz w:val="22"/>
          <w:szCs w:val="22"/>
        </w:rPr>
        <w:t>art. 117 ust. 2 i 3 stawy pzp,</w:t>
      </w:r>
      <w:r w:rsidRPr="001F7472">
        <w:rPr>
          <w:rFonts w:ascii="Times New Roman" w:hAnsi="Times New Roman" w:cs="Times New Roman"/>
          <w:color w:val="auto"/>
          <w:sz w:val="22"/>
          <w:szCs w:val="22"/>
        </w:rPr>
        <w:t xml:space="preserve"> wykonawcy wspólnie ubiegający się o</w:t>
      </w:r>
      <w:r w:rsidR="001F7472" w:rsidRPr="001F7472">
        <w:rPr>
          <w:rFonts w:ascii="Times New Roman" w:hAnsi="Times New Roman" w:cs="Times New Roman"/>
          <w:color w:val="auto"/>
          <w:sz w:val="22"/>
          <w:szCs w:val="22"/>
        </w:rPr>
        <w:t> </w:t>
      </w:r>
      <w:r w:rsidRPr="001F7472">
        <w:rPr>
          <w:rFonts w:ascii="Times New Roman" w:hAnsi="Times New Roman" w:cs="Times New Roman"/>
          <w:color w:val="auto"/>
          <w:sz w:val="22"/>
          <w:szCs w:val="22"/>
        </w:rPr>
        <w:t xml:space="preserve">udzielenie zamówienia (konsorcjum, spółka cywilna itp.) dołączają do oferty </w:t>
      </w:r>
      <w:r w:rsidRPr="001F7472">
        <w:rPr>
          <w:rStyle w:val="Teksttreci2Pogrubienie"/>
          <w:rFonts w:ascii="Times New Roman" w:hAnsi="Times New Roman" w:cs="Times New Roman"/>
          <w:color w:val="auto"/>
          <w:sz w:val="22"/>
          <w:szCs w:val="22"/>
        </w:rPr>
        <w:t>oświadczenie, z</w:t>
      </w:r>
      <w:r w:rsidR="001F7472" w:rsidRPr="001F7472">
        <w:rPr>
          <w:rStyle w:val="Teksttreci2Pogrubienie"/>
          <w:rFonts w:ascii="Times New Roman" w:hAnsi="Times New Roman" w:cs="Times New Roman"/>
          <w:color w:val="auto"/>
          <w:sz w:val="22"/>
          <w:szCs w:val="22"/>
        </w:rPr>
        <w:t> </w:t>
      </w:r>
      <w:r w:rsidRPr="001F7472">
        <w:rPr>
          <w:rStyle w:val="Teksttreci2Pogrubienie"/>
          <w:rFonts w:ascii="Times New Roman" w:hAnsi="Times New Roman" w:cs="Times New Roman"/>
          <w:color w:val="auto"/>
          <w:sz w:val="22"/>
          <w:szCs w:val="22"/>
        </w:rPr>
        <w:t xml:space="preserve">którego wynika, które roboty budowlane, dostawy lub usługi wykonają poszczególni wykonawcy </w:t>
      </w:r>
      <w:r w:rsidRPr="001F7472">
        <w:rPr>
          <w:rStyle w:val="Teksttreci2Kursywa"/>
          <w:rFonts w:ascii="Times New Roman" w:hAnsi="Times New Roman" w:cs="Times New Roman"/>
          <w:color w:val="auto"/>
          <w:sz w:val="22"/>
          <w:szCs w:val="22"/>
        </w:rPr>
        <w:t>[art. 117 ust. 4 ustawy pzp]</w:t>
      </w:r>
      <w:r w:rsidRPr="001F7472">
        <w:rPr>
          <w:rFonts w:ascii="Times New Roman" w:hAnsi="Times New Roman" w:cs="Times New Roman"/>
          <w:color w:val="auto"/>
          <w:sz w:val="22"/>
          <w:szCs w:val="22"/>
        </w:rPr>
        <w:t xml:space="preserve"> - wzór oświadczenia stanowi </w:t>
      </w:r>
      <w:r w:rsidRPr="001F7472">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9</w:t>
      </w:r>
      <w:r w:rsidRPr="001F7472">
        <w:rPr>
          <w:rStyle w:val="Teksttreci2Pogrubienie"/>
          <w:rFonts w:ascii="Times New Roman" w:hAnsi="Times New Roman" w:cs="Times New Roman"/>
          <w:color w:val="auto"/>
          <w:sz w:val="22"/>
          <w:szCs w:val="22"/>
        </w:rPr>
        <w:t xml:space="preserve"> do SWZ.</w:t>
      </w:r>
    </w:p>
    <w:p w14:paraId="5DDFA919" w14:textId="3595E149" w:rsidR="00481225" w:rsidRPr="0093122D" w:rsidRDefault="00B479F5" w:rsidP="003035F1">
      <w:pPr>
        <w:pStyle w:val="Teksttreci20"/>
        <w:numPr>
          <w:ilvl w:val="1"/>
          <w:numId w:val="5"/>
        </w:numPr>
        <w:shd w:val="clear" w:color="auto" w:fill="auto"/>
        <w:tabs>
          <w:tab w:val="left" w:pos="758"/>
        </w:tabs>
        <w:spacing w:before="0" w:after="0" w:line="256" w:lineRule="exact"/>
        <w:ind w:left="700" w:hanging="420"/>
        <w:jc w:val="both"/>
        <w:rPr>
          <w:rFonts w:ascii="Times New Roman" w:hAnsi="Times New Roman" w:cs="Times New Roman"/>
          <w:color w:val="auto"/>
          <w:sz w:val="22"/>
          <w:szCs w:val="22"/>
        </w:rPr>
      </w:pPr>
      <w:r w:rsidRPr="0093122D">
        <w:rPr>
          <w:rFonts w:ascii="Times New Roman" w:hAnsi="Times New Roman" w:cs="Times New Roman"/>
          <w:color w:val="auto"/>
          <w:sz w:val="22"/>
          <w:szCs w:val="22"/>
        </w:rPr>
        <w:t xml:space="preserve">Wykonawcy składający ofertę wspólną zobowiązani są do </w:t>
      </w:r>
      <w:r w:rsidRPr="0093122D">
        <w:rPr>
          <w:rStyle w:val="Teksttreci2Pogrubienie"/>
          <w:rFonts w:ascii="Times New Roman" w:hAnsi="Times New Roman" w:cs="Times New Roman"/>
          <w:color w:val="auto"/>
          <w:sz w:val="22"/>
          <w:szCs w:val="22"/>
        </w:rPr>
        <w:t xml:space="preserve">ustanowienia Pełnomocnika </w:t>
      </w:r>
      <w:r w:rsidRPr="0093122D">
        <w:rPr>
          <w:rFonts w:ascii="Times New Roman" w:hAnsi="Times New Roman" w:cs="Times New Roman"/>
          <w:color w:val="auto"/>
          <w:sz w:val="22"/>
          <w:szCs w:val="22"/>
        </w:rPr>
        <w:t xml:space="preserve">do reprezentowania ich w postępowaniu albo Pełnomocnika do reprezentowania ich w postępowaniu </w:t>
      </w:r>
      <w:r w:rsidRPr="0093122D">
        <w:rPr>
          <w:rFonts w:ascii="Times New Roman" w:hAnsi="Times New Roman" w:cs="Times New Roman"/>
          <w:color w:val="auto"/>
          <w:sz w:val="22"/>
          <w:szCs w:val="22"/>
        </w:rPr>
        <w:lastRenderedPageBreak/>
        <w:t xml:space="preserve">oraz do zawarcia umowy w sprawie zamówienia - patrz: </w:t>
      </w:r>
      <w:r w:rsidRPr="0093122D">
        <w:rPr>
          <w:rStyle w:val="Teksttreci2Pogrubienie"/>
          <w:rFonts w:ascii="Times New Roman" w:hAnsi="Times New Roman" w:cs="Times New Roman"/>
          <w:color w:val="auto"/>
          <w:sz w:val="22"/>
          <w:szCs w:val="22"/>
        </w:rPr>
        <w:t xml:space="preserve">pkt 3.4 ppkt b) SWZ. </w:t>
      </w:r>
      <w:r w:rsidRPr="0093122D">
        <w:rPr>
          <w:rFonts w:ascii="Times New Roman" w:hAnsi="Times New Roman" w:cs="Times New Roman"/>
          <w:color w:val="auto"/>
          <w:sz w:val="22"/>
          <w:szCs w:val="22"/>
        </w:rPr>
        <w:t xml:space="preserve">Dokument lub dokumenty zawierający ustanowienie Pełnomocnika (wzór pełnomocnictwa stanowi </w:t>
      </w:r>
      <w:r w:rsidRPr="0093122D">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7</w:t>
      </w:r>
      <w:r w:rsidRPr="0093122D">
        <w:rPr>
          <w:rStyle w:val="Teksttreci2Pogrubienie"/>
          <w:rFonts w:ascii="Times New Roman" w:hAnsi="Times New Roman" w:cs="Times New Roman"/>
          <w:color w:val="auto"/>
          <w:sz w:val="22"/>
          <w:szCs w:val="22"/>
        </w:rPr>
        <w:t xml:space="preserve"> </w:t>
      </w:r>
      <w:r w:rsidRPr="0093122D">
        <w:rPr>
          <w:rFonts w:ascii="Times New Roman"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93122D">
        <w:rPr>
          <w:rStyle w:val="Teksttreci2Pogrubienie"/>
          <w:rFonts w:ascii="Times New Roman" w:hAnsi="Times New Roman" w:cs="Times New Roman"/>
          <w:color w:val="auto"/>
          <w:sz w:val="22"/>
          <w:szCs w:val="22"/>
        </w:rPr>
        <w:t xml:space="preserve">Dokument (lub dokumenty) zawierający ustanowienie Pełnomocnika </w:t>
      </w:r>
      <w:r w:rsidRPr="0093122D">
        <w:rPr>
          <w:rFonts w:ascii="Times New Roman"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6D479B">
        <w:rPr>
          <w:rFonts w:ascii="Times New Roman" w:hAnsi="Times New Roman" w:cs="Times New Roman"/>
          <w:color w:val="FF0000"/>
          <w:sz w:val="22"/>
          <w:szCs w:val="22"/>
        </w:rPr>
        <w:t xml:space="preserve"> </w:t>
      </w:r>
      <w:r w:rsidRPr="0093122D">
        <w:rPr>
          <w:rFonts w:ascii="Times New Roman" w:hAnsi="Times New Roman" w:cs="Times New Roman"/>
          <w:color w:val="auto"/>
          <w:sz w:val="22"/>
          <w:szCs w:val="22"/>
        </w:rPr>
        <w:t xml:space="preserve">Ustanowienie przedmiotowego Pełnomocnika może zostać zawarte w umowie o współdziałaniu złożonej wraz z ofertą. </w:t>
      </w:r>
      <w:r w:rsidRPr="0093122D">
        <w:rPr>
          <w:rStyle w:val="Teksttreci21"/>
          <w:rFonts w:ascii="Times New Roman" w:hAnsi="Times New Roman" w:cs="Times New Roman"/>
          <w:color w:val="auto"/>
          <w:sz w:val="22"/>
          <w:szCs w:val="22"/>
        </w:rPr>
        <w:t>Dokument (lub dokumenty! zawierający ustanowienie Pełnomocnika musi zostać złożony wraz z ofertą w</w:t>
      </w:r>
      <w:r w:rsidR="0093122D" w:rsidRPr="0093122D">
        <w:rPr>
          <w:rStyle w:val="Teksttreci21"/>
          <w:rFonts w:ascii="Times New Roman" w:hAnsi="Times New Roman" w:cs="Times New Roman"/>
          <w:color w:val="auto"/>
          <w:sz w:val="22"/>
          <w:szCs w:val="22"/>
        </w:rPr>
        <w:t> </w:t>
      </w:r>
      <w:r w:rsidRPr="0093122D">
        <w:rPr>
          <w:rStyle w:val="Teksttreci21"/>
          <w:rFonts w:ascii="Times New Roman" w:hAnsi="Times New Roman" w:cs="Times New Roman"/>
          <w:color w:val="auto"/>
          <w:sz w:val="22"/>
          <w:szCs w:val="22"/>
        </w:rPr>
        <w:t>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93122D">
        <w:rPr>
          <w:rFonts w:ascii="Times New Roman" w:hAnsi="Times New Roman" w:cs="Times New Roman"/>
          <w:color w:val="auto"/>
          <w:sz w:val="22"/>
          <w:szCs w:val="22"/>
        </w:rPr>
        <w:t xml:space="preserve"> (co można wykazać w szczególności przez załączenie odpisu z</w:t>
      </w:r>
      <w:r w:rsidR="0093122D" w:rsidRPr="0093122D">
        <w:rPr>
          <w:rFonts w:ascii="Times New Roman" w:hAnsi="Times New Roman" w:cs="Times New Roman"/>
          <w:color w:val="auto"/>
          <w:sz w:val="22"/>
          <w:szCs w:val="22"/>
        </w:rPr>
        <w:t> </w:t>
      </w:r>
      <w:r w:rsidRPr="0093122D">
        <w:rPr>
          <w:rFonts w:ascii="Times New Roman" w:hAnsi="Times New Roman" w:cs="Times New Roman"/>
          <w:color w:val="auto"/>
          <w:sz w:val="22"/>
          <w:szCs w:val="22"/>
        </w:rPr>
        <w:t xml:space="preserve">Krajowego Rejestru Sądowego lub informacji odpowiadającej odpisowi aktualnemu Rejestru Przedsiębiorców pobieranej na podstawie </w:t>
      </w:r>
      <w:r w:rsidRPr="0093122D">
        <w:rPr>
          <w:rStyle w:val="Teksttreci2Kursywa"/>
          <w:rFonts w:ascii="Times New Roman" w:hAnsi="Times New Roman" w:cs="Times New Roman"/>
          <w:color w:val="auto"/>
          <w:sz w:val="22"/>
          <w:szCs w:val="22"/>
        </w:rPr>
        <w:t>art. 4 ust. 4aa ustawy z dnia 20 sierpnia 1997 r. o</w:t>
      </w:r>
      <w:r w:rsidR="0093122D" w:rsidRPr="0093122D">
        <w:rPr>
          <w:rStyle w:val="Teksttreci2Kursywa"/>
          <w:rFonts w:ascii="Times New Roman" w:hAnsi="Times New Roman" w:cs="Times New Roman"/>
          <w:color w:val="auto"/>
          <w:sz w:val="22"/>
          <w:szCs w:val="22"/>
        </w:rPr>
        <w:t> </w:t>
      </w:r>
      <w:r w:rsidRPr="0093122D">
        <w:rPr>
          <w:rStyle w:val="Teksttreci2Kursywa"/>
          <w:rFonts w:ascii="Times New Roman" w:hAnsi="Times New Roman" w:cs="Times New Roman"/>
          <w:color w:val="auto"/>
          <w:sz w:val="22"/>
          <w:szCs w:val="22"/>
        </w:rPr>
        <w:t>Krajowym Rejestrze Sadowym (tj. Dz. U. z 2007 r. Nr 168, poz. 1186, ze zm.)</w:t>
      </w:r>
      <w:r w:rsidRPr="0093122D">
        <w:rPr>
          <w:rFonts w:ascii="Times New Roman" w:hAnsi="Times New Roman" w:cs="Times New Roman"/>
          <w:color w:val="auto"/>
          <w:sz w:val="22"/>
          <w:szCs w:val="22"/>
        </w:rPr>
        <w:t xml:space="preserve"> albo zaświadczenie o</w:t>
      </w:r>
      <w:r w:rsidR="0093122D" w:rsidRPr="0093122D">
        <w:rPr>
          <w:rFonts w:ascii="Times New Roman" w:hAnsi="Times New Roman" w:cs="Times New Roman"/>
          <w:color w:val="auto"/>
          <w:sz w:val="22"/>
          <w:szCs w:val="22"/>
        </w:rPr>
        <w:t> </w:t>
      </w:r>
      <w:r w:rsidRPr="0093122D">
        <w:rPr>
          <w:rFonts w:ascii="Times New Roman" w:hAnsi="Times New Roman" w:cs="Times New Roman"/>
          <w:color w:val="auto"/>
          <w:sz w:val="22"/>
          <w:szCs w:val="22"/>
        </w:rPr>
        <w:t xml:space="preserve">wpisie do Centralnej Ewidencji i Informacji o Działalności Gospodarczej zgodnie z </w:t>
      </w:r>
      <w:r w:rsidRPr="0093122D">
        <w:rPr>
          <w:rStyle w:val="Teksttreci2Kursywa"/>
          <w:rFonts w:ascii="Times New Roman" w:hAnsi="Times New Roman" w:cs="Times New Roman"/>
          <w:color w:val="auto"/>
          <w:sz w:val="22"/>
          <w:szCs w:val="22"/>
        </w:rPr>
        <w:t>art. 38 ust. 4 ustawy o swobodzie działalności gospodarczej z dnia 2 lipca 2004 r. [tj. Dz.U. z 2015 r., poz. 584, ze zm.).</w:t>
      </w:r>
    </w:p>
    <w:p w14:paraId="68671EBD" w14:textId="77777777" w:rsidR="00481225" w:rsidRPr="0093122D" w:rsidRDefault="00B479F5">
      <w:pPr>
        <w:pStyle w:val="Teksttreci20"/>
        <w:shd w:val="clear" w:color="auto" w:fill="auto"/>
        <w:spacing w:before="0" w:after="0" w:line="256" w:lineRule="exact"/>
        <w:ind w:left="700" w:firstLine="0"/>
        <w:jc w:val="both"/>
        <w:rPr>
          <w:rFonts w:ascii="Times New Roman" w:hAnsi="Times New Roman" w:cs="Times New Roman"/>
          <w:color w:val="auto"/>
          <w:sz w:val="22"/>
          <w:szCs w:val="22"/>
        </w:rPr>
      </w:pPr>
      <w:r w:rsidRPr="0093122D">
        <w:rPr>
          <w:rFonts w:ascii="Times New Roman" w:hAnsi="Times New Roman" w:cs="Times New Roman"/>
          <w:color w:val="auto"/>
          <w:sz w:val="22"/>
          <w:szCs w:val="22"/>
        </w:rPr>
        <w:t>Elektroniczna kopia pełnomocnictwa nie może być uwierzytelniana przez upełnomocnionego.</w:t>
      </w:r>
    </w:p>
    <w:p w14:paraId="57131FC3" w14:textId="77777777" w:rsidR="00481225" w:rsidRPr="0093122D" w:rsidRDefault="00B479F5" w:rsidP="003035F1">
      <w:pPr>
        <w:pStyle w:val="Teksttreci20"/>
        <w:numPr>
          <w:ilvl w:val="1"/>
          <w:numId w:val="5"/>
        </w:numPr>
        <w:shd w:val="clear" w:color="auto" w:fill="auto"/>
        <w:tabs>
          <w:tab w:val="left" w:pos="758"/>
        </w:tabs>
        <w:spacing w:before="0" w:after="0" w:line="256" w:lineRule="exact"/>
        <w:ind w:left="700" w:hanging="420"/>
        <w:jc w:val="both"/>
        <w:rPr>
          <w:rFonts w:ascii="Times New Roman" w:hAnsi="Times New Roman" w:cs="Times New Roman"/>
          <w:color w:val="auto"/>
          <w:sz w:val="22"/>
          <w:szCs w:val="22"/>
        </w:rPr>
      </w:pPr>
      <w:r w:rsidRPr="0093122D">
        <w:rPr>
          <w:rFonts w:ascii="Times New Roman" w:hAnsi="Times New Roman" w:cs="Times New Roman"/>
          <w:color w:val="auto"/>
          <w:sz w:val="22"/>
          <w:szCs w:val="22"/>
        </w:rPr>
        <w:t>Oferta wspólna składana przez dwóch lub więcej wykonawców, powinna spełniać następujące wymagania:</w:t>
      </w:r>
    </w:p>
    <w:p w14:paraId="13B65349" w14:textId="77777777" w:rsidR="00481225" w:rsidRPr="0093122D" w:rsidRDefault="00B479F5" w:rsidP="003035F1">
      <w:pPr>
        <w:pStyle w:val="Teksttreci20"/>
        <w:numPr>
          <w:ilvl w:val="0"/>
          <w:numId w:val="11"/>
        </w:numPr>
        <w:shd w:val="clear" w:color="auto" w:fill="auto"/>
        <w:tabs>
          <w:tab w:val="left" w:pos="1016"/>
        </w:tabs>
        <w:spacing w:before="0" w:after="0" w:line="256" w:lineRule="exact"/>
        <w:ind w:left="980" w:hanging="280"/>
        <w:jc w:val="both"/>
        <w:rPr>
          <w:rFonts w:ascii="Times New Roman" w:hAnsi="Times New Roman" w:cs="Times New Roman"/>
          <w:color w:val="auto"/>
          <w:sz w:val="22"/>
          <w:szCs w:val="22"/>
        </w:rPr>
      </w:pPr>
      <w:r w:rsidRPr="0093122D">
        <w:rPr>
          <w:rFonts w:ascii="Times New Roman"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54A5CA05" w14:textId="77777777" w:rsidR="00481225" w:rsidRPr="0093122D" w:rsidRDefault="00B479F5" w:rsidP="003035F1">
      <w:pPr>
        <w:pStyle w:val="Teksttreci20"/>
        <w:numPr>
          <w:ilvl w:val="0"/>
          <w:numId w:val="11"/>
        </w:numPr>
        <w:shd w:val="clear" w:color="auto" w:fill="auto"/>
        <w:tabs>
          <w:tab w:val="left" w:pos="1031"/>
        </w:tabs>
        <w:spacing w:before="0" w:after="0" w:line="256" w:lineRule="exact"/>
        <w:ind w:left="980" w:hanging="280"/>
        <w:jc w:val="both"/>
        <w:rPr>
          <w:rFonts w:ascii="Times New Roman" w:hAnsi="Times New Roman" w:cs="Times New Roman"/>
          <w:color w:val="auto"/>
          <w:sz w:val="22"/>
          <w:szCs w:val="22"/>
        </w:rPr>
      </w:pPr>
      <w:r w:rsidRPr="0093122D">
        <w:rPr>
          <w:rFonts w:ascii="Times New Roman"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77440BFD" w14:textId="3996696C" w:rsidR="00481225" w:rsidRPr="0093122D" w:rsidRDefault="00B479F5" w:rsidP="003035F1">
      <w:pPr>
        <w:pStyle w:val="Teksttreci30"/>
        <w:numPr>
          <w:ilvl w:val="1"/>
          <w:numId w:val="5"/>
        </w:numPr>
        <w:shd w:val="clear" w:color="auto" w:fill="auto"/>
        <w:tabs>
          <w:tab w:val="left" w:pos="758"/>
        </w:tabs>
        <w:spacing w:after="0" w:line="256" w:lineRule="exact"/>
        <w:ind w:left="700" w:hanging="420"/>
        <w:jc w:val="both"/>
        <w:rPr>
          <w:rFonts w:ascii="Times New Roman" w:hAnsi="Times New Roman" w:cs="Times New Roman"/>
          <w:color w:val="auto"/>
          <w:sz w:val="22"/>
          <w:szCs w:val="22"/>
        </w:rPr>
      </w:pPr>
      <w:r w:rsidRPr="0093122D">
        <w:rPr>
          <w:rFonts w:ascii="Times New Roman" w:hAnsi="Times New Roman" w:cs="Times New Roman"/>
          <w:color w:val="auto"/>
          <w:sz w:val="22"/>
          <w:szCs w:val="22"/>
        </w:rPr>
        <w:t xml:space="preserve">Wykonawca, który powołuje się na zasoby innych podmiotów, o których mowa w </w:t>
      </w:r>
      <w:r w:rsidR="001F7472" w:rsidRPr="0093122D">
        <w:rPr>
          <w:rStyle w:val="Teksttreci31"/>
          <w:rFonts w:ascii="Times New Roman" w:hAnsi="Times New Roman" w:cs="Times New Roman"/>
          <w:b/>
          <w:bCs/>
          <w:color w:val="auto"/>
          <w:sz w:val="22"/>
          <w:szCs w:val="22"/>
        </w:rPr>
        <w:t>r</w:t>
      </w:r>
      <w:r w:rsidRPr="0093122D">
        <w:rPr>
          <w:rStyle w:val="Teksttreci31"/>
          <w:rFonts w:ascii="Times New Roman" w:hAnsi="Times New Roman" w:cs="Times New Roman"/>
          <w:b/>
          <w:bCs/>
          <w:color w:val="auto"/>
          <w:sz w:val="22"/>
          <w:szCs w:val="22"/>
        </w:rPr>
        <w:t>ozdziale 24 pkt 3 SWZ</w:t>
      </w:r>
      <w:r w:rsidR="001F7472" w:rsidRPr="0093122D">
        <w:rPr>
          <w:rStyle w:val="Teksttreci31"/>
          <w:rFonts w:ascii="Times New Roman" w:hAnsi="Times New Roman" w:cs="Times New Roman"/>
          <w:b/>
          <w:bCs/>
          <w:color w:val="auto"/>
          <w:sz w:val="22"/>
          <w:szCs w:val="22"/>
        </w:rPr>
        <w:t>,</w:t>
      </w:r>
      <w:r w:rsidRPr="0093122D">
        <w:rPr>
          <w:rFonts w:ascii="Times New Roman" w:hAnsi="Times New Roman" w:cs="Times New Roman"/>
          <w:color w:val="auto"/>
          <w:sz w:val="22"/>
          <w:szCs w:val="22"/>
        </w:rPr>
        <w:t xml:space="preserve"> w celu wykazania braku istnienia wobec nich podstaw wykluczenia oraz spełniania, w zakresie, w jakim powołuje się na ich zasoby, warunków udziału w postępowaniu, </w:t>
      </w:r>
      <w:r w:rsidRPr="0093122D">
        <w:rPr>
          <w:rStyle w:val="Teksttreci31"/>
          <w:rFonts w:ascii="Times New Roman" w:hAnsi="Times New Roman" w:cs="Times New Roman"/>
          <w:b/>
          <w:bCs/>
          <w:color w:val="auto"/>
          <w:sz w:val="22"/>
          <w:szCs w:val="22"/>
        </w:rPr>
        <w:t xml:space="preserve">składa oświadczenia wskazane w </w:t>
      </w:r>
      <w:r w:rsidR="001F7472" w:rsidRPr="0093122D">
        <w:rPr>
          <w:rStyle w:val="Teksttreci31"/>
          <w:rFonts w:ascii="Times New Roman" w:hAnsi="Times New Roman" w:cs="Times New Roman"/>
          <w:b/>
          <w:bCs/>
          <w:color w:val="auto"/>
          <w:sz w:val="22"/>
          <w:szCs w:val="22"/>
        </w:rPr>
        <w:t>r</w:t>
      </w:r>
      <w:r w:rsidRPr="0093122D">
        <w:rPr>
          <w:rStyle w:val="Teksttreci31"/>
          <w:rFonts w:ascii="Times New Roman" w:hAnsi="Times New Roman" w:cs="Times New Roman"/>
          <w:b/>
          <w:bCs/>
          <w:color w:val="auto"/>
          <w:sz w:val="22"/>
          <w:szCs w:val="22"/>
        </w:rPr>
        <w:t>ozdziale 15 pkt 3.1.2 SWZ zawierające informacje dotyczące t</w:t>
      </w:r>
      <w:r w:rsidR="00312342" w:rsidRPr="0093122D">
        <w:rPr>
          <w:rStyle w:val="Teksttreci31"/>
          <w:rFonts w:ascii="Times New Roman" w:hAnsi="Times New Roman" w:cs="Times New Roman"/>
          <w:b/>
          <w:bCs/>
          <w:color w:val="auto"/>
          <w:sz w:val="22"/>
          <w:szCs w:val="22"/>
        </w:rPr>
        <w:t>y</w:t>
      </w:r>
      <w:r w:rsidRPr="0093122D">
        <w:rPr>
          <w:rStyle w:val="Teksttreci31"/>
          <w:rFonts w:ascii="Times New Roman" w:hAnsi="Times New Roman" w:cs="Times New Roman"/>
          <w:b/>
          <w:bCs/>
          <w:color w:val="auto"/>
          <w:sz w:val="22"/>
          <w:szCs w:val="22"/>
        </w:rPr>
        <w:t>ch podmiotów.</w:t>
      </w:r>
    </w:p>
    <w:p w14:paraId="088CD184" w14:textId="77777777" w:rsidR="00481225" w:rsidRPr="006D479B" w:rsidRDefault="00B479F5" w:rsidP="003035F1">
      <w:pPr>
        <w:pStyle w:val="Teksttreci20"/>
        <w:numPr>
          <w:ilvl w:val="1"/>
          <w:numId w:val="5"/>
        </w:numPr>
        <w:shd w:val="clear" w:color="auto" w:fill="auto"/>
        <w:tabs>
          <w:tab w:val="left" w:pos="758"/>
        </w:tabs>
        <w:spacing w:before="0" w:after="0" w:line="256" w:lineRule="exact"/>
        <w:ind w:left="700" w:hanging="420"/>
        <w:jc w:val="both"/>
        <w:rPr>
          <w:rFonts w:ascii="Times New Roman" w:hAnsi="Times New Roman" w:cs="Times New Roman"/>
          <w:color w:val="FF0000"/>
          <w:sz w:val="22"/>
          <w:szCs w:val="22"/>
        </w:rPr>
      </w:pPr>
      <w:r w:rsidRPr="001F7472">
        <w:rPr>
          <w:rFonts w:ascii="Times New Roman" w:hAnsi="Times New Roman" w:cs="Times New Roman"/>
          <w:color w:val="auto"/>
          <w:sz w:val="22"/>
          <w:szCs w:val="22"/>
        </w:rPr>
        <w:t>Wszelka korespondencja oraz rozliczenia dokonywane będą wyłącznie z Pełnomocnikiem.</w:t>
      </w:r>
    </w:p>
    <w:p w14:paraId="1D4E57F2" w14:textId="77777777" w:rsidR="00481225" w:rsidRPr="001F7472" w:rsidRDefault="00B479F5" w:rsidP="003035F1">
      <w:pPr>
        <w:pStyle w:val="Teksttreci20"/>
        <w:numPr>
          <w:ilvl w:val="1"/>
          <w:numId w:val="5"/>
        </w:numPr>
        <w:shd w:val="clear" w:color="auto" w:fill="auto"/>
        <w:tabs>
          <w:tab w:val="left" w:pos="758"/>
        </w:tabs>
        <w:spacing w:before="0" w:after="0" w:line="256" w:lineRule="exact"/>
        <w:ind w:left="700" w:hanging="420"/>
        <w:jc w:val="both"/>
        <w:rPr>
          <w:rFonts w:ascii="Times New Roman" w:hAnsi="Times New Roman" w:cs="Times New Roman"/>
          <w:color w:val="auto"/>
          <w:sz w:val="22"/>
          <w:szCs w:val="22"/>
        </w:rPr>
      </w:pPr>
      <w:r w:rsidRPr="001F7472">
        <w:rPr>
          <w:rFonts w:ascii="Times New Roman"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6190B215" w14:textId="77777777" w:rsidR="00481225" w:rsidRPr="001F7472" w:rsidRDefault="00B479F5" w:rsidP="003035F1">
      <w:pPr>
        <w:pStyle w:val="Teksttreci30"/>
        <w:numPr>
          <w:ilvl w:val="0"/>
          <w:numId w:val="5"/>
        </w:numPr>
        <w:shd w:val="clear" w:color="auto" w:fill="auto"/>
        <w:tabs>
          <w:tab w:val="left" w:pos="298"/>
        </w:tabs>
        <w:spacing w:after="0" w:line="256" w:lineRule="exact"/>
        <w:ind w:firstLine="0"/>
        <w:jc w:val="both"/>
        <w:rPr>
          <w:rFonts w:ascii="Times New Roman" w:hAnsi="Times New Roman" w:cs="Times New Roman"/>
          <w:color w:val="auto"/>
          <w:sz w:val="22"/>
          <w:szCs w:val="22"/>
        </w:rPr>
      </w:pPr>
      <w:r w:rsidRPr="001F7472">
        <w:rPr>
          <w:rFonts w:ascii="Times New Roman" w:hAnsi="Times New Roman" w:cs="Times New Roman"/>
          <w:color w:val="auto"/>
          <w:sz w:val="22"/>
          <w:szCs w:val="22"/>
        </w:rPr>
        <w:t>Informacje zastrzeżone w ofercie - tajemnica przedsiębiorstwa:</w:t>
      </w:r>
    </w:p>
    <w:p w14:paraId="070CC14D" w14:textId="3A2219A4" w:rsidR="00481225" w:rsidRPr="001F7472" w:rsidRDefault="00B479F5" w:rsidP="003035F1">
      <w:pPr>
        <w:pStyle w:val="Teksttreci20"/>
        <w:numPr>
          <w:ilvl w:val="1"/>
          <w:numId w:val="5"/>
        </w:numPr>
        <w:shd w:val="clear" w:color="auto" w:fill="auto"/>
        <w:tabs>
          <w:tab w:val="left" w:pos="771"/>
        </w:tabs>
        <w:spacing w:before="0" w:after="0" w:line="256" w:lineRule="exact"/>
        <w:ind w:left="860" w:hanging="560"/>
        <w:jc w:val="both"/>
        <w:rPr>
          <w:rFonts w:ascii="Times New Roman" w:hAnsi="Times New Roman" w:cs="Times New Roman"/>
          <w:color w:val="auto"/>
          <w:sz w:val="22"/>
          <w:szCs w:val="22"/>
        </w:rPr>
      </w:pPr>
      <w:r w:rsidRPr="001F7472">
        <w:rPr>
          <w:rFonts w:ascii="Times New Roman" w:hAnsi="Times New Roman" w:cs="Times New Roman"/>
          <w:color w:val="auto"/>
          <w:sz w:val="22"/>
          <w:szCs w:val="22"/>
        </w:rPr>
        <w:t xml:space="preserve">Postępowanie o udzielenie zamówienia jest jawne. </w:t>
      </w:r>
      <w:r w:rsidR="001F7472" w:rsidRPr="001F7472">
        <w:rPr>
          <w:rFonts w:ascii="Times New Roman" w:hAnsi="Times New Roman" w:cs="Times New Roman"/>
          <w:color w:val="auto"/>
          <w:sz w:val="22"/>
          <w:szCs w:val="22"/>
        </w:rPr>
        <w:t>[</w:t>
      </w:r>
      <w:r w:rsidRPr="001F7472">
        <w:rPr>
          <w:rStyle w:val="Teksttreci2Kursywa"/>
          <w:rFonts w:ascii="Times New Roman" w:hAnsi="Times New Roman" w:cs="Times New Roman"/>
          <w:color w:val="auto"/>
          <w:sz w:val="22"/>
          <w:szCs w:val="22"/>
        </w:rPr>
        <w:t>art. 18 ust 1 ustawy pzp]</w:t>
      </w:r>
    </w:p>
    <w:p w14:paraId="0F604925" w14:textId="77777777" w:rsidR="00481225" w:rsidRPr="001F7472" w:rsidRDefault="00B479F5" w:rsidP="003035F1">
      <w:pPr>
        <w:pStyle w:val="Teksttreci20"/>
        <w:numPr>
          <w:ilvl w:val="1"/>
          <w:numId w:val="5"/>
        </w:numPr>
        <w:shd w:val="clear" w:color="auto" w:fill="auto"/>
        <w:tabs>
          <w:tab w:val="left" w:pos="771"/>
        </w:tabs>
        <w:spacing w:before="0" w:after="0" w:line="256" w:lineRule="exact"/>
        <w:ind w:left="740" w:hanging="440"/>
        <w:jc w:val="both"/>
        <w:rPr>
          <w:rFonts w:ascii="Times New Roman" w:hAnsi="Times New Roman" w:cs="Times New Roman"/>
          <w:color w:val="auto"/>
          <w:sz w:val="22"/>
          <w:szCs w:val="22"/>
        </w:rPr>
      </w:pPr>
      <w:r w:rsidRPr="001F7472">
        <w:rPr>
          <w:rFonts w:ascii="Times New Roman" w:hAnsi="Times New Roman" w:cs="Times New Roman"/>
          <w:color w:val="auto"/>
          <w:sz w:val="22"/>
          <w:szCs w:val="22"/>
        </w:rPr>
        <w:t xml:space="preserve">Nie ujawnia się informacji stanowiących tajemnicę przedsiębiorstwa w rozumieniu przepisów </w:t>
      </w:r>
      <w:r w:rsidRPr="001F7472">
        <w:rPr>
          <w:rStyle w:val="Teksttreci2Kursywa"/>
          <w:rFonts w:ascii="Times New Roman" w:hAnsi="Times New Roman" w:cs="Times New Roman"/>
          <w:color w:val="auto"/>
          <w:sz w:val="22"/>
          <w:szCs w:val="22"/>
        </w:rPr>
        <w:t>ustawy z dnia 16 kwietnia 1993r. o zwalczaniu nieuczciwej konkurencji (Dz.U. z 2019r. poz. 1010 i 1649],</w:t>
      </w:r>
      <w:r w:rsidRPr="001F7472">
        <w:rPr>
          <w:rFonts w:ascii="Times New Roman"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1F7472">
        <w:rPr>
          <w:rStyle w:val="Teksttreci2Kursywa"/>
          <w:rFonts w:ascii="Times New Roman" w:hAnsi="Times New Roman" w:cs="Times New Roman"/>
          <w:color w:val="auto"/>
          <w:sz w:val="22"/>
          <w:szCs w:val="22"/>
        </w:rPr>
        <w:t>art. 222 ust. 5 ustawy pzp. [art. 18 ust 3 ustawy pzp]</w:t>
      </w:r>
    </w:p>
    <w:p w14:paraId="7BE2BD52" w14:textId="07D3524B" w:rsidR="00481225" w:rsidRPr="001F7472" w:rsidRDefault="00B479F5" w:rsidP="003035F1">
      <w:pPr>
        <w:pStyle w:val="Teksttreci20"/>
        <w:numPr>
          <w:ilvl w:val="1"/>
          <w:numId w:val="5"/>
        </w:numPr>
        <w:shd w:val="clear" w:color="auto" w:fill="auto"/>
        <w:tabs>
          <w:tab w:val="left" w:pos="771"/>
        </w:tabs>
        <w:spacing w:before="0" w:after="0" w:line="256" w:lineRule="exact"/>
        <w:ind w:left="740" w:hanging="440"/>
        <w:jc w:val="both"/>
        <w:rPr>
          <w:rFonts w:ascii="Times New Roman" w:hAnsi="Times New Roman" w:cs="Times New Roman"/>
          <w:color w:val="auto"/>
          <w:sz w:val="22"/>
          <w:szCs w:val="22"/>
        </w:rPr>
      </w:pPr>
      <w:r w:rsidRPr="001F7472">
        <w:rPr>
          <w:rFonts w:ascii="Times New Roman" w:hAnsi="Times New Roman" w:cs="Times New Roman"/>
          <w:color w:val="auto"/>
          <w:sz w:val="22"/>
          <w:szCs w:val="22"/>
        </w:rPr>
        <w:t xml:space="preserve">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w:t>
      </w:r>
      <w:proofErr w:type="spellStart"/>
      <w:r w:rsidRPr="001F7472">
        <w:rPr>
          <w:rFonts w:ascii="Times New Roman" w:hAnsi="Times New Roman" w:cs="Times New Roman"/>
          <w:color w:val="auto"/>
          <w:sz w:val="22"/>
          <w:szCs w:val="22"/>
        </w:rPr>
        <w:t>str.l</w:t>
      </w:r>
      <w:proofErr w:type="spellEnd"/>
      <w:r w:rsidRPr="001F7472">
        <w:rPr>
          <w:rFonts w:ascii="Times New Roman" w:hAnsi="Times New Roman" w:cs="Times New Roman"/>
          <w:color w:val="auto"/>
          <w:sz w:val="22"/>
          <w:szCs w:val="22"/>
        </w:rPr>
        <w:t>, z późn. zm.10)), zwanego dalej „rozporządzeniem 2016/679", w celu umożliwienia korzystania ze środków ochrony prawnej, o których mowa w dziale IX, do upływu terminu na ich wniesienie</w:t>
      </w:r>
      <w:r w:rsidR="001F7472" w:rsidRPr="001F7472">
        <w:rPr>
          <w:rFonts w:ascii="Times New Roman" w:hAnsi="Times New Roman" w:cs="Times New Roman"/>
          <w:color w:val="auto"/>
          <w:sz w:val="22"/>
          <w:szCs w:val="22"/>
        </w:rPr>
        <w:t>.</w:t>
      </w:r>
      <w:r w:rsidRPr="001F7472">
        <w:rPr>
          <w:rFonts w:ascii="Times New Roman" w:hAnsi="Times New Roman" w:cs="Times New Roman"/>
          <w:color w:val="auto"/>
          <w:sz w:val="22"/>
          <w:szCs w:val="22"/>
        </w:rPr>
        <w:t xml:space="preserve"> </w:t>
      </w:r>
      <w:r w:rsidRPr="001F7472">
        <w:rPr>
          <w:rStyle w:val="Teksttreci2Kursywa"/>
          <w:rFonts w:ascii="Times New Roman" w:hAnsi="Times New Roman" w:cs="Times New Roman"/>
          <w:color w:val="auto"/>
          <w:sz w:val="22"/>
          <w:szCs w:val="22"/>
        </w:rPr>
        <w:t>[art. 18 ust 6 usta wy pzp]</w:t>
      </w:r>
    </w:p>
    <w:p w14:paraId="4485EB6C" w14:textId="5823AF0A" w:rsidR="00481225" w:rsidRPr="006D479B" w:rsidRDefault="00B479F5" w:rsidP="003035F1">
      <w:pPr>
        <w:pStyle w:val="Teksttreci20"/>
        <w:numPr>
          <w:ilvl w:val="1"/>
          <w:numId w:val="5"/>
        </w:numPr>
        <w:shd w:val="clear" w:color="auto" w:fill="auto"/>
        <w:tabs>
          <w:tab w:val="left" w:pos="775"/>
        </w:tabs>
        <w:spacing w:before="0" w:after="120" w:line="256" w:lineRule="exact"/>
        <w:ind w:left="740" w:hanging="440"/>
        <w:jc w:val="both"/>
        <w:rPr>
          <w:rFonts w:ascii="Times New Roman" w:hAnsi="Times New Roman" w:cs="Times New Roman"/>
          <w:color w:val="FF0000"/>
          <w:sz w:val="22"/>
          <w:szCs w:val="22"/>
        </w:rPr>
      </w:pPr>
      <w:r w:rsidRPr="001F7472">
        <w:rPr>
          <w:rFonts w:ascii="Times New Roman"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w:t>
      </w:r>
      <w:r w:rsidRPr="001F7472">
        <w:rPr>
          <w:rFonts w:ascii="Times New Roman" w:hAnsi="Times New Roman" w:cs="Times New Roman"/>
          <w:color w:val="auto"/>
          <w:sz w:val="22"/>
          <w:szCs w:val="22"/>
        </w:rPr>
        <w:lastRenderedPageBreak/>
        <w:t xml:space="preserve">składania ofert, że zastrzeżone informacje stanowią tajemnicę przedsiębiorstwa w rozumieniu przepisów </w:t>
      </w:r>
      <w:r w:rsidRPr="001F7472">
        <w:rPr>
          <w:rStyle w:val="Teksttreci2Kursywa"/>
          <w:rFonts w:ascii="Times New Roman" w:hAnsi="Times New Roman" w:cs="Times New Roman"/>
          <w:color w:val="auto"/>
          <w:sz w:val="22"/>
          <w:szCs w:val="22"/>
        </w:rPr>
        <w:t>art. 11 ust. 4 ustawy z dnia 16 kwietnia 1993r. o zwalczaniu nieuczciwej konkurencji [Dz.U. z 2019r. poz. 1010 i 1649].</w:t>
      </w:r>
      <w:r w:rsidRPr="001F7472">
        <w:rPr>
          <w:rFonts w:ascii="Times New Roman" w:hAnsi="Times New Roman" w:cs="Times New Roman"/>
          <w:color w:val="auto"/>
          <w:sz w:val="22"/>
          <w:szCs w:val="22"/>
        </w:rPr>
        <w:t xml:space="preserve"> Powyższe zasady mają zastosowanie do informacji stanowiących tajemnicę przedsiębiorstwa, zawartych w szczególności w oświadczeniach, wyjaśnieniach i</w:t>
      </w:r>
      <w:r w:rsidR="001F7472" w:rsidRPr="001F7472">
        <w:rPr>
          <w:rFonts w:ascii="Times New Roman" w:hAnsi="Times New Roman" w:cs="Times New Roman"/>
          <w:color w:val="auto"/>
          <w:sz w:val="22"/>
          <w:szCs w:val="22"/>
        </w:rPr>
        <w:t> </w:t>
      </w:r>
      <w:r w:rsidRPr="001F7472">
        <w:rPr>
          <w:rFonts w:ascii="Times New Roman" w:hAnsi="Times New Roman" w:cs="Times New Roman"/>
          <w:color w:val="auto"/>
          <w:sz w:val="22"/>
          <w:szCs w:val="22"/>
        </w:rPr>
        <w:t>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60A57928" w14:textId="77777777" w:rsidR="00481225" w:rsidRPr="00431A19" w:rsidRDefault="00B479F5" w:rsidP="003035F1">
      <w:pPr>
        <w:pStyle w:val="Teksttreci30"/>
        <w:numPr>
          <w:ilvl w:val="0"/>
          <w:numId w:val="5"/>
        </w:numPr>
        <w:shd w:val="clear" w:color="auto" w:fill="auto"/>
        <w:tabs>
          <w:tab w:val="left" w:pos="298"/>
        </w:tabs>
        <w:spacing w:after="0" w:line="256" w:lineRule="exact"/>
        <w:ind w:firstLine="0"/>
        <w:jc w:val="both"/>
        <w:rPr>
          <w:rFonts w:ascii="Times New Roman" w:hAnsi="Times New Roman" w:cs="Times New Roman"/>
          <w:color w:val="auto"/>
          <w:sz w:val="22"/>
          <w:szCs w:val="22"/>
        </w:rPr>
      </w:pPr>
      <w:r w:rsidRPr="00431A19">
        <w:rPr>
          <w:rFonts w:ascii="Times New Roman" w:hAnsi="Times New Roman" w:cs="Times New Roman"/>
          <w:color w:val="auto"/>
          <w:sz w:val="22"/>
          <w:szCs w:val="22"/>
        </w:rPr>
        <w:t>Wymogi formalne dotyczące przygotowania oferty:</w:t>
      </w:r>
    </w:p>
    <w:p w14:paraId="1EE81E86" w14:textId="77777777" w:rsidR="00C30732" w:rsidRPr="00EA6353" w:rsidRDefault="00C30732" w:rsidP="00C30732">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złożyć tylko jedną ofertę </w:t>
      </w:r>
      <w:r w:rsidRPr="00EA6353">
        <w:rPr>
          <w:rFonts w:ascii="Times New Roman" w:eastAsia="Palatino Linotype" w:hAnsi="Times New Roman" w:cs="Times New Roman"/>
          <w:i/>
          <w:iCs/>
          <w:color w:val="auto"/>
          <w:sz w:val="22"/>
          <w:szCs w:val="22"/>
        </w:rPr>
        <w:t>[art. 218 ust. 1 ustawy pzp].</w:t>
      </w:r>
    </w:p>
    <w:p w14:paraId="49E7BDAA" w14:textId="77777777" w:rsidR="00C30732" w:rsidRPr="00EA6353" w:rsidRDefault="00C30732" w:rsidP="00C30732">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EA6353">
        <w:rPr>
          <w:rFonts w:ascii="Times New Roman" w:eastAsia="Palatino Linotype" w:hAnsi="Times New Roman" w:cs="Times New Roman"/>
          <w:i/>
          <w:iCs/>
          <w:color w:val="auto"/>
          <w:sz w:val="22"/>
          <w:szCs w:val="22"/>
        </w:rPr>
        <w:t>[art. 218 ust. 2 ustawy pzp].</w:t>
      </w:r>
    </w:p>
    <w:p w14:paraId="5A640B6E" w14:textId="77777777" w:rsidR="00C30732" w:rsidRPr="00EA6353" w:rsidRDefault="00C30732" w:rsidP="00C30732">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Ofertę należy sporządzić w języku polskim </w:t>
      </w:r>
      <w:r w:rsidRPr="00EA6353">
        <w:rPr>
          <w:rFonts w:ascii="Times New Roman" w:eastAsia="Palatino Linotype" w:hAnsi="Times New Roman" w:cs="Times New Roman"/>
          <w:i/>
          <w:iCs/>
          <w:color w:val="auto"/>
          <w:sz w:val="22"/>
          <w:szCs w:val="22"/>
        </w:rPr>
        <w:t>[art. 20 ust. 2 ustawy pzp].</w:t>
      </w:r>
    </w:p>
    <w:p w14:paraId="4B1771A6" w14:textId="77777777" w:rsidR="00C30732" w:rsidRPr="00EA6353" w:rsidRDefault="00C30732" w:rsidP="00C30732">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Dokumenty sporządzone w języku obcym są składane wraz z tłumaczeniem na język polski.</w:t>
      </w:r>
    </w:p>
    <w:p w14:paraId="5D6FBC5A" w14:textId="77777777" w:rsidR="00C30732" w:rsidRPr="00EA6353" w:rsidRDefault="00C30732" w:rsidP="00C30732">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2299BABD" w14:textId="77777777" w:rsidR="00C30732" w:rsidRPr="00EA6353" w:rsidRDefault="00C30732" w:rsidP="00C30732">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Oferta oraz oświadczenie muszą być czytelne.</w:t>
      </w:r>
    </w:p>
    <w:p w14:paraId="7E9DA9AA" w14:textId="77777777" w:rsidR="00C30732" w:rsidRPr="00EA6353" w:rsidRDefault="00C30732" w:rsidP="00C30732">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EA6353">
        <w:rPr>
          <w:rFonts w:ascii="Times New Roman" w:eastAsia="Palatino Linotype" w:hAnsi="Times New Roman" w:cs="Times New Roman"/>
          <w:i/>
          <w:iCs/>
          <w:color w:val="auto"/>
          <w:sz w:val="22"/>
          <w:szCs w:val="22"/>
        </w:rPr>
        <w:t>[art. 7 ust 16 ustawy pzp]</w:t>
      </w:r>
    </w:p>
    <w:p w14:paraId="0182EA21" w14:textId="77777777" w:rsidR="00C30732" w:rsidRPr="00EA6353" w:rsidRDefault="00C30732" w:rsidP="00C30732">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zobowiązany jest złożyć dokumenty zapisane w formacie np. </w:t>
      </w:r>
      <w:r w:rsidRPr="00EA6353">
        <w:rPr>
          <w:rFonts w:ascii="Times New Roman" w:eastAsia="Palatino Linotype" w:hAnsi="Times New Roman" w:cs="Times New Roman"/>
          <w:b/>
          <w:bCs/>
          <w:color w:val="auto"/>
          <w:sz w:val="22"/>
          <w:szCs w:val="22"/>
        </w:rPr>
        <w:t xml:space="preserve">.pdf, </w:t>
      </w:r>
      <w:r w:rsidRPr="00EA6353">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165CA1C6" w14:textId="77777777" w:rsidR="00C30732" w:rsidRPr="00EA6353" w:rsidRDefault="00C30732" w:rsidP="00C30732">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7AB6DBBB" w14:textId="77777777" w:rsidR="00C30732" w:rsidRPr="00EA6353" w:rsidRDefault="00C30732" w:rsidP="00C30732">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5418801E" w14:textId="77777777" w:rsidR="00C30732" w:rsidRPr="00EA6353" w:rsidRDefault="00C30732" w:rsidP="00C30732">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4AF7E5C6" w14:textId="77777777" w:rsidR="00C30732" w:rsidRPr="00EA6353" w:rsidRDefault="00C30732" w:rsidP="00C30732">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Oferta winna być złożona przed upływem terminu składania ofert.</w:t>
      </w:r>
    </w:p>
    <w:p w14:paraId="2336C5D5" w14:textId="77777777" w:rsidR="00C30732" w:rsidRPr="00EA6353" w:rsidRDefault="00C30732" w:rsidP="00C30732">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Koszty związane z przygotowaniem i złożeniem oferty ponosi składający ofertę.</w:t>
      </w:r>
    </w:p>
    <w:p w14:paraId="385385B7" w14:textId="67EBD8DE" w:rsidR="00C30732" w:rsidRPr="00EA6353" w:rsidRDefault="00C30732" w:rsidP="00C30732">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 przewiduje zwrotu kosztów udziału w postępowaniu.</w:t>
      </w:r>
    </w:p>
    <w:p w14:paraId="3593C192" w14:textId="77777777" w:rsidR="00C30732" w:rsidRDefault="00C30732">
      <w:pPr>
        <w:pStyle w:val="Teksttreci60"/>
        <w:shd w:val="clear" w:color="auto" w:fill="auto"/>
        <w:spacing w:after="214" w:line="240" w:lineRule="exact"/>
        <w:ind w:left="340" w:hanging="340"/>
        <w:rPr>
          <w:rStyle w:val="PogrubienieTeksttreci612pt"/>
          <w:rFonts w:ascii="Times New Roman" w:hAnsi="Times New Roman" w:cs="Times New Roman"/>
          <w:i/>
          <w:iCs/>
          <w:color w:val="auto"/>
          <w:sz w:val="22"/>
          <w:szCs w:val="22"/>
        </w:rPr>
      </w:pPr>
    </w:p>
    <w:p w14:paraId="5FE1703E" w14:textId="025C23C7" w:rsidR="00481225" w:rsidRDefault="00B479F5">
      <w:pPr>
        <w:pStyle w:val="Teksttreci60"/>
        <w:shd w:val="clear" w:color="auto" w:fill="auto"/>
        <w:spacing w:after="214" w:line="240" w:lineRule="exact"/>
        <w:ind w:left="340" w:hanging="34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006366A2" w:rsidRPr="00D73726">
        <w:rPr>
          <w:rStyle w:val="Teksttreci6Maelitery"/>
          <w:rFonts w:ascii="Times New Roman" w:hAnsi="Times New Roman" w:cs="Times New Roman"/>
          <w:color w:val="auto"/>
          <w:sz w:val="22"/>
          <w:szCs w:val="22"/>
        </w:rPr>
        <w:t xml:space="preserve">SPOSÓB ORAZ TERMIN SKŁADANIA OFERT </w:t>
      </w:r>
      <w:r w:rsidR="006366A2" w:rsidRPr="000B3C1A">
        <w:rPr>
          <w:rStyle w:val="Teksttreci6Maelitery"/>
          <w:rFonts w:ascii="Times New Roman" w:hAnsi="Times New Roman" w:cs="Times New Roman"/>
          <w:i/>
          <w:iCs/>
          <w:color w:val="auto"/>
          <w:sz w:val="22"/>
          <w:szCs w:val="22"/>
        </w:rPr>
        <w:t>(</w:t>
      </w:r>
      <w:r w:rsidR="006366A2" w:rsidRPr="000B3C1A">
        <w:rPr>
          <w:rStyle w:val="Teksttreci6Calibri10ptMaelitery"/>
          <w:rFonts w:ascii="Times New Roman" w:hAnsi="Times New Roman" w:cs="Times New Roman"/>
          <w:i/>
          <w:iCs/>
          <w:color w:val="auto"/>
          <w:sz w:val="22"/>
          <w:szCs w:val="22"/>
        </w:rPr>
        <w:t xml:space="preserve">AR T. </w:t>
      </w:r>
      <w:r w:rsidR="006366A2" w:rsidRPr="000B3C1A">
        <w:rPr>
          <w:rStyle w:val="Teksttreci69ptMaelitery"/>
          <w:rFonts w:ascii="Times New Roman" w:hAnsi="Times New Roman" w:cs="Times New Roman"/>
          <w:i/>
          <w:iCs/>
          <w:color w:val="auto"/>
          <w:sz w:val="22"/>
          <w:szCs w:val="22"/>
        </w:rPr>
        <w:t xml:space="preserve">281 </w:t>
      </w:r>
      <w:r w:rsidR="006366A2" w:rsidRPr="000B3C1A">
        <w:rPr>
          <w:rStyle w:val="Teksttreci6Calibri10ptMaelitery"/>
          <w:rFonts w:ascii="Times New Roman" w:hAnsi="Times New Roman" w:cs="Times New Roman"/>
          <w:i/>
          <w:iCs/>
          <w:color w:val="auto"/>
          <w:sz w:val="22"/>
          <w:szCs w:val="22"/>
        </w:rPr>
        <w:t xml:space="preserve">UST. </w:t>
      </w:r>
      <w:r w:rsidR="006366A2" w:rsidRPr="000B3C1A">
        <w:rPr>
          <w:rStyle w:val="Teksttreci69ptMaelitery"/>
          <w:rFonts w:ascii="Times New Roman" w:hAnsi="Times New Roman" w:cs="Times New Roman"/>
          <w:i/>
          <w:iCs/>
          <w:color w:val="auto"/>
          <w:sz w:val="22"/>
          <w:szCs w:val="22"/>
        </w:rPr>
        <w:t xml:space="preserve">I PKT 13 </w:t>
      </w:r>
      <w:r w:rsidR="006366A2" w:rsidRPr="000B3C1A">
        <w:rPr>
          <w:rStyle w:val="Teksttreci6Calibri10ptMaelitery"/>
          <w:rFonts w:ascii="Times New Roman" w:hAnsi="Times New Roman" w:cs="Times New Roman"/>
          <w:i/>
          <w:iCs/>
          <w:color w:val="auto"/>
          <w:sz w:val="22"/>
          <w:szCs w:val="22"/>
        </w:rPr>
        <w:t xml:space="preserve">USTAWY </w:t>
      </w:r>
      <w:r w:rsidR="006366A2" w:rsidRPr="000B3C1A">
        <w:rPr>
          <w:rStyle w:val="Teksttreci69ptMaelitery"/>
          <w:rFonts w:ascii="Times New Roman" w:hAnsi="Times New Roman" w:cs="Times New Roman"/>
          <w:i/>
          <w:iCs/>
          <w:color w:val="auto"/>
          <w:sz w:val="22"/>
          <w:szCs w:val="22"/>
        </w:rPr>
        <w:t>PZP)</w:t>
      </w:r>
    </w:p>
    <w:p w14:paraId="36EDF5F7" w14:textId="270E0FB5" w:rsidR="00C30732" w:rsidRPr="00EA6353" w:rsidRDefault="00C30732">
      <w:pPr>
        <w:widowControl/>
        <w:numPr>
          <w:ilvl w:val="0"/>
          <w:numId w:val="64"/>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3">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do dnia 08/02/2023r. do godz. 9</w:t>
      </w:r>
      <w:r w:rsidRPr="00EA6353">
        <w:rPr>
          <w:rFonts w:ascii="Times New Roman" w:eastAsia="Palatino Linotype" w:hAnsi="Times New Roman" w:cs="Times New Roman"/>
          <w:b/>
          <w:bCs/>
          <w:color w:val="auto"/>
          <w:sz w:val="22"/>
          <w:szCs w:val="22"/>
          <w:vertAlign w:val="superscript"/>
        </w:rPr>
        <w:t>00</w:t>
      </w:r>
      <w:r w:rsidRPr="00EA6353">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6201DAF9" w14:textId="77777777" w:rsidR="00C30732" w:rsidRPr="00EA6353" w:rsidRDefault="00C30732">
      <w:pPr>
        <w:widowControl/>
        <w:numPr>
          <w:ilvl w:val="0"/>
          <w:numId w:val="64"/>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7C3A5EEA" w14:textId="77777777" w:rsidR="00C30732" w:rsidRPr="00EA6353" w:rsidRDefault="00C30732">
      <w:pPr>
        <w:widowControl/>
        <w:numPr>
          <w:ilvl w:val="0"/>
          <w:numId w:val="64"/>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66583CC1" w14:textId="77777777" w:rsidR="00C30732" w:rsidRPr="00EA6353" w:rsidRDefault="00C30732">
      <w:pPr>
        <w:widowControl/>
        <w:numPr>
          <w:ilvl w:val="0"/>
          <w:numId w:val="64"/>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21F9ACB" w14:textId="77777777" w:rsidR="00C30732" w:rsidRPr="00EA6353" w:rsidRDefault="00C30732">
      <w:pPr>
        <w:widowControl/>
        <w:numPr>
          <w:ilvl w:val="0"/>
          <w:numId w:val="64"/>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182400D" w14:textId="77777777" w:rsidR="00C30732" w:rsidRPr="00EA6353" w:rsidRDefault="00C30732">
      <w:pPr>
        <w:widowControl/>
        <w:numPr>
          <w:ilvl w:val="0"/>
          <w:numId w:val="64"/>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4">
        <w:r w:rsidRPr="00EA6353">
          <w:rPr>
            <w:rFonts w:ascii="Times New Roman" w:eastAsia="Calibri" w:hAnsi="Times New Roman" w:cs="Times New Roman"/>
            <w:color w:val="auto"/>
            <w:sz w:val="22"/>
            <w:szCs w:val="22"/>
            <w:u w:val="single"/>
          </w:rPr>
          <w:t>https://platformazakupowa.pl/strona/45-instrukcje</w:t>
        </w:r>
      </w:hyperlink>
    </w:p>
    <w:p w14:paraId="23D542C4" w14:textId="77777777" w:rsidR="00C30732" w:rsidRPr="00EA6353" w:rsidRDefault="00C30732" w:rsidP="00C30732">
      <w:pPr>
        <w:pStyle w:val="Teksttreci60"/>
        <w:shd w:val="clear" w:color="auto" w:fill="auto"/>
        <w:spacing w:after="214" w:line="240" w:lineRule="exact"/>
        <w:ind w:firstLine="0"/>
        <w:rPr>
          <w:rFonts w:ascii="Times New Roman" w:hAnsi="Times New Roman" w:cs="Times New Roman"/>
          <w:color w:val="auto"/>
          <w:sz w:val="22"/>
          <w:szCs w:val="22"/>
        </w:rPr>
      </w:pPr>
    </w:p>
    <w:p w14:paraId="6A7CC7B6" w14:textId="6A00BA31" w:rsidR="00481225" w:rsidRPr="00EA6353" w:rsidRDefault="00B479F5" w:rsidP="00431A19">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
          <w:rFonts w:ascii="Times New Roman" w:hAnsi="Times New Roman" w:cs="Times New Roman"/>
          <w:i/>
          <w:iCs/>
          <w:color w:val="auto"/>
          <w:sz w:val="22"/>
          <w:szCs w:val="22"/>
        </w:rPr>
        <w:t xml:space="preserve">Rozdział 17. </w:t>
      </w:r>
      <w:r w:rsidR="006366A2" w:rsidRPr="00EA6353">
        <w:rPr>
          <w:rStyle w:val="Teksttreci6Maelitery"/>
          <w:rFonts w:ascii="Times New Roman" w:hAnsi="Times New Roman" w:cs="Times New Roman"/>
          <w:color w:val="auto"/>
          <w:sz w:val="22"/>
          <w:szCs w:val="22"/>
        </w:rPr>
        <w:t xml:space="preserve">TERMIN OTWARCIA OFERT </w:t>
      </w:r>
      <w:r w:rsidR="006366A2" w:rsidRPr="00EA6353">
        <w:rPr>
          <w:rStyle w:val="Teksttreci6Maelitery"/>
          <w:rFonts w:ascii="Times New Roman" w:hAnsi="Times New Roman" w:cs="Times New Roman"/>
          <w:i/>
          <w:iCs/>
          <w:color w:val="auto"/>
          <w:sz w:val="22"/>
          <w:szCs w:val="22"/>
        </w:rPr>
        <w:t>(</w:t>
      </w:r>
      <w:r w:rsidR="006366A2" w:rsidRPr="00EA6353">
        <w:rPr>
          <w:rStyle w:val="Teksttreci69ptMaelitery"/>
          <w:rFonts w:ascii="Times New Roman" w:hAnsi="Times New Roman" w:cs="Times New Roman"/>
          <w:i/>
          <w:iCs/>
          <w:color w:val="auto"/>
          <w:sz w:val="22"/>
          <w:szCs w:val="22"/>
        </w:rPr>
        <w:t>ART.</w:t>
      </w:r>
      <w:r w:rsidR="006366A2" w:rsidRPr="00EA6353">
        <w:rPr>
          <w:rStyle w:val="Teksttreci69pt"/>
          <w:rFonts w:ascii="Times New Roman" w:hAnsi="Times New Roman" w:cs="Times New Roman"/>
          <w:i/>
          <w:iCs/>
          <w:color w:val="auto"/>
          <w:sz w:val="22"/>
          <w:szCs w:val="22"/>
        </w:rPr>
        <w:t xml:space="preserve"> 281 </w:t>
      </w:r>
      <w:r w:rsidR="006366A2" w:rsidRPr="00EA6353">
        <w:rPr>
          <w:rStyle w:val="Teksttreci6Calibri10ptMaelitery"/>
          <w:rFonts w:ascii="Times New Roman" w:hAnsi="Times New Roman" w:cs="Times New Roman"/>
          <w:i/>
          <w:iCs/>
          <w:color w:val="auto"/>
          <w:sz w:val="22"/>
          <w:szCs w:val="22"/>
        </w:rPr>
        <w:t>UST. 1</w:t>
      </w:r>
      <w:r w:rsidR="006366A2" w:rsidRPr="00EA6353">
        <w:rPr>
          <w:rStyle w:val="Teksttreci69ptMaelitery"/>
          <w:rFonts w:ascii="Times New Roman" w:hAnsi="Times New Roman" w:cs="Times New Roman"/>
          <w:i/>
          <w:iCs/>
          <w:color w:val="auto"/>
          <w:sz w:val="22"/>
          <w:szCs w:val="22"/>
        </w:rPr>
        <w:t xml:space="preserve"> PKT 14 </w:t>
      </w:r>
      <w:r w:rsidR="006366A2" w:rsidRPr="00EA6353">
        <w:rPr>
          <w:rStyle w:val="Teksttreci6Calibri10ptMaelitery"/>
          <w:rFonts w:ascii="Times New Roman" w:hAnsi="Times New Roman" w:cs="Times New Roman"/>
          <w:i/>
          <w:iCs/>
          <w:color w:val="auto"/>
          <w:sz w:val="22"/>
          <w:szCs w:val="22"/>
        </w:rPr>
        <w:t xml:space="preserve">USTAWY </w:t>
      </w:r>
      <w:r w:rsidR="006366A2" w:rsidRPr="00EA6353">
        <w:rPr>
          <w:rStyle w:val="Teksttreci69ptMaelitery"/>
          <w:rFonts w:ascii="Times New Roman" w:hAnsi="Times New Roman" w:cs="Times New Roman"/>
          <w:i/>
          <w:iCs/>
          <w:color w:val="auto"/>
          <w:sz w:val="22"/>
          <w:szCs w:val="22"/>
        </w:rPr>
        <w:t>PZP)</w:t>
      </w:r>
    </w:p>
    <w:p w14:paraId="64BDB10D" w14:textId="77777777" w:rsidR="00C30732" w:rsidRPr="00EA6353" w:rsidRDefault="00C30732">
      <w:pPr>
        <w:numPr>
          <w:ilvl w:val="6"/>
          <w:numId w:val="64"/>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C3E30F0" w14:textId="35C45965" w:rsidR="00C30732" w:rsidRPr="00EA6353" w:rsidRDefault="00C30732">
      <w:pPr>
        <w:numPr>
          <w:ilvl w:val="6"/>
          <w:numId w:val="64"/>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 xml:space="preserve">Otwarcie złożonych ofert </w:t>
      </w:r>
      <w:r w:rsidRPr="00EA6353">
        <w:rPr>
          <w:rFonts w:ascii="Times New Roman" w:eastAsia="Palatino Linotype" w:hAnsi="Times New Roman" w:cs="Times New Roman"/>
          <w:color w:val="auto"/>
          <w:sz w:val="22"/>
          <w:szCs w:val="22"/>
        </w:rPr>
        <w:t xml:space="preserve">nastąpi w </w:t>
      </w:r>
      <w:r w:rsidRPr="00EA6353">
        <w:rPr>
          <w:rFonts w:ascii="Times New Roman" w:eastAsia="Palatino Linotype" w:hAnsi="Times New Roman" w:cs="Times New Roman"/>
          <w:b/>
          <w:bCs/>
          <w:color w:val="auto"/>
          <w:sz w:val="22"/>
          <w:szCs w:val="22"/>
        </w:rPr>
        <w:t>dniu: 08/02/2023r. o godz. 9</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58E852A2" w14:textId="77777777" w:rsidR="00C30732" w:rsidRPr="00EA6353" w:rsidRDefault="00C30732">
      <w:pPr>
        <w:numPr>
          <w:ilvl w:val="6"/>
          <w:numId w:val="64"/>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3B6FCD2" w14:textId="77777777" w:rsidR="00C30732" w:rsidRPr="00EA6353" w:rsidRDefault="00C30732">
      <w:pPr>
        <w:numPr>
          <w:ilvl w:val="6"/>
          <w:numId w:val="64"/>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7E0DFAAC" w14:textId="77777777" w:rsidR="00C30732" w:rsidRPr="00EA6353" w:rsidRDefault="00C30732">
      <w:pPr>
        <w:numPr>
          <w:ilvl w:val="6"/>
          <w:numId w:val="64"/>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79569862" w14:textId="77777777" w:rsidR="00C30732" w:rsidRPr="00EA6353" w:rsidRDefault="00C30732">
      <w:pPr>
        <w:numPr>
          <w:ilvl w:val="6"/>
          <w:numId w:val="64"/>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0A20EA35" w14:textId="77777777" w:rsidR="00C30732" w:rsidRPr="00EA6353" w:rsidRDefault="00C30732" w:rsidP="00034B14">
      <w:pPr>
        <w:numPr>
          <w:ilvl w:val="1"/>
          <w:numId w:val="65"/>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2BC59772" w14:textId="77777777" w:rsidR="00C30732" w:rsidRPr="00EA6353" w:rsidRDefault="00C30732" w:rsidP="00034B14">
      <w:pPr>
        <w:numPr>
          <w:ilvl w:val="1"/>
          <w:numId w:val="65"/>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564FBFFD" w14:textId="77777777" w:rsidR="00C30732" w:rsidRPr="00EA6353" w:rsidRDefault="00C30732" w:rsidP="00C30732">
      <w:pPr>
        <w:shd w:val="clear" w:color="auto" w:fill="FFFFFF"/>
        <w:tabs>
          <w:tab w:val="left" w:pos="567"/>
        </w:tabs>
        <w:spacing w:before="60"/>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4C852301" w14:textId="77777777" w:rsidR="00C30732" w:rsidRPr="00EA6353" w:rsidRDefault="00C30732">
      <w:pPr>
        <w:numPr>
          <w:ilvl w:val="6"/>
          <w:numId w:val="64"/>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19829BD2" w14:textId="2067F15D" w:rsidR="00481225" w:rsidRPr="00EA6353" w:rsidRDefault="00C30732" w:rsidP="00C30732">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665CA20D" w14:textId="77777777" w:rsidR="00C30732" w:rsidRPr="00EA6353" w:rsidRDefault="00C30732"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4EA33608" w:rsidR="00481225" w:rsidRPr="000B3C1A" w:rsidRDefault="00B479F5" w:rsidP="00431A19">
      <w:pPr>
        <w:pStyle w:val="Teksttreci60"/>
        <w:shd w:val="clear" w:color="auto" w:fill="auto"/>
        <w:spacing w:after="41" w:line="220" w:lineRule="exact"/>
        <w:ind w:firstLine="0"/>
        <w:rPr>
          <w:rFonts w:ascii="Times New Roman" w:hAnsi="Times New Roman" w:cs="Times New Roman"/>
          <w:i w:val="0"/>
          <w:iCs w:val="0"/>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0B3C1A">
        <w:rPr>
          <w:rStyle w:val="Teksttreci91"/>
          <w:rFonts w:ascii="Times New Roman" w:hAnsi="Times New Roman" w:cs="Times New Roman"/>
          <w:i/>
          <w:iCs/>
          <w:color w:val="auto"/>
          <w:sz w:val="22"/>
          <w:szCs w:val="22"/>
        </w:rPr>
        <w:t>(ART. 281 UST. 1 PKT 15 USTAWY PZP)</w:t>
      </w:r>
    </w:p>
    <w:p w14:paraId="24CEA591" w14:textId="77777777" w:rsidR="006366A2" w:rsidRPr="000B3C1A" w:rsidRDefault="006366A2"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p>
    <w:p w14:paraId="4D0B8543" w14:textId="6144BB34" w:rsidR="00481225" w:rsidRPr="000B3C1A"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0B3C1A">
        <w:rPr>
          <w:rFonts w:ascii="Times New Roman" w:hAnsi="Times New Roman" w:cs="Times New Roman"/>
          <w:color w:val="auto"/>
          <w:sz w:val="22"/>
          <w:szCs w:val="22"/>
        </w:rPr>
        <w:t>OBLIGATORYJNE PRZESŁANKI WYKLUCZENIA WYKONAWCÓW Z POSTĘPOWANIA.</w:t>
      </w:r>
    </w:p>
    <w:p w14:paraId="4E0436FA" w14:textId="6448ED3F" w:rsidR="00481225" w:rsidRPr="000B3C1A" w:rsidRDefault="00B479F5">
      <w:pPr>
        <w:pStyle w:val="Teksttreci20"/>
        <w:numPr>
          <w:ilvl w:val="0"/>
          <w:numId w:val="12"/>
        </w:numPr>
        <w:shd w:val="clear" w:color="auto" w:fill="auto"/>
        <w:tabs>
          <w:tab w:val="left" w:pos="291"/>
        </w:tabs>
        <w:spacing w:before="0" w:after="0" w:line="256" w:lineRule="exact"/>
        <w:ind w:firstLine="0"/>
        <w:jc w:val="both"/>
        <w:rPr>
          <w:rStyle w:val="Teksttreci2Kursywa"/>
          <w:rFonts w:ascii="Times New Roman" w:hAnsi="Times New Roman" w:cs="Times New Roman"/>
          <w:i w:val="0"/>
          <w:iCs w:val="0"/>
          <w:color w:val="auto"/>
          <w:sz w:val="22"/>
          <w:szCs w:val="22"/>
        </w:rPr>
      </w:pPr>
      <w:r w:rsidRPr="000B3C1A">
        <w:rPr>
          <w:rFonts w:ascii="Times New Roman" w:hAnsi="Times New Roman" w:cs="Times New Roman"/>
          <w:color w:val="auto"/>
          <w:sz w:val="22"/>
          <w:szCs w:val="22"/>
        </w:rPr>
        <w:t>Z postępowania o udzielenie zamówienia wyklucza się wykonawc</w:t>
      </w:r>
      <w:r w:rsidR="00663A4F" w:rsidRPr="000B3C1A">
        <w:rPr>
          <w:rFonts w:ascii="Times New Roman" w:hAnsi="Times New Roman" w:cs="Times New Roman"/>
          <w:color w:val="auto"/>
          <w:sz w:val="22"/>
          <w:szCs w:val="22"/>
        </w:rPr>
        <w:t xml:space="preserve">ów w przypadkach określonych w art. 108 ust. 1 </w:t>
      </w:r>
      <w:r w:rsidRPr="000B3C1A">
        <w:rPr>
          <w:rStyle w:val="Teksttreci2Kursywa"/>
          <w:rFonts w:ascii="Times New Roman" w:hAnsi="Times New Roman" w:cs="Times New Roman"/>
          <w:color w:val="auto"/>
          <w:sz w:val="22"/>
          <w:szCs w:val="22"/>
        </w:rPr>
        <w:t>ustawy pzp</w:t>
      </w:r>
      <w:r w:rsidR="00663A4F" w:rsidRPr="000B3C1A">
        <w:rPr>
          <w:rStyle w:val="Teksttreci2Kursywa"/>
          <w:rFonts w:ascii="Times New Roman" w:hAnsi="Times New Roman" w:cs="Times New Roman"/>
          <w:color w:val="auto"/>
          <w:sz w:val="22"/>
          <w:szCs w:val="22"/>
        </w:rPr>
        <w:t>.</w:t>
      </w:r>
    </w:p>
    <w:p w14:paraId="5CC26E24" w14:textId="11430AF6" w:rsidR="00663A4F" w:rsidRPr="000B3C1A" w:rsidRDefault="00663A4F">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0B3C1A">
        <w:rPr>
          <w:rFonts w:ascii="Times New Roman" w:hAnsi="Times New Roman" w:cs="Times New Roman"/>
          <w:color w:val="auto"/>
          <w:sz w:val="22"/>
          <w:szCs w:val="22"/>
        </w:rPr>
        <w:t>Zamawiający wykluczy Wykonawc</w:t>
      </w:r>
      <w:r w:rsidR="008A1536" w:rsidRPr="000B3C1A">
        <w:rPr>
          <w:rFonts w:ascii="Times New Roman" w:hAnsi="Times New Roman" w:cs="Times New Roman"/>
          <w:color w:val="auto"/>
          <w:sz w:val="22"/>
          <w:szCs w:val="22"/>
        </w:rPr>
        <w:t>ó</w:t>
      </w:r>
      <w:r w:rsidRPr="000B3C1A">
        <w:rPr>
          <w:rFonts w:ascii="Times New Roman" w:hAnsi="Times New Roman" w:cs="Times New Roman"/>
          <w:color w:val="auto"/>
          <w:sz w:val="22"/>
          <w:szCs w:val="22"/>
        </w:rPr>
        <w:t>w na podstawie art. 7 ust. 1 u</w:t>
      </w:r>
      <w:r w:rsidR="008A1536" w:rsidRPr="000B3C1A">
        <w:rPr>
          <w:rFonts w:ascii="Times New Roman" w:hAnsi="Times New Roman" w:cs="Times New Roman"/>
          <w:color w:val="auto"/>
          <w:sz w:val="22"/>
          <w:szCs w:val="22"/>
        </w:rPr>
        <w:t>s</w:t>
      </w:r>
      <w:r w:rsidRPr="000B3C1A">
        <w:rPr>
          <w:rFonts w:ascii="Times New Roman" w:hAnsi="Times New Roman" w:cs="Times New Roman"/>
          <w:color w:val="auto"/>
          <w:sz w:val="22"/>
          <w:szCs w:val="22"/>
        </w:rPr>
        <w:t>tawy z dnia 13 kwietnia 2022r. o</w:t>
      </w:r>
      <w:r w:rsidR="00AB2487">
        <w:rPr>
          <w:rFonts w:ascii="Times New Roman" w:hAnsi="Times New Roman" w:cs="Times New Roman"/>
          <w:color w:val="auto"/>
          <w:sz w:val="22"/>
          <w:szCs w:val="22"/>
        </w:rPr>
        <w:t> </w:t>
      </w:r>
      <w:r w:rsidRPr="000B3C1A">
        <w:rPr>
          <w:rFonts w:ascii="Times New Roman" w:hAnsi="Times New Roman" w:cs="Times New Roman"/>
          <w:color w:val="auto"/>
          <w:sz w:val="22"/>
          <w:szCs w:val="22"/>
        </w:rPr>
        <w:t xml:space="preserve">szczególnych rozwiązaniach w zakresie przeciwdziałania wspieraniu agresji na </w:t>
      </w:r>
      <w:r w:rsidR="008A1536" w:rsidRPr="000B3C1A">
        <w:rPr>
          <w:rFonts w:ascii="Times New Roman" w:hAnsi="Times New Roman" w:cs="Times New Roman"/>
          <w:color w:val="auto"/>
          <w:sz w:val="22"/>
          <w:szCs w:val="22"/>
        </w:rPr>
        <w:t>Ukrainę</w:t>
      </w:r>
      <w:r w:rsidRPr="000B3C1A">
        <w:rPr>
          <w:rFonts w:ascii="Times New Roman" w:hAnsi="Times New Roman" w:cs="Times New Roman"/>
          <w:color w:val="auto"/>
          <w:sz w:val="22"/>
          <w:szCs w:val="22"/>
        </w:rPr>
        <w:t xml:space="preserve"> oraz służących ochronie bezpieczeństwa narodowego</w:t>
      </w:r>
    </w:p>
    <w:p w14:paraId="65F186AE" w14:textId="77777777" w:rsidR="00245BFD" w:rsidRPr="000B3C1A"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auto"/>
          <w:sz w:val="22"/>
          <w:szCs w:val="22"/>
        </w:rPr>
      </w:pPr>
    </w:p>
    <w:p w14:paraId="2C4F31E8" w14:textId="2FB3027F" w:rsidR="00481225" w:rsidRDefault="00B479F5" w:rsidP="00245BFD">
      <w:pPr>
        <w:pStyle w:val="Teksttreci30"/>
        <w:shd w:val="clear" w:color="auto" w:fill="auto"/>
        <w:spacing w:after="0" w:line="240" w:lineRule="exact"/>
        <w:ind w:firstLine="0"/>
        <w:jc w:val="both"/>
        <w:rPr>
          <w:rFonts w:ascii="Times New Roman" w:hAnsi="Times New Roman" w:cs="Times New Roman"/>
          <w:color w:val="auto"/>
          <w:sz w:val="22"/>
          <w:szCs w:val="22"/>
          <w:u w:val="single"/>
        </w:rPr>
      </w:pPr>
      <w:r w:rsidRPr="00FB5F7A">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0B3C1A">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3"/>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3"/>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3"/>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lastRenderedPageBreak/>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3"/>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3"/>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3"/>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3"/>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3"/>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4"/>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4"/>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4"/>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4"/>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4"/>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3"/>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6193346F"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FB5F7A">
        <w:rPr>
          <w:rStyle w:val="Teksttreci111"/>
          <w:rFonts w:ascii="Times New Roman" w:hAnsi="Times New Roman" w:cs="Times New Roman"/>
          <w:b/>
          <w:bCs/>
          <w:i/>
          <w:iCs/>
          <w:color w:val="auto"/>
        </w:rPr>
        <w:t>Rozdział 20</w:t>
      </w:r>
      <w:r w:rsidRPr="00FB5F7A">
        <w:rPr>
          <w:rStyle w:val="Teksttreci111"/>
          <w:rFonts w:ascii="Times New Roman" w:hAnsi="Times New Roman" w:cs="Times New Roman"/>
          <w:i/>
          <w:iCs/>
          <w:color w:val="auto"/>
        </w:rPr>
        <w:t>.</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0B3C1A">
        <w:rPr>
          <w:rStyle w:val="Teksttreci11Maelitery"/>
          <w:rFonts w:ascii="Times New Roman" w:hAnsi="Times New Roman" w:cs="Times New Roman"/>
          <w:i/>
          <w:iCs/>
          <w:color w:val="auto"/>
        </w:rPr>
        <w:t xml:space="preserve">(ART. 281 UST. </w:t>
      </w:r>
      <w:r w:rsidR="00864528" w:rsidRPr="000B3C1A">
        <w:rPr>
          <w:rStyle w:val="Teksttreci11Maelitery"/>
          <w:rFonts w:ascii="Times New Roman" w:hAnsi="Times New Roman" w:cs="Times New Roman"/>
          <w:i/>
          <w:iCs/>
          <w:color w:val="auto"/>
        </w:rPr>
        <w:t>1</w:t>
      </w:r>
      <w:r w:rsidR="00266D50" w:rsidRPr="000B3C1A">
        <w:rPr>
          <w:rStyle w:val="Teksttreci11Maelitery"/>
          <w:rFonts w:ascii="Times New Roman" w:hAnsi="Times New Roman" w:cs="Times New Roman"/>
          <w:i/>
          <w:iCs/>
          <w:color w:val="auto"/>
        </w:rPr>
        <w:t xml:space="preserve"> PKT 16 USTAWY </w:t>
      </w:r>
      <w:r w:rsidR="00266D50" w:rsidRPr="000B3C1A">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5"/>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59C1F56F" w14:textId="420D4455" w:rsidR="009A4211" w:rsidRPr="009979E0" w:rsidRDefault="00B479F5">
      <w:pPr>
        <w:pStyle w:val="Teksttreci20"/>
        <w:numPr>
          <w:ilvl w:val="0"/>
          <w:numId w:val="15"/>
        </w:numPr>
        <w:shd w:val="clear" w:color="auto" w:fill="auto"/>
        <w:tabs>
          <w:tab w:val="left" w:pos="340"/>
        </w:tabs>
        <w:spacing w:before="0" w:after="0" w:line="256" w:lineRule="exact"/>
        <w:ind w:left="340" w:hanging="340"/>
        <w:jc w:val="both"/>
        <w:rPr>
          <w:rFonts w:ascii="Times New Roman" w:hAnsi="Times New Roman" w:cs="Times New Roman"/>
          <w:color w:val="000000" w:themeColor="text1"/>
          <w:sz w:val="22"/>
          <w:szCs w:val="22"/>
        </w:rPr>
      </w:pPr>
      <w:r w:rsidRPr="009A4211">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r w:rsidR="009A4211" w:rsidRPr="009A4211">
        <w:rPr>
          <w:rFonts w:ascii="Times New Roman" w:hAnsi="Times New Roman" w:cs="Times New Roman"/>
          <w:color w:val="auto"/>
          <w:sz w:val="22"/>
          <w:szCs w:val="22"/>
        </w:rPr>
        <w:t xml:space="preserve"> Cena powinna zawierać </w:t>
      </w:r>
      <w:r w:rsidR="009A4211" w:rsidRPr="009979E0">
        <w:rPr>
          <w:rFonts w:ascii="Times New Roman" w:hAnsi="Times New Roman" w:cs="Times New Roman"/>
          <w:color w:val="000000" w:themeColor="text1"/>
          <w:sz w:val="22"/>
          <w:szCs w:val="22"/>
        </w:rPr>
        <w:t>inne koszty związane z realizacją przedmiotowego zamówienia, w tym w szczególności: koszty organizacji placu budowy tj. korzystania z wody, energii elektrycznej i cieplnej, odprowadzenia ścieków, zabezpieczenia i organizacji budowy, zapewnienia odpowiedniego zasilania energetycznego oraz w wodę, umożliwiających zrealizowanie wszystkich robót budowlanych w odpowiednich warunkach technologicznych, zapewnienia zaplecza socjalnego, zapewnienia pełnej obsługi geodezyjnej, koszty pracy rusztowań, zakupu i/lub najmu rusztowań, pracy dźwigu, organizacji dróg tymczasowych, przygotowania do odbioru końcowego (wykonanie niezbędnych badań, prób</w:t>
      </w:r>
      <w:r w:rsidR="00F373FF" w:rsidRPr="009979E0">
        <w:rPr>
          <w:rFonts w:ascii="Times New Roman" w:hAnsi="Times New Roman" w:cs="Times New Roman"/>
          <w:color w:val="000000" w:themeColor="text1"/>
          <w:sz w:val="22"/>
          <w:szCs w:val="22"/>
        </w:rPr>
        <w:t xml:space="preserve"> </w:t>
      </w:r>
      <w:r w:rsidR="009A4211" w:rsidRPr="009979E0">
        <w:rPr>
          <w:rFonts w:ascii="Times New Roman" w:hAnsi="Times New Roman" w:cs="Times New Roman"/>
          <w:color w:val="000000" w:themeColor="text1"/>
          <w:sz w:val="22"/>
          <w:szCs w:val="22"/>
        </w:rPr>
        <w:t>i pomiarów, a także dokumentacji powykonawczej zawierającej obmiar wykonanych robót</w:t>
      </w:r>
      <w:r w:rsidR="00F373FF" w:rsidRPr="009979E0">
        <w:rPr>
          <w:rFonts w:ascii="Times New Roman" w:hAnsi="Times New Roman" w:cs="Times New Roman"/>
          <w:color w:val="000000" w:themeColor="text1"/>
          <w:sz w:val="22"/>
          <w:szCs w:val="22"/>
        </w:rPr>
        <w:t xml:space="preserve"> </w:t>
      </w:r>
      <w:r w:rsidR="009A4211" w:rsidRPr="009979E0">
        <w:rPr>
          <w:rFonts w:ascii="Times New Roman" w:hAnsi="Times New Roman" w:cs="Times New Roman"/>
          <w:color w:val="000000" w:themeColor="text1"/>
          <w:sz w:val="22"/>
          <w:szCs w:val="22"/>
        </w:rPr>
        <w:t>z podziałem na poszczególne elementy konstrukcyjne zgodnie z dokumentacją projektową</w:t>
      </w:r>
      <w:r w:rsidR="00F373FF" w:rsidRPr="009979E0">
        <w:rPr>
          <w:rFonts w:ascii="Times New Roman" w:hAnsi="Times New Roman" w:cs="Times New Roman"/>
          <w:color w:val="000000" w:themeColor="text1"/>
          <w:sz w:val="22"/>
          <w:szCs w:val="22"/>
        </w:rPr>
        <w:t xml:space="preserve"> </w:t>
      </w:r>
      <w:r w:rsidR="009A4211" w:rsidRPr="009979E0">
        <w:rPr>
          <w:rFonts w:ascii="Times New Roman" w:hAnsi="Times New Roman" w:cs="Times New Roman"/>
          <w:color w:val="000000" w:themeColor="text1"/>
          <w:sz w:val="22"/>
          <w:szCs w:val="22"/>
        </w:rPr>
        <w:t>i elementami dokumentacji powykonawczej, uzyskanie certyfikatów, atestów, aprobat technicznych na wbudowane materiały, koszty kontroli i uzyskania decyzji jednostek specyficznych dla danego zamówienia, przygotowania tabeli z ilością wybudowanych środków trwałych zgodną z inwentaryzacją powykonawczą, inwentaryzacji geodezyjnej powykonawczej - w 5 egz., a także dokumentów wymaganych do przekazania obiektu do użytkowania, itp.),</w:t>
      </w:r>
    </w:p>
    <w:p w14:paraId="577EB024" w14:textId="77777777" w:rsidR="00481225" w:rsidRPr="00F35FE8" w:rsidRDefault="00B479F5">
      <w:pPr>
        <w:pStyle w:val="Teksttreci20"/>
        <w:numPr>
          <w:ilvl w:val="0"/>
          <w:numId w:val="15"/>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34B26F8C" w:rsidR="00481225" w:rsidRPr="00F35FE8" w:rsidRDefault="00B479F5">
      <w:pPr>
        <w:pStyle w:val="Teksttreci20"/>
        <w:numPr>
          <w:ilvl w:val="0"/>
          <w:numId w:val="15"/>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w:t>
      </w:r>
      <w:r w:rsidRPr="00F35FE8">
        <w:rPr>
          <w:rFonts w:ascii="Times New Roman" w:hAnsi="Times New Roman" w:cs="Times New Roman"/>
          <w:color w:val="auto"/>
          <w:sz w:val="22"/>
          <w:szCs w:val="22"/>
        </w:rPr>
        <w:lastRenderedPageBreak/>
        <w:t xml:space="preserve">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r w:rsidR="00AB2487">
        <w:rPr>
          <w:rStyle w:val="Teksttreci2Kursywa"/>
          <w:rFonts w:ascii="Times New Roman" w:hAnsi="Times New Roman" w:cs="Times New Roman"/>
          <w:color w:val="auto"/>
          <w:sz w:val="22"/>
          <w:szCs w:val="22"/>
        </w:rPr>
        <w:t>.</w:t>
      </w:r>
      <w:r w:rsidRPr="00F35FE8">
        <w:rPr>
          <w:rStyle w:val="Teksttreci2Kursywa"/>
          <w:rFonts w:ascii="Times New Roman" w:hAnsi="Times New Roman" w:cs="Times New Roman"/>
          <w:color w:val="auto"/>
          <w:sz w:val="22"/>
          <w:szCs w:val="22"/>
        </w:rPr>
        <w:t>).</w:t>
      </w:r>
    </w:p>
    <w:p w14:paraId="316F7368" w14:textId="77777777" w:rsidR="00481225" w:rsidRPr="00F35FE8" w:rsidRDefault="00B479F5">
      <w:pPr>
        <w:pStyle w:val="Teksttreci20"/>
        <w:numPr>
          <w:ilvl w:val="0"/>
          <w:numId w:val="15"/>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5"/>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5"/>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5"/>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5"/>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5"/>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5"/>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5"/>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5"/>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0B3C1A" w:rsidRDefault="00B479F5">
      <w:pPr>
        <w:pStyle w:val="Teksttreci20"/>
        <w:numPr>
          <w:ilvl w:val="0"/>
          <w:numId w:val="15"/>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 xml:space="preserve">zamówienia określonego w opisie przedmiotu zamówienia i jej nie ujęcia w wynagrodzeniu, wykonawcy nie przysługują względem </w:t>
      </w:r>
      <w:r w:rsidRPr="000B3C1A">
        <w:rPr>
          <w:rFonts w:ascii="Times New Roman" w:hAnsi="Times New Roman" w:cs="Times New Roman"/>
          <w:color w:val="auto"/>
          <w:sz w:val="22"/>
          <w:szCs w:val="22"/>
        </w:rPr>
        <w:t>zamawiającego żadne roszczenia z powyższego tytułu, a w szczególności roszczenie o dodatkowe wynagrodzenie.</w:t>
      </w:r>
    </w:p>
    <w:p w14:paraId="517172DE" w14:textId="14A4CCCF" w:rsidR="00481225" w:rsidRPr="000B3C1A" w:rsidRDefault="00B479F5">
      <w:pPr>
        <w:pStyle w:val="Teksttreci20"/>
        <w:numPr>
          <w:ilvl w:val="0"/>
          <w:numId w:val="15"/>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0B3C1A">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0B3C1A" w:rsidRDefault="00B479F5">
      <w:pPr>
        <w:pStyle w:val="Teksttreci20"/>
        <w:numPr>
          <w:ilvl w:val="0"/>
          <w:numId w:val="15"/>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0B3C1A">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0B3C1A" w:rsidRDefault="00B479F5">
      <w:pPr>
        <w:pStyle w:val="Teksttreci20"/>
        <w:numPr>
          <w:ilvl w:val="0"/>
          <w:numId w:val="15"/>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 xml:space="preserve">stałą i niezmienną z wyjątkiem sytuacji zmiany stawki </w:t>
      </w:r>
      <w:r w:rsidRPr="000B3C1A">
        <w:rPr>
          <w:rFonts w:ascii="Times New Roman" w:hAnsi="Times New Roman" w:cs="Times New Roman"/>
          <w:color w:val="auto"/>
          <w:sz w:val="22"/>
          <w:szCs w:val="22"/>
        </w:rPr>
        <w:t>podatku VAT</w:t>
      </w:r>
      <w:r w:rsidR="00F35FE8" w:rsidRPr="000B3C1A">
        <w:rPr>
          <w:rFonts w:ascii="Times New Roman" w:hAnsi="Times New Roman" w:cs="Times New Roman"/>
          <w:color w:val="auto"/>
          <w:sz w:val="22"/>
          <w:szCs w:val="22"/>
        </w:rPr>
        <w:t>.</w:t>
      </w:r>
    </w:p>
    <w:p w14:paraId="624EAC27" w14:textId="77777777" w:rsidR="00481225" w:rsidRPr="000B3C1A" w:rsidRDefault="00B479F5">
      <w:pPr>
        <w:pStyle w:val="Teksttreci20"/>
        <w:numPr>
          <w:ilvl w:val="0"/>
          <w:numId w:val="15"/>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0B3C1A">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0B3C1A">
        <w:rPr>
          <w:rFonts w:ascii="Times New Roman" w:hAnsi="Times New Roman" w:cs="Times New Roman"/>
          <w:color w:val="auto"/>
          <w:sz w:val="22"/>
          <w:szCs w:val="22"/>
        </w:rPr>
        <w:t xml:space="preserve"> </w:t>
      </w:r>
      <w:r w:rsidRPr="000B3C1A">
        <w:rPr>
          <w:rFonts w:ascii="Times New Roman" w:hAnsi="Times New Roman" w:cs="Times New Roman"/>
          <w:color w:val="auto"/>
          <w:sz w:val="22"/>
          <w:szCs w:val="22"/>
        </w:rPr>
        <w:t>jednoznaczności składanej oferty zarówno w zakresie cenowo-przedmiotowym, jak również odnośnie terminu realizacji.</w:t>
      </w:r>
    </w:p>
    <w:p w14:paraId="1248C404" w14:textId="77777777" w:rsidR="00F35FE8" w:rsidRPr="00F35FE8" w:rsidRDefault="00F35FE8" w:rsidP="007D3AEF">
      <w:pPr>
        <w:pStyle w:val="Teksttreci60"/>
        <w:shd w:val="clear" w:color="auto" w:fill="auto"/>
        <w:spacing w:line="240" w:lineRule="exact"/>
        <w:ind w:left="420" w:hanging="420"/>
        <w:rPr>
          <w:rStyle w:val="PogrubienieTeksttreci612pt"/>
          <w:rFonts w:ascii="Times New Roman" w:hAnsi="Times New Roman" w:cs="Times New Roman"/>
          <w:i/>
          <w:iCs/>
          <w:color w:val="auto"/>
          <w:sz w:val="22"/>
          <w:szCs w:val="22"/>
        </w:rPr>
      </w:pPr>
    </w:p>
    <w:p w14:paraId="07F8196C" w14:textId="15E01993" w:rsidR="00BE731C" w:rsidRPr="00AB2487" w:rsidRDefault="00B479F5" w:rsidP="00AB2487">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0B3C1A">
        <w:rPr>
          <w:rStyle w:val="Teksttreci7Maelitery"/>
          <w:rFonts w:ascii="Times New Roman" w:hAnsi="Times New Roman" w:cs="Times New Roman"/>
          <w:i/>
          <w:iCs/>
          <w:color w:val="auto"/>
          <w:sz w:val="22"/>
          <w:szCs w:val="22"/>
        </w:rPr>
        <w:t>(ART: 281 UST. 1 PKT 17 USTAWY PZP</w:t>
      </w:r>
    </w:p>
    <w:p w14:paraId="64D67C26" w14:textId="77777777" w:rsidR="00AB2487" w:rsidRDefault="00AB2487" w:rsidP="00AB2487">
      <w:pPr>
        <w:shd w:val="clear" w:color="auto" w:fill="FFFFFF"/>
        <w:tabs>
          <w:tab w:val="left" w:pos="2268"/>
        </w:tabs>
        <w:spacing w:line="276" w:lineRule="auto"/>
        <w:ind w:right="32"/>
        <w:jc w:val="center"/>
        <w:rPr>
          <w:rFonts w:ascii="Times New Roman" w:eastAsia="Times New Roman" w:hAnsi="Times New Roman" w:cs="Times New Roman"/>
          <w:b/>
          <w:color w:val="auto"/>
        </w:rPr>
      </w:pPr>
    </w:p>
    <w:p w14:paraId="25F9A6FB" w14:textId="5141D007" w:rsidR="00A13F5E" w:rsidRPr="001D67DE"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1D67DE">
        <w:rPr>
          <w:rFonts w:ascii="Times New Roman" w:eastAsia="Times New Roman" w:hAnsi="Times New Roman" w:cs="Times New Roman"/>
          <w:b/>
          <w:color w:val="auto"/>
        </w:rPr>
        <w:t>Cena (koszt) - waga kryterium 60%</w:t>
      </w:r>
    </w:p>
    <w:p w14:paraId="574E3D70" w14:textId="5AB77EC7" w:rsidR="003C6A94" w:rsidRPr="00701E78"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1D67DE">
        <w:rPr>
          <w:rFonts w:ascii="Times New Roman" w:eastAsia="Times New Roman" w:hAnsi="Times New Roman" w:cs="Times New Roman"/>
          <w:color w:val="auto"/>
        </w:rPr>
        <w:t xml:space="preserve">W trakcie oceny kolejno rozpatrywanym i ocenianym ofertom przyznane zostaną punkty według wzoru: C=(C </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 C </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 ×  60, gdzie C</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oznacza najniższą cenę spośród ofert nie</w:t>
      </w:r>
      <w:r w:rsidR="002E0800" w:rsidRPr="001D67DE">
        <w:rPr>
          <w:rFonts w:ascii="Times New Roman" w:eastAsia="Times New Roman" w:hAnsi="Times New Roman" w:cs="Times New Roman"/>
          <w:color w:val="auto"/>
        </w:rPr>
        <w:t xml:space="preserve"> </w:t>
      </w:r>
      <w:r w:rsidRPr="001D67DE">
        <w:rPr>
          <w:rFonts w:ascii="Times New Roman" w:eastAsia="Times New Roman" w:hAnsi="Times New Roman" w:cs="Times New Roman"/>
          <w:color w:val="auto"/>
        </w:rPr>
        <w:t>podlegających odrzuceniu, a C</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cen</w:t>
      </w:r>
      <w:r w:rsidRPr="00701E78">
        <w:rPr>
          <w:rFonts w:ascii="Times New Roman" w:eastAsia="Times New Roman" w:hAnsi="Times New Roman" w:cs="Times New Roman"/>
          <w:color w:val="auto"/>
        </w:rPr>
        <w:t xml:space="preserve">ę </w:t>
      </w:r>
      <w:r w:rsidRPr="00701E78">
        <w:rPr>
          <w:rFonts w:ascii="Times New Roman" w:eastAsia="Times New Roman" w:hAnsi="Times New Roman" w:cs="Times New Roman"/>
          <w:color w:val="auto"/>
          <w:spacing w:val="-2"/>
        </w:rPr>
        <w:t>badanej oferty.</w:t>
      </w:r>
    </w:p>
    <w:p w14:paraId="2210CE96" w14:textId="21412B2E" w:rsidR="003C6A94" w:rsidRPr="00902A1B"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902A1B">
        <w:rPr>
          <w:rFonts w:ascii="Times New Roman" w:eastAsia="Times New Roman" w:hAnsi="Times New Roman" w:cs="Times New Roman"/>
          <w:b/>
          <w:bCs/>
          <w:color w:val="auto"/>
          <w:lang w:eastAsia="en-US" w:bidi="ar-SA"/>
        </w:rPr>
        <w:t xml:space="preserve">Długość okresu gwarancji i rękojmi </w:t>
      </w:r>
      <w:r w:rsidRPr="00902A1B">
        <w:rPr>
          <w:rFonts w:ascii="Times New Roman" w:eastAsia="Times New Roman" w:hAnsi="Times New Roman" w:cs="Times New Roman"/>
          <w:b/>
          <w:bCs/>
          <w:color w:val="auto"/>
          <w:spacing w:val="-2"/>
          <w:lang w:eastAsia="en-US" w:bidi="ar-SA"/>
        </w:rPr>
        <w:t xml:space="preserve">– waga kryterium </w:t>
      </w:r>
      <w:r w:rsidR="00E515E8">
        <w:rPr>
          <w:rFonts w:ascii="Times New Roman" w:eastAsia="Times New Roman" w:hAnsi="Times New Roman" w:cs="Times New Roman"/>
          <w:b/>
          <w:bCs/>
          <w:color w:val="auto"/>
          <w:spacing w:val="-2"/>
          <w:lang w:eastAsia="en-US" w:bidi="ar-SA"/>
        </w:rPr>
        <w:t>1</w:t>
      </w:r>
      <w:r w:rsidRPr="00902A1B">
        <w:rPr>
          <w:rFonts w:ascii="Times New Roman" w:eastAsia="Times New Roman" w:hAnsi="Times New Roman" w:cs="Times New Roman"/>
          <w:b/>
          <w:bCs/>
          <w:color w:val="auto"/>
          <w:spacing w:val="-2"/>
          <w:lang w:eastAsia="en-US" w:bidi="ar-SA"/>
        </w:rPr>
        <w:t>0%</w:t>
      </w:r>
    </w:p>
    <w:p w14:paraId="79D20B88" w14:textId="77777777" w:rsidR="003C6A94" w:rsidRPr="00701E78"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701E78">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7F6BA3" w:rsidRDefault="003C6A94" w:rsidP="003C6A94">
      <w:pPr>
        <w:widowControl/>
        <w:autoSpaceDE w:val="0"/>
        <w:autoSpaceDN w:val="0"/>
        <w:adjustRightInd w:val="0"/>
        <w:spacing w:line="276" w:lineRule="auto"/>
        <w:rPr>
          <w:rFonts w:ascii="Times New Roman" w:eastAsia="Times New Roman" w:hAnsi="Times New Roman" w:cs="Times New Roman"/>
          <w:color w:val="000000" w:themeColor="text1"/>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7F6BA3" w:rsidRPr="007F6BA3" w14:paraId="5B1DB653" w14:textId="77777777" w:rsidTr="00932FE3">
        <w:tc>
          <w:tcPr>
            <w:tcW w:w="3685" w:type="dxa"/>
            <w:shd w:val="clear" w:color="auto" w:fill="auto"/>
          </w:tcPr>
          <w:p w14:paraId="587789A0" w14:textId="77777777" w:rsidR="003C6A94" w:rsidRPr="007F6BA3"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7F6BA3">
              <w:rPr>
                <w:rFonts w:ascii="Times New Roman" w:eastAsia="Times New Roman" w:hAnsi="Times New Roman" w:cs="Times New Roman"/>
                <w:color w:val="000000" w:themeColor="text1"/>
                <w:sz w:val="22"/>
                <w:szCs w:val="22"/>
                <w:lang w:eastAsia="en-US" w:bidi="ar-SA"/>
              </w:rPr>
              <w:lastRenderedPageBreak/>
              <w:t>Gwarancja w miesiącach</w:t>
            </w:r>
          </w:p>
        </w:tc>
        <w:tc>
          <w:tcPr>
            <w:tcW w:w="3686" w:type="dxa"/>
            <w:shd w:val="clear" w:color="auto" w:fill="auto"/>
          </w:tcPr>
          <w:p w14:paraId="7CE793CA" w14:textId="77777777" w:rsidR="003C6A94" w:rsidRPr="007F6BA3"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7F6BA3">
              <w:rPr>
                <w:rFonts w:ascii="Times New Roman" w:eastAsia="Times New Roman" w:hAnsi="Times New Roman" w:cs="Times New Roman"/>
                <w:color w:val="000000" w:themeColor="text1"/>
                <w:sz w:val="22"/>
                <w:szCs w:val="22"/>
                <w:lang w:eastAsia="en-US" w:bidi="ar-SA"/>
              </w:rPr>
              <w:t>Liczba punktów</w:t>
            </w:r>
          </w:p>
        </w:tc>
      </w:tr>
      <w:tr w:rsidR="007F6BA3" w:rsidRPr="007F6BA3" w14:paraId="2F3FEEC8" w14:textId="77777777" w:rsidTr="00932FE3">
        <w:tc>
          <w:tcPr>
            <w:tcW w:w="3685" w:type="dxa"/>
            <w:shd w:val="clear" w:color="auto" w:fill="auto"/>
          </w:tcPr>
          <w:p w14:paraId="1DE8776E" w14:textId="488D1206" w:rsidR="003C6A94" w:rsidRPr="007F6BA3" w:rsidRDefault="004E339F" w:rsidP="003C6A94">
            <w:pPr>
              <w:widowControl/>
              <w:spacing w:line="276" w:lineRule="auto"/>
              <w:rPr>
                <w:rFonts w:ascii="Times New Roman" w:eastAsia="Times New Roman" w:hAnsi="Times New Roman" w:cs="Times New Roman"/>
                <w:color w:val="000000" w:themeColor="text1"/>
                <w:sz w:val="22"/>
                <w:szCs w:val="22"/>
                <w:lang w:eastAsia="en-US" w:bidi="ar-SA"/>
              </w:rPr>
            </w:pPr>
            <w:r>
              <w:rPr>
                <w:rFonts w:ascii="Times New Roman" w:eastAsia="Times New Roman" w:hAnsi="Times New Roman" w:cs="Times New Roman"/>
                <w:color w:val="000000" w:themeColor="text1"/>
                <w:sz w:val="22"/>
                <w:szCs w:val="22"/>
                <w:lang w:eastAsia="en-US" w:bidi="ar-SA"/>
              </w:rPr>
              <w:t>5 lat</w:t>
            </w:r>
            <w:r w:rsidR="003C6A94" w:rsidRPr="007F6BA3">
              <w:rPr>
                <w:rFonts w:ascii="Times New Roman" w:eastAsia="Times New Roman" w:hAnsi="Times New Roman" w:cs="Times New Roman"/>
                <w:color w:val="000000" w:themeColor="text1"/>
                <w:sz w:val="22"/>
                <w:szCs w:val="22"/>
                <w:lang w:eastAsia="en-US" w:bidi="ar-SA"/>
              </w:rPr>
              <w:t xml:space="preserve"> </w:t>
            </w:r>
          </w:p>
        </w:tc>
        <w:tc>
          <w:tcPr>
            <w:tcW w:w="3686" w:type="dxa"/>
            <w:shd w:val="clear" w:color="auto" w:fill="auto"/>
          </w:tcPr>
          <w:p w14:paraId="7A3A724D" w14:textId="1C136F6D" w:rsidR="003C6A94" w:rsidRPr="007F6BA3" w:rsidRDefault="004E339F" w:rsidP="003C6A94">
            <w:pPr>
              <w:widowControl/>
              <w:spacing w:line="276" w:lineRule="auto"/>
              <w:rPr>
                <w:rFonts w:ascii="Times New Roman" w:eastAsia="Times New Roman" w:hAnsi="Times New Roman" w:cs="Times New Roman"/>
                <w:color w:val="000000" w:themeColor="text1"/>
                <w:sz w:val="22"/>
                <w:szCs w:val="22"/>
                <w:lang w:eastAsia="en-US" w:bidi="ar-SA"/>
              </w:rPr>
            </w:pPr>
            <w:r>
              <w:rPr>
                <w:rFonts w:ascii="Times New Roman" w:eastAsia="Times New Roman" w:hAnsi="Times New Roman" w:cs="Times New Roman"/>
                <w:color w:val="000000" w:themeColor="text1"/>
                <w:sz w:val="22"/>
                <w:szCs w:val="22"/>
                <w:lang w:eastAsia="en-US" w:bidi="ar-SA"/>
              </w:rPr>
              <w:t>0</w:t>
            </w:r>
            <w:r w:rsidR="003C6A94" w:rsidRPr="007F6BA3">
              <w:rPr>
                <w:rFonts w:ascii="Times New Roman" w:eastAsia="Times New Roman" w:hAnsi="Times New Roman" w:cs="Times New Roman"/>
                <w:color w:val="000000" w:themeColor="text1"/>
                <w:sz w:val="22"/>
                <w:szCs w:val="22"/>
                <w:lang w:eastAsia="en-US" w:bidi="ar-SA"/>
              </w:rPr>
              <w:t xml:space="preserve"> pkt </w:t>
            </w:r>
          </w:p>
        </w:tc>
      </w:tr>
      <w:tr w:rsidR="007F6BA3" w:rsidRPr="007F6BA3" w14:paraId="171703C6" w14:textId="77777777" w:rsidTr="00932FE3">
        <w:tc>
          <w:tcPr>
            <w:tcW w:w="3685" w:type="dxa"/>
            <w:shd w:val="clear" w:color="auto" w:fill="auto"/>
          </w:tcPr>
          <w:p w14:paraId="42B83D68" w14:textId="62BDF866" w:rsidR="003C6A94" w:rsidRPr="007F6BA3" w:rsidRDefault="004E339F" w:rsidP="003C6A94">
            <w:pPr>
              <w:widowControl/>
              <w:spacing w:line="276" w:lineRule="auto"/>
              <w:rPr>
                <w:rFonts w:ascii="Times New Roman" w:eastAsia="Times New Roman" w:hAnsi="Times New Roman" w:cs="Times New Roman"/>
                <w:color w:val="000000" w:themeColor="text1"/>
                <w:sz w:val="22"/>
                <w:szCs w:val="22"/>
                <w:lang w:eastAsia="en-US" w:bidi="ar-SA"/>
              </w:rPr>
            </w:pPr>
            <w:r>
              <w:rPr>
                <w:rFonts w:ascii="Times New Roman" w:eastAsia="Times New Roman" w:hAnsi="Times New Roman" w:cs="Times New Roman"/>
                <w:color w:val="000000" w:themeColor="text1"/>
                <w:sz w:val="22"/>
                <w:szCs w:val="22"/>
                <w:lang w:eastAsia="en-US" w:bidi="ar-SA"/>
              </w:rPr>
              <w:t>6 lat</w:t>
            </w:r>
          </w:p>
        </w:tc>
        <w:tc>
          <w:tcPr>
            <w:tcW w:w="3686" w:type="dxa"/>
            <w:shd w:val="clear" w:color="auto" w:fill="auto"/>
          </w:tcPr>
          <w:p w14:paraId="311894F3" w14:textId="5DEC4B06" w:rsidR="003C6A94" w:rsidRPr="007F6BA3" w:rsidRDefault="00E515E8" w:rsidP="003C6A94">
            <w:pPr>
              <w:widowControl/>
              <w:spacing w:line="276" w:lineRule="auto"/>
              <w:rPr>
                <w:rFonts w:ascii="Times New Roman" w:eastAsia="Times New Roman" w:hAnsi="Times New Roman" w:cs="Times New Roman"/>
                <w:color w:val="000000" w:themeColor="text1"/>
                <w:sz w:val="22"/>
                <w:szCs w:val="22"/>
                <w:lang w:eastAsia="en-US" w:bidi="ar-SA"/>
              </w:rPr>
            </w:pPr>
            <w:r>
              <w:rPr>
                <w:rFonts w:ascii="Times New Roman" w:eastAsia="Times New Roman" w:hAnsi="Times New Roman" w:cs="Times New Roman"/>
                <w:color w:val="000000" w:themeColor="text1"/>
                <w:sz w:val="22"/>
                <w:szCs w:val="22"/>
                <w:lang w:eastAsia="en-US" w:bidi="ar-SA"/>
              </w:rPr>
              <w:t>5</w:t>
            </w:r>
            <w:r w:rsidR="003C6A94" w:rsidRPr="007F6BA3">
              <w:rPr>
                <w:rFonts w:ascii="Times New Roman" w:eastAsia="Times New Roman" w:hAnsi="Times New Roman" w:cs="Times New Roman"/>
                <w:color w:val="000000" w:themeColor="text1"/>
                <w:sz w:val="22"/>
                <w:szCs w:val="22"/>
                <w:lang w:eastAsia="en-US" w:bidi="ar-SA"/>
              </w:rPr>
              <w:t xml:space="preserve"> pkt</w:t>
            </w:r>
          </w:p>
        </w:tc>
      </w:tr>
      <w:tr w:rsidR="00E20DA8" w:rsidRPr="007F6BA3" w14:paraId="2167A86E" w14:textId="77777777" w:rsidTr="00932FE3">
        <w:tc>
          <w:tcPr>
            <w:tcW w:w="3685" w:type="dxa"/>
            <w:shd w:val="clear" w:color="auto" w:fill="auto"/>
          </w:tcPr>
          <w:p w14:paraId="68F88012" w14:textId="20F98878" w:rsidR="003C6A94" w:rsidRPr="007F6BA3" w:rsidRDefault="004E339F" w:rsidP="003C6A94">
            <w:pPr>
              <w:widowControl/>
              <w:spacing w:line="276" w:lineRule="auto"/>
              <w:rPr>
                <w:rFonts w:ascii="Times New Roman" w:eastAsia="Times New Roman" w:hAnsi="Times New Roman" w:cs="Times New Roman"/>
                <w:color w:val="000000" w:themeColor="text1"/>
                <w:sz w:val="22"/>
                <w:szCs w:val="22"/>
                <w:lang w:eastAsia="en-US" w:bidi="ar-SA"/>
              </w:rPr>
            </w:pPr>
            <w:r>
              <w:rPr>
                <w:rFonts w:ascii="Times New Roman" w:eastAsia="Times New Roman" w:hAnsi="Times New Roman" w:cs="Times New Roman"/>
                <w:color w:val="000000" w:themeColor="text1"/>
                <w:sz w:val="22"/>
                <w:szCs w:val="22"/>
                <w:lang w:eastAsia="en-US" w:bidi="ar-SA"/>
              </w:rPr>
              <w:t>7 lat</w:t>
            </w:r>
            <w:r w:rsidR="003C6A94" w:rsidRPr="007F6BA3">
              <w:rPr>
                <w:rFonts w:ascii="Times New Roman" w:eastAsia="Times New Roman" w:hAnsi="Times New Roman" w:cs="Times New Roman"/>
                <w:color w:val="000000" w:themeColor="text1"/>
                <w:sz w:val="22"/>
                <w:szCs w:val="22"/>
                <w:lang w:eastAsia="en-US" w:bidi="ar-SA"/>
              </w:rPr>
              <w:t xml:space="preserve"> </w:t>
            </w:r>
          </w:p>
        </w:tc>
        <w:tc>
          <w:tcPr>
            <w:tcW w:w="3686" w:type="dxa"/>
            <w:shd w:val="clear" w:color="auto" w:fill="auto"/>
          </w:tcPr>
          <w:p w14:paraId="205614C6" w14:textId="2921AD4C" w:rsidR="003C6A94" w:rsidRPr="007F6BA3" w:rsidRDefault="00E515E8" w:rsidP="003C6A94">
            <w:pPr>
              <w:widowControl/>
              <w:spacing w:line="276" w:lineRule="auto"/>
              <w:rPr>
                <w:rFonts w:ascii="Times New Roman" w:eastAsia="Times New Roman" w:hAnsi="Times New Roman" w:cs="Times New Roman"/>
                <w:color w:val="000000" w:themeColor="text1"/>
                <w:sz w:val="22"/>
                <w:szCs w:val="22"/>
                <w:lang w:eastAsia="en-US" w:bidi="ar-SA"/>
              </w:rPr>
            </w:pPr>
            <w:r>
              <w:rPr>
                <w:rFonts w:ascii="Times New Roman" w:eastAsia="Times New Roman" w:hAnsi="Times New Roman" w:cs="Times New Roman"/>
                <w:color w:val="000000" w:themeColor="text1"/>
                <w:sz w:val="22"/>
                <w:szCs w:val="22"/>
                <w:lang w:eastAsia="en-US" w:bidi="ar-SA"/>
              </w:rPr>
              <w:t>1</w:t>
            </w:r>
            <w:r w:rsidR="003C6A94" w:rsidRPr="007F6BA3">
              <w:rPr>
                <w:rFonts w:ascii="Times New Roman" w:eastAsia="Times New Roman" w:hAnsi="Times New Roman" w:cs="Times New Roman"/>
                <w:color w:val="000000" w:themeColor="text1"/>
                <w:sz w:val="22"/>
                <w:szCs w:val="22"/>
                <w:lang w:eastAsia="en-US" w:bidi="ar-SA"/>
              </w:rPr>
              <w:t xml:space="preserve">0 pkt </w:t>
            </w:r>
          </w:p>
        </w:tc>
      </w:tr>
    </w:tbl>
    <w:p w14:paraId="20B535CA" w14:textId="77777777" w:rsidR="003C6A94" w:rsidRPr="007F6BA3"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000000" w:themeColor="text1"/>
          <w:sz w:val="22"/>
          <w:szCs w:val="22"/>
          <w:lang w:eastAsia="en-US" w:bidi="ar-SA"/>
        </w:rPr>
      </w:pPr>
    </w:p>
    <w:p w14:paraId="62DD5834" w14:textId="286CCEAB" w:rsidR="003C6A94" w:rsidRPr="00701E78"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701E78">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5BC6EB53"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Najkrótszy możliwy okres gwarancji i rękojmi wymagany przez zamawiającego to </w:t>
      </w:r>
      <w:r w:rsidR="00E515E8">
        <w:rPr>
          <w:rFonts w:ascii="Times New Roman" w:eastAsia="Times New Roman" w:hAnsi="Times New Roman" w:cs="Times New Roman"/>
          <w:color w:val="auto"/>
          <w:sz w:val="22"/>
          <w:szCs w:val="22"/>
          <w:lang w:eastAsia="en-US" w:bidi="ar-SA"/>
        </w:rPr>
        <w:t>5 lat</w:t>
      </w:r>
      <w:r w:rsidRPr="00701E78">
        <w:rPr>
          <w:rFonts w:ascii="Times New Roman" w:eastAsia="Times New Roman" w:hAnsi="Times New Roman" w:cs="Times New Roman"/>
          <w:color w:val="auto"/>
          <w:sz w:val="22"/>
          <w:szCs w:val="22"/>
          <w:lang w:eastAsia="en-US" w:bidi="ar-SA"/>
        </w:rPr>
        <w:t xml:space="preserve"> liczony od daty ostatecznego odbioru robót, przy czym bieg gwarancji rozpoczyna się z datą bezusterkowego odbioru protokołu końcowego. </w:t>
      </w:r>
    </w:p>
    <w:p w14:paraId="35C7EC54" w14:textId="474689E6"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Maksymalną liczbę punktów jaką można uzyskać w tym kryterium to </w:t>
      </w:r>
      <w:r w:rsidR="00E515E8">
        <w:rPr>
          <w:rFonts w:ascii="Times New Roman" w:eastAsia="Times New Roman" w:hAnsi="Times New Roman" w:cs="Times New Roman"/>
          <w:color w:val="auto"/>
          <w:sz w:val="22"/>
          <w:szCs w:val="22"/>
          <w:lang w:eastAsia="en-US" w:bidi="ar-SA"/>
        </w:rPr>
        <w:t>1</w:t>
      </w:r>
      <w:r w:rsidRPr="00701E78">
        <w:rPr>
          <w:rFonts w:ascii="Times New Roman" w:eastAsia="Times New Roman" w:hAnsi="Times New Roman" w:cs="Times New Roman"/>
          <w:color w:val="auto"/>
          <w:sz w:val="22"/>
          <w:szCs w:val="22"/>
          <w:lang w:eastAsia="en-US" w:bidi="ar-SA"/>
        </w:rPr>
        <w:t xml:space="preserve">0 punktów. </w:t>
      </w:r>
    </w:p>
    <w:p w14:paraId="51C21F04" w14:textId="3B03373D"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Jeżeli wykonawca wpisze okres gwarancji i rękojmi krótszy niż </w:t>
      </w:r>
      <w:r w:rsidR="00E515E8">
        <w:rPr>
          <w:rFonts w:ascii="Times New Roman" w:eastAsia="Times New Roman" w:hAnsi="Times New Roman" w:cs="Times New Roman"/>
          <w:color w:val="auto"/>
          <w:sz w:val="22"/>
          <w:szCs w:val="22"/>
          <w:lang w:eastAsia="en-US" w:bidi="ar-SA"/>
        </w:rPr>
        <w:t>5 lat</w:t>
      </w:r>
      <w:r w:rsidRPr="00701E78">
        <w:rPr>
          <w:rFonts w:ascii="Times New Roman" w:eastAsia="Times New Roman" w:hAnsi="Times New Roman" w:cs="Times New Roman"/>
          <w:color w:val="auto"/>
          <w:sz w:val="22"/>
          <w:szCs w:val="22"/>
          <w:lang w:eastAsia="en-US" w:bidi="ar-SA"/>
        </w:rPr>
        <w:t xml:space="preserve">3 lub dłuższy niż </w:t>
      </w:r>
      <w:r w:rsidR="00F81F90">
        <w:rPr>
          <w:rFonts w:ascii="Times New Roman" w:eastAsia="Times New Roman" w:hAnsi="Times New Roman" w:cs="Times New Roman"/>
          <w:color w:val="auto"/>
          <w:sz w:val="22"/>
          <w:szCs w:val="22"/>
          <w:lang w:eastAsia="en-US" w:bidi="ar-SA"/>
        </w:rPr>
        <w:t xml:space="preserve">7 lat </w:t>
      </w:r>
      <w:r w:rsidRPr="00701E78">
        <w:rPr>
          <w:rFonts w:ascii="Times New Roman" w:eastAsia="Times New Roman" w:hAnsi="Times New Roman" w:cs="Times New Roman"/>
          <w:color w:val="auto"/>
          <w:sz w:val="22"/>
          <w:szCs w:val="22"/>
          <w:lang w:eastAsia="en-US" w:bidi="ar-SA"/>
        </w:rPr>
        <w:t>to przygotuje ofertę niezgodnie z SWZ co skutkować będzie odrzuceniem oferty.</w:t>
      </w:r>
      <w:r w:rsidRPr="00701E78">
        <w:rPr>
          <w:rFonts w:ascii="Times New Roman" w:eastAsia="Times New Roman" w:hAnsi="Times New Roman" w:cs="Times New Roman"/>
          <w:b/>
          <w:color w:val="auto"/>
          <w:sz w:val="22"/>
          <w:szCs w:val="22"/>
          <w:lang w:eastAsia="en-US" w:bidi="ar-SA"/>
        </w:rPr>
        <w:t xml:space="preserve"> </w:t>
      </w:r>
      <w:r w:rsidRPr="00701E78">
        <w:rPr>
          <w:rFonts w:ascii="Times New Roman" w:eastAsia="Times New Roman" w:hAnsi="Times New Roman" w:cs="Times New Roman"/>
          <w:color w:val="auto"/>
          <w:sz w:val="22"/>
          <w:szCs w:val="22"/>
          <w:lang w:eastAsia="en-US" w:bidi="ar-SA"/>
        </w:rPr>
        <w:t xml:space="preserve">W przypadku nie wypełnienia w formularzu ofertowym stosownej rubryki zamawiający uzna, że wykonawca deklaruje najkrótszy tj. </w:t>
      </w:r>
      <w:r w:rsidR="00F81F90">
        <w:rPr>
          <w:rFonts w:ascii="Times New Roman" w:eastAsia="Times New Roman" w:hAnsi="Times New Roman" w:cs="Times New Roman"/>
          <w:color w:val="auto"/>
          <w:sz w:val="22"/>
          <w:szCs w:val="22"/>
          <w:lang w:eastAsia="en-US" w:bidi="ar-SA"/>
        </w:rPr>
        <w:t>5 letni</w:t>
      </w:r>
      <w:r w:rsidRPr="00701E78">
        <w:rPr>
          <w:rFonts w:ascii="Times New Roman" w:eastAsia="Times New Roman" w:hAnsi="Times New Roman" w:cs="Times New Roman"/>
          <w:color w:val="auto"/>
          <w:sz w:val="22"/>
          <w:szCs w:val="22"/>
          <w:lang w:eastAsia="en-US" w:bidi="ar-SA"/>
        </w:rPr>
        <w:t xml:space="preserve"> okres gwarancji i rękojmi. </w:t>
      </w:r>
    </w:p>
    <w:p w14:paraId="13F7EECA" w14:textId="71414DB3" w:rsidR="003C6A94" w:rsidRPr="00701E78"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4B047A14" w14:textId="4FCFB582" w:rsidR="004E339F" w:rsidRPr="008A1536" w:rsidRDefault="004E339F" w:rsidP="008A1536">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902A1B">
        <w:rPr>
          <w:rFonts w:ascii="Times New Roman" w:eastAsia="Times New Roman" w:hAnsi="Times New Roman" w:cs="Times New Roman"/>
          <w:b/>
          <w:bCs/>
          <w:color w:val="auto"/>
          <w:lang w:eastAsia="en-US" w:bidi="ar-SA"/>
        </w:rPr>
        <w:t>D</w:t>
      </w:r>
      <w:r>
        <w:rPr>
          <w:rFonts w:ascii="Times New Roman" w:eastAsia="Times New Roman" w:hAnsi="Times New Roman" w:cs="Times New Roman"/>
          <w:b/>
          <w:bCs/>
          <w:color w:val="auto"/>
          <w:lang w:eastAsia="en-US" w:bidi="ar-SA"/>
        </w:rPr>
        <w:t>oświadczenie osoby</w:t>
      </w:r>
      <w:r w:rsidRPr="00902A1B">
        <w:rPr>
          <w:rFonts w:ascii="Times New Roman" w:eastAsia="Times New Roman" w:hAnsi="Times New Roman" w:cs="Times New Roman"/>
          <w:b/>
          <w:bCs/>
          <w:color w:val="auto"/>
          <w:lang w:eastAsia="en-US" w:bidi="ar-SA"/>
        </w:rPr>
        <w:t xml:space="preserve"> </w:t>
      </w:r>
      <w:r w:rsidRPr="00902A1B">
        <w:rPr>
          <w:rFonts w:ascii="Times New Roman" w:eastAsia="Times New Roman" w:hAnsi="Times New Roman" w:cs="Times New Roman"/>
          <w:b/>
          <w:bCs/>
          <w:color w:val="auto"/>
          <w:spacing w:val="-2"/>
          <w:lang w:eastAsia="en-US" w:bidi="ar-SA"/>
        </w:rPr>
        <w:t xml:space="preserve">– waga kryterium </w:t>
      </w:r>
      <w:r>
        <w:rPr>
          <w:rFonts w:ascii="Times New Roman" w:eastAsia="Times New Roman" w:hAnsi="Times New Roman" w:cs="Times New Roman"/>
          <w:b/>
          <w:bCs/>
          <w:color w:val="auto"/>
          <w:spacing w:val="-2"/>
          <w:lang w:eastAsia="en-US" w:bidi="ar-SA"/>
        </w:rPr>
        <w:t>3</w:t>
      </w:r>
      <w:r w:rsidRPr="00902A1B">
        <w:rPr>
          <w:rFonts w:ascii="Times New Roman" w:eastAsia="Times New Roman" w:hAnsi="Times New Roman" w:cs="Times New Roman"/>
          <w:b/>
          <w:bCs/>
          <w:color w:val="auto"/>
          <w:spacing w:val="-2"/>
          <w:lang w:eastAsia="en-US" w:bidi="ar-SA"/>
        </w:rPr>
        <w:t>0%</w:t>
      </w:r>
    </w:p>
    <w:p w14:paraId="7F8A5DDB" w14:textId="0A37446F" w:rsidR="004E339F" w:rsidRPr="008A1536" w:rsidRDefault="008A1536" w:rsidP="008A1536">
      <w:pPr>
        <w:tabs>
          <w:tab w:val="left" w:pos="720"/>
        </w:tabs>
        <w:suppressAutoHyphens/>
        <w:ind w:right="23"/>
        <w:jc w:val="both"/>
        <w:rPr>
          <w:rFonts w:ascii="Times New Roman" w:hAnsi="Times New Roman" w:cs="Times New Roman"/>
          <w:bCs/>
          <w:iCs/>
          <w:sz w:val="22"/>
          <w:szCs w:val="22"/>
        </w:rPr>
      </w:pPr>
      <w:r>
        <w:rPr>
          <w:rFonts w:ascii="Times New Roman" w:hAnsi="Times New Roman" w:cs="Times New Roman"/>
          <w:b/>
          <w:bCs/>
          <w:sz w:val="22"/>
          <w:szCs w:val="22"/>
        </w:rPr>
        <w:t>O</w:t>
      </w:r>
      <w:r w:rsidR="004E339F" w:rsidRPr="008A1536">
        <w:rPr>
          <w:rFonts w:ascii="Times New Roman" w:hAnsi="Times New Roman" w:cs="Times New Roman"/>
          <w:b/>
          <w:bCs/>
          <w:sz w:val="22"/>
          <w:szCs w:val="22"/>
        </w:rPr>
        <w:t xml:space="preserve">cena ofert w kryterium „doświadczenie osoby” </w:t>
      </w:r>
      <w:r w:rsidR="004E339F" w:rsidRPr="008A1536">
        <w:rPr>
          <w:rFonts w:ascii="Times New Roman" w:hAnsi="Times New Roman" w:cs="Times New Roman"/>
          <w:bCs/>
          <w:sz w:val="22"/>
          <w:szCs w:val="22"/>
        </w:rPr>
        <w:t xml:space="preserve">dotyczy doświadczenia osoby (do pełnienia funkcji kierownika budowy) </w:t>
      </w:r>
      <w:r w:rsidR="004E339F" w:rsidRPr="008A1536">
        <w:rPr>
          <w:rFonts w:ascii="Times New Roman" w:hAnsi="Times New Roman" w:cs="Times New Roman"/>
          <w:sz w:val="22"/>
          <w:szCs w:val="22"/>
        </w:rPr>
        <w:t xml:space="preserve">posiadającej uprawnienia budowlane </w:t>
      </w:r>
      <w:r w:rsidR="004E339F" w:rsidRPr="008A1536">
        <w:rPr>
          <w:rFonts w:ascii="Times New Roman" w:hAnsi="Times New Roman" w:cs="Times New Roman"/>
          <w:b/>
          <w:bCs/>
          <w:sz w:val="22"/>
          <w:szCs w:val="22"/>
        </w:rPr>
        <w:t>do kierowania robotami budowlanymi</w:t>
      </w:r>
      <w:r w:rsidR="004E339F" w:rsidRPr="008A1536">
        <w:rPr>
          <w:rFonts w:ascii="Times New Roman" w:hAnsi="Times New Roman" w:cs="Times New Roman"/>
          <w:b/>
          <w:sz w:val="22"/>
          <w:szCs w:val="22"/>
        </w:rPr>
        <w:t xml:space="preserve"> w</w:t>
      </w:r>
      <w:r w:rsidR="004E339F" w:rsidRPr="008A1536">
        <w:rPr>
          <w:rFonts w:ascii="Times New Roman" w:hAnsi="Times New Roman" w:cs="Times New Roman"/>
          <w:sz w:val="22"/>
          <w:szCs w:val="22"/>
        </w:rPr>
        <w:t xml:space="preserve"> </w:t>
      </w:r>
      <w:r w:rsidR="004E339F" w:rsidRPr="008A1536">
        <w:rPr>
          <w:rFonts w:ascii="Times New Roman" w:hAnsi="Times New Roman" w:cs="Times New Roman"/>
          <w:b/>
          <w:sz w:val="22"/>
          <w:szCs w:val="22"/>
        </w:rPr>
        <w:t xml:space="preserve">specjalności konstrukcyjno-budowlanej </w:t>
      </w:r>
      <w:r w:rsidR="004E339F" w:rsidRPr="008A1536">
        <w:rPr>
          <w:rFonts w:ascii="Times New Roman" w:hAnsi="Times New Roman" w:cs="Times New Roman"/>
          <w:sz w:val="22"/>
          <w:szCs w:val="22"/>
        </w:rPr>
        <w:t xml:space="preserve">lub odpowiadające im uprawnienia budowlane wydane na podstawie wcześniej obowiązujących przepisów albo </w:t>
      </w:r>
      <w:r w:rsidR="004E339F" w:rsidRPr="008A1536">
        <w:rPr>
          <w:rFonts w:ascii="Times New Roman" w:hAnsi="Times New Roman" w:cs="Times New Roman"/>
          <w:bCs/>
          <w:sz w:val="22"/>
          <w:szCs w:val="22"/>
        </w:rPr>
        <w:t xml:space="preserve">uprawnioną </w:t>
      </w:r>
      <w:r w:rsidR="004E339F" w:rsidRPr="008A1536">
        <w:rPr>
          <w:rFonts w:ascii="Times New Roman" w:hAnsi="Times New Roman" w:cs="Times New Roman"/>
          <w:bCs/>
          <w:sz w:val="22"/>
          <w:szCs w:val="22"/>
        </w:rPr>
        <w:br/>
      </w:r>
      <w:r w:rsidR="004E339F" w:rsidRPr="008A1536">
        <w:rPr>
          <w:rFonts w:ascii="Times New Roman" w:hAnsi="Times New Roman" w:cs="Times New Roman"/>
          <w:sz w:val="22"/>
          <w:szCs w:val="22"/>
        </w:rPr>
        <w:t xml:space="preserve">do sprawowania samodzielnej funkcji na podstawie odrębnych przepisów prawa oraz </w:t>
      </w:r>
      <w:r w:rsidR="004E339F" w:rsidRPr="008A1536">
        <w:rPr>
          <w:rFonts w:ascii="Times New Roman" w:hAnsi="Times New Roman" w:cs="Times New Roman"/>
          <w:b/>
          <w:sz w:val="22"/>
          <w:szCs w:val="22"/>
        </w:rPr>
        <w:t xml:space="preserve">posiadającej doświadczenie </w:t>
      </w:r>
      <w:r w:rsidR="004E339F" w:rsidRPr="008A1536">
        <w:rPr>
          <w:rFonts w:ascii="Times New Roman" w:hAnsi="Times New Roman" w:cs="Times New Roman"/>
          <w:sz w:val="22"/>
          <w:szCs w:val="22"/>
        </w:rPr>
        <w:t>w</w:t>
      </w:r>
      <w:r w:rsidR="004E339F" w:rsidRPr="008A1536">
        <w:rPr>
          <w:rFonts w:ascii="Times New Roman" w:hAnsi="Times New Roman" w:cs="Times New Roman"/>
          <w:b/>
          <w:sz w:val="22"/>
          <w:szCs w:val="22"/>
        </w:rPr>
        <w:t> </w:t>
      </w:r>
      <w:r w:rsidR="004E339F" w:rsidRPr="008A1536">
        <w:rPr>
          <w:rFonts w:ascii="Times New Roman" w:hAnsi="Times New Roman" w:cs="Times New Roman"/>
          <w:sz w:val="22"/>
          <w:szCs w:val="22"/>
        </w:rPr>
        <w:t xml:space="preserve">pełnieniu </w:t>
      </w:r>
      <w:r w:rsidR="004E339F" w:rsidRPr="008A1536">
        <w:rPr>
          <w:rFonts w:ascii="Times New Roman" w:hAnsi="Times New Roman" w:cs="Times New Roman"/>
          <w:bCs/>
          <w:sz w:val="22"/>
          <w:szCs w:val="22"/>
        </w:rPr>
        <w:t xml:space="preserve">funkcji kierownika budowy i/lub kierownika robót budowlanych przy realizacji </w:t>
      </w:r>
      <w:r w:rsidR="004E339F" w:rsidRPr="008A1536">
        <w:rPr>
          <w:rFonts w:ascii="Times New Roman" w:hAnsi="Times New Roman" w:cs="Times New Roman"/>
          <w:bCs/>
          <w:iCs/>
          <w:sz w:val="22"/>
          <w:szCs w:val="22"/>
        </w:rPr>
        <w:t>robót budowlanych o wartości min. 4 000 000 zł brutto każda robota*, polegających na budowie i/lub przebudowie budynku wg następującej formuły:</w:t>
      </w:r>
    </w:p>
    <w:p w14:paraId="7A3F97B0" w14:textId="77777777" w:rsidR="004E339F" w:rsidRPr="008A1536" w:rsidRDefault="004E339F" w:rsidP="008A1536">
      <w:pPr>
        <w:tabs>
          <w:tab w:val="left" w:pos="720"/>
        </w:tabs>
        <w:suppressAutoHyphens/>
        <w:ind w:right="23"/>
        <w:jc w:val="both"/>
        <w:rPr>
          <w:rFonts w:ascii="Times New Roman" w:hAnsi="Times New Roman" w:cs="Times New Roman"/>
          <w:b/>
          <w:bCs/>
          <w:iCs/>
          <w:sz w:val="22"/>
          <w:szCs w:val="22"/>
        </w:rPr>
      </w:pPr>
    </w:p>
    <w:p w14:paraId="74AB21F6" w14:textId="5FB61BE0" w:rsidR="004E339F" w:rsidRPr="008A1536" w:rsidRDefault="004E339F" w:rsidP="008A1536">
      <w:pPr>
        <w:tabs>
          <w:tab w:val="left" w:pos="720"/>
        </w:tabs>
        <w:suppressAutoHyphens/>
        <w:ind w:right="23"/>
        <w:jc w:val="both"/>
        <w:rPr>
          <w:rFonts w:ascii="Times New Roman" w:hAnsi="Times New Roman" w:cs="Times New Roman"/>
          <w:b/>
          <w:bCs/>
          <w:iCs/>
          <w:sz w:val="22"/>
          <w:szCs w:val="22"/>
        </w:rPr>
      </w:pPr>
      <w:r w:rsidRPr="008A1536">
        <w:rPr>
          <w:rFonts w:ascii="Times New Roman" w:hAnsi="Times New Roman" w:cs="Times New Roman"/>
          <w:b/>
          <w:bCs/>
          <w:iCs/>
          <w:sz w:val="22"/>
          <w:szCs w:val="22"/>
        </w:rPr>
        <w:t xml:space="preserve">- </w:t>
      </w:r>
      <w:r w:rsidR="00DB4ACA" w:rsidRPr="008A1536">
        <w:rPr>
          <w:rFonts w:ascii="Times New Roman" w:hAnsi="Times New Roman" w:cs="Times New Roman"/>
          <w:b/>
          <w:bCs/>
          <w:iCs/>
          <w:sz w:val="22"/>
          <w:szCs w:val="22"/>
        </w:rPr>
        <w:t>1</w:t>
      </w:r>
      <w:r w:rsidRPr="008A1536">
        <w:rPr>
          <w:rFonts w:ascii="Times New Roman" w:hAnsi="Times New Roman" w:cs="Times New Roman"/>
          <w:b/>
          <w:bCs/>
          <w:iCs/>
          <w:sz w:val="22"/>
          <w:szCs w:val="22"/>
        </w:rPr>
        <w:t xml:space="preserve"> robot</w:t>
      </w:r>
      <w:r w:rsidR="00DB4ACA" w:rsidRPr="008A1536">
        <w:rPr>
          <w:rFonts w:ascii="Times New Roman" w:hAnsi="Times New Roman" w:cs="Times New Roman"/>
          <w:b/>
          <w:bCs/>
          <w:iCs/>
          <w:sz w:val="22"/>
          <w:szCs w:val="22"/>
        </w:rPr>
        <w:t>a</w:t>
      </w:r>
      <w:r w:rsidRPr="008A1536">
        <w:rPr>
          <w:rFonts w:ascii="Times New Roman" w:hAnsi="Times New Roman" w:cs="Times New Roman"/>
          <w:b/>
          <w:bCs/>
          <w:iCs/>
          <w:sz w:val="22"/>
          <w:szCs w:val="22"/>
        </w:rPr>
        <w:t xml:space="preserve"> budowlan</w:t>
      </w:r>
      <w:r w:rsidR="00DB4ACA" w:rsidRPr="008A1536">
        <w:rPr>
          <w:rFonts w:ascii="Times New Roman" w:hAnsi="Times New Roman" w:cs="Times New Roman"/>
          <w:b/>
          <w:bCs/>
          <w:iCs/>
          <w:sz w:val="22"/>
          <w:szCs w:val="22"/>
        </w:rPr>
        <w:t>a</w:t>
      </w:r>
      <w:r w:rsidRPr="008A1536">
        <w:rPr>
          <w:rFonts w:ascii="Times New Roman" w:hAnsi="Times New Roman" w:cs="Times New Roman"/>
          <w:b/>
          <w:bCs/>
          <w:iCs/>
          <w:sz w:val="22"/>
          <w:szCs w:val="22"/>
        </w:rPr>
        <w:t xml:space="preserve"> – 0 pkt</w:t>
      </w:r>
    </w:p>
    <w:p w14:paraId="6442D147" w14:textId="5D6BD5E5" w:rsidR="004E339F" w:rsidRPr="008A1536" w:rsidRDefault="004E339F" w:rsidP="008A1536">
      <w:pPr>
        <w:tabs>
          <w:tab w:val="left" w:pos="720"/>
        </w:tabs>
        <w:suppressAutoHyphens/>
        <w:ind w:right="23"/>
        <w:jc w:val="both"/>
        <w:rPr>
          <w:rFonts w:ascii="Times New Roman" w:hAnsi="Times New Roman" w:cs="Times New Roman"/>
          <w:b/>
          <w:bCs/>
          <w:iCs/>
          <w:sz w:val="22"/>
          <w:szCs w:val="22"/>
        </w:rPr>
      </w:pPr>
      <w:r w:rsidRPr="008A1536">
        <w:rPr>
          <w:rFonts w:ascii="Times New Roman" w:hAnsi="Times New Roman" w:cs="Times New Roman"/>
          <w:b/>
          <w:bCs/>
          <w:iCs/>
          <w:sz w:val="22"/>
          <w:szCs w:val="22"/>
        </w:rPr>
        <w:t xml:space="preserve">- </w:t>
      </w:r>
      <w:r w:rsidR="00DB4ACA" w:rsidRPr="008A1536">
        <w:rPr>
          <w:rFonts w:ascii="Times New Roman" w:hAnsi="Times New Roman" w:cs="Times New Roman"/>
          <w:b/>
          <w:bCs/>
          <w:iCs/>
          <w:sz w:val="22"/>
          <w:szCs w:val="22"/>
        </w:rPr>
        <w:t>2</w:t>
      </w:r>
      <w:r w:rsidRPr="008A1536">
        <w:rPr>
          <w:rFonts w:ascii="Times New Roman" w:hAnsi="Times New Roman" w:cs="Times New Roman"/>
          <w:b/>
          <w:bCs/>
          <w:iCs/>
          <w:sz w:val="22"/>
          <w:szCs w:val="22"/>
        </w:rPr>
        <w:t xml:space="preserve"> roboty budowlane – 15 pkt</w:t>
      </w:r>
    </w:p>
    <w:p w14:paraId="726374D2" w14:textId="5DEAFB9E" w:rsidR="004E339F" w:rsidRPr="008A1536" w:rsidRDefault="004E339F" w:rsidP="008A1536">
      <w:pPr>
        <w:tabs>
          <w:tab w:val="left" w:pos="720"/>
        </w:tabs>
        <w:suppressAutoHyphens/>
        <w:ind w:right="23"/>
        <w:jc w:val="both"/>
        <w:rPr>
          <w:rFonts w:ascii="Times New Roman" w:hAnsi="Times New Roman" w:cs="Times New Roman"/>
          <w:b/>
          <w:bCs/>
          <w:iCs/>
          <w:sz w:val="22"/>
          <w:szCs w:val="22"/>
        </w:rPr>
      </w:pPr>
      <w:r w:rsidRPr="008A1536">
        <w:rPr>
          <w:rFonts w:ascii="Times New Roman" w:hAnsi="Times New Roman" w:cs="Times New Roman"/>
          <w:b/>
          <w:bCs/>
          <w:iCs/>
          <w:sz w:val="22"/>
          <w:szCs w:val="22"/>
        </w:rPr>
        <w:t xml:space="preserve">- </w:t>
      </w:r>
      <w:r w:rsidR="00DB4ACA" w:rsidRPr="008A1536">
        <w:rPr>
          <w:rFonts w:ascii="Times New Roman" w:hAnsi="Times New Roman" w:cs="Times New Roman"/>
          <w:b/>
          <w:bCs/>
          <w:iCs/>
          <w:sz w:val="22"/>
          <w:szCs w:val="22"/>
        </w:rPr>
        <w:t>3</w:t>
      </w:r>
      <w:r w:rsidRPr="008A1536">
        <w:rPr>
          <w:rFonts w:ascii="Times New Roman" w:hAnsi="Times New Roman" w:cs="Times New Roman"/>
          <w:b/>
          <w:bCs/>
          <w:iCs/>
          <w:sz w:val="22"/>
          <w:szCs w:val="22"/>
        </w:rPr>
        <w:t xml:space="preserve"> roboty budowlane – 30 pkt</w:t>
      </w:r>
    </w:p>
    <w:p w14:paraId="6C8588EF" w14:textId="77777777" w:rsidR="004E339F" w:rsidRPr="008A1536" w:rsidRDefault="004E339F" w:rsidP="008A1536">
      <w:pPr>
        <w:tabs>
          <w:tab w:val="left" w:pos="720"/>
        </w:tabs>
        <w:suppressAutoHyphens/>
        <w:ind w:right="23"/>
        <w:jc w:val="both"/>
        <w:rPr>
          <w:rFonts w:ascii="Times New Roman" w:hAnsi="Times New Roman" w:cs="Times New Roman"/>
          <w:b/>
          <w:bCs/>
          <w:sz w:val="22"/>
          <w:szCs w:val="22"/>
        </w:rPr>
      </w:pPr>
    </w:p>
    <w:p w14:paraId="59E32159" w14:textId="77777777" w:rsidR="004E339F" w:rsidRPr="008A1536" w:rsidRDefault="004E339F" w:rsidP="008A1536">
      <w:pPr>
        <w:tabs>
          <w:tab w:val="left" w:pos="720"/>
        </w:tabs>
        <w:suppressAutoHyphens/>
        <w:ind w:right="25"/>
        <w:jc w:val="both"/>
        <w:rPr>
          <w:rFonts w:ascii="Times New Roman" w:eastAsia="Times New Roman" w:hAnsi="Times New Roman" w:cs="Times New Roman"/>
          <w:sz w:val="22"/>
          <w:szCs w:val="22"/>
        </w:rPr>
      </w:pPr>
      <w:r w:rsidRPr="008A1536">
        <w:rPr>
          <w:rFonts w:ascii="Times New Roman" w:eastAsia="Times New Roman" w:hAnsi="Times New Roman" w:cs="Times New Roman"/>
          <w:sz w:val="22"/>
          <w:szCs w:val="22"/>
        </w:rPr>
        <w:t xml:space="preserve">Wykonawca wskaże w formularzu ofertowym imię i nazwisko osoby skierowanej do realizacji zamówienia, nazwę posiadanych uprawnień budowlanych, ilość i nazwy zadań, zakres przedmiotowy i wartość robót budowlanych polegających na </w:t>
      </w:r>
      <w:r w:rsidRPr="008A1536">
        <w:rPr>
          <w:rFonts w:ascii="Times New Roman" w:hAnsi="Times New Roman" w:cs="Times New Roman"/>
          <w:bCs/>
          <w:iCs/>
          <w:sz w:val="22"/>
          <w:szCs w:val="22"/>
        </w:rPr>
        <w:t>budowie i/lub przebudowie budynku</w:t>
      </w:r>
      <w:r w:rsidRPr="008A1536">
        <w:rPr>
          <w:rFonts w:ascii="Times New Roman" w:eastAsia="Times New Roman" w:hAnsi="Times New Roman" w:cs="Times New Roman"/>
          <w:sz w:val="22"/>
          <w:szCs w:val="22"/>
        </w:rPr>
        <w:t xml:space="preserve">, w realizacji których uczestniczyła wskazana osoba, a także nazwy podmiotów na rzecz których wskazane roboty zostały zrealizowane. </w:t>
      </w:r>
    </w:p>
    <w:p w14:paraId="79833C27" w14:textId="77777777" w:rsidR="004E339F" w:rsidRPr="008A1536" w:rsidRDefault="004E339F" w:rsidP="008A1536">
      <w:pPr>
        <w:tabs>
          <w:tab w:val="left" w:pos="720"/>
        </w:tabs>
        <w:suppressAutoHyphens/>
        <w:ind w:right="25"/>
        <w:jc w:val="both"/>
        <w:rPr>
          <w:rFonts w:ascii="Times New Roman" w:eastAsia="Times New Roman" w:hAnsi="Times New Roman" w:cs="Times New Roman"/>
          <w:sz w:val="22"/>
          <w:szCs w:val="22"/>
        </w:rPr>
      </w:pPr>
    </w:p>
    <w:p w14:paraId="3AA7A8CB" w14:textId="77777777" w:rsidR="004E339F" w:rsidRPr="008A1536" w:rsidRDefault="004E339F" w:rsidP="008A1536">
      <w:pPr>
        <w:spacing w:before="120"/>
        <w:jc w:val="both"/>
        <w:rPr>
          <w:rFonts w:ascii="Times New Roman" w:hAnsi="Times New Roman" w:cs="Times New Roman"/>
          <w:sz w:val="22"/>
          <w:szCs w:val="22"/>
        </w:rPr>
      </w:pPr>
      <w:r w:rsidRPr="008A1536">
        <w:rPr>
          <w:rFonts w:ascii="Times New Roman" w:hAnsi="Times New Roman" w:cs="Times New Roman"/>
          <w:sz w:val="22"/>
          <w:szCs w:val="22"/>
        </w:rPr>
        <w:t>* dotyczy robót zakończonych</w:t>
      </w:r>
    </w:p>
    <w:p w14:paraId="4D033AB4" w14:textId="77777777" w:rsidR="004E339F" w:rsidRPr="008A1536" w:rsidRDefault="004E339F" w:rsidP="008A1536">
      <w:pPr>
        <w:tabs>
          <w:tab w:val="left" w:pos="720"/>
        </w:tabs>
        <w:suppressAutoHyphens/>
        <w:ind w:right="25"/>
        <w:jc w:val="both"/>
        <w:rPr>
          <w:rFonts w:ascii="Times New Roman" w:hAnsi="Times New Roman" w:cs="Times New Roman"/>
          <w:bCs/>
          <w:sz w:val="22"/>
          <w:szCs w:val="22"/>
        </w:rPr>
      </w:pPr>
      <w:r w:rsidRPr="008A1536">
        <w:rPr>
          <w:rFonts w:ascii="Times New Roman" w:hAnsi="Times New Roman" w:cs="Times New Roman"/>
          <w:bCs/>
          <w:sz w:val="22"/>
          <w:szCs w:val="22"/>
        </w:rPr>
        <w:t>** pojęcia „budowa”, „przebudowa”, „budynek”– zgodnie z zapisem w rozdz. V SWZ.</w:t>
      </w:r>
    </w:p>
    <w:p w14:paraId="0FEFE5C2" w14:textId="77777777" w:rsidR="004E339F" w:rsidRPr="008A1536" w:rsidRDefault="004E339F" w:rsidP="004E339F">
      <w:pPr>
        <w:tabs>
          <w:tab w:val="left" w:pos="720"/>
        </w:tabs>
        <w:suppressAutoHyphens/>
        <w:ind w:left="357" w:right="25"/>
        <w:rPr>
          <w:rFonts w:ascii="Times New Roman" w:hAnsi="Times New Roman" w:cs="Times New Roman"/>
          <w:bCs/>
          <w:sz w:val="22"/>
          <w:szCs w:val="22"/>
        </w:rPr>
      </w:pPr>
    </w:p>
    <w:p w14:paraId="014DF934" w14:textId="77777777" w:rsidR="004E339F" w:rsidRPr="008A1536" w:rsidRDefault="004E339F" w:rsidP="004E339F">
      <w:pPr>
        <w:tabs>
          <w:tab w:val="left" w:pos="720"/>
        </w:tabs>
        <w:suppressAutoHyphens/>
        <w:ind w:left="357" w:right="25"/>
        <w:rPr>
          <w:rFonts w:ascii="Times New Roman" w:hAnsi="Times New Roman" w:cs="Times New Roman"/>
          <w:bCs/>
          <w:sz w:val="22"/>
          <w:szCs w:val="22"/>
        </w:rPr>
      </w:pPr>
      <w:r w:rsidRPr="008A1536">
        <w:rPr>
          <w:rFonts w:ascii="Times New Roman" w:hAnsi="Times New Roman" w:cs="Times New Roman"/>
          <w:b/>
          <w:bCs/>
          <w:sz w:val="22"/>
          <w:szCs w:val="22"/>
        </w:rPr>
        <w:t>Oferta może uzyskać w zakresie kryterium „doświadczenie osoby” maksymalnie 30 pkt.</w:t>
      </w:r>
    </w:p>
    <w:p w14:paraId="5F339C91" w14:textId="7ABDEBAB" w:rsidR="00A13F5E" w:rsidRPr="00701E78"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701E78" w:rsidRDefault="00B479F5">
      <w:pPr>
        <w:pStyle w:val="Teksttreci20"/>
        <w:numPr>
          <w:ilvl w:val="0"/>
          <w:numId w:val="16"/>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701E78">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gdzie:</w:t>
      </w:r>
    </w:p>
    <w:p w14:paraId="1D91646B"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 - suma punktów (w zaokrągleniu do dwóch miejsc po przecinku)</w:t>
      </w:r>
    </w:p>
    <w:p w14:paraId="6DC611C5" w14:textId="4365893E"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931F80" w:rsidRPr="00701E78">
        <w:rPr>
          <w:rFonts w:ascii="Times New Roman" w:hAnsi="Times New Roman" w:cs="Times New Roman"/>
          <w:color w:val="auto"/>
          <w:sz w:val="22"/>
          <w:szCs w:val="22"/>
        </w:rPr>
        <w:t>1</w:t>
      </w:r>
      <w:r w:rsidRPr="00701E78">
        <w:rPr>
          <w:rFonts w:ascii="Times New Roman" w:hAnsi="Times New Roman" w:cs="Times New Roman"/>
          <w:color w:val="auto"/>
          <w:sz w:val="22"/>
          <w:szCs w:val="22"/>
        </w:rPr>
        <w:t xml:space="preserve"> - ilość punktów w kryterium „CENA”</w:t>
      </w:r>
    </w:p>
    <w:p w14:paraId="62A4958B" w14:textId="1AC3BB7C" w:rsidR="00481225"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2D4C1A" w:rsidRPr="00701E78">
        <w:rPr>
          <w:rStyle w:val="Teksttreci2Corbel10ptSkala70"/>
          <w:rFonts w:ascii="Times New Roman" w:hAnsi="Times New Roman" w:cs="Times New Roman"/>
          <w:color w:val="auto"/>
          <w:sz w:val="22"/>
          <w:szCs w:val="22"/>
        </w:rPr>
        <w:t>2</w:t>
      </w:r>
      <w:r w:rsidRPr="00701E78">
        <w:rPr>
          <w:rFonts w:ascii="Times New Roman" w:hAnsi="Times New Roman" w:cs="Times New Roman"/>
          <w:color w:val="auto"/>
          <w:sz w:val="22"/>
          <w:szCs w:val="22"/>
        </w:rPr>
        <w:t xml:space="preserve"> - ilość punktów w kryterium „</w:t>
      </w:r>
      <w:r w:rsidR="00647AF7" w:rsidRPr="00701E78">
        <w:rPr>
          <w:rFonts w:ascii="Times New Roman" w:hAnsi="Times New Roman" w:cs="Times New Roman"/>
          <w:color w:val="auto"/>
          <w:sz w:val="22"/>
          <w:szCs w:val="22"/>
        </w:rPr>
        <w:t>GWARANCJA I RĘKOJMIA</w:t>
      </w:r>
      <w:r w:rsidR="002D4C1A" w:rsidRPr="00701E78">
        <w:rPr>
          <w:rFonts w:ascii="Times New Roman" w:hAnsi="Times New Roman" w:cs="Times New Roman"/>
          <w:color w:val="auto"/>
          <w:sz w:val="22"/>
          <w:szCs w:val="22"/>
        </w:rPr>
        <w:t>”</w:t>
      </w:r>
    </w:p>
    <w:p w14:paraId="61FC4AC7" w14:textId="41AEDA68" w:rsidR="00DB4ACA" w:rsidRPr="00701E78" w:rsidRDefault="00DB4ACA">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Pr>
          <w:rFonts w:ascii="Times New Roman" w:hAnsi="Times New Roman" w:cs="Times New Roman"/>
          <w:color w:val="auto"/>
          <w:sz w:val="22"/>
          <w:szCs w:val="22"/>
        </w:rPr>
        <w:t>P3- ilość punktów w kryterium „DOŚWIADCZENIE OSOBY”</w:t>
      </w:r>
    </w:p>
    <w:p w14:paraId="5F09F3C0" w14:textId="77777777" w:rsidR="00481225" w:rsidRPr="00C76C58" w:rsidRDefault="00B479F5">
      <w:pPr>
        <w:pStyle w:val="Teksttreci20"/>
        <w:numPr>
          <w:ilvl w:val="0"/>
          <w:numId w:val="16"/>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C76C58">
        <w:rPr>
          <w:rFonts w:ascii="Times New Roman" w:hAnsi="Times New Roman" w:cs="Times New Roman"/>
          <w:color w:val="auto"/>
          <w:sz w:val="22"/>
          <w:szCs w:val="22"/>
        </w:rPr>
        <w:t>Realizacja zamówienia zostanie powierzona wykonawcy, który uzyska najwyższą łączną ilość punktów.</w:t>
      </w:r>
    </w:p>
    <w:p w14:paraId="6B71DC42" w14:textId="26BF6476"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lastRenderedPageBreak/>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WYBORZE OFERTY W CELU ZAWARCIA UMOWY W SPRAWIE ZAMÓWIENIA PUBLICZNEGO</w:t>
      </w:r>
      <w:r w:rsidR="000B3C1A">
        <w:rPr>
          <w:rStyle w:val="Teksttreci61"/>
          <w:rFonts w:ascii="Times New Roman" w:hAnsi="Times New Roman" w:cs="Times New Roman"/>
          <w:color w:val="auto"/>
          <w:sz w:val="22"/>
          <w:szCs w:val="22"/>
        </w:rPr>
        <w:t xml:space="preserve"> </w:t>
      </w:r>
      <w:r w:rsidR="002B5DFF" w:rsidRPr="000B3C1A">
        <w:rPr>
          <w:rStyle w:val="Teksttreci69ptMaelitery"/>
          <w:rFonts w:ascii="Times New Roman" w:hAnsi="Times New Roman" w:cs="Times New Roman"/>
          <w:i/>
          <w:iCs/>
          <w:color w:val="auto"/>
          <w:sz w:val="22"/>
          <w:szCs w:val="22"/>
        </w:rPr>
        <w:t xml:space="preserve">(ART. 281 </w:t>
      </w:r>
      <w:r w:rsidR="002B5DFF" w:rsidRPr="000B3C1A">
        <w:rPr>
          <w:rStyle w:val="Teksttreci71"/>
          <w:rFonts w:ascii="Times New Roman" w:hAnsi="Times New Roman" w:cs="Times New Roman"/>
          <w:i/>
          <w:iCs/>
          <w:color w:val="auto"/>
          <w:sz w:val="22"/>
          <w:szCs w:val="22"/>
        </w:rPr>
        <w:t>UST. 1 PKT 18 USTAWY PZP)</w:t>
      </w:r>
    </w:p>
    <w:p w14:paraId="46B613ED" w14:textId="77777777" w:rsidR="002B5DFF" w:rsidRPr="000B3C1A" w:rsidRDefault="002B5DFF" w:rsidP="007D3AEF">
      <w:pPr>
        <w:pStyle w:val="Teksttreci60"/>
        <w:shd w:val="clear" w:color="auto" w:fill="auto"/>
        <w:spacing w:after="32" w:line="220" w:lineRule="exact"/>
        <w:ind w:left="340" w:hanging="340"/>
        <w:rPr>
          <w:rFonts w:ascii="Times New Roman" w:hAnsi="Times New Roman" w:cs="Times New Roman"/>
          <w:color w:val="auto"/>
          <w:sz w:val="22"/>
          <w:szCs w:val="22"/>
        </w:rPr>
      </w:pPr>
    </w:p>
    <w:p w14:paraId="0A1BBAD4" w14:textId="5EED6BC0" w:rsidR="00481225" w:rsidRPr="00E93E5C" w:rsidRDefault="00B479F5">
      <w:pPr>
        <w:pStyle w:val="Teksttreci20"/>
        <w:numPr>
          <w:ilvl w:val="0"/>
          <w:numId w:val="17"/>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7"/>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4F8976F5"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0B3C1A">
        <w:rPr>
          <w:rStyle w:val="Teksttreci6Maelitery"/>
          <w:rFonts w:ascii="Times New Roman" w:hAnsi="Times New Roman" w:cs="Times New Roman"/>
          <w:i/>
          <w:iCs/>
          <w:color w:val="auto"/>
          <w:sz w:val="22"/>
          <w:szCs w:val="22"/>
        </w:rPr>
        <w:t xml:space="preserve"> </w:t>
      </w:r>
      <w:r w:rsidR="002B5DFF" w:rsidRPr="000B3C1A">
        <w:rPr>
          <w:rStyle w:val="Teksttreci71"/>
          <w:rFonts w:ascii="Times New Roman" w:hAnsi="Times New Roman" w:cs="Times New Roman"/>
          <w:i/>
          <w:iCs/>
          <w:color w:val="auto"/>
          <w:sz w:val="22"/>
          <w:szCs w:val="22"/>
        </w:rPr>
        <w:t>(ART. 281 UST. 1 PKT 1 9 USTAWY PZP)</w:t>
      </w:r>
    </w:p>
    <w:p w14:paraId="7D6B8DE0" w14:textId="77777777" w:rsidR="002B5DFF" w:rsidRPr="000B3C1A" w:rsidRDefault="002B5DFF" w:rsidP="007D3AEF">
      <w:pPr>
        <w:pStyle w:val="Teksttreci60"/>
        <w:shd w:val="clear" w:color="auto" w:fill="auto"/>
        <w:spacing w:after="9" w:line="220" w:lineRule="exact"/>
        <w:ind w:left="340" w:hanging="340"/>
        <w:rPr>
          <w:rFonts w:ascii="Times New Roman" w:hAnsi="Times New Roman" w:cs="Times New Roman"/>
          <w:color w:val="auto"/>
          <w:sz w:val="22"/>
          <w:szCs w:val="22"/>
        </w:rPr>
      </w:pPr>
    </w:p>
    <w:p w14:paraId="29E106D2" w14:textId="2DD762FE" w:rsidR="00481225" w:rsidRPr="00593138" w:rsidRDefault="00B479F5">
      <w:pPr>
        <w:pStyle w:val="Teksttreci20"/>
        <w:numPr>
          <w:ilvl w:val="0"/>
          <w:numId w:val="18"/>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0"/>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8"/>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lastRenderedPageBreak/>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 xml:space="preserve">INFORMACJA O WARUNKACH UDZIAŁU W POSTĘPOWANIU </w:t>
      </w:r>
      <w:r w:rsidR="0082554C" w:rsidRPr="000B3C1A">
        <w:rPr>
          <w:rStyle w:val="Teksttreci69pt"/>
          <w:rFonts w:ascii="Times New Roman" w:hAnsi="Times New Roman" w:cs="Times New Roman"/>
          <w:i/>
          <w:iCs/>
          <w:color w:val="auto"/>
          <w:sz w:val="22"/>
          <w:szCs w:val="22"/>
        </w:rPr>
        <w:t>(</w:t>
      </w:r>
      <w:r w:rsidR="0082554C" w:rsidRPr="000B3C1A">
        <w:rPr>
          <w:rStyle w:val="Teksttreci69ptMaelitery"/>
          <w:rFonts w:ascii="Times New Roman" w:hAnsi="Times New Roman" w:cs="Times New Roman"/>
          <w:i/>
          <w:iCs/>
          <w:color w:val="auto"/>
          <w:sz w:val="22"/>
          <w:szCs w:val="22"/>
        </w:rPr>
        <w:t>ART.</w:t>
      </w:r>
      <w:r w:rsidR="0082554C" w:rsidRPr="000B3C1A">
        <w:rPr>
          <w:rStyle w:val="Teksttreci69pt"/>
          <w:rFonts w:ascii="Times New Roman" w:hAnsi="Times New Roman" w:cs="Times New Roman"/>
          <w:i/>
          <w:iCs/>
          <w:color w:val="auto"/>
          <w:sz w:val="22"/>
          <w:szCs w:val="22"/>
        </w:rPr>
        <w:t xml:space="preserve"> 281 </w:t>
      </w:r>
      <w:r w:rsidR="0082554C" w:rsidRPr="000B3C1A">
        <w:rPr>
          <w:rStyle w:val="Teksttreci69ptMaelitery"/>
          <w:rFonts w:ascii="Times New Roman" w:hAnsi="Times New Roman" w:cs="Times New Roman"/>
          <w:i/>
          <w:iCs/>
          <w:color w:val="auto"/>
          <w:sz w:val="22"/>
          <w:szCs w:val="22"/>
        </w:rPr>
        <w:t xml:space="preserve">UST. 2 PKT 2 USTAWY </w:t>
      </w:r>
      <w:r w:rsidR="0082554C" w:rsidRPr="000B3C1A">
        <w:rPr>
          <w:rStyle w:val="Teksttreci91"/>
          <w:rFonts w:ascii="Times New Roman" w:hAnsi="Times New Roman" w:cs="Times New Roman"/>
          <w:i/>
          <w:iCs/>
          <w:color w:val="auto"/>
          <w:sz w:val="22"/>
          <w:szCs w:val="22"/>
        </w:rPr>
        <w:t>PZP)</w:t>
      </w:r>
    </w:p>
    <w:p w14:paraId="346A8E0D" w14:textId="77777777" w:rsidR="0082554C" w:rsidRPr="000B3C1A"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AC6BF5" w:rsidRDefault="002E0800">
      <w:pPr>
        <w:pStyle w:val="Teksttreci60"/>
        <w:numPr>
          <w:ilvl w:val="0"/>
          <w:numId w:val="21"/>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1"/>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1"/>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1"/>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1"/>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1"/>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1"/>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16F1A15E" w14:textId="32FB88D1" w:rsidR="00633948" w:rsidRPr="00251E0A" w:rsidRDefault="00633948" w:rsidP="008A1536">
      <w:pPr>
        <w:pStyle w:val="Teksttreci20"/>
        <w:shd w:val="clear" w:color="auto" w:fill="auto"/>
        <w:spacing w:before="0" w:after="0" w:line="256" w:lineRule="exact"/>
        <w:ind w:left="1134" w:firstLine="9"/>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zostanie spełniony, jeżeli wykonawca</w:t>
      </w:r>
      <w:r>
        <w:rPr>
          <w:rFonts w:ascii="Times New Roman" w:hAnsi="Times New Roman" w:cs="Times New Roman"/>
          <w:color w:val="auto"/>
          <w:sz w:val="22"/>
          <w:szCs w:val="22"/>
        </w:rPr>
        <w:t xml:space="preserve"> wyka</w:t>
      </w:r>
      <w:r w:rsidR="009979E0">
        <w:rPr>
          <w:rFonts w:ascii="Times New Roman" w:hAnsi="Times New Roman" w:cs="Times New Roman"/>
          <w:color w:val="auto"/>
          <w:sz w:val="22"/>
          <w:szCs w:val="22"/>
        </w:rPr>
        <w:t>ż</w:t>
      </w:r>
      <w:r>
        <w:rPr>
          <w:rFonts w:ascii="Times New Roman" w:hAnsi="Times New Roman" w:cs="Times New Roman"/>
          <w:color w:val="auto"/>
          <w:sz w:val="22"/>
          <w:szCs w:val="22"/>
        </w:rPr>
        <w:t>e posiadanie w banku lub spółdzielczej kasie oszcz</w:t>
      </w:r>
      <w:r w:rsidR="009979E0">
        <w:rPr>
          <w:rFonts w:ascii="Times New Roman" w:hAnsi="Times New Roman" w:cs="Times New Roman"/>
          <w:color w:val="auto"/>
          <w:sz w:val="22"/>
          <w:szCs w:val="22"/>
        </w:rPr>
        <w:t>ę</w:t>
      </w:r>
      <w:r>
        <w:rPr>
          <w:rFonts w:ascii="Times New Roman" w:hAnsi="Times New Roman" w:cs="Times New Roman"/>
          <w:color w:val="auto"/>
          <w:sz w:val="22"/>
          <w:szCs w:val="22"/>
        </w:rPr>
        <w:t>dno</w:t>
      </w:r>
      <w:r w:rsidR="009979E0">
        <w:rPr>
          <w:rFonts w:ascii="Times New Roman" w:hAnsi="Times New Roman" w:cs="Times New Roman"/>
          <w:color w:val="auto"/>
          <w:sz w:val="22"/>
          <w:szCs w:val="22"/>
        </w:rPr>
        <w:t>ś</w:t>
      </w:r>
      <w:r>
        <w:rPr>
          <w:rFonts w:ascii="Times New Roman" w:hAnsi="Times New Roman" w:cs="Times New Roman"/>
          <w:color w:val="auto"/>
          <w:sz w:val="22"/>
          <w:szCs w:val="22"/>
        </w:rPr>
        <w:t xml:space="preserve">ciowo – kredytowej środków finansowych lub zdolności kredytowej w wysokości minimum </w:t>
      </w:r>
      <w:r w:rsidR="00652BEF">
        <w:rPr>
          <w:rFonts w:ascii="Times New Roman" w:hAnsi="Times New Roman" w:cs="Times New Roman"/>
          <w:color w:val="auto"/>
          <w:sz w:val="22"/>
          <w:szCs w:val="22"/>
        </w:rPr>
        <w:t>1</w:t>
      </w:r>
      <w:r>
        <w:rPr>
          <w:rFonts w:ascii="Times New Roman" w:hAnsi="Times New Roman" w:cs="Times New Roman"/>
          <w:color w:val="auto"/>
          <w:sz w:val="22"/>
          <w:szCs w:val="22"/>
        </w:rPr>
        <w:t> </w:t>
      </w:r>
      <w:r w:rsidR="00652BEF">
        <w:rPr>
          <w:rFonts w:ascii="Times New Roman" w:hAnsi="Times New Roman" w:cs="Times New Roman"/>
          <w:color w:val="auto"/>
          <w:sz w:val="22"/>
          <w:szCs w:val="22"/>
        </w:rPr>
        <w:t>5</w:t>
      </w:r>
      <w:r>
        <w:rPr>
          <w:rFonts w:ascii="Times New Roman" w:hAnsi="Times New Roman" w:cs="Times New Roman"/>
          <w:color w:val="auto"/>
          <w:sz w:val="22"/>
          <w:szCs w:val="22"/>
        </w:rPr>
        <w:t>00 000,00 zł w okresie nie wcześniejszym niż 3 miesi</w:t>
      </w:r>
      <w:r w:rsidR="009979E0">
        <w:rPr>
          <w:rFonts w:ascii="Times New Roman" w:hAnsi="Times New Roman" w:cs="Times New Roman"/>
          <w:color w:val="auto"/>
          <w:sz w:val="22"/>
          <w:szCs w:val="22"/>
        </w:rPr>
        <w:t>ą</w:t>
      </w:r>
      <w:r>
        <w:rPr>
          <w:rFonts w:ascii="Times New Roman" w:hAnsi="Times New Roman" w:cs="Times New Roman"/>
          <w:color w:val="auto"/>
          <w:sz w:val="22"/>
          <w:szCs w:val="22"/>
        </w:rPr>
        <w:t>ce przed złożeniem informacji.</w:t>
      </w:r>
    </w:p>
    <w:p w14:paraId="3C91487A" w14:textId="17CF1ACD" w:rsidR="00481225" w:rsidRPr="00251E0A" w:rsidRDefault="00AC6BF5">
      <w:pPr>
        <w:pStyle w:val="Teksttreci30"/>
        <w:numPr>
          <w:ilvl w:val="1"/>
          <w:numId w:val="21"/>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[art. 116 ustawy pzp]:</w:t>
      </w:r>
    </w:p>
    <w:p w14:paraId="2C964178" w14:textId="77777777" w:rsidR="00481225" w:rsidRPr="00251E0A"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Opis spełnienia warunków:</w:t>
      </w:r>
    </w:p>
    <w:p w14:paraId="1B5A6792" w14:textId="77777777" w:rsidR="00481225" w:rsidRPr="00251E0A"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bookmarkStart w:id="14" w:name="_Hlk117505578"/>
      <w:r w:rsidRPr="00251E0A">
        <w:rPr>
          <w:rFonts w:ascii="Times New Roman" w:hAnsi="Times New Roman" w:cs="Times New Roman"/>
          <w:color w:val="auto"/>
          <w:sz w:val="22"/>
          <w:szCs w:val="22"/>
        </w:rPr>
        <w:t>Warunek ten zostanie spełniony, jeżeli wykonawca:</w:t>
      </w:r>
    </w:p>
    <w:bookmarkEnd w:id="14"/>
    <w:p w14:paraId="583C1B98" w14:textId="1D2977EA" w:rsidR="002E1618" w:rsidRPr="008A1536" w:rsidRDefault="00B479F5">
      <w:pPr>
        <w:pStyle w:val="Teksttreci20"/>
        <w:numPr>
          <w:ilvl w:val="2"/>
          <w:numId w:val="21"/>
        </w:numPr>
        <w:shd w:val="clear" w:color="auto" w:fill="auto"/>
        <w:tabs>
          <w:tab w:val="left" w:pos="1701"/>
        </w:tabs>
        <w:spacing w:before="0" w:after="0" w:line="259" w:lineRule="exact"/>
        <w:ind w:left="1134" w:hanging="567"/>
        <w:jc w:val="both"/>
        <w:rPr>
          <w:rFonts w:ascii="Times New Roman" w:hAnsi="Times New Roman" w:cs="Times New Roman"/>
          <w:color w:val="000000" w:themeColor="text1"/>
          <w:sz w:val="22"/>
          <w:szCs w:val="22"/>
        </w:rPr>
      </w:pPr>
      <w:r w:rsidRPr="008A1536">
        <w:rPr>
          <w:rFonts w:ascii="Times New Roman" w:hAnsi="Times New Roman" w:cs="Times New Roman"/>
          <w:color w:val="000000" w:themeColor="text1"/>
          <w:sz w:val="22"/>
          <w:szCs w:val="22"/>
        </w:rPr>
        <w:t>wykaże, że wykonał</w:t>
      </w:r>
      <w:r w:rsidR="00276764" w:rsidRPr="008A1536">
        <w:rPr>
          <w:rFonts w:ascii="Times New Roman" w:hAnsi="Times New Roman" w:cs="Times New Roman"/>
          <w:color w:val="000000" w:themeColor="text1"/>
          <w:sz w:val="22"/>
          <w:szCs w:val="22"/>
        </w:rPr>
        <w:t xml:space="preserve"> </w:t>
      </w:r>
      <w:r w:rsidR="007752B3" w:rsidRPr="008A1536">
        <w:rPr>
          <w:rFonts w:ascii="Times New Roman" w:eastAsia="Calibri" w:hAnsi="Times New Roman" w:cs="Times New Roman"/>
          <w:color w:val="000000" w:themeColor="text1"/>
          <w:sz w:val="22"/>
          <w:szCs w:val="22"/>
        </w:rPr>
        <w:t>w okresie ostatnich pięciu lat przed upływem terminu składania ofert, a</w:t>
      </w:r>
      <w:r w:rsidR="00251E0A" w:rsidRPr="008A1536">
        <w:rPr>
          <w:rFonts w:ascii="Times New Roman" w:eastAsia="Calibri" w:hAnsi="Times New Roman" w:cs="Times New Roman"/>
          <w:color w:val="000000" w:themeColor="text1"/>
          <w:sz w:val="22"/>
          <w:szCs w:val="22"/>
        </w:rPr>
        <w:t> </w:t>
      </w:r>
      <w:r w:rsidR="007752B3" w:rsidRPr="008A1536">
        <w:rPr>
          <w:rFonts w:ascii="Times New Roman" w:eastAsia="Calibri" w:hAnsi="Times New Roman" w:cs="Times New Roman"/>
          <w:color w:val="000000" w:themeColor="text1"/>
          <w:sz w:val="22"/>
          <w:szCs w:val="22"/>
        </w:rPr>
        <w:t xml:space="preserve">jeżeli okres prowadzenia działalności jest krótszy - w tym okresie, </w:t>
      </w:r>
      <w:r w:rsidR="00276764" w:rsidRPr="008A1536">
        <w:rPr>
          <w:rFonts w:ascii="Times New Roman" w:eastAsia="Calibri" w:hAnsi="Times New Roman" w:cs="Times New Roman"/>
          <w:color w:val="000000" w:themeColor="text1"/>
          <w:sz w:val="22"/>
          <w:szCs w:val="22"/>
        </w:rPr>
        <w:t>z należytą starannością oraz zgodnie z</w:t>
      </w:r>
      <w:r w:rsidR="00A655D8" w:rsidRPr="008A1536">
        <w:rPr>
          <w:rFonts w:ascii="Times New Roman" w:eastAsia="Calibri" w:hAnsi="Times New Roman" w:cs="Times New Roman"/>
          <w:color w:val="000000" w:themeColor="text1"/>
          <w:sz w:val="22"/>
          <w:szCs w:val="22"/>
        </w:rPr>
        <w:t> </w:t>
      </w:r>
      <w:r w:rsidR="00276764" w:rsidRPr="008A1536">
        <w:rPr>
          <w:rFonts w:ascii="Times New Roman" w:eastAsia="Calibri" w:hAnsi="Times New Roman" w:cs="Times New Roman"/>
          <w:color w:val="000000" w:themeColor="text1"/>
          <w:sz w:val="22"/>
          <w:szCs w:val="22"/>
        </w:rPr>
        <w:t xml:space="preserve">przepisami prawa budowlanego </w:t>
      </w:r>
      <w:r w:rsidR="00A7411A" w:rsidRPr="008A1536">
        <w:rPr>
          <w:rFonts w:ascii="Times New Roman" w:eastAsia="Calibri" w:hAnsi="Times New Roman" w:cs="Times New Roman"/>
          <w:color w:val="000000" w:themeColor="text1"/>
          <w:sz w:val="22"/>
          <w:szCs w:val="22"/>
          <w:u w:val="single"/>
        </w:rPr>
        <w:t>co najmniej dwa zamówienia</w:t>
      </w:r>
      <w:r w:rsidR="00A7411A" w:rsidRPr="008A1536">
        <w:rPr>
          <w:rFonts w:ascii="Times New Roman" w:eastAsia="Calibri" w:hAnsi="Times New Roman" w:cs="Times New Roman"/>
          <w:color w:val="000000" w:themeColor="text1"/>
          <w:sz w:val="22"/>
          <w:szCs w:val="22"/>
        </w:rPr>
        <w:t xml:space="preserve"> o wartości co najmniej </w:t>
      </w:r>
      <w:r w:rsidR="009D147E" w:rsidRPr="008A1536">
        <w:rPr>
          <w:rFonts w:ascii="Times New Roman" w:eastAsia="Calibri" w:hAnsi="Times New Roman" w:cs="Times New Roman"/>
          <w:color w:val="000000" w:themeColor="text1"/>
          <w:sz w:val="22"/>
          <w:szCs w:val="22"/>
        </w:rPr>
        <w:t>4 0</w:t>
      </w:r>
      <w:r w:rsidR="00A7411A" w:rsidRPr="008A1536">
        <w:rPr>
          <w:rFonts w:ascii="Times New Roman" w:eastAsia="Calibri" w:hAnsi="Times New Roman" w:cs="Times New Roman"/>
          <w:color w:val="000000" w:themeColor="text1"/>
          <w:sz w:val="22"/>
          <w:szCs w:val="22"/>
        </w:rPr>
        <w:t xml:space="preserve">00 000,00 zł brutto każde, przy czym </w:t>
      </w:r>
      <w:r w:rsidR="00307477" w:rsidRPr="008A1536">
        <w:rPr>
          <w:rFonts w:ascii="Times New Roman" w:eastAsia="Calibri" w:hAnsi="Times New Roman" w:cs="Times New Roman"/>
          <w:color w:val="000000" w:themeColor="text1"/>
          <w:sz w:val="22"/>
          <w:szCs w:val="22"/>
        </w:rPr>
        <w:t>co najmniej jedno</w:t>
      </w:r>
      <w:r w:rsidR="00A7411A" w:rsidRPr="008A1536">
        <w:rPr>
          <w:rFonts w:ascii="Times New Roman" w:eastAsia="Calibri" w:hAnsi="Times New Roman" w:cs="Times New Roman"/>
          <w:color w:val="000000" w:themeColor="text1"/>
          <w:sz w:val="22"/>
          <w:szCs w:val="22"/>
        </w:rPr>
        <w:t xml:space="preserve"> zamówienie powinno obejmować wykonanie robót budowlanych w zakresie </w:t>
      </w:r>
      <w:r w:rsidR="009D147E" w:rsidRPr="008A1536">
        <w:rPr>
          <w:rFonts w:ascii="Times New Roman" w:eastAsia="Calibri" w:hAnsi="Times New Roman" w:cs="Times New Roman"/>
          <w:color w:val="000000" w:themeColor="text1"/>
          <w:sz w:val="22"/>
          <w:szCs w:val="22"/>
        </w:rPr>
        <w:t xml:space="preserve">budowy i/lub </w:t>
      </w:r>
      <w:r w:rsidR="008D0EDF" w:rsidRPr="008A1536">
        <w:rPr>
          <w:rFonts w:ascii="Times New Roman" w:eastAsia="Calibri" w:hAnsi="Times New Roman" w:cs="Times New Roman"/>
          <w:color w:val="000000" w:themeColor="text1"/>
          <w:sz w:val="22"/>
          <w:szCs w:val="22"/>
        </w:rPr>
        <w:t xml:space="preserve">przebudowy </w:t>
      </w:r>
      <w:r w:rsidR="000F01B0" w:rsidRPr="008A1536">
        <w:rPr>
          <w:rFonts w:ascii="Times New Roman" w:eastAsia="Calibri" w:hAnsi="Times New Roman" w:cs="Times New Roman"/>
          <w:color w:val="000000" w:themeColor="text1"/>
          <w:sz w:val="22"/>
          <w:szCs w:val="22"/>
        </w:rPr>
        <w:t>budynku</w:t>
      </w:r>
      <w:r w:rsidR="008A1536">
        <w:rPr>
          <w:rFonts w:ascii="Times New Roman" w:eastAsia="Calibri" w:hAnsi="Times New Roman" w:cs="Times New Roman"/>
          <w:color w:val="000000" w:themeColor="text1"/>
          <w:sz w:val="22"/>
          <w:szCs w:val="22"/>
        </w:rPr>
        <w:t>.</w:t>
      </w:r>
    </w:p>
    <w:p w14:paraId="2C435EE2" w14:textId="2EC1B4A6" w:rsidR="00481225" w:rsidRPr="008A1536" w:rsidRDefault="00B479F5" w:rsidP="002E1618">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8A1536">
        <w:rPr>
          <w:rFonts w:ascii="Times New Roman" w:hAnsi="Times New Roman" w:cs="Times New Roman"/>
          <w:color w:val="auto"/>
          <w:sz w:val="22"/>
          <w:szCs w:val="22"/>
        </w:rPr>
        <w:t xml:space="preserve">W przypadku wykazania kilku </w:t>
      </w:r>
      <w:r w:rsidR="00175A06" w:rsidRPr="008A1536">
        <w:rPr>
          <w:rFonts w:ascii="Times New Roman" w:hAnsi="Times New Roman" w:cs="Times New Roman"/>
          <w:color w:val="auto"/>
          <w:sz w:val="22"/>
          <w:szCs w:val="22"/>
        </w:rPr>
        <w:t>robót</w:t>
      </w:r>
      <w:r w:rsidRPr="008A1536">
        <w:rPr>
          <w:rFonts w:ascii="Times New Roman" w:hAnsi="Times New Roman" w:cs="Times New Roman"/>
          <w:color w:val="auto"/>
          <w:sz w:val="22"/>
          <w:szCs w:val="22"/>
        </w:rPr>
        <w:t xml:space="preserve"> za kwoty mniejsze niż wymagana, kwoty wynikające z</w:t>
      </w:r>
      <w:r w:rsidR="00A91F3D" w:rsidRPr="008A1536">
        <w:rPr>
          <w:rFonts w:ascii="Times New Roman" w:hAnsi="Times New Roman" w:cs="Times New Roman"/>
          <w:color w:val="auto"/>
          <w:sz w:val="22"/>
          <w:szCs w:val="22"/>
        </w:rPr>
        <w:t> </w:t>
      </w:r>
      <w:r w:rsidRPr="008A1536">
        <w:rPr>
          <w:rFonts w:ascii="Times New Roman" w:hAnsi="Times New Roman" w:cs="Times New Roman"/>
          <w:color w:val="auto"/>
          <w:sz w:val="22"/>
          <w:szCs w:val="22"/>
        </w:rPr>
        <w:t xml:space="preserve">poświadczeń/referencji </w:t>
      </w:r>
      <w:r w:rsidRPr="008A1536">
        <w:rPr>
          <w:rStyle w:val="Teksttreci2Pogrubienie"/>
          <w:rFonts w:ascii="Times New Roman" w:hAnsi="Times New Roman" w:cs="Times New Roman"/>
          <w:color w:val="auto"/>
          <w:sz w:val="22"/>
          <w:szCs w:val="22"/>
        </w:rPr>
        <w:t xml:space="preserve">nie będą </w:t>
      </w:r>
      <w:r w:rsidRPr="008A1536">
        <w:rPr>
          <w:rFonts w:ascii="Times New Roman" w:hAnsi="Times New Roman" w:cs="Times New Roman"/>
          <w:color w:val="auto"/>
          <w:sz w:val="22"/>
          <w:szCs w:val="22"/>
        </w:rPr>
        <w:t>sumowane w celu potwierdzenia spełnienia postawionego warunku.</w:t>
      </w:r>
    </w:p>
    <w:p w14:paraId="2F9BC25E" w14:textId="05CCF09F" w:rsidR="00481225" w:rsidRPr="00251E0A"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 xml:space="preserve">Zamawiający informuje, że </w:t>
      </w:r>
      <w:r w:rsidRPr="00251E0A">
        <w:rPr>
          <w:rStyle w:val="Teksttreci2Pogrubienie"/>
          <w:rFonts w:ascii="Times New Roman" w:hAnsi="Times New Roman" w:cs="Times New Roman"/>
          <w:color w:val="auto"/>
          <w:sz w:val="22"/>
          <w:szCs w:val="22"/>
        </w:rPr>
        <w:t xml:space="preserve">nie dopuszcza </w:t>
      </w:r>
      <w:r w:rsidRPr="00251E0A">
        <w:rPr>
          <w:rFonts w:ascii="Times New Roman" w:hAnsi="Times New Roman" w:cs="Times New Roman"/>
          <w:color w:val="auto"/>
          <w:sz w:val="22"/>
          <w:szCs w:val="22"/>
        </w:rPr>
        <w:t xml:space="preserve">sumowania </w:t>
      </w:r>
      <w:r w:rsidR="00175A06" w:rsidRPr="00251E0A">
        <w:rPr>
          <w:rFonts w:ascii="Times New Roman" w:hAnsi="Times New Roman" w:cs="Times New Roman"/>
          <w:color w:val="auto"/>
          <w:sz w:val="22"/>
          <w:szCs w:val="22"/>
        </w:rPr>
        <w:t>robót</w:t>
      </w:r>
      <w:r w:rsidRPr="00251E0A">
        <w:rPr>
          <w:rFonts w:ascii="Times New Roman" w:hAnsi="Times New Roman" w:cs="Times New Roman"/>
          <w:color w:val="auto"/>
          <w:sz w:val="22"/>
          <w:szCs w:val="22"/>
        </w:rPr>
        <w:t xml:space="preserve"> w ramach wymaganego warunku wiedzy i doświadczenia.</w:t>
      </w:r>
    </w:p>
    <w:p w14:paraId="057C67D2"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ma być spełniony:</w:t>
      </w:r>
    </w:p>
    <w:p w14:paraId="10A78456" w14:textId="77777777" w:rsidR="00481225" w:rsidRPr="00251E0A"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samodzielnie przez wykonawcę, lub</w:t>
      </w:r>
    </w:p>
    <w:p w14:paraId="058C8EB1" w14:textId="651E6EA2" w:rsidR="00481225" w:rsidRPr="00251E0A"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przez minimum jeden inny podmiot udostępniający wykonawcy swoją wiedze i</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doświadczenie i który zrealizuje te</w:t>
      </w:r>
      <w:r w:rsidR="00175A06" w:rsidRPr="00251E0A">
        <w:rPr>
          <w:rFonts w:ascii="Times New Roman" w:hAnsi="Times New Roman" w:cs="Times New Roman"/>
          <w:color w:val="auto"/>
          <w:sz w:val="22"/>
          <w:szCs w:val="22"/>
        </w:rPr>
        <w:t xml:space="preserve"> roboty budowlane</w:t>
      </w:r>
      <w:r w:rsidRPr="00251E0A">
        <w:rPr>
          <w:rFonts w:ascii="Times New Roman" w:hAnsi="Times New Roman" w:cs="Times New Roman"/>
          <w:color w:val="auto"/>
          <w:sz w:val="22"/>
          <w:szCs w:val="22"/>
        </w:rPr>
        <w:t>,</w:t>
      </w:r>
      <w:r w:rsidR="00251E0A" w:rsidRPr="00251E0A">
        <w:rPr>
          <w:rFonts w:ascii="Times New Roman" w:hAnsi="Times New Roman" w:cs="Times New Roman"/>
          <w:color w:val="auto"/>
          <w:sz w:val="22"/>
          <w:szCs w:val="22"/>
        </w:rPr>
        <w:t xml:space="preserve"> </w:t>
      </w:r>
      <w:r w:rsidRPr="00251E0A">
        <w:rPr>
          <w:rFonts w:ascii="Times New Roman" w:hAnsi="Times New Roman" w:cs="Times New Roman"/>
          <w:color w:val="auto"/>
          <w:sz w:val="22"/>
          <w:szCs w:val="22"/>
        </w:rPr>
        <w:t>lub</w:t>
      </w:r>
    </w:p>
    <w:p w14:paraId="7C4ADFA8" w14:textId="40A08668" w:rsidR="00481225" w:rsidRPr="00251E0A" w:rsidRDefault="00B479F5" w:rsidP="00251E0A">
      <w:pPr>
        <w:pStyle w:val="Teksttreci20"/>
        <w:numPr>
          <w:ilvl w:val="0"/>
          <w:numId w:val="3"/>
        </w:numPr>
        <w:shd w:val="clear" w:color="auto" w:fill="auto"/>
        <w:tabs>
          <w:tab w:val="left" w:pos="2127"/>
          <w:tab w:val="left" w:pos="2479"/>
        </w:tabs>
        <w:spacing w:before="0" w:after="6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 przypadku wykonawców wspólnych - samodzielnie przez minimum jednego z</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wykonawców występujących wspólnie.</w:t>
      </w:r>
    </w:p>
    <w:p w14:paraId="5F733B8C"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Uwagi:</w:t>
      </w:r>
    </w:p>
    <w:p w14:paraId="62C04C17" w14:textId="600A064C" w:rsidR="00481225" w:rsidRPr="001A6D59" w:rsidRDefault="00251E0A">
      <w:pPr>
        <w:pStyle w:val="Teksttreci20"/>
        <w:numPr>
          <w:ilvl w:val="0"/>
          <w:numId w:val="22"/>
        </w:numPr>
        <w:shd w:val="clear" w:color="auto" w:fill="auto"/>
        <w:tabs>
          <w:tab w:val="left" w:pos="2268"/>
          <w:tab w:val="left" w:pos="2410"/>
        </w:tabs>
        <w:spacing w:before="0" w:after="0" w:line="256" w:lineRule="exact"/>
        <w:ind w:left="1701" w:hanging="284"/>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J</w:t>
      </w:r>
      <w:r w:rsidR="00B479F5" w:rsidRPr="00251E0A">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251E0A">
        <w:rPr>
          <w:rFonts w:ascii="Times New Roman" w:hAnsi="Times New Roman" w:cs="Times New Roman"/>
          <w:color w:val="auto"/>
          <w:sz w:val="22"/>
          <w:szCs w:val="22"/>
        </w:rPr>
        <w:t> </w:t>
      </w:r>
      <w:r w:rsidR="00B479F5" w:rsidRPr="00251E0A">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Pr>
          <w:rFonts w:ascii="Times New Roman" w:hAnsi="Times New Roman" w:cs="Times New Roman"/>
          <w:color w:val="auto"/>
          <w:sz w:val="22"/>
          <w:szCs w:val="22"/>
        </w:rPr>
        <w:t> </w:t>
      </w:r>
      <w:r w:rsidR="00B479F5" w:rsidRPr="00251E0A">
        <w:rPr>
          <w:rFonts w:ascii="Times New Roman" w:hAnsi="Times New Roman" w:cs="Times New Roman"/>
          <w:color w:val="auto"/>
          <w:sz w:val="22"/>
          <w:szCs w:val="22"/>
        </w:rPr>
        <w:t xml:space="preserve">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t>
      </w:r>
      <w:r w:rsidR="00B479F5" w:rsidRPr="001A6D59">
        <w:rPr>
          <w:rFonts w:ascii="Times New Roman" w:hAnsi="Times New Roman" w:cs="Times New Roman"/>
          <w:color w:val="auto"/>
          <w:sz w:val="22"/>
          <w:szCs w:val="22"/>
        </w:rPr>
        <w:t xml:space="preserve">wykonawcę </w:t>
      </w:r>
      <w:r w:rsidR="00B479F5" w:rsidRPr="001A6D59">
        <w:rPr>
          <w:rFonts w:ascii="Times New Roman" w:hAnsi="Times New Roman" w:cs="Times New Roman"/>
          <w:color w:val="auto"/>
          <w:sz w:val="22"/>
          <w:szCs w:val="22"/>
        </w:rPr>
        <w:lastRenderedPageBreak/>
        <w:t>faktur.</w:t>
      </w:r>
    </w:p>
    <w:p w14:paraId="0633ED38" w14:textId="2DDA0E02" w:rsidR="00481225" w:rsidRPr="001A6D59" w:rsidRDefault="00B479F5">
      <w:pPr>
        <w:pStyle w:val="Teksttreci20"/>
        <w:numPr>
          <w:ilvl w:val="0"/>
          <w:numId w:val="22"/>
        </w:numPr>
        <w:shd w:val="clear" w:color="auto" w:fill="auto"/>
        <w:tabs>
          <w:tab w:val="left" w:pos="2127"/>
        </w:tabs>
        <w:spacing w:before="0" w:after="0" w:line="256" w:lineRule="exact"/>
        <w:ind w:left="1701" w:hanging="280"/>
        <w:jc w:val="both"/>
        <w:rPr>
          <w:rFonts w:ascii="Times New Roman" w:hAnsi="Times New Roman" w:cs="Times New Roman"/>
          <w:color w:val="auto"/>
          <w:sz w:val="22"/>
          <w:szCs w:val="22"/>
        </w:rPr>
      </w:pPr>
      <w:r w:rsidRPr="001A6D59">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1A6D59">
        <w:rPr>
          <w:rFonts w:ascii="Times New Roman" w:hAnsi="Times New Roman" w:cs="Times New Roman"/>
          <w:color w:val="auto"/>
          <w:sz w:val="22"/>
          <w:szCs w:val="22"/>
        </w:rPr>
        <w:t>robót budowlanych</w:t>
      </w:r>
      <w:r w:rsidRPr="001A6D59">
        <w:rPr>
          <w:rFonts w:ascii="Times New Roman" w:hAnsi="Times New Roman" w:cs="Times New Roman"/>
          <w:color w:val="auto"/>
          <w:sz w:val="22"/>
          <w:szCs w:val="22"/>
        </w:rPr>
        <w:t xml:space="preserve"> od wymaganych przez zamawiającego.</w:t>
      </w:r>
    </w:p>
    <w:p w14:paraId="11202F2D" w14:textId="06A5B6D7" w:rsidR="00481225" w:rsidRPr="000071A4" w:rsidRDefault="00B479F5">
      <w:pPr>
        <w:pStyle w:val="Teksttreci20"/>
        <w:numPr>
          <w:ilvl w:val="0"/>
          <w:numId w:val="22"/>
        </w:numPr>
        <w:shd w:val="clear" w:color="auto" w:fill="auto"/>
        <w:tabs>
          <w:tab w:val="left" w:pos="2127"/>
        </w:tabs>
        <w:spacing w:before="0" w:after="60" w:line="256" w:lineRule="exact"/>
        <w:ind w:left="1701" w:hanging="28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AEE72DE" w14:textId="65E0C5BB" w:rsidR="006F1508" w:rsidRPr="001A6D59" w:rsidRDefault="00B479F5">
      <w:pPr>
        <w:pStyle w:val="Teksttreci20"/>
        <w:numPr>
          <w:ilvl w:val="2"/>
          <w:numId w:val="21"/>
        </w:numPr>
        <w:shd w:val="clear" w:color="auto" w:fill="auto"/>
        <w:tabs>
          <w:tab w:val="left" w:pos="1276"/>
          <w:tab w:val="left" w:pos="1418"/>
          <w:tab w:val="left" w:pos="1701"/>
        </w:tabs>
        <w:spacing w:before="0" w:after="60" w:line="256" w:lineRule="exact"/>
        <w:ind w:left="1134" w:hanging="567"/>
        <w:jc w:val="both"/>
        <w:rPr>
          <w:rFonts w:ascii="Times New Roman" w:hAnsi="Times New Roman" w:cs="Times New Roman"/>
          <w:color w:val="auto"/>
          <w:sz w:val="22"/>
          <w:szCs w:val="22"/>
        </w:rPr>
      </w:pPr>
      <w:bookmarkStart w:id="15" w:name="_Hlk78176643"/>
      <w:r w:rsidRPr="001A6D59">
        <w:rPr>
          <w:rFonts w:ascii="Times New Roman" w:hAnsi="Times New Roman" w:cs="Times New Roman"/>
          <w:color w:val="auto"/>
          <w:sz w:val="22"/>
          <w:szCs w:val="22"/>
        </w:rPr>
        <w:t>wykaże, że dysponuje co najmniej</w:t>
      </w:r>
      <w:r w:rsidR="00175A06" w:rsidRPr="001A6D59">
        <w:rPr>
          <w:rFonts w:ascii="Times New Roman" w:hAnsi="Times New Roman" w:cs="Times New Roman"/>
          <w:color w:val="auto"/>
          <w:sz w:val="22"/>
          <w:szCs w:val="22"/>
        </w:rPr>
        <w:t>:</w:t>
      </w:r>
      <w:r w:rsidRPr="001A6D59">
        <w:rPr>
          <w:rFonts w:ascii="Times New Roman" w:hAnsi="Times New Roman" w:cs="Times New Roman"/>
          <w:color w:val="auto"/>
          <w:sz w:val="22"/>
          <w:szCs w:val="22"/>
        </w:rPr>
        <w:t xml:space="preserve"> </w:t>
      </w:r>
    </w:p>
    <w:bookmarkEnd w:id="15"/>
    <w:p w14:paraId="645B38B1" w14:textId="1B4C6AD4" w:rsidR="00652BEF" w:rsidRDefault="00095D3E" w:rsidP="00034B14">
      <w:pPr>
        <w:pStyle w:val="Akapitzlist"/>
        <w:numPr>
          <w:ilvl w:val="2"/>
          <w:numId w:val="65"/>
        </w:numPr>
        <w:ind w:left="1418"/>
        <w:jc w:val="both"/>
        <w:rPr>
          <w:rFonts w:ascii="Times New Roman" w:eastAsia="Times New Roman" w:hAnsi="Times New Roman" w:cstheme="minorBidi"/>
          <w:b/>
          <w:bCs/>
          <w:color w:val="000000" w:themeColor="text1"/>
          <w:sz w:val="22"/>
          <w:szCs w:val="22"/>
          <w:lang w:eastAsia="en-US" w:bidi="ar-SA"/>
        </w:rPr>
      </w:pPr>
      <w:r w:rsidRPr="00652BEF">
        <w:rPr>
          <w:rFonts w:ascii="Times New Roman" w:eastAsia="Times New Roman" w:hAnsi="Times New Roman" w:cs="Times New Roman"/>
          <w:color w:val="000000" w:themeColor="text1"/>
          <w:sz w:val="22"/>
          <w:szCs w:val="22"/>
          <w:lang w:eastAsia="en-US" w:bidi="ar-SA"/>
        </w:rPr>
        <w:t>jedną osobą z uprawnieniami budowlanymi do kierowania robotami w specjalności konstrukcyjno-budowlanej bez ograniczeń w rozumieniu ustawy z dnia 7 lipca 1994 r. Prawo budowlane (</w:t>
      </w:r>
      <w:r w:rsidRPr="00652BEF">
        <w:rPr>
          <w:rFonts w:ascii="Times New Roman" w:eastAsiaTheme="minorHAnsi" w:hAnsi="Times New Roman" w:cs="Times New Roman"/>
          <w:color w:val="000000" w:themeColor="text1"/>
          <w:sz w:val="22"/>
          <w:szCs w:val="22"/>
          <w:lang w:eastAsia="en-US" w:bidi="ar-SA"/>
        </w:rPr>
        <w:t>Dz.U. z 202</w:t>
      </w:r>
      <w:r w:rsidR="009D147E" w:rsidRPr="00652BEF">
        <w:rPr>
          <w:rFonts w:ascii="Times New Roman" w:eastAsiaTheme="minorHAnsi" w:hAnsi="Times New Roman" w:cs="Times New Roman"/>
          <w:color w:val="000000" w:themeColor="text1"/>
          <w:sz w:val="22"/>
          <w:szCs w:val="22"/>
          <w:lang w:eastAsia="en-US" w:bidi="ar-SA"/>
        </w:rPr>
        <w:t>1</w:t>
      </w:r>
      <w:r w:rsidRPr="00652BEF">
        <w:rPr>
          <w:rFonts w:ascii="Times New Roman" w:eastAsiaTheme="minorHAnsi" w:hAnsi="Times New Roman" w:cs="Times New Roman"/>
          <w:color w:val="000000" w:themeColor="text1"/>
          <w:sz w:val="22"/>
          <w:szCs w:val="22"/>
          <w:lang w:eastAsia="en-US" w:bidi="ar-SA"/>
        </w:rPr>
        <w:t xml:space="preserve">r., poz. </w:t>
      </w:r>
      <w:r w:rsidR="009D147E" w:rsidRPr="00652BEF">
        <w:rPr>
          <w:rFonts w:ascii="Times New Roman" w:eastAsiaTheme="minorHAnsi" w:hAnsi="Times New Roman" w:cs="Times New Roman"/>
          <w:color w:val="000000" w:themeColor="text1"/>
          <w:sz w:val="22"/>
          <w:szCs w:val="22"/>
          <w:lang w:eastAsia="en-US" w:bidi="ar-SA"/>
        </w:rPr>
        <w:t>2351</w:t>
      </w:r>
      <w:r w:rsidRPr="00652BEF">
        <w:rPr>
          <w:rFonts w:ascii="Times New Roman" w:eastAsiaTheme="minorHAnsi" w:hAnsi="Times New Roman" w:cs="Times New Roman"/>
          <w:color w:val="000000" w:themeColor="text1"/>
          <w:sz w:val="22"/>
          <w:szCs w:val="22"/>
          <w:lang w:eastAsia="en-US" w:bidi="ar-SA"/>
        </w:rPr>
        <w:t xml:space="preserve"> ze zm.)</w:t>
      </w:r>
      <w:r w:rsidRPr="00652BEF">
        <w:rPr>
          <w:rFonts w:ascii="Times New Roman" w:eastAsia="Times New Roman" w:hAnsi="Times New Roman" w:cs="Times New Roman"/>
          <w:color w:val="000000" w:themeColor="text1"/>
          <w:sz w:val="22"/>
          <w:szCs w:val="22"/>
          <w:lang w:eastAsia="en-US" w:bidi="ar-SA"/>
        </w:rPr>
        <w:t xml:space="preserve"> oraz </w:t>
      </w:r>
      <w:r w:rsidRPr="00652BEF">
        <w:rPr>
          <w:rFonts w:ascii="Times New Roman" w:eastAsia="Times New Roman" w:hAnsi="Times New Roman" w:cstheme="minorBidi"/>
          <w:color w:val="000000" w:themeColor="text1"/>
          <w:sz w:val="22"/>
          <w:szCs w:val="22"/>
          <w:lang w:eastAsia="en-US" w:bidi="ar-SA"/>
        </w:rPr>
        <w:t>Rozporządzenia Ministra Inwestycji i Rozwoju z dnia 29 kwietnia 2019r. w sprawie przygotowania zawodowego do wykonywania samodzielnych funkcji technicznych w budownictwie (Dz. U. z 2019r., poz. 831);</w:t>
      </w:r>
      <w:r w:rsidR="009D147E" w:rsidRPr="00652BEF">
        <w:rPr>
          <w:rFonts w:ascii="Times New Roman" w:eastAsia="Times New Roman" w:hAnsi="Times New Roman" w:cstheme="minorBidi"/>
          <w:color w:val="000000" w:themeColor="text1"/>
          <w:sz w:val="22"/>
          <w:szCs w:val="22"/>
          <w:lang w:eastAsia="en-US" w:bidi="ar-SA"/>
        </w:rPr>
        <w:t xml:space="preserve"> </w:t>
      </w:r>
      <w:r w:rsidR="009D147E" w:rsidRPr="00652BEF">
        <w:rPr>
          <w:rFonts w:ascii="Times New Roman" w:eastAsia="Times New Roman" w:hAnsi="Times New Roman" w:cstheme="minorBidi"/>
          <w:b/>
          <w:bCs/>
          <w:color w:val="000000" w:themeColor="text1"/>
          <w:sz w:val="22"/>
          <w:szCs w:val="22"/>
          <w:lang w:eastAsia="en-US" w:bidi="ar-SA"/>
        </w:rPr>
        <w:t>Osoba powinna mieć doświadczenie w pełnieniu funkcji kier</w:t>
      </w:r>
      <w:r w:rsidR="00512F97" w:rsidRPr="00652BEF">
        <w:rPr>
          <w:rFonts w:ascii="Times New Roman" w:eastAsia="Times New Roman" w:hAnsi="Times New Roman" w:cstheme="minorBidi"/>
          <w:b/>
          <w:bCs/>
          <w:color w:val="000000" w:themeColor="text1"/>
          <w:sz w:val="22"/>
          <w:szCs w:val="22"/>
          <w:lang w:eastAsia="en-US" w:bidi="ar-SA"/>
        </w:rPr>
        <w:t>o</w:t>
      </w:r>
      <w:r w:rsidR="009D147E" w:rsidRPr="00652BEF">
        <w:rPr>
          <w:rFonts w:ascii="Times New Roman" w:eastAsia="Times New Roman" w:hAnsi="Times New Roman" w:cstheme="minorBidi"/>
          <w:b/>
          <w:bCs/>
          <w:color w:val="000000" w:themeColor="text1"/>
          <w:sz w:val="22"/>
          <w:szCs w:val="22"/>
          <w:lang w:eastAsia="en-US" w:bidi="ar-SA"/>
        </w:rPr>
        <w:t xml:space="preserve">wnika budowy i/lub </w:t>
      </w:r>
      <w:r w:rsidR="007F0535" w:rsidRPr="00652BEF">
        <w:rPr>
          <w:rFonts w:ascii="Times New Roman" w:eastAsia="Times New Roman" w:hAnsi="Times New Roman" w:cstheme="minorBidi"/>
          <w:b/>
          <w:bCs/>
          <w:color w:val="000000" w:themeColor="text1"/>
          <w:sz w:val="22"/>
          <w:szCs w:val="22"/>
          <w:lang w:eastAsia="en-US" w:bidi="ar-SA"/>
        </w:rPr>
        <w:t xml:space="preserve">kierownika robót budowlanych przy realizacji co najmniej </w:t>
      </w:r>
      <w:r w:rsidR="00DB4ACA" w:rsidRPr="00652BEF">
        <w:rPr>
          <w:rFonts w:ascii="Times New Roman" w:eastAsia="Times New Roman" w:hAnsi="Times New Roman" w:cstheme="minorBidi"/>
          <w:b/>
          <w:bCs/>
          <w:color w:val="000000" w:themeColor="text1"/>
          <w:sz w:val="22"/>
          <w:szCs w:val="22"/>
          <w:lang w:eastAsia="en-US" w:bidi="ar-SA"/>
        </w:rPr>
        <w:t>jednej</w:t>
      </w:r>
      <w:r w:rsidR="007F0535" w:rsidRPr="00652BEF">
        <w:rPr>
          <w:rFonts w:ascii="Times New Roman" w:eastAsia="Times New Roman" w:hAnsi="Times New Roman" w:cstheme="minorBidi"/>
          <w:b/>
          <w:bCs/>
          <w:color w:val="000000" w:themeColor="text1"/>
          <w:sz w:val="22"/>
          <w:szCs w:val="22"/>
          <w:lang w:eastAsia="en-US" w:bidi="ar-SA"/>
        </w:rPr>
        <w:t xml:space="preserve"> rob</w:t>
      </w:r>
      <w:r w:rsidR="00DB4ACA" w:rsidRPr="00652BEF">
        <w:rPr>
          <w:rFonts w:ascii="Times New Roman" w:eastAsia="Times New Roman" w:hAnsi="Times New Roman" w:cstheme="minorBidi"/>
          <w:b/>
          <w:bCs/>
          <w:color w:val="000000" w:themeColor="text1"/>
          <w:sz w:val="22"/>
          <w:szCs w:val="22"/>
          <w:lang w:eastAsia="en-US" w:bidi="ar-SA"/>
        </w:rPr>
        <w:t>oty</w:t>
      </w:r>
      <w:r w:rsidR="007F0535" w:rsidRPr="00652BEF">
        <w:rPr>
          <w:rFonts w:ascii="Times New Roman" w:eastAsia="Times New Roman" w:hAnsi="Times New Roman" w:cstheme="minorBidi"/>
          <w:b/>
          <w:bCs/>
          <w:color w:val="000000" w:themeColor="text1"/>
          <w:sz w:val="22"/>
          <w:szCs w:val="22"/>
          <w:lang w:eastAsia="en-US" w:bidi="ar-SA"/>
        </w:rPr>
        <w:t xml:space="preserve"> budowlan</w:t>
      </w:r>
      <w:r w:rsidR="00DB4ACA" w:rsidRPr="00652BEF">
        <w:rPr>
          <w:rFonts w:ascii="Times New Roman" w:eastAsia="Times New Roman" w:hAnsi="Times New Roman" w:cstheme="minorBidi"/>
          <w:b/>
          <w:bCs/>
          <w:color w:val="000000" w:themeColor="text1"/>
          <w:sz w:val="22"/>
          <w:szCs w:val="22"/>
          <w:lang w:eastAsia="en-US" w:bidi="ar-SA"/>
        </w:rPr>
        <w:t>ej</w:t>
      </w:r>
      <w:r w:rsidR="007F0535" w:rsidRPr="00652BEF">
        <w:rPr>
          <w:rFonts w:ascii="Times New Roman" w:eastAsia="Times New Roman" w:hAnsi="Times New Roman" w:cstheme="minorBidi"/>
          <w:b/>
          <w:bCs/>
          <w:color w:val="000000" w:themeColor="text1"/>
          <w:sz w:val="22"/>
          <w:szCs w:val="22"/>
          <w:lang w:eastAsia="en-US" w:bidi="ar-SA"/>
        </w:rPr>
        <w:t xml:space="preserve"> o wartości minimum 4 000 000,00 zł brutto ka</w:t>
      </w:r>
      <w:r w:rsidR="00512F97" w:rsidRPr="00652BEF">
        <w:rPr>
          <w:rFonts w:ascii="Times New Roman" w:eastAsia="Times New Roman" w:hAnsi="Times New Roman" w:cstheme="minorBidi"/>
          <w:b/>
          <w:bCs/>
          <w:color w:val="000000" w:themeColor="text1"/>
          <w:sz w:val="22"/>
          <w:szCs w:val="22"/>
          <w:lang w:eastAsia="en-US" w:bidi="ar-SA"/>
        </w:rPr>
        <w:t>ż</w:t>
      </w:r>
      <w:r w:rsidR="007F0535" w:rsidRPr="00652BEF">
        <w:rPr>
          <w:rFonts w:ascii="Times New Roman" w:eastAsia="Times New Roman" w:hAnsi="Times New Roman" w:cstheme="minorBidi"/>
          <w:b/>
          <w:bCs/>
          <w:color w:val="000000" w:themeColor="text1"/>
          <w:sz w:val="22"/>
          <w:szCs w:val="22"/>
          <w:lang w:eastAsia="en-US" w:bidi="ar-SA"/>
        </w:rPr>
        <w:t xml:space="preserve">da , polegających na budowie i/lub </w:t>
      </w:r>
      <w:r w:rsidR="009D147E" w:rsidRPr="00652BEF">
        <w:rPr>
          <w:rFonts w:ascii="Times New Roman" w:eastAsia="Times New Roman" w:hAnsi="Times New Roman" w:cstheme="minorBidi"/>
          <w:b/>
          <w:bCs/>
          <w:color w:val="000000" w:themeColor="text1"/>
          <w:sz w:val="22"/>
          <w:szCs w:val="22"/>
          <w:lang w:eastAsia="en-US" w:bidi="ar-SA"/>
        </w:rPr>
        <w:t>przebudow</w:t>
      </w:r>
      <w:r w:rsidR="007F0535" w:rsidRPr="00652BEF">
        <w:rPr>
          <w:rFonts w:ascii="Times New Roman" w:eastAsia="Times New Roman" w:hAnsi="Times New Roman" w:cstheme="minorBidi"/>
          <w:b/>
          <w:bCs/>
          <w:color w:val="000000" w:themeColor="text1"/>
          <w:sz w:val="22"/>
          <w:szCs w:val="22"/>
          <w:lang w:eastAsia="en-US" w:bidi="ar-SA"/>
        </w:rPr>
        <w:t>ie budynku</w:t>
      </w:r>
      <w:bookmarkStart w:id="16" w:name="_Hlk117506056"/>
      <w:r w:rsidR="00652BEF">
        <w:rPr>
          <w:rFonts w:ascii="Times New Roman" w:eastAsia="Times New Roman" w:hAnsi="Times New Roman" w:cstheme="minorBidi"/>
          <w:b/>
          <w:bCs/>
          <w:color w:val="000000" w:themeColor="text1"/>
          <w:sz w:val="22"/>
          <w:szCs w:val="22"/>
          <w:lang w:eastAsia="en-US" w:bidi="ar-SA"/>
        </w:rPr>
        <w:t>;</w:t>
      </w:r>
    </w:p>
    <w:p w14:paraId="3062A447" w14:textId="77777777" w:rsidR="00652BEF" w:rsidRPr="00652BEF" w:rsidRDefault="00BA3ADD" w:rsidP="00034B14">
      <w:pPr>
        <w:pStyle w:val="Akapitzlist"/>
        <w:numPr>
          <w:ilvl w:val="2"/>
          <w:numId w:val="65"/>
        </w:numPr>
        <w:ind w:left="1418"/>
        <w:jc w:val="both"/>
        <w:rPr>
          <w:rFonts w:ascii="Times New Roman" w:eastAsia="Times New Roman" w:hAnsi="Times New Roman" w:cstheme="minorBidi"/>
          <w:b/>
          <w:bCs/>
          <w:color w:val="000000" w:themeColor="text1"/>
          <w:sz w:val="22"/>
          <w:szCs w:val="22"/>
          <w:lang w:eastAsia="en-US" w:bidi="ar-SA"/>
        </w:rPr>
      </w:pPr>
      <w:r w:rsidRPr="00652BEF">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elektrycznych i elektroenergetycznych bez ograniczeń w rozumieniu ustawy z dnia 7 lipca 1994 r. Prawo budowlane (</w:t>
      </w:r>
      <w:r w:rsidRPr="00652BEF">
        <w:rPr>
          <w:rFonts w:ascii="Times New Roman" w:hAnsi="Times New Roman" w:cs="Times New Roman"/>
          <w:color w:val="000000" w:themeColor="text1"/>
          <w:sz w:val="22"/>
          <w:szCs w:val="22"/>
        </w:rPr>
        <w:t>Dz. U. z 20</w:t>
      </w:r>
      <w:r w:rsidR="00C11DB4" w:rsidRPr="00652BEF">
        <w:rPr>
          <w:rFonts w:ascii="Times New Roman" w:hAnsi="Times New Roman" w:cs="Times New Roman"/>
          <w:color w:val="000000" w:themeColor="text1"/>
          <w:sz w:val="22"/>
          <w:szCs w:val="22"/>
        </w:rPr>
        <w:t>2</w:t>
      </w:r>
      <w:r w:rsidR="007F0535" w:rsidRPr="00652BEF">
        <w:rPr>
          <w:rFonts w:ascii="Times New Roman" w:hAnsi="Times New Roman" w:cs="Times New Roman"/>
          <w:color w:val="000000" w:themeColor="text1"/>
          <w:sz w:val="22"/>
          <w:szCs w:val="22"/>
        </w:rPr>
        <w:t>1</w:t>
      </w:r>
      <w:r w:rsidRPr="00652BEF">
        <w:rPr>
          <w:rFonts w:ascii="Times New Roman" w:hAnsi="Times New Roman" w:cs="Times New Roman"/>
          <w:color w:val="000000" w:themeColor="text1"/>
          <w:sz w:val="22"/>
          <w:szCs w:val="22"/>
        </w:rPr>
        <w:t xml:space="preserve">r., poz. </w:t>
      </w:r>
      <w:r w:rsidR="007F0535" w:rsidRPr="00652BEF">
        <w:rPr>
          <w:rFonts w:ascii="Times New Roman" w:hAnsi="Times New Roman" w:cs="Times New Roman"/>
          <w:color w:val="000000" w:themeColor="text1"/>
          <w:sz w:val="22"/>
          <w:szCs w:val="22"/>
        </w:rPr>
        <w:t>2351</w:t>
      </w:r>
      <w:r w:rsidR="00C11DB4" w:rsidRPr="00652BEF">
        <w:rPr>
          <w:rFonts w:ascii="Times New Roman" w:hAnsi="Times New Roman" w:cs="Times New Roman"/>
          <w:color w:val="000000" w:themeColor="text1"/>
          <w:sz w:val="22"/>
          <w:szCs w:val="22"/>
        </w:rPr>
        <w:t xml:space="preserve"> ze zm.</w:t>
      </w:r>
      <w:r w:rsidRPr="00652BEF">
        <w:rPr>
          <w:rFonts w:ascii="Times New Roman" w:hAnsi="Times New Roman" w:cs="Times New Roman"/>
          <w:color w:val="000000" w:themeColor="text1"/>
          <w:sz w:val="22"/>
          <w:szCs w:val="22"/>
        </w:rPr>
        <w:t>)</w:t>
      </w:r>
      <w:r w:rsidRPr="00652BEF">
        <w:rPr>
          <w:rFonts w:ascii="Times New Roman" w:eastAsia="Times New Roman" w:hAnsi="Times New Roman" w:cs="Times New Roman"/>
          <w:color w:val="000000" w:themeColor="text1"/>
          <w:sz w:val="22"/>
          <w:szCs w:val="22"/>
        </w:rPr>
        <w:t xml:space="preserve"> oraz </w:t>
      </w:r>
      <w:r w:rsidRPr="00652BEF">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bookmarkEnd w:id="16"/>
    </w:p>
    <w:p w14:paraId="069B19FE" w14:textId="0E716CAB" w:rsidR="007F0535" w:rsidRPr="00652BEF" w:rsidRDefault="007F0535" w:rsidP="00034B14">
      <w:pPr>
        <w:pStyle w:val="Akapitzlist"/>
        <w:numPr>
          <w:ilvl w:val="2"/>
          <w:numId w:val="65"/>
        </w:numPr>
        <w:ind w:left="1418"/>
        <w:jc w:val="both"/>
        <w:rPr>
          <w:rFonts w:ascii="Times New Roman" w:eastAsia="Times New Roman" w:hAnsi="Times New Roman" w:cstheme="minorBidi"/>
          <w:b/>
          <w:bCs/>
          <w:color w:val="000000" w:themeColor="text1"/>
          <w:sz w:val="22"/>
          <w:szCs w:val="22"/>
          <w:lang w:eastAsia="en-US" w:bidi="ar-SA"/>
        </w:rPr>
      </w:pPr>
      <w:r w:rsidRPr="00652BEF">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cieplnych, wentylacyjnych, gazowych</w:t>
      </w:r>
      <w:r w:rsidR="0040497D" w:rsidRPr="00652BEF">
        <w:rPr>
          <w:rFonts w:ascii="Times New Roman" w:eastAsia="Times New Roman" w:hAnsi="Times New Roman" w:cs="Times New Roman"/>
          <w:color w:val="000000" w:themeColor="text1"/>
          <w:sz w:val="22"/>
          <w:szCs w:val="22"/>
        </w:rPr>
        <w:t>, wodociągowych i kanalizacyjnych</w:t>
      </w:r>
      <w:r w:rsidRPr="00652BEF">
        <w:rPr>
          <w:rFonts w:ascii="Times New Roman" w:eastAsia="Times New Roman" w:hAnsi="Times New Roman" w:cs="Times New Roman"/>
          <w:color w:val="000000" w:themeColor="text1"/>
          <w:sz w:val="22"/>
          <w:szCs w:val="22"/>
        </w:rPr>
        <w:t xml:space="preserve"> bez ograniczeń w rozumieniu ustawy z dnia 7 lipca 1994 r. Prawo budowlane (</w:t>
      </w:r>
      <w:r w:rsidRPr="00652BEF">
        <w:rPr>
          <w:rFonts w:ascii="Times New Roman" w:hAnsi="Times New Roman" w:cs="Times New Roman"/>
          <w:color w:val="000000" w:themeColor="text1"/>
          <w:sz w:val="22"/>
          <w:szCs w:val="22"/>
        </w:rPr>
        <w:t>Dz. U. z 202</w:t>
      </w:r>
      <w:r w:rsidR="0040497D" w:rsidRPr="00652BEF">
        <w:rPr>
          <w:rFonts w:ascii="Times New Roman" w:hAnsi="Times New Roman" w:cs="Times New Roman"/>
          <w:color w:val="000000" w:themeColor="text1"/>
          <w:sz w:val="22"/>
          <w:szCs w:val="22"/>
        </w:rPr>
        <w:t>1</w:t>
      </w:r>
      <w:r w:rsidRPr="00652BEF">
        <w:rPr>
          <w:rFonts w:ascii="Times New Roman" w:hAnsi="Times New Roman" w:cs="Times New Roman"/>
          <w:color w:val="000000" w:themeColor="text1"/>
          <w:sz w:val="22"/>
          <w:szCs w:val="22"/>
        </w:rPr>
        <w:t xml:space="preserve">r., poz. </w:t>
      </w:r>
      <w:r w:rsidR="0040497D" w:rsidRPr="00652BEF">
        <w:rPr>
          <w:rFonts w:ascii="Times New Roman" w:hAnsi="Times New Roman" w:cs="Times New Roman"/>
          <w:color w:val="000000" w:themeColor="text1"/>
          <w:sz w:val="22"/>
          <w:szCs w:val="22"/>
        </w:rPr>
        <w:t>2351</w:t>
      </w:r>
      <w:r w:rsidRPr="00652BEF">
        <w:rPr>
          <w:rFonts w:ascii="Times New Roman" w:hAnsi="Times New Roman" w:cs="Times New Roman"/>
          <w:color w:val="000000" w:themeColor="text1"/>
          <w:sz w:val="22"/>
          <w:szCs w:val="22"/>
        </w:rPr>
        <w:t>ze zm.)</w:t>
      </w:r>
      <w:r w:rsidRPr="00652BEF">
        <w:rPr>
          <w:rFonts w:ascii="Times New Roman" w:eastAsia="Times New Roman" w:hAnsi="Times New Roman" w:cs="Times New Roman"/>
          <w:color w:val="000000" w:themeColor="text1"/>
          <w:sz w:val="22"/>
          <w:szCs w:val="22"/>
        </w:rPr>
        <w:t xml:space="preserve"> oraz </w:t>
      </w:r>
      <w:r w:rsidRPr="00652BEF">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p>
    <w:p w14:paraId="3F71D8F5" w14:textId="77777777" w:rsidR="007F0535" w:rsidRPr="000965FA" w:rsidRDefault="007F0535" w:rsidP="0040497D">
      <w:pPr>
        <w:pStyle w:val="Akapitzlist"/>
        <w:ind w:left="1440"/>
        <w:jc w:val="both"/>
        <w:rPr>
          <w:rFonts w:ascii="Times New Roman" w:eastAsia="Times New Roman" w:hAnsi="Times New Roman"/>
          <w:color w:val="000000" w:themeColor="text1"/>
          <w:sz w:val="22"/>
          <w:szCs w:val="22"/>
        </w:rPr>
      </w:pPr>
    </w:p>
    <w:p w14:paraId="71A87799" w14:textId="77777777" w:rsidR="00BA3ADD" w:rsidRPr="000965FA" w:rsidRDefault="00BA3ADD" w:rsidP="00C11DB4">
      <w:pPr>
        <w:pStyle w:val="Akapitzlist"/>
        <w:shd w:val="clear" w:color="auto" w:fill="FFFFFF"/>
        <w:ind w:right="24"/>
        <w:jc w:val="both"/>
        <w:rPr>
          <w:rFonts w:ascii="Times New Roman" w:eastAsia="Times New Roman" w:hAnsi="Times New Roman" w:cs="Times New Roman"/>
          <w:color w:val="000000" w:themeColor="text1"/>
          <w:sz w:val="22"/>
          <w:szCs w:val="22"/>
        </w:rPr>
      </w:pPr>
      <w:r w:rsidRPr="000965FA">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6701105B" w14:textId="77777777" w:rsidR="00BA3ADD" w:rsidRPr="00A02557" w:rsidRDefault="00BA3ADD" w:rsidP="00C11DB4">
      <w:pPr>
        <w:pStyle w:val="Akapitzlist"/>
        <w:autoSpaceDE w:val="0"/>
        <w:autoSpaceDN w:val="0"/>
        <w:adjustRightInd w:val="0"/>
        <w:jc w:val="both"/>
        <w:rPr>
          <w:rFonts w:ascii="Times New Roman" w:eastAsia="Times New Roman" w:hAnsi="Times New Roman" w:cs="Times New Roman"/>
          <w:sz w:val="22"/>
          <w:szCs w:val="22"/>
        </w:rPr>
      </w:pPr>
    </w:p>
    <w:p w14:paraId="18C6D22A" w14:textId="77777777" w:rsidR="00481225" w:rsidRPr="001A6D59" w:rsidRDefault="00B479F5" w:rsidP="001A6D59">
      <w:pPr>
        <w:pStyle w:val="Teksttreci20"/>
        <w:shd w:val="clear" w:color="auto" w:fill="auto"/>
        <w:spacing w:before="0" w:after="0" w:line="256" w:lineRule="exact"/>
        <w:ind w:left="1418" w:hanging="280"/>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7EA31782" w:rsidR="00481225" w:rsidRPr="00C76C58" w:rsidRDefault="00B479F5">
      <w:pPr>
        <w:pStyle w:val="Teksttreci20"/>
        <w:numPr>
          <w:ilvl w:val="0"/>
          <w:numId w:val="23"/>
        </w:numPr>
        <w:shd w:val="clear" w:color="auto" w:fill="auto"/>
        <w:tabs>
          <w:tab w:val="left" w:pos="1843"/>
        </w:tabs>
        <w:spacing w:before="0" w:after="0" w:line="256" w:lineRule="exact"/>
        <w:ind w:left="1701" w:hanging="28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Uprawnienia, o których mowa powyżej, powinny być zgodne z </w:t>
      </w:r>
      <w:r w:rsidRPr="00C76C58">
        <w:rPr>
          <w:rStyle w:val="Teksttreci2Kursywa"/>
          <w:rFonts w:ascii="Times New Roman" w:hAnsi="Times New Roman" w:cs="Times New Roman"/>
          <w:color w:val="auto"/>
          <w:sz w:val="22"/>
          <w:szCs w:val="22"/>
        </w:rPr>
        <w:t>ustawą z dnia 7 lipca 1994 r. Prawo budowlane (t. j. Dz. U. z 202</w:t>
      </w:r>
      <w:r w:rsidR="0040497D">
        <w:rPr>
          <w:rStyle w:val="Teksttreci2Kursywa"/>
          <w:rFonts w:ascii="Times New Roman" w:hAnsi="Times New Roman" w:cs="Times New Roman"/>
          <w:color w:val="auto"/>
          <w:sz w:val="22"/>
          <w:szCs w:val="22"/>
        </w:rPr>
        <w:t>1</w:t>
      </w:r>
      <w:r w:rsidRPr="00C76C58">
        <w:rPr>
          <w:rStyle w:val="Teksttreci2Kursywa"/>
          <w:rFonts w:ascii="Times New Roman" w:hAnsi="Times New Roman" w:cs="Times New Roman"/>
          <w:color w:val="auto"/>
          <w:sz w:val="22"/>
          <w:szCs w:val="22"/>
        </w:rPr>
        <w:t xml:space="preserve"> r., poz. </w:t>
      </w:r>
      <w:r w:rsidR="0040497D">
        <w:rPr>
          <w:rStyle w:val="Teksttreci2Kursywa"/>
          <w:rFonts w:ascii="Times New Roman" w:hAnsi="Times New Roman" w:cs="Times New Roman"/>
          <w:color w:val="auto"/>
          <w:sz w:val="22"/>
          <w:szCs w:val="22"/>
        </w:rPr>
        <w:t>2351</w:t>
      </w:r>
      <w:r w:rsidRPr="00C76C58">
        <w:rPr>
          <w:rStyle w:val="Teksttreci2Kursywa"/>
          <w:rFonts w:ascii="Times New Roman" w:hAnsi="Times New Roman" w:cs="Times New Roman"/>
          <w:color w:val="auto"/>
          <w:sz w:val="22"/>
          <w:szCs w:val="22"/>
        </w:rPr>
        <w:t xml:space="preserve"> ze </w:t>
      </w:r>
      <w:r w:rsidR="00312342" w:rsidRPr="00C76C58">
        <w:rPr>
          <w:rStyle w:val="Teksttreci2Kursywa"/>
          <w:rFonts w:ascii="Times New Roman" w:hAnsi="Times New Roman" w:cs="Times New Roman"/>
          <w:color w:val="auto"/>
          <w:sz w:val="22"/>
          <w:szCs w:val="22"/>
        </w:rPr>
        <w:t>zm</w:t>
      </w:r>
      <w:r w:rsidR="00D41415">
        <w:rPr>
          <w:rStyle w:val="Teksttreci2Kursywa"/>
          <w:rFonts w:ascii="Times New Roman" w:hAnsi="Times New Roman" w:cs="Times New Roman"/>
          <w:color w:val="auto"/>
          <w:sz w:val="22"/>
          <w:szCs w:val="22"/>
        </w:rPr>
        <w:t>.</w:t>
      </w:r>
      <w:r w:rsidR="00312342" w:rsidRPr="00C76C58">
        <w:rPr>
          <w:rStyle w:val="Teksttreci2Kursywa"/>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C76C58" w:rsidRDefault="00B479F5">
      <w:pPr>
        <w:pStyle w:val="Teksttreci20"/>
        <w:numPr>
          <w:ilvl w:val="0"/>
          <w:numId w:val="23"/>
        </w:numPr>
        <w:shd w:val="clear" w:color="auto" w:fill="auto"/>
        <w:tabs>
          <w:tab w:val="left" w:pos="1843"/>
        </w:tabs>
        <w:spacing w:before="0" w:after="0" w:line="256" w:lineRule="exact"/>
        <w:ind w:left="1701" w:hanging="28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Pr>
          <w:rFonts w:ascii="Times New Roman" w:hAnsi="Times New Roman" w:cs="Times New Roman"/>
          <w:color w:val="auto"/>
          <w:sz w:val="22"/>
          <w:szCs w:val="22"/>
        </w:rPr>
        <w:t> </w:t>
      </w:r>
      <w:r w:rsidRPr="00C76C58">
        <w:rPr>
          <w:rFonts w:ascii="Times New Roman" w:hAnsi="Times New Roman" w:cs="Times New Roman"/>
          <w:color w:val="auto"/>
          <w:sz w:val="22"/>
          <w:szCs w:val="22"/>
        </w:rPr>
        <w:t>budownictwie na terytorium RP winno być potwierdzone odpowiednią decyzją o</w:t>
      </w:r>
      <w:r w:rsidR="00FD4E0D">
        <w:rPr>
          <w:rFonts w:ascii="Times New Roman" w:hAnsi="Times New Roman" w:cs="Times New Roman"/>
          <w:color w:val="auto"/>
          <w:sz w:val="22"/>
          <w:szCs w:val="22"/>
        </w:rPr>
        <w:t> </w:t>
      </w:r>
      <w:r w:rsidRPr="00C76C58">
        <w:rPr>
          <w:rFonts w:ascii="Times New Roman" w:hAnsi="Times New Roman" w:cs="Times New Roman"/>
          <w:color w:val="auto"/>
          <w:sz w:val="22"/>
          <w:szCs w:val="22"/>
        </w:rPr>
        <w:t>uznaniu kwalifikacji zawodowych lub prawa do świadczenia usług transgranicznych.</w:t>
      </w:r>
    </w:p>
    <w:p w14:paraId="23F59F7B" w14:textId="415FB02E" w:rsidR="00481225" w:rsidRPr="00C76C58" w:rsidRDefault="00B479F5">
      <w:pPr>
        <w:pStyle w:val="Teksttreci20"/>
        <w:numPr>
          <w:ilvl w:val="0"/>
          <w:numId w:val="23"/>
        </w:numPr>
        <w:shd w:val="clear" w:color="auto" w:fill="auto"/>
        <w:tabs>
          <w:tab w:val="left" w:pos="1843"/>
        </w:tabs>
        <w:spacing w:before="0" w:after="0" w:line="256" w:lineRule="exact"/>
        <w:ind w:left="1701" w:hanging="34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C76C58">
        <w:rPr>
          <w:rStyle w:val="Teksttreci2Kursywa"/>
          <w:rFonts w:ascii="Times New Roman" w:hAnsi="Times New Roman" w:cs="Times New Roman"/>
          <w:color w:val="auto"/>
          <w:sz w:val="22"/>
          <w:szCs w:val="22"/>
        </w:rPr>
        <w:t>ustawą z dnia 7 lipca 1994 r. Prawo budowlane (t. j. Dz. U. z 2020 r., poz. 1333 ze zm.)</w:t>
      </w:r>
      <w:r w:rsidRPr="00C76C58">
        <w:rPr>
          <w:rFonts w:ascii="Times New Roman" w:hAnsi="Times New Roman" w:cs="Times New Roman"/>
          <w:color w:val="auto"/>
          <w:sz w:val="22"/>
          <w:szCs w:val="22"/>
        </w:rPr>
        <w:t xml:space="preserve"> i - jeżeli jest to wymagane</w:t>
      </w:r>
      <w:r w:rsidR="003A7751">
        <w:rPr>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 ubezpieczenia od odpowiedzialności cywilnej.</w:t>
      </w:r>
    </w:p>
    <w:p w14:paraId="20F3E95C" w14:textId="533529DD" w:rsidR="00481225" w:rsidRDefault="00B479F5">
      <w:pPr>
        <w:pStyle w:val="Teksttreci20"/>
        <w:numPr>
          <w:ilvl w:val="0"/>
          <w:numId w:val="23"/>
        </w:numPr>
        <w:shd w:val="clear" w:color="auto" w:fill="auto"/>
        <w:tabs>
          <w:tab w:val="left" w:pos="1843"/>
        </w:tabs>
        <w:spacing w:before="0" w:after="57" w:line="256" w:lineRule="exact"/>
        <w:ind w:left="1701" w:hanging="34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lastRenderedPageBreak/>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84C2053" w14:textId="77777777" w:rsidR="00481225" w:rsidRPr="00C76C58" w:rsidRDefault="00B479F5">
      <w:pPr>
        <w:pStyle w:val="Teksttreci30"/>
        <w:shd w:val="clear" w:color="auto" w:fill="auto"/>
        <w:spacing w:after="0"/>
        <w:ind w:left="1460" w:hanging="30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4F745C84"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w:t>
      </w:r>
      <w:r w:rsidR="00CB0F67">
        <w:rPr>
          <w:rFonts w:ascii="Times New Roman" w:hAnsi="Times New Roman" w:cs="Times New Roman"/>
          <w:color w:val="auto"/>
          <w:sz w:val="22"/>
          <w:szCs w:val="22"/>
        </w:rPr>
        <w:t>ę</w:t>
      </w:r>
      <w:r w:rsidR="00B479F5" w:rsidRPr="000071A4">
        <w:rPr>
          <w:rFonts w:ascii="Times New Roman" w:hAnsi="Times New Roman" w:cs="Times New Roman"/>
          <w:color w:val="auto"/>
          <w:sz w:val="22"/>
          <w:szCs w:val="22"/>
        </w:rPr>
        <w:t xml:space="preserve">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1"/>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4"/>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4"/>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4"/>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Podmiot, który zobowiązał się do udostępnienia zasobów, odpowiada solidarnie </w:t>
      </w:r>
      <w:r w:rsidRPr="00756FBE">
        <w:rPr>
          <w:rFonts w:ascii="Times New Roman" w:hAnsi="Times New Roman" w:cs="Times New Roman"/>
          <w:color w:val="auto"/>
          <w:sz w:val="22"/>
          <w:szCs w:val="22"/>
        </w:rPr>
        <w:lastRenderedPageBreak/>
        <w:t>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4"/>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0B3C1A">
        <w:rPr>
          <w:rStyle w:val="PogrubienieTeksttreci612pt"/>
          <w:rFonts w:ascii="Times New Roman" w:hAnsi="Times New Roman" w:cs="Times New Roman"/>
          <w:b w:val="0"/>
          <w:bCs w:val="0"/>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 xml:space="preserve">PZP </w:t>
      </w:r>
      <w:r w:rsidR="0082554C" w:rsidRPr="000B3C1A">
        <w:rPr>
          <w:rStyle w:val="Teksttreci7105pt"/>
          <w:rFonts w:ascii="Times New Roman" w:hAnsi="Times New Roman" w:cs="Times New Roman"/>
          <w:i/>
          <w:iCs/>
          <w:color w:val="auto"/>
          <w:sz w:val="22"/>
          <w:szCs w:val="22"/>
        </w:rPr>
        <w:t>(</w:t>
      </w:r>
      <w:r w:rsidR="0082554C" w:rsidRPr="000B3C1A">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35452D"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35452D">
        <w:rPr>
          <w:rStyle w:val="Teksttreci3Bezpogrubienia"/>
          <w:rFonts w:ascii="Times New Roman" w:hAnsi="Times New Roman" w:cs="Times New Roman"/>
          <w:color w:val="auto"/>
          <w:sz w:val="22"/>
          <w:szCs w:val="22"/>
        </w:rPr>
        <w:t xml:space="preserve">Zamawiający </w:t>
      </w:r>
      <w:r w:rsidRPr="0035452D">
        <w:rPr>
          <w:rFonts w:ascii="Times New Roman" w:hAnsi="Times New Roman" w:cs="Times New Roman"/>
          <w:color w:val="auto"/>
          <w:sz w:val="22"/>
          <w:szCs w:val="22"/>
        </w:rPr>
        <w:t xml:space="preserve">żąda złożenia podmiotowych środków dowodowych </w:t>
      </w:r>
      <w:r w:rsidRPr="0035452D">
        <w:rPr>
          <w:rStyle w:val="Teksttreci3Bezpogrubienia"/>
          <w:rFonts w:ascii="Times New Roman" w:hAnsi="Times New Roman" w:cs="Times New Roman"/>
          <w:color w:val="auto"/>
          <w:sz w:val="22"/>
          <w:szCs w:val="22"/>
        </w:rPr>
        <w:t xml:space="preserve">na potwierdzenie </w:t>
      </w:r>
      <w:r w:rsidRPr="0035452D">
        <w:rPr>
          <w:rFonts w:ascii="Times New Roman" w:hAnsi="Times New Roman" w:cs="Times New Roman"/>
          <w:color w:val="auto"/>
          <w:sz w:val="22"/>
          <w:szCs w:val="22"/>
        </w:rPr>
        <w:t xml:space="preserve">spełnienia warunków udziału w postępowaniu </w:t>
      </w:r>
      <w:r w:rsidRPr="0035452D">
        <w:rPr>
          <w:rStyle w:val="Teksttreci3Bezpogrubienia"/>
          <w:rFonts w:ascii="Times New Roman" w:hAnsi="Times New Roman" w:cs="Times New Roman"/>
          <w:color w:val="auto"/>
          <w:sz w:val="22"/>
          <w:szCs w:val="22"/>
        </w:rPr>
        <w:t xml:space="preserve">oraz na potwierdzenia </w:t>
      </w:r>
      <w:r w:rsidRPr="0035452D">
        <w:rPr>
          <w:rFonts w:ascii="Times New Roman" w:hAnsi="Times New Roman" w:cs="Times New Roman"/>
          <w:color w:val="auto"/>
          <w:sz w:val="22"/>
          <w:szCs w:val="22"/>
        </w:rPr>
        <w:t xml:space="preserve">braku podstaw wykluczenia wykonawcy </w:t>
      </w:r>
      <w:r w:rsidRPr="0035452D">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8A1536" w:rsidRDefault="00B479F5">
      <w:pPr>
        <w:pStyle w:val="Teksttreci20"/>
        <w:numPr>
          <w:ilvl w:val="0"/>
          <w:numId w:val="25"/>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8A1536">
        <w:rPr>
          <w:rFonts w:ascii="Times New Roman" w:hAnsi="Times New Roman" w:cs="Times New Roman"/>
          <w:color w:val="auto"/>
          <w:sz w:val="22"/>
          <w:szCs w:val="22"/>
        </w:rPr>
        <w:t xml:space="preserve">Zamawiający w celu potwierdzenia </w:t>
      </w:r>
      <w:r w:rsidRPr="008A1536">
        <w:rPr>
          <w:rStyle w:val="Teksttreci2Pogrubienie"/>
          <w:rFonts w:ascii="Times New Roman" w:hAnsi="Times New Roman" w:cs="Times New Roman"/>
          <w:color w:val="auto"/>
          <w:sz w:val="22"/>
          <w:szCs w:val="22"/>
        </w:rPr>
        <w:t xml:space="preserve">spełnienia warunków udziału w postępowaniu, </w:t>
      </w:r>
      <w:r w:rsidRPr="008A1536">
        <w:rPr>
          <w:rFonts w:ascii="Times New Roman" w:hAnsi="Times New Roman" w:cs="Times New Roman"/>
          <w:color w:val="auto"/>
          <w:sz w:val="22"/>
          <w:szCs w:val="22"/>
        </w:rPr>
        <w:t xml:space="preserve">wezwie wykonawcę, którego oferta została najwyżej oceniona, do złożenia w wyznaczonym terminie, nie krótszym niż </w:t>
      </w:r>
      <w:r w:rsidRPr="008A1536">
        <w:rPr>
          <w:rStyle w:val="Teksttreci2Pogrubienie"/>
          <w:rFonts w:ascii="Times New Roman" w:hAnsi="Times New Roman" w:cs="Times New Roman"/>
          <w:color w:val="auto"/>
          <w:sz w:val="22"/>
          <w:szCs w:val="22"/>
        </w:rPr>
        <w:t xml:space="preserve">5 dni </w:t>
      </w:r>
      <w:r w:rsidRPr="008A1536">
        <w:rPr>
          <w:rFonts w:ascii="Times New Roman" w:hAnsi="Times New Roman" w:cs="Times New Roman"/>
          <w:color w:val="auto"/>
          <w:sz w:val="22"/>
          <w:szCs w:val="22"/>
        </w:rPr>
        <w:t xml:space="preserve">od dnia wezwania, następujących </w:t>
      </w:r>
      <w:r w:rsidRPr="008A1536">
        <w:rPr>
          <w:rStyle w:val="Teksttreci2Pogrubienie"/>
          <w:rFonts w:ascii="Times New Roman" w:hAnsi="Times New Roman" w:cs="Times New Roman"/>
          <w:color w:val="auto"/>
          <w:sz w:val="22"/>
          <w:szCs w:val="22"/>
        </w:rPr>
        <w:t xml:space="preserve">podmiotowych środków dowodowych, </w:t>
      </w:r>
      <w:r w:rsidRPr="008A1536">
        <w:rPr>
          <w:rFonts w:ascii="Times New Roman" w:hAnsi="Times New Roman" w:cs="Times New Roman"/>
          <w:color w:val="auto"/>
          <w:sz w:val="22"/>
          <w:szCs w:val="22"/>
        </w:rPr>
        <w:t xml:space="preserve">aktualnych na dzień złożenia tj. </w:t>
      </w:r>
      <w:r w:rsidRPr="008A1536">
        <w:rPr>
          <w:rStyle w:val="Teksttreci2Kursywa"/>
          <w:rFonts w:ascii="Times New Roman" w:hAnsi="Times New Roman" w:cs="Times New Roman"/>
          <w:color w:val="auto"/>
          <w:sz w:val="22"/>
          <w:szCs w:val="22"/>
        </w:rPr>
        <w:t>[art. 274 ust. 1 ustawy pzp]:</w:t>
      </w:r>
    </w:p>
    <w:p w14:paraId="6C7CAEF0" w14:textId="0406D50B" w:rsidR="00322BEA" w:rsidRPr="008A1536" w:rsidRDefault="00322BEA">
      <w:pPr>
        <w:pStyle w:val="Akapitzlist"/>
        <w:widowControl/>
        <w:numPr>
          <w:ilvl w:val="1"/>
          <w:numId w:val="54"/>
        </w:numPr>
        <w:tabs>
          <w:tab w:val="left" w:pos="1843"/>
        </w:tabs>
        <w:ind w:left="851"/>
        <w:jc w:val="both"/>
        <w:rPr>
          <w:rFonts w:ascii="Times New Roman" w:hAnsi="Times New Roman" w:cs="Times New Roman"/>
          <w:sz w:val="22"/>
          <w:szCs w:val="22"/>
        </w:rPr>
      </w:pPr>
      <w:r w:rsidRPr="008A1536">
        <w:rPr>
          <w:rFonts w:ascii="Times New Roman" w:hAnsi="Times New Roman" w:cs="Times New Roman"/>
          <w:b/>
          <w:sz w:val="22"/>
          <w:szCs w:val="22"/>
        </w:rPr>
        <w:t>informacja banku lub spółdzielczej kasy oszczędnościowo-kredytowej</w:t>
      </w:r>
      <w:r w:rsidRPr="008A1536">
        <w:rPr>
          <w:rFonts w:ascii="Times New Roman" w:hAnsi="Times New Roman" w:cs="Times New Roman"/>
          <w:sz w:val="22"/>
          <w:szCs w:val="22"/>
        </w:rPr>
        <w:t xml:space="preserve"> potwierdzająca wysokość posiadanych środków finansowych lub zdolność kredytową Wykonawcy,</w:t>
      </w:r>
      <w:r w:rsidRPr="008A1536">
        <w:rPr>
          <w:rFonts w:ascii="Times New Roman" w:hAnsi="Times New Roman" w:cs="Times New Roman"/>
          <w:b/>
          <w:sz w:val="22"/>
          <w:szCs w:val="22"/>
        </w:rPr>
        <w:t xml:space="preserve"> </w:t>
      </w:r>
      <w:r w:rsidRPr="008A1536">
        <w:rPr>
          <w:rFonts w:ascii="Times New Roman" w:hAnsi="Times New Roman" w:cs="Times New Roman"/>
          <w:sz w:val="22"/>
          <w:szCs w:val="22"/>
        </w:rPr>
        <w:t>w okresie</w:t>
      </w:r>
      <w:r w:rsidR="008A1536">
        <w:rPr>
          <w:rFonts w:ascii="Times New Roman" w:hAnsi="Times New Roman" w:cs="Times New Roman"/>
          <w:sz w:val="22"/>
          <w:szCs w:val="22"/>
        </w:rPr>
        <w:t xml:space="preserve"> </w:t>
      </w:r>
      <w:r w:rsidRPr="008A1536">
        <w:rPr>
          <w:rFonts w:ascii="Times New Roman" w:hAnsi="Times New Roman" w:cs="Times New Roman"/>
          <w:sz w:val="22"/>
          <w:szCs w:val="22"/>
        </w:rPr>
        <w:t>nie wcześniejszym niż 3 miesiące przed jej złożeniem.</w:t>
      </w:r>
    </w:p>
    <w:p w14:paraId="6F428366" w14:textId="77777777" w:rsidR="008A1536" w:rsidRDefault="006F1508">
      <w:pPr>
        <w:pStyle w:val="Teksttreci20"/>
        <w:numPr>
          <w:ilvl w:val="1"/>
          <w:numId w:val="54"/>
        </w:numPr>
        <w:shd w:val="clear" w:color="auto" w:fill="auto"/>
        <w:tabs>
          <w:tab w:val="left" w:pos="951"/>
        </w:tabs>
        <w:spacing w:before="0" w:after="0" w:line="256" w:lineRule="exact"/>
        <w:ind w:left="851"/>
        <w:jc w:val="both"/>
        <w:rPr>
          <w:rFonts w:ascii="Times New Roman" w:hAnsi="Times New Roman" w:cs="Times New Roman"/>
          <w:color w:val="auto"/>
          <w:sz w:val="22"/>
          <w:szCs w:val="22"/>
        </w:rPr>
      </w:pPr>
      <w:r w:rsidRPr="008A1536">
        <w:rPr>
          <w:rFonts w:ascii="Times New Roman" w:eastAsia="Times New Roman" w:hAnsi="Times New Roman" w:cs="Times New Roman"/>
          <w:b/>
          <w:color w:val="auto"/>
          <w:sz w:val="22"/>
          <w:szCs w:val="22"/>
        </w:rPr>
        <w:t>wykaz robót budowlanych</w:t>
      </w:r>
      <w:r w:rsidRPr="008A1536">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8A1536">
        <w:rPr>
          <w:rFonts w:ascii="Times New Roman" w:eastAsia="Times New Roman" w:hAnsi="Times New Roman" w:cs="Times New Roman"/>
          <w:color w:val="auto"/>
          <w:sz w:val="22"/>
          <w:szCs w:val="22"/>
        </w:rPr>
        <w:t xml:space="preserve"> i</w:t>
      </w:r>
      <w:r w:rsidR="0035452D" w:rsidRPr="008A1536">
        <w:rPr>
          <w:rFonts w:ascii="Times New Roman" w:eastAsia="Times New Roman" w:hAnsi="Times New Roman" w:cs="Times New Roman"/>
          <w:color w:val="auto"/>
          <w:sz w:val="22"/>
          <w:szCs w:val="22"/>
        </w:rPr>
        <w:t> </w:t>
      </w:r>
      <w:r w:rsidRPr="008A1536">
        <w:rPr>
          <w:rFonts w:ascii="Times New Roman" w:eastAsia="Times New Roman" w:hAnsi="Times New Roman" w:cs="Times New Roman"/>
          <w:color w:val="auto"/>
          <w:sz w:val="22"/>
          <w:szCs w:val="22"/>
        </w:rPr>
        <w:t>miejsca wykonania i podmiotów, na rzecz których roboty te zostały wykonane, z</w:t>
      </w:r>
      <w:r w:rsidR="00DA6BDC" w:rsidRPr="008A1536">
        <w:rPr>
          <w:rFonts w:ascii="Times New Roman" w:eastAsia="Times New Roman" w:hAnsi="Times New Roman" w:cs="Times New Roman"/>
          <w:color w:val="auto"/>
          <w:sz w:val="22"/>
          <w:szCs w:val="22"/>
        </w:rPr>
        <w:t> </w:t>
      </w:r>
      <w:r w:rsidRPr="008A1536">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8A1536">
        <w:rPr>
          <w:rFonts w:ascii="Times New Roman" w:eastAsia="Times New Roman" w:hAnsi="Times New Roman" w:cs="Times New Roman"/>
          <w:color w:val="auto"/>
          <w:sz w:val="22"/>
          <w:szCs w:val="22"/>
        </w:rPr>
        <w:t xml:space="preserve">sporządzone </w:t>
      </w:r>
      <w:r w:rsidRPr="008A1536">
        <w:rPr>
          <w:rFonts w:ascii="Times New Roman" w:eastAsia="Times New Roman" w:hAnsi="Times New Roman" w:cs="Times New Roman"/>
          <w:color w:val="auto"/>
          <w:sz w:val="22"/>
          <w:szCs w:val="22"/>
        </w:rPr>
        <w:t xml:space="preserve">przez podmiot, na rzecz którego roboty budowlane </w:t>
      </w:r>
      <w:r w:rsidR="00753C7A" w:rsidRPr="008A1536">
        <w:rPr>
          <w:rFonts w:ascii="Times New Roman" w:eastAsia="Times New Roman" w:hAnsi="Times New Roman" w:cs="Times New Roman"/>
          <w:color w:val="auto"/>
          <w:sz w:val="22"/>
          <w:szCs w:val="22"/>
        </w:rPr>
        <w:t>zostały</w:t>
      </w:r>
      <w:r w:rsidRPr="008A1536">
        <w:rPr>
          <w:rFonts w:ascii="Times New Roman" w:eastAsia="Times New Roman" w:hAnsi="Times New Roman" w:cs="Times New Roman"/>
          <w:color w:val="auto"/>
          <w:sz w:val="22"/>
          <w:szCs w:val="22"/>
        </w:rPr>
        <w:t xml:space="preserve"> wykonywane, a jeżeli z </w:t>
      </w:r>
      <w:r w:rsidR="00753C7A" w:rsidRPr="008A1536">
        <w:rPr>
          <w:rFonts w:ascii="Times New Roman" w:eastAsia="Times New Roman" w:hAnsi="Times New Roman" w:cs="Times New Roman"/>
          <w:color w:val="auto"/>
          <w:sz w:val="22"/>
          <w:szCs w:val="22"/>
        </w:rPr>
        <w:t xml:space="preserve">Wykonawca z przyczyn niezależnych od niego nie jest </w:t>
      </w:r>
      <w:r w:rsidRPr="008A1536">
        <w:rPr>
          <w:rFonts w:ascii="Times New Roman" w:eastAsia="Times New Roman" w:hAnsi="Times New Roman" w:cs="Times New Roman"/>
          <w:color w:val="auto"/>
          <w:sz w:val="22"/>
          <w:szCs w:val="22"/>
        </w:rPr>
        <w:t>w stanie uzyskać tych dokumentów – inne dokumenty</w:t>
      </w:r>
      <w:r w:rsidR="00753C7A" w:rsidRPr="008A1536">
        <w:rPr>
          <w:rFonts w:ascii="Times New Roman" w:eastAsia="Times New Roman" w:hAnsi="Times New Roman" w:cs="Times New Roman"/>
          <w:color w:val="auto"/>
          <w:sz w:val="22"/>
          <w:szCs w:val="22"/>
        </w:rPr>
        <w:t>.</w:t>
      </w:r>
    </w:p>
    <w:p w14:paraId="7F73A29A" w14:textId="77777777" w:rsidR="008A1536" w:rsidRDefault="00B479F5" w:rsidP="008A1536">
      <w:pPr>
        <w:pStyle w:val="Teksttreci20"/>
        <w:shd w:val="clear" w:color="auto" w:fill="auto"/>
        <w:tabs>
          <w:tab w:val="left" w:pos="951"/>
        </w:tabs>
        <w:spacing w:before="0" w:after="0" w:line="256" w:lineRule="exact"/>
        <w:ind w:left="851" w:firstLine="0"/>
        <w:jc w:val="both"/>
        <w:rPr>
          <w:rFonts w:ascii="Times New Roman" w:hAnsi="Times New Roman" w:cs="Times New Roman"/>
          <w:color w:val="auto"/>
          <w:sz w:val="22"/>
          <w:szCs w:val="22"/>
        </w:rPr>
      </w:pPr>
      <w:r w:rsidRPr="008A1536">
        <w:rPr>
          <w:rFonts w:ascii="Times New Roman" w:hAnsi="Times New Roman" w:cs="Times New Roman"/>
          <w:color w:val="auto"/>
          <w:sz w:val="22"/>
          <w:szCs w:val="22"/>
        </w:rPr>
        <w:t xml:space="preserve">Wykaz należy przygotować wg wzoru stanowiącego </w:t>
      </w:r>
      <w:r w:rsidRPr="008A1536">
        <w:rPr>
          <w:rStyle w:val="Teksttreci2Pogrubienie"/>
          <w:rFonts w:ascii="Times New Roman" w:hAnsi="Times New Roman" w:cs="Times New Roman"/>
          <w:color w:val="auto"/>
          <w:sz w:val="22"/>
          <w:szCs w:val="22"/>
        </w:rPr>
        <w:t xml:space="preserve">załącznik nr 5 </w:t>
      </w:r>
      <w:r w:rsidRPr="008A1536">
        <w:rPr>
          <w:rFonts w:ascii="Times New Roman" w:hAnsi="Times New Roman" w:cs="Times New Roman"/>
          <w:color w:val="auto"/>
          <w:sz w:val="22"/>
          <w:szCs w:val="22"/>
        </w:rPr>
        <w:t>do SWZ.</w:t>
      </w:r>
    </w:p>
    <w:p w14:paraId="00414A6C" w14:textId="77777777" w:rsidR="008A1536" w:rsidRDefault="00B479F5" w:rsidP="008A1536">
      <w:pPr>
        <w:pStyle w:val="Teksttreci20"/>
        <w:shd w:val="clear" w:color="auto" w:fill="auto"/>
        <w:tabs>
          <w:tab w:val="left" w:pos="951"/>
        </w:tabs>
        <w:spacing w:before="0" w:after="0" w:line="256" w:lineRule="exact"/>
        <w:ind w:left="851" w:firstLine="0"/>
        <w:jc w:val="both"/>
        <w:rPr>
          <w:rFonts w:ascii="Times New Roman" w:hAnsi="Times New Roman" w:cs="Times New Roman"/>
          <w:color w:val="auto"/>
          <w:sz w:val="22"/>
          <w:szCs w:val="22"/>
        </w:rPr>
      </w:pPr>
      <w:r w:rsidRPr="008A1536">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8A1536">
        <w:rPr>
          <w:rStyle w:val="Teksttreci2Pogrubienie"/>
          <w:rFonts w:ascii="Times New Roman" w:hAnsi="Times New Roman" w:cs="Times New Roman"/>
          <w:color w:val="auto"/>
          <w:sz w:val="22"/>
          <w:szCs w:val="22"/>
        </w:rPr>
        <w:t>r</w:t>
      </w:r>
      <w:r w:rsidRPr="008A1536">
        <w:rPr>
          <w:rStyle w:val="Teksttreci2Pogrubienie"/>
          <w:rFonts w:ascii="Times New Roman" w:hAnsi="Times New Roman" w:cs="Times New Roman"/>
          <w:color w:val="auto"/>
          <w:sz w:val="22"/>
          <w:szCs w:val="22"/>
        </w:rPr>
        <w:t>ozdziału 24 pkt 2.4.1 SWZ.</w:t>
      </w:r>
    </w:p>
    <w:p w14:paraId="05BA6CD5" w14:textId="1E1755BF" w:rsidR="00481225" w:rsidRPr="008A1536" w:rsidRDefault="00B479F5" w:rsidP="008A1536">
      <w:pPr>
        <w:pStyle w:val="Teksttreci20"/>
        <w:shd w:val="clear" w:color="auto" w:fill="auto"/>
        <w:tabs>
          <w:tab w:val="left" w:pos="951"/>
        </w:tabs>
        <w:spacing w:before="0" w:after="0" w:line="256" w:lineRule="exact"/>
        <w:ind w:left="851" w:firstLine="0"/>
        <w:jc w:val="both"/>
        <w:rPr>
          <w:rFonts w:ascii="Times New Roman" w:hAnsi="Times New Roman" w:cs="Times New Roman"/>
          <w:color w:val="auto"/>
          <w:sz w:val="22"/>
          <w:szCs w:val="22"/>
        </w:rPr>
      </w:pPr>
      <w:r w:rsidRPr="008A1536">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8A1536">
        <w:rPr>
          <w:rStyle w:val="Teksttreci21"/>
          <w:rFonts w:ascii="Times New Roman" w:hAnsi="Times New Roman" w:cs="Times New Roman"/>
          <w:color w:val="auto"/>
          <w:sz w:val="22"/>
          <w:szCs w:val="22"/>
        </w:rPr>
        <w:t>j</w:t>
      </w:r>
      <w:r w:rsidRPr="008A1536">
        <w:rPr>
          <w:rStyle w:val="Teksttreci21"/>
          <w:rFonts w:ascii="Times New Roman" w:hAnsi="Times New Roman" w:cs="Times New Roman"/>
          <w:color w:val="auto"/>
          <w:sz w:val="22"/>
          <w:szCs w:val="22"/>
        </w:rPr>
        <w:t>eden z wykonawców.</w:t>
      </w:r>
    </w:p>
    <w:p w14:paraId="6D87C7BB" w14:textId="77777777" w:rsidR="008A1536" w:rsidRDefault="00B479F5">
      <w:pPr>
        <w:pStyle w:val="Teksttreci20"/>
        <w:numPr>
          <w:ilvl w:val="1"/>
          <w:numId w:val="54"/>
        </w:numPr>
        <w:shd w:val="clear" w:color="auto" w:fill="auto"/>
        <w:tabs>
          <w:tab w:val="left" w:pos="883"/>
        </w:tabs>
        <w:spacing w:before="0" w:after="0" w:line="259" w:lineRule="exact"/>
        <w:ind w:left="851"/>
        <w:jc w:val="both"/>
        <w:rPr>
          <w:rFonts w:ascii="Times New Roman" w:hAnsi="Times New Roman" w:cs="Times New Roman"/>
          <w:color w:val="auto"/>
          <w:sz w:val="22"/>
          <w:szCs w:val="22"/>
        </w:rPr>
      </w:pPr>
      <w:r w:rsidRPr="000071A4">
        <w:rPr>
          <w:rStyle w:val="Teksttreci2Pogrubienie"/>
          <w:rFonts w:ascii="Times New Roman" w:hAnsi="Times New Roman" w:cs="Times New Roman"/>
          <w:color w:val="auto"/>
          <w:sz w:val="22"/>
          <w:szCs w:val="22"/>
        </w:rPr>
        <w:t xml:space="preserve">wykazu osób, </w:t>
      </w:r>
      <w:r w:rsidRPr="000071A4">
        <w:rPr>
          <w:rFonts w:ascii="Times New Roman" w:hAnsi="Times New Roman" w:cs="Times New Roman"/>
          <w:color w:val="auto"/>
          <w:sz w:val="22"/>
          <w:szCs w:val="22"/>
        </w:rPr>
        <w:t>skierowanych przez wykonawcę do realizacji zamówienia publicznego, w</w:t>
      </w:r>
      <w:r w:rsidR="0035452D" w:rsidRPr="000071A4">
        <w:rPr>
          <w:rFonts w:ascii="Times New Roman" w:hAnsi="Times New Roman" w:cs="Times New Roman"/>
          <w:color w:val="auto"/>
          <w:sz w:val="22"/>
          <w:szCs w:val="22"/>
        </w:rPr>
        <w:t> </w:t>
      </w:r>
      <w:r w:rsidR="00CF30C6" w:rsidRPr="000071A4">
        <w:rPr>
          <w:rFonts w:ascii="Times New Roman" w:hAnsi="Times New Roman" w:cs="Times New Roman"/>
          <w:color w:val="auto"/>
          <w:sz w:val="22"/>
          <w:szCs w:val="22"/>
        </w:rPr>
        <w:t xml:space="preserve">szczególności odpowiedzialnych za </w:t>
      </w:r>
      <w:r w:rsidR="00B34A12" w:rsidRPr="000071A4">
        <w:rPr>
          <w:rFonts w:ascii="Times New Roman" w:hAnsi="Times New Roman" w:cs="Times New Roman"/>
          <w:color w:val="auto"/>
          <w:sz w:val="22"/>
          <w:szCs w:val="22"/>
        </w:rPr>
        <w:t>ś</w:t>
      </w:r>
      <w:r w:rsidR="00CF30C6" w:rsidRPr="000071A4">
        <w:rPr>
          <w:rFonts w:ascii="Times New Roman" w:hAnsi="Times New Roman" w:cs="Times New Roman"/>
          <w:color w:val="auto"/>
          <w:sz w:val="22"/>
          <w:szCs w:val="22"/>
        </w:rPr>
        <w:t xml:space="preserve">wiadczenie usług , kontrole jakości lub kierowanie </w:t>
      </w:r>
      <w:r w:rsidRPr="000071A4">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063BAF2" w14:textId="77777777" w:rsidR="008A1536" w:rsidRDefault="00B479F5" w:rsidP="008A1536">
      <w:pPr>
        <w:pStyle w:val="Teksttreci20"/>
        <w:shd w:val="clear" w:color="auto" w:fill="auto"/>
        <w:tabs>
          <w:tab w:val="left" w:pos="883"/>
        </w:tabs>
        <w:spacing w:before="0" w:after="0" w:line="259" w:lineRule="exact"/>
        <w:ind w:left="851" w:firstLine="0"/>
        <w:jc w:val="both"/>
        <w:rPr>
          <w:rFonts w:ascii="Times New Roman" w:hAnsi="Times New Roman" w:cs="Times New Roman"/>
          <w:color w:val="auto"/>
          <w:sz w:val="22"/>
          <w:szCs w:val="22"/>
        </w:rPr>
      </w:pPr>
      <w:r w:rsidRPr="008A1536">
        <w:rPr>
          <w:rFonts w:ascii="Times New Roman" w:hAnsi="Times New Roman" w:cs="Times New Roman"/>
          <w:color w:val="auto"/>
          <w:sz w:val="22"/>
          <w:szCs w:val="22"/>
        </w:rPr>
        <w:t xml:space="preserve">Wykaz osób przewidzianych do realizacji zamówienia należy przygotować wg wzoru stanowiącego </w:t>
      </w:r>
      <w:r w:rsidRPr="008A1536">
        <w:rPr>
          <w:rStyle w:val="Teksttreci2Pogrubienie"/>
          <w:rFonts w:ascii="Times New Roman" w:hAnsi="Times New Roman" w:cs="Times New Roman"/>
          <w:color w:val="auto"/>
          <w:sz w:val="22"/>
          <w:szCs w:val="22"/>
        </w:rPr>
        <w:t xml:space="preserve">załącznik nr 6 </w:t>
      </w:r>
      <w:r w:rsidRPr="008A1536">
        <w:rPr>
          <w:rFonts w:ascii="Times New Roman" w:hAnsi="Times New Roman" w:cs="Times New Roman"/>
          <w:color w:val="auto"/>
          <w:sz w:val="22"/>
          <w:szCs w:val="22"/>
        </w:rPr>
        <w:t>do SWZ.</w:t>
      </w:r>
    </w:p>
    <w:p w14:paraId="6F61FCB3" w14:textId="77777777" w:rsidR="008A1536" w:rsidRDefault="00B479F5" w:rsidP="008A1536">
      <w:pPr>
        <w:pStyle w:val="Teksttreci20"/>
        <w:shd w:val="clear" w:color="auto" w:fill="auto"/>
        <w:tabs>
          <w:tab w:val="left" w:pos="883"/>
        </w:tabs>
        <w:spacing w:before="0" w:after="0" w:line="259" w:lineRule="exact"/>
        <w:ind w:left="851"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przedmiotowym wykazie osób wykonawca winien wskazać informacje w zakresie określonym w warunkach z </w:t>
      </w:r>
      <w:r w:rsidRPr="00756FBE">
        <w:rPr>
          <w:rStyle w:val="Teksttreci2Pogrubienie"/>
          <w:rFonts w:ascii="Times New Roman" w:hAnsi="Times New Roman" w:cs="Times New Roman"/>
          <w:color w:val="auto"/>
          <w:sz w:val="22"/>
          <w:szCs w:val="22"/>
        </w:rPr>
        <w:t>rozdziału 24 pkt 2.4.2 SWZ.</w:t>
      </w:r>
    </w:p>
    <w:p w14:paraId="6C96F14A" w14:textId="77777777" w:rsidR="008A1536" w:rsidRDefault="00B479F5" w:rsidP="008A1536">
      <w:pPr>
        <w:pStyle w:val="Teksttreci20"/>
        <w:shd w:val="clear" w:color="auto" w:fill="auto"/>
        <w:tabs>
          <w:tab w:val="left" w:pos="883"/>
        </w:tabs>
        <w:spacing w:before="0" w:after="0" w:line="259" w:lineRule="exact"/>
        <w:ind w:left="851"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Do wykazu </w:t>
      </w:r>
      <w:r w:rsidRPr="00756FBE">
        <w:rPr>
          <w:rStyle w:val="Teksttreci21"/>
          <w:rFonts w:ascii="Times New Roman" w:hAnsi="Times New Roman" w:cs="Times New Roman"/>
          <w:color w:val="auto"/>
          <w:sz w:val="22"/>
          <w:szCs w:val="22"/>
        </w:rPr>
        <w:t>można</w:t>
      </w:r>
      <w:r w:rsidRPr="00756FBE">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756FBE">
        <w:rPr>
          <w:rFonts w:ascii="Times New Roman" w:hAnsi="Times New Roman" w:cs="Times New Roman"/>
          <w:color w:val="auto"/>
          <w:sz w:val="22"/>
          <w:szCs w:val="22"/>
        </w:rPr>
        <w:t xml:space="preserve"> o </w:t>
      </w:r>
      <w:r w:rsidRPr="00756FBE">
        <w:rPr>
          <w:rFonts w:ascii="Times New Roman" w:hAnsi="Times New Roman" w:cs="Times New Roman"/>
          <w:color w:val="auto"/>
          <w:sz w:val="22"/>
          <w:szCs w:val="22"/>
        </w:rPr>
        <w:t>wpisie do właściwej Izby Zawodowej</w:t>
      </w:r>
      <w:r w:rsidR="00756FBE" w:rsidRPr="00756FBE">
        <w:rPr>
          <w:rFonts w:ascii="Times New Roman" w:hAnsi="Times New Roman" w:cs="Times New Roman"/>
          <w:color w:val="auto"/>
          <w:sz w:val="22"/>
          <w:szCs w:val="22"/>
        </w:rPr>
        <w:t>.</w:t>
      </w:r>
      <w:bookmarkStart w:id="17" w:name="_Hlk78176995"/>
    </w:p>
    <w:p w14:paraId="69467937" w14:textId="2E256B6D" w:rsidR="00481225" w:rsidRPr="008A1536" w:rsidRDefault="00B479F5" w:rsidP="008A1536">
      <w:pPr>
        <w:pStyle w:val="Teksttreci20"/>
        <w:shd w:val="clear" w:color="auto" w:fill="auto"/>
        <w:tabs>
          <w:tab w:val="left" w:pos="883"/>
        </w:tabs>
        <w:spacing w:before="0" w:after="0" w:line="259" w:lineRule="exact"/>
        <w:ind w:left="851" w:firstLine="0"/>
        <w:jc w:val="both"/>
        <w:rPr>
          <w:rStyle w:val="Teksttreci21"/>
          <w:rFonts w:ascii="Times New Roman" w:hAnsi="Times New Roman" w:cs="Times New Roman"/>
          <w:color w:val="auto"/>
          <w:sz w:val="22"/>
          <w:szCs w:val="22"/>
          <w:u w:val="none"/>
        </w:rPr>
      </w:pPr>
      <w:r w:rsidRPr="00756FBE">
        <w:rPr>
          <w:rStyle w:val="Teksttreci21"/>
          <w:rFonts w:ascii="Times New Roman" w:hAnsi="Times New Roman" w:cs="Times New Roman"/>
          <w:color w:val="auto"/>
          <w:sz w:val="22"/>
          <w:szCs w:val="22"/>
        </w:rPr>
        <w:lastRenderedPageBreak/>
        <w:t>Wykonawcy wspólnie ubiegający się o udzielenie zamówienia muszą wykazać, że łącznie spełniają ten warunek.</w:t>
      </w:r>
    </w:p>
    <w:bookmarkEnd w:id="17"/>
    <w:p w14:paraId="0B2017FF" w14:textId="38E60432" w:rsidR="00481225" w:rsidRPr="00FE0F4E" w:rsidRDefault="00B479F5">
      <w:pPr>
        <w:pStyle w:val="Teksttreci20"/>
        <w:numPr>
          <w:ilvl w:val="0"/>
          <w:numId w:val="54"/>
        </w:numPr>
        <w:shd w:val="clear" w:color="auto" w:fill="auto"/>
        <w:tabs>
          <w:tab w:val="left" w:pos="346"/>
        </w:tabs>
        <w:spacing w:before="0" w:after="0" w:line="256" w:lineRule="exact"/>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594975DB" w14:textId="0251ED73" w:rsidR="008A1536" w:rsidRDefault="00B479F5">
      <w:pPr>
        <w:pStyle w:val="Teksttreci30"/>
        <w:numPr>
          <w:ilvl w:val="1"/>
          <w:numId w:val="54"/>
        </w:numPr>
        <w:shd w:val="clear" w:color="auto" w:fill="auto"/>
        <w:tabs>
          <w:tab w:val="left" w:pos="993"/>
          <w:tab w:val="left" w:pos="1119"/>
        </w:tabs>
        <w:spacing w:after="0" w:line="256" w:lineRule="exact"/>
        <w:ind w:left="709"/>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r w:rsidR="00CB0F67">
        <w:rPr>
          <w:rFonts w:ascii="Times New Roman" w:hAnsi="Times New Roman" w:cs="Times New Roman"/>
          <w:color w:val="auto"/>
          <w:sz w:val="22"/>
          <w:szCs w:val="22"/>
        </w:rPr>
        <w:t>.</w:t>
      </w:r>
    </w:p>
    <w:p w14:paraId="0D572000" w14:textId="0BDA85BE" w:rsidR="00481225" w:rsidRPr="008A1536" w:rsidRDefault="00B479F5" w:rsidP="008A1536">
      <w:pPr>
        <w:pStyle w:val="Teksttreci30"/>
        <w:shd w:val="clear" w:color="auto" w:fill="auto"/>
        <w:tabs>
          <w:tab w:val="left" w:pos="993"/>
          <w:tab w:val="left" w:pos="1119"/>
        </w:tabs>
        <w:spacing w:after="0" w:line="256" w:lineRule="exact"/>
        <w:ind w:left="709" w:firstLine="0"/>
        <w:jc w:val="both"/>
        <w:rPr>
          <w:rFonts w:ascii="Times New Roman" w:hAnsi="Times New Roman" w:cs="Times New Roman"/>
          <w:color w:val="auto"/>
          <w:sz w:val="22"/>
          <w:szCs w:val="22"/>
        </w:rPr>
      </w:pPr>
      <w:r w:rsidRPr="008A1536">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8A1536">
        <w:rPr>
          <w:rStyle w:val="Teksttreci21"/>
          <w:rFonts w:ascii="Times New Roman" w:hAnsi="Times New Roman" w:cs="Times New Roman"/>
          <w:color w:val="auto"/>
          <w:sz w:val="22"/>
          <w:szCs w:val="22"/>
        </w:rPr>
        <w:t>(</w:t>
      </w:r>
      <w:r w:rsidR="003E3FF4" w:rsidRPr="008A1536">
        <w:rPr>
          <w:rStyle w:val="Teksttreci21"/>
          <w:rFonts w:ascii="Times New Roman" w:hAnsi="Times New Roman" w:cs="Times New Roman"/>
          <w:color w:val="auto"/>
          <w:sz w:val="22"/>
          <w:szCs w:val="22"/>
        </w:rPr>
        <w:t>j</w:t>
      </w:r>
      <w:r w:rsidRPr="008A1536">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54"/>
        </w:numPr>
        <w:shd w:val="clear" w:color="auto" w:fill="auto"/>
        <w:tabs>
          <w:tab w:val="left" w:pos="284"/>
        </w:tabs>
        <w:spacing w:before="0" w:after="0" w:line="256" w:lineRule="exact"/>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169AEA17" w:rsidR="00F23C4B" w:rsidRPr="00D73726" w:rsidRDefault="00B479F5">
      <w:pPr>
        <w:pStyle w:val="Teksttreci20"/>
        <w:numPr>
          <w:ilvl w:val="0"/>
          <w:numId w:val="54"/>
        </w:numPr>
        <w:shd w:val="clear" w:color="auto" w:fill="auto"/>
        <w:tabs>
          <w:tab w:val="left" w:pos="1560"/>
        </w:tabs>
        <w:spacing w:before="0" w:after="0" w:line="256" w:lineRule="exact"/>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w:t>
      </w:r>
      <w:r w:rsidRPr="003A5D30">
        <w:rPr>
          <w:rFonts w:ascii="Times New Roman" w:hAnsi="Times New Roman" w:cs="Times New Roman"/>
          <w:color w:val="auto"/>
          <w:sz w:val="22"/>
          <w:szCs w:val="22"/>
        </w:rPr>
        <w:lastRenderedPageBreak/>
        <w:t xml:space="preserve">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6"/>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6"/>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6"/>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6"/>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FB5F7A">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0B3C1A">
        <w:rPr>
          <w:rStyle w:val="PogrubienieTeksttreci6Calibri10ptMaelitery"/>
          <w:rFonts w:ascii="Times New Roman" w:hAnsi="Times New Roman" w:cs="Times New Roman"/>
          <w:b w:val="0"/>
          <w:bCs w:val="0"/>
          <w:i/>
          <w:iCs/>
          <w:color w:val="auto"/>
          <w:sz w:val="22"/>
          <w:szCs w:val="22"/>
        </w:rPr>
        <w:t>(ART.</w:t>
      </w:r>
      <w:r w:rsidR="0082360E" w:rsidRPr="000B3C1A">
        <w:rPr>
          <w:rStyle w:val="PogrubienieTeksttreci6Calibri10ptMaelitery"/>
          <w:rFonts w:ascii="Times New Roman" w:hAnsi="Times New Roman" w:cs="Times New Roman"/>
          <w:i/>
          <w:iCs/>
          <w:color w:val="auto"/>
          <w:sz w:val="22"/>
          <w:szCs w:val="22"/>
        </w:rPr>
        <w:t xml:space="preserve"> </w:t>
      </w:r>
      <w:r w:rsidR="0082360E" w:rsidRPr="000B3C1A">
        <w:rPr>
          <w:rStyle w:val="Teksttreci69pt"/>
          <w:rFonts w:ascii="Times New Roman" w:hAnsi="Times New Roman" w:cs="Times New Roman"/>
          <w:i/>
          <w:iCs/>
          <w:color w:val="auto"/>
          <w:sz w:val="22"/>
          <w:szCs w:val="22"/>
        </w:rPr>
        <w:t xml:space="preserve">281 </w:t>
      </w:r>
      <w:r w:rsidR="0082360E" w:rsidRPr="000B3C1A">
        <w:rPr>
          <w:rStyle w:val="PogrubienieTeksttreci6Calibri10ptMaelitery"/>
          <w:rFonts w:ascii="Times New Roman" w:hAnsi="Times New Roman" w:cs="Times New Roman"/>
          <w:b w:val="0"/>
          <w:bCs w:val="0"/>
          <w:i/>
          <w:iCs/>
          <w:color w:val="auto"/>
          <w:sz w:val="22"/>
          <w:szCs w:val="22"/>
        </w:rPr>
        <w:t xml:space="preserve">UST. 2 PKT </w:t>
      </w:r>
      <w:r w:rsidR="0082360E" w:rsidRPr="000B3C1A">
        <w:rPr>
          <w:rStyle w:val="Teksttreci69pt"/>
          <w:rFonts w:ascii="Times New Roman" w:hAnsi="Times New Roman" w:cs="Times New Roman"/>
          <w:i/>
          <w:iCs/>
          <w:color w:val="auto"/>
          <w:sz w:val="22"/>
          <w:szCs w:val="22"/>
        </w:rPr>
        <w:t xml:space="preserve">7 </w:t>
      </w:r>
      <w:r w:rsidR="0082360E" w:rsidRPr="000B3C1A">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29"/>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lastRenderedPageBreak/>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66D0982F" w14:textId="65C5E031" w:rsidR="0082360E" w:rsidRPr="000B3C1A" w:rsidRDefault="00B479F5" w:rsidP="003675B4">
      <w:pPr>
        <w:pStyle w:val="Teksttreci60"/>
        <w:shd w:val="clear" w:color="auto" w:fill="auto"/>
        <w:spacing w:after="4" w:line="240" w:lineRule="exact"/>
        <w:ind w:firstLine="0"/>
        <w:rPr>
          <w:rStyle w:val="Teksttreci31"/>
          <w:rFonts w:ascii="Times New Roman" w:hAnsi="Times New Roman" w:cs="Times New Roman"/>
          <w:b w:val="0"/>
          <w:bCs w:val="0"/>
          <w:i w:val="0"/>
          <w:i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0B3C1A">
        <w:rPr>
          <w:rStyle w:val="PogrubienieTeksttreci612pt"/>
          <w:rFonts w:ascii="Times New Roman" w:hAnsi="Times New Roman" w:cs="Times New Roman"/>
          <w:b w:val="0"/>
          <w:bCs w:val="0"/>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0B3C1A">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0B3C1A" w:rsidRPr="000B3C1A">
        <w:rPr>
          <w:rStyle w:val="Teksttreci7Maelitery"/>
          <w:rFonts w:ascii="Times New Roman" w:hAnsi="Times New Roman" w:cs="Times New Roman"/>
          <w:i/>
          <w:iCs/>
          <w:color w:val="auto"/>
          <w:sz w:val="22"/>
          <w:szCs w:val="22"/>
        </w:rPr>
        <w:t>(</w:t>
      </w:r>
      <w:r w:rsidR="0082360E" w:rsidRPr="000B3C1A">
        <w:rPr>
          <w:rStyle w:val="Teksttreci7Maelitery"/>
          <w:rFonts w:ascii="Times New Roman" w:hAnsi="Times New Roman" w:cs="Times New Roman"/>
          <w:i/>
          <w:iCs/>
          <w:color w:val="auto"/>
          <w:sz w:val="22"/>
          <w:szCs w:val="22"/>
        </w:rPr>
        <w:t>ART. 281 UST. 2 PKT 8 USTAWY PZP)</w:t>
      </w:r>
    </w:p>
    <w:p w14:paraId="5EE5031F" w14:textId="54E16AF2" w:rsidR="00481225" w:rsidRPr="003675B4" w:rsidRDefault="00B479F5" w:rsidP="003675B4">
      <w:pPr>
        <w:pStyle w:val="Teksttreci30"/>
        <w:shd w:val="clear" w:color="auto" w:fill="auto"/>
        <w:spacing w:before="240" w:after="38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2513F404" w14:textId="4A62D35E"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0B3C1A">
        <w:rPr>
          <w:rStyle w:val="Teksttreci61"/>
          <w:rFonts w:ascii="Times New Roman" w:hAnsi="Times New Roman" w:cs="Times New Roman"/>
          <w:i/>
          <w:iCs/>
          <w:color w:val="auto"/>
          <w:sz w:val="22"/>
          <w:szCs w:val="22"/>
        </w:rPr>
        <w:t>(</w:t>
      </w:r>
      <w:r w:rsidR="0082360E" w:rsidRPr="000B3C1A">
        <w:rPr>
          <w:rStyle w:val="Teksttreci71"/>
          <w:rFonts w:ascii="Times New Roman" w:hAnsi="Times New Roman" w:cs="Times New Roman"/>
          <w:i/>
          <w:iCs/>
          <w:color w:val="auto"/>
          <w:sz w:val="22"/>
          <w:szCs w:val="22"/>
        </w:rPr>
        <w:t xml:space="preserve">ART. 281 UST. 2 PKT 9 USTAWY </w:t>
      </w:r>
      <w:r w:rsidR="0082360E" w:rsidRPr="000B3C1A">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FB5F7A">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0B3C1A">
        <w:rPr>
          <w:rStyle w:val="Teksttreci71"/>
          <w:rFonts w:ascii="Times New Roman" w:hAnsi="Times New Roman" w:cs="Times New Roman"/>
          <w:i/>
          <w:iCs/>
          <w:color w:val="auto"/>
          <w:sz w:val="22"/>
          <w:szCs w:val="22"/>
        </w:rPr>
        <w:t>(</w:t>
      </w:r>
      <w:r w:rsidR="0082360E" w:rsidRPr="000B3C1A">
        <w:rPr>
          <w:rStyle w:val="Teksttreci7Maelitery"/>
          <w:rFonts w:ascii="Times New Roman" w:hAnsi="Times New Roman" w:cs="Times New Roman"/>
          <w:i/>
          <w:iCs/>
          <w:color w:val="auto"/>
          <w:sz w:val="22"/>
          <w:szCs w:val="22"/>
        </w:rPr>
        <w:t>ART.</w:t>
      </w:r>
      <w:r w:rsidR="0082360E" w:rsidRPr="000B3C1A">
        <w:rPr>
          <w:rStyle w:val="Teksttreci71"/>
          <w:rFonts w:ascii="Times New Roman" w:hAnsi="Times New Roman" w:cs="Times New Roman"/>
          <w:i/>
          <w:iCs/>
          <w:color w:val="auto"/>
          <w:sz w:val="22"/>
          <w:szCs w:val="22"/>
        </w:rPr>
        <w:t xml:space="preserve"> 281 </w:t>
      </w:r>
      <w:r w:rsidR="0082360E" w:rsidRPr="000B3C1A">
        <w:rPr>
          <w:rStyle w:val="Teksttreci7Maelitery"/>
          <w:rFonts w:ascii="Times New Roman" w:hAnsi="Times New Roman" w:cs="Times New Roman"/>
          <w:i/>
          <w:iCs/>
          <w:color w:val="auto"/>
          <w:sz w:val="22"/>
          <w:szCs w:val="22"/>
        </w:rPr>
        <w:t>UST. 2 PKT IO USTAWY PZP)</w:t>
      </w:r>
    </w:p>
    <w:p w14:paraId="1886FF06" w14:textId="20E53B40" w:rsidR="00C11DB4" w:rsidRPr="00C11DB4" w:rsidRDefault="00C11DB4">
      <w:pPr>
        <w:widowControl/>
        <w:numPr>
          <w:ilvl w:val="0"/>
          <w:numId w:val="49"/>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 xml:space="preserve">Wykonawca wniesie wadium </w:t>
      </w:r>
      <w:r w:rsidRPr="00C11DB4">
        <w:rPr>
          <w:rFonts w:ascii="Times New Roman" w:eastAsia="Times New Roman" w:hAnsi="Times New Roman" w:cs="Times New Roman"/>
          <w:b/>
          <w:color w:val="auto"/>
          <w:sz w:val="22"/>
          <w:szCs w:val="22"/>
          <w:lang w:eastAsia="en-US" w:bidi="ar-SA"/>
        </w:rPr>
        <w:t xml:space="preserve">w wysokości </w:t>
      </w:r>
      <w:r w:rsidR="00FB5F7A">
        <w:rPr>
          <w:rFonts w:ascii="Times New Roman" w:eastAsia="Times New Roman" w:hAnsi="Times New Roman" w:cs="Times New Roman"/>
          <w:b/>
          <w:color w:val="auto"/>
          <w:sz w:val="22"/>
          <w:szCs w:val="22"/>
          <w:lang w:eastAsia="en-US" w:bidi="ar-SA"/>
        </w:rPr>
        <w:t>1</w:t>
      </w:r>
      <w:r w:rsidR="007E4D2E">
        <w:rPr>
          <w:rFonts w:ascii="Times New Roman" w:eastAsia="Times New Roman" w:hAnsi="Times New Roman" w:cs="Times New Roman"/>
          <w:b/>
          <w:color w:val="auto"/>
          <w:sz w:val="22"/>
          <w:szCs w:val="22"/>
          <w:lang w:eastAsia="en-US" w:bidi="ar-SA"/>
        </w:rPr>
        <w:t>4</w:t>
      </w:r>
      <w:r w:rsidRPr="00C11DB4">
        <w:rPr>
          <w:rFonts w:ascii="Times New Roman" w:eastAsia="Times New Roman" w:hAnsi="Times New Roman" w:cs="Times New Roman"/>
          <w:b/>
          <w:color w:val="auto"/>
          <w:sz w:val="22"/>
          <w:szCs w:val="22"/>
          <w:lang w:eastAsia="en-US" w:bidi="ar-SA"/>
        </w:rPr>
        <w:t xml:space="preserve">0 000,00 zł </w:t>
      </w:r>
      <w:r w:rsidRPr="00C11DB4">
        <w:rPr>
          <w:rFonts w:ascii="Times New Roman" w:eastAsia="Times New Roman" w:hAnsi="Times New Roman" w:cs="Times New Roman"/>
          <w:color w:val="auto"/>
          <w:sz w:val="22"/>
          <w:szCs w:val="22"/>
          <w:lang w:eastAsia="en-US" w:bidi="ar-SA"/>
        </w:rPr>
        <w:t>przed upływem terminu składania ofert na cały okres związania ofertą.</w:t>
      </w:r>
    </w:p>
    <w:p w14:paraId="0DF24CD8" w14:textId="77777777" w:rsidR="00C11DB4" w:rsidRPr="00C11DB4" w:rsidRDefault="00C11DB4">
      <w:pPr>
        <w:widowControl/>
        <w:numPr>
          <w:ilvl w:val="0"/>
          <w:numId w:val="49"/>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lastRenderedPageBreak/>
        <w:t>W zależności od woli Wykonawcy wadium może być wnoszone w formach:</w:t>
      </w:r>
    </w:p>
    <w:p w14:paraId="237AAEC5" w14:textId="73624662" w:rsidR="00C11DB4" w:rsidRPr="00FB5F7A" w:rsidRDefault="00C11DB4">
      <w:pPr>
        <w:pStyle w:val="Akapitzlist"/>
        <w:widowControl/>
        <w:numPr>
          <w:ilvl w:val="0"/>
          <w:numId w:val="52"/>
        </w:numPr>
        <w:rPr>
          <w:rFonts w:ascii="Times New Roman" w:eastAsia="Times New Roman" w:hAnsi="Times New Roman" w:cs="Times New Roman"/>
          <w:color w:val="auto"/>
          <w:sz w:val="22"/>
          <w:szCs w:val="22"/>
          <w:lang w:eastAsia="en-US" w:bidi="ar-SA"/>
        </w:rPr>
      </w:pPr>
      <w:r w:rsidRPr="00FB5F7A">
        <w:rPr>
          <w:rFonts w:ascii="Times New Roman" w:eastAsia="Times New Roman" w:hAnsi="Times New Roman" w:cs="Times New Roman"/>
          <w:color w:val="auto"/>
          <w:sz w:val="22"/>
          <w:szCs w:val="22"/>
          <w:lang w:eastAsia="en-US" w:bidi="ar-SA"/>
        </w:rPr>
        <w:t>pieniądzu (przelew na rachunek bankowy wskazany przez zamawiającego),</w:t>
      </w:r>
    </w:p>
    <w:p w14:paraId="022756AF" w14:textId="56531952" w:rsidR="00C11DB4" w:rsidRPr="00FB5F7A" w:rsidRDefault="00C11DB4">
      <w:pPr>
        <w:pStyle w:val="Akapitzlist"/>
        <w:widowControl/>
        <w:numPr>
          <w:ilvl w:val="0"/>
          <w:numId w:val="52"/>
        </w:numPr>
        <w:jc w:val="both"/>
        <w:rPr>
          <w:rFonts w:ascii="Times New Roman" w:eastAsia="Times New Roman" w:hAnsi="Times New Roman" w:cs="Times New Roman"/>
          <w:color w:val="auto"/>
          <w:sz w:val="22"/>
          <w:szCs w:val="22"/>
          <w:lang w:eastAsia="en-US" w:bidi="ar-SA"/>
        </w:rPr>
      </w:pPr>
      <w:r w:rsidRPr="00FB5F7A">
        <w:rPr>
          <w:rFonts w:ascii="Times New Roman" w:eastAsia="Times New Roman" w:hAnsi="Times New Roman" w:cs="Times New Roman"/>
          <w:color w:val="auto"/>
          <w:sz w:val="22"/>
          <w:szCs w:val="22"/>
          <w:lang w:eastAsia="en-US" w:bidi="ar-SA"/>
        </w:rPr>
        <w:t>gwarancjach bankowych,</w:t>
      </w:r>
    </w:p>
    <w:p w14:paraId="3A35238F" w14:textId="21F7F2D5" w:rsidR="00C11DB4" w:rsidRPr="00FB5F7A" w:rsidRDefault="00C11DB4">
      <w:pPr>
        <w:pStyle w:val="Akapitzlist"/>
        <w:widowControl/>
        <w:numPr>
          <w:ilvl w:val="0"/>
          <w:numId w:val="52"/>
        </w:numPr>
        <w:rPr>
          <w:rFonts w:ascii="Times New Roman" w:eastAsia="Times New Roman" w:hAnsi="Times New Roman" w:cs="Times New Roman"/>
          <w:color w:val="auto"/>
          <w:sz w:val="22"/>
          <w:szCs w:val="22"/>
          <w:lang w:eastAsia="en-US" w:bidi="ar-SA"/>
        </w:rPr>
      </w:pPr>
      <w:r w:rsidRPr="00FB5F7A">
        <w:rPr>
          <w:rFonts w:ascii="Times New Roman" w:eastAsia="Times New Roman" w:hAnsi="Times New Roman" w:cs="Times New Roman"/>
          <w:color w:val="auto"/>
          <w:sz w:val="22"/>
          <w:szCs w:val="22"/>
          <w:lang w:eastAsia="en-US" w:bidi="ar-SA"/>
        </w:rPr>
        <w:t>gwarancjach ubezpieczeniowych,</w:t>
      </w:r>
    </w:p>
    <w:p w14:paraId="23A1F055" w14:textId="503095F8" w:rsidR="00C11DB4" w:rsidRPr="00FB5F7A" w:rsidRDefault="00C11DB4">
      <w:pPr>
        <w:pStyle w:val="Akapitzlist"/>
        <w:widowControl/>
        <w:numPr>
          <w:ilvl w:val="0"/>
          <w:numId w:val="52"/>
        </w:numPr>
        <w:jc w:val="both"/>
        <w:rPr>
          <w:rFonts w:ascii="Times New Roman" w:eastAsia="Times New Roman" w:hAnsi="Times New Roman" w:cs="Times New Roman"/>
          <w:color w:val="auto"/>
          <w:sz w:val="22"/>
          <w:szCs w:val="22"/>
          <w:lang w:eastAsia="en-US" w:bidi="ar-SA"/>
        </w:rPr>
      </w:pPr>
      <w:r w:rsidRPr="00FB5F7A">
        <w:rPr>
          <w:rFonts w:ascii="Times New Roman" w:eastAsia="Times New Roman" w:hAnsi="Times New Roman" w:cs="Times New Roman"/>
          <w:color w:val="auto"/>
          <w:sz w:val="22"/>
          <w:szCs w:val="22"/>
          <w:lang w:eastAsia="en-US" w:bidi="ar-SA"/>
        </w:rPr>
        <w:t>poręczeniach udzielanych przez podmioty, o których mowa w art. 6b ust. 5 pkt 2 ustawy z dnia 9 listopada 2000 r. o utworzeniu Polskiej Agencji Rozwoju Przedsiębiorczości.</w:t>
      </w:r>
    </w:p>
    <w:p w14:paraId="168DAD05" w14:textId="77B897E8" w:rsidR="00C11DB4" w:rsidRPr="00FB5F7A" w:rsidRDefault="00C11DB4">
      <w:pPr>
        <w:pStyle w:val="Akapitzlist"/>
        <w:widowControl/>
        <w:numPr>
          <w:ilvl w:val="0"/>
          <w:numId w:val="49"/>
        </w:numPr>
        <w:jc w:val="both"/>
        <w:rPr>
          <w:rFonts w:ascii="Times New Roman" w:eastAsia="Times New Roman" w:hAnsi="Times New Roman" w:cs="Times New Roman"/>
          <w:color w:val="auto"/>
          <w:sz w:val="22"/>
          <w:szCs w:val="22"/>
          <w:lang w:eastAsia="en-US" w:bidi="ar-SA"/>
        </w:rPr>
      </w:pPr>
      <w:r w:rsidRPr="00FB5F7A">
        <w:rPr>
          <w:rFonts w:ascii="Times New Roman" w:eastAsia="Times New Roman" w:hAnsi="Times New Roman" w:cs="Times New Roman"/>
          <w:color w:val="auto"/>
          <w:sz w:val="22"/>
          <w:szCs w:val="22"/>
          <w:lang w:eastAsia="en-US" w:bidi="ar-SA"/>
        </w:rPr>
        <w:t>W przypadku wnoszenia wadium w form</w:t>
      </w:r>
      <w:r w:rsidR="00F211AB" w:rsidRPr="00FB5F7A">
        <w:rPr>
          <w:rFonts w:ascii="Times New Roman" w:eastAsia="Times New Roman" w:hAnsi="Times New Roman" w:cs="Times New Roman"/>
          <w:color w:val="auto"/>
          <w:sz w:val="22"/>
          <w:szCs w:val="22"/>
          <w:lang w:eastAsia="en-US" w:bidi="ar-SA"/>
        </w:rPr>
        <w:t>ie gwarancji lub poręczenia</w:t>
      </w:r>
      <w:r w:rsidRPr="00FB5F7A">
        <w:rPr>
          <w:rFonts w:ascii="Times New Roman" w:eastAsia="Times New Roman" w:hAnsi="Times New Roman" w:cs="Times New Roman"/>
          <w:color w:val="auto"/>
          <w:sz w:val="22"/>
          <w:szCs w:val="22"/>
          <w:lang w:eastAsia="en-US" w:bidi="ar-SA"/>
        </w:rPr>
        <w:t xml:space="preserve">, o których mowa w pkt. 2 lit. od b) do </w:t>
      </w:r>
      <w:r w:rsidR="00F211AB" w:rsidRPr="00FB5F7A">
        <w:rPr>
          <w:rFonts w:ascii="Times New Roman" w:eastAsia="Times New Roman" w:hAnsi="Times New Roman" w:cs="Times New Roman"/>
          <w:color w:val="auto"/>
          <w:sz w:val="22"/>
          <w:szCs w:val="22"/>
          <w:lang w:eastAsia="en-US" w:bidi="ar-SA"/>
        </w:rPr>
        <w:t>d</w:t>
      </w:r>
      <w:r w:rsidRPr="00FB5F7A">
        <w:rPr>
          <w:rFonts w:ascii="Times New Roman" w:eastAsia="Times New Roman" w:hAnsi="Times New Roman" w:cs="Times New Roman"/>
          <w:color w:val="auto"/>
          <w:sz w:val="22"/>
          <w:szCs w:val="22"/>
          <w:lang w:eastAsia="en-US" w:bidi="ar-SA"/>
        </w:rPr>
        <w:t xml:space="preserve">) </w:t>
      </w:r>
      <w:r w:rsidR="00F211AB" w:rsidRPr="00FB5F7A">
        <w:rPr>
          <w:rFonts w:ascii="Times New Roman" w:eastAsia="Times New Roman" w:hAnsi="Times New Roman" w:cs="Times New Roman"/>
          <w:color w:val="auto"/>
          <w:sz w:val="22"/>
          <w:szCs w:val="22"/>
          <w:lang w:eastAsia="en-US" w:bidi="ar-SA"/>
        </w:rPr>
        <w:t xml:space="preserve">wykonawca przekazuje zamawiającemu </w:t>
      </w:r>
      <w:r w:rsidRPr="00FB5F7A">
        <w:rPr>
          <w:rFonts w:ascii="Times New Roman" w:eastAsia="Times New Roman" w:hAnsi="Times New Roman" w:cs="Times New Roman"/>
          <w:color w:val="auto"/>
          <w:sz w:val="22"/>
          <w:szCs w:val="22"/>
          <w:lang w:eastAsia="en-US" w:bidi="ar-SA"/>
        </w:rPr>
        <w:t>oryginał gwarancji</w:t>
      </w:r>
      <w:r w:rsidR="00F211AB" w:rsidRPr="00FB5F7A">
        <w:rPr>
          <w:rFonts w:ascii="Times New Roman" w:eastAsia="Times New Roman" w:hAnsi="Times New Roman" w:cs="Times New Roman"/>
          <w:color w:val="auto"/>
          <w:sz w:val="22"/>
          <w:szCs w:val="22"/>
          <w:lang w:eastAsia="en-US" w:bidi="ar-SA"/>
        </w:rPr>
        <w:t xml:space="preserve"> lub </w:t>
      </w:r>
      <w:r w:rsidRPr="00FB5F7A">
        <w:rPr>
          <w:rFonts w:ascii="Times New Roman" w:eastAsia="Times New Roman" w:hAnsi="Times New Roman" w:cs="Times New Roman"/>
          <w:color w:val="auto"/>
          <w:sz w:val="22"/>
          <w:szCs w:val="22"/>
          <w:lang w:eastAsia="en-US" w:bidi="ar-SA"/>
        </w:rPr>
        <w:t xml:space="preserve">poręczenia </w:t>
      </w:r>
      <w:r w:rsidR="00F211AB" w:rsidRPr="00FB5F7A">
        <w:rPr>
          <w:rFonts w:ascii="Times New Roman" w:eastAsia="Times New Roman" w:hAnsi="Times New Roman" w:cs="Times New Roman"/>
          <w:color w:val="auto"/>
          <w:sz w:val="22"/>
          <w:szCs w:val="22"/>
          <w:lang w:eastAsia="en-US" w:bidi="ar-SA"/>
        </w:rPr>
        <w:t xml:space="preserve">w postaci elektronicznej </w:t>
      </w:r>
    </w:p>
    <w:p w14:paraId="54335EE0" w14:textId="71F0E3E9" w:rsidR="00C11DB4" w:rsidRPr="00FB5F7A" w:rsidRDefault="00C11DB4">
      <w:pPr>
        <w:pStyle w:val="Akapitzlist"/>
        <w:numPr>
          <w:ilvl w:val="0"/>
          <w:numId w:val="49"/>
        </w:numPr>
        <w:tabs>
          <w:tab w:val="clear" w:pos="360"/>
          <w:tab w:val="num" w:pos="284"/>
        </w:tabs>
        <w:spacing w:line="276" w:lineRule="auto"/>
        <w:jc w:val="both"/>
        <w:rPr>
          <w:rFonts w:ascii="Times New Roman" w:hAnsi="Times New Roman" w:cs="Times New Roman"/>
          <w:b/>
          <w:bCs/>
          <w:sz w:val="22"/>
          <w:szCs w:val="22"/>
          <w:lang w:eastAsia="ar-SA"/>
        </w:rPr>
      </w:pPr>
      <w:r w:rsidRPr="00C11DB4">
        <w:rPr>
          <w:rFonts w:ascii="Times New Roman" w:eastAsia="Times New Roman" w:hAnsi="Times New Roman" w:cs="Times New Roman"/>
          <w:color w:val="auto"/>
          <w:sz w:val="22"/>
          <w:szCs w:val="22"/>
          <w:lang w:eastAsia="en-US" w:bidi="ar-SA"/>
        </w:rPr>
        <w:t xml:space="preserve">Wadium wnoszone w pieniądzu należy wpłacić przelewem na rachunek bankowy Zamawiającego </w:t>
      </w:r>
      <w:r w:rsidRPr="00C11DB4">
        <w:rPr>
          <w:rFonts w:ascii="Times New Roman" w:eastAsia="Times New Roman" w:hAnsi="Times New Roman" w:cs="Times New Roman"/>
          <w:b/>
          <w:bCs/>
          <w:color w:val="auto"/>
          <w:sz w:val="22"/>
          <w:szCs w:val="22"/>
          <w:lang w:eastAsia="en-US" w:bidi="ar-SA"/>
        </w:rPr>
        <w:t xml:space="preserve">Nr 41 8382 0001 2600 0648 3000 0070, </w:t>
      </w:r>
      <w:r w:rsidRPr="00C11DB4">
        <w:rPr>
          <w:rFonts w:ascii="Times New Roman" w:eastAsia="Times New Roman" w:hAnsi="Times New Roman" w:cs="Times New Roman"/>
          <w:color w:val="auto"/>
          <w:sz w:val="22"/>
          <w:szCs w:val="22"/>
          <w:lang w:eastAsia="en-US" w:bidi="ar-SA"/>
        </w:rPr>
        <w:t xml:space="preserve">z zaznaczeniem </w:t>
      </w:r>
      <w:r w:rsidR="00747BC5" w:rsidRPr="00FB5F7A">
        <w:rPr>
          <w:rFonts w:ascii="Times New Roman" w:hAnsi="Times New Roman" w:cs="Times New Roman"/>
          <w:b/>
          <w:bCs/>
          <w:sz w:val="22"/>
          <w:szCs w:val="22"/>
          <w:lang w:eastAsia="ar-SA"/>
        </w:rPr>
        <w:t>„</w:t>
      </w:r>
      <w:r w:rsidR="007E4D2E">
        <w:rPr>
          <w:rFonts w:ascii="Times New Roman" w:hAnsi="Times New Roman" w:cs="Times New Roman"/>
          <w:b/>
          <w:bCs/>
          <w:sz w:val="22"/>
          <w:szCs w:val="22"/>
          <w:lang w:eastAsia="ar-SA"/>
        </w:rPr>
        <w:t>Budowa sali sportowej w Czerwonej Wodzie</w:t>
      </w:r>
      <w:r w:rsidR="00747BC5" w:rsidRPr="00FB5F7A">
        <w:rPr>
          <w:rFonts w:asciiTheme="majorBidi" w:hAnsiTheme="majorBidi" w:cstheme="majorBidi"/>
          <w:b/>
          <w:bCs/>
          <w:sz w:val="22"/>
          <w:szCs w:val="22"/>
        </w:rPr>
        <w:t>”</w:t>
      </w:r>
      <w:r w:rsidR="00FB5F7A">
        <w:rPr>
          <w:rFonts w:asciiTheme="majorBidi" w:hAnsiTheme="majorBidi" w:cstheme="majorBidi"/>
          <w:b/>
          <w:bCs/>
          <w:sz w:val="22"/>
          <w:szCs w:val="22"/>
        </w:rPr>
        <w:t xml:space="preserve">, </w:t>
      </w:r>
      <w:r w:rsidRPr="00FB5F7A">
        <w:rPr>
          <w:rFonts w:ascii="Times New Roman" w:eastAsia="Times New Roman" w:hAnsi="Times New Roman" w:cs="Times New Roman"/>
          <w:color w:val="000000" w:themeColor="text1"/>
          <w:sz w:val="22"/>
          <w:szCs w:val="22"/>
          <w:lang w:eastAsia="en-US" w:bidi="ar-SA"/>
        </w:rPr>
        <w:t>kopię przelewu (wpłaty) proszę dołączyć do oferty.</w:t>
      </w:r>
    </w:p>
    <w:p w14:paraId="51CB8AD8" w14:textId="746D3C51" w:rsidR="00C11DB4" w:rsidRPr="00FB5F7A" w:rsidRDefault="00C11DB4">
      <w:pPr>
        <w:pStyle w:val="Akapitzlist"/>
        <w:widowControl/>
        <w:numPr>
          <w:ilvl w:val="0"/>
          <w:numId w:val="49"/>
        </w:numPr>
        <w:jc w:val="both"/>
        <w:rPr>
          <w:rFonts w:ascii="Times New Roman" w:eastAsia="Times New Roman" w:hAnsi="Times New Roman" w:cs="Times New Roman"/>
          <w:color w:val="auto"/>
          <w:sz w:val="22"/>
          <w:szCs w:val="22"/>
          <w:lang w:eastAsia="en-US" w:bidi="ar-SA"/>
        </w:rPr>
      </w:pPr>
      <w:r w:rsidRPr="00FB5F7A">
        <w:rPr>
          <w:rFonts w:ascii="Times New Roman" w:eastAsia="Times New Roman" w:hAnsi="Times New Roman" w:cs="Times New Roman"/>
          <w:color w:val="auto"/>
          <w:sz w:val="22"/>
          <w:szCs w:val="22"/>
          <w:lang w:eastAsia="en-US" w:bidi="ar-SA"/>
        </w:rPr>
        <w:t>Skuteczne wniesienie wadium w pieniądzu następuje w chwili uznania (zaksięgowania) kwoty wadium na rachunku bankowym Zamawiającego, co oznacza, iż wadium musi znaleźć się na rachunku Zamawiającego najpóźniej do dnia oraz godziny wyznaczonych jako termin składania ofert.</w:t>
      </w:r>
    </w:p>
    <w:p w14:paraId="089A67A6" w14:textId="01C6DE66" w:rsidR="00C11DB4" w:rsidRPr="00FB5F7A" w:rsidRDefault="00C11DB4">
      <w:pPr>
        <w:pStyle w:val="Akapitzlist"/>
        <w:widowControl/>
        <w:numPr>
          <w:ilvl w:val="0"/>
          <w:numId w:val="49"/>
        </w:numPr>
        <w:jc w:val="both"/>
        <w:rPr>
          <w:rFonts w:ascii="Times New Roman" w:eastAsia="Times New Roman" w:hAnsi="Times New Roman" w:cs="Times New Roman"/>
          <w:color w:val="auto"/>
          <w:sz w:val="22"/>
          <w:szCs w:val="22"/>
          <w:lang w:eastAsia="en-US" w:bidi="ar-SA"/>
        </w:rPr>
      </w:pPr>
      <w:r w:rsidRPr="00FB5F7A">
        <w:rPr>
          <w:rFonts w:ascii="Times New Roman" w:eastAsia="Times New Roman" w:hAnsi="Times New Roman" w:cs="Times New Roman"/>
          <w:color w:val="auto"/>
          <w:sz w:val="22"/>
          <w:szCs w:val="22"/>
          <w:lang w:bidi="ar-SA"/>
        </w:rPr>
        <w:t>Dokument wniesienia wadium w formie gwarancji lub poręczenia winien zawierać bezwarunkowe i</w:t>
      </w:r>
      <w:r w:rsidR="00FB5F7A">
        <w:rPr>
          <w:rFonts w:ascii="Times New Roman" w:eastAsia="Times New Roman" w:hAnsi="Times New Roman" w:cs="Times New Roman"/>
          <w:color w:val="auto"/>
          <w:sz w:val="22"/>
          <w:szCs w:val="22"/>
          <w:lang w:bidi="ar-SA"/>
        </w:rPr>
        <w:t> </w:t>
      </w:r>
      <w:r w:rsidRPr="00FB5F7A">
        <w:rPr>
          <w:rFonts w:ascii="Times New Roman" w:eastAsia="Times New Roman" w:hAnsi="Times New Roman" w:cs="Times New Roman"/>
          <w:color w:val="auto"/>
          <w:sz w:val="22"/>
          <w:szCs w:val="22"/>
          <w:lang w:bidi="ar-SA"/>
        </w:rPr>
        <w:t xml:space="preserve">nieodwołalne zobowiązanie gwaranta lub poręczyciela zapłaty wymaganej kwoty wadium, na pierwsze, pisemne żądanie Zamawiającego wzywające do zapłaty kwoty wadium, powstałe za skutek okoliczności określonych w ustawie Pzp. </w:t>
      </w:r>
    </w:p>
    <w:p w14:paraId="69908C08" w14:textId="77777777" w:rsidR="00C11DB4" w:rsidRDefault="00C11DB4" w:rsidP="0082360E">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142E4290" w14:textId="4EDF5A1B"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0B3C1A">
        <w:rPr>
          <w:rStyle w:val="Teksttreci61"/>
          <w:rFonts w:ascii="Times New Roman" w:hAnsi="Times New Roman" w:cs="Times New Roman"/>
          <w:i/>
          <w:iCs/>
          <w:color w:val="auto"/>
          <w:sz w:val="22"/>
          <w:szCs w:val="22"/>
        </w:rPr>
        <w:t>(</w:t>
      </w:r>
      <w:r w:rsidR="0082360E" w:rsidRPr="000B3C1A">
        <w:rPr>
          <w:rStyle w:val="Teksttreci69pt"/>
          <w:rFonts w:ascii="Times New Roman" w:hAnsi="Times New Roman" w:cs="Times New Roman"/>
          <w:i/>
          <w:iCs/>
          <w:color w:val="auto"/>
          <w:sz w:val="22"/>
          <w:szCs w:val="22"/>
        </w:rPr>
        <w:t xml:space="preserve">ART. 281 </w:t>
      </w:r>
      <w:r w:rsidR="0082360E" w:rsidRPr="000B3C1A">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7B38CFA6" w:rsidR="005F0071" w:rsidRPr="00FB5F7A" w:rsidRDefault="005F0071" w:rsidP="00FB5F7A">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9326A9">
        <w:rPr>
          <w:rFonts w:ascii="Times New Roman" w:hAnsi="Times New Roman" w:cs="Times New Roman"/>
          <w:color w:val="auto"/>
          <w:sz w:val="22"/>
          <w:szCs w:val="22"/>
        </w:rPr>
        <w:t xml:space="preserve">Zamawiający </w:t>
      </w:r>
      <w:r w:rsidRPr="000E468A">
        <w:rPr>
          <w:rStyle w:val="Teksttreci2Pogrubienie0"/>
          <w:rFonts w:ascii="Times New Roman" w:hAnsi="Times New Roman" w:cs="Times New Roman"/>
          <w:color w:val="auto"/>
          <w:sz w:val="22"/>
          <w:szCs w:val="22"/>
          <w:u w:val="none"/>
        </w:rPr>
        <w:t xml:space="preserve"> </w:t>
      </w:r>
      <w:r w:rsidRPr="009326A9">
        <w:rPr>
          <w:rStyle w:val="Teksttreci2Pogrubienie0"/>
          <w:rFonts w:ascii="Times New Roman" w:hAnsi="Times New Roman" w:cs="Times New Roman"/>
          <w:color w:val="auto"/>
          <w:sz w:val="22"/>
          <w:szCs w:val="22"/>
        </w:rPr>
        <w:t>przewiduje</w:t>
      </w:r>
      <w:r w:rsidRPr="009326A9">
        <w:rPr>
          <w:rStyle w:val="Teksttreci2Pogrubienie"/>
          <w:rFonts w:ascii="Times New Roman" w:hAnsi="Times New Roman" w:cs="Times New Roman"/>
          <w:color w:val="auto"/>
          <w:sz w:val="22"/>
          <w:szCs w:val="22"/>
        </w:rPr>
        <w:t xml:space="preserve"> </w:t>
      </w:r>
      <w:r w:rsidRPr="009326A9">
        <w:rPr>
          <w:rFonts w:ascii="Times New Roman" w:hAnsi="Times New Roman" w:cs="Times New Roman"/>
          <w:color w:val="auto"/>
          <w:sz w:val="22"/>
          <w:szCs w:val="22"/>
        </w:rPr>
        <w:t>możliwości udzielenia zamówień w trybie z wolnej ręki, o których mowa w </w:t>
      </w:r>
      <w:r w:rsidRPr="009326A9">
        <w:rPr>
          <w:rStyle w:val="Teksttreci2Kursywa"/>
          <w:rFonts w:ascii="Times New Roman" w:hAnsi="Times New Roman" w:cs="Times New Roman"/>
          <w:color w:val="auto"/>
          <w:sz w:val="22"/>
          <w:szCs w:val="22"/>
        </w:rPr>
        <w:t xml:space="preserve">art. </w:t>
      </w:r>
      <w:bookmarkStart w:id="18" w:name="_Hlk78277188"/>
      <w:r w:rsidRPr="009326A9">
        <w:rPr>
          <w:rStyle w:val="Teksttreci2Kursywa"/>
          <w:rFonts w:ascii="Times New Roman" w:hAnsi="Times New Roman" w:cs="Times New Roman"/>
          <w:color w:val="auto"/>
          <w:sz w:val="22"/>
          <w:szCs w:val="22"/>
        </w:rPr>
        <w:t xml:space="preserve">214 ust. 1 pkt 7  </w:t>
      </w:r>
      <w:bookmarkEnd w:id="18"/>
      <w:r w:rsidRPr="009326A9">
        <w:rPr>
          <w:rStyle w:val="Teksttreci2Kursywa"/>
          <w:rFonts w:ascii="Times New Roman" w:hAnsi="Times New Roman" w:cs="Times New Roman"/>
          <w:color w:val="auto"/>
          <w:sz w:val="22"/>
          <w:szCs w:val="22"/>
        </w:rPr>
        <w:t>ustawy pzp.</w:t>
      </w:r>
    </w:p>
    <w:p w14:paraId="5D40A9AA" w14:textId="2743DD80" w:rsidR="005F0071" w:rsidRPr="005F0071" w:rsidRDefault="005F0071">
      <w:pPr>
        <w:widowControl/>
        <w:numPr>
          <w:ilvl w:val="0"/>
          <w:numId w:val="47"/>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5F0071">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9326A9">
        <w:rPr>
          <w:rStyle w:val="Teksttreci2Kursywa"/>
          <w:rFonts w:ascii="Times New Roman" w:hAnsi="Times New Roman" w:cs="Times New Roman"/>
          <w:color w:val="auto"/>
          <w:sz w:val="22"/>
          <w:szCs w:val="22"/>
        </w:rPr>
        <w:t>214 ust. 1 pkt 7</w:t>
      </w:r>
      <w:r w:rsidR="000B3C1A">
        <w:rPr>
          <w:rStyle w:val="Teksttreci2Kursywa"/>
          <w:rFonts w:ascii="Times New Roman" w:hAnsi="Times New Roman" w:cs="Times New Roman"/>
          <w:color w:val="auto"/>
          <w:sz w:val="22"/>
          <w:szCs w:val="22"/>
        </w:rPr>
        <w:t xml:space="preserve"> </w:t>
      </w:r>
      <w:r w:rsidRPr="005F0071">
        <w:rPr>
          <w:rFonts w:ascii="Times New Roman" w:eastAsia="Times New Roman" w:hAnsi="Times New Roman" w:cs="Times New Roman"/>
          <w:color w:val="auto"/>
          <w:sz w:val="22"/>
          <w:szCs w:val="22"/>
          <w:lang w:eastAsia="en-US" w:bidi="ar-SA"/>
        </w:rPr>
        <w:t>ustawy Pzp o wartości do 50% wartości zamówienia podstawowego</w:t>
      </w:r>
    </w:p>
    <w:p w14:paraId="79029B41" w14:textId="46A5C979" w:rsidR="005F0071" w:rsidRPr="00FB5F7A" w:rsidRDefault="005F0071">
      <w:pPr>
        <w:widowControl/>
        <w:numPr>
          <w:ilvl w:val="0"/>
          <w:numId w:val="47"/>
        </w:numPr>
        <w:autoSpaceDE w:val="0"/>
        <w:autoSpaceDN w:val="0"/>
        <w:adjustRightInd w:val="0"/>
        <w:spacing w:after="160"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5F0071">
        <w:rPr>
          <w:rFonts w:ascii="Times New Roman" w:eastAsia="Times New Roman" w:hAnsi="Times New Roman" w:cs="Times New Roman"/>
          <w:color w:val="auto"/>
          <w:sz w:val="22"/>
          <w:szCs w:val="22"/>
          <w:lang w:eastAsia="en-US" w:bidi="ar-SA"/>
        </w:rPr>
        <w:t xml:space="preserve">Zamówienia te będą mogły zostać udzielone gdy będzie to korzystne dla Zamawiającego lub zajdzie potrzeba ich wykonania. Ponadto zamówienia te będą mogły zostać udzielone po zabezpieczeniu odpowiednich środków finansowych na sfinansowanie zamówienia. </w:t>
      </w:r>
    </w:p>
    <w:p w14:paraId="60CDE29C" w14:textId="77777777" w:rsidR="00FB2307" w:rsidRPr="000B3C1A"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4"/>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4"/>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6B02D3F4" w14:textId="77777777" w:rsidR="008A1536" w:rsidRDefault="008A1536"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6B13A08B"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AB2487">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48313F2F" w14:textId="77777777" w:rsidR="00AB2487" w:rsidRDefault="00AB2487"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1383F3EB"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lastRenderedPageBreak/>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 xml:space="preserve">USTAWY PZP </w:t>
      </w:r>
      <w:r w:rsidR="00FB2307" w:rsidRPr="000B3C1A">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pPr>
        <w:pStyle w:val="Teksttreci20"/>
        <w:numPr>
          <w:ilvl w:val="1"/>
          <w:numId w:val="31"/>
        </w:numPr>
        <w:shd w:val="clear" w:color="auto" w:fill="auto"/>
        <w:tabs>
          <w:tab w:val="left" w:pos="975"/>
        </w:tabs>
        <w:spacing w:before="0" w:after="493"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70037C75" w14:textId="3BC65DE1" w:rsidR="00481225" w:rsidRPr="00F03C7D" w:rsidRDefault="00B479F5" w:rsidP="00FB2307">
      <w:pPr>
        <w:pStyle w:val="Teksttreci30"/>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0B3C1A" w:rsidRDefault="00FB2307"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p>
    <w:p w14:paraId="50CA7C21" w14:textId="06A53019" w:rsidR="00481225" w:rsidRPr="000B3C1A"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0B3C1A">
        <w:rPr>
          <w:rFonts w:ascii="Times New Roman" w:hAnsi="Times New Roman" w:cs="Times New Roman"/>
          <w:color w:val="auto"/>
          <w:sz w:val="22"/>
          <w:szCs w:val="22"/>
        </w:rPr>
        <w:t xml:space="preserve">Zamawiający </w:t>
      </w:r>
      <w:r w:rsidRPr="000B3C1A">
        <w:rPr>
          <w:rStyle w:val="Teksttreci2Pogrubienie0"/>
          <w:rFonts w:ascii="Times New Roman" w:hAnsi="Times New Roman" w:cs="Times New Roman"/>
          <w:color w:val="auto"/>
          <w:sz w:val="22"/>
          <w:szCs w:val="22"/>
        </w:rPr>
        <w:t xml:space="preserve">nie </w:t>
      </w:r>
      <w:r w:rsidR="00FB2307" w:rsidRPr="000B3C1A">
        <w:rPr>
          <w:rStyle w:val="Teksttreci2Pogrubienie0"/>
          <w:rFonts w:ascii="Times New Roman" w:hAnsi="Times New Roman" w:cs="Times New Roman"/>
          <w:color w:val="auto"/>
          <w:sz w:val="22"/>
          <w:szCs w:val="22"/>
        </w:rPr>
        <w:t>przewiduje zawarcia umowy ramowej</w:t>
      </w:r>
      <w:r w:rsidR="00F03C7D" w:rsidRPr="000B3C1A">
        <w:rPr>
          <w:rStyle w:val="Teksttreci2Pogrubienie0"/>
          <w:rFonts w:ascii="Times New Roman" w:hAnsi="Times New Roman" w:cs="Times New Roman"/>
          <w:color w:val="auto"/>
          <w:sz w:val="22"/>
          <w:szCs w:val="22"/>
        </w:rPr>
        <w:t>.</w:t>
      </w:r>
    </w:p>
    <w:p w14:paraId="10EC68EA" w14:textId="77777777" w:rsidR="00197515" w:rsidRPr="000B3C1A"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auto"/>
          <w:sz w:val="22"/>
          <w:szCs w:val="22"/>
        </w:rPr>
      </w:pPr>
    </w:p>
    <w:p w14:paraId="6FFE3285" w14:textId="1E0AA327" w:rsidR="00481225" w:rsidRPr="000B3C1A"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0B3C1A">
        <w:rPr>
          <w:rStyle w:val="Teksttreci312ptKursywa"/>
          <w:rFonts w:ascii="Times New Roman" w:hAnsi="Times New Roman" w:cs="Times New Roman"/>
          <w:b/>
          <w:bCs/>
          <w:color w:val="auto"/>
          <w:sz w:val="22"/>
          <w:szCs w:val="22"/>
        </w:rPr>
        <w:t>Rozdział 36.</w:t>
      </w:r>
      <w:r w:rsidRPr="000B3C1A">
        <w:rPr>
          <w:rStyle w:val="Teksttreci312ptBezpogrubienia"/>
          <w:rFonts w:ascii="Times New Roman" w:hAnsi="Times New Roman" w:cs="Times New Roman"/>
          <w:color w:val="auto"/>
          <w:sz w:val="22"/>
          <w:szCs w:val="22"/>
        </w:rPr>
        <w:t xml:space="preserve"> </w:t>
      </w:r>
      <w:r w:rsidR="00FB2307" w:rsidRPr="000B3C1A">
        <w:rPr>
          <w:rStyle w:val="Teksttreci3Maelitery"/>
          <w:rFonts w:ascii="Times New Roman" w:hAnsi="Times New Roman" w:cs="Times New Roman"/>
          <w:color w:val="auto"/>
          <w:sz w:val="22"/>
          <w:szCs w:val="22"/>
        </w:rPr>
        <w:t>INFORMACJE O PRZEWIDYWANYM WYBORZE NAJKORZYSTNIEJSZEJ OFERTY Z</w:t>
      </w:r>
      <w:r w:rsidR="004E3AF1" w:rsidRPr="000B3C1A">
        <w:rPr>
          <w:rStyle w:val="Teksttreci3Maelitery"/>
          <w:rFonts w:ascii="Times New Roman" w:hAnsi="Times New Roman" w:cs="Times New Roman"/>
          <w:color w:val="auto"/>
          <w:sz w:val="22"/>
          <w:szCs w:val="22"/>
        </w:rPr>
        <w:t> </w:t>
      </w:r>
      <w:r w:rsidR="00FB2307" w:rsidRPr="000B3C1A">
        <w:rPr>
          <w:rStyle w:val="Teksttreci31"/>
          <w:rFonts w:ascii="Times New Roman" w:hAnsi="Times New Roman" w:cs="Times New Roman"/>
          <w:color w:val="auto"/>
          <w:sz w:val="22"/>
          <w:szCs w:val="22"/>
        </w:rPr>
        <w:t>ZASTOSOWANIEM AUKC</w:t>
      </w:r>
      <w:r w:rsidR="004E3AF1" w:rsidRPr="000B3C1A">
        <w:rPr>
          <w:rStyle w:val="Teksttreci31"/>
          <w:rFonts w:ascii="Times New Roman" w:hAnsi="Times New Roman" w:cs="Times New Roman"/>
          <w:color w:val="auto"/>
          <w:sz w:val="22"/>
          <w:szCs w:val="22"/>
        </w:rPr>
        <w:t>JI</w:t>
      </w:r>
      <w:r w:rsidR="00FB2307" w:rsidRPr="000B3C1A">
        <w:rPr>
          <w:rStyle w:val="Teksttreci31"/>
          <w:rFonts w:ascii="Times New Roman" w:hAnsi="Times New Roman" w:cs="Times New Roman"/>
          <w:color w:val="auto"/>
          <w:sz w:val="22"/>
          <w:szCs w:val="22"/>
        </w:rPr>
        <w:t xml:space="preserve"> ELEKTRONICZNE</w:t>
      </w:r>
      <w:r w:rsidR="004E3AF1" w:rsidRPr="000B3C1A">
        <w:rPr>
          <w:rStyle w:val="Teksttreci31"/>
          <w:rFonts w:ascii="Times New Roman" w:hAnsi="Times New Roman" w:cs="Times New Roman"/>
          <w:color w:val="auto"/>
          <w:sz w:val="22"/>
          <w:szCs w:val="22"/>
        </w:rPr>
        <w:t>J</w:t>
      </w:r>
      <w:r w:rsidR="00FB2307" w:rsidRPr="000B3C1A">
        <w:rPr>
          <w:rStyle w:val="Teksttreci31"/>
          <w:rFonts w:ascii="Times New Roman" w:hAnsi="Times New Roman" w:cs="Times New Roman"/>
          <w:color w:val="auto"/>
          <w:sz w:val="22"/>
          <w:szCs w:val="22"/>
        </w:rPr>
        <w:t xml:space="preserve"> WRAZ Z INFORMAC</w:t>
      </w:r>
      <w:r w:rsidR="004E3AF1" w:rsidRPr="000B3C1A">
        <w:rPr>
          <w:rStyle w:val="Teksttreci31"/>
          <w:rFonts w:ascii="Times New Roman" w:hAnsi="Times New Roman" w:cs="Times New Roman"/>
          <w:color w:val="auto"/>
          <w:sz w:val="22"/>
          <w:szCs w:val="22"/>
        </w:rPr>
        <w:t>J</w:t>
      </w:r>
      <w:r w:rsidR="00FB2307" w:rsidRPr="000B3C1A">
        <w:rPr>
          <w:rStyle w:val="Teksttreci31"/>
          <w:rFonts w:ascii="Times New Roman" w:hAnsi="Times New Roman" w:cs="Times New Roman"/>
          <w:color w:val="auto"/>
          <w:sz w:val="22"/>
          <w:szCs w:val="22"/>
        </w:rPr>
        <w:t xml:space="preserve">AMI, O KTÓRYCH MOWA W ART. </w:t>
      </w:r>
      <w:r w:rsidR="00FB2307" w:rsidRPr="000B3C1A">
        <w:rPr>
          <w:rStyle w:val="Teksttreci312pt0"/>
          <w:rFonts w:ascii="Times New Roman" w:hAnsi="Times New Roman" w:cs="Times New Roman"/>
          <w:color w:val="auto"/>
          <w:sz w:val="22"/>
          <w:szCs w:val="22"/>
        </w:rPr>
        <w:t xml:space="preserve">230 </w:t>
      </w:r>
      <w:r w:rsidR="00FB2307" w:rsidRPr="000B3C1A">
        <w:rPr>
          <w:rStyle w:val="Teksttreci31"/>
          <w:rFonts w:ascii="Times New Roman" w:hAnsi="Times New Roman" w:cs="Times New Roman"/>
          <w:color w:val="auto"/>
          <w:sz w:val="22"/>
          <w:szCs w:val="22"/>
        </w:rPr>
        <w:t>USTAWY PZP</w:t>
      </w:r>
      <w:r w:rsidR="004E3AF1" w:rsidRPr="000B3C1A">
        <w:rPr>
          <w:rStyle w:val="Teksttreci31"/>
          <w:rFonts w:ascii="Times New Roman" w:hAnsi="Times New Roman" w:cs="Times New Roman"/>
          <w:color w:val="auto"/>
          <w:sz w:val="22"/>
          <w:szCs w:val="22"/>
        </w:rPr>
        <w:t xml:space="preserve"> J</w:t>
      </w:r>
      <w:r w:rsidR="00FB2307" w:rsidRPr="000B3C1A">
        <w:rPr>
          <w:rStyle w:val="Teksttreci31"/>
          <w:rFonts w:ascii="Times New Roman" w:hAnsi="Times New Roman" w:cs="Times New Roman"/>
          <w:color w:val="auto"/>
          <w:sz w:val="22"/>
          <w:szCs w:val="22"/>
        </w:rPr>
        <w:t>EŻELI ZAMAWIA</w:t>
      </w:r>
      <w:r w:rsidR="004E3AF1" w:rsidRPr="000B3C1A">
        <w:rPr>
          <w:rStyle w:val="Teksttreci31"/>
          <w:rFonts w:ascii="Times New Roman" w:hAnsi="Times New Roman" w:cs="Times New Roman"/>
          <w:color w:val="auto"/>
          <w:sz w:val="22"/>
          <w:szCs w:val="22"/>
        </w:rPr>
        <w:t>J</w:t>
      </w:r>
      <w:r w:rsidR="00FB2307" w:rsidRPr="000B3C1A">
        <w:rPr>
          <w:rStyle w:val="Teksttreci31"/>
          <w:rFonts w:ascii="Times New Roman" w:hAnsi="Times New Roman" w:cs="Times New Roman"/>
          <w:color w:val="auto"/>
          <w:sz w:val="22"/>
          <w:szCs w:val="22"/>
        </w:rPr>
        <w:t>ĄCY PRZEWIDU</w:t>
      </w:r>
      <w:r w:rsidR="004E3AF1" w:rsidRPr="000B3C1A">
        <w:rPr>
          <w:rStyle w:val="Teksttreci31"/>
          <w:rFonts w:ascii="Times New Roman" w:hAnsi="Times New Roman" w:cs="Times New Roman"/>
          <w:color w:val="auto"/>
          <w:sz w:val="22"/>
          <w:szCs w:val="22"/>
        </w:rPr>
        <w:t>J</w:t>
      </w:r>
      <w:r w:rsidR="00FB2307" w:rsidRPr="000B3C1A">
        <w:rPr>
          <w:rStyle w:val="Teksttreci31"/>
          <w:rFonts w:ascii="Times New Roman" w:hAnsi="Times New Roman" w:cs="Times New Roman"/>
          <w:color w:val="auto"/>
          <w:sz w:val="22"/>
          <w:szCs w:val="22"/>
        </w:rPr>
        <w:t>E AUKC</w:t>
      </w:r>
      <w:r w:rsidR="004E3AF1" w:rsidRPr="000B3C1A">
        <w:rPr>
          <w:rStyle w:val="Teksttreci31"/>
          <w:rFonts w:ascii="Times New Roman" w:hAnsi="Times New Roman" w:cs="Times New Roman"/>
          <w:color w:val="auto"/>
          <w:sz w:val="22"/>
          <w:szCs w:val="22"/>
        </w:rPr>
        <w:t>J</w:t>
      </w:r>
      <w:r w:rsidR="00FB2307" w:rsidRPr="000B3C1A">
        <w:rPr>
          <w:rStyle w:val="Teksttreci31"/>
          <w:rFonts w:ascii="Times New Roman" w:hAnsi="Times New Roman" w:cs="Times New Roman"/>
          <w:color w:val="auto"/>
          <w:sz w:val="22"/>
          <w:szCs w:val="22"/>
        </w:rPr>
        <w:t xml:space="preserve">Ę ELEKTRONICZNĄ </w:t>
      </w:r>
      <w:r w:rsidR="00FB2307" w:rsidRPr="000B3C1A">
        <w:rPr>
          <w:rStyle w:val="Teksttreci39ptBezpogrubieniaKursywaMaelitery"/>
          <w:rFonts w:ascii="Times New Roman" w:hAnsi="Times New Roman" w:cs="Times New Roman"/>
          <w:color w:val="auto"/>
          <w:sz w:val="22"/>
          <w:szCs w:val="22"/>
        </w:rPr>
        <w:t xml:space="preserve">(ART. 281 UST. 2 </w:t>
      </w:r>
      <w:r w:rsidR="00FB2307" w:rsidRPr="000B3C1A">
        <w:rPr>
          <w:rStyle w:val="Teksttreci71"/>
          <w:rFonts w:ascii="Times New Roman" w:hAnsi="Times New Roman" w:cs="Times New Roman"/>
          <w:b w:val="0"/>
          <w:bCs w:val="0"/>
          <w:color w:val="auto"/>
          <w:sz w:val="22"/>
          <w:szCs w:val="22"/>
        </w:rPr>
        <w:t>PKT 17 USTAWY PZP)</w:t>
      </w:r>
    </w:p>
    <w:p w14:paraId="478F23E9" w14:textId="77777777" w:rsidR="00FB2307" w:rsidRPr="000B3C1A" w:rsidRDefault="00FB2307" w:rsidP="00FB2307">
      <w:pPr>
        <w:pStyle w:val="Teksttreci30"/>
        <w:shd w:val="clear" w:color="auto" w:fill="auto"/>
        <w:spacing w:after="0" w:line="240" w:lineRule="exact"/>
        <w:ind w:left="440" w:hanging="440"/>
        <w:jc w:val="both"/>
        <w:rPr>
          <w:rFonts w:ascii="Times New Roman" w:hAnsi="Times New Roman" w:cs="Times New Roman"/>
          <w:color w:val="auto"/>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493"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0E2E3A07" w14:textId="0F32C03E" w:rsidR="00481225" w:rsidRPr="00B4789C" w:rsidRDefault="00B479F5" w:rsidP="00B4789C">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B4789C">
        <w:rPr>
          <w:rStyle w:val="Teksttreci3Maelitery"/>
          <w:rFonts w:ascii="Times New Roman" w:hAnsi="Times New Roman" w:cs="Times New Roman"/>
          <w:i/>
          <w:iCs/>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EŻELI ZAMAWIAIĄCY </w:t>
      </w:r>
      <w:r w:rsidR="00B4789C" w:rsidRP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E PRZEWIDU</w:t>
      </w:r>
      <w:r w:rsid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 </w:t>
      </w:r>
      <w:r w:rsidR="00FB2307" w:rsidRPr="00B4789C">
        <w:rPr>
          <w:rStyle w:val="PogrubienieTeksttreci7105ptBezkursywy"/>
          <w:rFonts w:ascii="Times New Roman" w:hAnsi="Times New Roman" w:cs="Times New Roman"/>
          <w:b/>
          <w:bCs/>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5CB79C18" w14:textId="77777777" w:rsidR="00932FE3" w:rsidRPr="000B3C1A" w:rsidRDefault="00932FE3" w:rsidP="00932FE3">
      <w:pPr>
        <w:widowControl/>
        <w:jc w:val="both"/>
        <w:rPr>
          <w:rFonts w:ascii="Times New Roman" w:eastAsia="Times New Roman" w:hAnsi="Times New Roman" w:cs="Times New Roman"/>
          <w:b/>
          <w:color w:val="auto"/>
          <w:spacing w:val="-1"/>
          <w:sz w:val="22"/>
          <w:szCs w:val="22"/>
          <w:highlight w:val="lightGray"/>
          <w:lang w:eastAsia="en-US" w:bidi="ar-SA"/>
        </w:rPr>
      </w:pPr>
    </w:p>
    <w:p w14:paraId="33957FD9" w14:textId="306C3DE3" w:rsidR="00932FE3" w:rsidRPr="000B3C1A" w:rsidRDefault="00932FE3">
      <w:pPr>
        <w:widowControl/>
        <w:numPr>
          <w:ilvl w:val="0"/>
          <w:numId w:val="41"/>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auto"/>
          <w:spacing w:val="-28"/>
          <w:sz w:val="22"/>
          <w:szCs w:val="22"/>
          <w:lang w:eastAsia="en-US" w:bidi="ar-SA"/>
        </w:rPr>
      </w:pPr>
      <w:r w:rsidRPr="000B3C1A">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0B3C1A">
        <w:rPr>
          <w:rFonts w:ascii="Times New Roman" w:eastAsia="Times New Roman" w:hAnsi="Times New Roman" w:cs="Times New Roman"/>
          <w:color w:val="auto"/>
          <w:sz w:val="22"/>
          <w:szCs w:val="22"/>
          <w:lang w:eastAsia="en-US" w:bidi="ar-SA"/>
        </w:rPr>
        <w:t> </w:t>
      </w:r>
      <w:r w:rsidRPr="000B3C1A">
        <w:rPr>
          <w:rFonts w:ascii="Times New Roman" w:eastAsia="Times New Roman" w:hAnsi="Times New Roman" w:cs="Times New Roman"/>
          <w:color w:val="auto"/>
          <w:sz w:val="22"/>
          <w:szCs w:val="22"/>
          <w:lang w:eastAsia="en-US" w:bidi="ar-SA"/>
        </w:rPr>
        <w:t>wysokości 5% ceny brutto podanej w ofercie, nie później niż w dniu podpisania umowy (przed jej podpisaniem).</w:t>
      </w:r>
    </w:p>
    <w:p w14:paraId="095675C3" w14:textId="77777777" w:rsidR="00932FE3" w:rsidRPr="00641E80" w:rsidRDefault="00932FE3">
      <w:pPr>
        <w:widowControl/>
        <w:numPr>
          <w:ilvl w:val="0"/>
          <w:numId w:val="41"/>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641E80">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641E80"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2"/>
          <w:sz w:val="22"/>
          <w:szCs w:val="22"/>
          <w:lang w:eastAsia="en-US" w:bidi="ar-SA"/>
        </w:rPr>
        <w:t>- pieniądzu,</w:t>
      </w:r>
    </w:p>
    <w:p w14:paraId="2614944F" w14:textId="77777777" w:rsidR="00932FE3" w:rsidRPr="00641E80"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lastRenderedPageBreak/>
        <w:t xml:space="preserve">- poręczeniach   bankowych   lub   poręczeniach  spółdzielczej   kasy  oszczędnościowo- kredytowej, z tym </w:t>
      </w:r>
      <w:r w:rsidRPr="00641E80">
        <w:rPr>
          <w:rFonts w:ascii="Times New Roman" w:eastAsia="Times New Roman" w:hAnsi="Times New Roman" w:cs="Times New Roman"/>
          <w:bCs/>
          <w:color w:val="auto"/>
          <w:sz w:val="22"/>
          <w:szCs w:val="22"/>
          <w:lang w:eastAsia="en-US" w:bidi="ar-SA"/>
        </w:rPr>
        <w:t>ż</w:t>
      </w:r>
      <w:r w:rsidRPr="00641E80">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641E80"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641E80">
        <w:rPr>
          <w:rFonts w:ascii="Times New Roman" w:eastAsia="Times New Roman" w:hAnsi="Times New Roman" w:cs="Times New Roman"/>
          <w:color w:val="auto"/>
          <w:sz w:val="22"/>
          <w:szCs w:val="22"/>
          <w:lang w:eastAsia="en-US" w:bidi="ar-SA"/>
        </w:rPr>
        <w:t>.</w:t>
      </w:r>
      <w:r w:rsidRPr="00641E80">
        <w:rPr>
          <w:rFonts w:ascii="Times New Roman" w:eastAsia="Times New Roman" w:hAnsi="Times New Roman" w:cs="Times New Roman"/>
          <w:color w:val="auto"/>
          <w:sz w:val="22"/>
          <w:szCs w:val="22"/>
          <w:lang w:eastAsia="en-US" w:bidi="ar-SA"/>
        </w:rPr>
        <w:t xml:space="preserve"> 5 pkt 2 </w:t>
      </w:r>
      <w:r w:rsidRPr="00641E80">
        <w:rPr>
          <w:rFonts w:ascii="Times New Roman" w:eastAsia="Times New Roman" w:hAnsi="Times New Roman" w:cs="Times New Roman"/>
          <w:color w:val="auto"/>
          <w:spacing w:val="-1"/>
          <w:sz w:val="22"/>
          <w:szCs w:val="22"/>
          <w:lang w:eastAsia="en-US" w:bidi="ar-SA"/>
        </w:rPr>
        <w:t>ustawy z dnia   9</w:t>
      </w:r>
      <w:r w:rsidR="0093122D">
        <w:rPr>
          <w:rFonts w:ascii="Times New Roman" w:eastAsia="Times New Roman" w:hAnsi="Times New Roman" w:cs="Times New Roman"/>
          <w:color w:val="auto"/>
          <w:spacing w:val="-1"/>
          <w:sz w:val="22"/>
          <w:szCs w:val="22"/>
          <w:lang w:eastAsia="en-US" w:bidi="ar-SA"/>
        </w:rPr>
        <w:t> </w:t>
      </w:r>
      <w:r w:rsidRPr="00641E80">
        <w:rPr>
          <w:rFonts w:ascii="Times New Roman" w:eastAsia="Times New Roman" w:hAnsi="Times New Roman" w:cs="Times New Roman"/>
          <w:color w:val="auto"/>
          <w:spacing w:val="-1"/>
          <w:sz w:val="22"/>
          <w:szCs w:val="22"/>
          <w:lang w:eastAsia="en-US" w:bidi="ar-SA"/>
        </w:rPr>
        <w:t>listopada 2000r. o utworzeniu</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Polskiej Agencji </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Rozwoju </w:t>
      </w:r>
      <w:r w:rsidRPr="00641E80">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641E80" w:rsidRDefault="00932FE3">
      <w:pPr>
        <w:pStyle w:val="Akapitzlist"/>
        <w:widowControl/>
        <w:numPr>
          <w:ilvl w:val="0"/>
          <w:numId w:val="44"/>
        </w:numPr>
        <w:tabs>
          <w:tab w:val="left" w:pos="284"/>
        </w:tabs>
        <w:ind w:left="0" w:firstLine="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2EDA0828" w:rsidR="00932FE3" w:rsidRPr="000B3C1A" w:rsidRDefault="00932FE3">
      <w:pPr>
        <w:pStyle w:val="Akapitzlist"/>
        <w:widowControl/>
        <w:numPr>
          <w:ilvl w:val="0"/>
          <w:numId w:val="45"/>
        </w:numPr>
        <w:jc w:val="both"/>
        <w:rPr>
          <w:rFonts w:ascii="Times New Roman" w:eastAsia="Times New Roman" w:hAnsi="Times New Roman" w:cs="Times New Roman"/>
          <w:b/>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pieniądzu odpowiednią kwotę należy wpłacić przelewem na rachunek bankowy Zamawiającego nr </w:t>
      </w:r>
      <w:r w:rsidRPr="00F6350C">
        <w:rPr>
          <w:rFonts w:ascii="Times New Roman" w:eastAsia="Times New Roman" w:hAnsi="Times New Roman" w:cs="Times New Roman"/>
          <w:color w:val="auto"/>
          <w:spacing w:val="-1"/>
          <w:sz w:val="22"/>
          <w:szCs w:val="22"/>
          <w:lang w:eastAsia="en-US" w:bidi="ar-SA"/>
        </w:rPr>
        <w:t>4</w:t>
      </w:r>
      <w:r w:rsidRPr="00F6350C">
        <w:rPr>
          <w:rFonts w:ascii="Times New Roman" w:eastAsia="MS Mincho" w:hAnsi="Times New Roman" w:cs="Times New Roman"/>
          <w:color w:val="auto"/>
          <w:sz w:val="22"/>
          <w:szCs w:val="22"/>
          <w:lang w:eastAsia="ja-JP" w:bidi="ar-SA"/>
        </w:rPr>
        <w:t xml:space="preserve">1 8382 0001 2600 0648 3000 0070 </w:t>
      </w:r>
      <w:r w:rsidRPr="00F6350C">
        <w:rPr>
          <w:rFonts w:ascii="Times New Roman" w:eastAsia="Times New Roman" w:hAnsi="Times New Roman" w:cs="Times New Roman"/>
          <w:color w:val="auto"/>
          <w:sz w:val="22"/>
          <w:szCs w:val="22"/>
          <w:lang w:eastAsia="en-US" w:bidi="ar-SA"/>
        </w:rPr>
        <w:t xml:space="preserve">z </w:t>
      </w:r>
      <w:r w:rsidRPr="000B3C1A">
        <w:rPr>
          <w:rFonts w:ascii="Times New Roman" w:eastAsia="Times New Roman" w:hAnsi="Times New Roman" w:cs="Times New Roman"/>
          <w:color w:val="auto"/>
          <w:sz w:val="22"/>
          <w:szCs w:val="22"/>
          <w:lang w:eastAsia="en-US" w:bidi="ar-SA"/>
        </w:rPr>
        <w:t xml:space="preserve">podaniem tytułu: </w:t>
      </w:r>
      <w:r w:rsidRPr="000B3C1A">
        <w:rPr>
          <w:rFonts w:ascii="Times New Roman" w:eastAsia="Times New Roman" w:hAnsi="Times New Roman" w:cs="Times New Roman"/>
          <w:b/>
          <w:i/>
          <w:color w:val="auto"/>
          <w:sz w:val="22"/>
          <w:szCs w:val="22"/>
          <w:lang w:eastAsia="en-US" w:bidi="ar-SA"/>
        </w:rPr>
        <w:t>„</w:t>
      </w:r>
      <w:r w:rsidRPr="000B3C1A">
        <w:rPr>
          <w:rFonts w:ascii="Times New Roman" w:eastAsia="Times New Roman" w:hAnsi="Times New Roman" w:cs="Times New Roman"/>
          <w:b/>
          <w:i/>
          <w:iCs/>
          <w:color w:val="auto"/>
          <w:sz w:val="22"/>
          <w:szCs w:val="22"/>
          <w:lang w:eastAsia="en-US" w:bidi="ar-SA"/>
        </w:rPr>
        <w:t xml:space="preserve">zabezpieczenie należytego wykonania umowy, nr sprawy </w:t>
      </w:r>
      <w:r w:rsidRPr="00EA6353">
        <w:rPr>
          <w:rFonts w:ascii="Times New Roman" w:eastAsia="Times New Roman" w:hAnsi="Times New Roman" w:cs="Times New Roman"/>
          <w:b/>
          <w:i/>
          <w:iCs/>
          <w:color w:val="auto"/>
          <w:sz w:val="22"/>
          <w:szCs w:val="22"/>
          <w:lang w:eastAsia="en-US" w:bidi="ar-SA"/>
        </w:rPr>
        <w:t>ZI.</w:t>
      </w:r>
      <w:r w:rsidRPr="00EA6353">
        <w:rPr>
          <w:rFonts w:ascii="Times New Roman" w:eastAsia="Times New Roman" w:hAnsi="Times New Roman" w:cs="Times New Roman"/>
          <w:b/>
          <w:bCs/>
          <w:i/>
          <w:color w:val="auto"/>
          <w:spacing w:val="-2"/>
          <w:sz w:val="22"/>
          <w:szCs w:val="22"/>
          <w:lang w:eastAsia="en-US" w:bidi="ar-SA"/>
        </w:rPr>
        <w:t xml:space="preserve"> 271</w:t>
      </w:r>
      <w:r w:rsidR="009D1AA4" w:rsidRPr="00EA6353">
        <w:rPr>
          <w:rFonts w:ascii="Times New Roman" w:eastAsia="Times New Roman" w:hAnsi="Times New Roman" w:cs="Times New Roman"/>
          <w:b/>
          <w:bCs/>
          <w:i/>
          <w:color w:val="auto"/>
          <w:spacing w:val="-2"/>
          <w:sz w:val="22"/>
          <w:szCs w:val="22"/>
          <w:lang w:eastAsia="en-US" w:bidi="ar-SA"/>
        </w:rPr>
        <w:t>.2</w:t>
      </w:r>
      <w:r w:rsidRPr="00EA6353">
        <w:rPr>
          <w:rFonts w:ascii="Times New Roman" w:eastAsia="Times New Roman" w:hAnsi="Times New Roman" w:cs="Times New Roman"/>
          <w:b/>
          <w:bCs/>
          <w:i/>
          <w:color w:val="auto"/>
          <w:spacing w:val="-2"/>
          <w:sz w:val="22"/>
          <w:szCs w:val="22"/>
          <w:lang w:eastAsia="en-US" w:bidi="ar-SA"/>
        </w:rPr>
        <w:t>.202</w:t>
      </w:r>
      <w:r w:rsidR="000B3C1A" w:rsidRPr="00EA6353">
        <w:rPr>
          <w:rFonts w:ascii="Times New Roman" w:eastAsia="Times New Roman" w:hAnsi="Times New Roman" w:cs="Times New Roman"/>
          <w:b/>
          <w:bCs/>
          <w:i/>
          <w:color w:val="auto"/>
          <w:spacing w:val="-2"/>
          <w:sz w:val="22"/>
          <w:szCs w:val="22"/>
          <w:lang w:eastAsia="en-US" w:bidi="ar-SA"/>
        </w:rPr>
        <w:t>3</w:t>
      </w:r>
      <w:r w:rsidRPr="00EA6353">
        <w:rPr>
          <w:rFonts w:ascii="Times New Roman" w:eastAsia="Times New Roman" w:hAnsi="Times New Roman" w:cs="Times New Roman"/>
          <w:b/>
          <w:bCs/>
          <w:i/>
          <w:color w:val="auto"/>
          <w:spacing w:val="-2"/>
          <w:sz w:val="22"/>
          <w:szCs w:val="22"/>
          <w:lang w:eastAsia="en-US" w:bidi="ar-SA"/>
        </w:rPr>
        <w:t>.ZP</w:t>
      </w:r>
      <w:r w:rsidRPr="00EA6353">
        <w:rPr>
          <w:rFonts w:ascii="Times New Roman" w:eastAsia="Times New Roman" w:hAnsi="Times New Roman" w:cs="Times New Roman"/>
          <w:b/>
          <w:i/>
          <w:iCs/>
          <w:color w:val="auto"/>
          <w:sz w:val="22"/>
          <w:szCs w:val="22"/>
          <w:lang w:eastAsia="en-US" w:bidi="ar-SA"/>
        </w:rPr>
        <w:t>”</w:t>
      </w:r>
      <w:r w:rsidRPr="00EA6353">
        <w:rPr>
          <w:rFonts w:ascii="Times New Roman" w:eastAsia="Times New Roman" w:hAnsi="Times New Roman" w:cs="Times New Roman"/>
          <w:b/>
          <w:i/>
          <w:color w:val="auto"/>
          <w:sz w:val="22"/>
          <w:szCs w:val="22"/>
          <w:lang w:eastAsia="en-US" w:bidi="ar-SA"/>
        </w:rPr>
        <w:t>.</w:t>
      </w:r>
      <w:r w:rsidRPr="00EA6353">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0B3C1A" w:rsidRDefault="00932FE3">
      <w:pPr>
        <w:pStyle w:val="Akapitzlist"/>
        <w:widowControl/>
        <w:numPr>
          <w:ilvl w:val="0"/>
          <w:numId w:val="45"/>
        </w:numPr>
        <w:shd w:val="clear" w:color="auto" w:fill="FFFFFF"/>
        <w:tabs>
          <w:tab w:val="left" w:pos="706"/>
        </w:tabs>
        <w:ind w:right="5"/>
        <w:jc w:val="both"/>
        <w:rPr>
          <w:rFonts w:ascii="Times New Roman" w:eastAsia="Times New Roman" w:hAnsi="Times New Roman" w:cs="Times New Roman"/>
          <w:color w:val="auto"/>
          <w:spacing w:val="-19"/>
          <w:sz w:val="22"/>
          <w:szCs w:val="22"/>
          <w:lang w:eastAsia="en-US" w:bidi="ar-SA"/>
        </w:rPr>
      </w:pPr>
      <w:r w:rsidRPr="000B3C1A">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0B3C1A">
        <w:rPr>
          <w:rFonts w:ascii="Times New Roman" w:eastAsia="Times New Roman" w:hAnsi="Times New Roman" w:cs="Times New Roman"/>
          <w:color w:val="auto"/>
          <w:sz w:val="22"/>
          <w:szCs w:val="22"/>
          <w:lang w:eastAsia="en-US" w:bidi="ar-SA"/>
        </w:rPr>
        <w:t>zabezpieczenia należy złożyć w Urzędzie Gminy i Miasta w Węglińcu</w:t>
      </w:r>
      <w:r w:rsidRPr="00B326B1">
        <w:rPr>
          <w:rFonts w:ascii="Times New Roman" w:eastAsia="Times New Roman" w:hAnsi="Times New Roman" w:cs="Times New Roman"/>
          <w:color w:val="auto"/>
          <w:sz w:val="22"/>
          <w:szCs w:val="22"/>
          <w:lang w:eastAsia="en-US" w:bidi="ar-SA"/>
        </w:rPr>
        <w:t xml:space="preserve">, pokój nr 18, </w:t>
      </w:r>
      <w:r w:rsidRPr="00B326B1">
        <w:rPr>
          <w:rFonts w:ascii="Times New Roman" w:eastAsia="Times New Roman" w:hAnsi="Times New Roman" w:cs="Times New Roman"/>
          <w:color w:val="auto"/>
          <w:spacing w:val="-1"/>
          <w:sz w:val="22"/>
          <w:szCs w:val="22"/>
          <w:lang w:eastAsia="en-US" w:bidi="ar-SA"/>
        </w:rPr>
        <w:t xml:space="preserve">ul. Sikorskiego 3, 59 – 940 Węgliniec. Dokument ten zostanie przekazany do depozytu u Głównego Księgowego Budżetu </w:t>
      </w:r>
      <w:r w:rsidRPr="000B3C1A">
        <w:rPr>
          <w:rFonts w:ascii="Times New Roman" w:eastAsia="Times New Roman" w:hAnsi="Times New Roman" w:cs="Times New Roman"/>
          <w:color w:val="auto"/>
          <w:spacing w:val="-1"/>
          <w:sz w:val="22"/>
          <w:szCs w:val="22"/>
          <w:lang w:eastAsia="en-US" w:bidi="ar-SA"/>
        </w:rPr>
        <w:t>Gminy.</w:t>
      </w:r>
    </w:p>
    <w:p w14:paraId="67707668" w14:textId="4FDA3DB6" w:rsidR="00932FE3" w:rsidRPr="00033D28" w:rsidRDefault="00932FE3">
      <w:pPr>
        <w:pStyle w:val="Akapitzlist"/>
        <w:widowControl/>
        <w:numPr>
          <w:ilvl w:val="0"/>
          <w:numId w:val="44"/>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0B3C1A">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0B3C1A">
        <w:rPr>
          <w:rFonts w:ascii="Times New Roman" w:eastAsia="Times New Roman" w:hAnsi="Times New Roman" w:cs="Times New Roman"/>
          <w:b/>
          <w:bCs/>
          <w:color w:val="auto"/>
          <w:sz w:val="22"/>
          <w:szCs w:val="22"/>
          <w:lang w:eastAsia="en-US" w:bidi="ar-SA"/>
        </w:rPr>
        <w:t xml:space="preserve">do 2 dni przed </w:t>
      </w:r>
      <w:r w:rsidRPr="000B3C1A">
        <w:rPr>
          <w:rFonts w:ascii="Times New Roman" w:eastAsia="Times New Roman" w:hAnsi="Times New Roman" w:cs="Times New Roman"/>
          <w:b/>
          <w:bCs/>
          <w:color w:val="auto"/>
          <w:spacing w:val="-1"/>
          <w:sz w:val="22"/>
          <w:szCs w:val="22"/>
          <w:lang w:eastAsia="en-US" w:bidi="ar-SA"/>
        </w:rPr>
        <w:t xml:space="preserve">planowanym terminem podpisania </w:t>
      </w:r>
      <w:r w:rsidRPr="00033D28">
        <w:rPr>
          <w:rFonts w:ascii="Times New Roman" w:eastAsia="Times New Roman" w:hAnsi="Times New Roman" w:cs="Times New Roman"/>
          <w:b/>
          <w:bCs/>
          <w:color w:val="auto"/>
          <w:spacing w:val="-1"/>
          <w:sz w:val="22"/>
          <w:szCs w:val="22"/>
          <w:lang w:eastAsia="en-US" w:bidi="ar-SA"/>
        </w:rPr>
        <w:t xml:space="preserve">umowy </w:t>
      </w:r>
      <w:r w:rsidRPr="00033D28">
        <w:rPr>
          <w:rFonts w:ascii="Times New Roman" w:eastAsia="Times New Roman" w:hAnsi="Times New Roman" w:cs="Times New Roman"/>
          <w:color w:val="auto"/>
          <w:spacing w:val="-1"/>
          <w:sz w:val="22"/>
          <w:szCs w:val="22"/>
          <w:lang w:eastAsia="en-US" w:bidi="ar-SA"/>
        </w:rPr>
        <w:t xml:space="preserve">przedstawić Zamawiającemu do akceptacji. </w:t>
      </w:r>
      <w:r w:rsidRPr="00033D28">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033D28">
        <w:rPr>
          <w:rFonts w:ascii="Times New Roman" w:eastAsia="Times New Roman" w:hAnsi="Times New Roman" w:cs="Times New Roman"/>
          <w:color w:val="auto"/>
          <w:sz w:val="22"/>
          <w:szCs w:val="22"/>
          <w:lang w:eastAsia="en-US" w:bidi="ar-SA"/>
        </w:rPr>
        <w:t>:</w:t>
      </w:r>
    </w:p>
    <w:p w14:paraId="607B53EA" w14:textId="75E1427D" w:rsidR="00932FE3" w:rsidRPr="00033D28" w:rsidRDefault="00932FE3">
      <w:pPr>
        <w:pStyle w:val="Akapitzlist"/>
        <w:widowControl/>
        <w:numPr>
          <w:ilvl w:val="0"/>
          <w:numId w:val="46"/>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100 </w:t>
      </w:r>
      <w:r w:rsidRPr="00033D28">
        <w:rPr>
          <w:rFonts w:ascii="Times New Roman" w:eastAsia="Times New Roman" w:hAnsi="Times New Roman" w:cs="Times New Roman"/>
          <w:i/>
          <w:iCs/>
          <w:color w:val="auto"/>
          <w:spacing w:val="-1"/>
          <w:sz w:val="22"/>
          <w:szCs w:val="22"/>
          <w:lang w:eastAsia="en-US" w:bidi="ar-SA"/>
        </w:rPr>
        <w:t xml:space="preserve">% </w:t>
      </w:r>
      <w:r w:rsidRPr="00033D28">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033D28">
        <w:rPr>
          <w:rFonts w:ascii="Times New Roman" w:eastAsia="Times New Roman" w:hAnsi="Times New Roman" w:cs="Times New Roman"/>
          <w:color w:val="auto"/>
          <w:spacing w:val="-1"/>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wykonania</w:t>
      </w:r>
      <w:r w:rsidR="00033D28" w:rsidRPr="00033D28">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033D28" w:rsidRDefault="00932FE3">
      <w:pPr>
        <w:pStyle w:val="Akapitzlist"/>
        <w:widowControl/>
        <w:numPr>
          <w:ilvl w:val="0"/>
          <w:numId w:val="46"/>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30 </w:t>
      </w:r>
      <w:r w:rsidRPr="00033D28">
        <w:rPr>
          <w:rFonts w:ascii="Times New Roman" w:eastAsia="Times New Roman" w:hAnsi="Times New Roman" w:cs="Times New Roman"/>
          <w:i/>
          <w:iCs/>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033D28"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033D28">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033D28">
        <w:rPr>
          <w:rFonts w:ascii="Times New Roman" w:eastAsia="Times New Roman" w:hAnsi="Times New Roman" w:cs="Times New Roman"/>
          <w:color w:val="auto"/>
          <w:spacing w:val="-1"/>
          <w:sz w:val="22"/>
          <w:szCs w:val="22"/>
          <w:lang w:eastAsia="en-US" w:bidi="ar-SA"/>
        </w:rPr>
        <w:br/>
      </w:r>
      <w:r w:rsidRPr="00033D28">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033D28"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033D28">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033D28">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033D28" w:rsidRDefault="00932FE3">
      <w:pPr>
        <w:pStyle w:val="Akapitzlist"/>
        <w:widowControl/>
        <w:numPr>
          <w:ilvl w:val="0"/>
          <w:numId w:val="44"/>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033D28">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033D28"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033D28"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033D28"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033D28"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033D28"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033D28" w:rsidRDefault="00932FE3">
      <w:pPr>
        <w:pStyle w:val="Akapitzlist"/>
        <w:widowControl/>
        <w:numPr>
          <w:ilvl w:val="0"/>
          <w:numId w:val="44"/>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033D28">
        <w:rPr>
          <w:rFonts w:ascii="Times New Roman" w:eastAsia="Times New Roman" w:hAnsi="Times New Roman" w:cs="Times New Roman"/>
          <w:color w:val="auto"/>
          <w:sz w:val="22"/>
          <w:szCs w:val="22"/>
          <w:lang w:eastAsia="en-US" w:bidi="ar-SA"/>
        </w:rPr>
        <w:t>służy w</w:t>
      </w:r>
      <w:r w:rsidR="00FD4E0D">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033D28" w:rsidRDefault="00932FE3">
      <w:pPr>
        <w:widowControl/>
        <w:numPr>
          <w:ilvl w:val="1"/>
          <w:numId w:val="40"/>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033D28" w:rsidRDefault="00932FE3">
      <w:pPr>
        <w:widowControl/>
        <w:numPr>
          <w:ilvl w:val="1"/>
          <w:numId w:val="40"/>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033D28" w:rsidRDefault="00932FE3">
      <w:pPr>
        <w:widowControl/>
        <w:numPr>
          <w:ilvl w:val="1"/>
          <w:numId w:val="40"/>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033D28" w:rsidRDefault="00932FE3">
      <w:pPr>
        <w:widowControl/>
        <w:numPr>
          <w:ilvl w:val="1"/>
          <w:numId w:val="40"/>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033D28">
        <w:rPr>
          <w:rFonts w:ascii="Times New Roman" w:eastAsia="Times New Roman" w:hAnsi="Times New Roman" w:cs="Times New Roman"/>
          <w:color w:val="auto"/>
          <w:sz w:val="22"/>
          <w:szCs w:val="22"/>
          <w:lang w:eastAsia="en-US" w:bidi="ar-SA"/>
        </w:rPr>
        <w:t>osobie trzeciej (art. 575 kc).</w:t>
      </w:r>
    </w:p>
    <w:p w14:paraId="29D5AE0E" w14:textId="7558DFC7" w:rsidR="00932FE3" w:rsidRPr="00033D28"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033D28">
        <w:rPr>
          <w:rFonts w:ascii="Times New Roman" w:eastAsia="Times New Roman" w:hAnsi="Times New Roman" w:cs="Times New Roman"/>
          <w:b/>
          <w:bCs/>
          <w:color w:val="auto"/>
          <w:spacing w:val="-1"/>
          <w:sz w:val="22"/>
          <w:szCs w:val="22"/>
          <w:lang w:eastAsia="en-US" w:bidi="ar-SA"/>
        </w:rPr>
        <w:t xml:space="preserve">UWAGA!!! </w:t>
      </w:r>
      <w:r w:rsidRPr="00033D28">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033D28">
        <w:rPr>
          <w:rFonts w:ascii="Times New Roman" w:eastAsia="Times New Roman" w:hAnsi="Times New Roman" w:cs="Times New Roman"/>
          <w:b/>
          <w:bCs/>
          <w:color w:val="auto"/>
          <w:sz w:val="22"/>
          <w:szCs w:val="22"/>
          <w:u w:val="single"/>
          <w:lang w:eastAsia="en-US" w:bidi="ar-SA"/>
        </w:rPr>
        <w:t>umowy w</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 xml:space="preserve">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1EBB88E6" w14:textId="77777777" w:rsidR="00984510" w:rsidRPr="000B3C1A"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lastRenderedPageBreak/>
        <w:t xml:space="preserve">Rozdział </w:t>
      </w:r>
      <w:r w:rsidRPr="00FB5F7A">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05DA995" w14:textId="673B63CE" w:rsidR="00C30732" w:rsidRPr="00EA6353" w:rsidRDefault="00C30732" w:rsidP="00775C53">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8F6F6" w14:textId="4C12A054" w:rsidR="00481225" w:rsidRPr="00320942"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Zamawiający jest obowiązany udzielić wyjaśnień niezwłocznie, jednak nie później niż</w:t>
      </w:r>
      <w:r w:rsidR="00320942" w:rsidRPr="00320942">
        <w:rPr>
          <w:rFonts w:ascii="Times New Roman" w:hAnsi="Times New Roman" w:cs="Times New Roman"/>
          <w:color w:val="auto"/>
          <w:sz w:val="22"/>
          <w:szCs w:val="22"/>
        </w:rPr>
        <w:t xml:space="preserve"> </w:t>
      </w:r>
      <w:r w:rsidRPr="00320942">
        <w:rPr>
          <w:rFonts w:ascii="Times New Roman" w:hAnsi="Times New Roman" w:cs="Times New Roman"/>
          <w:color w:val="auto"/>
          <w:sz w:val="22"/>
          <w:szCs w:val="22"/>
        </w:rPr>
        <w:t xml:space="preserve">na </w:t>
      </w:r>
      <w:r w:rsidRPr="00320942">
        <w:rPr>
          <w:rStyle w:val="Teksttreci2Pogrubienie"/>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
          <w:rFonts w:ascii="Times New Roman" w:hAnsi="Times New Roman" w:cs="Times New Roman"/>
          <w:color w:val="auto"/>
          <w:sz w:val="22"/>
          <w:szCs w:val="22"/>
        </w:rPr>
        <w:t xml:space="preserve">4 dni </w:t>
      </w:r>
      <w:r w:rsidRPr="00320942">
        <w:rPr>
          <w:rFonts w:ascii="Times New Roman" w:hAnsi="Times New Roman" w:cs="Times New Roman"/>
          <w:color w:val="auto"/>
          <w:sz w:val="22"/>
          <w:szCs w:val="22"/>
        </w:rPr>
        <w:t>przed upływem terminu składania ofert</w:t>
      </w:r>
      <w:r w:rsidR="00320942">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753733B3" w14:textId="3A008BBC" w:rsidR="00481225" w:rsidRPr="00320942" w:rsidRDefault="00320942">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J</w:t>
      </w:r>
      <w:r w:rsidR="00B479F5" w:rsidRPr="00320942">
        <w:rPr>
          <w:rFonts w:ascii="Times New Roman" w:hAnsi="Times New Roman" w:cs="Times New Roman"/>
          <w:color w:val="auto"/>
          <w:sz w:val="22"/>
          <w:szCs w:val="22"/>
        </w:rPr>
        <w:t xml:space="preserve">eżeli zamawiający nie udzieli wyjaśnień w terminie, o którym mowa w </w:t>
      </w:r>
      <w:r w:rsidR="00B479F5" w:rsidRPr="00320942">
        <w:rPr>
          <w:rStyle w:val="Teksttreci2Kursywa"/>
          <w:rFonts w:ascii="Times New Roman" w:hAnsi="Times New Roman" w:cs="Times New Roman"/>
          <w:color w:val="auto"/>
          <w:sz w:val="22"/>
          <w:szCs w:val="22"/>
        </w:rPr>
        <w:t>art. 284 ust. 2 ustawy pzp,</w:t>
      </w:r>
      <w:r w:rsidR="00B479F5"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00B479F5" w:rsidRPr="00320942">
        <w:rPr>
          <w:rStyle w:val="Teksttreci2Kursywa"/>
          <w:rFonts w:ascii="Times New Roman" w:hAnsi="Times New Roman" w:cs="Times New Roman"/>
          <w:color w:val="auto"/>
          <w:sz w:val="22"/>
          <w:szCs w:val="22"/>
        </w:rPr>
        <w:t>[art. 284 ust 3 ustawy pzp]</w:t>
      </w:r>
    </w:p>
    <w:p w14:paraId="61C74F4A" w14:textId="77777777" w:rsidR="00481225" w:rsidRPr="00320942"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3639AE10" w14:textId="77777777" w:rsidR="00481225" w:rsidRPr="00320942"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5DD77008" w14:textId="42DAA437" w:rsidR="00481225" w:rsidRPr="00320942" w:rsidRDefault="00B479F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w:t>
      </w:r>
      <w:r w:rsidR="00320942" w:rsidRPr="00320942">
        <w:rPr>
          <w:rFonts w:ascii="Times New Roman" w:hAnsi="Times New Roman" w:cs="Times New Roman"/>
          <w:color w:val="auto"/>
          <w:sz w:val="22"/>
          <w:szCs w:val="22"/>
        </w:rPr>
        <w:t xml:space="preserve"> stronie internetowej prowadzonego postpowania, a w przypadku, o którym mowa w art. </w:t>
      </w:r>
      <w:r w:rsidRPr="00320942">
        <w:rPr>
          <w:rFonts w:ascii="Times New Roman" w:hAnsi="Times New Roman" w:cs="Times New Roman"/>
          <w:color w:val="auto"/>
          <w:sz w:val="22"/>
          <w:szCs w:val="22"/>
        </w:rPr>
        <w:t xml:space="preserve">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2CF1C30A" w14:textId="47B86D7C" w:rsidR="00481225" w:rsidRPr="00B07E4A" w:rsidRDefault="00B479F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B07E4A">
        <w:rPr>
          <w:rStyle w:val="Teksttreci2Pogrubienie"/>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w:t>
      </w:r>
      <w:r w:rsidR="00B07E4A" w:rsidRPr="00B07E4A">
        <w:rPr>
          <w:rStyle w:val="Teksttreci2PogrubienieKursywa"/>
          <w:rFonts w:ascii="Times New Roman" w:hAnsi="Times New Roman" w:cs="Times New Roman"/>
          <w:b w:val="0"/>
          <w:bCs w:val="0"/>
          <w:color w:val="auto"/>
          <w:sz w:val="22"/>
          <w:szCs w:val="22"/>
        </w:rPr>
        <w:t>art.</w:t>
      </w:r>
      <w:r w:rsidRPr="00B07E4A">
        <w:rPr>
          <w:rStyle w:val="Teksttreci2PogrubienieKursywa"/>
          <w:rFonts w:ascii="Times New Roman" w:hAnsi="Times New Roman" w:cs="Times New Roman"/>
          <w:b w:val="0"/>
          <w:bCs w:val="0"/>
          <w:color w:val="auto"/>
          <w:sz w:val="22"/>
          <w:szCs w:val="22"/>
        </w:rPr>
        <w:t xml:space="preserve"> 285 ustawy pzp]</w:t>
      </w:r>
    </w:p>
    <w:p w14:paraId="51D43232" w14:textId="77777777" w:rsidR="00481225" w:rsidRPr="00B07E4A" w:rsidRDefault="00B479F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549680A7" w14:textId="77777777" w:rsidR="00481225" w:rsidRPr="00B07E4A" w:rsidRDefault="00B479F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2CD2745D" w14:textId="77777777" w:rsidR="00481225" w:rsidRPr="00B07E4A" w:rsidRDefault="00B479F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20C6EAA1" w14:textId="77777777" w:rsidR="00481225" w:rsidRPr="00B07E4A" w:rsidRDefault="00B479F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0A23E9F9" w14:textId="695456BB" w:rsidR="00481225" w:rsidRPr="00B07E4A" w:rsidRDefault="00B479F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Dokonaną zmianę treści SWZ zamawiający udostępnia na stronie internetowej prowadzonego postępowania</w:t>
      </w:r>
      <w:r w:rsidR="00B07E4A" w:rsidRPr="00B07E4A">
        <w:rPr>
          <w:rFonts w:ascii="Times New Roman" w:hAnsi="Times New Roman" w:cs="Times New Roman"/>
          <w:color w:val="auto"/>
          <w:sz w:val="22"/>
          <w:szCs w:val="22"/>
        </w:rPr>
        <w:t>.</w:t>
      </w:r>
      <w:r w:rsidRPr="00B07E4A">
        <w:rPr>
          <w:rFonts w:ascii="Times New Roman" w:hAnsi="Times New Roman" w:cs="Times New Roman"/>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7 ustawy pzp]</w:t>
      </w:r>
    </w:p>
    <w:p w14:paraId="1ED3B3E0" w14:textId="37F711DF" w:rsidR="00481225" w:rsidRPr="00B07E4A" w:rsidRDefault="00B07E4A">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J</w:t>
      </w:r>
      <w:r w:rsidR="00B479F5" w:rsidRPr="00B07E4A">
        <w:rPr>
          <w:rFonts w:ascii="Times New Roman" w:hAnsi="Times New Roman" w:cs="Times New Roman"/>
          <w:color w:val="auto"/>
          <w:sz w:val="22"/>
          <w:szCs w:val="22"/>
        </w:rPr>
        <w:t xml:space="preserve">eżeli zmiana dotyczy części SWZ, które nie zostały udostępnione na stronie internetowej prowadzonego postępowania, zgodnie z </w:t>
      </w:r>
      <w:r w:rsidR="00B479F5" w:rsidRPr="00B07E4A">
        <w:rPr>
          <w:rStyle w:val="Teksttreci2PogrubienieKursywa"/>
          <w:rFonts w:ascii="Times New Roman" w:hAnsi="Times New Roman" w:cs="Times New Roman"/>
          <w:color w:val="auto"/>
          <w:sz w:val="22"/>
          <w:szCs w:val="22"/>
        </w:rPr>
        <w:t>art. 280 ust. 2 i 3 ustawy pzp,</w:t>
      </w:r>
      <w:r w:rsidR="00B479F5" w:rsidRPr="00B07E4A">
        <w:rPr>
          <w:rStyle w:val="Teksttreci2Pogrubienie"/>
          <w:rFonts w:ascii="Times New Roman" w:hAnsi="Times New Roman" w:cs="Times New Roman"/>
          <w:color w:val="auto"/>
          <w:sz w:val="22"/>
          <w:szCs w:val="22"/>
        </w:rPr>
        <w:t xml:space="preserve"> </w:t>
      </w:r>
      <w:r w:rsidR="00B479F5" w:rsidRPr="00B07E4A">
        <w:rPr>
          <w:rFonts w:ascii="Times New Roman" w:hAnsi="Times New Roman" w:cs="Times New Roman"/>
          <w:color w:val="auto"/>
          <w:sz w:val="22"/>
          <w:szCs w:val="22"/>
        </w:rPr>
        <w:t>dokonaną zmianę treści SWZ przekazuje w inny sposób wskazany w ogłoszeniu o zamówieni</w:t>
      </w:r>
      <w:r w:rsidRPr="00B07E4A">
        <w:rPr>
          <w:rFonts w:ascii="Times New Roman" w:hAnsi="Times New Roman" w:cs="Times New Roman"/>
          <w:color w:val="auto"/>
          <w:sz w:val="22"/>
          <w:szCs w:val="22"/>
        </w:rPr>
        <w:t>u.</w:t>
      </w:r>
      <w:r w:rsidR="00B479F5" w:rsidRPr="00B07E4A">
        <w:rPr>
          <w:rFonts w:ascii="Times New Roman" w:hAnsi="Times New Roman" w:cs="Times New Roman"/>
          <w:b/>
          <w:bCs/>
          <w:color w:val="auto"/>
          <w:sz w:val="22"/>
          <w:szCs w:val="22"/>
        </w:rPr>
        <w:t xml:space="preserve"> </w:t>
      </w:r>
      <w:r w:rsidR="00B479F5" w:rsidRPr="00B07E4A">
        <w:rPr>
          <w:rStyle w:val="Teksttreci2PogrubienieKursywa"/>
          <w:rFonts w:ascii="Times New Roman" w:hAnsi="Times New Roman" w:cs="Times New Roman"/>
          <w:b w:val="0"/>
          <w:bCs w:val="0"/>
          <w:color w:val="auto"/>
          <w:sz w:val="22"/>
          <w:szCs w:val="22"/>
        </w:rPr>
        <w:t>[art. 286 ust. 9 ustawy pzp]</w:t>
      </w:r>
    </w:p>
    <w:p w14:paraId="3AA8579D" w14:textId="1C7559F3" w:rsidR="00481225" w:rsidRPr="00B07E4A" w:rsidRDefault="00B479F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art. 267 ust. 2 pkt 6 ustawy pzp</w:t>
      </w:r>
      <w:r w:rsidR="00B07E4A" w:rsidRPr="00B07E4A">
        <w:rPr>
          <w:rStyle w:val="Teksttreci2PogrubienieKursywa"/>
          <w:rFonts w:ascii="Times New Roman" w:hAnsi="Times New Roman" w:cs="Times New Roman"/>
          <w:color w:val="auto"/>
          <w:sz w:val="22"/>
          <w:szCs w:val="22"/>
        </w:rPr>
        <w:t>.</w:t>
      </w:r>
      <w:r w:rsidRPr="00B07E4A">
        <w:rPr>
          <w:rStyle w:val="Teksttreci2PogrubienieKursywa"/>
          <w:rFonts w:ascii="Times New Roman" w:hAnsi="Times New Roman" w:cs="Times New Roman"/>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67360790" w14:textId="17E11FA5"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2"/>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lastRenderedPageBreak/>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poinformowania zamawiającego, że wybór jego oferty będzie prowadził do powstania </w:t>
      </w:r>
      <w:r w:rsidRPr="00CA6C8E">
        <w:rPr>
          <w:rFonts w:ascii="Times New Roman" w:hAnsi="Times New Roman" w:cs="Times New Roman"/>
          <w:color w:val="auto"/>
          <w:sz w:val="22"/>
          <w:szCs w:val="22"/>
        </w:rPr>
        <w:lastRenderedPageBreak/>
        <w:t>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AB2487">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C7CA45B" w14:textId="77777777" w:rsidR="00AB2487" w:rsidRDefault="00AB2487">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7D4789C1"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74BDF792" w14:textId="77777777" w:rsidR="00481225" w:rsidRPr="00EA6353" w:rsidRDefault="00B479F5">
      <w:pPr>
        <w:pStyle w:val="Teksttreci20"/>
        <w:shd w:val="clear" w:color="auto" w:fill="auto"/>
        <w:spacing w:before="0" w:after="427"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 xml:space="preserve">do </w:t>
      </w:r>
      <w:r w:rsidRPr="00EA6353">
        <w:rPr>
          <w:rFonts w:ascii="Times New Roman" w:hAnsi="Times New Roman" w:cs="Times New Roman"/>
          <w:color w:val="auto"/>
          <w:sz w:val="22"/>
          <w:szCs w:val="22"/>
        </w:rPr>
        <w:t>niniejszej SWZ.</w:t>
      </w:r>
    </w:p>
    <w:p w14:paraId="36CF8BE8" w14:textId="5E21AA83" w:rsidR="00481225" w:rsidRPr="00EA6353" w:rsidRDefault="00B479F5">
      <w:pPr>
        <w:pStyle w:val="Teksttreci60"/>
        <w:shd w:val="clear" w:color="auto" w:fill="auto"/>
        <w:spacing w:after="216" w:line="240" w:lineRule="exact"/>
        <w:ind w:firstLine="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Rozdział</w:t>
      </w:r>
      <w:r w:rsidR="00DE3776" w:rsidRPr="00EA6353">
        <w:rPr>
          <w:rStyle w:val="PogrubienieTeksttreci612pt0"/>
          <w:rFonts w:ascii="Times New Roman" w:hAnsi="Times New Roman" w:cs="Times New Roman"/>
          <w:i/>
          <w:iCs/>
          <w:color w:val="auto"/>
          <w:sz w:val="22"/>
          <w:szCs w:val="22"/>
        </w:rPr>
        <w:t xml:space="preserve"> </w:t>
      </w:r>
      <w:r w:rsidRPr="00EA6353">
        <w:rPr>
          <w:rStyle w:val="PogrubienieTeksttreci612pt0"/>
          <w:rFonts w:ascii="Times New Roman" w:hAnsi="Times New Roman" w:cs="Times New Roman"/>
          <w:i/>
          <w:iCs/>
          <w:color w:val="auto"/>
          <w:sz w:val="22"/>
          <w:szCs w:val="22"/>
        </w:rPr>
        <w:t xml:space="preserve">42. </w:t>
      </w:r>
      <w:r w:rsidR="00DE3776" w:rsidRPr="00EA6353">
        <w:rPr>
          <w:rStyle w:val="Teksttreci6Maelitery"/>
          <w:rFonts w:ascii="Times New Roman" w:hAnsi="Times New Roman" w:cs="Times New Roman"/>
          <w:color w:val="auto"/>
          <w:sz w:val="22"/>
          <w:szCs w:val="22"/>
        </w:rPr>
        <w:t xml:space="preserve">KLAUZULA INFORMACYJNA WS. </w:t>
      </w:r>
      <w:r w:rsidR="00DE3776" w:rsidRPr="00EA6353">
        <w:rPr>
          <w:rStyle w:val="PogrubienieTeksttreci612pt0"/>
          <w:rFonts w:ascii="Times New Roman" w:hAnsi="Times New Roman" w:cs="Times New Roman"/>
          <w:color w:val="auto"/>
          <w:sz w:val="22"/>
          <w:szCs w:val="22"/>
        </w:rPr>
        <w:t>RODO</w:t>
      </w:r>
    </w:p>
    <w:p w14:paraId="362C6A95" w14:textId="77777777" w:rsidR="0084581B" w:rsidRPr="00EA6353" w:rsidRDefault="0084581B" w:rsidP="0084581B">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101A447" w14:textId="6ADFF768" w:rsidR="0084581B" w:rsidRPr="00EA6353" w:rsidRDefault="0084581B">
      <w:pPr>
        <w:widowControl/>
        <w:numPr>
          <w:ilvl w:val="0"/>
          <w:numId w:val="55"/>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170822F1" w14:textId="77777777" w:rsidR="0084581B" w:rsidRPr="00EA6353" w:rsidRDefault="0084581B">
      <w:pPr>
        <w:widowControl/>
        <w:numPr>
          <w:ilvl w:val="0"/>
          <w:numId w:val="55"/>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2E3147A7" w14:textId="02DEBD7F" w:rsidR="0084581B" w:rsidRPr="00EA6353" w:rsidRDefault="0084581B">
      <w:pPr>
        <w:widowControl/>
        <w:numPr>
          <w:ilvl w:val="0"/>
          <w:numId w:val="55"/>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Pani/Pana dane osobowe przetwarzane będą na podstawie art. 6 ust. 1 lit. c RODO w celu związanym z przedmiotowym postępowaniem o udzielenie zamówienia publicznego, prowadzonym w trybie podstawowym – „</w:t>
      </w:r>
      <w:r w:rsidRPr="00EA6353">
        <w:rPr>
          <w:rFonts w:ascii="Times New Roman" w:eastAsia="Calibri" w:hAnsi="Times New Roman" w:cs="Times New Roman"/>
          <w:color w:val="auto"/>
          <w:sz w:val="22"/>
          <w:szCs w:val="22"/>
          <w:lang w:eastAsia="en-US"/>
        </w:rPr>
        <w:t>Budowa sali sportowej w Czerwonej Wodzie</w:t>
      </w:r>
      <w:r w:rsidRPr="00EA6353">
        <w:rPr>
          <w:rFonts w:ascii="Times New Roman" w:eastAsia="Calibri" w:hAnsi="Times New Roman" w:cs="Times New Roman"/>
          <w:color w:val="auto"/>
          <w:sz w:val="22"/>
          <w:szCs w:val="22"/>
          <w:lang w:eastAsia="en-US" w:bidi="ar-SA"/>
        </w:rPr>
        <w:t>”.</w:t>
      </w:r>
    </w:p>
    <w:p w14:paraId="33968BD0" w14:textId="77777777" w:rsidR="0084581B" w:rsidRPr="00EA6353" w:rsidRDefault="0084581B">
      <w:pPr>
        <w:widowControl/>
        <w:numPr>
          <w:ilvl w:val="0"/>
          <w:numId w:val="55"/>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odbiorcami Pani/Pana danych osobowych będą osoby lub podmioty, którym udostępniona zostanie dokumentacja postępowania w oparciu o art. 74 ustawy P.Z.P.</w:t>
      </w:r>
    </w:p>
    <w:p w14:paraId="317E829B" w14:textId="77777777" w:rsidR="0084581B" w:rsidRPr="00EA6353" w:rsidRDefault="0084581B">
      <w:pPr>
        <w:widowControl/>
        <w:numPr>
          <w:ilvl w:val="0"/>
          <w:numId w:val="55"/>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5D653831" w14:textId="77777777" w:rsidR="0084581B" w:rsidRPr="00EA6353" w:rsidRDefault="0084581B">
      <w:pPr>
        <w:widowControl/>
        <w:numPr>
          <w:ilvl w:val="0"/>
          <w:numId w:val="55"/>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0F299F5F" w14:textId="77777777" w:rsidR="0084581B" w:rsidRPr="00EA6353" w:rsidRDefault="0084581B">
      <w:pPr>
        <w:widowControl/>
        <w:numPr>
          <w:ilvl w:val="0"/>
          <w:numId w:val="55"/>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4AD3C4BF" w14:textId="77777777" w:rsidR="0084581B" w:rsidRPr="00EA6353" w:rsidRDefault="0084581B">
      <w:pPr>
        <w:widowControl/>
        <w:numPr>
          <w:ilvl w:val="0"/>
          <w:numId w:val="55"/>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392FA6EF" w14:textId="77777777" w:rsidR="0084581B" w:rsidRPr="00EA6353" w:rsidRDefault="0084581B">
      <w:pPr>
        <w:widowControl/>
        <w:numPr>
          <w:ilvl w:val="1"/>
          <w:numId w:val="56"/>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23E69A" w14:textId="77777777" w:rsidR="0084581B" w:rsidRPr="00EA6353" w:rsidRDefault="0084581B">
      <w:pPr>
        <w:widowControl/>
        <w:numPr>
          <w:ilvl w:val="1"/>
          <w:numId w:val="56"/>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052A299" w14:textId="77777777" w:rsidR="0084581B" w:rsidRPr="00EA6353" w:rsidRDefault="0084581B">
      <w:pPr>
        <w:widowControl/>
        <w:numPr>
          <w:ilvl w:val="1"/>
          <w:numId w:val="56"/>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D349CC7" w14:textId="77777777" w:rsidR="0084581B" w:rsidRPr="00EA6353" w:rsidRDefault="0084581B">
      <w:pPr>
        <w:widowControl/>
        <w:numPr>
          <w:ilvl w:val="1"/>
          <w:numId w:val="56"/>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066F45EE" w14:textId="77777777" w:rsidR="0084581B" w:rsidRPr="00EA6353" w:rsidRDefault="0084581B">
      <w:pPr>
        <w:widowControl/>
        <w:numPr>
          <w:ilvl w:val="0"/>
          <w:numId w:val="55"/>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75DA6172" w14:textId="77777777" w:rsidR="0084581B" w:rsidRPr="00EA6353" w:rsidRDefault="0084581B">
      <w:pPr>
        <w:widowControl/>
        <w:numPr>
          <w:ilvl w:val="0"/>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55D95623" w14:textId="77777777" w:rsidR="0084581B" w:rsidRPr="00EA6353" w:rsidRDefault="0084581B">
      <w:pPr>
        <w:widowControl/>
        <w:numPr>
          <w:ilvl w:val="0"/>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0DCA6325" w14:textId="77777777" w:rsidR="0084581B" w:rsidRPr="00EA6353" w:rsidRDefault="0084581B">
      <w:pPr>
        <w:widowControl/>
        <w:numPr>
          <w:ilvl w:val="0"/>
          <w:numId w:val="57"/>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68F6A4CA" w14:textId="2950446F" w:rsidR="0084581B" w:rsidRPr="00EA6353" w:rsidRDefault="0084581B">
      <w:pPr>
        <w:widowControl/>
        <w:numPr>
          <w:ilvl w:val="0"/>
          <w:numId w:val="55"/>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D83C321" w14:textId="77777777" w:rsidR="00AB2487" w:rsidRDefault="00AB2487"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14B9F8A0"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lastRenderedPageBreak/>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ED4A1B">
      <w:pPr>
        <w:pStyle w:val="Teksttreci20"/>
        <w:spacing w:after="97" w:line="256" w:lineRule="exact"/>
        <w:ind w:left="2124" w:hanging="1911"/>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6ADA3BBC" w:rsidR="00471E04" w:rsidRPr="006D479B" w:rsidRDefault="002E1618">
      <w:pPr>
        <w:pStyle w:val="Teksttreci20"/>
        <w:shd w:val="clear" w:color="auto" w:fill="auto"/>
        <w:spacing w:before="0" w:after="97" w:line="256" w:lineRule="exact"/>
        <w:ind w:firstLine="0"/>
        <w:jc w:val="both"/>
        <w:rPr>
          <w:rFonts w:ascii="Times New Roman" w:hAnsi="Times New Roman" w:cs="Times New Roman"/>
          <w:color w:val="auto"/>
          <w:sz w:val="22"/>
          <w:szCs w:val="22"/>
        </w:rPr>
      </w:pPr>
      <w:r w:rsidRPr="002E1618">
        <w:rPr>
          <w:rFonts w:ascii="Times New Roman" w:hAnsi="Times New Roman" w:cs="Times New Roman"/>
          <w:b/>
          <w:bCs/>
          <w:color w:val="auto"/>
          <w:sz w:val="22"/>
          <w:szCs w:val="22"/>
        </w:rPr>
        <w:t xml:space="preserve">    Załącznik </w:t>
      </w:r>
      <w:r w:rsidR="00ED4A1B">
        <w:rPr>
          <w:rFonts w:ascii="Times New Roman" w:hAnsi="Times New Roman" w:cs="Times New Roman"/>
          <w:b/>
          <w:bCs/>
          <w:color w:val="auto"/>
          <w:sz w:val="22"/>
          <w:szCs w:val="22"/>
        </w:rPr>
        <w:t>N</w:t>
      </w:r>
      <w:r w:rsidRPr="002E1618">
        <w:rPr>
          <w:rFonts w:ascii="Times New Roman" w:hAnsi="Times New Roman" w:cs="Times New Roman"/>
          <w:b/>
          <w:bCs/>
          <w:color w:val="auto"/>
          <w:sz w:val="22"/>
          <w:szCs w:val="22"/>
        </w:rPr>
        <w:t>r 1</w:t>
      </w:r>
      <w:r w:rsidR="005C2246">
        <w:rPr>
          <w:rFonts w:ascii="Times New Roman" w:hAnsi="Times New Roman" w:cs="Times New Roman"/>
          <w:b/>
          <w:bCs/>
          <w:color w:val="auto"/>
          <w:sz w:val="22"/>
          <w:szCs w:val="22"/>
        </w:rPr>
        <w:t>0</w:t>
      </w:r>
      <w:r>
        <w:rPr>
          <w:rFonts w:ascii="Times New Roman" w:hAnsi="Times New Roman" w:cs="Times New Roman"/>
          <w:color w:val="auto"/>
          <w:sz w:val="22"/>
          <w:szCs w:val="22"/>
        </w:rPr>
        <w:t xml:space="preserve"> </w:t>
      </w:r>
      <w:r w:rsidR="00ED4A1B" w:rsidRPr="00ED4A1B">
        <w:rPr>
          <w:rFonts w:ascii="Times New Roman" w:hAnsi="Times New Roman" w:cs="Times New Roman"/>
          <w:b/>
          <w:bCs/>
          <w:color w:val="auto"/>
          <w:sz w:val="22"/>
          <w:szCs w:val="22"/>
        </w:rPr>
        <w:t>-</w:t>
      </w:r>
      <w:r>
        <w:rPr>
          <w:rFonts w:ascii="Times New Roman" w:hAnsi="Times New Roman" w:cs="Times New Roman"/>
          <w:color w:val="auto"/>
          <w:sz w:val="22"/>
          <w:szCs w:val="22"/>
        </w:rPr>
        <w:t xml:space="preserve"> </w:t>
      </w:r>
      <w:r w:rsidR="00ED4A1B">
        <w:rPr>
          <w:rFonts w:ascii="Times New Roman" w:hAnsi="Times New Roman" w:cs="Times New Roman"/>
          <w:color w:val="auto"/>
          <w:sz w:val="22"/>
          <w:szCs w:val="22"/>
        </w:rPr>
        <w:tab/>
      </w:r>
      <w:r>
        <w:rPr>
          <w:rFonts w:ascii="Times New Roman" w:hAnsi="Times New Roman" w:cs="Times New Roman"/>
          <w:color w:val="auto"/>
          <w:sz w:val="22"/>
          <w:szCs w:val="22"/>
        </w:rPr>
        <w:t>Dokumentacja projektowa</w:t>
      </w:r>
    </w:p>
    <w:p w14:paraId="23FFBE66" w14:textId="77777777" w:rsidR="00AB2487" w:rsidRDefault="00AB2487">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2EDEB3F" w14:textId="77777777" w:rsidR="00AB2487" w:rsidRDefault="00AB2487">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253810EC"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rsidSect="00AD2B12">
      <w:headerReference w:type="default" r:id="rId15"/>
      <w:footerReference w:type="default" r:id="rId16"/>
      <w:pgSz w:w="11900" w:h="16840"/>
      <w:pgMar w:top="1985"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7146" w14:textId="77777777" w:rsidR="00A50DC7" w:rsidRDefault="00A50DC7">
      <w:r>
        <w:separator/>
      </w:r>
    </w:p>
  </w:endnote>
  <w:endnote w:type="continuationSeparator" w:id="0">
    <w:p w14:paraId="70813425" w14:textId="77777777" w:rsidR="00A50DC7" w:rsidRDefault="00A5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5468BE" w:rsidRDefault="005468BE">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5468BE" w:rsidRDefault="005468BE">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Pr="002E6BC5">
                            <w:rPr>
                              <w:rStyle w:val="NagweklubstopkaPalatinoLinotype75ptBezkursywy"/>
                              <w:noProof/>
                            </w:rPr>
                            <w:t>28</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5468BE" w:rsidRDefault="005468BE">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Pr="002E6BC5">
                      <w:rPr>
                        <w:rStyle w:val="NagweklubstopkaPalatinoLinotype75ptBezkursywy"/>
                        <w:noProof/>
                      </w:rPr>
                      <w:t>28</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E601" w14:textId="77777777" w:rsidR="00A50DC7" w:rsidRDefault="00A50DC7"/>
  </w:footnote>
  <w:footnote w:type="continuationSeparator" w:id="0">
    <w:p w14:paraId="7D00BC55" w14:textId="77777777" w:rsidR="00A50DC7" w:rsidRDefault="00A50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5468BE" w:rsidRDefault="005468BE">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1D0371C9" w:rsidR="005468BE" w:rsidRPr="00BF1CBC" w:rsidRDefault="00AD2B12" w:rsidP="00AD2B12">
                          <w:pPr>
                            <w:pStyle w:val="Nagweklubstopka0"/>
                            <w:shd w:val="clear" w:color="auto" w:fill="auto"/>
                            <w:tabs>
                              <w:tab w:val="right" w:pos="8006"/>
                            </w:tabs>
                            <w:spacing w:line="240" w:lineRule="auto"/>
                            <w:jc w:val="right"/>
                            <w:rPr>
                              <w:color w:val="auto"/>
                            </w:rPr>
                          </w:pPr>
                          <w:r>
                            <w:rPr>
                              <w:noProof/>
                            </w:rPr>
                            <w:drawing>
                              <wp:inline distT="0" distB="0" distL="0" distR="0" wp14:anchorId="1C5A0FD8" wp14:editId="461E86F8">
                                <wp:extent cx="2651990" cy="929721"/>
                                <wp:effectExtent l="0" t="0" r="0" b="381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651990" cy="929721"/>
                                        </a:xfrm>
                                        <a:prstGeom prst="rect">
                                          <a:avLst/>
                                        </a:prstGeom>
                                      </pic:spPr>
                                    </pic:pic>
                                  </a:graphicData>
                                </a:graphic>
                              </wp:inline>
                            </w:drawing>
                          </w:r>
                          <w:r w:rsidR="005468BE">
                            <w:rPr>
                              <w:rStyle w:val="Nagweklubstopka1"/>
                              <w:i/>
                              <w:iCs/>
                            </w:rPr>
                            <w:t xml:space="preserve">znak sprawy: </w:t>
                          </w:r>
                          <w:r w:rsidR="005468BE" w:rsidRPr="00BF1CBC">
                            <w:rPr>
                              <w:rStyle w:val="Nagweklubstopka1"/>
                              <w:i/>
                              <w:iCs/>
                              <w:color w:val="auto"/>
                            </w:rPr>
                            <w:t>ZI.271</w:t>
                          </w:r>
                          <w:r w:rsidR="000B77B0">
                            <w:rPr>
                              <w:rStyle w:val="Nagweklubstopka1"/>
                              <w:i/>
                              <w:iCs/>
                              <w:color w:val="auto"/>
                            </w:rPr>
                            <w:t>.2</w:t>
                          </w:r>
                          <w:r w:rsidR="005468BE" w:rsidRPr="00BF1CBC">
                            <w:rPr>
                              <w:rStyle w:val="Nagweklubstopka1"/>
                              <w:i/>
                              <w:iCs/>
                              <w:color w:val="auto"/>
                            </w:rPr>
                            <w:t>.202</w:t>
                          </w:r>
                          <w:r w:rsidR="0084581B">
                            <w:rPr>
                              <w:rStyle w:val="Nagweklubstopka1"/>
                              <w:i/>
                              <w:iCs/>
                              <w:color w:val="auto"/>
                            </w:rPr>
                            <w:t>3</w:t>
                          </w:r>
                          <w:r w:rsidR="005468BE"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1D0371C9" w:rsidR="005468BE" w:rsidRPr="00BF1CBC" w:rsidRDefault="00AD2B12" w:rsidP="00AD2B12">
                    <w:pPr>
                      <w:pStyle w:val="Nagweklubstopka0"/>
                      <w:shd w:val="clear" w:color="auto" w:fill="auto"/>
                      <w:tabs>
                        <w:tab w:val="right" w:pos="8006"/>
                      </w:tabs>
                      <w:spacing w:line="240" w:lineRule="auto"/>
                      <w:jc w:val="right"/>
                      <w:rPr>
                        <w:color w:val="auto"/>
                      </w:rPr>
                    </w:pPr>
                    <w:r>
                      <w:rPr>
                        <w:noProof/>
                      </w:rPr>
                      <w:drawing>
                        <wp:inline distT="0" distB="0" distL="0" distR="0" wp14:anchorId="1C5A0FD8" wp14:editId="461E86F8">
                          <wp:extent cx="2651990" cy="929721"/>
                          <wp:effectExtent l="0" t="0" r="0" b="381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651990" cy="929721"/>
                                  </a:xfrm>
                                  <a:prstGeom prst="rect">
                                    <a:avLst/>
                                  </a:prstGeom>
                                </pic:spPr>
                              </pic:pic>
                            </a:graphicData>
                          </a:graphic>
                        </wp:inline>
                      </w:drawing>
                    </w:r>
                    <w:r w:rsidR="005468BE">
                      <w:rPr>
                        <w:rStyle w:val="Nagweklubstopka1"/>
                        <w:i/>
                        <w:iCs/>
                      </w:rPr>
                      <w:t xml:space="preserve">znak sprawy: </w:t>
                    </w:r>
                    <w:r w:rsidR="005468BE" w:rsidRPr="00BF1CBC">
                      <w:rPr>
                        <w:rStyle w:val="Nagweklubstopka1"/>
                        <w:i/>
                        <w:iCs/>
                        <w:color w:val="auto"/>
                      </w:rPr>
                      <w:t>ZI.271</w:t>
                    </w:r>
                    <w:r w:rsidR="000B77B0">
                      <w:rPr>
                        <w:rStyle w:val="Nagweklubstopka1"/>
                        <w:i/>
                        <w:iCs/>
                        <w:color w:val="auto"/>
                      </w:rPr>
                      <w:t>.2</w:t>
                    </w:r>
                    <w:r w:rsidR="005468BE" w:rsidRPr="00BF1CBC">
                      <w:rPr>
                        <w:rStyle w:val="Nagweklubstopka1"/>
                        <w:i/>
                        <w:iCs/>
                        <w:color w:val="auto"/>
                      </w:rPr>
                      <w:t>.202</w:t>
                    </w:r>
                    <w:r w:rsidR="0084581B">
                      <w:rPr>
                        <w:rStyle w:val="Nagweklubstopka1"/>
                        <w:i/>
                        <w:iCs/>
                        <w:color w:val="auto"/>
                      </w:rPr>
                      <w:t>3</w:t>
                    </w:r>
                    <w:r w:rsidR="005468BE"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CD4A4CDA"/>
    <w:lvl w:ilvl="0" w:tplc="90CEB042">
      <w:start w:val="1"/>
      <w:numFmt w:val="decimal"/>
      <w:lvlText w:val="%1."/>
      <w:lvlJc w:val="left"/>
      <w:pPr>
        <w:ind w:left="720" w:hanging="360"/>
      </w:pPr>
      <w:rPr>
        <w:rFonts w:hint="default"/>
      </w:rPr>
    </w:lvl>
    <w:lvl w:ilvl="1" w:tplc="C3BC76C8">
      <w:start w:val="1"/>
      <w:numFmt w:val="lowerLetter"/>
      <w:lvlText w:val="%2)"/>
      <w:lvlJc w:val="left"/>
      <w:pPr>
        <w:ind w:left="1440" w:hanging="360"/>
      </w:pPr>
      <w:rPr>
        <w:rFonts w:cs="Times New Roman" w:hint="default"/>
        <w:color w:val="auto"/>
      </w:rPr>
    </w:lvl>
    <w:lvl w:ilvl="2" w:tplc="975C210E">
      <w:start w:val="1"/>
      <w:numFmt w:val="lowerLetter"/>
      <w:lvlText w:val="%3)"/>
      <w:lvlJc w:val="right"/>
      <w:pPr>
        <w:ind w:left="2160" w:hanging="180"/>
      </w:pPr>
      <w:rPr>
        <w:rFonts w:ascii="Times New Roman" w:eastAsia="Palatino Linotype" w:hAnsi="Times New Roman" w:cs="Times New Roman"/>
        <w:b w:val="0"/>
        <w:bCs w:val="0"/>
      </w:rPr>
    </w:lvl>
    <w:lvl w:ilvl="3" w:tplc="97342C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C326D97"/>
    <w:multiLevelType w:val="hybridMultilevel"/>
    <w:tmpl w:val="447839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695EE1"/>
    <w:multiLevelType w:val="multilevel"/>
    <w:tmpl w:val="FB9AED88"/>
    <w:lvl w:ilvl="0">
      <w:start w:val="2"/>
      <w:numFmt w:val="decimal"/>
      <w:lvlText w:val="%1."/>
      <w:lvlJc w:val="left"/>
      <w:pPr>
        <w:ind w:left="360" w:hanging="360"/>
      </w:pPr>
      <w:rPr>
        <w:rFonts w:eastAsia="Times New Roman" w:hint="default"/>
        <w:b/>
      </w:rPr>
    </w:lvl>
    <w:lvl w:ilvl="1">
      <w:start w:val="1"/>
      <w:numFmt w:val="decimal"/>
      <w:lvlText w:val="%1.%2."/>
      <w:lvlJc w:val="left"/>
      <w:pPr>
        <w:ind w:left="107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2"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3"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214BAE"/>
    <w:multiLevelType w:val="hybridMultilevel"/>
    <w:tmpl w:val="EF74F7B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C5EEEEC6">
      <w:start w:val="1"/>
      <w:numFmt w:val="decimal"/>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081335"/>
    <w:multiLevelType w:val="hybridMultilevel"/>
    <w:tmpl w:val="64D6EEF6"/>
    <w:lvl w:ilvl="0" w:tplc="5E42A1A8">
      <w:start w:val="1"/>
      <w:numFmt w:val="decimal"/>
      <w:lvlText w:val="%1."/>
      <w:lvlJc w:val="left"/>
      <w:pPr>
        <w:tabs>
          <w:tab w:val="num" w:pos="360"/>
        </w:tabs>
        <w:ind w:left="360" w:hanging="360"/>
      </w:pPr>
      <w:rPr>
        <w:rFonts w:ascii="Times New Roman" w:hAnsi="Times New Roman" w:cs="Times New Roman" w:hint="default"/>
        <w:b w:val="0"/>
        <w:i w:val="0"/>
        <w:color w:val="000000"/>
        <w:sz w:val="22"/>
        <w:szCs w:val="22"/>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3" w15:restartNumberingAfterBreak="0">
    <w:nsid w:val="43EA3215"/>
    <w:multiLevelType w:val="hybridMultilevel"/>
    <w:tmpl w:val="21BC86CE"/>
    <w:lvl w:ilvl="0" w:tplc="26E0DDEA">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6B2195"/>
    <w:multiLevelType w:val="multilevel"/>
    <w:tmpl w:val="45F4355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B759AD"/>
    <w:multiLevelType w:val="hybridMultilevel"/>
    <w:tmpl w:val="EA568718"/>
    <w:lvl w:ilvl="0" w:tplc="3C18D4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9"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5A4D0D"/>
    <w:multiLevelType w:val="hybridMultilevel"/>
    <w:tmpl w:val="CD4A4C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FFFFFFFF">
      <w:start w:val="1"/>
      <w:numFmt w:val="lowerLetter"/>
      <w:lvlText w:val="%3)"/>
      <w:lvlJc w:val="right"/>
      <w:pPr>
        <w:ind w:left="2160" w:hanging="180"/>
      </w:pPr>
      <w:rPr>
        <w:rFonts w:ascii="Times New Roman" w:eastAsia="Palatino Linotype" w:hAnsi="Times New Roman" w:cs="Times New Roman"/>
        <w:b w:val="0"/>
        <w:bCs w:val="0"/>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FD4EAF"/>
    <w:multiLevelType w:val="hybridMultilevel"/>
    <w:tmpl w:val="414EA116"/>
    <w:lvl w:ilvl="0" w:tplc="0415000F">
      <w:start w:val="1"/>
      <w:numFmt w:val="decimal"/>
      <w:lvlText w:val="%1."/>
      <w:lvlJc w:val="left"/>
      <w:pPr>
        <w:ind w:left="720" w:hanging="360"/>
      </w:pPr>
      <w:rPr>
        <w:rFonts w:hint="default"/>
      </w:rPr>
    </w:lvl>
    <w:lvl w:ilvl="1" w:tplc="3342BA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1057668">
    <w:abstractNumId w:val="27"/>
  </w:num>
  <w:num w:numId="2" w16cid:durableId="200898578">
    <w:abstractNumId w:val="29"/>
  </w:num>
  <w:num w:numId="3" w16cid:durableId="813329140">
    <w:abstractNumId w:val="28"/>
  </w:num>
  <w:num w:numId="4" w16cid:durableId="985620983">
    <w:abstractNumId w:val="0"/>
  </w:num>
  <w:num w:numId="5" w16cid:durableId="1420904019">
    <w:abstractNumId w:val="55"/>
  </w:num>
  <w:num w:numId="6" w16cid:durableId="201285193">
    <w:abstractNumId w:val="57"/>
  </w:num>
  <w:num w:numId="7" w16cid:durableId="275910268">
    <w:abstractNumId w:val="30"/>
  </w:num>
  <w:num w:numId="8" w16cid:durableId="967709370">
    <w:abstractNumId w:val="49"/>
  </w:num>
  <w:num w:numId="9" w16cid:durableId="1962032481">
    <w:abstractNumId w:val="26"/>
  </w:num>
  <w:num w:numId="10" w16cid:durableId="1973242541">
    <w:abstractNumId w:val="64"/>
  </w:num>
  <w:num w:numId="11" w16cid:durableId="165899060">
    <w:abstractNumId w:val="9"/>
  </w:num>
  <w:num w:numId="12" w16cid:durableId="1413820442">
    <w:abstractNumId w:val="19"/>
  </w:num>
  <w:num w:numId="13" w16cid:durableId="1991136650">
    <w:abstractNumId w:val="37"/>
  </w:num>
  <w:num w:numId="14" w16cid:durableId="2044555674">
    <w:abstractNumId w:val="58"/>
  </w:num>
  <w:num w:numId="15" w16cid:durableId="2003509470">
    <w:abstractNumId w:val="39"/>
  </w:num>
  <w:num w:numId="16" w16cid:durableId="1691637086">
    <w:abstractNumId w:val="32"/>
  </w:num>
  <w:num w:numId="17" w16cid:durableId="7563755">
    <w:abstractNumId w:val="15"/>
  </w:num>
  <w:num w:numId="18" w16cid:durableId="468716532">
    <w:abstractNumId w:val="34"/>
  </w:num>
  <w:num w:numId="19" w16cid:durableId="1905599790">
    <w:abstractNumId w:val="41"/>
  </w:num>
  <w:num w:numId="20" w16cid:durableId="1487548244">
    <w:abstractNumId w:val="2"/>
  </w:num>
  <w:num w:numId="21" w16cid:durableId="1256549018">
    <w:abstractNumId w:val="63"/>
  </w:num>
  <w:num w:numId="22" w16cid:durableId="1787312718">
    <w:abstractNumId w:val="61"/>
  </w:num>
  <w:num w:numId="23" w16cid:durableId="227034683">
    <w:abstractNumId w:val="10"/>
  </w:num>
  <w:num w:numId="24" w16cid:durableId="947859724">
    <w:abstractNumId w:val="1"/>
  </w:num>
  <w:num w:numId="25" w16cid:durableId="969169821">
    <w:abstractNumId w:val="56"/>
  </w:num>
  <w:num w:numId="26" w16cid:durableId="76824847">
    <w:abstractNumId w:val="3"/>
  </w:num>
  <w:num w:numId="27" w16cid:durableId="1138911533">
    <w:abstractNumId w:val="25"/>
  </w:num>
  <w:num w:numId="28" w16cid:durableId="604046911">
    <w:abstractNumId w:val="53"/>
  </w:num>
  <w:num w:numId="29" w16cid:durableId="1827356971">
    <w:abstractNumId w:val="42"/>
  </w:num>
  <w:num w:numId="30" w16cid:durableId="1728649089">
    <w:abstractNumId w:val="18"/>
  </w:num>
  <w:num w:numId="31" w16cid:durableId="1494568227">
    <w:abstractNumId w:val="50"/>
  </w:num>
  <w:num w:numId="32" w16cid:durableId="1192453846">
    <w:abstractNumId w:val="13"/>
  </w:num>
  <w:num w:numId="33" w16cid:durableId="996808916">
    <w:abstractNumId w:val="5"/>
  </w:num>
  <w:num w:numId="34" w16cid:durableId="261187023">
    <w:abstractNumId w:val="40"/>
  </w:num>
  <w:num w:numId="35" w16cid:durableId="486097198">
    <w:abstractNumId w:val="16"/>
  </w:num>
  <w:num w:numId="36" w16cid:durableId="2101179207">
    <w:abstractNumId w:val="31"/>
  </w:num>
  <w:num w:numId="37" w16cid:durableId="1905867832">
    <w:abstractNumId w:val="47"/>
  </w:num>
  <w:num w:numId="38" w16cid:durableId="2059933700">
    <w:abstractNumId w:val="21"/>
  </w:num>
  <w:num w:numId="39" w16cid:durableId="2011594735">
    <w:abstractNumId w:val="4"/>
  </w:num>
  <w:num w:numId="40" w16cid:durableId="135729733">
    <w:abstractNumId w:val="7"/>
  </w:num>
  <w:num w:numId="41" w16cid:durableId="2138908793">
    <w:abstractNumId w:val="38"/>
  </w:num>
  <w:num w:numId="42" w16cid:durableId="1461074975">
    <w:abstractNumId w:val="12"/>
  </w:num>
  <w:num w:numId="43" w16cid:durableId="1639722014">
    <w:abstractNumId w:val="6"/>
  </w:num>
  <w:num w:numId="44" w16cid:durableId="639699318">
    <w:abstractNumId w:val="54"/>
  </w:num>
  <w:num w:numId="45" w16cid:durableId="834030416">
    <w:abstractNumId w:val="24"/>
  </w:num>
  <w:num w:numId="46" w16cid:durableId="33359483">
    <w:abstractNumId w:val="33"/>
  </w:num>
  <w:num w:numId="47" w16cid:durableId="550773539">
    <w:abstractNumId w:val="62"/>
  </w:num>
  <w:num w:numId="48" w16cid:durableId="1833376701">
    <w:abstractNumId w:val="23"/>
  </w:num>
  <w:num w:numId="49" w16cid:durableId="76367176">
    <w:abstractNumId w:val="22"/>
  </w:num>
  <w:num w:numId="50" w16cid:durableId="1311982802">
    <w:abstractNumId w:val="14"/>
  </w:num>
  <w:num w:numId="51" w16cid:durableId="1858808785">
    <w:abstractNumId w:val="35"/>
  </w:num>
  <w:num w:numId="52" w16cid:durableId="927082515">
    <w:abstractNumId w:val="8"/>
  </w:num>
  <w:num w:numId="53" w16cid:durableId="1945771346">
    <w:abstractNumId w:val="44"/>
  </w:num>
  <w:num w:numId="54" w16cid:durableId="865749020">
    <w:abstractNumId w:val="11"/>
  </w:num>
  <w:num w:numId="55" w16cid:durableId="15001515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480827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36040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1525845">
    <w:abstractNumId w:val="59"/>
  </w:num>
  <w:num w:numId="59" w16cid:durableId="945843035">
    <w:abstractNumId w:val="48"/>
  </w:num>
  <w:num w:numId="60" w16cid:durableId="1549075826">
    <w:abstractNumId w:val="46"/>
  </w:num>
  <w:num w:numId="61" w16cid:durableId="1414011689">
    <w:abstractNumId w:val="17"/>
  </w:num>
  <w:num w:numId="62" w16cid:durableId="789711947">
    <w:abstractNumId w:val="36"/>
  </w:num>
  <w:num w:numId="63" w16cid:durableId="1318917272">
    <w:abstractNumId w:val="20"/>
  </w:num>
  <w:num w:numId="64" w16cid:durableId="1434857067">
    <w:abstractNumId w:val="51"/>
  </w:num>
  <w:num w:numId="65" w16cid:durableId="1057169615">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6F20"/>
    <w:rsid w:val="000071A4"/>
    <w:rsid w:val="00011B85"/>
    <w:rsid w:val="00015622"/>
    <w:rsid w:val="0001691F"/>
    <w:rsid w:val="00020EBC"/>
    <w:rsid w:val="000222D7"/>
    <w:rsid w:val="000248F9"/>
    <w:rsid w:val="000307DE"/>
    <w:rsid w:val="00031470"/>
    <w:rsid w:val="00033D28"/>
    <w:rsid w:val="00033E69"/>
    <w:rsid w:val="00034B14"/>
    <w:rsid w:val="00050F29"/>
    <w:rsid w:val="00051FA6"/>
    <w:rsid w:val="00060739"/>
    <w:rsid w:val="00061F67"/>
    <w:rsid w:val="000675F1"/>
    <w:rsid w:val="000763C3"/>
    <w:rsid w:val="00083A75"/>
    <w:rsid w:val="00090DC4"/>
    <w:rsid w:val="00095D3E"/>
    <w:rsid w:val="00096285"/>
    <w:rsid w:val="000965FA"/>
    <w:rsid w:val="00097FE5"/>
    <w:rsid w:val="000B272D"/>
    <w:rsid w:val="000B3C1A"/>
    <w:rsid w:val="000B5224"/>
    <w:rsid w:val="000B77B0"/>
    <w:rsid w:val="000C1199"/>
    <w:rsid w:val="000D4115"/>
    <w:rsid w:val="000E468A"/>
    <w:rsid w:val="000E5FAB"/>
    <w:rsid w:val="000E7682"/>
    <w:rsid w:val="000F01B0"/>
    <w:rsid w:val="000F1DB3"/>
    <w:rsid w:val="00103ACD"/>
    <w:rsid w:val="00105B6F"/>
    <w:rsid w:val="0010778D"/>
    <w:rsid w:val="00107A18"/>
    <w:rsid w:val="00110C8F"/>
    <w:rsid w:val="00112780"/>
    <w:rsid w:val="00112FEE"/>
    <w:rsid w:val="0011651F"/>
    <w:rsid w:val="00120983"/>
    <w:rsid w:val="00126763"/>
    <w:rsid w:val="00131E10"/>
    <w:rsid w:val="00133A46"/>
    <w:rsid w:val="001371AB"/>
    <w:rsid w:val="00137DD7"/>
    <w:rsid w:val="00142E12"/>
    <w:rsid w:val="001474A3"/>
    <w:rsid w:val="00173A86"/>
    <w:rsid w:val="00174817"/>
    <w:rsid w:val="00175A06"/>
    <w:rsid w:val="00187578"/>
    <w:rsid w:val="00193C45"/>
    <w:rsid w:val="00194CFC"/>
    <w:rsid w:val="00196F81"/>
    <w:rsid w:val="00197515"/>
    <w:rsid w:val="001A4DBC"/>
    <w:rsid w:val="001A61FC"/>
    <w:rsid w:val="001A6D59"/>
    <w:rsid w:val="001A7FEB"/>
    <w:rsid w:val="001C3B85"/>
    <w:rsid w:val="001D2EFA"/>
    <w:rsid w:val="001D3A7D"/>
    <w:rsid w:val="001D67DE"/>
    <w:rsid w:val="001E4C2C"/>
    <w:rsid w:val="001E5342"/>
    <w:rsid w:val="001F1E37"/>
    <w:rsid w:val="001F329B"/>
    <w:rsid w:val="001F726F"/>
    <w:rsid w:val="001F7472"/>
    <w:rsid w:val="002025C8"/>
    <w:rsid w:val="00204224"/>
    <w:rsid w:val="00224EE9"/>
    <w:rsid w:val="0022659D"/>
    <w:rsid w:val="0023551F"/>
    <w:rsid w:val="00245BFD"/>
    <w:rsid w:val="00251E0A"/>
    <w:rsid w:val="00253577"/>
    <w:rsid w:val="00257A1C"/>
    <w:rsid w:val="00266D50"/>
    <w:rsid w:val="00270AB2"/>
    <w:rsid w:val="00276764"/>
    <w:rsid w:val="0027688B"/>
    <w:rsid w:val="00290278"/>
    <w:rsid w:val="00293908"/>
    <w:rsid w:val="00294D6E"/>
    <w:rsid w:val="002A2938"/>
    <w:rsid w:val="002A65CF"/>
    <w:rsid w:val="002B5DFF"/>
    <w:rsid w:val="002C1984"/>
    <w:rsid w:val="002C66E1"/>
    <w:rsid w:val="002C7EB8"/>
    <w:rsid w:val="002D4C1A"/>
    <w:rsid w:val="002D5492"/>
    <w:rsid w:val="002E00D2"/>
    <w:rsid w:val="002E0800"/>
    <w:rsid w:val="002E1618"/>
    <w:rsid w:val="002E3813"/>
    <w:rsid w:val="002E3C78"/>
    <w:rsid w:val="002E4918"/>
    <w:rsid w:val="002E6BC5"/>
    <w:rsid w:val="002E712C"/>
    <w:rsid w:val="003035F1"/>
    <w:rsid w:val="00307477"/>
    <w:rsid w:val="00312342"/>
    <w:rsid w:val="00320942"/>
    <w:rsid w:val="0032146E"/>
    <w:rsid w:val="00322BEA"/>
    <w:rsid w:val="00327BB2"/>
    <w:rsid w:val="003366DD"/>
    <w:rsid w:val="00340BCC"/>
    <w:rsid w:val="00342210"/>
    <w:rsid w:val="00352126"/>
    <w:rsid w:val="00353765"/>
    <w:rsid w:val="0035452D"/>
    <w:rsid w:val="003600C7"/>
    <w:rsid w:val="003643D9"/>
    <w:rsid w:val="00366ABD"/>
    <w:rsid w:val="003670B6"/>
    <w:rsid w:val="003675B4"/>
    <w:rsid w:val="00370A7D"/>
    <w:rsid w:val="003718FD"/>
    <w:rsid w:val="00383640"/>
    <w:rsid w:val="003868A5"/>
    <w:rsid w:val="00390508"/>
    <w:rsid w:val="0039287F"/>
    <w:rsid w:val="003944BA"/>
    <w:rsid w:val="003966FC"/>
    <w:rsid w:val="003A0B6E"/>
    <w:rsid w:val="003A0BFD"/>
    <w:rsid w:val="003A5D30"/>
    <w:rsid w:val="003A7751"/>
    <w:rsid w:val="003B4F34"/>
    <w:rsid w:val="003B5353"/>
    <w:rsid w:val="003C2C9E"/>
    <w:rsid w:val="003C5AAF"/>
    <w:rsid w:val="003C6A94"/>
    <w:rsid w:val="003C7C34"/>
    <w:rsid w:val="003D16C5"/>
    <w:rsid w:val="003D2288"/>
    <w:rsid w:val="003E3FF4"/>
    <w:rsid w:val="003F6435"/>
    <w:rsid w:val="0040497D"/>
    <w:rsid w:val="00405219"/>
    <w:rsid w:val="00407D78"/>
    <w:rsid w:val="004135C2"/>
    <w:rsid w:val="004167D3"/>
    <w:rsid w:val="00431A19"/>
    <w:rsid w:val="00435034"/>
    <w:rsid w:val="00440720"/>
    <w:rsid w:val="00440978"/>
    <w:rsid w:val="004416EE"/>
    <w:rsid w:val="00445FD9"/>
    <w:rsid w:val="00471E04"/>
    <w:rsid w:val="00481054"/>
    <w:rsid w:val="00481225"/>
    <w:rsid w:val="0049657E"/>
    <w:rsid w:val="004A09B4"/>
    <w:rsid w:val="004A2045"/>
    <w:rsid w:val="004B1FE4"/>
    <w:rsid w:val="004B6DD4"/>
    <w:rsid w:val="004C4D06"/>
    <w:rsid w:val="004C66C2"/>
    <w:rsid w:val="004E339F"/>
    <w:rsid w:val="004E3AF1"/>
    <w:rsid w:val="00500F8F"/>
    <w:rsid w:val="00512F97"/>
    <w:rsid w:val="00521725"/>
    <w:rsid w:val="00522C97"/>
    <w:rsid w:val="005254C3"/>
    <w:rsid w:val="00535DA7"/>
    <w:rsid w:val="0054454E"/>
    <w:rsid w:val="005468BE"/>
    <w:rsid w:val="00547CF5"/>
    <w:rsid w:val="00553D49"/>
    <w:rsid w:val="00562F6B"/>
    <w:rsid w:val="00572027"/>
    <w:rsid w:val="00573C77"/>
    <w:rsid w:val="00574A33"/>
    <w:rsid w:val="00581362"/>
    <w:rsid w:val="00584DB4"/>
    <w:rsid w:val="00586970"/>
    <w:rsid w:val="0059019F"/>
    <w:rsid w:val="00593138"/>
    <w:rsid w:val="00595383"/>
    <w:rsid w:val="005A3981"/>
    <w:rsid w:val="005A6C9F"/>
    <w:rsid w:val="005B349C"/>
    <w:rsid w:val="005C05B3"/>
    <w:rsid w:val="005C2246"/>
    <w:rsid w:val="005C7926"/>
    <w:rsid w:val="005D3DA0"/>
    <w:rsid w:val="005D482F"/>
    <w:rsid w:val="005E391B"/>
    <w:rsid w:val="005E3B0A"/>
    <w:rsid w:val="005F0071"/>
    <w:rsid w:val="005F3D89"/>
    <w:rsid w:val="005F4152"/>
    <w:rsid w:val="00600E0C"/>
    <w:rsid w:val="00604642"/>
    <w:rsid w:val="00604D07"/>
    <w:rsid w:val="006116E8"/>
    <w:rsid w:val="00612470"/>
    <w:rsid w:val="00616E9B"/>
    <w:rsid w:val="00617600"/>
    <w:rsid w:val="00617B1D"/>
    <w:rsid w:val="00625EB3"/>
    <w:rsid w:val="00627E13"/>
    <w:rsid w:val="00633948"/>
    <w:rsid w:val="006366A2"/>
    <w:rsid w:val="006409CA"/>
    <w:rsid w:val="00641E80"/>
    <w:rsid w:val="006420D8"/>
    <w:rsid w:val="00642155"/>
    <w:rsid w:val="00645628"/>
    <w:rsid w:val="00647AF7"/>
    <w:rsid w:val="00652BEF"/>
    <w:rsid w:val="00663A4F"/>
    <w:rsid w:val="0068375E"/>
    <w:rsid w:val="0068675E"/>
    <w:rsid w:val="00686EEF"/>
    <w:rsid w:val="00687A31"/>
    <w:rsid w:val="00690AB9"/>
    <w:rsid w:val="006973BF"/>
    <w:rsid w:val="006A3062"/>
    <w:rsid w:val="006A7B37"/>
    <w:rsid w:val="006B2715"/>
    <w:rsid w:val="006B481F"/>
    <w:rsid w:val="006C6C8A"/>
    <w:rsid w:val="006D0E4E"/>
    <w:rsid w:val="006D13E2"/>
    <w:rsid w:val="006D3975"/>
    <w:rsid w:val="006D479B"/>
    <w:rsid w:val="006E288F"/>
    <w:rsid w:val="006E75C2"/>
    <w:rsid w:val="006F1508"/>
    <w:rsid w:val="006F49EE"/>
    <w:rsid w:val="00701E78"/>
    <w:rsid w:val="00734490"/>
    <w:rsid w:val="00736EF9"/>
    <w:rsid w:val="007375D9"/>
    <w:rsid w:val="00747BC5"/>
    <w:rsid w:val="00750754"/>
    <w:rsid w:val="00751385"/>
    <w:rsid w:val="00753C7A"/>
    <w:rsid w:val="00756D83"/>
    <w:rsid w:val="00756FBE"/>
    <w:rsid w:val="007752B3"/>
    <w:rsid w:val="00775C53"/>
    <w:rsid w:val="00776A33"/>
    <w:rsid w:val="00797ED7"/>
    <w:rsid w:val="007B0CB5"/>
    <w:rsid w:val="007B2471"/>
    <w:rsid w:val="007B50F0"/>
    <w:rsid w:val="007B71F7"/>
    <w:rsid w:val="007C59D4"/>
    <w:rsid w:val="007D3AEF"/>
    <w:rsid w:val="007D3B71"/>
    <w:rsid w:val="007E083E"/>
    <w:rsid w:val="007E218D"/>
    <w:rsid w:val="007E4D2E"/>
    <w:rsid w:val="007E6DEE"/>
    <w:rsid w:val="007F0535"/>
    <w:rsid w:val="007F2ED5"/>
    <w:rsid w:val="007F6BA3"/>
    <w:rsid w:val="00801DD0"/>
    <w:rsid w:val="00805300"/>
    <w:rsid w:val="0081144D"/>
    <w:rsid w:val="00816A8D"/>
    <w:rsid w:val="0082360E"/>
    <w:rsid w:val="0082554C"/>
    <w:rsid w:val="008268BE"/>
    <w:rsid w:val="00827EEA"/>
    <w:rsid w:val="00835A8D"/>
    <w:rsid w:val="00840050"/>
    <w:rsid w:val="00843B72"/>
    <w:rsid w:val="0084581B"/>
    <w:rsid w:val="00864528"/>
    <w:rsid w:val="008756A9"/>
    <w:rsid w:val="008825CE"/>
    <w:rsid w:val="0088470D"/>
    <w:rsid w:val="008944F7"/>
    <w:rsid w:val="0089488F"/>
    <w:rsid w:val="00895327"/>
    <w:rsid w:val="008A1536"/>
    <w:rsid w:val="008A49C0"/>
    <w:rsid w:val="008A5926"/>
    <w:rsid w:val="008B438B"/>
    <w:rsid w:val="008C3FBB"/>
    <w:rsid w:val="008C66D3"/>
    <w:rsid w:val="008D0EDF"/>
    <w:rsid w:val="008D20AC"/>
    <w:rsid w:val="008D562F"/>
    <w:rsid w:val="008D6D7E"/>
    <w:rsid w:val="008F270E"/>
    <w:rsid w:val="008F3FCB"/>
    <w:rsid w:val="008F6192"/>
    <w:rsid w:val="00902A1B"/>
    <w:rsid w:val="009118E6"/>
    <w:rsid w:val="00912FA8"/>
    <w:rsid w:val="00913C72"/>
    <w:rsid w:val="00920F28"/>
    <w:rsid w:val="0092535A"/>
    <w:rsid w:val="009257D6"/>
    <w:rsid w:val="0093122D"/>
    <w:rsid w:val="00931F80"/>
    <w:rsid w:val="00932379"/>
    <w:rsid w:val="00932FE3"/>
    <w:rsid w:val="00940035"/>
    <w:rsid w:val="00957D30"/>
    <w:rsid w:val="00965C7F"/>
    <w:rsid w:val="00967FAF"/>
    <w:rsid w:val="009716B9"/>
    <w:rsid w:val="00971B17"/>
    <w:rsid w:val="00974218"/>
    <w:rsid w:val="009774C8"/>
    <w:rsid w:val="0097753A"/>
    <w:rsid w:val="00984510"/>
    <w:rsid w:val="00994195"/>
    <w:rsid w:val="00996B15"/>
    <w:rsid w:val="009979E0"/>
    <w:rsid w:val="009A0AD7"/>
    <w:rsid w:val="009A4211"/>
    <w:rsid w:val="009C26A9"/>
    <w:rsid w:val="009C5B95"/>
    <w:rsid w:val="009C6401"/>
    <w:rsid w:val="009D147E"/>
    <w:rsid w:val="009D1AA4"/>
    <w:rsid w:val="009D240B"/>
    <w:rsid w:val="009D6866"/>
    <w:rsid w:val="009E213D"/>
    <w:rsid w:val="009F0B58"/>
    <w:rsid w:val="009F1508"/>
    <w:rsid w:val="009F67D4"/>
    <w:rsid w:val="009F793F"/>
    <w:rsid w:val="00A02557"/>
    <w:rsid w:val="00A13F5E"/>
    <w:rsid w:val="00A15A70"/>
    <w:rsid w:val="00A20BF5"/>
    <w:rsid w:val="00A248EB"/>
    <w:rsid w:val="00A25720"/>
    <w:rsid w:val="00A30B24"/>
    <w:rsid w:val="00A36C8A"/>
    <w:rsid w:val="00A401A2"/>
    <w:rsid w:val="00A460BE"/>
    <w:rsid w:val="00A50DC7"/>
    <w:rsid w:val="00A54903"/>
    <w:rsid w:val="00A6344D"/>
    <w:rsid w:val="00A655D8"/>
    <w:rsid w:val="00A7048A"/>
    <w:rsid w:val="00A71AF0"/>
    <w:rsid w:val="00A7239C"/>
    <w:rsid w:val="00A7265E"/>
    <w:rsid w:val="00A7411A"/>
    <w:rsid w:val="00A77E7A"/>
    <w:rsid w:val="00A86873"/>
    <w:rsid w:val="00A91F3D"/>
    <w:rsid w:val="00AA0651"/>
    <w:rsid w:val="00AB03A5"/>
    <w:rsid w:val="00AB2487"/>
    <w:rsid w:val="00AC0111"/>
    <w:rsid w:val="00AC6BF5"/>
    <w:rsid w:val="00AD1445"/>
    <w:rsid w:val="00AD2B12"/>
    <w:rsid w:val="00AE2F1B"/>
    <w:rsid w:val="00AE537E"/>
    <w:rsid w:val="00AF12C5"/>
    <w:rsid w:val="00AF22BF"/>
    <w:rsid w:val="00AF7662"/>
    <w:rsid w:val="00B05B7F"/>
    <w:rsid w:val="00B07E4A"/>
    <w:rsid w:val="00B11F66"/>
    <w:rsid w:val="00B214FB"/>
    <w:rsid w:val="00B326B1"/>
    <w:rsid w:val="00B339BF"/>
    <w:rsid w:val="00B34A12"/>
    <w:rsid w:val="00B35A7B"/>
    <w:rsid w:val="00B4789C"/>
    <w:rsid w:val="00B479F5"/>
    <w:rsid w:val="00B51720"/>
    <w:rsid w:val="00B743BD"/>
    <w:rsid w:val="00B82816"/>
    <w:rsid w:val="00B83522"/>
    <w:rsid w:val="00B946EF"/>
    <w:rsid w:val="00B95360"/>
    <w:rsid w:val="00BA3A09"/>
    <w:rsid w:val="00BA3ADD"/>
    <w:rsid w:val="00BA73F8"/>
    <w:rsid w:val="00BB2928"/>
    <w:rsid w:val="00BB42F4"/>
    <w:rsid w:val="00BB7133"/>
    <w:rsid w:val="00BC1E9F"/>
    <w:rsid w:val="00BD6FDC"/>
    <w:rsid w:val="00BE234C"/>
    <w:rsid w:val="00BE64B3"/>
    <w:rsid w:val="00BE731C"/>
    <w:rsid w:val="00BF1CBC"/>
    <w:rsid w:val="00BF2439"/>
    <w:rsid w:val="00BF3824"/>
    <w:rsid w:val="00BF66A0"/>
    <w:rsid w:val="00BF71BD"/>
    <w:rsid w:val="00C04F6C"/>
    <w:rsid w:val="00C11DB4"/>
    <w:rsid w:val="00C25984"/>
    <w:rsid w:val="00C30732"/>
    <w:rsid w:val="00C30BB4"/>
    <w:rsid w:val="00C31740"/>
    <w:rsid w:val="00C32394"/>
    <w:rsid w:val="00C35AA5"/>
    <w:rsid w:val="00C5401B"/>
    <w:rsid w:val="00C55E55"/>
    <w:rsid w:val="00C5746C"/>
    <w:rsid w:val="00C64F35"/>
    <w:rsid w:val="00C72320"/>
    <w:rsid w:val="00C72AC7"/>
    <w:rsid w:val="00C7569B"/>
    <w:rsid w:val="00C76C58"/>
    <w:rsid w:val="00C76D8F"/>
    <w:rsid w:val="00C777AD"/>
    <w:rsid w:val="00C825E3"/>
    <w:rsid w:val="00C857AB"/>
    <w:rsid w:val="00C90AE2"/>
    <w:rsid w:val="00C92470"/>
    <w:rsid w:val="00C96A90"/>
    <w:rsid w:val="00CA22BC"/>
    <w:rsid w:val="00CA2B0D"/>
    <w:rsid w:val="00CA2D56"/>
    <w:rsid w:val="00CA4063"/>
    <w:rsid w:val="00CA6081"/>
    <w:rsid w:val="00CA682C"/>
    <w:rsid w:val="00CA6C8E"/>
    <w:rsid w:val="00CB0F67"/>
    <w:rsid w:val="00CC12E4"/>
    <w:rsid w:val="00CC2B46"/>
    <w:rsid w:val="00CD429A"/>
    <w:rsid w:val="00CF30C6"/>
    <w:rsid w:val="00CF3FAD"/>
    <w:rsid w:val="00CF7A05"/>
    <w:rsid w:val="00D0139D"/>
    <w:rsid w:val="00D015E2"/>
    <w:rsid w:val="00D02EC1"/>
    <w:rsid w:val="00D0783A"/>
    <w:rsid w:val="00D13F8C"/>
    <w:rsid w:val="00D1560D"/>
    <w:rsid w:val="00D26E46"/>
    <w:rsid w:val="00D41415"/>
    <w:rsid w:val="00D41CDA"/>
    <w:rsid w:val="00D5165B"/>
    <w:rsid w:val="00D65314"/>
    <w:rsid w:val="00D703C2"/>
    <w:rsid w:val="00D73726"/>
    <w:rsid w:val="00D7408C"/>
    <w:rsid w:val="00D77B42"/>
    <w:rsid w:val="00D879C5"/>
    <w:rsid w:val="00D96AD9"/>
    <w:rsid w:val="00DA17B3"/>
    <w:rsid w:val="00DA2F56"/>
    <w:rsid w:val="00DA613E"/>
    <w:rsid w:val="00DA6BDC"/>
    <w:rsid w:val="00DB4ACA"/>
    <w:rsid w:val="00DC039A"/>
    <w:rsid w:val="00DC3FAE"/>
    <w:rsid w:val="00DC57D7"/>
    <w:rsid w:val="00DD0ECA"/>
    <w:rsid w:val="00DD1F8B"/>
    <w:rsid w:val="00DD3FB1"/>
    <w:rsid w:val="00DE3776"/>
    <w:rsid w:val="00DF3A66"/>
    <w:rsid w:val="00DF6166"/>
    <w:rsid w:val="00DF6622"/>
    <w:rsid w:val="00E01C70"/>
    <w:rsid w:val="00E06EE5"/>
    <w:rsid w:val="00E177C5"/>
    <w:rsid w:val="00E20DA8"/>
    <w:rsid w:val="00E35941"/>
    <w:rsid w:val="00E364A3"/>
    <w:rsid w:val="00E37B9B"/>
    <w:rsid w:val="00E4741E"/>
    <w:rsid w:val="00E47BA6"/>
    <w:rsid w:val="00E515E8"/>
    <w:rsid w:val="00E65576"/>
    <w:rsid w:val="00E662AB"/>
    <w:rsid w:val="00E81BFF"/>
    <w:rsid w:val="00E85E93"/>
    <w:rsid w:val="00E93E5C"/>
    <w:rsid w:val="00E97763"/>
    <w:rsid w:val="00EA26EF"/>
    <w:rsid w:val="00EA6353"/>
    <w:rsid w:val="00EA7941"/>
    <w:rsid w:val="00EB3438"/>
    <w:rsid w:val="00EB35F9"/>
    <w:rsid w:val="00EB613B"/>
    <w:rsid w:val="00EC4069"/>
    <w:rsid w:val="00ED0E36"/>
    <w:rsid w:val="00ED39F1"/>
    <w:rsid w:val="00ED4A1B"/>
    <w:rsid w:val="00ED6DDC"/>
    <w:rsid w:val="00EE249D"/>
    <w:rsid w:val="00EE5B2E"/>
    <w:rsid w:val="00EE6170"/>
    <w:rsid w:val="00EE7664"/>
    <w:rsid w:val="00EF2843"/>
    <w:rsid w:val="00EF3A1C"/>
    <w:rsid w:val="00F03C7D"/>
    <w:rsid w:val="00F0684D"/>
    <w:rsid w:val="00F146B4"/>
    <w:rsid w:val="00F15203"/>
    <w:rsid w:val="00F211AB"/>
    <w:rsid w:val="00F23C4B"/>
    <w:rsid w:val="00F34F5A"/>
    <w:rsid w:val="00F35FE8"/>
    <w:rsid w:val="00F373FF"/>
    <w:rsid w:val="00F43E32"/>
    <w:rsid w:val="00F56C06"/>
    <w:rsid w:val="00F60FF2"/>
    <w:rsid w:val="00F6309F"/>
    <w:rsid w:val="00F6350C"/>
    <w:rsid w:val="00F64ED0"/>
    <w:rsid w:val="00F71859"/>
    <w:rsid w:val="00F72167"/>
    <w:rsid w:val="00F72269"/>
    <w:rsid w:val="00F740D4"/>
    <w:rsid w:val="00F7667C"/>
    <w:rsid w:val="00F81F90"/>
    <w:rsid w:val="00F862FC"/>
    <w:rsid w:val="00FA4092"/>
    <w:rsid w:val="00FB2307"/>
    <w:rsid w:val="00FB3EBA"/>
    <w:rsid w:val="00FB5F7A"/>
    <w:rsid w:val="00FB72A0"/>
    <w:rsid w:val="00FC6BCD"/>
    <w:rsid w:val="00FC7DFA"/>
    <w:rsid w:val="00FD01C1"/>
    <w:rsid w:val="00FD4E0D"/>
    <w:rsid w:val="00FE0930"/>
    <w:rsid w:val="00FE0F4E"/>
    <w:rsid w:val="00FE2AE1"/>
    <w:rsid w:val="00FE35EF"/>
    <w:rsid w:val="00FE5068"/>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paragraph" w:styleId="Bezodstpw">
    <w:name w:val="No Spacing"/>
    <w:uiPriority w:val="1"/>
    <w:qFormat/>
    <w:rsid w:val="00011B85"/>
    <w:pPr>
      <w:widowControl/>
    </w:pPr>
    <w:rPr>
      <w:rFonts w:asciiTheme="minorHAnsi" w:eastAsiaTheme="minorHAnsi" w:hAnsiTheme="minorHAnsi" w:cstheme="minorBidi"/>
      <w:sz w:val="22"/>
      <w:szCs w:val="22"/>
      <w:lang w:eastAsia="en-US" w:bidi="ar-SA"/>
    </w:rPr>
  </w:style>
  <w:style w:type="character" w:styleId="Nierozpoznanawzmianka">
    <w:name w:val="Unresolved Mention"/>
    <w:basedOn w:val="Domylnaczcionkaakapitu"/>
    <w:uiPriority w:val="99"/>
    <w:semiHidden/>
    <w:unhideWhenUsed/>
    <w:rsid w:val="00FB5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4176">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liniec.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gliniec@weglinie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wegliniec.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E2E54-C32D-487B-8FAA-2CCC5F7F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16299</Words>
  <Characters>97796</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72</cp:revision>
  <cp:lastPrinted>2022-12-13T10:33:00Z</cp:lastPrinted>
  <dcterms:created xsi:type="dcterms:W3CDTF">2022-01-12T10:49:00Z</dcterms:created>
  <dcterms:modified xsi:type="dcterms:W3CDTF">2023-01-23T13:19:00Z</dcterms:modified>
</cp:coreProperties>
</file>