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BFD" w14:textId="77777777" w:rsidR="00B17B79" w:rsidRPr="00F22797" w:rsidRDefault="00B17B79">
      <w:pPr>
        <w:spacing w:after="23" w:line="259" w:lineRule="auto"/>
        <w:ind w:left="0" w:firstLine="0"/>
      </w:pPr>
    </w:p>
    <w:p w14:paraId="1A4EFC0B" w14:textId="77777777"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14:paraId="6510D8FD" w14:textId="77777777" w:rsidR="00DC0A87" w:rsidRDefault="00DC0A87" w:rsidP="00DC0A87">
      <w:pPr>
        <w:tabs>
          <w:tab w:val="left" w:pos="3119"/>
        </w:tabs>
        <w:spacing w:after="0" w:line="259" w:lineRule="auto"/>
        <w:ind w:left="0" w:firstLine="0"/>
        <w:rPr>
          <w:rFonts w:eastAsia="Calibri"/>
          <w:color w:val="auto"/>
          <w:lang w:eastAsia="en-US"/>
        </w:rPr>
      </w:pPr>
      <w:r w:rsidRPr="00DC0A87">
        <w:rPr>
          <w:rFonts w:eastAsia="Calibri"/>
          <w:b/>
          <w:bCs/>
          <w:color w:val="auto"/>
          <w:lang w:eastAsia="en-US"/>
        </w:rPr>
        <w:t>Zamawiający:</w:t>
      </w:r>
      <w:r w:rsidRPr="00DC0A87">
        <w:rPr>
          <w:rFonts w:eastAsia="Calibri"/>
          <w:b/>
          <w:bCs/>
          <w:color w:val="auto"/>
          <w:lang w:eastAsia="en-US"/>
        </w:rPr>
        <w:tab/>
      </w:r>
      <w:r w:rsidRPr="00DC0A87">
        <w:rPr>
          <w:rFonts w:eastAsia="Calibri"/>
          <w:color w:val="auto"/>
          <w:lang w:eastAsia="en-US"/>
        </w:rPr>
        <w:t>Politechnika Warszawska, 00-661 Warszawa, Plac Politechniki 1</w:t>
      </w:r>
    </w:p>
    <w:p w14:paraId="57C91C21" w14:textId="089D47D7" w:rsidR="00DF6BC5" w:rsidRPr="00DF6BC5" w:rsidRDefault="00DF6BC5" w:rsidP="00DF6BC5">
      <w:pPr>
        <w:tabs>
          <w:tab w:val="left" w:pos="3119"/>
        </w:tabs>
        <w:spacing w:after="0" w:line="259" w:lineRule="auto"/>
        <w:ind w:left="3119" w:hanging="3119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ab/>
      </w:r>
      <w:r w:rsidRPr="00DF6BC5">
        <w:rPr>
          <w:rFonts w:eastAsia="Calibri"/>
          <w:color w:val="auto"/>
          <w:lang w:eastAsia="en-US"/>
        </w:rPr>
        <w:t>Jednostka organizacyjna Zamawiającego</w:t>
      </w:r>
      <w:r>
        <w:rPr>
          <w:rFonts w:eastAsia="Calibri"/>
          <w:color w:val="auto"/>
          <w:lang w:eastAsia="en-US"/>
        </w:rPr>
        <w:t xml:space="preserve"> </w:t>
      </w:r>
      <w:r w:rsidRPr="00DF6BC5">
        <w:rPr>
          <w:rFonts w:eastAsia="Calibri"/>
          <w:color w:val="auto"/>
          <w:lang w:eastAsia="en-US"/>
        </w:rPr>
        <w:t>prowadząca</w:t>
      </w:r>
      <w:r>
        <w:rPr>
          <w:rFonts w:eastAsia="Calibri"/>
          <w:color w:val="auto"/>
          <w:lang w:eastAsia="en-US"/>
        </w:rPr>
        <w:t xml:space="preserve"> </w:t>
      </w:r>
      <w:r w:rsidRPr="00DF6BC5">
        <w:rPr>
          <w:rFonts w:eastAsia="Calibri"/>
          <w:color w:val="auto"/>
          <w:lang w:eastAsia="en-US"/>
        </w:rPr>
        <w:t>postę</w:t>
      </w:r>
      <w:r>
        <w:rPr>
          <w:rFonts w:eastAsia="Calibri"/>
          <w:color w:val="auto"/>
          <w:lang w:eastAsia="en-US"/>
        </w:rPr>
        <w:t xml:space="preserve">powanie: </w:t>
      </w:r>
      <w:r w:rsidRPr="00DF6BC5">
        <w:rPr>
          <w:rFonts w:eastAsia="Calibri"/>
          <w:color w:val="auto"/>
          <w:lang w:eastAsia="en-US"/>
        </w:rPr>
        <w:t>Politechnika Warszawska, Wydział Chemiczny</w:t>
      </w:r>
    </w:p>
    <w:p w14:paraId="36212554" w14:textId="082402C7" w:rsidR="00DC0A87" w:rsidRPr="00DC0A87" w:rsidRDefault="00DF6BC5" w:rsidP="00DF6BC5">
      <w:pPr>
        <w:tabs>
          <w:tab w:val="left" w:pos="3119"/>
        </w:tabs>
        <w:spacing w:after="0" w:line="259" w:lineRule="auto"/>
        <w:ind w:left="3119" w:firstLine="0"/>
        <w:rPr>
          <w:rFonts w:eastAsia="Calibri"/>
          <w:color w:val="auto"/>
          <w:lang w:eastAsia="en-US"/>
        </w:rPr>
      </w:pPr>
      <w:r w:rsidRPr="00DF6BC5">
        <w:rPr>
          <w:rFonts w:eastAsia="Calibri"/>
          <w:color w:val="auto"/>
          <w:lang w:eastAsia="en-US"/>
        </w:rPr>
        <w:t>00-664 Warszawa, ul. Noakowskiego 3</w:t>
      </w:r>
    </w:p>
    <w:p w14:paraId="526143EA" w14:textId="4469180A" w:rsidR="00DC0A87" w:rsidRPr="00DC0A87" w:rsidRDefault="00DC0A87" w:rsidP="00DC0A87">
      <w:pPr>
        <w:tabs>
          <w:tab w:val="left" w:pos="3119"/>
        </w:tabs>
        <w:spacing w:after="0" w:line="259" w:lineRule="auto"/>
        <w:ind w:left="0" w:firstLine="0"/>
        <w:rPr>
          <w:rFonts w:eastAsia="Calibri"/>
          <w:b/>
          <w:bCs/>
          <w:color w:val="auto"/>
          <w:lang w:eastAsia="en-US"/>
        </w:rPr>
      </w:pPr>
      <w:r w:rsidRPr="00DC0A87">
        <w:rPr>
          <w:rFonts w:eastAsia="Calibri"/>
          <w:b/>
          <w:bCs/>
          <w:color w:val="auto"/>
          <w:lang w:eastAsia="en-US"/>
        </w:rPr>
        <w:t>Nr postępowania:</w:t>
      </w:r>
      <w:r w:rsidRPr="00DC0A87">
        <w:rPr>
          <w:rFonts w:eastAsia="Calibri"/>
          <w:b/>
          <w:bCs/>
          <w:color w:val="auto"/>
          <w:lang w:eastAsia="en-US"/>
        </w:rPr>
        <w:tab/>
      </w:r>
      <w:r w:rsidR="00F83F81" w:rsidRPr="00F83F81">
        <w:rPr>
          <w:rFonts w:eastAsia="Calibri"/>
          <w:color w:val="auto"/>
          <w:lang w:eastAsia="en-US"/>
        </w:rPr>
        <w:t>WCh_Z.262.1.24_10.2023</w:t>
      </w:r>
    </w:p>
    <w:p w14:paraId="78775852" w14:textId="5709B285" w:rsidR="00DC0A87" w:rsidRPr="00DC0A87" w:rsidRDefault="00DC0A87" w:rsidP="00DC0A87">
      <w:pPr>
        <w:tabs>
          <w:tab w:val="left" w:pos="2410"/>
          <w:tab w:val="left" w:pos="3119"/>
        </w:tabs>
        <w:spacing w:after="0" w:line="259" w:lineRule="auto"/>
        <w:ind w:left="3119" w:hanging="3119"/>
        <w:jc w:val="both"/>
        <w:rPr>
          <w:rFonts w:eastAsia="Calibri"/>
          <w:color w:val="auto"/>
          <w:lang w:eastAsia="en-US"/>
        </w:rPr>
      </w:pPr>
      <w:r w:rsidRPr="00DC0A87">
        <w:rPr>
          <w:rFonts w:eastAsia="Calibri"/>
          <w:b/>
          <w:bCs/>
          <w:color w:val="auto"/>
          <w:lang w:eastAsia="en-US"/>
        </w:rPr>
        <w:t xml:space="preserve">Nazwa postępowania: </w:t>
      </w:r>
      <w:r w:rsidRPr="00DC0A87">
        <w:rPr>
          <w:rFonts w:eastAsia="Calibri"/>
          <w:color w:val="auto"/>
          <w:lang w:eastAsia="en-US"/>
        </w:rPr>
        <w:tab/>
      </w:r>
      <w:r w:rsidRPr="00DC0A87">
        <w:rPr>
          <w:rFonts w:eastAsia="Calibri"/>
          <w:color w:val="auto"/>
          <w:lang w:eastAsia="en-US"/>
        </w:rPr>
        <w:tab/>
        <w:t xml:space="preserve">Dostawa </w:t>
      </w:r>
      <w:r w:rsidR="00674DF8" w:rsidRPr="00674DF8">
        <w:rPr>
          <w:rFonts w:eastAsia="Calibri"/>
          <w:color w:val="auto"/>
          <w:lang w:eastAsia="en-US"/>
        </w:rPr>
        <w:t>spektrofotometru dwuwiązkowego UV-VIS-NIR</w:t>
      </w:r>
      <w:r w:rsidR="00674DF8">
        <w:rPr>
          <w:rFonts w:eastAsia="Calibri"/>
          <w:color w:val="auto"/>
          <w:lang w:eastAsia="en-US"/>
        </w:rPr>
        <w:t xml:space="preserve">                            </w:t>
      </w:r>
      <w:r w:rsidR="00674DF8" w:rsidRPr="00674DF8">
        <w:rPr>
          <w:rFonts w:eastAsia="Calibri"/>
          <w:color w:val="auto"/>
          <w:lang w:eastAsia="en-US"/>
        </w:rPr>
        <w:t>z wyposażeniem</w:t>
      </w:r>
    </w:p>
    <w:p w14:paraId="0F7F8C9B" w14:textId="77777777" w:rsidR="00DC0A87" w:rsidRPr="00DC0A87" w:rsidRDefault="00DC0A87" w:rsidP="00DC0A87">
      <w:pPr>
        <w:tabs>
          <w:tab w:val="left" w:pos="3261"/>
        </w:tabs>
        <w:spacing w:after="0" w:line="259" w:lineRule="auto"/>
        <w:ind w:left="3119" w:hanging="3119"/>
        <w:rPr>
          <w:rFonts w:eastAsia="Calibri"/>
          <w:bCs/>
          <w:color w:val="auto"/>
          <w:lang w:eastAsia="en-US"/>
        </w:rPr>
      </w:pPr>
      <w:r w:rsidRPr="00DC0A87">
        <w:rPr>
          <w:rFonts w:eastAsia="Calibri"/>
          <w:b/>
          <w:color w:val="auto"/>
          <w:lang w:eastAsia="en-US"/>
        </w:rPr>
        <w:t xml:space="preserve">Tryb udzielenia zamówienia:       </w:t>
      </w:r>
      <w:r w:rsidRPr="00DC0A87">
        <w:rPr>
          <w:rFonts w:eastAsia="Calibri"/>
          <w:bCs/>
          <w:color w:val="auto"/>
          <w:lang w:eastAsia="en-US"/>
        </w:rPr>
        <w:t>bez stosowania przepisów ustawy z dnia 11września 2019 r. Prawo zamówień publicznych (</w:t>
      </w:r>
      <w:proofErr w:type="spellStart"/>
      <w:r w:rsidRPr="00DC0A87">
        <w:rPr>
          <w:rFonts w:eastAsia="Calibri"/>
          <w:bCs/>
          <w:color w:val="auto"/>
          <w:lang w:eastAsia="en-US"/>
        </w:rPr>
        <w:t>Pzp</w:t>
      </w:r>
      <w:proofErr w:type="spellEnd"/>
      <w:r w:rsidRPr="00DC0A87">
        <w:rPr>
          <w:rFonts w:eastAsia="Calibri"/>
          <w:bCs/>
          <w:color w:val="auto"/>
          <w:lang w:eastAsia="en-US"/>
        </w:rPr>
        <w:t xml:space="preserve">) na podstawie art. 2 ust. 1 pkt. 1 ustawy </w:t>
      </w:r>
      <w:proofErr w:type="spellStart"/>
      <w:r w:rsidRPr="00DC0A87">
        <w:rPr>
          <w:rFonts w:eastAsia="Calibri"/>
          <w:bCs/>
          <w:color w:val="auto"/>
          <w:lang w:eastAsia="en-US"/>
        </w:rPr>
        <w:t>Pzp</w:t>
      </w:r>
      <w:proofErr w:type="spellEnd"/>
      <w:r w:rsidRPr="00DC0A87">
        <w:rPr>
          <w:rFonts w:eastAsia="Calibri"/>
          <w:bCs/>
          <w:color w:val="auto"/>
          <w:lang w:eastAsia="en-US"/>
        </w:rPr>
        <w:t>.</w:t>
      </w:r>
    </w:p>
    <w:p w14:paraId="2B41C969" w14:textId="77777777" w:rsidR="00DC0A87" w:rsidRPr="00DC0A87" w:rsidRDefault="00DC0A87" w:rsidP="00DC0A87">
      <w:pPr>
        <w:tabs>
          <w:tab w:val="left" w:pos="2835"/>
        </w:tabs>
        <w:spacing w:after="0" w:line="276" w:lineRule="auto"/>
        <w:ind w:left="0" w:firstLine="0"/>
        <w:rPr>
          <w:rFonts w:eastAsia="Calibri"/>
          <w:b/>
          <w:color w:val="auto"/>
          <w:lang w:eastAsia="en-US"/>
        </w:rPr>
      </w:pPr>
    </w:p>
    <w:p w14:paraId="0842D51D" w14:textId="77777777" w:rsidR="005F6BD7" w:rsidRDefault="005F6BD7" w:rsidP="005F6BD7">
      <w:pPr>
        <w:tabs>
          <w:tab w:val="center" w:pos="4536"/>
          <w:tab w:val="left" w:pos="6374"/>
        </w:tabs>
        <w:spacing w:after="0"/>
        <w:ind w:left="11" w:hanging="11"/>
        <w:rPr>
          <w:b/>
        </w:rPr>
      </w:pPr>
    </w:p>
    <w:p w14:paraId="06F65FAD" w14:textId="4D69D1D3" w:rsidR="00E80BAF" w:rsidRPr="00E80BAF" w:rsidRDefault="006D0391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14:paraId="6EC187D5" w14:textId="48537CD5" w:rsidR="00966399" w:rsidRDefault="00966399" w:rsidP="00807DFF">
      <w:pPr>
        <w:spacing w:after="0" w:line="276" w:lineRule="auto"/>
        <w:ind w:right="135" w:firstLine="0"/>
        <w:jc w:val="both"/>
      </w:pPr>
      <w:r w:rsidRPr="00966399">
        <w:t xml:space="preserve">Wydział Chemiczny PW, działając  w imieniu Zamawiającego, informuje, że w postępowaniu o udzielenie zamówienia publicznego, którego przedmiotem jest dostawa </w:t>
      </w:r>
      <w:r>
        <w:t>spektrofotometru dwuwiązkowego</w:t>
      </w:r>
      <w:r w:rsidR="00B52C00">
        <w:t xml:space="preserve"> </w:t>
      </w:r>
      <w:r w:rsidR="00B52C00" w:rsidRPr="00B52C00">
        <w:t>UV-VIS-NIR z wyposażeniem</w:t>
      </w:r>
      <w:r w:rsidRPr="00966399">
        <w:t>, dokonano wyboru najkorzystniejsz</w:t>
      </w:r>
      <w:r w:rsidR="00B52C00">
        <w:t>ej</w:t>
      </w:r>
      <w:r w:rsidRPr="00966399">
        <w:t xml:space="preserve"> ofert</w:t>
      </w:r>
      <w:r w:rsidR="00B52C00">
        <w:t>y</w:t>
      </w:r>
      <w:r w:rsidRPr="00966399">
        <w:t>.</w:t>
      </w:r>
    </w:p>
    <w:p w14:paraId="7C89689F" w14:textId="77777777" w:rsidR="00444EF5" w:rsidRDefault="00444EF5" w:rsidP="00444EF5">
      <w:pPr>
        <w:widowControl w:val="0"/>
        <w:spacing w:after="0" w:line="120" w:lineRule="atLeast"/>
        <w:ind w:left="0" w:firstLine="0"/>
        <w:jc w:val="both"/>
        <w:rPr>
          <w:rFonts w:eastAsia="Calibri"/>
          <w:bCs/>
          <w:color w:val="auto"/>
        </w:rPr>
      </w:pPr>
    </w:p>
    <w:p w14:paraId="6C2DB13C" w14:textId="467B199A" w:rsidR="00444EF5" w:rsidRPr="00444EF5" w:rsidRDefault="00444EF5" w:rsidP="000F6F61">
      <w:pPr>
        <w:widowControl w:val="0"/>
        <w:spacing w:after="0" w:line="120" w:lineRule="atLeast"/>
        <w:ind w:left="0" w:firstLine="0"/>
        <w:jc w:val="both"/>
        <w:rPr>
          <w:rFonts w:eastAsia="Calibri"/>
          <w:b/>
          <w:color w:val="auto"/>
        </w:rPr>
      </w:pPr>
      <w:r w:rsidRPr="00444EF5">
        <w:rPr>
          <w:rFonts w:eastAsia="Calibri"/>
          <w:bCs/>
          <w:color w:val="auto"/>
        </w:rPr>
        <w:t xml:space="preserve">Jako ofertę najkorzystniejszą uznano ofertę nr 1, złożoną przez Wykonawcę </w:t>
      </w:r>
      <w:r w:rsidR="000F6F61" w:rsidRPr="000F6F61">
        <w:rPr>
          <w:rFonts w:eastAsia="Calibri"/>
          <w:b/>
          <w:color w:val="auto"/>
        </w:rPr>
        <w:t>ABL&amp;E JASCO Polska Sp. z o.o.</w:t>
      </w:r>
      <w:r w:rsidR="000F6F61">
        <w:rPr>
          <w:rFonts w:eastAsia="Calibri"/>
          <w:b/>
          <w:color w:val="auto"/>
        </w:rPr>
        <w:t xml:space="preserve"> z siedzib</w:t>
      </w:r>
      <w:r w:rsidR="00C55A76">
        <w:rPr>
          <w:rFonts w:eastAsia="Calibri"/>
          <w:b/>
          <w:color w:val="auto"/>
        </w:rPr>
        <w:t>ą</w:t>
      </w:r>
      <w:r w:rsidR="000F6F61">
        <w:rPr>
          <w:rFonts w:eastAsia="Calibri"/>
          <w:b/>
          <w:color w:val="auto"/>
        </w:rPr>
        <w:t xml:space="preserve"> w Krakowie.</w:t>
      </w:r>
    </w:p>
    <w:p w14:paraId="68210BC0" w14:textId="77777777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</w:p>
    <w:p w14:paraId="04206AB2" w14:textId="16F22806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Uzasadnienie:</w:t>
      </w:r>
    </w:p>
    <w:p w14:paraId="05C5C351" w14:textId="6EA827A1" w:rsidR="00444EF5" w:rsidRPr="00444EF5" w:rsidRDefault="00444EF5" w:rsidP="00444EF5">
      <w:pPr>
        <w:spacing w:after="120" w:line="240" w:lineRule="auto"/>
        <w:ind w:left="0" w:firstLine="0"/>
        <w:jc w:val="both"/>
        <w:rPr>
          <w:color w:val="auto"/>
        </w:rPr>
      </w:pPr>
      <w:r w:rsidRPr="00444EF5">
        <w:rPr>
          <w:color w:val="auto"/>
        </w:rPr>
        <w:t xml:space="preserve">Wykonawca  złożył ofertę w ww. postępowaniu, która spełnia wymagania określone w </w:t>
      </w:r>
      <w:r w:rsidR="00E3193C">
        <w:rPr>
          <w:color w:val="auto"/>
        </w:rPr>
        <w:t>Zaproszeniu do składania ofert</w:t>
      </w:r>
      <w:r w:rsidRPr="00444EF5">
        <w:rPr>
          <w:color w:val="auto"/>
        </w:rPr>
        <w:t xml:space="preserve"> i otrzymała najwyższą ilość punktów w kryterium oceny ofert. </w:t>
      </w:r>
    </w:p>
    <w:p w14:paraId="0EE29BD9" w14:textId="77777777" w:rsidR="00444EF5" w:rsidRPr="00444EF5" w:rsidRDefault="00444EF5" w:rsidP="00444EF5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color w:val="auto"/>
          <w:lang w:eastAsia="zh-CN"/>
        </w:rPr>
      </w:pPr>
      <w:r w:rsidRPr="00444EF5">
        <w:rPr>
          <w:color w:val="auto"/>
          <w:lang w:eastAsia="zh-CN"/>
        </w:rPr>
        <w:t>Oferty złożone w ww. postępowaniu  uzyskały następujące ilości punktów w kryterium oceny ofert:</w:t>
      </w:r>
    </w:p>
    <w:p w14:paraId="268187C2" w14:textId="77777777" w:rsidR="00444EF5" w:rsidRPr="00444EF5" w:rsidRDefault="00444EF5" w:rsidP="00444EF5">
      <w:pPr>
        <w:suppressAutoHyphens/>
        <w:spacing w:after="0" w:line="240" w:lineRule="auto"/>
        <w:ind w:left="0" w:firstLine="0"/>
        <w:jc w:val="both"/>
        <w:rPr>
          <w:color w:val="auto"/>
          <w:lang w:eastAsia="zh-CN"/>
        </w:rPr>
      </w:pPr>
    </w:p>
    <w:tbl>
      <w:tblPr>
        <w:tblW w:w="9092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5311"/>
        <w:gridCol w:w="1418"/>
        <w:gridCol w:w="1417"/>
      </w:tblGrid>
      <w:tr w:rsidR="00444EF5" w:rsidRPr="00444EF5" w14:paraId="5BBBCE94" w14:textId="77777777" w:rsidTr="000F6F61">
        <w:trPr>
          <w:cantSplit/>
          <w:trHeight w:val="65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1F298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4983F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Nazwa (firma) i siedziba 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1795D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 xml:space="preserve">Cena oferty brutto w PLN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9B68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Suma pkt.</w:t>
            </w:r>
          </w:p>
        </w:tc>
      </w:tr>
      <w:tr w:rsidR="00444EF5" w:rsidRPr="00444EF5" w14:paraId="50E8B6AC" w14:textId="77777777" w:rsidTr="001F7AAC">
        <w:trPr>
          <w:cantSplit/>
          <w:trHeight w:val="89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0EFE3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C5FDF" w14:textId="77777777" w:rsidR="000F6F61" w:rsidRPr="000F6F61" w:rsidRDefault="000F6F61" w:rsidP="000F6F61">
            <w:pPr>
              <w:suppressAutoHyphens/>
              <w:spacing w:after="0" w:line="240" w:lineRule="auto"/>
              <w:ind w:left="0" w:firstLine="0"/>
              <w:rPr>
                <w:color w:val="auto"/>
                <w:lang w:eastAsia="zh-CN"/>
              </w:rPr>
            </w:pPr>
            <w:r w:rsidRPr="000F6F61">
              <w:rPr>
                <w:color w:val="auto"/>
                <w:lang w:eastAsia="zh-CN"/>
              </w:rPr>
              <w:t>ABL&amp;E JASCO Polska Sp. z o.o.</w:t>
            </w:r>
          </w:p>
          <w:p w14:paraId="0C2FB56E" w14:textId="47C6D9AF" w:rsidR="00444EF5" w:rsidRPr="00444EF5" w:rsidRDefault="000F6F61" w:rsidP="000F6F61">
            <w:pPr>
              <w:suppressAutoHyphens/>
              <w:spacing w:after="0" w:line="240" w:lineRule="auto"/>
              <w:ind w:left="0" w:firstLine="0"/>
              <w:rPr>
                <w:color w:val="auto"/>
                <w:lang w:eastAsia="zh-CN"/>
              </w:rPr>
            </w:pPr>
            <w:r w:rsidRPr="000F6F61">
              <w:rPr>
                <w:color w:val="auto"/>
                <w:lang w:eastAsia="zh-CN"/>
              </w:rPr>
              <w:t>ul. Lipińskiego 17/E, 30-349 Kraków REGON 357069630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E7E6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3A4" w14:textId="77777777" w:rsidR="00C107A5" w:rsidRDefault="00C107A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</w:p>
          <w:p w14:paraId="1D80191B" w14:textId="32C1D4CE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100,00</w:t>
            </w:r>
          </w:p>
          <w:p w14:paraId="564FDD46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</w:p>
        </w:tc>
      </w:tr>
    </w:tbl>
    <w:p w14:paraId="571B23FE" w14:textId="77777777"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14:paraId="4740A9F4" w14:textId="540A85F4"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C107A5">
        <w:t>08</w:t>
      </w:r>
      <w:r w:rsidR="004951C5">
        <w:t>.</w:t>
      </w:r>
      <w:r w:rsidR="00C107A5">
        <w:t>11</w:t>
      </w:r>
      <w:r w:rsidR="0027599B">
        <w:t>.2023</w:t>
      </w:r>
      <w:r w:rsidR="007A1B30" w:rsidRPr="00D50B72">
        <w:t xml:space="preserve"> </w:t>
      </w:r>
      <w:r w:rsidR="00C569F4" w:rsidRPr="00D50B72">
        <w:t xml:space="preserve">r. </w:t>
      </w:r>
      <w:r w:rsidR="00C569F4" w:rsidRPr="00D50B72">
        <w:tab/>
      </w:r>
      <w:r w:rsidR="00503963" w:rsidRPr="001A2096">
        <w:t xml:space="preserve">        </w:t>
      </w:r>
    </w:p>
    <w:p w14:paraId="16C4D7F3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5812" w:firstLine="0"/>
        <w:jc w:val="both"/>
        <w:rPr>
          <w:color w:val="auto"/>
        </w:rPr>
      </w:pPr>
      <w:r w:rsidRPr="005F6BD7">
        <w:rPr>
          <w:color w:val="auto"/>
        </w:rPr>
        <w:t>Podpis w oryginale</w:t>
      </w:r>
    </w:p>
    <w:p w14:paraId="189D44BF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 xml:space="preserve">Kierownik Administracyjny </w:t>
      </w:r>
    </w:p>
    <w:p w14:paraId="64630117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Wydziału Chemicznego</w:t>
      </w:r>
    </w:p>
    <w:p w14:paraId="452DC7EA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(-) mgr Krzysztof Strusiński</w:t>
      </w:r>
    </w:p>
    <w:p w14:paraId="085B3FD1" w14:textId="77777777"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8DA1" w14:textId="77777777" w:rsidR="00004C6E" w:rsidRDefault="00004C6E" w:rsidP="00207811">
      <w:pPr>
        <w:spacing w:after="0" w:line="240" w:lineRule="auto"/>
      </w:pPr>
      <w:r>
        <w:separator/>
      </w:r>
    </w:p>
  </w:endnote>
  <w:endnote w:type="continuationSeparator" w:id="0">
    <w:p w14:paraId="48638254" w14:textId="77777777" w:rsidR="00004C6E" w:rsidRDefault="00004C6E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8975" w14:textId="77777777" w:rsidR="00004C6E" w:rsidRDefault="00004C6E" w:rsidP="00207811">
      <w:pPr>
        <w:spacing w:after="0" w:line="240" w:lineRule="auto"/>
      </w:pPr>
      <w:r>
        <w:separator/>
      </w:r>
    </w:p>
  </w:footnote>
  <w:footnote w:type="continuationSeparator" w:id="0">
    <w:p w14:paraId="09E22575" w14:textId="77777777" w:rsidR="00004C6E" w:rsidRDefault="00004C6E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1"/>
      <w:gridCol w:w="7213"/>
    </w:tblGrid>
    <w:tr w:rsidR="00F9532B" w:rsidRPr="00F9532B" w14:paraId="6D55174E" w14:textId="77777777" w:rsidTr="001F7AAC">
      <w:trPr>
        <w:trHeight w:val="1472"/>
      </w:trPr>
      <w:tc>
        <w:tcPr>
          <w:tcW w:w="1883" w:type="dxa"/>
          <w:shd w:val="clear" w:color="auto" w:fill="auto"/>
        </w:tcPr>
        <w:p w14:paraId="4C4EE976" w14:textId="739E06E1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color w:val="auto"/>
              <w:sz w:val="24"/>
              <w:szCs w:val="24"/>
              <w:lang w:val="x-none"/>
            </w:rPr>
          </w:pPr>
          <w:r w:rsidRPr="00F9532B">
            <w:rPr>
              <w:noProof/>
              <w:color w:val="auto"/>
              <w:sz w:val="24"/>
              <w:szCs w:val="24"/>
              <w:lang w:val="x-none"/>
            </w:rPr>
            <w:drawing>
              <wp:inline distT="0" distB="0" distL="0" distR="0" wp14:anchorId="01198D50" wp14:editId="0FEF8A6C">
                <wp:extent cx="933450" cy="933450"/>
                <wp:effectExtent l="0" t="0" r="0" b="0"/>
                <wp:docPr id="4784366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5F44F0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</w:pPr>
          <w:r w:rsidRPr="00F9532B"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  <w:t>Politechnika Warszawska</w:t>
          </w:r>
        </w:p>
        <w:p w14:paraId="03E46DCE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" w:hAnsi="Source Sans Pro"/>
              <w:color w:val="auto"/>
              <w:sz w:val="24"/>
              <w:szCs w:val="24"/>
              <w:lang w:val="x-none"/>
            </w:rPr>
          </w:pPr>
          <w:r w:rsidRPr="00F9532B">
            <w:rPr>
              <w:rFonts w:ascii="Source Sans Pro" w:hAnsi="Source Sans Pro"/>
              <w:color w:val="auto"/>
              <w:sz w:val="24"/>
              <w:szCs w:val="24"/>
              <w:lang w:val="x-none"/>
            </w:rPr>
            <w:t>Wydział Chemiczny</w:t>
          </w:r>
        </w:p>
      </w:tc>
    </w:tr>
  </w:tbl>
  <w:p w14:paraId="70AF0CB5" w14:textId="4CD3D3DF" w:rsidR="00F54469" w:rsidRDefault="00F5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33">
    <w:abstractNumId w:val="8"/>
  </w:num>
  <w:num w:numId="2" w16cid:durableId="1479036323">
    <w:abstractNumId w:val="4"/>
  </w:num>
  <w:num w:numId="3" w16cid:durableId="921184986">
    <w:abstractNumId w:val="7"/>
  </w:num>
  <w:num w:numId="4" w16cid:durableId="834805790">
    <w:abstractNumId w:val="12"/>
  </w:num>
  <w:num w:numId="5" w16cid:durableId="1757283780">
    <w:abstractNumId w:val="13"/>
  </w:num>
  <w:num w:numId="6" w16cid:durableId="2081363603">
    <w:abstractNumId w:val="1"/>
  </w:num>
  <w:num w:numId="7" w16cid:durableId="159078039">
    <w:abstractNumId w:val="10"/>
  </w:num>
  <w:num w:numId="8" w16cid:durableId="2048288629">
    <w:abstractNumId w:val="9"/>
  </w:num>
  <w:num w:numId="9" w16cid:durableId="1735080687">
    <w:abstractNumId w:val="6"/>
  </w:num>
  <w:num w:numId="10" w16cid:durableId="1276450474">
    <w:abstractNumId w:val="2"/>
  </w:num>
  <w:num w:numId="11" w16cid:durableId="1037510841">
    <w:abstractNumId w:val="11"/>
  </w:num>
  <w:num w:numId="12" w16cid:durableId="1082680106">
    <w:abstractNumId w:val="0"/>
  </w:num>
  <w:num w:numId="13" w16cid:durableId="8259750">
    <w:abstractNumId w:val="5"/>
  </w:num>
  <w:num w:numId="14" w16cid:durableId="957295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04C6E"/>
    <w:rsid w:val="00074FC8"/>
    <w:rsid w:val="00075A1E"/>
    <w:rsid w:val="0008343B"/>
    <w:rsid w:val="000949C6"/>
    <w:rsid w:val="000A57AB"/>
    <w:rsid w:val="000D5712"/>
    <w:rsid w:val="000E05B6"/>
    <w:rsid w:val="000E0F4F"/>
    <w:rsid w:val="000E362C"/>
    <w:rsid w:val="000F3AE2"/>
    <w:rsid w:val="000F5EAF"/>
    <w:rsid w:val="000F6F61"/>
    <w:rsid w:val="00100473"/>
    <w:rsid w:val="00101325"/>
    <w:rsid w:val="00103F60"/>
    <w:rsid w:val="00106BDA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2076FB"/>
    <w:rsid w:val="00207811"/>
    <w:rsid w:val="00231742"/>
    <w:rsid w:val="00231FBC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C1AEC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4EF5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3974"/>
    <w:rsid w:val="004C39B2"/>
    <w:rsid w:val="004D7A56"/>
    <w:rsid w:val="004E460B"/>
    <w:rsid w:val="004F66F2"/>
    <w:rsid w:val="00500C7F"/>
    <w:rsid w:val="00503963"/>
    <w:rsid w:val="00514758"/>
    <w:rsid w:val="005163B3"/>
    <w:rsid w:val="0055079E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33BB"/>
    <w:rsid w:val="00657DAF"/>
    <w:rsid w:val="00674DF8"/>
    <w:rsid w:val="0068479C"/>
    <w:rsid w:val="006A098C"/>
    <w:rsid w:val="006B28D1"/>
    <w:rsid w:val="006C0B31"/>
    <w:rsid w:val="006D0391"/>
    <w:rsid w:val="006D1400"/>
    <w:rsid w:val="006D6F86"/>
    <w:rsid w:val="006F037F"/>
    <w:rsid w:val="006F52D8"/>
    <w:rsid w:val="006F5634"/>
    <w:rsid w:val="006F7C37"/>
    <w:rsid w:val="007017A6"/>
    <w:rsid w:val="00712849"/>
    <w:rsid w:val="00720E1F"/>
    <w:rsid w:val="00733A29"/>
    <w:rsid w:val="00737448"/>
    <w:rsid w:val="0074104E"/>
    <w:rsid w:val="00745CBA"/>
    <w:rsid w:val="00746BB2"/>
    <w:rsid w:val="00747B2D"/>
    <w:rsid w:val="007516CE"/>
    <w:rsid w:val="007673E0"/>
    <w:rsid w:val="00771327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5DCD"/>
    <w:rsid w:val="007E77BD"/>
    <w:rsid w:val="007F5332"/>
    <w:rsid w:val="00807DFF"/>
    <w:rsid w:val="008236B7"/>
    <w:rsid w:val="00832D94"/>
    <w:rsid w:val="008524C8"/>
    <w:rsid w:val="00866216"/>
    <w:rsid w:val="00871998"/>
    <w:rsid w:val="008809F8"/>
    <w:rsid w:val="008812C4"/>
    <w:rsid w:val="00883D63"/>
    <w:rsid w:val="008A4F42"/>
    <w:rsid w:val="008B5358"/>
    <w:rsid w:val="008B7E72"/>
    <w:rsid w:val="008C1A93"/>
    <w:rsid w:val="008C2A79"/>
    <w:rsid w:val="008C7489"/>
    <w:rsid w:val="008D22F0"/>
    <w:rsid w:val="008F197D"/>
    <w:rsid w:val="0090679D"/>
    <w:rsid w:val="009266D6"/>
    <w:rsid w:val="009315F0"/>
    <w:rsid w:val="009329FE"/>
    <w:rsid w:val="009400BA"/>
    <w:rsid w:val="00945C4F"/>
    <w:rsid w:val="00966399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C5ECF"/>
    <w:rsid w:val="00AE1BB0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6271"/>
    <w:rsid w:val="00B52C00"/>
    <w:rsid w:val="00B5586D"/>
    <w:rsid w:val="00B7072E"/>
    <w:rsid w:val="00B84F77"/>
    <w:rsid w:val="00B90F18"/>
    <w:rsid w:val="00B934BB"/>
    <w:rsid w:val="00BB0590"/>
    <w:rsid w:val="00BC0F66"/>
    <w:rsid w:val="00BC2110"/>
    <w:rsid w:val="00BC2266"/>
    <w:rsid w:val="00BC3DB8"/>
    <w:rsid w:val="00C107A5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5A76"/>
    <w:rsid w:val="00C569F4"/>
    <w:rsid w:val="00C611AA"/>
    <w:rsid w:val="00C679E0"/>
    <w:rsid w:val="00C8733D"/>
    <w:rsid w:val="00C974AB"/>
    <w:rsid w:val="00CD2ED4"/>
    <w:rsid w:val="00CD552E"/>
    <w:rsid w:val="00CE094C"/>
    <w:rsid w:val="00CF31B4"/>
    <w:rsid w:val="00CF5976"/>
    <w:rsid w:val="00D02F26"/>
    <w:rsid w:val="00D032F8"/>
    <w:rsid w:val="00D357C9"/>
    <w:rsid w:val="00D35CC1"/>
    <w:rsid w:val="00D45BA5"/>
    <w:rsid w:val="00D50B72"/>
    <w:rsid w:val="00D63503"/>
    <w:rsid w:val="00DA483A"/>
    <w:rsid w:val="00DA6D85"/>
    <w:rsid w:val="00DB3FEF"/>
    <w:rsid w:val="00DC0A87"/>
    <w:rsid w:val="00DD02AB"/>
    <w:rsid w:val="00DD1BAD"/>
    <w:rsid w:val="00DE28F4"/>
    <w:rsid w:val="00DF4D49"/>
    <w:rsid w:val="00DF6BC5"/>
    <w:rsid w:val="00E07B4C"/>
    <w:rsid w:val="00E21D29"/>
    <w:rsid w:val="00E27ACD"/>
    <w:rsid w:val="00E3193C"/>
    <w:rsid w:val="00E34481"/>
    <w:rsid w:val="00E406FC"/>
    <w:rsid w:val="00E42102"/>
    <w:rsid w:val="00E4227B"/>
    <w:rsid w:val="00E42842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2F4B"/>
    <w:rsid w:val="00EF4A12"/>
    <w:rsid w:val="00F144D8"/>
    <w:rsid w:val="00F22797"/>
    <w:rsid w:val="00F4203C"/>
    <w:rsid w:val="00F54469"/>
    <w:rsid w:val="00F56536"/>
    <w:rsid w:val="00F63D3C"/>
    <w:rsid w:val="00F76D15"/>
    <w:rsid w:val="00F83F81"/>
    <w:rsid w:val="00F85785"/>
    <w:rsid w:val="00F933D6"/>
    <w:rsid w:val="00F9532B"/>
    <w:rsid w:val="00F96341"/>
    <w:rsid w:val="00FA1AD6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84</cp:revision>
  <cp:lastPrinted>2023-11-08T09:30:00Z</cp:lastPrinted>
  <dcterms:created xsi:type="dcterms:W3CDTF">2018-04-26T11:41:00Z</dcterms:created>
  <dcterms:modified xsi:type="dcterms:W3CDTF">2023-11-08T09:30:00Z</dcterms:modified>
</cp:coreProperties>
</file>