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potrzeby postępowania o udzielenie zamówienia publicznego pn.</w:t>
      </w:r>
    </w:p>
    <w:p w14:paraId="3A1B9E3A" w14:textId="11C8758E" w:rsidR="000963D2" w:rsidRPr="000963D2" w:rsidRDefault="000963D2" w:rsidP="000963D2">
      <w:pPr>
        <w:jc w:val="center"/>
        <w:rPr>
          <w:sz w:val="24"/>
          <w:szCs w:val="24"/>
        </w:rPr>
      </w:pPr>
      <w:r w:rsidRPr="000963D2">
        <w:rPr>
          <w:rFonts w:ascii="Times New Roman" w:hAnsi="Times New Roman" w:cs="Times New Roman"/>
          <w:b/>
          <w:bCs/>
          <w:sz w:val="24"/>
          <w:szCs w:val="24"/>
        </w:rPr>
        <w:t>Dostawa wyrobów medycznych</w:t>
      </w:r>
      <w:r w:rsidR="0022644B">
        <w:rPr>
          <w:rFonts w:ascii="Times New Roman" w:hAnsi="Times New Roman" w:cs="Times New Roman"/>
          <w:b/>
          <w:bCs/>
          <w:sz w:val="24"/>
          <w:szCs w:val="24"/>
        </w:rPr>
        <w:t xml:space="preserve"> specjalistycznych</w:t>
      </w:r>
    </w:p>
    <w:p w14:paraId="5091F3AE" w14:textId="51A12280" w:rsidR="000963D2" w:rsidRPr="000963D2" w:rsidRDefault="000963D2" w:rsidP="000963D2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0963D2">
        <w:rPr>
          <w:b/>
          <w:sz w:val="24"/>
          <w:szCs w:val="24"/>
          <w:shd w:val="clear" w:color="auto" w:fill="FFFFFF"/>
        </w:rPr>
        <w:t>Nr sprawy: ZP – 1/202</w:t>
      </w:r>
      <w:r w:rsidR="0022644B">
        <w:rPr>
          <w:b/>
          <w:sz w:val="24"/>
          <w:szCs w:val="24"/>
          <w:shd w:val="clear" w:color="auto" w:fill="FFFFFF"/>
        </w:rPr>
        <w:t>3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Pzp.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>ustawy Pzp).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0FB67170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B60516">
        <w:rPr>
          <w:rFonts w:ascii="Times New Roman" w:hAnsi="Times New Roman" w:cs="Times New Roman"/>
          <w:sz w:val="24"/>
          <w:szCs w:val="24"/>
        </w:rPr>
        <w:t xml:space="preserve"> – nie dotyczy w przedmiotowym postepowaniu.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013B" w14:textId="77777777" w:rsidR="003C3406" w:rsidRDefault="003C3406" w:rsidP="0038231F">
      <w:pPr>
        <w:spacing w:after="0" w:line="240" w:lineRule="auto"/>
      </w:pPr>
      <w:r>
        <w:separator/>
      </w:r>
    </w:p>
  </w:endnote>
  <w:endnote w:type="continuationSeparator" w:id="0">
    <w:p w14:paraId="1BDC61F2" w14:textId="77777777" w:rsidR="003C3406" w:rsidRDefault="003C34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F502" w14:textId="77777777" w:rsidR="003C3406" w:rsidRDefault="003C3406" w:rsidP="0038231F">
      <w:pPr>
        <w:spacing w:after="0" w:line="240" w:lineRule="auto"/>
      </w:pPr>
      <w:r>
        <w:separator/>
      </w:r>
    </w:p>
  </w:footnote>
  <w:footnote w:type="continuationSeparator" w:id="0">
    <w:p w14:paraId="492B4F9B" w14:textId="77777777" w:rsidR="003C3406" w:rsidRDefault="003C340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168A8"/>
    <w:rsid w:val="0022401A"/>
    <w:rsid w:val="0022644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406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79E2"/>
    <w:rsid w:val="00550118"/>
    <w:rsid w:val="00550D15"/>
    <w:rsid w:val="00556584"/>
    <w:rsid w:val="00557050"/>
    <w:rsid w:val="005641F0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516"/>
    <w:rsid w:val="00B734CB"/>
    <w:rsid w:val="00B8005E"/>
    <w:rsid w:val="00B90E42"/>
    <w:rsid w:val="00B91156"/>
    <w:rsid w:val="00B95056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23</cp:revision>
  <cp:lastPrinted>2016-07-26T10:32:00Z</cp:lastPrinted>
  <dcterms:created xsi:type="dcterms:W3CDTF">2022-07-04T04:48:00Z</dcterms:created>
  <dcterms:modified xsi:type="dcterms:W3CDTF">2023-01-02T06:11:00Z</dcterms:modified>
</cp:coreProperties>
</file>