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1A4" w14:textId="77777777" w:rsidR="00B44D8D" w:rsidRPr="00804AA1" w:rsidRDefault="00B44D8D" w:rsidP="00BC6ACA">
      <w:pPr>
        <w:pageBreakBefore/>
        <w:tabs>
          <w:tab w:val="left" w:pos="6060"/>
        </w:tabs>
        <w:spacing w:after="0" w:line="360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Załącznik nr</w:t>
      </w:r>
      <w:r w:rsidR="00433E9B" w:rsidRPr="00804AA1">
        <w:rPr>
          <w:rFonts w:ascii="Cambria" w:hAnsi="Cambria" w:cs="Arial"/>
          <w:b/>
          <w:bCs/>
          <w:sz w:val="20"/>
          <w:szCs w:val="20"/>
        </w:rPr>
        <w:t xml:space="preserve"> 6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 do SWZ</w:t>
      </w:r>
    </w:p>
    <w:p w14:paraId="670261CC" w14:textId="77777777" w:rsidR="000D3183" w:rsidRPr="00804AA1" w:rsidRDefault="00B44D8D" w:rsidP="000D3183">
      <w:pPr>
        <w:spacing w:after="0" w:line="360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04AA1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  <w:r w:rsidR="000D3183" w:rsidRPr="00804AA1">
        <w:rPr>
          <w:rFonts w:ascii="Cambria" w:eastAsia="Times New Roman" w:hAnsi="Cambria" w:cs="Arial"/>
          <w:b/>
          <w:bCs/>
          <w:sz w:val="20"/>
          <w:szCs w:val="20"/>
        </w:rPr>
        <w:t>(projekt)</w:t>
      </w:r>
    </w:p>
    <w:p w14:paraId="616ECB6A" w14:textId="77777777" w:rsidR="00B44D8D" w:rsidRPr="00804AA1" w:rsidRDefault="00B44D8D" w:rsidP="00BC6ACA">
      <w:pPr>
        <w:spacing w:after="0" w:line="36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14:paraId="727E8875" w14:textId="77777777" w:rsidR="00B44D8D" w:rsidRPr="00804AA1" w:rsidRDefault="00B44D8D" w:rsidP="00BC6ACA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804AA1">
        <w:rPr>
          <w:rFonts w:ascii="Cambria" w:hAnsi="Cambria" w:cs="Arial"/>
          <w:sz w:val="20"/>
          <w:szCs w:val="20"/>
        </w:rPr>
        <w:t xml:space="preserve">…………………………. </w:t>
      </w:r>
      <w:r w:rsidRPr="00804AA1">
        <w:rPr>
          <w:rFonts w:ascii="Cambria" w:hAnsi="Cambria" w:cs="Arial"/>
          <w:sz w:val="20"/>
          <w:szCs w:val="20"/>
        </w:rPr>
        <w:t>pomiędzy:</w:t>
      </w:r>
    </w:p>
    <w:p w14:paraId="7A471793" w14:textId="77777777" w:rsidR="00513709" w:rsidRPr="00804AA1" w:rsidRDefault="00513709" w:rsidP="00513709">
      <w:pPr>
        <w:spacing w:after="0" w:line="360" w:lineRule="auto"/>
        <w:rPr>
          <w:rStyle w:val="FontStyle132"/>
          <w:rFonts w:ascii="Cambria" w:hAnsi="Cambria"/>
          <w:b w:val="0"/>
          <w:bCs w:val="0"/>
          <w:sz w:val="20"/>
          <w:szCs w:val="20"/>
        </w:rPr>
      </w:pPr>
      <w:r w:rsidRPr="00804AA1">
        <w:rPr>
          <w:rStyle w:val="FontStyle132"/>
          <w:rFonts w:ascii="Cambria" w:hAnsi="Cambria"/>
          <w:sz w:val="20"/>
          <w:szCs w:val="20"/>
        </w:rPr>
        <w:t xml:space="preserve">Gminą Samborzec, </w:t>
      </w:r>
      <w:r w:rsidRPr="00804AA1">
        <w:rPr>
          <w:rStyle w:val="FontStyle132"/>
          <w:rFonts w:ascii="Cambria" w:hAnsi="Cambria"/>
          <w:b w:val="0"/>
          <w:bCs w:val="0"/>
          <w:sz w:val="20"/>
          <w:szCs w:val="20"/>
        </w:rPr>
        <w:t>zwaną dalej</w:t>
      </w:r>
      <w:r w:rsidRPr="00804AA1">
        <w:rPr>
          <w:rStyle w:val="FontStyle132"/>
          <w:rFonts w:ascii="Cambria" w:hAnsi="Cambria"/>
          <w:sz w:val="20"/>
          <w:szCs w:val="20"/>
        </w:rPr>
        <w:t xml:space="preserve"> „Zamawiającym”, </w:t>
      </w:r>
      <w:r w:rsidRPr="00804AA1">
        <w:rPr>
          <w:rStyle w:val="FontStyle132"/>
          <w:rFonts w:ascii="Cambria" w:hAnsi="Cambria"/>
          <w:b w:val="0"/>
          <w:bCs w:val="0"/>
          <w:sz w:val="20"/>
          <w:szCs w:val="20"/>
        </w:rPr>
        <w:t xml:space="preserve">reprezentowaną przez Witolda Surowca – Wójta Gminy Samborzec, przy kontrasygnacie Skarbnika Gminy Samborzec Anny Grzegorczyk, </w:t>
      </w:r>
    </w:p>
    <w:p w14:paraId="4CBEE68A" w14:textId="2D63347D" w:rsidR="00B44D8D" w:rsidRPr="00804AA1" w:rsidRDefault="00B44D8D" w:rsidP="00E0545B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a</w:t>
      </w:r>
    </w:p>
    <w:p w14:paraId="529F1286" w14:textId="77777777" w:rsidR="00B44D8D" w:rsidRPr="00804AA1" w:rsidRDefault="00B44D8D" w:rsidP="00BC6A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Firmą ……………………………………………………….(nazwa i adres Wykonawcy), wpisaną do Krajowego Rejestru Sądowego </w:t>
      </w:r>
      <w:r w:rsidR="00C9227E" w:rsidRPr="00804AA1">
        <w:rPr>
          <w:rFonts w:ascii="Cambria" w:hAnsi="Cambria" w:cs="Arial"/>
          <w:sz w:val="20"/>
          <w:szCs w:val="20"/>
        </w:rPr>
        <w:t xml:space="preserve">(lub Centralnej Ewidencji i Informacji o Działalności Gospodarczej) </w:t>
      </w:r>
      <w:r w:rsidRPr="00804AA1">
        <w:rPr>
          <w:rFonts w:ascii="Cambria" w:hAnsi="Cambria" w:cs="Arial"/>
          <w:sz w:val="20"/>
          <w:szCs w:val="20"/>
        </w:rPr>
        <w:t>pod nr: …………. NIP: ………………, REGON:………………….,</w:t>
      </w:r>
    </w:p>
    <w:p w14:paraId="3B968914" w14:textId="77777777" w:rsidR="00B44D8D" w:rsidRPr="00804AA1" w:rsidRDefault="00B44D8D" w:rsidP="00BC6A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reprezentowan</w:t>
      </w:r>
      <w:r w:rsidR="008A4D66" w:rsidRPr="00804AA1">
        <w:rPr>
          <w:rFonts w:ascii="Cambria" w:hAnsi="Cambria" w:cs="Arial"/>
          <w:sz w:val="20"/>
          <w:szCs w:val="20"/>
        </w:rPr>
        <w:t>ą</w:t>
      </w:r>
      <w:r w:rsidRPr="00804AA1">
        <w:rPr>
          <w:rFonts w:ascii="Cambria" w:hAnsi="Cambria" w:cs="Arial"/>
          <w:sz w:val="20"/>
          <w:szCs w:val="20"/>
        </w:rPr>
        <w:t xml:space="preserve"> przez</w:t>
      </w:r>
    </w:p>
    <w:p w14:paraId="19159B69" w14:textId="77777777" w:rsidR="00B44D8D" w:rsidRPr="00804AA1" w:rsidRDefault="00B44D8D" w:rsidP="00BC6AC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6CF7C822" w14:textId="77777777" w:rsidR="00B44D8D" w:rsidRPr="00804AA1" w:rsidRDefault="00B44D8D" w:rsidP="00BC6ACA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zwan</w:t>
      </w:r>
      <w:r w:rsidR="000D3183" w:rsidRPr="00804AA1">
        <w:rPr>
          <w:rFonts w:ascii="Cambria" w:hAnsi="Cambria" w:cs="Arial"/>
          <w:sz w:val="20"/>
          <w:szCs w:val="20"/>
        </w:rPr>
        <w:t>ą</w:t>
      </w:r>
      <w:r w:rsidR="005C465C" w:rsidRPr="00804AA1">
        <w:rPr>
          <w:rFonts w:ascii="Cambria" w:hAnsi="Cambria" w:cs="Arial"/>
          <w:sz w:val="20"/>
          <w:szCs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 xml:space="preserve">w treści umowy </w:t>
      </w:r>
      <w:r w:rsidRPr="00804AA1">
        <w:rPr>
          <w:rFonts w:ascii="Cambria" w:hAnsi="Cambria" w:cs="Arial"/>
          <w:b/>
          <w:sz w:val="20"/>
          <w:szCs w:val="20"/>
        </w:rPr>
        <w:t>„Wykonawcą”</w:t>
      </w:r>
      <w:r w:rsidR="004572C2" w:rsidRPr="00804AA1">
        <w:rPr>
          <w:rFonts w:ascii="Cambria" w:hAnsi="Cambria" w:cs="Arial"/>
          <w:b/>
          <w:sz w:val="20"/>
          <w:szCs w:val="20"/>
        </w:rPr>
        <w:t>,</w:t>
      </w:r>
    </w:p>
    <w:p w14:paraId="78C5BB02" w14:textId="5CE05CDD" w:rsidR="004572C2" w:rsidRPr="00804AA1" w:rsidRDefault="004572C2" w:rsidP="00BC6AC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zwanymi dalej</w:t>
      </w:r>
      <w:r w:rsidR="00BC08DB" w:rsidRPr="00804AA1">
        <w:rPr>
          <w:rFonts w:ascii="Cambria" w:hAnsi="Cambria" w:cs="Arial"/>
          <w:bCs/>
          <w:sz w:val="20"/>
          <w:szCs w:val="20"/>
        </w:rPr>
        <w:t xml:space="preserve"> </w:t>
      </w:r>
      <w:r w:rsidR="005A6F15" w:rsidRPr="00804AA1">
        <w:rPr>
          <w:rFonts w:ascii="Cambria" w:hAnsi="Cambria" w:cs="Arial"/>
          <w:b/>
          <w:sz w:val="20"/>
          <w:szCs w:val="20"/>
        </w:rPr>
        <w:t>„</w:t>
      </w:r>
      <w:r w:rsidRPr="00804AA1">
        <w:rPr>
          <w:rFonts w:ascii="Cambria" w:hAnsi="Cambria" w:cs="Arial"/>
          <w:b/>
          <w:sz w:val="20"/>
          <w:szCs w:val="20"/>
        </w:rPr>
        <w:t>Stronami</w:t>
      </w:r>
      <w:r w:rsidR="005A6F15" w:rsidRPr="00804AA1">
        <w:rPr>
          <w:rFonts w:ascii="Cambria" w:hAnsi="Cambria" w:cs="Arial"/>
          <w:b/>
          <w:sz w:val="20"/>
          <w:szCs w:val="20"/>
        </w:rPr>
        <w:t>”</w:t>
      </w:r>
      <w:r w:rsidRPr="00804AA1">
        <w:rPr>
          <w:rFonts w:ascii="Cambria" w:hAnsi="Cambria" w:cs="Arial"/>
          <w:b/>
          <w:sz w:val="20"/>
          <w:szCs w:val="20"/>
        </w:rPr>
        <w:t>.</w:t>
      </w:r>
    </w:p>
    <w:p w14:paraId="54A422E7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§ 1</w:t>
      </w:r>
    </w:p>
    <w:p w14:paraId="37DBD667" w14:textId="5CAD2565" w:rsidR="0073786C" w:rsidRPr="00804AA1" w:rsidRDefault="00B44D8D" w:rsidP="00177070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trybie </w:t>
      </w:r>
      <w:r w:rsidR="003D47D5" w:rsidRPr="00804AA1">
        <w:rPr>
          <w:rFonts w:ascii="Cambria" w:hAnsi="Cambria" w:cs="Arial"/>
          <w:sz w:val="20"/>
          <w:szCs w:val="20"/>
        </w:rPr>
        <w:t xml:space="preserve">podstawowym bez negocjacji </w:t>
      </w:r>
      <w:r w:rsidR="00E0545B" w:rsidRPr="00804AA1">
        <w:rPr>
          <w:rFonts w:ascii="Cambria" w:hAnsi="Cambria" w:cs="Arial"/>
          <w:sz w:val="20"/>
          <w:szCs w:val="20"/>
        </w:rPr>
        <w:t xml:space="preserve">(nr postępowania: </w:t>
      </w:r>
      <w:r w:rsidR="00513709" w:rsidRPr="00804AA1">
        <w:rPr>
          <w:rFonts w:ascii="Cambria" w:hAnsi="Cambria" w:cs="Arial"/>
          <w:sz w:val="20"/>
          <w:szCs w:val="20"/>
        </w:rPr>
        <w:t>Ig.271.2.</w:t>
      </w:r>
      <w:r w:rsidR="00342FF3" w:rsidRPr="00804AA1">
        <w:rPr>
          <w:rFonts w:ascii="Cambria" w:hAnsi="Cambria" w:cs="Arial"/>
          <w:sz w:val="20"/>
          <w:szCs w:val="20"/>
        </w:rPr>
        <w:t>1</w:t>
      </w:r>
      <w:r w:rsidR="00513709" w:rsidRPr="00804AA1">
        <w:rPr>
          <w:rFonts w:ascii="Cambria" w:hAnsi="Cambria" w:cs="Arial"/>
          <w:sz w:val="20"/>
          <w:szCs w:val="20"/>
        </w:rPr>
        <w:t>.202</w:t>
      </w:r>
      <w:r w:rsidR="00342FF3" w:rsidRPr="00804AA1">
        <w:rPr>
          <w:rFonts w:ascii="Cambria" w:hAnsi="Cambria" w:cs="Arial"/>
          <w:sz w:val="20"/>
          <w:szCs w:val="20"/>
        </w:rPr>
        <w:t>2</w:t>
      </w:r>
      <w:r w:rsidR="00E0545B" w:rsidRPr="00804AA1">
        <w:rPr>
          <w:rFonts w:ascii="Cambria" w:hAnsi="Cambria" w:cs="Arial"/>
          <w:sz w:val="20"/>
          <w:szCs w:val="20"/>
        </w:rPr>
        <w:t xml:space="preserve">) </w:t>
      </w:r>
      <w:r w:rsidR="003D47D5" w:rsidRPr="00804AA1">
        <w:rPr>
          <w:rFonts w:ascii="Cambria" w:hAnsi="Cambria" w:cs="Arial"/>
          <w:sz w:val="20"/>
          <w:szCs w:val="20"/>
        </w:rPr>
        <w:t>na podstawie art. 275 pkt 1 ustawy z dnia 11 września 2019 r. Prawo zamówień publicznych (</w:t>
      </w:r>
      <w:r w:rsidR="00342FF3" w:rsidRPr="00804AA1">
        <w:rPr>
          <w:rFonts w:ascii="Cambria" w:hAnsi="Cambria" w:cs="Arial"/>
          <w:sz w:val="20"/>
          <w:szCs w:val="20"/>
        </w:rPr>
        <w:t xml:space="preserve">Dz.U. z 2021 r., poz. 1129 z </w:t>
      </w:r>
      <w:proofErr w:type="spellStart"/>
      <w:r w:rsidR="00342FF3" w:rsidRPr="00804AA1">
        <w:rPr>
          <w:rFonts w:ascii="Cambria" w:hAnsi="Cambria" w:cs="Arial"/>
          <w:sz w:val="20"/>
          <w:szCs w:val="20"/>
        </w:rPr>
        <w:t>późn</w:t>
      </w:r>
      <w:proofErr w:type="spellEnd"/>
      <w:r w:rsidR="00342FF3" w:rsidRPr="00804AA1">
        <w:rPr>
          <w:rFonts w:ascii="Cambria" w:hAnsi="Cambria" w:cs="Arial"/>
          <w:sz w:val="20"/>
          <w:szCs w:val="20"/>
        </w:rPr>
        <w:t xml:space="preserve">. zm., dalej „Ustawa” lub „ustawa </w:t>
      </w:r>
      <w:proofErr w:type="spellStart"/>
      <w:r w:rsidR="00342FF3" w:rsidRPr="00804AA1">
        <w:rPr>
          <w:rFonts w:ascii="Cambria" w:hAnsi="Cambria" w:cs="Arial"/>
          <w:sz w:val="20"/>
          <w:szCs w:val="20"/>
        </w:rPr>
        <w:t>Pzp</w:t>
      </w:r>
      <w:proofErr w:type="spellEnd"/>
      <w:r w:rsidR="00342FF3" w:rsidRPr="00804AA1">
        <w:rPr>
          <w:rFonts w:ascii="Cambria" w:hAnsi="Cambria" w:cs="Arial"/>
          <w:sz w:val="20"/>
          <w:szCs w:val="20"/>
        </w:rPr>
        <w:t>”</w:t>
      </w:r>
      <w:r w:rsidR="003D47D5" w:rsidRPr="00804AA1">
        <w:rPr>
          <w:rFonts w:ascii="Cambria" w:hAnsi="Cambria" w:cs="Arial"/>
          <w:sz w:val="20"/>
          <w:szCs w:val="20"/>
        </w:rPr>
        <w:t>),</w:t>
      </w:r>
      <w:r w:rsidRPr="00804AA1">
        <w:rPr>
          <w:rFonts w:ascii="Cambria" w:hAnsi="Cambria" w:cs="Arial"/>
          <w:sz w:val="20"/>
          <w:szCs w:val="20"/>
        </w:rPr>
        <w:t xml:space="preserve"> Zamawiający powierza, a Wykonawca przyjmuje do wykonania realizację zadania obejmującą pełny i kompleksowy zakres robót budowlanych stanowiących zamówienie p.n.: </w:t>
      </w:r>
    </w:p>
    <w:p w14:paraId="27698110" w14:textId="77777777" w:rsidR="0017379E" w:rsidRPr="00804AA1" w:rsidRDefault="0017379E" w:rsidP="0017379E">
      <w:pPr>
        <w:pStyle w:val="Teksttreci80"/>
        <w:shd w:val="clear" w:color="auto" w:fill="auto"/>
        <w:spacing w:before="0"/>
        <w:ind w:left="720" w:right="20" w:firstLine="0"/>
        <w:jc w:val="both"/>
        <w:rPr>
          <w:rFonts w:ascii="Cambria" w:hAnsi="Cambria"/>
          <w:b/>
          <w:bCs/>
          <w:sz w:val="20"/>
          <w:szCs w:val="20"/>
          <w:lang w:bidi="pl-PL"/>
        </w:rPr>
      </w:pPr>
    </w:p>
    <w:p w14:paraId="15891503" w14:textId="2297ECDF" w:rsidR="0017379E" w:rsidRPr="00804AA1" w:rsidRDefault="00F37CEF" w:rsidP="00F37CEF">
      <w:pPr>
        <w:shd w:val="clear" w:color="auto" w:fill="D9D9D9"/>
        <w:spacing w:line="360" w:lineRule="auto"/>
        <w:rPr>
          <w:rFonts w:ascii="Cambria" w:hAnsi="Cambria"/>
          <w:b/>
        </w:rPr>
      </w:pPr>
      <w:r w:rsidRPr="00804AA1">
        <w:rPr>
          <w:rFonts w:ascii="Cambria" w:hAnsi="Cambria"/>
          <w:b/>
        </w:rPr>
        <w:t>…………………………………………………………………………………………………………………………………….</w:t>
      </w:r>
    </w:p>
    <w:p w14:paraId="70B950F5" w14:textId="4458CC33" w:rsidR="00BE5F99" w:rsidRPr="00804AA1" w:rsidRDefault="00162B61" w:rsidP="00162B61">
      <w:pPr>
        <w:pStyle w:val="Teksttreci80"/>
        <w:shd w:val="clear" w:color="auto" w:fill="auto"/>
        <w:spacing w:before="0"/>
        <w:ind w:right="20" w:firstLine="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eastAsiaTheme="minorHAnsi" w:hAnsi="Cambria" w:cstheme="minorBidi"/>
          <w:b/>
          <w:i w:val="0"/>
          <w:iCs w:val="0"/>
          <w:sz w:val="20"/>
          <w:szCs w:val="20"/>
        </w:rPr>
        <w:t xml:space="preserve"> </w:t>
      </w:r>
    </w:p>
    <w:p w14:paraId="1063C51D" w14:textId="77777777" w:rsidR="00B44D8D" w:rsidRPr="00804AA1" w:rsidRDefault="00B44D8D" w:rsidP="00177070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14:paraId="5E8D919F" w14:textId="623A3726" w:rsidR="00B44D8D" w:rsidRPr="00804AA1" w:rsidRDefault="003D47D5" w:rsidP="00177070">
      <w:pPr>
        <w:numPr>
          <w:ilvl w:val="0"/>
          <w:numId w:val="18"/>
        </w:numPr>
        <w:suppressAutoHyphens/>
        <w:autoSpaceDE w:val="0"/>
        <w:spacing w:after="0" w:line="360" w:lineRule="auto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p</w:t>
      </w:r>
      <w:r w:rsidR="00B44D8D" w:rsidRPr="00804AA1">
        <w:rPr>
          <w:rFonts w:ascii="Cambria" w:hAnsi="Cambria" w:cs="Arial"/>
          <w:sz w:val="20"/>
          <w:szCs w:val="20"/>
        </w:rPr>
        <w:t>rojekt budowlan</w:t>
      </w:r>
      <w:r w:rsidR="00CB173F" w:rsidRPr="00804AA1">
        <w:rPr>
          <w:rFonts w:ascii="Cambria" w:hAnsi="Cambria" w:cs="Arial"/>
          <w:sz w:val="20"/>
          <w:szCs w:val="20"/>
        </w:rPr>
        <w:t>y</w:t>
      </w:r>
      <w:r w:rsidR="00B23894" w:rsidRPr="00804AA1">
        <w:rPr>
          <w:rFonts w:ascii="Cambria" w:hAnsi="Cambria" w:cs="Arial"/>
          <w:sz w:val="20"/>
          <w:szCs w:val="20"/>
        </w:rPr>
        <w:t>,</w:t>
      </w:r>
    </w:p>
    <w:p w14:paraId="7818616B" w14:textId="77777777" w:rsidR="00B44D8D" w:rsidRPr="00804AA1" w:rsidRDefault="00B44D8D" w:rsidP="00177070">
      <w:pPr>
        <w:numPr>
          <w:ilvl w:val="0"/>
          <w:numId w:val="18"/>
        </w:numPr>
        <w:suppressAutoHyphens/>
        <w:autoSpaceDE w:val="0"/>
        <w:spacing w:after="0" w:line="360" w:lineRule="auto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14:paraId="5A5E2BD9" w14:textId="77777777" w:rsidR="00B44D8D" w:rsidRPr="00804AA1" w:rsidRDefault="00B44D8D" w:rsidP="00177070">
      <w:pPr>
        <w:numPr>
          <w:ilvl w:val="0"/>
          <w:numId w:val="18"/>
        </w:numPr>
        <w:suppressAutoHyphens/>
        <w:autoSpaceDE w:val="0"/>
        <w:spacing w:after="0" w:line="360" w:lineRule="auto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specyfikacja warunków zamówienia,</w:t>
      </w:r>
    </w:p>
    <w:p w14:paraId="69C505E9" w14:textId="77777777" w:rsidR="00B44D8D" w:rsidRPr="00804AA1" w:rsidRDefault="00B44D8D" w:rsidP="00177070">
      <w:pPr>
        <w:numPr>
          <w:ilvl w:val="0"/>
          <w:numId w:val="18"/>
        </w:numPr>
        <w:suppressAutoHyphens/>
        <w:autoSpaceDE w:val="0"/>
        <w:spacing w:after="0" w:line="360" w:lineRule="auto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przedmiar</w:t>
      </w:r>
      <w:r w:rsidR="003D47D5" w:rsidRPr="00804AA1">
        <w:rPr>
          <w:rFonts w:ascii="Cambria" w:hAnsi="Cambria" w:cs="Arial"/>
          <w:sz w:val="20"/>
          <w:szCs w:val="20"/>
        </w:rPr>
        <w:t>y</w:t>
      </w:r>
      <w:r w:rsidRPr="00804AA1">
        <w:rPr>
          <w:rFonts w:ascii="Cambria" w:hAnsi="Cambria" w:cs="Arial"/>
          <w:sz w:val="20"/>
          <w:szCs w:val="20"/>
        </w:rPr>
        <w:t xml:space="preserve"> robót.</w:t>
      </w:r>
    </w:p>
    <w:p w14:paraId="4680B2EE" w14:textId="65E2F847" w:rsidR="00B44D8D" w:rsidRPr="00804AA1" w:rsidRDefault="00B44D8D" w:rsidP="00177070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804AA1">
        <w:rPr>
          <w:rFonts w:ascii="Cambria" w:hAnsi="Cambria" w:cs="Arial"/>
          <w:sz w:val="20"/>
          <w:szCs w:val="20"/>
        </w:rPr>
        <w:t>specyfikacj</w:t>
      </w:r>
      <w:r w:rsidR="00E55CCB" w:rsidRPr="00804AA1">
        <w:rPr>
          <w:rFonts w:ascii="Cambria" w:hAnsi="Cambria" w:cs="Arial"/>
          <w:sz w:val="20"/>
          <w:szCs w:val="20"/>
        </w:rPr>
        <w:t>ą</w:t>
      </w:r>
      <w:r w:rsidRPr="00804AA1">
        <w:rPr>
          <w:rFonts w:ascii="Cambria" w:hAnsi="Cambria" w:cs="Arial"/>
          <w:sz w:val="20"/>
          <w:szCs w:val="20"/>
        </w:rPr>
        <w:t xml:space="preserve"> warunków zamówienia </w:t>
      </w:r>
      <w:r w:rsidRPr="00804AA1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525D34E5" w14:textId="1B81D5D7" w:rsidR="00B44D8D" w:rsidRPr="00804AA1" w:rsidRDefault="00B44D8D" w:rsidP="00177070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W przypadku rozbieżności lub nieścisłości w zapisach poszczególnych dokumentów wchodzących w skład dokumentacji projektowej przyjmuje się, że prawidłowo zostały przedstawione dane wg hierarchii dokumentów wynikającej z kolejności ich wyszczególnienia</w:t>
      </w:r>
      <w:r w:rsidR="00E55CCB" w:rsidRPr="00804AA1">
        <w:rPr>
          <w:rFonts w:ascii="Cambria" w:hAnsi="Cambria" w:cs="Arial"/>
          <w:bCs/>
          <w:sz w:val="20"/>
          <w:szCs w:val="20"/>
        </w:rPr>
        <w:t xml:space="preserve"> wskazanej</w:t>
      </w:r>
      <w:r w:rsidRPr="00804AA1">
        <w:rPr>
          <w:rFonts w:ascii="Cambria" w:hAnsi="Cambria" w:cs="Arial"/>
          <w:bCs/>
          <w:sz w:val="20"/>
          <w:szCs w:val="20"/>
        </w:rPr>
        <w:t xml:space="preserve"> w ust.2. </w:t>
      </w:r>
    </w:p>
    <w:p w14:paraId="5CC30643" w14:textId="242F12FB" w:rsidR="00B44D8D" w:rsidRPr="00804AA1" w:rsidRDefault="00B44D8D" w:rsidP="00177070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</w:t>
      </w:r>
      <w:r w:rsidR="001C3872" w:rsidRPr="00804AA1">
        <w:rPr>
          <w:rFonts w:ascii="Cambria" w:hAnsi="Cambria" w:cs="Arial"/>
          <w:bCs/>
          <w:sz w:val="20"/>
          <w:szCs w:val="20"/>
        </w:rPr>
        <w:t>,</w:t>
      </w:r>
      <w:r w:rsidRPr="00804AA1">
        <w:rPr>
          <w:rFonts w:ascii="Cambria" w:hAnsi="Cambria" w:cs="Arial"/>
          <w:bCs/>
          <w:sz w:val="20"/>
          <w:szCs w:val="20"/>
        </w:rPr>
        <w:t xml:space="preserve"> w drodze korespondencji pisemnej doręczanej adresatom za pokwitowaniem</w:t>
      </w:r>
      <w:r w:rsidR="001C3872" w:rsidRPr="00804AA1">
        <w:rPr>
          <w:rFonts w:ascii="Cambria" w:hAnsi="Cambria" w:cs="Arial"/>
          <w:bCs/>
          <w:sz w:val="20"/>
          <w:szCs w:val="20"/>
        </w:rPr>
        <w:t xml:space="preserve"> lub w sprawach bieżących w drodze korespondencji mailowej</w:t>
      </w:r>
      <w:r w:rsidRPr="00804AA1">
        <w:rPr>
          <w:rFonts w:ascii="Cambria" w:hAnsi="Cambria" w:cs="Arial"/>
          <w:bCs/>
          <w:sz w:val="20"/>
          <w:szCs w:val="20"/>
        </w:rPr>
        <w:t>.</w:t>
      </w:r>
    </w:p>
    <w:p w14:paraId="22D631A9" w14:textId="77777777" w:rsidR="00D242F8" w:rsidRPr="00804AA1" w:rsidRDefault="00D242F8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6F42436" w14:textId="77777777" w:rsidR="00A30B39" w:rsidRPr="00804AA1" w:rsidRDefault="00A30B39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Hlk73970038"/>
    </w:p>
    <w:p w14:paraId="2C401CA3" w14:textId="77777777" w:rsidR="00A30B39" w:rsidRPr="00804AA1" w:rsidRDefault="00A30B39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E3BEC60" w14:textId="2F1DFB58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lastRenderedPageBreak/>
        <w:t>§ 2</w:t>
      </w:r>
    </w:p>
    <w:p w14:paraId="2BE7D965" w14:textId="77777777" w:rsidR="00B44D8D" w:rsidRPr="00804AA1" w:rsidRDefault="00B44D8D" w:rsidP="00BC6ACA">
      <w:pPr>
        <w:spacing w:after="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88BCC35" w14:textId="490A729B" w:rsidR="00B44D8D" w:rsidRPr="00804AA1" w:rsidRDefault="00E55CCB" w:rsidP="00177070">
      <w:pPr>
        <w:numPr>
          <w:ilvl w:val="0"/>
          <w:numId w:val="48"/>
        </w:numPr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p</w:t>
      </w:r>
      <w:r w:rsidR="00B44D8D" w:rsidRPr="00804AA1">
        <w:rPr>
          <w:rFonts w:ascii="Cambria" w:hAnsi="Cambria" w:cs="Arial"/>
          <w:sz w:val="20"/>
          <w:szCs w:val="20"/>
        </w:rPr>
        <w:t xml:space="preserve">rotokolarne przekazanie placu budowy nastąpi w terminie 7 dni od </w:t>
      </w:r>
      <w:r w:rsidR="00912D15" w:rsidRPr="00804AA1">
        <w:rPr>
          <w:rFonts w:ascii="Cambria" w:hAnsi="Cambria" w:cs="Arial"/>
          <w:sz w:val="20"/>
          <w:szCs w:val="20"/>
        </w:rPr>
        <w:t>dnia podpisania umowy</w:t>
      </w:r>
      <w:r w:rsidRPr="00804AA1">
        <w:rPr>
          <w:rFonts w:ascii="Cambria" w:hAnsi="Cambria" w:cs="Arial"/>
          <w:sz w:val="20"/>
          <w:szCs w:val="20"/>
        </w:rPr>
        <w:t>;</w:t>
      </w:r>
    </w:p>
    <w:p w14:paraId="2B408AEE" w14:textId="6DCC6E6A" w:rsidR="00BD5E1C" w:rsidRPr="00804AA1" w:rsidRDefault="00E55CCB" w:rsidP="008A6AD0">
      <w:pPr>
        <w:numPr>
          <w:ilvl w:val="0"/>
          <w:numId w:val="48"/>
        </w:numPr>
        <w:suppressAutoHyphens/>
        <w:spacing w:after="0" w:line="360" w:lineRule="auto"/>
        <w:jc w:val="both"/>
        <w:rPr>
          <w:rFonts w:ascii="Cambria" w:eastAsia="Calibri" w:hAnsi="Cambria" w:cs="Calibri"/>
          <w:sz w:val="20"/>
          <w:szCs w:val="20"/>
        </w:rPr>
      </w:pPr>
      <w:bookmarkStart w:id="1" w:name="_Hlk57618806"/>
      <w:r w:rsidRPr="00804AA1">
        <w:rPr>
          <w:rFonts w:ascii="Cambria" w:hAnsi="Cambria" w:cs="Arial"/>
          <w:sz w:val="20"/>
          <w:szCs w:val="20"/>
        </w:rPr>
        <w:t>z</w:t>
      </w:r>
      <w:r w:rsidR="00B44D8D" w:rsidRPr="00804AA1">
        <w:rPr>
          <w:rFonts w:ascii="Cambria" w:hAnsi="Cambria" w:cs="Arial"/>
          <w:sz w:val="20"/>
          <w:szCs w:val="20"/>
        </w:rPr>
        <w:t>akończenie całości robót budowlanych stanowiących przedmiot umowy</w:t>
      </w:r>
      <w:bookmarkStart w:id="2" w:name="_Hlk57618960"/>
      <w:r w:rsidR="00DA0462" w:rsidRPr="00804AA1">
        <w:rPr>
          <w:rFonts w:ascii="Cambria" w:hAnsi="Cambria" w:cs="Arial"/>
          <w:sz w:val="20"/>
          <w:szCs w:val="20"/>
        </w:rPr>
        <w:t xml:space="preserve"> </w:t>
      </w:r>
      <w:r w:rsidR="00DA0462" w:rsidRPr="00804AA1">
        <w:rPr>
          <w:rFonts w:ascii="Cambria" w:hAnsi="Cambria" w:cs="Helvetica"/>
          <w:sz w:val="20"/>
          <w:szCs w:val="20"/>
        </w:rPr>
        <w:t xml:space="preserve">nastąpi </w:t>
      </w:r>
      <w:r w:rsidR="00DA0462" w:rsidRPr="00804AA1">
        <w:rPr>
          <w:rFonts w:ascii="Cambria" w:eastAsia="Calibri" w:hAnsi="Cambria" w:cs="Calibri"/>
          <w:b/>
          <w:bCs/>
          <w:sz w:val="20"/>
          <w:szCs w:val="20"/>
        </w:rPr>
        <w:t xml:space="preserve">w ciągu </w:t>
      </w:r>
      <w:r w:rsidR="00342FF3" w:rsidRPr="00804AA1">
        <w:rPr>
          <w:rFonts w:ascii="Cambria" w:eastAsia="Calibri" w:hAnsi="Cambria" w:cs="Calibri"/>
          <w:b/>
          <w:bCs/>
          <w:sz w:val="20"/>
          <w:szCs w:val="20"/>
        </w:rPr>
        <w:t>4</w:t>
      </w:r>
      <w:r w:rsidRPr="00804AA1">
        <w:rPr>
          <w:rFonts w:ascii="Cambria" w:eastAsia="Calibri" w:hAnsi="Cambria" w:cs="Calibri"/>
          <w:b/>
          <w:bCs/>
          <w:sz w:val="20"/>
          <w:szCs w:val="20"/>
        </w:rPr>
        <w:t xml:space="preserve"> </w:t>
      </w:r>
      <w:r w:rsidR="00DA0462" w:rsidRPr="00804AA1">
        <w:rPr>
          <w:rFonts w:ascii="Cambria" w:eastAsia="Calibri" w:hAnsi="Cambria" w:cs="Calibri"/>
          <w:b/>
          <w:bCs/>
          <w:sz w:val="20"/>
          <w:szCs w:val="20"/>
        </w:rPr>
        <w:t>miesięcy od podpisania umowy</w:t>
      </w:r>
      <w:bookmarkEnd w:id="0"/>
      <w:bookmarkEnd w:id="1"/>
      <w:bookmarkEnd w:id="2"/>
      <w:r w:rsidR="00342FF3" w:rsidRPr="00804AA1">
        <w:rPr>
          <w:rFonts w:ascii="Cambria" w:eastAsia="Calibri" w:hAnsi="Cambria" w:cs="Calibri"/>
          <w:b/>
          <w:bCs/>
          <w:sz w:val="20"/>
          <w:szCs w:val="20"/>
        </w:rPr>
        <w:t>,</w:t>
      </w:r>
    </w:p>
    <w:p w14:paraId="4B73AC80" w14:textId="48A69E45" w:rsidR="00342FF3" w:rsidRPr="00804AA1" w:rsidRDefault="00342FF3" w:rsidP="008A6AD0">
      <w:pPr>
        <w:numPr>
          <w:ilvl w:val="0"/>
          <w:numId w:val="48"/>
        </w:numPr>
        <w:suppressAutoHyphens/>
        <w:spacing w:after="0"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804AA1">
        <w:rPr>
          <w:rFonts w:ascii="Cambria" w:eastAsia="Calibri" w:hAnsi="Cambria" w:cs="Calibri"/>
          <w:sz w:val="20"/>
          <w:szCs w:val="20"/>
        </w:rPr>
        <w:t>przez zakończenie robót w terminie wskazanym w ust. 2 należy rozumieć ich zgłoszenie Zamawiającemu przez Wykonawcę w sposób wskazany w § 15 ust. 2 umowy.</w:t>
      </w:r>
    </w:p>
    <w:p w14:paraId="4F8971FF" w14:textId="77777777" w:rsidR="008A6AD0" w:rsidRPr="00804AA1" w:rsidRDefault="008A6AD0" w:rsidP="00932DBB">
      <w:pPr>
        <w:suppressAutoHyphens/>
        <w:spacing w:after="0" w:line="36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661EA2ED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§ 3</w:t>
      </w:r>
    </w:p>
    <w:p w14:paraId="405D4F77" w14:textId="77777777" w:rsidR="00B851B4" w:rsidRPr="00804AA1" w:rsidRDefault="00B851B4" w:rsidP="00177070">
      <w:pPr>
        <w:numPr>
          <w:ilvl w:val="0"/>
          <w:numId w:val="27"/>
        </w:numPr>
        <w:spacing w:after="12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04AA1">
        <w:rPr>
          <w:rFonts w:ascii="Cambria" w:hAnsi="Cambria" w:cs="Arial"/>
          <w:sz w:val="20"/>
          <w:szCs w:val="20"/>
        </w:rPr>
        <w:t xml:space="preserve">zobowiązany jest zawiadomić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04AA1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56BE5B40" w14:textId="77777777" w:rsidR="00B851B4" w:rsidRPr="00804AA1" w:rsidRDefault="00B851B4" w:rsidP="00177070">
      <w:pPr>
        <w:numPr>
          <w:ilvl w:val="0"/>
          <w:numId w:val="27"/>
        </w:numPr>
        <w:spacing w:after="120" w:line="360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Wykonawca</w:t>
      </w:r>
      <w:r w:rsidRPr="00804AA1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04AA1">
        <w:rPr>
          <w:rFonts w:ascii="Cambria" w:hAnsi="Cambria" w:cs="Arial"/>
          <w:sz w:val="20"/>
          <w:szCs w:val="20"/>
        </w:rPr>
        <w:t>o zauważonych wadach w dokumentacji projektowej, jak też na skutek niepowiadomienia Zamawiającego o wadach</w:t>
      </w:r>
      <w:r w:rsidR="00437A74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któ</w:t>
      </w:r>
      <w:r w:rsidR="00C56930" w:rsidRPr="00804AA1">
        <w:rPr>
          <w:rFonts w:ascii="Cambria" w:hAnsi="Cambria" w:cs="Arial"/>
          <w:sz w:val="20"/>
          <w:szCs w:val="20"/>
        </w:rPr>
        <w:t xml:space="preserve">re z łatwością mógł zauważyć. </w:t>
      </w:r>
    </w:p>
    <w:p w14:paraId="5FBF89FA" w14:textId="77777777" w:rsidR="00B851B4" w:rsidRPr="00804AA1" w:rsidRDefault="00B851B4" w:rsidP="00177070">
      <w:pPr>
        <w:numPr>
          <w:ilvl w:val="0"/>
          <w:numId w:val="27"/>
        </w:numPr>
        <w:spacing w:after="12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04AA1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04AA1">
        <w:rPr>
          <w:rFonts w:ascii="Cambria" w:hAnsi="Cambria" w:cs="Arial"/>
          <w:sz w:val="20"/>
          <w:szCs w:val="20"/>
        </w:rPr>
        <w:t>i osób trzecich.</w:t>
      </w:r>
    </w:p>
    <w:p w14:paraId="521D32F5" w14:textId="77777777" w:rsidR="00B851B4" w:rsidRPr="00804AA1" w:rsidRDefault="00B851B4" w:rsidP="00177070">
      <w:pPr>
        <w:numPr>
          <w:ilvl w:val="0"/>
          <w:numId w:val="27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804AA1">
        <w:rPr>
          <w:rFonts w:ascii="Cambria" w:hAnsi="Cambria" w:cs="Arial"/>
          <w:sz w:val="20"/>
          <w:szCs w:val="20"/>
          <w:vertAlign w:val="superscript"/>
        </w:rPr>
        <w:t>1</w:t>
      </w:r>
      <w:r w:rsidRPr="00804AA1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4538B380" w14:textId="77777777" w:rsidR="00B851B4" w:rsidRPr="00804AA1" w:rsidRDefault="00B851B4" w:rsidP="00177070">
      <w:pPr>
        <w:numPr>
          <w:ilvl w:val="0"/>
          <w:numId w:val="27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04AA1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804AA1">
        <w:rPr>
          <w:rFonts w:ascii="Cambria" w:hAnsi="Cambria" w:cs="Arial"/>
          <w:b/>
          <w:bCs/>
          <w:sz w:val="20"/>
          <w:szCs w:val="20"/>
        </w:rPr>
        <w:t>Zamawiającego</w:t>
      </w:r>
      <w:r w:rsidRPr="00804AA1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2B4B0ED1" w14:textId="77777777" w:rsidR="001F51CE" w:rsidRPr="00804AA1" w:rsidRDefault="00B851B4" w:rsidP="00177070">
      <w:pPr>
        <w:pStyle w:val="Tytu"/>
        <w:numPr>
          <w:ilvl w:val="0"/>
          <w:numId w:val="27"/>
        </w:numPr>
        <w:spacing w:after="120" w:line="360" w:lineRule="auto"/>
        <w:jc w:val="both"/>
        <w:rPr>
          <w:rFonts w:ascii="Cambria" w:hAnsi="Cambria" w:cs="Arial"/>
          <w:b w:val="0"/>
          <w:bCs/>
          <w:sz w:val="20"/>
        </w:rPr>
      </w:pPr>
      <w:r w:rsidRPr="00804AA1">
        <w:rPr>
          <w:rFonts w:ascii="Cambria" w:hAnsi="Cambria" w:cs="Arial"/>
          <w:b w:val="0"/>
          <w:bCs/>
          <w:sz w:val="20"/>
        </w:rPr>
        <w:t xml:space="preserve">Przy realizacji zamówienia z udziałem podwykonawcy zastosowanie mają przepisy art. </w:t>
      </w:r>
      <w:r w:rsidR="00437A74" w:rsidRPr="00804AA1">
        <w:rPr>
          <w:rFonts w:ascii="Cambria" w:hAnsi="Cambria" w:cs="Arial"/>
          <w:b w:val="0"/>
          <w:bCs/>
          <w:sz w:val="20"/>
        </w:rPr>
        <w:t>437</w:t>
      </w:r>
      <w:r w:rsidR="00083FA8" w:rsidRPr="00804AA1">
        <w:rPr>
          <w:rFonts w:ascii="Cambria" w:hAnsi="Cambria" w:cs="Arial"/>
          <w:b w:val="0"/>
          <w:bCs/>
          <w:sz w:val="20"/>
        </w:rPr>
        <w:t xml:space="preserve"> i 438</w:t>
      </w:r>
      <w:r w:rsidR="001F51CE" w:rsidRPr="00804AA1">
        <w:rPr>
          <w:rFonts w:ascii="Cambria" w:hAnsi="Cambria" w:cs="Arial"/>
          <w:b w:val="0"/>
          <w:bCs/>
          <w:sz w:val="20"/>
        </w:rPr>
        <w:t xml:space="preserve">oraz 462 – 465 </w:t>
      </w:r>
      <w:r w:rsidR="00437A74" w:rsidRPr="00804AA1">
        <w:rPr>
          <w:rFonts w:ascii="Cambria" w:hAnsi="Cambria" w:cs="Arial"/>
          <w:b w:val="0"/>
          <w:bCs/>
          <w:sz w:val="20"/>
        </w:rPr>
        <w:t>u</w:t>
      </w:r>
      <w:r w:rsidRPr="00804AA1">
        <w:rPr>
          <w:rFonts w:ascii="Cambria" w:hAnsi="Cambria" w:cs="Arial"/>
          <w:b w:val="0"/>
          <w:bCs/>
          <w:sz w:val="20"/>
        </w:rPr>
        <w:t>stawy PZP</w:t>
      </w:r>
      <w:r w:rsidR="001F51CE" w:rsidRPr="00804AA1">
        <w:rPr>
          <w:rFonts w:ascii="Cambria" w:hAnsi="Cambria" w:cs="Arial"/>
          <w:b w:val="0"/>
          <w:bCs/>
          <w:sz w:val="20"/>
        </w:rPr>
        <w:t>.</w:t>
      </w:r>
    </w:p>
    <w:p w14:paraId="79842F2E" w14:textId="77777777" w:rsidR="001F51CE" w:rsidRPr="00804AA1" w:rsidRDefault="00B851B4" w:rsidP="00177070">
      <w:pPr>
        <w:pStyle w:val="Tytu"/>
        <w:numPr>
          <w:ilvl w:val="0"/>
          <w:numId w:val="27"/>
        </w:numPr>
        <w:spacing w:after="120" w:line="360" w:lineRule="auto"/>
        <w:jc w:val="both"/>
        <w:rPr>
          <w:rFonts w:ascii="Cambria" w:hAnsi="Cambria" w:cs="Arial"/>
          <w:b w:val="0"/>
          <w:bCs/>
          <w:sz w:val="20"/>
        </w:rPr>
      </w:pPr>
      <w:r w:rsidRPr="00804AA1">
        <w:rPr>
          <w:rFonts w:ascii="Cambria" w:hAnsi="Cambria" w:cs="Arial"/>
          <w:b w:val="0"/>
          <w:sz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</w:t>
      </w:r>
    </w:p>
    <w:p w14:paraId="5F12EDF2" w14:textId="77777777" w:rsidR="00B851B4" w:rsidRPr="00804AA1" w:rsidRDefault="001F51CE" w:rsidP="00177070">
      <w:pPr>
        <w:pStyle w:val="Tytu"/>
        <w:numPr>
          <w:ilvl w:val="0"/>
          <w:numId w:val="27"/>
        </w:numPr>
        <w:spacing w:after="120" w:line="360" w:lineRule="auto"/>
        <w:jc w:val="both"/>
        <w:rPr>
          <w:rFonts w:ascii="Cambria" w:hAnsi="Cambria" w:cs="Arial"/>
          <w:b w:val="0"/>
          <w:bCs/>
          <w:sz w:val="20"/>
        </w:rPr>
      </w:pPr>
      <w:r w:rsidRPr="00804AA1">
        <w:rPr>
          <w:rFonts w:ascii="Cambria" w:hAnsi="Cambria" w:cs="Arial"/>
          <w:b w:val="0"/>
          <w:sz w:val="20"/>
        </w:rPr>
        <w:t xml:space="preserve">Obowiązki Wykonawcy w zakresie </w:t>
      </w:r>
      <w:r w:rsidR="00B851B4" w:rsidRPr="00804AA1">
        <w:rPr>
          <w:rFonts w:ascii="Cambria" w:hAnsi="Cambria" w:cs="Arial"/>
          <w:b w:val="0"/>
          <w:sz w:val="20"/>
        </w:rPr>
        <w:t>treści zawieranych umów z podwykonawcami i dalszymi podwykonawcami</w:t>
      </w:r>
      <w:r w:rsidRPr="00804AA1">
        <w:rPr>
          <w:rFonts w:ascii="Cambria" w:hAnsi="Cambria" w:cs="Arial"/>
          <w:b w:val="0"/>
          <w:sz w:val="20"/>
        </w:rPr>
        <w:t xml:space="preserve"> (dalej „umów o podwykonawstwo”):</w:t>
      </w:r>
    </w:p>
    <w:p w14:paraId="743F4F07" w14:textId="0B0AD0E5" w:rsidR="00B851B4" w:rsidRPr="00804AA1" w:rsidRDefault="00B851B4" w:rsidP="00177070">
      <w:pPr>
        <w:pStyle w:val="Bezodstpw"/>
        <w:numPr>
          <w:ilvl w:val="0"/>
          <w:numId w:val="43"/>
        </w:numPr>
        <w:suppressAutoHyphens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umowa </w:t>
      </w:r>
      <w:r w:rsidR="001F51CE" w:rsidRPr="00804AA1">
        <w:rPr>
          <w:rFonts w:ascii="Cambria" w:hAnsi="Cambria" w:cs="Arial"/>
          <w:sz w:val="20"/>
        </w:rPr>
        <w:t>o podwykonawstwo</w:t>
      </w:r>
      <w:r w:rsidR="00303E73" w:rsidRPr="00804AA1">
        <w:rPr>
          <w:rFonts w:ascii="Cambria" w:hAnsi="Cambria" w:cs="Arial"/>
          <w:sz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 xml:space="preserve">nie może określać </w:t>
      </w:r>
      <w:r w:rsidR="00411464" w:rsidRPr="00804AA1">
        <w:rPr>
          <w:rFonts w:ascii="Cambria" w:hAnsi="Cambria" w:cs="Arial"/>
          <w:sz w:val="20"/>
          <w:szCs w:val="20"/>
        </w:rPr>
        <w:t>terminu zapłaty dłuższego niż 30</w:t>
      </w:r>
      <w:r w:rsidRPr="00804AA1">
        <w:rPr>
          <w:rFonts w:ascii="Cambria" w:hAnsi="Cambria" w:cs="Arial"/>
          <w:sz w:val="20"/>
          <w:szCs w:val="20"/>
        </w:rPr>
        <w:t xml:space="preserve"> dni od dnia doręczenia faktury</w:t>
      </w:r>
      <w:r w:rsidR="001F51CE" w:rsidRPr="00804AA1">
        <w:rPr>
          <w:rFonts w:ascii="Cambria" w:hAnsi="Cambria" w:cs="Arial"/>
          <w:sz w:val="20"/>
          <w:szCs w:val="20"/>
        </w:rPr>
        <w:t>;</w:t>
      </w:r>
    </w:p>
    <w:p w14:paraId="3BC7B1E2" w14:textId="77777777" w:rsidR="00B851B4" w:rsidRPr="00804AA1" w:rsidRDefault="00B851B4" w:rsidP="00177070">
      <w:pPr>
        <w:pStyle w:val="Bezodstpw"/>
        <w:numPr>
          <w:ilvl w:val="0"/>
          <w:numId w:val="43"/>
        </w:numPr>
        <w:suppressAutoHyphens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 umowie zakres i wielkość kar umownych nie może być bardziej rygorystyczna niż te określone w umowie podstawowej pomiędzy Zamawiającym i Wykonawcą</w:t>
      </w:r>
      <w:r w:rsidR="001F51CE" w:rsidRPr="00804AA1">
        <w:rPr>
          <w:rFonts w:ascii="Cambria" w:hAnsi="Cambria" w:cs="Arial"/>
          <w:sz w:val="20"/>
          <w:szCs w:val="20"/>
        </w:rPr>
        <w:t>;</w:t>
      </w:r>
    </w:p>
    <w:p w14:paraId="77000C21" w14:textId="77777777" w:rsidR="00B851B4" w:rsidRPr="00804AA1" w:rsidRDefault="00B851B4" w:rsidP="00177070">
      <w:pPr>
        <w:pStyle w:val="Bezodstpw"/>
        <w:numPr>
          <w:ilvl w:val="0"/>
          <w:numId w:val="43"/>
        </w:numPr>
        <w:suppressAutoHyphens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 umowie wysokość i warunki zabezpieczenie należytego wykonania umowy nie mogą być bardziej rygorystyczne niż te określone w umowie podstawowej pomiędzy Zamawiającym i Wykonawcą</w:t>
      </w:r>
      <w:r w:rsidR="001F51CE" w:rsidRPr="00804AA1">
        <w:rPr>
          <w:rFonts w:ascii="Cambria" w:hAnsi="Cambria" w:cs="Arial"/>
          <w:sz w:val="20"/>
          <w:szCs w:val="20"/>
        </w:rPr>
        <w:t>;</w:t>
      </w:r>
    </w:p>
    <w:p w14:paraId="57DE56CE" w14:textId="77777777" w:rsidR="00B851B4" w:rsidRPr="00804AA1" w:rsidRDefault="00B851B4" w:rsidP="00177070">
      <w:pPr>
        <w:pStyle w:val="Bezodstpw"/>
        <w:numPr>
          <w:ilvl w:val="0"/>
          <w:numId w:val="43"/>
        </w:numPr>
        <w:suppressAutoHyphens/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SWZ</w:t>
      </w:r>
      <w:r w:rsidR="001F51CE" w:rsidRPr="00804AA1">
        <w:rPr>
          <w:rFonts w:ascii="Cambria" w:hAnsi="Cambria" w:cs="Arial"/>
          <w:bCs/>
          <w:sz w:val="20"/>
          <w:szCs w:val="20"/>
        </w:rPr>
        <w:t>;</w:t>
      </w:r>
    </w:p>
    <w:p w14:paraId="07B510C1" w14:textId="77777777" w:rsidR="00B851B4" w:rsidRPr="00804AA1" w:rsidRDefault="00B851B4" w:rsidP="00177070">
      <w:pPr>
        <w:pStyle w:val="Bezodstpw"/>
        <w:numPr>
          <w:ilvl w:val="0"/>
          <w:numId w:val="43"/>
        </w:numPr>
        <w:suppressAutoHyphens/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lastRenderedPageBreak/>
        <w:t>zakazuje się wprowadzenia do umowy zapisów, które będą zwalniały wykonawcę z odpowiedzialności względem zamawiającego za roboty wykonane przez podwykonawcę lub dalszych podwykonawców.</w:t>
      </w:r>
    </w:p>
    <w:p w14:paraId="48506F84" w14:textId="30A17EB1" w:rsidR="001F51CE" w:rsidRPr="00804AA1" w:rsidRDefault="00B851B4" w:rsidP="00B81242">
      <w:pPr>
        <w:pStyle w:val="Tytu"/>
        <w:numPr>
          <w:ilvl w:val="0"/>
          <w:numId w:val="44"/>
        </w:numPr>
        <w:spacing w:after="120" w:line="360" w:lineRule="auto"/>
        <w:jc w:val="both"/>
        <w:rPr>
          <w:rFonts w:ascii="Cambria" w:hAnsi="Cambria" w:cs="Arial"/>
          <w:b w:val="0"/>
          <w:sz w:val="20"/>
        </w:rPr>
      </w:pPr>
      <w:r w:rsidRPr="00804AA1">
        <w:rPr>
          <w:rFonts w:ascii="Cambria" w:hAnsi="Cambria" w:cs="Arial"/>
          <w:b w:val="0"/>
          <w:bCs/>
          <w:sz w:val="20"/>
        </w:rPr>
        <w:t xml:space="preserve">Zamawiający w terminie 7 dni od daty przekazania projektu umowy składa pisemne zastrzeżenia do jej treści. </w:t>
      </w:r>
      <w:r w:rsidRPr="00804AA1">
        <w:rPr>
          <w:rFonts w:ascii="Cambria" w:hAnsi="Cambria" w:cs="Arial"/>
          <w:b w:val="0"/>
          <w:sz w:val="20"/>
        </w:rPr>
        <w:t>Niezgłoszenie pisemnych zastrzeżeń</w:t>
      </w:r>
      <w:r w:rsidRPr="00804AA1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804AA1">
        <w:rPr>
          <w:rFonts w:ascii="Cambria" w:hAnsi="Cambria" w:cs="Arial"/>
          <w:b w:val="0"/>
          <w:sz w:val="20"/>
        </w:rPr>
        <w:t>uważa się projekt umowy za zaakceptowany.</w:t>
      </w:r>
    </w:p>
    <w:p w14:paraId="50D2E5A8" w14:textId="6DE6676E" w:rsidR="00083FA8" w:rsidRPr="00804AA1" w:rsidRDefault="007A363D" w:rsidP="00177070">
      <w:pPr>
        <w:pStyle w:val="Tytu"/>
        <w:numPr>
          <w:ilvl w:val="0"/>
          <w:numId w:val="44"/>
        </w:numPr>
        <w:spacing w:after="120" w:line="360" w:lineRule="auto"/>
        <w:jc w:val="both"/>
        <w:rPr>
          <w:rFonts w:ascii="Cambria" w:hAnsi="Cambria" w:cs="Arial"/>
          <w:b w:val="0"/>
          <w:sz w:val="20"/>
        </w:rPr>
      </w:pPr>
      <w:r w:rsidRPr="00804AA1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budowlane, dostawy i usługi w terminie 7 dni od dnia ich zawarcia</w:t>
      </w:r>
      <w:r w:rsidRPr="00804AA1">
        <w:rPr>
          <w:rFonts w:ascii="Cambria" w:hAnsi="Cambria" w:cs="Arial"/>
          <w:b w:val="0"/>
          <w:bCs/>
          <w:sz w:val="20"/>
        </w:rPr>
        <w:t>. Powyższy obowiązek  nie dotyczy umów</w:t>
      </w:r>
      <w:r w:rsidR="001F51CE" w:rsidRPr="00804AA1">
        <w:rPr>
          <w:rFonts w:ascii="Cambria" w:hAnsi="Cambria" w:cs="Arial"/>
          <w:b w:val="0"/>
          <w:bCs/>
          <w:sz w:val="20"/>
        </w:rPr>
        <w:t>,</w:t>
      </w:r>
      <w:r w:rsidRPr="00804AA1">
        <w:rPr>
          <w:rFonts w:ascii="Cambria" w:hAnsi="Cambria" w:cs="Arial"/>
          <w:b w:val="0"/>
          <w:bCs/>
          <w:sz w:val="20"/>
        </w:rPr>
        <w:t xml:space="preserve"> o których mowa </w:t>
      </w:r>
      <w:r w:rsidR="006018F3" w:rsidRPr="00804AA1">
        <w:rPr>
          <w:rFonts w:ascii="Cambria" w:hAnsi="Cambria" w:cs="Arial"/>
          <w:b w:val="0"/>
          <w:bCs/>
          <w:sz w:val="20"/>
        </w:rPr>
        <w:t xml:space="preserve">w </w:t>
      </w:r>
      <w:r w:rsidRPr="00804AA1">
        <w:rPr>
          <w:rFonts w:ascii="Cambria" w:hAnsi="Cambria" w:cs="Arial"/>
          <w:b w:val="0"/>
          <w:bCs/>
          <w:sz w:val="20"/>
        </w:rPr>
        <w:t>niniejszym punkcie</w:t>
      </w:r>
      <w:r w:rsidR="001F51CE" w:rsidRPr="00804AA1">
        <w:rPr>
          <w:rFonts w:ascii="Cambria" w:hAnsi="Cambria" w:cs="Arial"/>
          <w:b w:val="0"/>
          <w:bCs/>
          <w:sz w:val="20"/>
        </w:rPr>
        <w:t>,</w:t>
      </w:r>
      <w:r w:rsidRPr="00804AA1">
        <w:rPr>
          <w:rFonts w:ascii="Cambria" w:hAnsi="Cambria" w:cs="Arial"/>
          <w:b w:val="0"/>
          <w:bCs/>
          <w:sz w:val="20"/>
        </w:rPr>
        <w:t xml:space="preserve">  jeżeli  ich wartość nie przekracza</w:t>
      </w:r>
      <w:r w:rsidR="006404DB" w:rsidRPr="00804AA1">
        <w:rPr>
          <w:rFonts w:ascii="Cambria" w:hAnsi="Cambria" w:cs="Arial"/>
          <w:b w:val="0"/>
          <w:bCs/>
          <w:sz w:val="20"/>
        </w:rPr>
        <w:t xml:space="preserve"> </w:t>
      </w:r>
      <w:r w:rsidR="009F6747" w:rsidRPr="00804AA1">
        <w:rPr>
          <w:rFonts w:ascii="Cambria" w:hAnsi="Cambria" w:cs="Arial"/>
          <w:b w:val="0"/>
          <w:bCs/>
          <w:sz w:val="20"/>
        </w:rPr>
        <w:t>2</w:t>
      </w:r>
      <w:r w:rsidR="00273FAA" w:rsidRPr="00804AA1">
        <w:rPr>
          <w:rFonts w:ascii="Cambria" w:hAnsi="Cambria" w:cs="Arial"/>
          <w:b w:val="0"/>
          <w:bCs/>
          <w:sz w:val="20"/>
        </w:rPr>
        <w:t>0</w:t>
      </w:r>
      <w:r w:rsidR="00B23894" w:rsidRPr="00804AA1">
        <w:rPr>
          <w:rFonts w:ascii="Cambria" w:hAnsi="Cambria" w:cs="Arial"/>
          <w:b w:val="0"/>
          <w:bCs/>
          <w:sz w:val="20"/>
        </w:rPr>
        <w:t xml:space="preserve"> </w:t>
      </w:r>
      <w:r w:rsidR="00273FAA" w:rsidRPr="00804AA1">
        <w:rPr>
          <w:rFonts w:ascii="Cambria" w:hAnsi="Cambria" w:cs="Arial"/>
          <w:b w:val="0"/>
          <w:bCs/>
          <w:sz w:val="20"/>
        </w:rPr>
        <w:t>000,00 zł brutto</w:t>
      </w:r>
      <w:r w:rsidR="00B23894" w:rsidRPr="00804AA1">
        <w:rPr>
          <w:rFonts w:ascii="Cambria" w:hAnsi="Cambria" w:cs="Arial"/>
          <w:b w:val="0"/>
          <w:bCs/>
          <w:sz w:val="20"/>
        </w:rPr>
        <w:t>.</w:t>
      </w:r>
    </w:p>
    <w:p w14:paraId="45C13B8B" w14:textId="77777777" w:rsidR="00B851B4" w:rsidRPr="00804AA1" w:rsidRDefault="00B851B4" w:rsidP="00177070">
      <w:pPr>
        <w:pStyle w:val="Tytu"/>
        <w:numPr>
          <w:ilvl w:val="0"/>
          <w:numId w:val="44"/>
        </w:numPr>
        <w:spacing w:after="120" w:line="360" w:lineRule="auto"/>
        <w:jc w:val="both"/>
        <w:rPr>
          <w:rFonts w:ascii="Cambria" w:hAnsi="Cambria" w:cs="Arial"/>
          <w:b w:val="0"/>
          <w:sz w:val="20"/>
        </w:rPr>
      </w:pPr>
      <w:r w:rsidRPr="00804AA1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</w:t>
      </w:r>
      <w:r w:rsidR="00083FA8" w:rsidRPr="00804AA1">
        <w:rPr>
          <w:rFonts w:ascii="Cambria" w:hAnsi="Cambria" w:cs="Arial"/>
          <w:b w:val="0"/>
          <w:sz w:val="20"/>
        </w:rPr>
        <w:t>118</w:t>
      </w:r>
      <w:r w:rsidRPr="00804AA1">
        <w:rPr>
          <w:rFonts w:ascii="Cambria" w:hAnsi="Cambria" w:cs="Arial"/>
          <w:b w:val="0"/>
          <w:sz w:val="20"/>
        </w:rPr>
        <w:t xml:space="preserve"> ust. 1 ustawy PZP, 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14:paraId="66A4529B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 4</w:t>
      </w:r>
    </w:p>
    <w:p w14:paraId="4901E4E4" w14:textId="514A93F4" w:rsidR="00B44D8D" w:rsidRPr="00804AA1" w:rsidRDefault="00B44D8D" w:rsidP="00177070">
      <w:pPr>
        <w:pStyle w:val="Tytu"/>
        <w:numPr>
          <w:ilvl w:val="0"/>
          <w:numId w:val="45"/>
        </w:numPr>
        <w:spacing w:line="360" w:lineRule="auto"/>
        <w:ind w:left="284" w:hanging="284"/>
        <w:jc w:val="both"/>
        <w:rPr>
          <w:rFonts w:ascii="Cambria" w:hAnsi="Cambria"/>
          <w:b w:val="0"/>
          <w:bCs/>
          <w:sz w:val="20"/>
        </w:rPr>
      </w:pPr>
      <w:r w:rsidRPr="00804AA1">
        <w:rPr>
          <w:rFonts w:ascii="Cambria" w:hAnsi="Cambria"/>
          <w:b w:val="0"/>
          <w:bCs/>
          <w:sz w:val="20"/>
        </w:rPr>
        <w:t xml:space="preserve">Zamawiający </w:t>
      </w:r>
      <w:r w:rsidR="001D4587" w:rsidRPr="00804AA1">
        <w:rPr>
          <w:rFonts w:ascii="Cambria" w:hAnsi="Cambria"/>
          <w:b w:val="0"/>
          <w:bCs/>
          <w:sz w:val="20"/>
        </w:rPr>
        <w:t xml:space="preserve">zapewnia nadzór </w:t>
      </w:r>
      <w:r w:rsidR="00E55CCB" w:rsidRPr="00804AA1">
        <w:rPr>
          <w:rFonts w:ascii="Cambria" w:hAnsi="Cambria"/>
          <w:b w:val="0"/>
          <w:bCs/>
          <w:sz w:val="20"/>
        </w:rPr>
        <w:t>i</w:t>
      </w:r>
      <w:r w:rsidR="001D4587" w:rsidRPr="00804AA1">
        <w:rPr>
          <w:rFonts w:ascii="Cambria" w:hAnsi="Cambria"/>
          <w:b w:val="0"/>
          <w:bCs/>
          <w:sz w:val="20"/>
        </w:rPr>
        <w:t>nwestorski nad robotami stanowiącymi przedmiot niniejszej umowy,</w:t>
      </w:r>
      <w:r w:rsidR="00431018" w:rsidRPr="00804AA1">
        <w:rPr>
          <w:rFonts w:ascii="Cambria" w:hAnsi="Cambria"/>
          <w:b w:val="0"/>
          <w:bCs/>
          <w:sz w:val="20"/>
        </w:rPr>
        <w:t xml:space="preserve"> </w:t>
      </w:r>
      <w:r w:rsidR="001D4587" w:rsidRPr="00804AA1">
        <w:rPr>
          <w:rFonts w:ascii="Cambria" w:hAnsi="Cambria"/>
          <w:b w:val="0"/>
          <w:bCs/>
          <w:sz w:val="20"/>
        </w:rPr>
        <w:t xml:space="preserve">zgodnie z </w:t>
      </w:r>
      <w:r w:rsidRPr="00804AA1">
        <w:rPr>
          <w:rFonts w:ascii="Cambria" w:hAnsi="Cambria"/>
          <w:b w:val="0"/>
          <w:bCs/>
          <w:sz w:val="20"/>
        </w:rPr>
        <w:t>ustaw</w:t>
      </w:r>
      <w:r w:rsidR="001D4587" w:rsidRPr="00804AA1">
        <w:rPr>
          <w:rFonts w:ascii="Cambria" w:hAnsi="Cambria"/>
          <w:b w:val="0"/>
          <w:bCs/>
          <w:sz w:val="20"/>
        </w:rPr>
        <w:t>ą</w:t>
      </w:r>
      <w:r w:rsidRPr="00804AA1">
        <w:rPr>
          <w:rFonts w:ascii="Cambria" w:hAnsi="Cambria"/>
          <w:b w:val="0"/>
          <w:bCs/>
          <w:sz w:val="20"/>
        </w:rPr>
        <w:t xml:space="preserve"> z dnia 7 lipca 1994r. Prawo Budowlane (</w:t>
      </w:r>
      <w:r w:rsidR="003639B7" w:rsidRPr="00804AA1">
        <w:rPr>
          <w:rFonts w:ascii="Cambria" w:hAnsi="Cambria"/>
          <w:b w:val="0"/>
          <w:bCs/>
          <w:sz w:val="20"/>
        </w:rPr>
        <w:t>tekst jednolity Dz. U. z 2021 r., poz. 2351</w:t>
      </w:r>
      <w:r w:rsidR="00A30B39" w:rsidRPr="00804AA1">
        <w:t xml:space="preserve"> </w:t>
      </w:r>
      <w:r w:rsidR="00A30B39" w:rsidRPr="00804AA1">
        <w:rPr>
          <w:rFonts w:ascii="Cambria" w:hAnsi="Cambria"/>
          <w:b w:val="0"/>
          <w:bCs/>
          <w:sz w:val="20"/>
        </w:rPr>
        <w:t>ze zm.</w:t>
      </w:r>
      <w:r w:rsidR="001D4587" w:rsidRPr="00804AA1">
        <w:rPr>
          <w:rFonts w:ascii="Cambria" w:hAnsi="Cambria"/>
          <w:b w:val="0"/>
          <w:bCs/>
          <w:sz w:val="20"/>
        </w:rPr>
        <w:t>).</w:t>
      </w:r>
    </w:p>
    <w:p w14:paraId="68B6DDD6" w14:textId="77777777" w:rsidR="00B44D8D" w:rsidRPr="00804AA1" w:rsidRDefault="00B44D8D" w:rsidP="00177070">
      <w:pPr>
        <w:pStyle w:val="Tytu"/>
        <w:numPr>
          <w:ilvl w:val="0"/>
          <w:numId w:val="45"/>
        </w:numPr>
        <w:spacing w:line="360" w:lineRule="auto"/>
        <w:ind w:left="284" w:hanging="284"/>
        <w:jc w:val="both"/>
        <w:rPr>
          <w:rFonts w:ascii="Cambria" w:hAnsi="Cambria"/>
          <w:b w:val="0"/>
          <w:bCs/>
          <w:sz w:val="20"/>
        </w:rPr>
      </w:pPr>
      <w:r w:rsidRPr="00804AA1">
        <w:rPr>
          <w:rFonts w:ascii="Cambria" w:hAnsi="Cambria"/>
          <w:b w:val="0"/>
          <w:bCs/>
          <w:sz w:val="20"/>
        </w:rPr>
        <w:t>Przedstawicielem Zamawiającego w sprawie koordynowania procesu budowlanego jest ………………………...</w:t>
      </w:r>
    </w:p>
    <w:p w14:paraId="4A6940DE" w14:textId="07F4DCE3" w:rsidR="00B44D8D" w:rsidRPr="00804AA1" w:rsidRDefault="00B44D8D" w:rsidP="00177070">
      <w:pPr>
        <w:pStyle w:val="Tytu"/>
        <w:numPr>
          <w:ilvl w:val="0"/>
          <w:numId w:val="45"/>
        </w:numPr>
        <w:spacing w:line="360" w:lineRule="auto"/>
        <w:ind w:left="284" w:hanging="284"/>
        <w:jc w:val="both"/>
        <w:rPr>
          <w:rFonts w:ascii="Cambria" w:hAnsi="Cambria"/>
          <w:b w:val="0"/>
          <w:bCs/>
          <w:sz w:val="20"/>
        </w:rPr>
      </w:pPr>
      <w:r w:rsidRPr="00804AA1">
        <w:rPr>
          <w:rFonts w:ascii="Cambria" w:hAnsi="Cambria"/>
          <w:b w:val="0"/>
          <w:bCs/>
          <w:sz w:val="20"/>
        </w:rPr>
        <w:t xml:space="preserve">Ustanowionym przez Wykonawcę Kierownikiem budowy jest: ………………………………… działający w granicach umocowania określonego przepisami ustawy z dnia 7 lipca 1994r. Prawo Budowlane (tekst jednolity </w:t>
      </w:r>
      <w:r w:rsidR="003639B7" w:rsidRPr="00804AA1">
        <w:rPr>
          <w:rFonts w:ascii="Cambria" w:hAnsi="Cambria"/>
          <w:b w:val="0"/>
          <w:bCs/>
          <w:sz w:val="20"/>
        </w:rPr>
        <w:t>Dz.U. z 2021 r., poz. 2351</w:t>
      </w:r>
      <w:r w:rsidR="00A30B39" w:rsidRPr="00804AA1">
        <w:rPr>
          <w:rFonts w:ascii="Cambria" w:hAnsi="Cambria"/>
          <w:b w:val="0"/>
          <w:bCs/>
          <w:sz w:val="20"/>
        </w:rPr>
        <w:t xml:space="preserve"> ze zm.</w:t>
      </w:r>
      <w:r w:rsidRPr="00804AA1">
        <w:rPr>
          <w:rFonts w:ascii="Cambria" w:hAnsi="Cambria"/>
          <w:b w:val="0"/>
          <w:bCs/>
          <w:sz w:val="20"/>
        </w:rPr>
        <w:t xml:space="preserve">). </w:t>
      </w:r>
    </w:p>
    <w:p w14:paraId="58C032DC" w14:textId="77777777" w:rsidR="00B81242" w:rsidRPr="00804AA1" w:rsidRDefault="00B81242" w:rsidP="00BC6AC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3787ACEF" w14:textId="3B417206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§5</w:t>
      </w:r>
    </w:p>
    <w:p w14:paraId="6B020BC3" w14:textId="77777777" w:rsidR="00B851B4" w:rsidRPr="00804AA1" w:rsidRDefault="00B851B4" w:rsidP="00177070">
      <w:pPr>
        <w:numPr>
          <w:ilvl w:val="0"/>
          <w:numId w:val="29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488A27DC" w14:textId="7E9E2C33" w:rsidR="00B851B4" w:rsidRPr="00804AA1" w:rsidRDefault="00B851B4" w:rsidP="00177070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7727EBAD" w14:textId="77777777" w:rsidR="00B851B4" w:rsidRPr="00804AA1" w:rsidRDefault="00B851B4" w:rsidP="00177070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nie przestrzegają przepisów BHP,</w:t>
      </w:r>
    </w:p>
    <w:p w14:paraId="518933FF" w14:textId="77777777" w:rsidR="00B851B4" w:rsidRPr="00804AA1" w:rsidRDefault="00B851B4" w:rsidP="00177070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179CAA10" w14:textId="77777777" w:rsidR="00B851B4" w:rsidRPr="00804AA1" w:rsidRDefault="00B851B4" w:rsidP="00177070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804AA1">
        <w:rPr>
          <w:rFonts w:ascii="Cambria" w:hAnsi="Cambria" w:cs="Arial"/>
          <w:sz w:val="20"/>
          <w:szCs w:val="20"/>
        </w:rPr>
        <w:tab/>
      </w:r>
    </w:p>
    <w:p w14:paraId="7034D4EB" w14:textId="77777777" w:rsidR="00B851B4" w:rsidRPr="00804AA1" w:rsidRDefault="00B851B4" w:rsidP="00177070">
      <w:pPr>
        <w:numPr>
          <w:ilvl w:val="0"/>
          <w:numId w:val="29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35D9228C" w14:textId="77777777" w:rsidR="00B851B4" w:rsidRPr="00804AA1" w:rsidRDefault="00B851B4" w:rsidP="00177070">
      <w:pPr>
        <w:numPr>
          <w:ilvl w:val="0"/>
          <w:numId w:val="29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660F3358" w14:textId="77777777" w:rsidR="00B851B4" w:rsidRPr="00804AA1" w:rsidRDefault="00B851B4" w:rsidP="00177070">
      <w:pPr>
        <w:numPr>
          <w:ilvl w:val="0"/>
          <w:numId w:val="29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lastRenderedPageBreak/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703192AE" w14:textId="77777777" w:rsidR="00B851B4" w:rsidRPr="00804AA1" w:rsidRDefault="00B851B4" w:rsidP="00177070">
      <w:pPr>
        <w:numPr>
          <w:ilvl w:val="0"/>
          <w:numId w:val="29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8D503A4" w14:textId="25081116" w:rsidR="00B851B4" w:rsidRPr="00804AA1" w:rsidRDefault="00B851B4" w:rsidP="00177070">
      <w:pPr>
        <w:numPr>
          <w:ilvl w:val="0"/>
          <w:numId w:val="29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zakresie, w jakim Zamawiający na podstawie art. </w:t>
      </w:r>
      <w:r w:rsidR="00083FA8" w:rsidRPr="00804AA1">
        <w:rPr>
          <w:rFonts w:ascii="Cambria" w:hAnsi="Cambria" w:cs="Arial"/>
          <w:sz w:val="20"/>
          <w:szCs w:val="20"/>
        </w:rPr>
        <w:t>95 ust. 1 U</w:t>
      </w:r>
      <w:r w:rsidRPr="00804AA1">
        <w:rPr>
          <w:rFonts w:ascii="Cambria" w:hAnsi="Cambria" w:cs="Arial"/>
          <w:sz w:val="20"/>
          <w:szCs w:val="20"/>
        </w:rPr>
        <w:t>stawy określił w SWZ wymagania zatrudnienia przez wykonawcę lub podwykonawcę na podstawie umowy o pracę osób wykonujących czynności wchodzące w zakres przedmiotu zamówienia jako pracownik fizyczny wykonujący roboty budowlane</w:t>
      </w:r>
      <w:r w:rsidR="001633E0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w tym</w:t>
      </w:r>
      <w:r w:rsidR="001633E0" w:rsidRPr="00804AA1">
        <w:rPr>
          <w:rFonts w:ascii="Cambria" w:hAnsi="Cambria" w:cs="Arial"/>
          <w:sz w:val="20"/>
          <w:szCs w:val="20"/>
        </w:rPr>
        <w:t xml:space="preserve"> w zakresie</w:t>
      </w:r>
      <w:r w:rsidR="004233EB" w:rsidRPr="00804AA1">
        <w:rPr>
          <w:rFonts w:ascii="Cambria" w:hAnsi="Cambria" w:cs="Arial"/>
          <w:sz w:val="20"/>
          <w:szCs w:val="20"/>
        </w:rPr>
        <w:t xml:space="preserve"> </w:t>
      </w:r>
      <w:r w:rsidR="001633E0" w:rsidRPr="00804AA1">
        <w:rPr>
          <w:rFonts w:ascii="Cambria" w:hAnsi="Cambria" w:cs="Arial"/>
          <w:sz w:val="20"/>
          <w:szCs w:val="20"/>
        </w:rPr>
        <w:t xml:space="preserve">obsługi </w:t>
      </w:r>
      <w:r w:rsidRPr="00804AA1">
        <w:rPr>
          <w:rFonts w:ascii="Cambria" w:hAnsi="Cambria" w:cs="Arial"/>
          <w:sz w:val="20"/>
          <w:szCs w:val="20"/>
        </w:rPr>
        <w:t>maszyn i urządzeń budowlanyc</w:t>
      </w:r>
      <w:r w:rsidR="00582135" w:rsidRPr="00804AA1">
        <w:rPr>
          <w:rFonts w:ascii="Cambria" w:hAnsi="Cambria" w:cs="Arial"/>
          <w:sz w:val="20"/>
          <w:szCs w:val="20"/>
        </w:rPr>
        <w:t>h, Zamawiając</w:t>
      </w:r>
      <w:r w:rsidR="00BA4ED4" w:rsidRPr="00804AA1">
        <w:rPr>
          <w:rFonts w:ascii="Cambria" w:hAnsi="Cambria" w:cs="Arial"/>
          <w:sz w:val="20"/>
          <w:szCs w:val="20"/>
        </w:rPr>
        <w:t>y</w:t>
      </w:r>
      <w:r w:rsidR="00582135" w:rsidRPr="00804AA1">
        <w:rPr>
          <w:rFonts w:ascii="Cambria" w:hAnsi="Cambria" w:cs="Arial"/>
          <w:sz w:val="20"/>
          <w:szCs w:val="20"/>
        </w:rPr>
        <w:t xml:space="preserve"> na podstawie art. 438 ust. 2 Ustawy żąda, aby</w:t>
      </w:r>
      <w:r w:rsidR="001633E0" w:rsidRPr="00804AA1">
        <w:rPr>
          <w:rFonts w:ascii="Cambria" w:hAnsi="Cambria" w:cs="Arial"/>
          <w:sz w:val="20"/>
          <w:szCs w:val="20"/>
        </w:rPr>
        <w:t xml:space="preserve">: </w:t>
      </w:r>
    </w:p>
    <w:p w14:paraId="5EF969BE" w14:textId="75C8C120" w:rsidR="00B851B4" w:rsidRPr="00804AA1" w:rsidRDefault="001633E0" w:rsidP="00177070">
      <w:pPr>
        <w:numPr>
          <w:ilvl w:val="0"/>
          <w:numId w:val="34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przed </w:t>
      </w:r>
      <w:r w:rsidR="00B851B4" w:rsidRPr="00804AA1">
        <w:rPr>
          <w:rFonts w:ascii="Cambria" w:hAnsi="Cambria" w:cs="Arial"/>
          <w:sz w:val="20"/>
          <w:szCs w:val="20"/>
        </w:rPr>
        <w:t xml:space="preserve">rozpoczęciem realizacji czynności, do których </w:t>
      </w:r>
      <w:r w:rsidR="00083FA8" w:rsidRPr="00804AA1">
        <w:rPr>
          <w:rFonts w:ascii="Cambria" w:hAnsi="Cambria" w:cs="Arial"/>
          <w:sz w:val="20"/>
          <w:szCs w:val="20"/>
        </w:rPr>
        <w:t>odnosi się obowiązek zatrudnienia,</w:t>
      </w:r>
      <w:r w:rsidR="00E146B2" w:rsidRPr="00804AA1">
        <w:rPr>
          <w:rFonts w:ascii="Cambria" w:hAnsi="Cambria" w:cs="Arial"/>
          <w:sz w:val="20"/>
          <w:szCs w:val="20"/>
        </w:rPr>
        <w:t xml:space="preserve"> </w:t>
      </w:r>
      <w:r w:rsidR="00B851B4" w:rsidRPr="00804AA1">
        <w:rPr>
          <w:rFonts w:ascii="Cambria" w:hAnsi="Cambria" w:cs="Arial"/>
          <w:sz w:val="20"/>
          <w:szCs w:val="20"/>
        </w:rPr>
        <w:t>Wykonawca przedłoży</w:t>
      </w:r>
      <w:r w:rsidR="00582135" w:rsidRPr="00804AA1">
        <w:rPr>
          <w:rFonts w:ascii="Cambria" w:hAnsi="Cambria" w:cs="Arial"/>
          <w:sz w:val="20"/>
          <w:szCs w:val="20"/>
        </w:rPr>
        <w:t>ł</w:t>
      </w:r>
      <w:r w:rsidR="00B851B4" w:rsidRPr="00804AA1">
        <w:rPr>
          <w:rFonts w:ascii="Cambria" w:hAnsi="Cambria" w:cs="Arial"/>
          <w:sz w:val="20"/>
          <w:szCs w:val="20"/>
        </w:rPr>
        <w:t xml:space="preserve"> Zamawiającemu </w:t>
      </w:r>
      <w:r w:rsidR="00582135" w:rsidRPr="00804AA1">
        <w:rPr>
          <w:rFonts w:ascii="Cambria" w:hAnsi="Cambria" w:cs="Arial"/>
          <w:sz w:val="20"/>
          <w:szCs w:val="20"/>
        </w:rPr>
        <w:t>do wglądu</w:t>
      </w:r>
      <w:r w:rsidR="00E146B2" w:rsidRPr="00804AA1">
        <w:rPr>
          <w:rFonts w:ascii="Cambria" w:hAnsi="Cambria" w:cs="Arial"/>
          <w:sz w:val="20"/>
          <w:szCs w:val="20"/>
        </w:rPr>
        <w:t xml:space="preserve"> </w:t>
      </w:r>
      <w:r w:rsidR="00B851B4" w:rsidRPr="00804AA1">
        <w:rPr>
          <w:rFonts w:ascii="Cambria" w:hAnsi="Cambria" w:cs="Arial"/>
          <w:sz w:val="20"/>
          <w:szCs w:val="20"/>
        </w:rPr>
        <w:t>umow</w:t>
      </w:r>
      <w:r w:rsidR="00582135" w:rsidRPr="00804AA1">
        <w:rPr>
          <w:rFonts w:ascii="Cambria" w:hAnsi="Cambria" w:cs="Arial"/>
          <w:sz w:val="20"/>
          <w:szCs w:val="20"/>
        </w:rPr>
        <w:t xml:space="preserve">y </w:t>
      </w:r>
      <w:r w:rsidR="00B851B4" w:rsidRPr="00804AA1">
        <w:rPr>
          <w:rFonts w:ascii="Cambria" w:hAnsi="Cambria" w:cs="Arial"/>
          <w:sz w:val="20"/>
          <w:szCs w:val="20"/>
        </w:rPr>
        <w:t>o pracę osób mających wykonywać te czynności, pod rygorem niedopuszczenia tych osób do realizacji tych czynności</w:t>
      </w:r>
      <w:r w:rsidRPr="00804AA1">
        <w:rPr>
          <w:rFonts w:ascii="Cambria" w:hAnsi="Cambria" w:cs="Arial"/>
          <w:sz w:val="20"/>
          <w:szCs w:val="20"/>
        </w:rPr>
        <w:t>;</w:t>
      </w:r>
    </w:p>
    <w:p w14:paraId="215A7C96" w14:textId="2C9C5B45" w:rsidR="00B851B4" w:rsidRPr="00804AA1" w:rsidRDefault="001633E0" w:rsidP="00177070">
      <w:pPr>
        <w:numPr>
          <w:ilvl w:val="0"/>
          <w:numId w:val="34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</w:t>
      </w:r>
      <w:r w:rsidR="00B851B4" w:rsidRPr="00804AA1">
        <w:rPr>
          <w:rFonts w:ascii="Cambria" w:hAnsi="Cambria" w:cs="Arial"/>
          <w:sz w:val="20"/>
          <w:szCs w:val="20"/>
        </w:rPr>
        <w:t xml:space="preserve">przypadku zmiany składu osobowego </w:t>
      </w:r>
      <w:r w:rsidR="00083FA8" w:rsidRPr="00804AA1">
        <w:rPr>
          <w:rFonts w:ascii="Cambria" w:hAnsi="Cambria" w:cs="Arial"/>
          <w:sz w:val="20"/>
          <w:szCs w:val="20"/>
        </w:rPr>
        <w:t>p</w:t>
      </w:r>
      <w:r w:rsidR="00B851B4" w:rsidRPr="00804AA1">
        <w:rPr>
          <w:rFonts w:ascii="Cambria" w:hAnsi="Cambria" w:cs="Arial"/>
          <w:sz w:val="20"/>
          <w:szCs w:val="20"/>
        </w:rPr>
        <w:t xml:space="preserve">ersonelu Wykonawcy realizującego czynności, do których odnosi się </w:t>
      </w:r>
      <w:r w:rsidR="00083FA8" w:rsidRPr="00804AA1">
        <w:rPr>
          <w:rFonts w:ascii="Cambria" w:hAnsi="Cambria" w:cs="Arial"/>
          <w:sz w:val="20"/>
          <w:szCs w:val="20"/>
        </w:rPr>
        <w:t>obowiązek zatrudnienia</w:t>
      </w:r>
      <w:r w:rsidR="00B851B4" w:rsidRPr="00804AA1">
        <w:rPr>
          <w:rFonts w:ascii="Cambria" w:hAnsi="Cambria" w:cs="Arial"/>
          <w:sz w:val="20"/>
          <w:szCs w:val="20"/>
        </w:rPr>
        <w:t xml:space="preserve">, przed dopuszczeniem tych osób do wykonywania poszczególnych czynności Wykonawca </w:t>
      </w:r>
      <w:r w:rsidR="00582135" w:rsidRPr="00804AA1">
        <w:rPr>
          <w:rFonts w:ascii="Cambria" w:hAnsi="Cambria" w:cs="Arial"/>
          <w:sz w:val="20"/>
          <w:szCs w:val="20"/>
        </w:rPr>
        <w:t>przedkładał</w:t>
      </w:r>
      <w:r w:rsidR="00B851B4" w:rsidRPr="00804AA1">
        <w:rPr>
          <w:rFonts w:ascii="Cambria" w:hAnsi="Cambria" w:cs="Arial"/>
          <w:sz w:val="20"/>
          <w:szCs w:val="20"/>
        </w:rPr>
        <w:t xml:space="preserve"> Zamawiającemu </w:t>
      </w:r>
      <w:r w:rsidR="00582135" w:rsidRPr="00804AA1">
        <w:rPr>
          <w:rFonts w:ascii="Cambria" w:hAnsi="Cambria" w:cs="Arial"/>
          <w:sz w:val="20"/>
          <w:szCs w:val="20"/>
        </w:rPr>
        <w:t xml:space="preserve">do wglądu </w:t>
      </w:r>
      <w:r w:rsidR="00B851B4" w:rsidRPr="00804AA1">
        <w:rPr>
          <w:rFonts w:ascii="Cambria" w:hAnsi="Cambria" w:cs="Arial"/>
          <w:sz w:val="20"/>
          <w:szCs w:val="20"/>
        </w:rPr>
        <w:t>umowy o pracę</w:t>
      </w:r>
      <w:r w:rsidR="00A26A20" w:rsidRPr="00804AA1">
        <w:rPr>
          <w:rFonts w:ascii="Cambria" w:hAnsi="Cambria" w:cs="Arial"/>
          <w:sz w:val="20"/>
          <w:szCs w:val="20"/>
        </w:rPr>
        <w:t xml:space="preserve"> </w:t>
      </w:r>
      <w:r w:rsidR="00B851B4" w:rsidRPr="00804AA1">
        <w:rPr>
          <w:rFonts w:ascii="Cambria" w:hAnsi="Cambria" w:cs="Arial"/>
          <w:sz w:val="20"/>
          <w:szCs w:val="20"/>
        </w:rPr>
        <w:t>dla tych osób, pod rygorem niedopuszczenia tych osób do realizacji tych czynności</w:t>
      </w:r>
      <w:r w:rsidRPr="00804AA1">
        <w:rPr>
          <w:rFonts w:ascii="Cambria" w:hAnsi="Cambria" w:cs="Arial"/>
          <w:sz w:val="20"/>
          <w:szCs w:val="20"/>
        </w:rPr>
        <w:t>;</w:t>
      </w:r>
    </w:p>
    <w:p w14:paraId="276A42D0" w14:textId="77777777" w:rsidR="00B851B4" w:rsidRPr="00804AA1" w:rsidRDefault="001633E0" w:rsidP="00177070">
      <w:pPr>
        <w:numPr>
          <w:ilvl w:val="0"/>
          <w:numId w:val="34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na </w:t>
      </w:r>
      <w:r w:rsidR="00B851B4" w:rsidRPr="00804AA1">
        <w:rPr>
          <w:rFonts w:ascii="Cambria" w:hAnsi="Cambria" w:cs="Arial"/>
          <w:sz w:val="20"/>
          <w:szCs w:val="20"/>
        </w:rPr>
        <w:t xml:space="preserve">każde żądanie Zamawiającego Wykonawca </w:t>
      </w:r>
      <w:r w:rsidR="00582135" w:rsidRPr="00804AA1">
        <w:rPr>
          <w:rFonts w:ascii="Cambria" w:hAnsi="Cambria" w:cs="Arial"/>
          <w:sz w:val="20"/>
          <w:szCs w:val="20"/>
        </w:rPr>
        <w:t>przedkładał</w:t>
      </w:r>
      <w:r w:rsidR="00B851B4" w:rsidRPr="00804AA1">
        <w:rPr>
          <w:rFonts w:ascii="Cambria" w:hAnsi="Cambria" w:cs="Arial"/>
          <w:sz w:val="20"/>
          <w:szCs w:val="20"/>
        </w:rPr>
        <w:t xml:space="preserve"> Zamawiającemu</w:t>
      </w:r>
      <w:r w:rsidR="00582135" w:rsidRPr="00804AA1">
        <w:rPr>
          <w:rFonts w:ascii="Cambria" w:hAnsi="Cambria" w:cs="Arial"/>
          <w:sz w:val="20"/>
          <w:szCs w:val="20"/>
        </w:rPr>
        <w:t xml:space="preserve"> poświadczone za zgodność z oryginałem</w:t>
      </w:r>
      <w:r w:rsidR="00B851B4" w:rsidRPr="00804AA1">
        <w:rPr>
          <w:rFonts w:ascii="Cambria" w:hAnsi="Cambria" w:cs="Arial"/>
          <w:sz w:val="20"/>
          <w:szCs w:val="20"/>
        </w:rPr>
        <w:t xml:space="preserve"> umowy o pracę dla osób realizujących czynności, do których odnosi się </w:t>
      </w:r>
      <w:r w:rsidR="00083FA8" w:rsidRPr="00804AA1">
        <w:rPr>
          <w:rFonts w:ascii="Cambria" w:hAnsi="Cambria" w:cs="Arial"/>
          <w:sz w:val="20"/>
          <w:szCs w:val="20"/>
        </w:rPr>
        <w:t>obowiązek zatrudnienia</w:t>
      </w:r>
      <w:r w:rsidR="00B851B4" w:rsidRPr="00804AA1">
        <w:rPr>
          <w:rFonts w:ascii="Cambria" w:hAnsi="Cambria" w:cs="Arial"/>
          <w:sz w:val="20"/>
          <w:szCs w:val="20"/>
        </w:rPr>
        <w:t>. Nieprzedłożenie umów</w:t>
      </w:r>
      <w:r w:rsidR="00582135" w:rsidRPr="00804AA1">
        <w:rPr>
          <w:rFonts w:ascii="Cambria" w:hAnsi="Cambria" w:cs="Arial"/>
          <w:sz w:val="20"/>
          <w:szCs w:val="20"/>
        </w:rPr>
        <w:t>,</w:t>
      </w:r>
      <w:r w:rsidR="00B851B4" w:rsidRPr="00804AA1">
        <w:rPr>
          <w:rFonts w:ascii="Cambria" w:hAnsi="Cambria" w:cs="Arial"/>
          <w:sz w:val="20"/>
          <w:szCs w:val="20"/>
        </w:rPr>
        <w:t xml:space="preserve"> o których mowa w zdaniu poprzednim</w:t>
      </w:r>
      <w:r w:rsidR="00582135" w:rsidRPr="00804AA1">
        <w:rPr>
          <w:rFonts w:ascii="Cambria" w:hAnsi="Cambria" w:cs="Arial"/>
          <w:sz w:val="20"/>
          <w:szCs w:val="20"/>
        </w:rPr>
        <w:t>,</w:t>
      </w:r>
      <w:r w:rsidR="00B851B4" w:rsidRPr="00804AA1">
        <w:rPr>
          <w:rFonts w:ascii="Cambria" w:hAnsi="Cambria" w:cs="Arial"/>
          <w:sz w:val="20"/>
          <w:szCs w:val="20"/>
        </w:rPr>
        <w:t xml:space="preserve"> stanowi przypadek naruszenia </w:t>
      </w:r>
      <w:r w:rsidR="00083FA8" w:rsidRPr="00804AA1">
        <w:rPr>
          <w:rFonts w:ascii="Cambria" w:hAnsi="Cambria" w:cs="Arial"/>
          <w:sz w:val="20"/>
          <w:szCs w:val="20"/>
        </w:rPr>
        <w:t>obowiązku zatrudnienia</w:t>
      </w:r>
      <w:r w:rsidRPr="00804AA1">
        <w:rPr>
          <w:rFonts w:ascii="Cambria" w:hAnsi="Cambria" w:cs="Arial"/>
          <w:sz w:val="20"/>
          <w:szCs w:val="20"/>
        </w:rPr>
        <w:t>;</w:t>
      </w:r>
    </w:p>
    <w:p w14:paraId="3291E182" w14:textId="1A980FB7" w:rsidR="00B44D8D" w:rsidRPr="00804AA1" w:rsidRDefault="00582135" w:rsidP="00177070">
      <w:pPr>
        <w:numPr>
          <w:ilvl w:val="0"/>
          <w:numId w:val="34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Wykonawca umożliwił na placu budowy </w:t>
      </w:r>
      <w:r w:rsidR="001633E0" w:rsidRPr="00804AA1">
        <w:rPr>
          <w:rFonts w:ascii="Cambria" w:hAnsi="Cambria" w:cs="Arial"/>
          <w:sz w:val="20"/>
          <w:szCs w:val="20"/>
        </w:rPr>
        <w:t>przedstawiciel</w:t>
      </w:r>
      <w:r w:rsidRPr="00804AA1">
        <w:rPr>
          <w:rFonts w:ascii="Cambria" w:hAnsi="Cambria" w:cs="Arial"/>
          <w:sz w:val="20"/>
          <w:szCs w:val="20"/>
        </w:rPr>
        <w:t>owi</w:t>
      </w:r>
      <w:r w:rsidR="00165F34" w:rsidRPr="00804AA1">
        <w:rPr>
          <w:rFonts w:ascii="Cambria" w:hAnsi="Cambria" w:cs="Arial"/>
          <w:sz w:val="20"/>
          <w:szCs w:val="20"/>
        </w:rPr>
        <w:t xml:space="preserve"> </w:t>
      </w:r>
      <w:r w:rsidR="00B851B4" w:rsidRPr="00804AA1">
        <w:rPr>
          <w:rFonts w:ascii="Cambria" w:hAnsi="Cambria" w:cs="Arial"/>
          <w:sz w:val="20"/>
          <w:szCs w:val="20"/>
        </w:rPr>
        <w:t xml:space="preserve">Zamawiającego </w:t>
      </w:r>
      <w:bookmarkStart w:id="3" w:name="_Hlk67911281"/>
      <w:r w:rsidRPr="00804AA1">
        <w:rPr>
          <w:rFonts w:ascii="Cambria" w:hAnsi="Cambria" w:cs="Arial"/>
          <w:sz w:val="20"/>
          <w:szCs w:val="20"/>
        </w:rPr>
        <w:t>weryfikację</w:t>
      </w:r>
      <w:r w:rsidR="00B851B4" w:rsidRPr="00804AA1">
        <w:rPr>
          <w:rFonts w:ascii="Cambria" w:hAnsi="Cambria" w:cs="Arial"/>
          <w:sz w:val="20"/>
          <w:szCs w:val="20"/>
        </w:rPr>
        <w:t xml:space="preserve"> tożsamości </w:t>
      </w:r>
      <w:r w:rsidR="00083FA8" w:rsidRPr="00804AA1">
        <w:rPr>
          <w:rFonts w:ascii="Cambria" w:hAnsi="Cambria" w:cs="Arial"/>
          <w:sz w:val="20"/>
          <w:szCs w:val="20"/>
        </w:rPr>
        <w:t>personelu</w:t>
      </w:r>
      <w:r w:rsidR="00B851B4" w:rsidRPr="00804AA1">
        <w:rPr>
          <w:rFonts w:ascii="Cambria" w:hAnsi="Cambria" w:cs="Arial"/>
          <w:sz w:val="20"/>
          <w:szCs w:val="20"/>
        </w:rPr>
        <w:t xml:space="preserve"> Wykonawcy uczestniczącego w realizacji prac</w:t>
      </w:r>
      <w:r w:rsidRPr="00804AA1">
        <w:rPr>
          <w:rFonts w:ascii="Cambria" w:hAnsi="Cambria" w:cs="Arial"/>
          <w:sz w:val="20"/>
          <w:szCs w:val="20"/>
        </w:rPr>
        <w:t>, w tym ustalenia danych osobowych, niezbędnych do weryfikacji zatrudnienia na podstawie umowy o pracę, w szczególności obejmujących imię i nazwisko zatrudnionego pracownika, datę zawarcia umowy o pracę, rodzaj umowy o pracę i zakres obowiązków pracownika.</w:t>
      </w:r>
    </w:p>
    <w:bookmarkEnd w:id="3"/>
    <w:p w14:paraId="2184F7B1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 6</w:t>
      </w:r>
    </w:p>
    <w:p w14:paraId="051F1560" w14:textId="77777777" w:rsidR="00B44D8D" w:rsidRPr="00804AA1" w:rsidRDefault="00B44D8D" w:rsidP="00E55CCB">
      <w:pPr>
        <w:tabs>
          <w:tab w:val="left" w:pos="360"/>
        </w:tabs>
        <w:suppressAutoHyphens/>
        <w:spacing w:after="0" w:line="360" w:lineRule="auto"/>
        <w:ind w:left="360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ramach wymienionej w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804AA1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804AA1">
        <w:rPr>
          <w:rFonts w:ascii="Cambria" w:hAnsi="Cambria" w:cs="Arial"/>
          <w:b/>
          <w:bCs/>
          <w:sz w:val="20"/>
          <w:szCs w:val="20"/>
        </w:rPr>
        <w:t>Wykonawca</w:t>
      </w:r>
      <w:r w:rsidRPr="00804AA1">
        <w:rPr>
          <w:rFonts w:ascii="Cambria" w:hAnsi="Cambria" w:cs="Arial"/>
          <w:sz w:val="20"/>
          <w:szCs w:val="20"/>
        </w:rPr>
        <w:t xml:space="preserve">: </w:t>
      </w:r>
    </w:p>
    <w:p w14:paraId="1483AFB6" w14:textId="77777777" w:rsidR="00B44D8D" w:rsidRPr="00804AA1" w:rsidRDefault="00BC6ACA" w:rsidP="00177070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zapewni pełną obsługę w zakresie wykonania pomiarów i dokumentacji powykonawczej,</w:t>
      </w:r>
      <w:r w:rsidRPr="00804AA1">
        <w:rPr>
          <w:rFonts w:ascii="Cambria" w:hAnsi="Cambria" w:cs="Arial"/>
          <w:sz w:val="20"/>
          <w:szCs w:val="20"/>
        </w:rPr>
        <w:br/>
        <w:t>w szczególności wykona kosztorys powykonawczy z wykonanych robót;</w:t>
      </w:r>
    </w:p>
    <w:p w14:paraId="1AF89690" w14:textId="77777777" w:rsidR="00B44D8D" w:rsidRPr="00804AA1" w:rsidRDefault="00BC6ACA" w:rsidP="00177070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przeprowadzi branżowe próby i odbiory techniczne i technologiczne, wykona inwentaryzację geodezyjną powykonawczą;</w:t>
      </w:r>
    </w:p>
    <w:p w14:paraId="4DB4C3B1" w14:textId="77777777" w:rsidR="00B44D8D" w:rsidRPr="00804AA1" w:rsidRDefault="00BC6ACA" w:rsidP="00177070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u</w:t>
      </w:r>
      <w:r w:rsidR="00B44D8D" w:rsidRPr="00804AA1">
        <w:rPr>
          <w:rFonts w:ascii="Cambria" w:hAnsi="Cambria" w:cs="Arial"/>
          <w:sz w:val="20"/>
          <w:szCs w:val="20"/>
        </w:rPr>
        <w:t xml:space="preserve">sunie z placu budowy pozostałe elementy po budowie, a także uporządkuje teren budowy, przywróci stan pierwotny dróg dojazdowych na plac budowy i przekaże go Zamawiającemu w terminie ustalonym dla odbioru końcowego robót. W przypadku stwierdzenia obecności materiałów, które są klasyfikowane jako odpad należy je zutylizować zgodnie z ustawą o odpadach, dokumenty potwierdzające przeprowadzoną utylizację przekazać Zamawiającemu za pośrednictwem inspektora nadzoru. </w:t>
      </w:r>
    </w:p>
    <w:p w14:paraId="569FA16B" w14:textId="77777777" w:rsidR="00165F34" w:rsidRPr="00804AA1" w:rsidRDefault="00165F34" w:rsidP="00BC6AC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4377382" w14:textId="77777777" w:rsidR="00A30B39" w:rsidRPr="00804AA1" w:rsidRDefault="00A30B39" w:rsidP="00BC6AC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4C1A5F4" w14:textId="77777777" w:rsidR="00A30B39" w:rsidRPr="00804AA1" w:rsidRDefault="00A30B39" w:rsidP="00BC6AC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2CC6589" w14:textId="0E574368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lastRenderedPageBreak/>
        <w:t>§ 7</w:t>
      </w:r>
    </w:p>
    <w:p w14:paraId="366022DE" w14:textId="77777777" w:rsidR="00B44D8D" w:rsidRPr="00804AA1" w:rsidRDefault="00B44D8D" w:rsidP="00582135">
      <w:pPr>
        <w:spacing w:after="0" w:line="360" w:lineRule="auto"/>
        <w:ind w:left="708" w:hanging="282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04AA1">
        <w:rPr>
          <w:rFonts w:ascii="Cambria" w:hAnsi="Cambria" w:cs="Arial"/>
          <w:sz w:val="20"/>
          <w:szCs w:val="20"/>
        </w:rPr>
        <w:t>na własny koszt:</w:t>
      </w:r>
    </w:p>
    <w:p w14:paraId="21268048" w14:textId="77777777" w:rsidR="00B851B4" w:rsidRPr="00804AA1" w:rsidRDefault="00582135" w:rsidP="00177070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p</w:t>
      </w:r>
      <w:r w:rsidR="00B851B4" w:rsidRPr="00804AA1">
        <w:rPr>
          <w:rFonts w:ascii="Cambria" w:hAnsi="Cambria" w:cs="Arial"/>
          <w:sz w:val="20"/>
          <w:szCs w:val="20"/>
        </w:rPr>
        <w:t xml:space="preserve">rzygotuje zaplecze budowy z oznaczeniem inwestycji, na które składają się odpowiednie pomieszczenia magazynowe do składowania materiałów i narzędzi, pomieszczenia socjalne dla swoich pracowników. </w:t>
      </w:r>
    </w:p>
    <w:p w14:paraId="5D1417A1" w14:textId="77777777" w:rsidR="00B851B4" w:rsidRPr="00804AA1" w:rsidRDefault="00582135" w:rsidP="00177070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s</w:t>
      </w:r>
      <w:r w:rsidR="00B851B4" w:rsidRPr="00804AA1">
        <w:rPr>
          <w:rFonts w:ascii="Cambria" w:hAnsi="Cambria" w:cs="Arial"/>
          <w:sz w:val="20"/>
          <w:szCs w:val="20"/>
        </w:rPr>
        <w:t xml:space="preserve">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ludzi. </w:t>
      </w:r>
    </w:p>
    <w:p w14:paraId="66DB74A5" w14:textId="77777777" w:rsidR="00B851B4" w:rsidRPr="00804AA1" w:rsidRDefault="00582135" w:rsidP="00177070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</w:t>
      </w:r>
      <w:r w:rsidR="00B851B4" w:rsidRPr="00804AA1">
        <w:rPr>
          <w:rFonts w:ascii="Cambria" w:hAnsi="Cambria" w:cs="Arial"/>
          <w:sz w:val="20"/>
          <w:szCs w:val="20"/>
        </w:rPr>
        <w:t>apewni dozór terenu budowy</w:t>
      </w:r>
      <w:r w:rsidR="00802BF4" w:rsidRPr="00804AA1">
        <w:rPr>
          <w:rFonts w:ascii="Cambria" w:hAnsi="Cambria" w:cs="Arial"/>
          <w:sz w:val="20"/>
          <w:szCs w:val="20"/>
        </w:rPr>
        <w:t>,</w:t>
      </w:r>
      <w:r w:rsidR="00B851B4" w:rsidRPr="00804AA1">
        <w:rPr>
          <w:rFonts w:ascii="Cambria" w:hAnsi="Cambria" w:cs="Arial"/>
          <w:sz w:val="20"/>
          <w:szCs w:val="20"/>
        </w:rPr>
        <w:t xml:space="preserve"> jak również ochronę znajdującego się na nim mienia.</w:t>
      </w:r>
    </w:p>
    <w:p w14:paraId="0C16D322" w14:textId="77777777" w:rsidR="00B44D8D" w:rsidRPr="00804AA1" w:rsidRDefault="00B44D8D" w:rsidP="00BC6ACA">
      <w:pPr>
        <w:spacing w:after="0" w:line="360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14:paraId="62AE761F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 8</w:t>
      </w:r>
    </w:p>
    <w:p w14:paraId="59F67AFF" w14:textId="2F100215" w:rsidR="00B44D8D" w:rsidRPr="00804AA1" w:rsidRDefault="00B44D8D" w:rsidP="00582135">
      <w:pPr>
        <w:numPr>
          <w:ilvl w:val="0"/>
          <w:numId w:val="3"/>
        </w:numPr>
        <w:tabs>
          <w:tab w:val="left" w:pos="851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strike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Wykonawca</w:t>
      </w:r>
      <w:r w:rsidRPr="00804AA1">
        <w:rPr>
          <w:rFonts w:ascii="Cambria" w:hAnsi="Cambria" w:cs="Arial"/>
          <w:sz w:val="20"/>
          <w:szCs w:val="20"/>
        </w:rPr>
        <w:t xml:space="preserve"> zobowiązuje się do wykonania przedmiotu umowy z materiałów własnych</w:t>
      </w:r>
      <w:r w:rsidR="00B23894" w:rsidRPr="00804AA1">
        <w:rPr>
          <w:rFonts w:ascii="Cambria" w:hAnsi="Cambria" w:cs="Arial"/>
          <w:sz w:val="20"/>
          <w:szCs w:val="20"/>
        </w:rPr>
        <w:t>.</w:t>
      </w:r>
    </w:p>
    <w:p w14:paraId="5FD96C84" w14:textId="39F3C6B8" w:rsidR="00B44D8D" w:rsidRPr="00804AA1" w:rsidRDefault="00B44D8D" w:rsidP="00BC6ACA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Materiały i urządzenia muszą odpowiadać wymogom wyrobów dopuszczonych do obrotu i stosowania w budownictwie zgodnie z ustawą z dnia 16 kwietnia 2004 roku o wyrobach budowlanych</w:t>
      </w:r>
      <w:r w:rsidR="00FB2D49" w:rsidRPr="00804AA1">
        <w:rPr>
          <w:rFonts w:ascii="Cambria" w:hAnsi="Cambria" w:cs="Arial"/>
          <w:sz w:val="20"/>
          <w:szCs w:val="20"/>
        </w:rPr>
        <w:t xml:space="preserve"> (</w:t>
      </w:r>
      <w:r w:rsidR="00532C19" w:rsidRPr="00804AA1">
        <w:rPr>
          <w:rFonts w:ascii="Cambria" w:hAnsi="Cambria" w:cs="Arial"/>
          <w:sz w:val="20"/>
          <w:szCs w:val="20"/>
        </w:rPr>
        <w:t>Dz. U. z 2021 r. poz. 1213</w:t>
      </w:r>
      <w:r w:rsidR="00FB2D49" w:rsidRPr="00804AA1">
        <w:rPr>
          <w:rFonts w:ascii="Cambria" w:hAnsi="Cambria" w:cs="Arial"/>
          <w:sz w:val="20"/>
          <w:szCs w:val="20"/>
        </w:rPr>
        <w:t>)</w:t>
      </w:r>
      <w:r w:rsidRPr="00804AA1">
        <w:rPr>
          <w:rFonts w:ascii="Cambria" w:hAnsi="Cambria" w:cs="Arial"/>
          <w:sz w:val="20"/>
          <w:szCs w:val="20"/>
        </w:rPr>
        <w:t xml:space="preserve"> a zgodnie z art.10 ustawy z dnia 7 lipca 1994 roku Prawo Budowlane (</w:t>
      </w:r>
      <w:r w:rsidR="00532C19" w:rsidRPr="00804AA1">
        <w:rPr>
          <w:rFonts w:ascii="Cambria" w:hAnsi="Cambria" w:cs="Arial"/>
          <w:bCs/>
          <w:sz w:val="20"/>
          <w:szCs w:val="20"/>
        </w:rPr>
        <w:t>Dz. U. z 2021 r. poz. 2351 z</w:t>
      </w:r>
      <w:r w:rsidR="00A30B39" w:rsidRPr="00804AA1">
        <w:rPr>
          <w:rFonts w:ascii="Cambria" w:hAnsi="Cambria" w:cs="Arial"/>
          <w:bCs/>
          <w:sz w:val="20"/>
          <w:szCs w:val="20"/>
        </w:rPr>
        <w:t>e zm.</w:t>
      </w:r>
      <w:r w:rsidRPr="00804AA1">
        <w:rPr>
          <w:rFonts w:ascii="Cambria" w:hAnsi="Cambria" w:cs="Arial"/>
          <w:sz w:val="20"/>
          <w:szCs w:val="20"/>
        </w:rPr>
        <w:t>) oraz dokumentacji.</w:t>
      </w:r>
    </w:p>
    <w:p w14:paraId="3324E2AA" w14:textId="77777777" w:rsidR="00B44D8D" w:rsidRPr="00804AA1" w:rsidRDefault="00B44D8D" w:rsidP="00BC6ACA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804AA1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804AA1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04AA1">
        <w:rPr>
          <w:rFonts w:ascii="Cambria" w:hAnsi="Cambria" w:cs="Arial"/>
          <w:sz w:val="20"/>
          <w:szCs w:val="20"/>
        </w:rPr>
        <w:t>wykona na własny koszt.</w:t>
      </w:r>
    </w:p>
    <w:p w14:paraId="29185E03" w14:textId="77777777" w:rsidR="00B44D8D" w:rsidRPr="00804AA1" w:rsidRDefault="00B44D8D" w:rsidP="00BC6ACA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04AA1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804AA1">
        <w:rPr>
          <w:rFonts w:ascii="Cambria" w:hAnsi="Cambria" w:cs="Arial"/>
          <w:b/>
          <w:bCs/>
          <w:sz w:val="20"/>
          <w:szCs w:val="20"/>
        </w:rPr>
        <w:t>Zamawiającego</w:t>
      </w:r>
      <w:r w:rsidRPr="00804AA1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04AA1">
        <w:rPr>
          <w:rFonts w:ascii="Cambria" w:hAnsi="Cambria" w:cs="Arial"/>
          <w:sz w:val="20"/>
          <w:szCs w:val="20"/>
        </w:rPr>
        <w:t>(Inspektora Nadzoru) przed ich wbudowaniem.</w:t>
      </w:r>
    </w:p>
    <w:p w14:paraId="26DB7328" w14:textId="77777777" w:rsidR="00B44D8D" w:rsidRPr="00804AA1" w:rsidRDefault="00B44D8D" w:rsidP="00BC6ACA">
      <w:pPr>
        <w:spacing w:after="0" w:line="360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4BDD85BF" w14:textId="77777777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 9</w:t>
      </w:r>
    </w:p>
    <w:p w14:paraId="0C60BD6B" w14:textId="77777777" w:rsidR="0015433F" w:rsidRPr="00804AA1" w:rsidRDefault="0015433F" w:rsidP="00BC6ACA">
      <w:pPr>
        <w:suppressAutoHyphens/>
        <w:spacing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sz w:val="20"/>
          <w:szCs w:val="20"/>
          <w:lang w:eastAsia="ar-SA"/>
        </w:rPr>
        <w:t>Wykonawca</w:t>
      </w:r>
      <w:r w:rsidRPr="00804AA1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 w:rsidRPr="00804AA1">
        <w:rPr>
          <w:rFonts w:ascii="Cambria" w:eastAsia="Times New Roman" w:hAnsi="Cambria" w:cs="Arial"/>
          <w:b/>
          <w:sz w:val="20"/>
          <w:szCs w:val="20"/>
          <w:lang w:eastAsia="ar-SA"/>
        </w:rPr>
        <w:t>Zamawiającemu</w:t>
      </w:r>
      <w:r w:rsidRPr="00804AA1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804AA1">
        <w:rPr>
          <w:rFonts w:ascii="Cambria" w:eastAsia="Times New Roman" w:hAnsi="Cambria" w:cs="Arial"/>
          <w:bCs/>
          <w:sz w:val="20"/>
          <w:szCs w:val="20"/>
          <w:lang w:eastAsia="ar-SA"/>
        </w:rPr>
        <w:t>ryzyk</w:t>
      </w:r>
      <w:proofErr w:type="spellEnd"/>
      <w:r w:rsidRPr="00804AA1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804AA1">
        <w:rPr>
          <w:rFonts w:ascii="Cambria" w:hAnsi="Cambria" w:cs="Arial"/>
          <w:sz w:val="20"/>
          <w:szCs w:val="20"/>
        </w:rPr>
        <w:t>.</w:t>
      </w:r>
    </w:p>
    <w:p w14:paraId="764F5ADB" w14:textId="77777777" w:rsidR="00B44D8D" w:rsidRPr="00804AA1" w:rsidRDefault="00B44D8D" w:rsidP="00BC6ACA">
      <w:pPr>
        <w:spacing w:after="0" w:line="360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5D5D6B1C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bookmarkStart w:id="4" w:name="_Hlk99023958"/>
      <w:r w:rsidRPr="00804AA1">
        <w:rPr>
          <w:rFonts w:ascii="Cambria" w:hAnsi="Cambria" w:cs="Arial"/>
          <w:b/>
          <w:sz w:val="20"/>
          <w:szCs w:val="20"/>
        </w:rPr>
        <w:t>§</w:t>
      </w:r>
      <w:bookmarkEnd w:id="4"/>
      <w:r w:rsidRPr="00804AA1">
        <w:rPr>
          <w:rFonts w:ascii="Cambria" w:hAnsi="Cambria" w:cs="Arial"/>
          <w:b/>
          <w:sz w:val="20"/>
          <w:szCs w:val="20"/>
        </w:rPr>
        <w:t xml:space="preserve"> 10</w:t>
      </w:r>
    </w:p>
    <w:p w14:paraId="0CE7B199" w14:textId="6AD389DB" w:rsidR="00143F59" w:rsidRPr="00804AA1" w:rsidRDefault="009F6747" w:rsidP="00E45519">
      <w:pPr>
        <w:pStyle w:val="Akapitzlist"/>
        <w:numPr>
          <w:ilvl w:val="0"/>
          <w:numId w:val="58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 xml:space="preserve">Cena ryczałtowa wykonania całości przedmiotu umowy </w:t>
      </w:r>
      <w:bookmarkStart w:id="5" w:name="_Hlk75516462"/>
      <w:r w:rsidRPr="00804AA1">
        <w:rPr>
          <w:rFonts w:ascii="Cambria" w:hAnsi="Cambria" w:cs="Arial"/>
          <w:b/>
          <w:bCs/>
          <w:sz w:val="20"/>
          <w:szCs w:val="20"/>
        </w:rPr>
        <w:t>wynosi brutto …………….……………. zł (słownie złotych: ………………………………….. złotych ……../100)</w:t>
      </w:r>
      <w:bookmarkEnd w:id="5"/>
      <w:r w:rsidRPr="00804AA1">
        <w:rPr>
          <w:rFonts w:ascii="Cambria" w:hAnsi="Cambria" w:cs="Arial"/>
          <w:b/>
          <w:bCs/>
          <w:sz w:val="20"/>
          <w:szCs w:val="20"/>
        </w:rPr>
        <w:t xml:space="preserve">, w tym cena netto … zł oraz obowiązujący podatek VAT w kwocie … </w:t>
      </w:r>
      <w:r w:rsidR="00DC10CF" w:rsidRPr="00804AA1">
        <w:rPr>
          <w:rFonts w:ascii="Cambria" w:hAnsi="Cambria" w:cs="Arial"/>
          <w:b/>
          <w:bCs/>
          <w:sz w:val="20"/>
          <w:szCs w:val="20"/>
        </w:rPr>
        <w:t>.</w:t>
      </w:r>
    </w:p>
    <w:p w14:paraId="10020D63" w14:textId="77777777" w:rsidR="00727EAD" w:rsidRPr="00804AA1" w:rsidRDefault="00727EAD" w:rsidP="00E45519">
      <w:pPr>
        <w:pStyle w:val="Akapitzlist"/>
        <w:numPr>
          <w:ilvl w:val="0"/>
          <w:numId w:val="58"/>
        </w:numPr>
        <w:tabs>
          <w:tab w:val="left" w:pos="709"/>
          <w:tab w:val="left" w:pos="851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Rozliczenie za wykonanie przedmiotu umowy będzie dokonywane na podstawie faktur VAT częściowych i faktury VAT końcowej.</w:t>
      </w:r>
    </w:p>
    <w:p w14:paraId="546FE64A" w14:textId="788384CC" w:rsidR="00727EAD" w:rsidRPr="00804AA1" w:rsidRDefault="00727EAD" w:rsidP="00E45519">
      <w:pPr>
        <w:pStyle w:val="Akapitzlist"/>
        <w:numPr>
          <w:ilvl w:val="0"/>
          <w:numId w:val="58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celu dokonania rozliczenia </w:t>
      </w:r>
      <w:r w:rsidR="00FF241F" w:rsidRPr="00804AA1">
        <w:rPr>
          <w:rFonts w:ascii="Cambria" w:hAnsi="Cambria" w:cs="Arial"/>
          <w:sz w:val="20"/>
          <w:szCs w:val="20"/>
        </w:rPr>
        <w:t xml:space="preserve">wykonanych robót, </w:t>
      </w:r>
      <w:r w:rsidRPr="00804AA1">
        <w:rPr>
          <w:rFonts w:ascii="Cambria" w:hAnsi="Cambria" w:cs="Arial"/>
          <w:sz w:val="20"/>
          <w:szCs w:val="20"/>
        </w:rPr>
        <w:t xml:space="preserve">wykonawca przedstawia </w:t>
      </w:r>
      <w:r w:rsidR="009D091E" w:rsidRPr="00804AA1">
        <w:rPr>
          <w:rFonts w:ascii="Cambria" w:hAnsi="Cambria" w:cs="Arial"/>
          <w:sz w:val="20"/>
          <w:szCs w:val="20"/>
        </w:rPr>
        <w:t>Z</w:t>
      </w:r>
      <w:r w:rsidRPr="00804AA1">
        <w:rPr>
          <w:rFonts w:ascii="Cambria" w:hAnsi="Cambria" w:cs="Arial"/>
          <w:sz w:val="20"/>
          <w:szCs w:val="20"/>
        </w:rPr>
        <w:t xml:space="preserve">amawiającemu do </w:t>
      </w:r>
      <w:r w:rsidR="00B03F4C" w:rsidRPr="00804AA1">
        <w:rPr>
          <w:rFonts w:ascii="Cambria" w:hAnsi="Cambria" w:cs="Arial"/>
          <w:sz w:val="20"/>
          <w:szCs w:val="20"/>
        </w:rPr>
        <w:t>10</w:t>
      </w:r>
      <w:r w:rsidRPr="00804AA1">
        <w:rPr>
          <w:rFonts w:ascii="Cambria" w:hAnsi="Cambria" w:cs="Arial"/>
          <w:sz w:val="20"/>
          <w:szCs w:val="20"/>
        </w:rPr>
        <w:t xml:space="preserve"> dnia każdego miesiąca po miesiącu, którego dotyczy rozliczenie</w:t>
      </w:r>
      <w:r w:rsidR="00E45519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zestawienie wykonanych prac wraz z rozliczeniem ich wartości</w:t>
      </w:r>
      <w:r w:rsidR="009D091E" w:rsidRPr="00804AA1">
        <w:rPr>
          <w:rFonts w:ascii="Cambria" w:hAnsi="Cambria" w:cs="Arial"/>
          <w:sz w:val="20"/>
          <w:szCs w:val="20"/>
        </w:rPr>
        <w:t>, które podlegają weryfikacji w ramach odbioru, w tym ewentualnym korektom.</w:t>
      </w:r>
    </w:p>
    <w:p w14:paraId="033B4FD9" w14:textId="77BBBE61" w:rsidR="00727EAD" w:rsidRPr="00804AA1" w:rsidRDefault="00727EAD" w:rsidP="00E45519">
      <w:pPr>
        <w:pStyle w:val="Akapitzlist"/>
        <w:numPr>
          <w:ilvl w:val="0"/>
          <w:numId w:val="58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lastRenderedPageBreak/>
        <w:t xml:space="preserve">Po </w:t>
      </w:r>
      <w:r w:rsidR="009D091E" w:rsidRPr="00804AA1">
        <w:rPr>
          <w:rFonts w:ascii="Cambria" w:hAnsi="Cambria" w:cs="Arial"/>
          <w:sz w:val="20"/>
          <w:szCs w:val="20"/>
        </w:rPr>
        <w:t>podpisaniu protokołu odbioru częściowego</w:t>
      </w:r>
      <w:r w:rsidR="00FF241F" w:rsidRPr="00804AA1">
        <w:rPr>
          <w:rFonts w:ascii="Cambria" w:hAnsi="Cambria" w:cs="Arial"/>
          <w:sz w:val="20"/>
          <w:szCs w:val="20"/>
        </w:rPr>
        <w:t xml:space="preserve"> lub końcowego</w:t>
      </w:r>
      <w:r w:rsidRPr="00804AA1">
        <w:rPr>
          <w:rFonts w:ascii="Cambria" w:hAnsi="Cambria" w:cs="Arial"/>
          <w:sz w:val="20"/>
          <w:szCs w:val="20"/>
        </w:rPr>
        <w:t xml:space="preserve">, wykonawca </w:t>
      </w:r>
      <w:r w:rsidR="009D091E" w:rsidRPr="00804AA1">
        <w:rPr>
          <w:rFonts w:ascii="Cambria" w:hAnsi="Cambria" w:cs="Arial"/>
          <w:sz w:val="20"/>
          <w:szCs w:val="20"/>
        </w:rPr>
        <w:t xml:space="preserve">jest upoważniony do </w:t>
      </w:r>
      <w:r w:rsidRPr="00804AA1">
        <w:rPr>
          <w:rFonts w:ascii="Cambria" w:hAnsi="Cambria" w:cs="Arial"/>
          <w:sz w:val="20"/>
          <w:szCs w:val="20"/>
        </w:rPr>
        <w:t>wystawi</w:t>
      </w:r>
      <w:r w:rsidR="009D091E" w:rsidRPr="00804AA1">
        <w:rPr>
          <w:rFonts w:ascii="Cambria" w:hAnsi="Cambria" w:cs="Arial"/>
          <w:sz w:val="20"/>
          <w:szCs w:val="20"/>
        </w:rPr>
        <w:t>enia</w:t>
      </w:r>
      <w:r w:rsidRPr="00804AA1">
        <w:rPr>
          <w:rFonts w:ascii="Cambria" w:hAnsi="Cambria" w:cs="Arial"/>
          <w:sz w:val="20"/>
          <w:szCs w:val="20"/>
        </w:rPr>
        <w:t xml:space="preserve"> faktur</w:t>
      </w:r>
      <w:r w:rsidR="009D091E" w:rsidRPr="00804AA1">
        <w:rPr>
          <w:rFonts w:ascii="Cambria" w:hAnsi="Cambria" w:cs="Arial"/>
          <w:sz w:val="20"/>
          <w:szCs w:val="20"/>
        </w:rPr>
        <w:t>y</w:t>
      </w:r>
      <w:r w:rsidRPr="00804AA1">
        <w:rPr>
          <w:rFonts w:ascii="Cambria" w:hAnsi="Cambria" w:cs="Arial"/>
          <w:sz w:val="20"/>
          <w:szCs w:val="20"/>
        </w:rPr>
        <w:t xml:space="preserve"> </w:t>
      </w:r>
      <w:r w:rsidR="00FF241F" w:rsidRPr="00804AA1">
        <w:rPr>
          <w:rFonts w:ascii="Cambria" w:hAnsi="Cambria" w:cs="Arial"/>
          <w:sz w:val="20"/>
          <w:szCs w:val="20"/>
        </w:rPr>
        <w:t xml:space="preserve">częściowej lub końcowej </w:t>
      </w:r>
      <w:r w:rsidRPr="00804AA1">
        <w:rPr>
          <w:rFonts w:ascii="Cambria" w:hAnsi="Cambria" w:cs="Arial"/>
          <w:sz w:val="20"/>
          <w:szCs w:val="20"/>
        </w:rPr>
        <w:t>za wykonanie ww. prac</w:t>
      </w:r>
      <w:r w:rsidR="00E45519" w:rsidRPr="00804AA1">
        <w:rPr>
          <w:rFonts w:ascii="Cambria" w:hAnsi="Cambria" w:cs="Arial"/>
          <w:sz w:val="20"/>
          <w:szCs w:val="20"/>
        </w:rPr>
        <w:t>, z zastrzeżeniem § 11.</w:t>
      </w:r>
    </w:p>
    <w:p w14:paraId="13A8EE3B" w14:textId="500E33CC" w:rsidR="00727EAD" w:rsidRPr="00804AA1" w:rsidRDefault="00FF241F" w:rsidP="00E45519">
      <w:pPr>
        <w:pStyle w:val="Akapitzlist"/>
        <w:numPr>
          <w:ilvl w:val="0"/>
          <w:numId w:val="58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Faktura </w:t>
      </w:r>
      <w:r w:rsidR="00727EAD" w:rsidRPr="00804AA1">
        <w:rPr>
          <w:rFonts w:ascii="Cambria" w:hAnsi="Cambria" w:cs="Arial"/>
          <w:sz w:val="20"/>
          <w:szCs w:val="20"/>
        </w:rPr>
        <w:t>końcow</w:t>
      </w:r>
      <w:r w:rsidRPr="00804AA1">
        <w:rPr>
          <w:rFonts w:ascii="Cambria" w:hAnsi="Cambria" w:cs="Arial"/>
          <w:sz w:val="20"/>
          <w:szCs w:val="20"/>
        </w:rPr>
        <w:t>a VAT</w:t>
      </w:r>
      <w:r w:rsidR="00727EAD" w:rsidRPr="00804AA1">
        <w:rPr>
          <w:rFonts w:ascii="Cambria" w:hAnsi="Cambria" w:cs="Arial"/>
          <w:sz w:val="20"/>
          <w:szCs w:val="20"/>
        </w:rPr>
        <w:t xml:space="preserve"> za wykonanie przedmiotu umowy</w:t>
      </w:r>
      <w:r w:rsidRPr="00804AA1">
        <w:rPr>
          <w:rFonts w:ascii="Cambria" w:hAnsi="Cambria" w:cs="Arial"/>
          <w:sz w:val="20"/>
          <w:szCs w:val="20"/>
        </w:rPr>
        <w:t xml:space="preserve"> </w:t>
      </w:r>
      <w:r w:rsidR="00727EAD" w:rsidRPr="00804AA1">
        <w:rPr>
          <w:rFonts w:ascii="Cambria" w:hAnsi="Cambria" w:cs="Arial"/>
          <w:sz w:val="20"/>
          <w:szCs w:val="20"/>
        </w:rPr>
        <w:t xml:space="preserve">wystawiana jest na kwotę ustaloną w ww. rozliczeniu, pomniejszoną o kwoty poprzednio zafakturowane na podstawie faktur częściowych. </w:t>
      </w:r>
    </w:p>
    <w:p w14:paraId="656B5DEB" w14:textId="77777777" w:rsidR="009F6747" w:rsidRPr="00804AA1" w:rsidRDefault="00B44D8D" w:rsidP="00E45519">
      <w:pPr>
        <w:pStyle w:val="Akapitzlist"/>
        <w:numPr>
          <w:ilvl w:val="0"/>
          <w:numId w:val="58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Zamawiającemu przysługuje prawo zmniejszenia wynagrodzenia na zasadach określonych w § 21 ust. </w:t>
      </w:r>
      <w:r w:rsidR="001072CE" w:rsidRPr="00804AA1">
        <w:rPr>
          <w:rFonts w:ascii="Cambria" w:hAnsi="Cambria" w:cs="Arial"/>
          <w:bCs/>
          <w:sz w:val="20"/>
          <w:szCs w:val="20"/>
        </w:rPr>
        <w:t>2</w:t>
      </w:r>
      <w:r w:rsidRPr="00804AA1">
        <w:rPr>
          <w:rFonts w:ascii="Cambria" w:hAnsi="Cambria" w:cs="Arial"/>
          <w:bCs/>
          <w:sz w:val="20"/>
          <w:szCs w:val="20"/>
        </w:rPr>
        <w:t xml:space="preserve"> umowy.</w:t>
      </w:r>
      <w:r w:rsidR="000837D4" w:rsidRPr="00804AA1">
        <w:rPr>
          <w:rFonts w:ascii="Cambria" w:hAnsi="Cambria" w:cs="Arial"/>
          <w:sz w:val="20"/>
          <w:szCs w:val="20"/>
        </w:rPr>
        <w:t xml:space="preserve"> </w:t>
      </w:r>
    </w:p>
    <w:p w14:paraId="3222CB54" w14:textId="0C77A7C1" w:rsidR="00582135" w:rsidRPr="00804AA1" w:rsidRDefault="00582135" w:rsidP="00E45519">
      <w:pPr>
        <w:pStyle w:val="Akapitzlist"/>
        <w:numPr>
          <w:ilvl w:val="0"/>
          <w:numId w:val="58"/>
        </w:numPr>
        <w:tabs>
          <w:tab w:val="left" w:pos="709"/>
        </w:tabs>
        <w:suppressAutoHyphens/>
        <w:spacing w:after="0" w:line="360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Wykonawcy przysługuje prawo żądanie zwiększenia wynagrodzenia za roboty dodatkowe na zasadach określonych w § 21 ust. </w:t>
      </w:r>
      <w:r w:rsidR="001072CE" w:rsidRPr="00804AA1">
        <w:rPr>
          <w:rFonts w:ascii="Cambria" w:hAnsi="Cambria" w:cs="Arial"/>
          <w:bCs/>
          <w:sz w:val="20"/>
          <w:szCs w:val="20"/>
        </w:rPr>
        <w:t>3</w:t>
      </w:r>
      <w:r w:rsidRPr="00804AA1">
        <w:rPr>
          <w:rFonts w:ascii="Cambria" w:hAnsi="Cambria" w:cs="Arial"/>
          <w:bCs/>
          <w:sz w:val="20"/>
          <w:szCs w:val="20"/>
        </w:rPr>
        <w:t xml:space="preserve"> umowy.</w:t>
      </w:r>
    </w:p>
    <w:p w14:paraId="7BDF2829" w14:textId="77777777" w:rsidR="00582135" w:rsidRPr="00804AA1" w:rsidRDefault="00582135" w:rsidP="00582135">
      <w:pPr>
        <w:tabs>
          <w:tab w:val="left" w:pos="709"/>
        </w:tabs>
        <w:suppressAutoHyphens/>
        <w:spacing w:after="0" w:line="360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3B149425" w14:textId="77777777" w:rsidR="0073786C" w:rsidRPr="00804AA1" w:rsidRDefault="00B44D8D" w:rsidP="00E45519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</w:t>
      </w:r>
      <w:r w:rsidR="0073786C" w:rsidRPr="00804AA1">
        <w:rPr>
          <w:rFonts w:ascii="Cambria" w:hAnsi="Cambria" w:cs="Arial"/>
          <w:b/>
          <w:sz w:val="20"/>
          <w:szCs w:val="20"/>
        </w:rPr>
        <w:t xml:space="preserve"> 11</w:t>
      </w:r>
    </w:p>
    <w:p w14:paraId="3D6CD872" w14:textId="1813FB99" w:rsidR="00E45519" w:rsidRPr="00804AA1" w:rsidRDefault="00E45519" w:rsidP="00E45519">
      <w:pPr>
        <w:pStyle w:val="Akapitzlist"/>
        <w:numPr>
          <w:ilvl w:val="0"/>
          <w:numId w:val="59"/>
        </w:numPr>
        <w:spacing w:line="360" w:lineRule="auto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Rozliczeni</w:t>
      </w:r>
      <w:r w:rsidR="006622E1" w:rsidRPr="00804AA1">
        <w:rPr>
          <w:rFonts w:ascii="Cambria" w:hAnsi="Cambria" w:cs="Arial"/>
          <w:sz w:val="20"/>
          <w:szCs w:val="20"/>
        </w:rPr>
        <w:t>om</w:t>
      </w:r>
      <w:r w:rsidRPr="00804AA1">
        <w:rPr>
          <w:rFonts w:ascii="Cambria" w:hAnsi="Cambria" w:cs="Arial"/>
          <w:sz w:val="20"/>
          <w:szCs w:val="20"/>
        </w:rPr>
        <w:t xml:space="preserve"> </w:t>
      </w:r>
      <w:r w:rsidR="007C7A41" w:rsidRPr="00804AA1">
        <w:rPr>
          <w:rFonts w:ascii="Cambria" w:hAnsi="Cambria" w:cs="Arial"/>
          <w:sz w:val="20"/>
          <w:szCs w:val="20"/>
        </w:rPr>
        <w:t xml:space="preserve">częściowym </w:t>
      </w:r>
      <w:r w:rsidRPr="00804AA1">
        <w:rPr>
          <w:rFonts w:ascii="Cambria" w:hAnsi="Cambria" w:cs="Arial"/>
          <w:sz w:val="20"/>
          <w:szCs w:val="20"/>
        </w:rPr>
        <w:t>podlegają roboty budowlane zrealizowane w okresie co najmniej miesiąca i odebrane przez Zamawiającego w formie protokołu odbioru częściowego, podpisanego przez przedstawiciela Wykonawcy oraz Inspektora Nadzoru Inwestorskiego, zgodnie z zestawieniem, o którym mowa w §10 ust. 4.</w:t>
      </w:r>
    </w:p>
    <w:p w14:paraId="077C116F" w14:textId="0BBB8BED" w:rsidR="009F6747" w:rsidRPr="00804AA1" w:rsidRDefault="001072CE" w:rsidP="00E45519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</w:t>
      </w:r>
      <w:r w:rsidR="001E2DCA" w:rsidRPr="00804AA1">
        <w:rPr>
          <w:rFonts w:ascii="Cambria" w:hAnsi="Cambria" w:cs="Arial"/>
          <w:sz w:val="20"/>
          <w:szCs w:val="20"/>
        </w:rPr>
        <w:t xml:space="preserve">arunkiem dokonania płatności </w:t>
      </w:r>
      <w:r w:rsidR="00E45519" w:rsidRPr="00804AA1">
        <w:rPr>
          <w:rFonts w:ascii="Cambria" w:hAnsi="Cambria" w:cs="Arial"/>
          <w:sz w:val="20"/>
          <w:szCs w:val="20"/>
        </w:rPr>
        <w:t xml:space="preserve">końcowej </w:t>
      </w:r>
      <w:r w:rsidR="001770D3" w:rsidRPr="00804AA1">
        <w:rPr>
          <w:rFonts w:ascii="Cambria" w:hAnsi="Cambria" w:cs="Arial"/>
          <w:sz w:val="20"/>
          <w:szCs w:val="20"/>
        </w:rPr>
        <w:t xml:space="preserve">za realizację przedmiotu zamówienia </w:t>
      </w:r>
      <w:r w:rsidR="001E2DCA" w:rsidRPr="00804AA1">
        <w:rPr>
          <w:rFonts w:ascii="Cambria" w:hAnsi="Cambria" w:cs="Arial"/>
          <w:sz w:val="20"/>
          <w:szCs w:val="20"/>
        </w:rPr>
        <w:t>jest przedłożenie Zamawiającemu</w:t>
      </w:r>
      <w:r w:rsidR="001770D3" w:rsidRPr="00804AA1">
        <w:rPr>
          <w:rFonts w:ascii="Cambria" w:hAnsi="Cambria" w:cs="Arial"/>
          <w:sz w:val="20"/>
          <w:szCs w:val="20"/>
        </w:rPr>
        <w:t xml:space="preserve"> kompletnego zawiadomienia o zakończeniu prac oraz dokonanie odbioru końcowego całości prac, potwierdzonego podpisaniem przez Strony oraz  Inspektora Nadzoru Inwestorskiego bezusterkowego </w:t>
      </w:r>
      <w:r w:rsidR="001E2DCA" w:rsidRPr="00804AA1">
        <w:rPr>
          <w:rFonts w:ascii="Cambria" w:hAnsi="Cambria" w:cs="Arial"/>
          <w:sz w:val="20"/>
          <w:szCs w:val="20"/>
        </w:rPr>
        <w:t>protokołu odbioru końcowego</w:t>
      </w:r>
      <w:r w:rsidR="001770D3" w:rsidRPr="00804AA1">
        <w:rPr>
          <w:rFonts w:ascii="Cambria" w:hAnsi="Cambria" w:cs="Arial"/>
          <w:sz w:val="20"/>
          <w:szCs w:val="20"/>
        </w:rPr>
        <w:t>.</w:t>
      </w:r>
      <w:r w:rsidR="009F6747" w:rsidRPr="00804AA1">
        <w:rPr>
          <w:rFonts w:ascii="Cambria" w:eastAsia="Times-Roman" w:hAnsi="Cambria" w:cs="Arial"/>
          <w:sz w:val="20"/>
          <w:szCs w:val="20"/>
        </w:rPr>
        <w:t xml:space="preserve"> </w:t>
      </w:r>
    </w:p>
    <w:p w14:paraId="15253041" w14:textId="77777777" w:rsidR="002D4141" w:rsidRPr="00804AA1" w:rsidRDefault="002D4141" w:rsidP="00E45519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4EB8E8E2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 12</w:t>
      </w:r>
    </w:p>
    <w:p w14:paraId="26CAF394" w14:textId="79B7DEF3" w:rsidR="001633E0" w:rsidRPr="00804AA1" w:rsidRDefault="00760E2A" w:rsidP="00177070">
      <w:pPr>
        <w:pStyle w:val="Akapitzlist"/>
        <w:numPr>
          <w:ilvl w:val="0"/>
          <w:numId w:val="33"/>
        </w:numPr>
        <w:tabs>
          <w:tab w:val="clear" w:pos="1080"/>
        </w:tabs>
        <w:spacing w:after="120" w:line="360" w:lineRule="auto"/>
        <w:ind w:left="709" w:hanging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Zapłata nastąpi w terminie do 30 dni </w:t>
      </w:r>
      <w:r w:rsidR="0073786C" w:rsidRPr="00804AA1">
        <w:rPr>
          <w:rFonts w:ascii="Cambria" w:hAnsi="Cambria" w:cs="Arial"/>
          <w:sz w:val="20"/>
          <w:szCs w:val="20"/>
        </w:rPr>
        <w:t xml:space="preserve"> licząc od dnia doręczenia </w:t>
      </w:r>
      <w:r w:rsidR="0073786C" w:rsidRPr="00804AA1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73786C" w:rsidRPr="00804AA1">
        <w:rPr>
          <w:rFonts w:ascii="Cambria" w:hAnsi="Cambria" w:cs="Arial"/>
          <w:bCs/>
          <w:sz w:val="20"/>
          <w:szCs w:val="20"/>
        </w:rPr>
        <w:t>prawidłowo wystawionej</w:t>
      </w:r>
      <w:r w:rsidR="006A7AFE" w:rsidRPr="00804AA1">
        <w:rPr>
          <w:rFonts w:ascii="Cambria" w:hAnsi="Cambria" w:cs="Arial"/>
          <w:bCs/>
          <w:sz w:val="20"/>
          <w:szCs w:val="20"/>
        </w:rPr>
        <w:t xml:space="preserve"> </w:t>
      </w:r>
      <w:r w:rsidR="0073786C" w:rsidRPr="00804AA1">
        <w:rPr>
          <w:rFonts w:ascii="Cambria" w:hAnsi="Cambria" w:cs="Arial"/>
          <w:sz w:val="20"/>
          <w:szCs w:val="20"/>
        </w:rPr>
        <w:t>faktury wraz z protokołem odbioru robót</w:t>
      </w:r>
      <w:r w:rsidR="007C7A41" w:rsidRPr="00804AA1">
        <w:rPr>
          <w:rFonts w:ascii="Cambria" w:hAnsi="Cambria" w:cs="Arial"/>
          <w:sz w:val="20"/>
          <w:szCs w:val="20"/>
        </w:rPr>
        <w:t>, a w przypadku faktury końcowej wraz</w:t>
      </w:r>
      <w:r w:rsidR="0073786C" w:rsidRPr="00804AA1">
        <w:rPr>
          <w:rFonts w:ascii="Cambria" w:hAnsi="Cambria" w:cs="Arial"/>
          <w:sz w:val="20"/>
          <w:szCs w:val="20"/>
        </w:rPr>
        <w:t xml:space="preserve"> z kompletnymi dokumentami odbiorowymi</w:t>
      </w:r>
      <w:r w:rsidR="001633E0" w:rsidRPr="00804AA1">
        <w:rPr>
          <w:rFonts w:ascii="Cambria" w:hAnsi="Cambria" w:cs="Arial"/>
          <w:sz w:val="20"/>
          <w:szCs w:val="20"/>
        </w:rPr>
        <w:t>.</w:t>
      </w:r>
    </w:p>
    <w:p w14:paraId="52EF4790" w14:textId="77777777" w:rsidR="00D9460D" w:rsidRPr="00804AA1" w:rsidRDefault="00A81C16" w:rsidP="00177070">
      <w:pPr>
        <w:pStyle w:val="Akapitzlist"/>
        <w:numPr>
          <w:ilvl w:val="0"/>
          <w:numId w:val="33"/>
        </w:numPr>
        <w:tabs>
          <w:tab w:val="clear" w:pos="1080"/>
        </w:tabs>
        <w:spacing w:after="120" w:line="360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Zamawiający oświadcza, że będzie realizować płatność za fakturę z zastosowaniem mechanizmu podzielonej płatności (tzw. </w:t>
      </w:r>
      <w:proofErr w:type="spellStart"/>
      <w:r w:rsidRPr="00804AA1">
        <w:rPr>
          <w:rFonts w:ascii="Cambria" w:hAnsi="Cambria" w:cs="Arial"/>
          <w:sz w:val="20"/>
          <w:szCs w:val="20"/>
        </w:rPr>
        <w:t>split</w:t>
      </w:r>
      <w:r w:rsidR="001072CE" w:rsidRPr="00804AA1">
        <w:rPr>
          <w:rFonts w:ascii="Cambria" w:hAnsi="Cambria" w:cs="Arial"/>
          <w:sz w:val="20"/>
          <w:szCs w:val="20"/>
        </w:rPr>
        <w:t>-</w:t>
      </w:r>
      <w:r w:rsidRPr="00804AA1">
        <w:rPr>
          <w:rFonts w:ascii="Cambria" w:hAnsi="Cambria" w:cs="Arial"/>
          <w:sz w:val="20"/>
          <w:szCs w:val="20"/>
        </w:rPr>
        <w:t>payment</w:t>
      </w:r>
      <w:proofErr w:type="spellEnd"/>
      <w:r w:rsidRPr="00804AA1">
        <w:rPr>
          <w:rFonts w:ascii="Cambria" w:hAnsi="Cambria" w:cs="Arial"/>
          <w:sz w:val="20"/>
          <w:szCs w:val="20"/>
        </w:rPr>
        <w:t>)</w:t>
      </w:r>
      <w:r w:rsidR="00D9460D" w:rsidRPr="00804AA1">
        <w:rPr>
          <w:rFonts w:ascii="Cambria" w:hAnsi="Cambria" w:cs="Arial"/>
          <w:sz w:val="20"/>
          <w:szCs w:val="20"/>
        </w:rPr>
        <w:t xml:space="preserve"> na rachunek Wykonawcy numer: …………………………………………………………………………………………</w:t>
      </w:r>
      <w:r w:rsidRPr="00804AA1">
        <w:rPr>
          <w:rFonts w:ascii="Cambria" w:hAnsi="Cambria" w:cs="Arial"/>
          <w:sz w:val="20"/>
          <w:szCs w:val="20"/>
        </w:rPr>
        <w:t xml:space="preserve">. </w:t>
      </w:r>
    </w:p>
    <w:p w14:paraId="40992E23" w14:textId="6CE9C6DF" w:rsidR="00A81C16" w:rsidRPr="00804AA1" w:rsidRDefault="00A81C16" w:rsidP="00177070">
      <w:pPr>
        <w:pStyle w:val="Akapitzlist"/>
        <w:numPr>
          <w:ilvl w:val="0"/>
          <w:numId w:val="33"/>
        </w:numPr>
        <w:tabs>
          <w:tab w:val="clear" w:pos="1080"/>
        </w:tabs>
        <w:spacing w:after="120" w:line="360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Wykonawca oświadcza, że numer rachunku rozliczeniowego wskazany na </w:t>
      </w:r>
      <w:r w:rsidR="00D9460D" w:rsidRPr="00804AA1">
        <w:rPr>
          <w:rFonts w:ascii="Cambria" w:hAnsi="Cambria" w:cs="Arial"/>
          <w:sz w:val="20"/>
          <w:szCs w:val="20"/>
        </w:rPr>
        <w:t xml:space="preserve">umowie oraz na </w:t>
      </w:r>
      <w:r w:rsidRPr="00804AA1">
        <w:rPr>
          <w:rFonts w:ascii="Cambria" w:hAnsi="Cambria" w:cs="Arial"/>
          <w:sz w:val="20"/>
          <w:szCs w:val="20"/>
        </w:rPr>
        <w:t>fakturze, która będzie wystawiona w jego imieniu, jest rachunkiem, dla którego zgodnie z Rozdziałem 3a ustawy z dnia 29 sierpnia 1997 r. – Prawo Bankowe (</w:t>
      </w:r>
      <w:proofErr w:type="spellStart"/>
      <w:r w:rsidRPr="00804AA1">
        <w:rPr>
          <w:rFonts w:ascii="Cambria" w:hAnsi="Cambria" w:cs="Arial"/>
          <w:sz w:val="20"/>
          <w:szCs w:val="20"/>
        </w:rPr>
        <w:t>t.j</w:t>
      </w:r>
      <w:proofErr w:type="spellEnd"/>
      <w:r w:rsidRPr="00804AA1">
        <w:rPr>
          <w:rFonts w:ascii="Cambria" w:hAnsi="Cambria" w:cs="Arial"/>
          <w:sz w:val="20"/>
          <w:szCs w:val="20"/>
        </w:rPr>
        <w:t xml:space="preserve">. </w:t>
      </w:r>
      <w:r w:rsidR="00DC10CF" w:rsidRPr="00804AA1">
        <w:rPr>
          <w:rFonts w:ascii="Cambria" w:hAnsi="Cambria" w:cs="Arial"/>
          <w:sz w:val="20"/>
          <w:szCs w:val="20"/>
        </w:rPr>
        <w:t>Dz. U. z 2021 r. poz. 2439, 2447.</w:t>
      </w:r>
      <w:r w:rsidRPr="00804AA1">
        <w:rPr>
          <w:rFonts w:ascii="Cambria" w:hAnsi="Cambria" w:cs="Arial"/>
          <w:sz w:val="20"/>
          <w:szCs w:val="20"/>
        </w:rPr>
        <w:t>) prowadzony jest rachunek VAT.</w:t>
      </w:r>
    </w:p>
    <w:p w14:paraId="4F8BD1DA" w14:textId="77777777" w:rsidR="0073786C" w:rsidRPr="00804AA1" w:rsidRDefault="0073786C" w:rsidP="00177070">
      <w:pPr>
        <w:numPr>
          <w:ilvl w:val="0"/>
          <w:numId w:val="33"/>
        </w:numPr>
        <w:tabs>
          <w:tab w:val="clear" w:pos="1080"/>
          <w:tab w:val="num" w:pos="284"/>
        </w:tabs>
        <w:spacing w:after="120" w:line="360" w:lineRule="auto"/>
        <w:ind w:left="709" w:hanging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41FE6991" w14:textId="4A870DEB" w:rsidR="0073786C" w:rsidRPr="00804AA1" w:rsidRDefault="0073786C" w:rsidP="00177070">
      <w:pPr>
        <w:numPr>
          <w:ilvl w:val="0"/>
          <w:numId w:val="33"/>
        </w:numPr>
        <w:tabs>
          <w:tab w:val="clear" w:pos="1080"/>
          <w:tab w:val="num" w:pos="360"/>
        </w:tabs>
        <w:spacing w:after="120" w:line="360" w:lineRule="auto"/>
        <w:ind w:left="709" w:hanging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wynagrodzenia podwykonawcom i dalszym podwykonawcom</w:t>
      </w:r>
      <w:r w:rsidR="003C13A0" w:rsidRPr="00804AA1">
        <w:rPr>
          <w:rFonts w:ascii="Cambria" w:hAnsi="Cambria" w:cs="Arial"/>
          <w:sz w:val="20"/>
          <w:szCs w:val="20"/>
        </w:rPr>
        <w:t xml:space="preserve"> </w:t>
      </w:r>
      <w:r w:rsidR="00A07E44" w:rsidRPr="00804AA1">
        <w:rPr>
          <w:rFonts w:ascii="Cambria" w:hAnsi="Cambria" w:cs="Arial"/>
          <w:sz w:val="20"/>
          <w:szCs w:val="20"/>
        </w:rPr>
        <w:t xml:space="preserve">w formie </w:t>
      </w:r>
      <w:r w:rsidR="003C13A0" w:rsidRPr="00804AA1">
        <w:rPr>
          <w:rFonts w:ascii="Cambria" w:hAnsi="Cambria" w:cs="Arial"/>
          <w:sz w:val="20"/>
          <w:szCs w:val="20"/>
        </w:rPr>
        <w:t>kopi</w:t>
      </w:r>
      <w:r w:rsidR="00A07E44" w:rsidRPr="00804AA1">
        <w:rPr>
          <w:rFonts w:ascii="Cambria" w:hAnsi="Cambria" w:cs="Arial"/>
          <w:sz w:val="20"/>
          <w:szCs w:val="20"/>
        </w:rPr>
        <w:t>i</w:t>
      </w:r>
      <w:r w:rsidR="003C13A0" w:rsidRPr="00804AA1">
        <w:rPr>
          <w:rFonts w:ascii="Cambria" w:hAnsi="Cambria" w:cs="Arial"/>
          <w:sz w:val="20"/>
          <w:szCs w:val="20"/>
        </w:rPr>
        <w:t xml:space="preserve"> przelewów</w:t>
      </w:r>
      <w:r w:rsidR="00A07E44" w:rsidRPr="00804AA1">
        <w:rPr>
          <w:rFonts w:ascii="Cambria" w:hAnsi="Cambria" w:cs="Arial"/>
          <w:sz w:val="20"/>
          <w:szCs w:val="20"/>
        </w:rPr>
        <w:t xml:space="preserve"> lub dokumentu wygenerowanego z systemu bankowego Wykonawcy.</w:t>
      </w:r>
    </w:p>
    <w:p w14:paraId="5824C38E" w14:textId="679691B4" w:rsidR="0073786C" w:rsidRPr="00804AA1" w:rsidRDefault="0073786C" w:rsidP="00177070">
      <w:pPr>
        <w:numPr>
          <w:ilvl w:val="0"/>
          <w:numId w:val="33"/>
        </w:numPr>
        <w:tabs>
          <w:tab w:val="clear" w:pos="1080"/>
          <w:tab w:val="num" w:pos="360"/>
        </w:tabs>
        <w:spacing w:after="120" w:line="360" w:lineRule="auto"/>
        <w:ind w:left="709" w:hanging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 przypadku nieprzedstawienia przez wykonawcę dowodu zapłaty</w:t>
      </w:r>
      <w:r w:rsidR="00444D8C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o który</w:t>
      </w:r>
      <w:r w:rsidR="00A07E44" w:rsidRPr="00804AA1">
        <w:rPr>
          <w:rFonts w:ascii="Cambria" w:hAnsi="Cambria" w:cs="Arial"/>
          <w:sz w:val="20"/>
          <w:szCs w:val="20"/>
        </w:rPr>
        <w:t>m</w:t>
      </w:r>
      <w:r w:rsidRPr="00804AA1">
        <w:rPr>
          <w:rFonts w:ascii="Cambria" w:hAnsi="Cambria" w:cs="Arial"/>
          <w:sz w:val="20"/>
          <w:szCs w:val="20"/>
        </w:rPr>
        <w:t xml:space="preserve"> mowa w ust. </w:t>
      </w:r>
      <w:r w:rsidR="00A07E44" w:rsidRPr="00804AA1">
        <w:rPr>
          <w:rFonts w:ascii="Cambria" w:hAnsi="Cambria" w:cs="Arial"/>
          <w:sz w:val="20"/>
          <w:szCs w:val="20"/>
        </w:rPr>
        <w:t>5</w:t>
      </w:r>
      <w:r w:rsidR="00444D8C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 wstrzymuje się wypłatę należnego wynagrodzenia w części równej sumie kwot wynikających z nieprzedstawionych dowodów zapłaty.</w:t>
      </w:r>
    </w:p>
    <w:p w14:paraId="156EFD4C" w14:textId="683313D7" w:rsidR="0073786C" w:rsidRPr="00804AA1" w:rsidRDefault="0073786C" w:rsidP="00177070">
      <w:pPr>
        <w:pStyle w:val="w2zmart"/>
        <w:numPr>
          <w:ilvl w:val="0"/>
          <w:numId w:val="33"/>
        </w:numPr>
        <w:tabs>
          <w:tab w:val="clear" w:pos="1080"/>
          <w:tab w:val="num" w:pos="426"/>
        </w:tabs>
        <w:spacing w:line="360" w:lineRule="auto"/>
        <w:ind w:left="709" w:hanging="284"/>
        <w:jc w:val="both"/>
        <w:rPr>
          <w:rFonts w:ascii="Cambria" w:hAnsi="Cambria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Zamawiający z należności przysługującej Wykonawcy</w:t>
      </w:r>
      <w:r w:rsidR="009F7AAC" w:rsidRPr="00804AA1">
        <w:rPr>
          <w:rFonts w:ascii="Cambria" w:hAnsi="Cambria" w:cs="Arial"/>
          <w:sz w:val="20"/>
          <w:szCs w:val="20"/>
        </w:rPr>
        <w:t xml:space="preserve"> </w:t>
      </w:r>
      <w:r w:rsidR="00FC7BC4" w:rsidRPr="00804AA1">
        <w:rPr>
          <w:rFonts w:ascii="Cambria" w:hAnsi="Cambria" w:cs="Arial"/>
          <w:sz w:val="20"/>
          <w:szCs w:val="20"/>
        </w:rPr>
        <w:t xml:space="preserve">może dokonać </w:t>
      </w:r>
      <w:r w:rsidRPr="00804AA1">
        <w:rPr>
          <w:rFonts w:ascii="Cambria" w:hAnsi="Cambria" w:cs="Arial"/>
          <w:sz w:val="20"/>
          <w:szCs w:val="20"/>
        </w:rPr>
        <w:t>bezpośredniej zapłaty wymagalnego wynagrodzenia</w:t>
      </w:r>
      <w:r w:rsidR="00FC7BC4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bez odsetek</w:t>
      </w:r>
      <w:r w:rsidR="00FC7BC4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przysługującego podwykonawcy lub dalszemu podwykonawcy, który </w:t>
      </w:r>
      <w:r w:rsidRPr="00804AA1">
        <w:rPr>
          <w:rFonts w:ascii="Cambria" w:hAnsi="Cambria" w:cs="Arial"/>
          <w:sz w:val="20"/>
          <w:szCs w:val="20"/>
        </w:rPr>
        <w:lastRenderedPageBreak/>
        <w:t xml:space="preserve">zawarł zaakceptowaną przez </w:t>
      </w:r>
      <w:r w:rsidR="00FC7BC4" w:rsidRPr="00804AA1">
        <w:rPr>
          <w:rFonts w:ascii="Cambria" w:hAnsi="Cambria" w:cs="Arial"/>
          <w:sz w:val="20"/>
          <w:szCs w:val="20"/>
        </w:rPr>
        <w:t>Z</w:t>
      </w:r>
      <w:r w:rsidRPr="00804AA1">
        <w:rPr>
          <w:rFonts w:ascii="Cambria" w:hAnsi="Cambria" w:cs="Arial"/>
          <w:sz w:val="20"/>
          <w:szCs w:val="20"/>
        </w:rPr>
        <w:t xml:space="preserve">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5DF816DD" w14:textId="5DFDC7D9" w:rsidR="0073786C" w:rsidRPr="00804AA1" w:rsidRDefault="0073786C" w:rsidP="00177070">
      <w:pPr>
        <w:numPr>
          <w:ilvl w:val="0"/>
          <w:numId w:val="33"/>
        </w:numPr>
        <w:tabs>
          <w:tab w:val="clear" w:pos="1080"/>
          <w:tab w:val="num" w:pos="360"/>
          <w:tab w:val="num" w:pos="426"/>
        </w:tabs>
        <w:spacing w:before="240" w:after="0" w:line="360" w:lineRule="auto"/>
        <w:ind w:left="709" w:hanging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 Zamawiający przed dokonaniem płatności</w:t>
      </w:r>
      <w:r w:rsidR="00A07E44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o której mowa w ust. </w:t>
      </w:r>
      <w:r w:rsidR="00A07E44" w:rsidRPr="00804AA1">
        <w:rPr>
          <w:rFonts w:ascii="Cambria" w:hAnsi="Cambria" w:cs="Arial"/>
          <w:sz w:val="20"/>
          <w:szCs w:val="20"/>
        </w:rPr>
        <w:t>7,</w:t>
      </w:r>
      <w:r w:rsidRPr="00804AA1">
        <w:rPr>
          <w:rFonts w:ascii="Cambria" w:hAnsi="Cambria" w:cs="Arial"/>
          <w:sz w:val="20"/>
          <w:szCs w:val="20"/>
        </w:rPr>
        <w:t xml:space="preserve"> zwróci się do Wykonawcy</w:t>
      </w:r>
      <w:r w:rsidR="00FC7BC4" w:rsidRPr="00804AA1">
        <w:rPr>
          <w:rFonts w:ascii="Cambria" w:hAnsi="Cambria" w:cs="Arial"/>
          <w:sz w:val="20"/>
          <w:szCs w:val="20"/>
        </w:rPr>
        <w:t>,</w:t>
      </w:r>
      <w:r w:rsidRPr="00804AA1">
        <w:rPr>
          <w:rFonts w:ascii="Cambria" w:hAnsi="Cambria" w:cs="Arial"/>
          <w:sz w:val="20"/>
          <w:szCs w:val="20"/>
        </w:rPr>
        <w:t xml:space="preserve"> aby ten w terminie 7 dni wniósł pisemne uwagi o powodach nieuregulowania zobowiąza</w:t>
      </w:r>
      <w:r w:rsidR="00444D8C" w:rsidRPr="00804AA1">
        <w:rPr>
          <w:rFonts w:ascii="Cambria" w:hAnsi="Cambria" w:cs="Arial"/>
          <w:sz w:val="20"/>
          <w:szCs w:val="20"/>
        </w:rPr>
        <w:t>ń</w:t>
      </w:r>
      <w:r w:rsidRPr="00804AA1">
        <w:rPr>
          <w:rFonts w:ascii="Cambria" w:hAnsi="Cambria" w:cs="Arial"/>
          <w:sz w:val="20"/>
          <w:szCs w:val="20"/>
        </w:rPr>
        <w:t xml:space="preserve"> wobec podwykonawcy. Wniesione uwagi mogą być podstawą</w:t>
      </w:r>
      <w:r w:rsidR="001E2DCA" w:rsidRPr="00804AA1">
        <w:rPr>
          <w:rFonts w:ascii="Cambria" w:hAnsi="Cambria" w:cs="Arial"/>
          <w:sz w:val="20"/>
          <w:szCs w:val="20"/>
        </w:rPr>
        <w:t>:</w:t>
      </w:r>
    </w:p>
    <w:p w14:paraId="1191F65A" w14:textId="77777777" w:rsidR="0073786C" w:rsidRPr="00804AA1" w:rsidRDefault="0073786C" w:rsidP="00BC6ACA">
      <w:pPr>
        <w:pStyle w:val="w5pktart"/>
        <w:spacing w:before="0" w:beforeAutospacing="0" w:after="0" w:afterAutospacing="0" w:line="36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14:paraId="27A49AE9" w14:textId="77777777" w:rsidR="0073786C" w:rsidRPr="00804AA1" w:rsidRDefault="0073786C" w:rsidP="00BC6ACA">
      <w:pPr>
        <w:pStyle w:val="w5pktart"/>
        <w:spacing w:before="0" w:beforeAutospacing="0" w:after="0" w:afterAutospacing="0" w:line="36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2) złoż</w:t>
      </w:r>
      <w:r w:rsidR="001E2DCA" w:rsidRPr="00804AA1">
        <w:rPr>
          <w:rFonts w:ascii="Cambria" w:hAnsi="Cambria" w:cs="Arial"/>
          <w:sz w:val="20"/>
          <w:szCs w:val="20"/>
        </w:rPr>
        <w:t>enia</w:t>
      </w:r>
      <w:r w:rsidRPr="00804AA1">
        <w:rPr>
          <w:rFonts w:ascii="Cambria" w:hAnsi="Cambria" w:cs="Arial"/>
          <w:sz w:val="20"/>
          <w:szCs w:val="20"/>
        </w:rPr>
        <w:t xml:space="preserve"> do depozytu sądowego kwot</w:t>
      </w:r>
      <w:r w:rsidR="001E2DCA" w:rsidRPr="00804AA1">
        <w:rPr>
          <w:rFonts w:ascii="Cambria" w:hAnsi="Cambria" w:cs="Arial"/>
          <w:sz w:val="20"/>
          <w:szCs w:val="20"/>
        </w:rPr>
        <w:t>y</w:t>
      </w:r>
      <w:r w:rsidRPr="00804AA1">
        <w:rPr>
          <w:rFonts w:ascii="Cambria" w:hAnsi="Cambria" w:cs="Arial"/>
          <w:sz w:val="20"/>
          <w:szCs w:val="20"/>
        </w:rPr>
        <w:t xml:space="preserve"> potrzebn</w:t>
      </w:r>
      <w:r w:rsidR="001E2DCA" w:rsidRPr="00804AA1">
        <w:rPr>
          <w:rFonts w:ascii="Cambria" w:hAnsi="Cambria" w:cs="Arial"/>
          <w:sz w:val="20"/>
          <w:szCs w:val="20"/>
        </w:rPr>
        <w:t>ej</w:t>
      </w:r>
      <w:r w:rsidRPr="00804AA1">
        <w:rPr>
          <w:rFonts w:ascii="Cambria" w:hAnsi="Cambria" w:cs="Arial"/>
          <w:sz w:val="20"/>
          <w:szCs w:val="20"/>
        </w:rPr>
        <w:t xml:space="preserve"> na pokrycie wynagrodzenia podwykonawcy lub dalszego podwykonawcy w przypadku istnienia zasadniczej wątpliwości </w:t>
      </w:r>
      <w:r w:rsidR="001E2DCA" w:rsidRPr="00804AA1">
        <w:rPr>
          <w:rFonts w:ascii="Cambria" w:hAnsi="Cambria" w:cs="Arial"/>
          <w:sz w:val="20"/>
          <w:szCs w:val="20"/>
        </w:rPr>
        <w:t>Z</w:t>
      </w:r>
      <w:r w:rsidRPr="00804AA1">
        <w:rPr>
          <w:rFonts w:ascii="Cambria" w:hAnsi="Cambria" w:cs="Arial"/>
          <w:sz w:val="20"/>
          <w:szCs w:val="20"/>
        </w:rPr>
        <w:t>amawiającego co do wysokości należnej zapłaty lub podmiotu, któremu płatność się należy, albo</w:t>
      </w:r>
    </w:p>
    <w:p w14:paraId="70D7A9AB" w14:textId="77777777" w:rsidR="0073786C" w:rsidRPr="00804AA1" w:rsidRDefault="0073786C" w:rsidP="00BC6ACA">
      <w:pPr>
        <w:pStyle w:val="w5pktart"/>
        <w:spacing w:before="0" w:beforeAutospacing="0" w:after="0" w:afterAutospacing="0" w:line="360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3)  dokona</w:t>
      </w:r>
      <w:r w:rsidR="001E2DCA" w:rsidRPr="00804AA1">
        <w:rPr>
          <w:rFonts w:ascii="Cambria" w:hAnsi="Cambria" w:cs="Arial"/>
          <w:sz w:val="20"/>
          <w:szCs w:val="20"/>
        </w:rPr>
        <w:t xml:space="preserve">nia </w:t>
      </w:r>
      <w:r w:rsidRPr="00804AA1">
        <w:rPr>
          <w:rFonts w:ascii="Cambria" w:hAnsi="Cambria" w:cs="Arial"/>
          <w:sz w:val="20"/>
          <w:szCs w:val="20"/>
        </w:rPr>
        <w:t>bezpośredniej zapłaty wynagrodzenia podwykonawcy lub dalszemu podwykonawcy, jeżeli podwykonawca lub dalszy podwykonawca wykaże zasadność takiej zapłaty.</w:t>
      </w:r>
    </w:p>
    <w:p w14:paraId="1C94FAD6" w14:textId="77777777" w:rsidR="00AB757F" w:rsidRPr="00804AA1" w:rsidRDefault="00AB757F" w:rsidP="00177070">
      <w:pPr>
        <w:pStyle w:val="Akapitzlist"/>
        <w:numPr>
          <w:ilvl w:val="0"/>
          <w:numId w:val="33"/>
        </w:numPr>
        <w:tabs>
          <w:tab w:val="clear" w:pos="1080"/>
          <w:tab w:val="num" w:pos="720"/>
        </w:tabs>
        <w:spacing w:line="36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804AA1">
        <w:rPr>
          <w:rFonts w:ascii="Cambria" w:hAnsi="Cambria"/>
          <w:sz w:val="20"/>
          <w:szCs w:val="20"/>
        </w:rPr>
        <w:t>Zamawiający zapłaci podwykonawcy lub dalszemu podwykonawcy na jego żądanie należne wynagrodzenie, jeżeli podwykonawca lub dalszy podwykonawca udokumentuje jego zasadność fakturą VAT lub rachunkiem oraz dokumentami potwierdzającymi wykonanie i odbiór robót, a Wykonawca nie złoży w terminie określonym w ust. 6 uwag wykazujących niezasadność bezpośredniej zapłaty. Bezpośrednia zapłata obejmuje wyłącznie należne wynagrodzenie, bez odsetek należnych Podwykonawcy lub dalszemu Podwykonawcy z tytułu uchybienia terminowi zapłaty.</w:t>
      </w:r>
    </w:p>
    <w:p w14:paraId="1A67A502" w14:textId="7E6F3A5C" w:rsidR="00AB757F" w:rsidRPr="00804AA1" w:rsidRDefault="00AB757F" w:rsidP="00177070">
      <w:pPr>
        <w:pStyle w:val="Akapitzlist"/>
        <w:numPr>
          <w:ilvl w:val="0"/>
          <w:numId w:val="33"/>
        </w:numPr>
        <w:tabs>
          <w:tab w:val="clear" w:pos="1080"/>
        </w:tabs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r w:rsidRPr="00804AA1">
        <w:rPr>
          <w:rFonts w:ascii="Cambria" w:hAnsi="Cambria"/>
          <w:sz w:val="20"/>
          <w:szCs w:val="20"/>
        </w:rPr>
        <w:t>W przypadku dokonania bezpośredniej zapłaty podwykonawcy lub dalszemu podwykonawcy, o któr</w:t>
      </w:r>
      <w:r w:rsidR="00A07E44" w:rsidRPr="00804AA1">
        <w:rPr>
          <w:rFonts w:ascii="Cambria" w:hAnsi="Cambria"/>
          <w:sz w:val="20"/>
          <w:szCs w:val="20"/>
        </w:rPr>
        <w:t>ej</w:t>
      </w:r>
      <w:r w:rsidRPr="00804AA1">
        <w:rPr>
          <w:rFonts w:ascii="Cambria" w:hAnsi="Cambria"/>
          <w:sz w:val="20"/>
          <w:szCs w:val="20"/>
        </w:rPr>
        <w:t xml:space="preserve"> mowa w ust. </w:t>
      </w:r>
      <w:r w:rsidR="00A07E44" w:rsidRPr="00804AA1">
        <w:rPr>
          <w:rFonts w:ascii="Cambria" w:hAnsi="Cambria"/>
          <w:sz w:val="20"/>
          <w:szCs w:val="20"/>
        </w:rPr>
        <w:t>7</w:t>
      </w:r>
      <w:r w:rsidRPr="00804AA1">
        <w:rPr>
          <w:rFonts w:ascii="Cambria" w:hAnsi="Cambria"/>
          <w:sz w:val="20"/>
          <w:szCs w:val="20"/>
        </w:rPr>
        <w:t xml:space="preserve">, Zamawiający potrąci kwotę wypłaconego wynagrodzenia z wynagrodzenia należnego Wykonawcy. </w:t>
      </w:r>
    </w:p>
    <w:p w14:paraId="3932BBBA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 13</w:t>
      </w:r>
    </w:p>
    <w:p w14:paraId="6A589500" w14:textId="77777777" w:rsidR="00B44D8D" w:rsidRPr="00804AA1" w:rsidRDefault="00B44D8D" w:rsidP="0017707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6359174F" w14:textId="77777777" w:rsidR="00B44D8D" w:rsidRPr="00804AA1" w:rsidRDefault="00B44D8D" w:rsidP="0017707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stanowiącej </w:t>
      </w:r>
      <w:r w:rsidR="00EF0C1A" w:rsidRPr="00804AA1">
        <w:rPr>
          <w:rFonts w:ascii="Cambria" w:hAnsi="Cambria" w:cs="Arial"/>
          <w:sz w:val="20"/>
          <w:szCs w:val="20"/>
        </w:rPr>
        <w:t>5</w:t>
      </w:r>
      <w:r w:rsidRPr="00804AA1">
        <w:rPr>
          <w:rFonts w:ascii="Cambria" w:hAnsi="Cambria" w:cs="Arial"/>
          <w:sz w:val="20"/>
          <w:szCs w:val="20"/>
        </w:rPr>
        <w:t xml:space="preserve"> % ceny brutto wykonania przedmiotu umowy, tj. kwoty – ………………….zł (słownie: ……………</w:t>
      </w:r>
      <w:r w:rsidR="00652A38" w:rsidRPr="00804AA1">
        <w:rPr>
          <w:rFonts w:ascii="Cambria" w:hAnsi="Cambria" w:cs="Arial"/>
          <w:sz w:val="20"/>
          <w:szCs w:val="20"/>
        </w:rPr>
        <w:t>……………………………….</w:t>
      </w:r>
      <w:r w:rsidRPr="00804AA1">
        <w:rPr>
          <w:rFonts w:ascii="Cambria" w:hAnsi="Cambria" w:cs="Arial"/>
          <w:sz w:val="20"/>
          <w:szCs w:val="20"/>
        </w:rPr>
        <w:t>…… złotych …../100).</w:t>
      </w:r>
    </w:p>
    <w:p w14:paraId="6BE02AA2" w14:textId="77777777" w:rsidR="00B44D8D" w:rsidRPr="00804AA1" w:rsidRDefault="00B44D8D" w:rsidP="0017707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30EA5D89" w14:textId="6DE030D5" w:rsidR="003B5C6E" w:rsidRPr="00804AA1" w:rsidRDefault="003B5C6E" w:rsidP="003B5C6E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804AA1">
        <w:rPr>
          <w:rFonts w:ascii="Cambria" w:hAnsi="Cambria" w:cs="Times New Roman"/>
          <w:sz w:val="20"/>
          <w:szCs w:val="20"/>
        </w:rPr>
        <w:t>Zwrot zabezpieczenia należytego wykonania umowy nastąpi w terminie 30 dni od dnia wykonania zamówienia i uznania przez zamawiającego za należycie wykonane, z zastrzeżeniem kwoty 30% wysokości zabezpieczenia, która pozostawiona zostanie na zabezpieczenie roszczeń z tytułu rękojmi za wady lub gwarancji. Pozostawiona kwota zostanie zwrócona nie później niż w 15. dniu po upływie rękojmi za wady lub gwarancji.</w:t>
      </w:r>
    </w:p>
    <w:p w14:paraId="2A131FBF" w14:textId="77777777" w:rsidR="003B5C6E" w:rsidRPr="00804AA1" w:rsidRDefault="003B5C6E" w:rsidP="003B5C6E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804AA1">
        <w:rPr>
          <w:rFonts w:ascii="Cambria" w:hAnsi="Cambria" w:cs="Times New Roman"/>
          <w:sz w:val="20"/>
          <w:szCs w:val="20"/>
        </w:rPr>
        <w:t>Zwrócona Wykonawcy kwota zabezpieczenia należytego wykonania umowy, określona w pkt. 2 może ulec zmniejszeniu z tytułu potrąceń za złą jakość robót, nie dotrzymania terminu zakończenia prac lub nakładów poniesionych przez Zamawiającego na usunięcie ewentualnych wad, jeżeli nie dokonał tego Wykonawca.</w:t>
      </w:r>
    </w:p>
    <w:p w14:paraId="071EC224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§ 14</w:t>
      </w:r>
    </w:p>
    <w:p w14:paraId="420AA031" w14:textId="77777777" w:rsidR="00883252" w:rsidRPr="00804AA1" w:rsidRDefault="00B44D8D" w:rsidP="00BC6ACA">
      <w:pPr>
        <w:spacing w:after="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lastRenderedPageBreak/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14:paraId="2CB04BB9" w14:textId="77777777" w:rsidR="00042EA1" w:rsidRPr="00804AA1" w:rsidRDefault="00042EA1" w:rsidP="00BC6ACA">
      <w:pPr>
        <w:spacing w:after="0" w:line="360" w:lineRule="auto"/>
        <w:rPr>
          <w:rFonts w:ascii="Cambria" w:hAnsi="Cambria" w:cs="Arial"/>
          <w:b/>
          <w:bCs/>
          <w:sz w:val="20"/>
          <w:szCs w:val="20"/>
        </w:rPr>
      </w:pPr>
    </w:p>
    <w:p w14:paraId="0255BC79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§ 15</w:t>
      </w:r>
    </w:p>
    <w:p w14:paraId="2E2C0D47" w14:textId="294BFCE3" w:rsidR="00B44D8D" w:rsidRPr="00804AA1" w:rsidRDefault="00B44D8D" w:rsidP="00177070">
      <w:pPr>
        <w:numPr>
          <w:ilvl w:val="0"/>
          <w:numId w:val="8"/>
        </w:numPr>
        <w:tabs>
          <w:tab w:val="clear" w:pos="1080"/>
          <w:tab w:val="left" w:pos="709"/>
          <w:tab w:val="num" w:pos="936"/>
        </w:tabs>
        <w:suppressAutoHyphens/>
        <w:spacing w:after="0" w:line="360" w:lineRule="auto"/>
        <w:ind w:left="565" w:hanging="283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804AA1">
        <w:rPr>
          <w:rFonts w:ascii="Cambria" w:hAnsi="Cambria" w:cs="Arial"/>
          <w:b/>
          <w:bCs/>
          <w:sz w:val="20"/>
          <w:szCs w:val="20"/>
        </w:rPr>
        <w:t>Wykonawca</w:t>
      </w:r>
      <w:r w:rsidRPr="00804AA1">
        <w:rPr>
          <w:rFonts w:ascii="Cambria" w:hAnsi="Cambria" w:cs="Arial"/>
          <w:sz w:val="20"/>
          <w:szCs w:val="20"/>
        </w:rPr>
        <w:t xml:space="preserve"> przygotuje przedmiot umowy do odbioru końcowego i </w:t>
      </w:r>
      <w:bookmarkStart w:id="6" w:name="_Hlk72503030"/>
      <w:r w:rsidRPr="00804AA1">
        <w:rPr>
          <w:rFonts w:ascii="Cambria" w:hAnsi="Cambria" w:cs="Arial"/>
          <w:sz w:val="20"/>
          <w:szCs w:val="20"/>
        </w:rPr>
        <w:t xml:space="preserve">złoży </w:t>
      </w:r>
      <w:r w:rsidR="00E55CCB" w:rsidRPr="00804AA1">
        <w:rPr>
          <w:rFonts w:ascii="Cambria" w:hAnsi="Cambria" w:cs="Arial"/>
          <w:sz w:val="20"/>
          <w:szCs w:val="20"/>
        </w:rPr>
        <w:t xml:space="preserve">Zamawiającemu </w:t>
      </w:r>
      <w:r w:rsidRPr="00804AA1">
        <w:rPr>
          <w:rFonts w:ascii="Cambria" w:hAnsi="Cambria" w:cs="Arial"/>
          <w:sz w:val="20"/>
          <w:szCs w:val="20"/>
        </w:rPr>
        <w:t xml:space="preserve">pisemne zgłoszenie </w:t>
      </w:r>
      <w:r w:rsidR="00E55CCB" w:rsidRPr="00804AA1">
        <w:rPr>
          <w:rFonts w:ascii="Cambria" w:hAnsi="Cambria" w:cs="Arial"/>
          <w:sz w:val="20"/>
          <w:szCs w:val="20"/>
        </w:rPr>
        <w:t>zakończenia robót.</w:t>
      </w:r>
      <w:bookmarkEnd w:id="6"/>
    </w:p>
    <w:p w14:paraId="6B0633C9" w14:textId="753618A4" w:rsidR="00B44D8D" w:rsidRPr="00804AA1" w:rsidRDefault="00B44D8D" w:rsidP="00177070">
      <w:pPr>
        <w:numPr>
          <w:ilvl w:val="0"/>
          <w:numId w:val="8"/>
        </w:numPr>
        <w:tabs>
          <w:tab w:val="clear" w:pos="1080"/>
          <w:tab w:val="left" w:pos="709"/>
          <w:tab w:val="num" w:pos="936"/>
        </w:tabs>
        <w:suppressAutoHyphens/>
        <w:spacing w:after="0" w:line="360" w:lineRule="auto"/>
        <w:ind w:left="423" w:hanging="141"/>
        <w:jc w:val="both"/>
        <w:rPr>
          <w:rFonts w:ascii="Cambria" w:eastAsia="Times-Roman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804AA1">
        <w:rPr>
          <w:rFonts w:ascii="Cambria" w:hAnsi="Cambria" w:cs="Arial"/>
          <w:b/>
          <w:sz w:val="20"/>
          <w:szCs w:val="20"/>
        </w:rPr>
        <w:t xml:space="preserve">Wykonawca </w:t>
      </w:r>
      <w:r w:rsidRPr="00804AA1">
        <w:rPr>
          <w:rFonts w:ascii="Cambria" w:hAnsi="Cambria" w:cs="Arial"/>
          <w:sz w:val="20"/>
          <w:szCs w:val="20"/>
        </w:rPr>
        <w:t>załącza</w:t>
      </w:r>
      <w:r w:rsidR="00E55CCB" w:rsidRPr="00804AA1">
        <w:rPr>
          <w:rFonts w:ascii="Cambria" w:hAnsi="Cambria" w:cs="Arial"/>
          <w:sz w:val="20"/>
          <w:szCs w:val="20"/>
        </w:rPr>
        <w:t>:</w:t>
      </w:r>
    </w:p>
    <w:p w14:paraId="6EAA52A9" w14:textId="77777777" w:rsidR="00E55CCB" w:rsidRPr="00804AA1" w:rsidRDefault="00B44D8D" w:rsidP="00177070">
      <w:pPr>
        <w:numPr>
          <w:ilvl w:val="0"/>
          <w:numId w:val="7"/>
        </w:numPr>
        <w:tabs>
          <w:tab w:val="num" w:pos="-144"/>
        </w:tabs>
        <w:suppressAutoHyphens/>
        <w:autoSpaceDE w:val="0"/>
        <w:spacing w:after="0" w:line="360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04AA1">
        <w:rPr>
          <w:rFonts w:ascii="Cambria" w:eastAsia="Times-Roman" w:hAnsi="Cambria" w:cs="Arial"/>
          <w:sz w:val="20"/>
          <w:szCs w:val="20"/>
        </w:rPr>
        <w:t>dokument potwierdzaj</w:t>
      </w:r>
      <w:r w:rsidRPr="00804AA1">
        <w:rPr>
          <w:rFonts w:ascii="Cambria" w:eastAsia="TTE1FA5458t00" w:hAnsi="Cambria" w:cs="Arial"/>
          <w:sz w:val="20"/>
          <w:szCs w:val="20"/>
        </w:rPr>
        <w:t>ą</w:t>
      </w:r>
      <w:r w:rsidRPr="00804AA1">
        <w:rPr>
          <w:rFonts w:ascii="Cambria" w:eastAsia="Times-Roman" w:hAnsi="Cambria" w:cs="Arial"/>
          <w:sz w:val="20"/>
          <w:szCs w:val="20"/>
        </w:rPr>
        <w:t>cy gotowo</w:t>
      </w:r>
      <w:r w:rsidRPr="00804AA1">
        <w:rPr>
          <w:rFonts w:ascii="Cambria" w:eastAsia="TTE1FA5458t00" w:hAnsi="Cambria" w:cs="Arial"/>
          <w:sz w:val="20"/>
          <w:szCs w:val="20"/>
        </w:rPr>
        <w:t xml:space="preserve">ść </w:t>
      </w:r>
      <w:r w:rsidRPr="00804AA1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165F34" w:rsidRPr="00804AA1">
        <w:rPr>
          <w:rFonts w:ascii="Cambria" w:eastAsia="Times-Roman" w:hAnsi="Cambria" w:cs="Arial"/>
          <w:sz w:val="20"/>
          <w:szCs w:val="20"/>
        </w:rPr>
        <w:t xml:space="preserve"> </w:t>
      </w:r>
      <w:r w:rsidRPr="00804AA1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</w:t>
      </w:r>
      <w:r w:rsidR="00E55CCB" w:rsidRPr="00804AA1">
        <w:rPr>
          <w:rFonts w:ascii="Cambria" w:eastAsia="Times-Roman" w:hAnsi="Cambria" w:cs="Arial"/>
          <w:sz w:val="20"/>
          <w:szCs w:val="20"/>
        </w:rPr>
        <w:t>;</w:t>
      </w:r>
    </w:p>
    <w:p w14:paraId="05E7CC9A" w14:textId="401B3418" w:rsidR="00B44D8D" w:rsidRPr="00804AA1" w:rsidRDefault="003D00E9" w:rsidP="00177070">
      <w:pPr>
        <w:numPr>
          <w:ilvl w:val="0"/>
          <w:numId w:val="7"/>
        </w:numPr>
        <w:tabs>
          <w:tab w:val="num" w:pos="-144"/>
        </w:tabs>
        <w:suppressAutoHyphens/>
        <w:autoSpaceDE w:val="0"/>
        <w:spacing w:after="0" w:line="360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04AA1">
        <w:rPr>
          <w:rFonts w:ascii="Cambria" w:eastAsia="Times-Roman" w:hAnsi="Cambria" w:cs="Arial"/>
          <w:sz w:val="20"/>
          <w:szCs w:val="20"/>
        </w:rPr>
        <w:t>operat po</w:t>
      </w:r>
      <w:r w:rsidR="00B44D8D" w:rsidRPr="00804AA1">
        <w:rPr>
          <w:rFonts w:ascii="Cambria" w:eastAsia="Times-Roman" w:hAnsi="Cambria" w:cs="Arial"/>
          <w:sz w:val="20"/>
          <w:szCs w:val="20"/>
        </w:rPr>
        <w:t>wykonawczy do sprawdzenia, który musi zawiera</w:t>
      </w:r>
      <w:r w:rsidR="00B44D8D" w:rsidRPr="00804AA1">
        <w:rPr>
          <w:rFonts w:ascii="Cambria" w:eastAsia="TTE1FA5458t00" w:hAnsi="Cambria" w:cs="Arial"/>
          <w:sz w:val="20"/>
          <w:szCs w:val="20"/>
        </w:rPr>
        <w:t>ć</w:t>
      </w:r>
      <w:r w:rsidR="00B44D8D" w:rsidRPr="00804AA1">
        <w:rPr>
          <w:rFonts w:ascii="Cambria" w:eastAsia="Times-Roman" w:hAnsi="Cambria" w:cs="Arial"/>
          <w:sz w:val="20"/>
          <w:szCs w:val="20"/>
        </w:rPr>
        <w:t>:</w:t>
      </w:r>
    </w:p>
    <w:p w14:paraId="28A0D15D" w14:textId="77777777" w:rsidR="00B44D8D" w:rsidRPr="00804AA1" w:rsidRDefault="00B44D8D" w:rsidP="00177070">
      <w:pPr>
        <w:numPr>
          <w:ilvl w:val="0"/>
          <w:numId w:val="42"/>
        </w:numPr>
        <w:suppressAutoHyphens/>
        <w:autoSpaceDE w:val="0"/>
        <w:spacing w:after="0" w:line="360" w:lineRule="auto"/>
        <w:ind w:left="1418"/>
        <w:jc w:val="both"/>
        <w:rPr>
          <w:rFonts w:ascii="Cambria" w:eastAsia="Times-Roman" w:hAnsi="Cambria" w:cs="Arial"/>
          <w:sz w:val="20"/>
          <w:szCs w:val="20"/>
        </w:rPr>
      </w:pPr>
      <w:r w:rsidRPr="00804AA1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804AA1">
        <w:rPr>
          <w:rFonts w:ascii="Cambria" w:eastAsia="TTE1FA5458t00" w:hAnsi="Cambria" w:cs="Arial"/>
          <w:sz w:val="20"/>
          <w:szCs w:val="20"/>
        </w:rPr>
        <w:t>ś</w:t>
      </w:r>
      <w:r w:rsidRPr="00804AA1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804AA1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804AA1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804AA1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804AA1">
        <w:rPr>
          <w:rFonts w:ascii="Cambria" w:eastAsia="Times-Roman" w:hAnsi="Cambria" w:cs="Arial"/>
          <w:sz w:val="20"/>
          <w:szCs w:val="20"/>
        </w:rPr>
        <w:t>,</w:t>
      </w:r>
    </w:p>
    <w:p w14:paraId="3C8CB713" w14:textId="77777777" w:rsidR="00B44D8D" w:rsidRPr="00804AA1" w:rsidRDefault="00B44D8D" w:rsidP="00177070">
      <w:pPr>
        <w:numPr>
          <w:ilvl w:val="0"/>
          <w:numId w:val="42"/>
        </w:numPr>
        <w:suppressAutoHyphens/>
        <w:autoSpaceDE w:val="0"/>
        <w:spacing w:after="0" w:line="360" w:lineRule="auto"/>
        <w:ind w:left="1418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14:paraId="7D582904" w14:textId="1FAD4CD8" w:rsidR="00B44D8D" w:rsidRPr="00804AA1" w:rsidRDefault="00B44D8D" w:rsidP="00177070">
      <w:pPr>
        <w:numPr>
          <w:ilvl w:val="0"/>
          <w:numId w:val="8"/>
        </w:numPr>
        <w:tabs>
          <w:tab w:val="clear" w:pos="1080"/>
          <w:tab w:val="left" w:pos="709"/>
          <w:tab w:val="num" w:pos="936"/>
        </w:tabs>
        <w:suppressAutoHyphens/>
        <w:spacing w:after="0" w:line="360" w:lineRule="auto"/>
        <w:ind w:left="565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Odbiór końcowy przedmiotu umowy rozpocznie się w ciągu </w:t>
      </w:r>
      <w:r w:rsidR="008A6AD0" w:rsidRPr="00804AA1">
        <w:rPr>
          <w:rFonts w:ascii="Cambria" w:hAnsi="Cambria" w:cs="Arial"/>
          <w:sz w:val="20"/>
          <w:szCs w:val="20"/>
        </w:rPr>
        <w:t xml:space="preserve">7 </w:t>
      </w:r>
      <w:r w:rsidRPr="00804AA1">
        <w:rPr>
          <w:rFonts w:ascii="Cambria" w:hAnsi="Cambria" w:cs="Arial"/>
          <w:sz w:val="20"/>
          <w:szCs w:val="20"/>
        </w:rPr>
        <w:t xml:space="preserve">dni od daty przekazania zgłoszenia Zamawiającemu przez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04AA1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804AA1">
        <w:rPr>
          <w:rFonts w:ascii="Cambria" w:hAnsi="Cambria" w:cs="Arial"/>
          <w:sz w:val="20"/>
          <w:szCs w:val="20"/>
        </w:rPr>
        <w:t xml:space="preserve"> i będzie przeprowadzony komisyjnie z </w:t>
      </w:r>
      <w:proofErr w:type="spellStart"/>
      <w:r w:rsidR="009E0127" w:rsidRPr="00804AA1">
        <w:rPr>
          <w:rFonts w:ascii="Cambria" w:hAnsi="Cambria" w:cs="Arial"/>
          <w:sz w:val="20"/>
          <w:szCs w:val="20"/>
        </w:rPr>
        <w:t>Fodbiór</w:t>
      </w:r>
      <w:r w:rsidRPr="00804AA1">
        <w:rPr>
          <w:rFonts w:ascii="Cambria" w:hAnsi="Cambria" w:cs="Arial"/>
          <w:sz w:val="20"/>
          <w:szCs w:val="20"/>
        </w:rPr>
        <w:t>udziałem</w:t>
      </w:r>
      <w:proofErr w:type="spellEnd"/>
      <w:r w:rsidRPr="00804AA1">
        <w:rPr>
          <w:rFonts w:ascii="Cambria" w:hAnsi="Cambria" w:cs="Arial"/>
          <w:sz w:val="20"/>
          <w:szCs w:val="20"/>
        </w:rPr>
        <w:t xml:space="preserve"> przedstawicieli Stron.</w:t>
      </w:r>
    </w:p>
    <w:p w14:paraId="3A2A8BD8" w14:textId="77777777" w:rsidR="00B44D8D" w:rsidRPr="00804AA1" w:rsidRDefault="00B44D8D" w:rsidP="00177070">
      <w:pPr>
        <w:numPr>
          <w:ilvl w:val="0"/>
          <w:numId w:val="8"/>
        </w:numPr>
        <w:tabs>
          <w:tab w:val="clear" w:pos="1080"/>
          <w:tab w:val="left" w:pos="709"/>
          <w:tab w:val="num" w:pos="936"/>
        </w:tabs>
        <w:suppressAutoHyphens/>
        <w:spacing w:after="0" w:line="360" w:lineRule="auto"/>
        <w:ind w:left="565" w:hanging="283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0D43AE05" w14:textId="77777777" w:rsidR="00B44D8D" w:rsidRPr="00804AA1" w:rsidRDefault="00B44D8D" w:rsidP="00177070">
      <w:pPr>
        <w:numPr>
          <w:ilvl w:val="0"/>
          <w:numId w:val="8"/>
        </w:numPr>
        <w:tabs>
          <w:tab w:val="clear" w:pos="1080"/>
          <w:tab w:val="left" w:pos="709"/>
        </w:tabs>
        <w:suppressAutoHyphens/>
        <w:spacing w:after="0" w:line="360" w:lineRule="auto"/>
        <w:ind w:left="565" w:hanging="283"/>
        <w:jc w:val="both"/>
        <w:rPr>
          <w:rFonts w:ascii="Cambria" w:hAnsi="Cambria" w:cs="Arial"/>
          <w:strike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804AA1">
        <w:rPr>
          <w:rFonts w:ascii="Cambria" w:hAnsi="Cambria" w:cs="Arial"/>
          <w:b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14:paraId="7877B368" w14:textId="77777777" w:rsidR="00B44D8D" w:rsidRPr="00804AA1" w:rsidRDefault="00B44D8D" w:rsidP="00BC6ACA">
      <w:pPr>
        <w:spacing w:after="0" w:line="360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14:paraId="232A8276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§ 16</w:t>
      </w:r>
    </w:p>
    <w:p w14:paraId="30DBAF14" w14:textId="77777777" w:rsidR="00B44D8D" w:rsidRPr="00804AA1" w:rsidRDefault="00AF3DC6" w:rsidP="00BC6ACA">
      <w:pPr>
        <w:spacing w:after="0" w:line="360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przypadku złej </w:t>
      </w:r>
      <w:r w:rsidR="00B44D8D" w:rsidRPr="00804AA1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804AA1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804AA1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804AA1">
        <w:rPr>
          <w:rFonts w:ascii="Cambria" w:hAnsi="Cambria" w:cs="Arial"/>
          <w:sz w:val="20"/>
          <w:szCs w:val="20"/>
        </w:rPr>
        <w:t>, a </w:t>
      </w:r>
      <w:r w:rsidR="00B44D8D" w:rsidRPr="00804AA1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804AA1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14:paraId="76D84D4E" w14:textId="77777777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31AAEA2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14:paraId="11AA5C17" w14:textId="77777777" w:rsidR="0015433F" w:rsidRPr="00804AA1" w:rsidRDefault="0015433F" w:rsidP="00BC6ACA">
      <w:pPr>
        <w:spacing w:after="0" w:line="360" w:lineRule="auto"/>
        <w:ind w:left="852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1.  Na zasadach określonych w niniejszej umowie, Wykonawca udziela Zamawiającemu …. miesięcznej gwarancji jakości wykonanych prac</w:t>
      </w:r>
      <w:r w:rsidR="00444D8C" w:rsidRPr="00804AA1">
        <w:rPr>
          <w:rFonts w:ascii="Cambria" w:hAnsi="Cambria" w:cs="Arial"/>
          <w:sz w:val="20"/>
          <w:szCs w:val="20"/>
        </w:rPr>
        <w:t xml:space="preserve"> oraz …. miesięcznej rękojmi za wady</w:t>
      </w:r>
      <w:r w:rsidRPr="00804AA1">
        <w:rPr>
          <w:rFonts w:ascii="Cambria" w:hAnsi="Cambria" w:cs="Arial"/>
          <w:sz w:val="20"/>
          <w:szCs w:val="20"/>
        </w:rPr>
        <w:t>.</w:t>
      </w:r>
    </w:p>
    <w:p w14:paraId="4F9B8CA9" w14:textId="77777777" w:rsidR="0015433F" w:rsidRPr="00804AA1" w:rsidRDefault="0015433F" w:rsidP="00BC6ACA">
      <w:p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2. </w:t>
      </w:r>
      <w:r w:rsidRPr="00804AA1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1D7012FA" w14:textId="77777777" w:rsidR="0015433F" w:rsidRPr="00804AA1" w:rsidRDefault="0015433F" w:rsidP="00BC6ACA">
      <w:p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3. </w:t>
      </w:r>
      <w:r w:rsidRPr="00804AA1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6F94C3A7" w14:textId="77777777" w:rsidR="0015433F" w:rsidRPr="00804AA1" w:rsidRDefault="0015433F" w:rsidP="00BC6ACA">
      <w:p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4. </w:t>
      </w:r>
      <w:r w:rsidRPr="00804AA1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</w:t>
      </w:r>
      <w:r w:rsidRPr="00804AA1">
        <w:rPr>
          <w:rFonts w:ascii="Cambria" w:hAnsi="Cambria" w:cs="Arial"/>
          <w:sz w:val="20"/>
          <w:szCs w:val="20"/>
        </w:rPr>
        <w:lastRenderedPageBreak/>
        <w:t>umownymi za przekroczenie terminu usunięcia wad i usterek liczonych do faktycznego terminu ich wykonania przez wykonawcę lub innego Wykonawcę.</w:t>
      </w:r>
    </w:p>
    <w:p w14:paraId="3922DEC5" w14:textId="77777777" w:rsidR="0015433F" w:rsidRPr="00804AA1" w:rsidRDefault="0015433F" w:rsidP="00BC6ACA">
      <w:pPr>
        <w:spacing w:after="0" w:line="360" w:lineRule="auto"/>
        <w:ind w:left="1146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7" w:name="_Toc415435792"/>
      <w:r w:rsidRPr="00804AA1">
        <w:rPr>
          <w:rFonts w:ascii="Cambria" w:hAnsi="Cambria" w:cs="Arial"/>
          <w:sz w:val="20"/>
          <w:szCs w:val="20"/>
        </w:rPr>
        <w:t xml:space="preserve">5.     </w:t>
      </w:r>
      <w:r w:rsidR="00444D8C" w:rsidRPr="00804AA1">
        <w:rPr>
          <w:rFonts w:ascii="Cambria" w:hAnsi="Cambria" w:cs="Arial"/>
          <w:sz w:val="20"/>
          <w:szCs w:val="20"/>
        </w:rPr>
        <w:t>W zakresie r</w:t>
      </w:r>
      <w:r w:rsidRPr="00804AA1">
        <w:rPr>
          <w:rFonts w:ascii="Cambria" w:hAnsi="Cambria" w:cs="Arial"/>
          <w:sz w:val="20"/>
          <w:szCs w:val="20"/>
        </w:rPr>
        <w:t>ękojmi za wady</w:t>
      </w:r>
      <w:bookmarkEnd w:id="7"/>
      <w:r w:rsidRPr="00804AA1">
        <w:rPr>
          <w:rFonts w:ascii="Cambria" w:hAnsi="Cambria" w:cs="Arial"/>
          <w:sz w:val="20"/>
          <w:szCs w:val="20"/>
        </w:rPr>
        <w:t>:</w:t>
      </w:r>
    </w:p>
    <w:p w14:paraId="09C90436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</w:t>
      </w:r>
      <w:r w:rsidR="0015433F" w:rsidRPr="00804AA1">
        <w:rPr>
          <w:rFonts w:ascii="Cambria" w:hAnsi="Cambria" w:cs="Arial"/>
          <w:sz w:val="20"/>
          <w:szCs w:val="20"/>
        </w:rPr>
        <w:t>amawiającemu, na zasadach określonych w Kodeksie cywilnym i niniejszej umowie, przysługują uprawnienia z tytułu rękojmi za wady fizyczne i wady prawne przedmiotu umowy.</w:t>
      </w:r>
    </w:p>
    <w:p w14:paraId="7FB33A85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o</w:t>
      </w:r>
      <w:r w:rsidR="0015433F" w:rsidRPr="00804AA1">
        <w:rPr>
          <w:rFonts w:ascii="Cambria" w:hAnsi="Cambria" w:cs="Arial"/>
          <w:sz w:val="20"/>
          <w:szCs w:val="20"/>
        </w:rPr>
        <w:t>dpowiedzialność Wykonawcy z tytułu rękojmi powstaje z mocy prawa, ma charakter bezwzględny i jest niezależna od wiedzy oraz winy Wykonawcy.</w:t>
      </w:r>
    </w:p>
    <w:p w14:paraId="19D8F548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</w:t>
      </w:r>
      <w:r w:rsidR="0015433F" w:rsidRPr="00804AA1">
        <w:rPr>
          <w:rFonts w:ascii="Cambria" w:hAnsi="Cambria" w:cs="Arial"/>
          <w:sz w:val="20"/>
          <w:szCs w:val="20"/>
        </w:rPr>
        <w:t xml:space="preserve"> okresie trwania rękojmi  Wykonawca będzie usuwał wady swoim kosztem i staraniem.</w:t>
      </w:r>
    </w:p>
    <w:p w14:paraId="33469377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u</w:t>
      </w:r>
      <w:r w:rsidR="0015433F" w:rsidRPr="00804AA1">
        <w:rPr>
          <w:rFonts w:ascii="Cambria" w:hAnsi="Cambria" w:cs="Arial"/>
          <w:sz w:val="20"/>
          <w:szCs w:val="20"/>
        </w:rPr>
        <w:t xml:space="preserve">prawnienia z tytułu rękojmi za wady fizyczne </w:t>
      </w:r>
      <w:r w:rsidR="00154E86" w:rsidRPr="00804AA1">
        <w:rPr>
          <w:rFonts w:ascii="Cambria" w:hAnsi="Cambria" w:cs="Arial"/>
          <w:sz w:val="20"/>
          <w:szCs w:val="20"/>
        </w:rPr>
        <w:t xml:space="preserve">wygasają po upływie </w:t>
      </w:r>
      <w:r w:rsidRPr="00804AA1">
        <w:rPr>
          <w:rFonts w:ascii="Cambria" w:hAnsi="Cambria" w:cs="Arial"/>
          <w:sz w:val="20"/>
          <w:szCs w:val="20"/>
        </w:rPr>
        <w:t>…</w:t>
      </w:r>
      <w:r w:rsidR="0015433F" w:rsidRPr="00804AA1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="0015433F" w:rsidRPr="00804AA1">
        <w:rPr>
          <w:rFonts w:ascii="Cambria" w:hAnsi="Cambria" w:cs="Arial"/>
          <w:sz w:val="20"/>
          <w:szCs w:val="20"/>
        </w:rPr>
        <w:t>cy</w:t>
      </w:r>
      <w:proofErr w:type="spellEnd"/>
      <w:r w:rsidR="0015433F" w:rsidRPr="00804AA1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3593FA92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o</w:t>
      </w:r>
      <w:r w:rsidR="0015433F" w:rsidRPr="00804AA1">
        <w:rPr>
          <w:rFonts w:ascii="Cambria" w:hAnsi="Cambria" w:cs="Arial"/>
          <w:sz w:val="20"/>
          <w:szCs w:val="20"/>
        </w:rPr>
        <w:t xml:space="preserve"> istnieniu wady przedmiotu umowy Zamawiający obowiązany jest zawiadomić wykonawcę na piśmie niezwłocznie po wykryciu wady. </w:t>
      </w:r>
    </w:p>
    <w:p w14:paraId="090091AD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</w:t>
      </w:r>
      <w:r w:rsidR="0015433F" w:rsidRPr="00804AA1">
        <w:rPr>
          <w:rFonts w:ascii="Cambria" w:hAnsi="Cambria" w:cs="Arial"/>
          <w:sz w:val="20"/>
          <w:szCs w:val="20"/>
        </w:rPr>
        <w:t xml:space="preserve"> pisemnym powiadomieniu o istnieniu wady, Zamawiający wyznacza wykonawcy termin usunięcia wady. Termin ten powinien być możliwy do dotrzymania przez Wykonawcę uwzględniając technologię usunięcia wady.</w:t>
      </w:r>
    </w:p>
    <w:p w14:paraId="75E15D21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u</w:t>
      </w:r>
      <w:r w:rsidR="0015433F" w:rsidRPr="00804AA1">
        <w:rPr>
          <w:rFonts w:ascii="Cambria" w:hAnsi="Cambria" w:cs="Arial"/>
          <w:sz w:val="20"/>
          <w:szCs w:val="20"/>
        </w:rPr>
        <w:t>sunięcie wady powinno być stwierdzone protokołem podpisanym przez strony umowy.</w:t>
      </w:r>
    </w:p>
    <w:p w14:paraId="61BEBF89" w14:textId="77777777" w:rsidR="0015433F" w:rsidRPr="00804AA1" w:rsidRDefault="00444D8C" w:rsidP="00177070">
      <w:pPr>
        <w:numPr>
          <w:ilvl w:val="0"/>
          <w:numId w:val="23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</w:t>
      </w:r>
      <w:r w:rsidR="0015433F" w:rsidRPr="00804AA1">
        <w:rPr>
          <w:rFonts w:ascii="Cambria" w:hAnsi="Cambria" w:cs="Arial"/>
          <w:sz w:val="20"/>
          <w:szCs w:val="20"/>
        </w:rPr>
        <w:t>abezpieczenie roszczeń z tytułu rękojmi następuje na zasadach określonych w §13 niniejszej umowy.</w:t>
      </w:r>
    </w:p>
    <w:p w14:paraId="6DC6D10B" w14:textId="77777777" w:rsidR="0015433F" w:rsidRPr="00804AA1" w:rsidRDefault="0015433F" w:rsidP="00BC6ACA">
      <w:pPr>
        <w:spacing w:after="0" w:line="360" w:lineRule="auto"/>
        <w:ind w:left="1494" w:hanging="1068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6.     </w:t>
      </w:r>
      <w:r w:rsidR="00444D8C" w:rsidRPr="00804AA1">
        <w:rPr>
          <w:rFonts w:ascii="Cambria" w:hAnsi="Cambria" w:cs="Arial"/>
          <w:sz w:val="20"/>
          <w:szCs w:val="20"/>
        </w:rPr>
        <w:t>W zakresie g</w:t>
      </w:r>
      <w:r w:rsidRPr="00804AA1">
        <w:rPr>
          <w:rFonts w:ascii="Cambria" w:hAnsi="Cambria" w:cs="Arial"/>
          <w:sz w:val="20"/>
          <w:szCs w:val="20"/>
        </w:rPr>
        <w:t>warancj</w:t>
      </w:r>
      <w:r w:rsidR="00444D8C" w:rsidRPr="00804AA1">
        <w:rPr>
          <w:rFonts w:ascii="Cambria" w:hAnsi="Cambria" w:cs="Arial"/>
          <w:sz w:val="20"/>
          <w:szCs w:val="20"/>
        </w:rPr>
        <w:t>i</w:t>
      </w:r>
      <w:r w:rsidRPr="00804AA1">
        <w:rPr>
          <w:rFonts w:ascii="Cambria" w:hAnsi="Cambria" w:cs="Arial"/>
          <w:sz w:val="20"/>
          <w:szCs w:val="20"/>
        </w:rPr>
        <w:t xml:space="preserve"> jakości:</w:t>
      </w:r>
    </w:p>
    <w:p w14:paraId="7F4E90DF" w14:textId="77777777" w:rsidR="0015433F" w:rsidRPr="00804AA1" w:rsidRDefault="00444D8C" w:rsidP="00177070">
      <w:pPr>
        <w:pStyle w:val="Akapitzlist"/>
        <w:numPr>
          <w:ilvl w:val="1"/>
          <w:numId w:val="24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t</w:t>
      </w:r>
      <w:r w:rsidR="0015433F" w:rsidRPr="00804AA1">
        <w:rPr>
          <w:rFonts w:ascii="Cambria" w:hAnsi="Cambria" w:cs="Arial"/>
          <w:sz w:val="20"/>
          <w:szCs w:val="20"/>
        </w:rPr>
        <w:t>ermin gwarancji będzie liczony od dnia podpisania protokołu końcowego odbioru robót.</w:t>
      </w:r>
    </w:p>
    <w:p w14:paraId="0418C136" w14:textId="77777777" w:rsidR="0015433F" w:rsidRPr="00804AA1" w:rsidRDefault="00444D8C" w:rsidP="00177070">
      <w:pPr>
        <w:pStyle w:val="Akapitzlist"/>
        <w:numPr>
          <w:ilvl w:val="1"/>
          <w:numId w:val="24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s</w:t>
      </w:r>
      <w:r w:rsidR="0015433F" w:rsidRPr="00804AA1">
        <w:rPr>
          <w:rFonts w:ascii="Cambria" w:hAnsi="Cambria" w:cs="Arial"/>
          <w:sz w:val="20"/>
          <w:szCs w:val="20"/>
        </w:rPr>
        <w:t>zczegółowe warunki gwarancji zostały określone we wzorze dokumentu gwarancyjnego stanowiącego załącznik do niniejszej umowy.</w:t>
      </w:r>
    </w:p>
    <w:p w14:paraId="44B8F462" w14:textId="77777777" w:rsidR="0015433F" w:rsidRPr="00804AA1" w:rsidRDefault="00444D8C" w:rsidP="00177070">
      <w:pPr>
        <w:pStyle w:val="Akapitzlist"/>
        <w:numPr>
          <w:ilvl w:val="1"/>
          <w:numId w:val="24"/>
        </w:numPr>
        <w:spacing w:after="0" w:line="360" w:lineRule="auto"/>
        <w:ind w:left="1277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</w:t>
      </w:r>
      <w:r w:rsidR="0015433F" w:rsidRPr="00804AA1">
        <w:rPr>
          <w:rFonts w:ascii="Cambria" w:hAnsi="Cambria" w:cs="Arial"/>
          <w:sz w:val="20"/>
          <w:szCs w:val="20"/>
        </w:rPr>
        <w:t xml:space="preserve"> dniu sporządzenia protokołu końcowego odbioru robót Wykonawca przekaże Zamawiającemu kartę gwarancyjną zgodną ze wzorem, o której mowa powyżej.</w:t>
      </w:r>
    </w:p>
    <w:p w14:paraId="06841D2F" w14:textId="77777777" w:rsidR="0015433F" w:rsidRPr="00804AA1" w:rsidRDefault="0015433F" w:rsidP="00177070">
      <w:pPr>
        <w:pStyle w:val="Akapitzlist"/>
        <w:numPr>
          <w:ilvl w:val="0"/>
          <w:numId w:val="25"/>
        </w:num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156055CA" w14:textId="77777777" w:rsidR="0015433F" w:rsidRPr="00804AA1" w:rsidRDefault="0015433F" w:rsidP="00177070">
      <w:pPr>
        <w:pStyle w:val="Akapitzlist"/>
        <w:numPr>
          <w:ilvl w:val="0"/>
          <w:numId w:val="25"/>
        </w:num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2BC7E553" w14:textId="77777777" w:rsidR="0015433F" w:rsidRPr="00804AA1" w:rsidRDefault="0015433F" w:rsidP="00177070">
      <w:pPr>
        <w:pStyle w:val="Akapitzlist"/>
        <w:numPr>
          <w:ilvl w:val="0"/>
          <w:numId w:val="25"/>
        </w:num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2EB56ACF" w14:textId="77777777" w:rsidR="0015433F" w:rsidRPr="00804AA1" w:rsidRDefault="0015433F" w:rsidP="00177070">
      <w:pPr>
        <w:pStyle w:val="Akapitzlist"/>
        <w:numPr>
          <w:ilvl w:val="0"/>
          <w:numId w:val="25"/>
        </w:num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00CF4FE2" w14:textId="77777777" w:rsidR="0015433F" w:rsidRPr="00804AA1" w:rsidRDefault="0015433F" w:rsidP="00177070">
      <w:pPr>
        <w:pStyle w:val="Akapitzlist"/>
        <w:numPr>
          <w:ilvl w:val="0"/>
          <w:numId w:val="25"/>
        </w:num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2C384BEC" w14:textId="77777777" w:rsidR="0015433F" w:rsidRPr="00804AA1" w:rsidRDefault="0015433F" w:rsidP="00177070">
      <w:pPr>
        <w:pStyle w:val="Akapitzlist"/>
        <w:numPr>
          <w:ilvl w:val="0"/>
          <w:numId w:val="25"/>
        </w:num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06C566C5" w14:textId="77777777" w:rsidR="0015433F" w:rsidRPr="00804AA1" w:rsidRDefault="0015433F" w:rsidP="00177070">
      <w:pPr>
        <w:pStyle w:val="Akapitzlist"/>
        <w:numPr>
          <w:ilvl w:val="0"/>
          <w:numId w:val="25"/>
        </w:numPr>
        <w:spacing w:after="0" w:line="360" w:lineRule="auto"/>
        <w:ind w:left="852" w:hanging="426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4A3E342D" w14:textId="77777777" w:rsidR="00ED2493" w:rsidRPr="00804AA1" w:rsidRDefault="00ED2493" w:rsidP="00D934E1">
      <w:pPr>
        <w:spacing w:after="0" w:line="360" w:lineRule="auto"/>
        <w:rPr>
          <w:rFonts w:ascii="Cambria" w:hAnsi="Cambria" w:cs="Arial"/>
          <w:b/>
          <w:bCs/>
          <w:sz w:val="20"/>
          <w:szCs w:val="20"/>
        </w:rPr>
      </w:pPr>
    </w:p>
    <w:p w14:paraId="63C62282" w14:textId="77777777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§ 18</w:t>
      </w:r>
    </w:p>
    <w:p w14:paraId="4326C7DE" w14:textId="77777777" w:rsidR="0015433F" w:rsidRPr="00804AA1" w:rsidRDefault="0015433F" w:rsidP="00177070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36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804AA1">
        <w:rPr>
          <w:rFonts w:ascii="Cambria" w:hAnsi="Cambria" w:cs="Arial"/>
          <w:sz w:val="20"/>
          <w:szCs w:val="20"/>
        </w:rPr>
        <w:t xml:space="preserve"> jest odpowiedzialny względem </w:t>
      </w:r>
      <w:r w:rsidRPr="00804AA1">
        <w:rPr>
          <w:rFonts w:ascii="Cambria" w:hAnsi="Cambria" w:cs="Arial"/>
          <w:b/>
          <w:bCs/>
          <w:sz w:val="20"/>
          <w:szCs w:val="20"/>
        </w:rPr>
        <w:t>Zamawiającego</w:t>
      </w:r>
      <w:r w:rsidRPr="00804AA1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41CE660A" w14:textId="77777777" w:rsidR="0015433F" w:rsidRPr="00804AA1" w:rsidRDefault="0015433F" w:rsidP="00177070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36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Wykonawca</w:t>
      </w:r>
      <w:r w:rsidRPr="00804AA1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262D7808" w14:textId="77777777" w:rsidR="0015433F" w:rsidRPr="00804AA1" w:rsidRDefault="0015433F" w:rsidP="00177070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36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O wykryciu wady </w:t>
      </w: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jest zobowiązany zawiadomić </w:t>
      </w:r>
      <w:r w:rsidRPr="00804AA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04AA1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poinformuje </w:t>
      </w:r>
      <w:r w:rsidRPr="00804AA1">
        <w:rPr>
          <w:rFonts w:ascii="Cambria" w:hAnsi="Cambria" w:cs="Arial"/>
          <w:b/>
          <w:bCs/>
          <w:sz w:val="20"/>
          <w:szCs w:val="20"/>
        </w:rPr>
        <w:t>Wykonawcę</w:t>
      </w:r>
      <w:r w:rsidRPr="00804AA1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3962A20C" w14:textId="77777777" w:rsidR="0015433F" w:rsidRPr="00804AA1" w:rsidRDefault="0015433F" w:rsidP="00177070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36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804AA1">
        <w:rPr>
          <w:rFonts w:ascii="Cambria" w:hAnsi="Cambria" w:cs="Arial"/>
          <w:b/>
          <w:bCs/>
          <w:sz w:val="20"/>
          <w:szCs w:val="20"/>
        </w:rPr>
        <w:t>Wykonawcę</w:t>
      </w:r>
      <w:r w:rsidRPr="00804AA1">
        <w:rPr>
          <w:rFonts w:ascii="Cambria" w:hAnsi="Cambria" w:cs="Arial"/>
          <w:sz w:val="20"/>
          <w:szCs w:val="20"/>
        </w:rPr>
        <w:t xml:space="preserve">, </w:t>
      </w: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wyznacza </w:t>
      </w:r>
      <w:r w:rsidRPr="00804AA1">
        <w:rPr>
          <w:rFonts w:ascii="Cambria" w:hAnsi="Cambria" w:cs="Arial"/>
          <w:b/>
          <w:bCs/>
          <w:sz w:val="20"/>
          <w:szCs w:val="20"/>
        </w:rPr>
        <w:t>Wykonawcy</w:t>
      </w:r>
      <w:r w:rsidRPr="00804AA1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17EF89B8" w14:textId="77777777" w:rsidR="0015433F" w:rsidRPr="00804AA1" w:rsidRDefault="0015433F" w:rsidP="00177070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36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razie nie usunięcia, przez </w:t>
      </w:r>
      <w:r w:rsidRPr="00804AA1">
        <w:rPr>
          <w:rFonts w:ascii="Cambria" w:hAnsi="Cambria" w:cs="Arial"/>
          <w:b/>
          <w:bCs/>
          <w:sz w:val="20"/>
          <w:szCs w:val="20"/>
        </w:rPr>
        <w:t>Wykonawcę</w:t>
      </w:r>
      <w:r w:rsidRPr="00804AA1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804AA1">
        <w:rPr>
          <w:rFonts w:ascii="Cambria" w:hAnsi="Cambria" w:cs="Arial"/>
          <w:b/>
          <w:bCs/>
          <w:sz w:val="20"/>
          <w:szCs w:val="20"/>
        </w:rPr>
        <w:t>Wykonawcy</w:t>
      </w:r>
      <w:r w:rsidRPr="00804AA1">
        <w:rPr>
          <w:rFonts w:ascii="Cambria" w:hAnsi="Cambria" w:cs="Arial"/>
          <w:sz w:val="20"/>
          <w:szCs w:val="20"/>
        </w:rPr>
        <w:t xml:space="preserve"> innemu wykonawcy. </w:t>
      </w:r>
    </w:p>
    <w:p w14:paraId="5B8305C6" w14:textId="77777777" w:rsidR="0015433F" w:rsidRPr="00804AA1" w:rsidRDefault="0015433F" w:rsidP="00177070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36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może obniżyć </w:t>
      </w:r>
      <w:r w:rsidRPr="00804AA1">
        <w:rPr>
          <w:rFonts w:ascii="Cambria" w:hAnsi="Cambria" w:cs="Arial"/>
          <w:b/>
          <w:bCs/>
          <w:sz w:val="20"/>
          <w:szCs w:val="20"/>
        </w:rPr>
        <w:t>Wykonawcy</w:t>
      </w:r>
      <w:r w:rsidRPr="00804AA1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4C816408" w14:textId="77777777" w:rsidR="0015433F" w:rsidRPr="00804AA1" w:rsidRDefault="0015433F" w:rsidP="00BC6ACA">
      <w:pPr>
        <w:pStyle w:val="Tekstpodstawowywcity2"/>
        <w:spacing w:after="0" w:line="360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1AE75E5A" w14:textId="77777777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14:paraId="391B5533" w14:textId="77777777" w:rsidR="00B44D8D" w:rsidRPr="00804AA1" w:rsidRDefault="00B44D8D" w:rsidP="00BC6ACA">
      <w:p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14:paraId="68A04956" w14:textId="77777777" w:rsidR="00B44D8D" w:rsidRPr="00804AA1" w:rsidRDefault="00B44D8D" w:rsidP="00177070">
      <w:pPr>
        <w:numPr>
          <w:ilvl w:val="0"/>
          <w:numId w:val="21"/>
        </w:numPr>
        <w:tabs>
          <w:tab w:val="clear" w:pos="708"/>
          <w:tab w:val="left" w:pos="360"/>
          <w:tab w:val="left" w:pos="720"/>
        </w:tabs>
        <w:suppressAutoHyphens/>
        <w:spacing w:after="0" w:line="360" w:lineRule="auto"/>
        <w:ind w:hanging="654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Wykonawca</w:t>
      </w:r>
      <w:r w:rsidRPr="00804AA1">
        <w:rPr>
          <w:rFonts w:ascii="Cambria" w:hAnsi="Cambria" w:cs="Arial"/>
          <w:sz w:val="20"/>
          <w:szCs w:val="20"/>
        </w:rPr>
        <w:t xml:space="preserve"> zapłaci </w:t>
      </w:r>
      <w:r w:rsidRPr="00804AA1">
        <w:rPr>
          <w:rFonts w:ascii="Cambria" w:hAnsi="Cambria" w:cs="Arial"/>
          <w:b/>
          <w:bCs/>
          <w:sz w:val="20"/>
          <w:szCs w:val="20"/>
        </w:rPr>
        <w:t>Zamawiającemu</w:t>
      </w:r>
      <w:r w:rsidRPr="00804AA1">
        <w:rPr>
          <w:rFonts w:ascii="Cambria" w:hAnsi="Cambria" w:cs="Arial"/>
          <w:sz w:val="20"/>
          <w:szCs w:val="20"/>
        </w:rPr>
        <w:t xml:space="preserve"> karę umowną:</w:t>
      </w:r>
    </w:p>
    <w:p w14:paraId="682A50D7" w14:textId="0F10B4A0" w:rsidR="00B44D8D" w:rsidRPr="00804AA1" w:rsidRDefault="00B44D8D" w:rsidP="0017707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za zwłokę w wykonaniu terminu końcowego przedmiot</w:t>
      </w:r>
      <w:r w:rsidR="003A6F27" w:rsidRPr="00804AA1">
        <w:rPr>
          <w:rFonts w:ascii="Cambria" w:hAnsi="Cambria" w:cs="Arial"/>
          <w:sz w:val="20"/>
          <w:szCs w:val="20"/>
        </w:rPr>
        <w:t>u umowy w wysokości 0,5</w:t>
      </w:r>
      <w:r w:rsidRPr="00804AA1">
        <w:rPr>
          <w:rFonts w:ascii="Cambria" w:hAnsi="Cambria" w:cs="Arial"/>
          <w:sz w:val="20"/>
          <w:szCs w:val="20"/>
        </w:rPr>
        <w:t xml:space="preserve"> % wynagrodzenia brutto określonego w § 10 ust. 1, za każdy dzień zwłoki;</w:t>
      </w:r>
    </w:p>
    <w:p w14:paraId="0A50708A" w14:textId="4F3FA7E8" w:rsidR="00B44D8D" w:rsidRPr="00804AA1" w:rsidRDefault="00B44D8D" w:rsidP="00177070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za nieprzedłożenie do zaakceptowania projektu umowy o podwykonawstwo, której przedmiotem są roboty budowlane, lub projektu jej zmiany </w:t>
      </w:r>
      <w:r w:rsidR="00A22FCA" w:rsidRPr="00804AA1">
        <w:rPr>
          <w:rFonts w:ascii="Cambria" w:hAnsi="Cambria" w:cs="Arial"/>
          <w:sz w:val="20"/>
          <w:szCs w:val="20"/>
        </w:rPr>
        <w:t xml:space="preserve">- </w:t>
      </w:r>
      <w:r w:rsidRPr="00804AA1">
        <w:rPr>
          <w:rFonts w:ascii="Cambria" w:hAnsi="Cambria" w:cs="Arial"/>
          <w:sz w:val="20"/>
          <w:szCs w:val="20"/>
        </w:rPr>
        <w:t>za każdy stwierdzony przypadek w wysokości 2% wynagrodzenia brutto określonego w § 10 ust. 1</w:t>
      </w:r>
      <w:r w:rsidR="00386D03" w:rsidRPr="00804AA1">
        <w:rPr>
          <w:rFonts w:ascii="Cambria" w:hAnsi="Cambria" w:cs="Arial"/>
          <w:sz w:val="20"/>
          <w:szCs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>umowy</w:t>
      </w:r>
      <w:r w:rsidR="008A6AD0" w:rsidRPr="00804AA1">
        <w:rPr>
          <w:rFonts w:ascii="Cambria" w:hAnsi="Cambria" w:cs="Arial"/>
          <w:sz w:val="20"/>
          <w:szCs w:val="20"/>
        </w:rPr>
        <w:t>;</w:t>
      </w:r>
    </w:p>
    <w:p w14:paraId="4AFA0B04" w14:textId="58194F90" w:rsidR="00B44D8D" w:rsidRPr="00804AA1" w:rsidRDefault="00B44D8D" w:rsidP="00177070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</w:t>
      </w:r>
      <w:r w:rsidR="00A22FCA" w:rsidRPr="00804AA1">
        <w:rPr>
          <w:rFonts w:ascii="Cambria" w:hAnsi="Cambria" w:cs="Arial"/>
          <w:sz w:val="20"/>
          <w:szCs w:val="20"/>
        </w:rPr>
        <w:t xml:space="preserve"> -</w:t>
      </w:r>
      <w:r w:rsidRPr="00804AA1">
        <w:rPr>
          <w:rFonts w:ascii="Cambria" w:hAnsi="Cambria" w:cs="Arial"/>
          <w:sz w:val="20"/>
          <w:szCs w:val="20"/>
        </w:rPr>
        <w:t xml:space="preserve"> za każdy stwierdzony przypadek w wysokości </w:t>
      </w:r>
      <w:r w:rsidR="009F6747" w:rsidRPr="00804AA1">
        <w:rPr>
          <w:rFonts w:ascii="Cambria" w:hAnsi="Cambria" w:cs="Arial"/>
          <w:sz w:val="20"/>
          <w:szCs w:val="20"/>
        </w:rPr>
        <w:t>1</w:t>
      </w:r>
      <w:r w:rsidRPr="00804AA1">
        <w:rPr>
          <w:rFonts w:ascii="Cambria" w:hAnsi="Cambria" w:cs="Arial"/>
          <w:sz w:val="20"/>
          <w:szCs w:val="20"/>
        </w:rPr>
        <w:t xml:space="preserve"> % wynagrodzenia brutto określonego w § 10 ust. 1 umowy</w:t>
      </w:r>
      <w:r w:rsidR="0031552D" w:rsidRPr="00804AA1">
        <w:rPr>
          <w:rFonts w:ascii="Cambria" w:hAnsi="Cambria" w:cs="Arial"/>
          <w:sz w:val="20"/>
          <w:szCs w:val="20"/>
        </w:rPr>
        <w:t>;</w:t>
      </w:r>
    </w:p>
    <w:p w14:paraId="75856AB9" w14:textId="504A53B0" w:rsidR="00B44D8D" w:rsidRPr="00804AA1" w:rsidRDefault="00B44D8D" w:rsidP="00177070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za brak zapłaty lub nieterminową zapłatę wynagrodzenia należnego podwykonawcom lub dalszym podwykonawcom </w:t>
      </w:r>
      <w:r w:rsidR="00A22FCA" w:rsidRPr="00804AA1">
        <w:rPr>
          <w:rFonts w:ascii="Cambria" w:hAnsi="Cambria" w:cs="Arial"/>
          <w:sz w:val="20"/>
          <w:szCs w:val="20"/>
        </w:rPr>
        <w:t xml:space="preserve">- </w:t>
      </w:r>
      <w:r w:rsidRPr="00804AA1">
        <w:rPr>
          <w:rFonts w:ascii="Cambria" w:hAnsi="Cambria" w:cs="Arial"/>
          <w:sz w:val="20"/>
          <w:szCs w:val="20"/>
        </w:rPr>
        <w:t xml:space="preserve">za każdy stwierdzony przypadek w wysokości </w:t>
      </w:r>
      <w:r w:rsidR="009F6747" w:rsidRPr="00804AA1">
        <w:rPr>
          <w:rFonts w:ascii="Cambria" w:hAnsi="Cambria" w:cs="Arial"/>
          <w:sz w:val="20"/>
          <w:szCs w:val="20"/>
        </w:rPr>
        <w:t>1</w:t>
      </w:r>
      <w:r w:rsidRPr="00804AA1">
        <w:rPr>
          <w:rFonts w:ascii="Cambria" w:hAnsi="Cambria" w:cs="Arial"/>
          <w:sz w:val="20"/>
          <w:szCs w:val="20"/>
        </w:rPr>
        <w:t>% wynagrodzenia</w:t>
      </w:r>
      <w:r w:rsidR="00ED2493" w:rsidRPr="00804AA1">
        <w:rPr>
          <w:rFonts w:ascii="Cambria" w:hAnsi="Cambria" w:cs="Arial"/>
          <w:sz w:val="20"/>
          <w:szCs w:val="20"/>
        </w:rPr>
        <w:t xml:space="preserve"> </w:t>
      </w:r>
      <w:r w:rsidR="0031552D" w:rsidRPr="00804AA1">
        <w:rPr>
          <w:rFonts w:ascii="Cambria" w:hAnsi="Cambria" w:cs="Arial"/>
          <w:sz w:val="20"/>
          <w:szCs w:val="20"/>
        </w:rPr>
        <w:t>należnego podwykonawcom lub dalszym podwykonawcom,</w:t>
      </w:r>
      <w:r w:rsidR="00ED2493" w:rsidRPr="00804AA1">
        <w:rPr>
          <w:rFonts w:ascii="Cambria" w:hAnsi="Cambria" w:cs="Arial"/>
          <w:sz w:val="20"/>
          <w:szCs w:val="20"/>
        </w:rPr>
        <w:t xml:space="preserve"> </w:t>
      </w:r>
      <w:r w:rsidR="0031552D" w:rsidRPr="00804AA1">
        <w:rPr>
          <w:rFonts w:ascii="Cambria" w:hAnsi="Cambria" w:cs="Arial"/>
          <w:sz w:val="20"/>
          <w:szCs w:val="20"/>
        </w:rPr>
        <w:t>objętego brakiem zapłaty lub zapłaconym nieterminowo;</w:t>
      </w:r>
    </w:p>
    <w:p w14:paraId="1A5C25FC" w14:textId="1C6B3893" w:rsidR="00395E1E" w:rsidRPr="00804AA1" w:rsidRDefault="00395E1E" w:rsidP="00177070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8" w:name="_Hlk67911375"/>
      <w:r w:rsidRPr="00804AA1">
        <w:rPr>
          <w:rFonts w:ascii="Cambria" w:eastAsia="Times New Roman" w:hAnsi="Cambria" w:cs="Arial"/>
          <w:sz w:val="20"/>
          <w:szCs w:val="20"/>
          <w:lang w:eastAsia="pl-PL"/>
        </w:rPr>
        <w:t>za naruszenie obowiązku realizacji przedmiotu Umowy przy pomocy osób zatrudnionych przez Wykonawcę na podstawie umowy o pracę</w:t>
      </w:r>
      <w:r w:rsidR="00A22FCA" w:rsidRPr="00804AA1">
        <w:rPr>
          <w:rFonts w:ascii="Cambria" w:eastAsia="Times New Roman" w:hAnsi="Cambria" w:cs="Arial"/>
          <w:sz w:val="20"/>
          <w:szCs w:val="20"/>
          <w:lang w:eastAsia="pl-PL"/>
        </w:rPr>
        <w:t xml:space="preserve"> zgodnie z wymaganiami określonymi w </w:t>
      </w:r>
      <w:r w:rsidR="008D7FDA" w:rsidRPr="00804AA1">
        <w:rPr>
          <w:rFonts w:ascii="Cambria" w:eastAsia="Times New Roman" w:hAnsi="Cambria" w:cs="Arial"/>
          <w:sz w:val="20"/>
          <w:szCs w:val="20"/>
          <w:lang w:eastAsia="pl-PL"/>
        </w:rPr>
        <w:t>SWZ</w:t>
      </w:r>
      <w:r w:rsidR="00A22FCA" w:rsidRPr="00804AA1">
        <w:rPr>
          <w:rFonts w:ascii="Cambria" w:eastAsia="Times New Roman" w:hAnsi="Cambria" w:cs="Arial"/>
          <w:sz w:val="20"/>
          <w:szCs w:val="20"/>
          <w:lang w:eastAsia="pl-PL"/>
        </w:rPr>
        <w:t xml:space="preserve"> -</w:t>
      </w:r>
      <w:r w:rsidRPr="00804AA1">
        <w:rPr>
          <w:rFonts w:ascii="Cambria" w:eastAsia="Times New Roman" w:hAnsi="Cambria" w:cs="Arial"/>
          <w:sz w:val="20"/>
          <w:szCs w:val="20"/>
          <w:lang w:eastAsia="pl-PL"/>
        </w:rPr>
        <w:t xml:space="preserve"> za każdy stwierdzony przypadek </w:t>
      </w:r>
      <w:r w:rsidRPr="00804AA1">
        <w:rPr>
          <w:rFonts w:ascii="Cambria" w:eastAsia="Calibri" w:hAnsi="Cambria" w:cs="Arial"/>
          <w:sz w:val="20"/>
          <w:szCs w:val="20"/>
          <w:lang w:eastAsia="pl-PL"/>
        </w:rPr>
        <w:t xml:space="preserve">– karę umowną w wysokości </w:t>
      </w:r>
      <w:r w:rsidR="00C662B6" w:rsidRPr="00804AA1">
        <w:rPr>
          <w:rFonts w:ascii="Cambria" w:eastAsia="Calibri" w:hAnsi="Cambria" w:cs="Arial"/>
          <w:sz w:val="20"/>
          <w:szCs w:val="20"/>
          <w:lang w:eastAsia="pl-PL"/>
        </w:rPr>
        <w:t xml:space="preserve">1 </w:t>
      </w:r>
      <w:r w:rsidRPr="00804AA1">
        <w:rPr>
          <w:rFonts w:ascii="Cambria" w:eastAsia="Calibri" w:hAnsi="Cambria" w:cs="Arial"/>
          <w:sz w:val="20"/>
          <w:szCs w:val="20"/>
          <w:lang w:eastAsia="pl-PL"/>
        </w:rPr>
        <w:t>000 zł (tysi</w:t>
      </w:r>
      <w:r w:rsidR="00C662B6" w:rsidRPr="00804AA1">
        <w:rPr>
          <w:rFonts w:ascii="Cambria" w:eastAsia="Calibri" w:hAnsi="Cambria" w:cs="Arial"/>
          <w:sz w:val="20"/>
          <w:szCs w:val="20"/>
          <w:lang w:eastAsia="pl-PL"/>
        </w:rPr>
        <w:t>ąc</w:t>
      </w:r>
      <w:r w:rsidRPr="00804AA1">
        <w:rPr>
          <w:rFonts w:ascii="Cambria" w:eastAsia="Calibri" w:hAnsi="Cambria" w:cs="Arial"/>
          <w:sz w:val="20"/>
          <w:szCs w:val="20"/>
          <w:lang w:eastAsia="pl-PL"/>
        </w:rPr>
        <w:t xml:space="preserve"> złotych)</w:t>
      </w:r>
    </w:p>
    <w:bookmarkEnd w:id="8"/>
    <w:p w14:paraId="5C29E1E1" w14:textId="62E3E4A8" w:rsidR="00B44D8D" w:rsidRPr="00804AA1" w:rsidRDefault="00B44D8D" w:rsidP="00177070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za zwłokę w usunięciu wad i usterek w okresie rękojmi w wysokości 0,</w:t>
      </w:r>
      <w:r w:rsidR="00A335D5" w:rsidRPr="00804AA1">
        <w:rPr>
          <w:rFonts w:ascii="Cambria" w:hAnsi="Cambria" w:cs="Arial"/>
          <w:sz w:val="20"/>
          <w:szCs w:val="20"/>
        </w:rPr>
        <w:t>1</w:t>
      </w:r>
      <w:r w:rsidRPr="00804AA1">
        <w:rPr>
          <w:rFonts w:ascii="Cambria" w:hAnsi="Cambria" w:cs="Arial"/>
          <w:sz w:val="20"/>
          <w:szCs w:val="20"/>
        </w:rPr>
        <w:t xml:space="preserve"> % wynagrodzenia brutto określonego w § 10 ust. 1</w:t>
      </w:r>
      <w:r w:rsidR="00A07E44" w:rsidRPr="00804AA1">
        <w:rPr>
          <w:rFonts w:ascii="Cambria" w:hAnsi="Cambria" w:cs="Arial"/>
          <w:sz w:val="20"/>
          <w:szCs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>umowy, za każdy dzień zwłoki liczonej od daty wyznaczonej na usunięcie wad;</w:t>
      </w:r>
    </w:p>
    <w:p w14:paraId="4DCB4A75" w14:textId="72D0C6C4" w:rsidR="00B44D8D" w:rsidRPr="00804AA1" w:rsidRDefault="00B44D8D" w:rsidP="00177070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za odstąpienie od umowy przez </w:t>
      </w:r>
      <w:r w:rsidRPr="00804AA1">
        <w:rPr>
          <w:rFonts w:ascii="Cambria" w:hAnsi="Cambria" w:cs="Arial"/>
          <w:bCs/>
          <w:sz w:val="20"/>
          <w:szCs w:val="20"/>
        </w:rPr>
        <w:t>Wykonawcę</w:t>
      </w:r>
      <w:r w:rsidRPr="00804AA1">
        <w:rPr>
          <w:rFonts w:ascii="Cambria" w:hAnsi="Cambria" w:cs="Arial"/>
          <w:sz w:val="20"/>
          <w:szCs w:val="20"/>
        </w:rPr>
        <w:t xml:space="preserve"> z przyczyn </w:t>
      </w:r>
      <w:r w:rsidR="006E3585" w:rsidRPr="00804AA1">
        <w:rPr>
          <w:rFonts w:ascii="Cambria" w:hAnsi="Cambria" w:cs="Arial"/>
          <w:sz w:val="20"/>
          <w:szCs w:val="20"/>
        </w:rPr>
        <w:t xml:space="preserve">zawinionych przez Wykonawcę i </w:t>
      </w:r>
      <w:r w:rsidRPr="00804AA1">
        <w:rPr>
          <w:rFonts w:ascii="Cambria" w:hAnsi="Cambria" w:cs="Arial"/>
          <w:sz w:val="20"/>
          <w:szCs w:val="20"/>
        </w:rPr>
        <w:t xml:space="preserve">niezawinionych przez </w:t>
      </w:r>
      <w:r w:rsidRPr="00804AA1">
        <w:rPr>
          <w:rFonts w:ascii="Cambria" w:hAnsi="Cambria" w:cs="Arial"/>
          <w:bCs/>
          <w:sz w:val="20"/>
          <w:szCs w:val="20"/>
        </w:rPr>
        <w:t>Zamawiającego</w:t>
      </w:r>
      <w:r w:rsidRPr="00804AA1">
        <w:rPr>
          <w:rFonts w:ascii="Cambria" w:hAnsi="Cambria" w:cs="Arial"/>
          <w:sz w:val="20"/>
          <w:szCs w:val="20"/>
        </w:rPr>
        <w:t xml:space="preserve"> oraz</w:t>
      </w:r>
      <w:r w:rsidR="006E3585" w:rsidRPr="00804AA1">
        <w:rPr>
          <w:rFonts w:ascii="Cambria" w:hAnsi="Cambria" w:cs="Arial"/>
          <w:sz w:val="20"/>
          <w:szCs w:val="20"/>
        </w:rPr>
        <w:t xml:space="preserve"> za</w:t>
      </w:r>
      <w:r w:rsidRPr="00804AA1">
        <w:rPr>
          <w:rFonts w:ascii="Cambria" w:hAnsi="Cambria" w:cs="Arial"/>
          <w:sz w:val="20"/>
          <w:szCs w:val="20"/>
        </w:rPr>
        <w:t xml:space="preserve"> odstąpienia od umowy przez Zamawiającego w przypadkach określonych w § 16 i § 20 ust. 2 pkt. 2-4 umowy </w:t>
      </w:r>
      <w:r w:rsidR="006E3585" w:rsidRPr="00804AA1">
        <w:rPr>
          <w:rFonts w:ascii="Cambria" w:hAnsi="Cambria" w:cs="Arial"/>
          <w:sz w:val="20"/>
          <w:szCs w:val="20"/>
        </w:rPr>
        <w:t xml:space="preserve"> - </w:t>
      </w:r>
      <w:r w:rsidRPr="00804AA1">
        <w:rPr>
          <w:rFonts w:ascii="Cambria" w:hAnsi="Cambria" w:cs="Arial"/>
          <w:sz w:val="20"/>
          <w:szCs w:val="20"/>
        </w:rPr>
        <w:t>w wysokości 10 % wynagrodzenia brutto określonego w § 10 ust. 1</w:t>
      </w:r>
      <w:r w:rsidR="00A07E44" w:rsidRPr="00804AA1">
        <w:rPr>
          <w:rFonts w:ascii="Cambria" w:hAnsi="Cambria" w:cs="Arial"/>
          <w:sz w:val="20"/>
          <w:szCs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>umowy.</w:t>
      </w:r>
    </w:p>
    <w:p w14:paraId="2F202957" w14:textId="77777777" w:rsidR="00084861" w:rsidRPr="00804AA1" w:rsidRDefault="00084861" w:rsidP="00084861">
      <w:pPr>
        <w:tabs>
          <w:tab w:val="left" w:pos="709"/>
        </w:tabs>
        <w:suppressAutoHyphens/>
        <w:spacing w:after="0" w:line="360" w:lineRule="auto"/>
        <w:ind w:left="1080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14:paraId="7FDEBC3A" w14:textId="77777777" w:rsidR="00B44D8D" w:rsidRPr="00804AA1" w:rsidRDefault="00B44D8D" w:rsidP="00177070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lastRenderedPageBreak/>
        <w:t xml:space="preserve">Zamawiający 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14:paraId="45F4AC47" w14:textId="4E6633BE" w:rsidR="00B44D8D" w:rsidRPr="00804AA1" w:rsidRDefault="00B44D8D" w:rsidP="00177070">
      <w:pPr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14:paraId="568204A5" w14:textId="41DBDCDC" w:rsidR="00B44D8D" w:rsidRPr="00804AA1" w:rsidRDefault="00B44D8D" w:rsidP="00177070">
      <w:pPr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54F91A83" w14:textId="77777777" w:rsidR="00B44D8D" w:rsidRPr="00804AA1" w:rsidRDefault="00B44D8D" w:rsidP="00177070">
      <w:pPr>
        <w:numPr>
          <w:ilvl w:val="0"/>
          <w:numId w:val="21"/>
        </w:numPr>
        <w:suppressAutoHyphens/>
        <w:spacing w:after="0" w:line="360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</w:t>
      </w:r>
      <w:r w:rsidR="00364364" w:rsidRPr="00804AA1">
        <w:rPr>
          <w:rFonts w:ascii="Cambria" w:eastAsia="Times New Roman" w:hAnsi="Cambria" w:cs="Arial"/>
          <w:sz w:val="20"/>
          <w:szCs w:val="20"/>
        </w:rPr>
        <w:t xml:space="preserve">awo do potrącenia ich z faktury określonej w </w:t>
      </w:r>
      <w:r w:rsidR="00364364" w:rsidRPr="00804AA1">
        <w:rPr>
          <w:rFonts w:ascii="Cambria" w:eastAsia="Times New Roman" w:hAnsi="Cambria" w:cs="Arial"/>
          <w:bCs/>
          <w:sz w:val="20"/>
          <w:szCs w:val="20"/>
        </w:rPr>
        <w:t>§</w:t>
      </w:r>
      <w:r w:rsidR="00364364" w:rsidRPr="00804AA1">
        <w:rPr>
          <w:rFonts w:ascii="Cambria" w:eastAsia="Times New Roman" w:hAnsi="Cambria" w:cs="Arial"/>
          <w:sz w:val="20"/>
          <w:szCs w:val="20"/>
        </w:rPr>
        <w:t xml:space="preserve"> 12 ust. 1 umowy,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a Wykonawca wyraża na to zgodę.</w:t>
      </w:r>
    </w:p>
    <w:p w14:paraId="737AF4FE" w14:textId="2AB4BFC9" w:rsidR="0031552D" w:rsidRPr="00804AA1" w:rsidRDefault="0031552D" w:rsidP="00177070">
      <w:pPr>
        <w:numPr>
          <w:ilvl w:val="0"/>
          <w:numId w:val="21"/>
        </w:numPr>
        <w:suppressAutoHyphens/>
        <w:spacing w:after="0" w:line="360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Łączna maksymalna wysokość kar umownych, których jedna Strona może żądać względem drugiej, nie może przekroczyć 20%</w:t>
      </w:r>
      <w:r w:rsidR="00386D03" w:rsidRPr="00804AA1">
        <w:rPr>
          <w:rFonts w:ascii="Cambria" w:eastAsia="Times New Roman" w:hAnsi="Cambria" w:cs="Arial"/>
          <w:sz w:val="20"/>
          <w:szCs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>wynagrodzenia brutto określonego w § 10 ust. 1</w:t>
      </w:r>
      <w:r w:rsidR="00386D03" w:rsidRPr="00804AA1">
        <w:rPr>
          <w:rFonts w:ascii="Cambria" w:hAnsi="Cambria" w:cs="Arial"/>
          <w:sz w:val="20"/>
          <w:szCs w:val="20"/>
        </w:rPr>
        <w:t xml:space="preserve"> </w:t>
      </w:r>
      <w:r w:rsidRPr="00804AA1">
        <w:rPr>
          <w:rFonts w:ascii="Cambria" w:hAnsi="Cambria" w:cs="Arial"/>
          <w:sz w:val="20"/>
          <w:szCs w:val="20"/>
        </w:rPr>
        <w:t>umowy.</w:t>
      </w:r>
    </w:p>
    <w:p w14:paraId="4F15B992" w14:textId="77777777" w:rsidR="00B44D8D" w:rsidRPr="00804AA1" w:rsidRDefault="00B44D8D" w:rsidP="00177070">
      <w:pPr>
        <w:numPr>
          <w:ilvl w:val="0"/>
          <w:numId w:val="21"/>
        </w:numPr>
        <w:suppressAutoHyphens/>
        <w:spacing w:after="0" w:line="360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0F7CF547" w14:textId="77777777" w:rsidR="00811165" w:rsidRPr="00804AA1" w:rsidRDefault="002E3863" w:rsidP="00177070">
      <w:pPr>
        <w:pStyle w:val="Akapitzlist"/>
        <w:numPr>
          <w:ilvl w:val="0"/>
          <w:numId w:val="21"/>
        </w:numPr>
        <w:tabs>
          <w:tab w:val="clear" w:pos="708"/>
          <w:tab w:val="num" w:pos="414"/>
        </w:tabs>
        <w:spacing w:line="360" w:lineRule="auto"/>
        <w:ind w:left="786"/>
        <w:jc w:val="both"/>
        <w:rPr>
          <w:rFonts w:ascii="Cambria" w:hAnsi="Cambria" w:cs="Arial"/>
          <w:sz w:val="20"/>
          <w:szCs w:val="20"/>
          <w:lang w:eastAsia="en-US"/>
        </w:rPr>
      </w:pPr>
      <w:r w:rsidRPr="00804AA1">
        <w:rPr>
          <w:rFonts w:ascii="Cambria" w:hAnsi="Cambria" w:cs="Arial"/>
          <w:sz w:val="20"/>
          <w:szCs w:val="20"/>
          <w:lang w:eastAsia="en-US"/>
        </w:rPr>
        <w:t>W okresie obowiązywania stanu zagrożenia epidemicznego albo stanu epidemii ogłoszonego w związku z COVID-19, i przez 90 dni od dnia odwołania stanu, który obowiązywał jako ostatni, zamawiający nie potrąci kary umownej zastrzeżonej na wypadek niewykonania lub nienależytego wykonania umowy z powodu okoliczności, o których mowa w §21 ust. 8, z wynagrodzenia wykonawcy, o ile zdarzenie, w związku z którym zastrzeżono tę karę, nastąpiło w okresie obowiązywania stanu zagrożenia epidemicznego albo stanu epidemii.</w:t>
      </w:r>
    </w:p>
    <w:p w14:paraId="1DB2C9AA" w14:textId="77777777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14:paraId="6EEF4197" w14:textId="77777777" w:rsidR="00B44D8D" w:rsidRPr="00804AA1" w:rsidRDefault="00B44D8D" w:rsidP="00177070">
      <w:pPr>
        <w:numPr>
          <w:ilvl w:val="2"/>
          <w:numId w:val="11"/>
        </w:num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6BB43EF4" w14:textId="77777777" w:rsidR="00B44D8D" w:rsidRPr="00804AA1" w:rsidRDefault="00B44D8D" w:rsidP="00177070">
      <w:pPr>
        <w:numPr>
          <w:ilvl w:val="2"/>
          <w:numId w:val="11"/>
        </w:num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14:paraId="7CE015A4" w14:textId="77777777" w:rsidR="00B44D8D" w:rsidRPr="00804AA1" w:rsidRDefault="00B44D8D" w:rsidP="00177070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3BAB3049" w14:textId="77777777" w:rsidR="00B44D8D" w:rsidRPr="00804AA1" w:rsidRDefault="00B44D8D" w:rsidP="00177070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14:paraId="3168362A" w14:textId="77777777" w:rsidR="00B44D8D" w:rsidRPr="00804AA1" w:rsidRDefault="00B44D8D" w:rsidP="00177070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804AA1">
        <w:rPr>
          <w:rFonts w:ascii="Cambria" w:eastAsia="Times New Roman" w:hAnsi="Cambria" w:cs="Arial"/>
          <w:sz w:val="20"/>
          <w:szCs w:val="20"/>
        </w:rPr>
        <w:t>przerwał realizację robót.</w:t>
      </w:r>
    </w:p>
    <w:p w14:paraId="05F2B457" w14:textId="77777777" w:rsidR="00B44D8D" w:rsidRPr="00804AA1" w:rsidRDefault="00060A52" w:rsidP="00177070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Zachodzi k</w:t>
      </w:r>
      <w:r w:rsidR="00B44D8D" w:rsidRPr="00804AA1">
        <w:rPr>
          <w:rFonts w:ascii="Cambria" w:eastAsia="Times New Roman" w:hAnsi="Cambria" w:cs="Arial"/>
          <w:sz w:val="20"/>
          <w:szCs w:val="20"/>
        </w:rPr>
        <w:t>onieczność wielokrotnego dokonywania bezpośredniej zapłaty podwykonawcy lub dalszemu podwykonawcy, lub konieczność dokonania bezpośrednich zapłat na sumę większą niż 5% wartości umowy.</w:t>
      </w:r>
    </w:p>
    <w:p w14:paraId="4AFD213B" w14:textId="469F513C" w:rsidR="00B44D8D" w:rsidRPr="00804AA1" w:rsidRDefault="00B44D8D" w:rsidP="00177070">
      <w:pPr>
        <w:numPr>
          <w:ilvl w:val="2"/>
          <w:numId w:val="13"/>
        </w:numPr>
        <w:tabs>
          <w:tab w:val="left" w:pos="360"/>
        </w:tabs>
        <w:suppressAutoHyphens/>
        <w:spacing w:after="0" w:line="360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04AA1">
        <w:rPr>
          <w:rFonts w:ascii="Cambria" w:eastAsia="Times New Roman" w:hAnsi="Cambria" w:cs="Arial"/>
          <w:sz w:val="20"/>
          <w:szCs w:val="20"/>
        </w:rPr>
        <w:t>bez uzasadnionych przyczyn</w:t>
      </w:r>
      <w:r w:rsidR="00526AC8" w:rsidRPr="00804AA1">
        <w:rPr>
          <w:rFonts w:ascii="Cambria" w:eastAsia="Times New Roman" w:hAnsi="Cambria" w:cs="Arial"/>
          <w:sz w:val="20"/>
          <w:szCs w:val="20"/>
        </w:rPr>
        <w:t xml:space="preserve"> </w:t>
      </w:r>
      <w:r w:rsidRPr="00804AA1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6BF0B40A" w14:textId="77777777" w:rsidR="00B44D8D" w:rsidRPr="00804AA1" w:rsidRDefault="00B44D8D" w:rsidP="00177070">
      <w:pPr>
        <w:numPr>
          <w:ilvl w:val="2"/>
          <w:numId w:val="13"/>
        </w:numPr>
        <w:tabs>
          <w:tab w:val="left" w:pos="360"/>
        </w:tabs>
        <w:suppressAutoHyphens/>
        <w:spacing w:after="0" w:line="360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0C37DB26" w14:textId="77777777" w:rsidR="00B44D8D" w:rsidRPr="00804AA1" w:rsidRDefault="00B44D8D" w:rsidP="00177070">
      <w:pPr>
        <w:numPr>
          <w:ilvl w:val="2"/>
          <w:numId w:val="13"/>
        </w:numPr>
        <w:tabs>
          <w:tab w:val="left" w:pos="360"/>
        </w:tabs>
        <w:suppressAutoHyphens/>
        <w:spacing w:after="0" w:line="360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14:paraId="55DEE97D" w14:textId="77777777" w:rsidR="00B44D8D" w:rsidRPr="00804AA1" w:rsidRDefault="00B44D8D" w:rsidP="00177070">
      <w:pPr>
        <w:numPr>
          <w:ilvl w:val="0"/>
          <w:numId w:val="9"/>
        </w:numPr>
        <w:tabs>
          <w:tab w:val="left" w:pos="540"/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63B05273" w14:textId="77777777" w:rsidR="00B44D8D" w:rsidRPr="00804AA1" w:rsidRDefault="00B44D8D" w:rsidP="00177070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7E57F125" w14:textId="77777777" w:rsidR="00B44D8D" w:rsidRPr="00804AA1" w:rsidRDefault="00B44D8D" w:rsidP="00177070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lastRenderedPageBreak/>
        <w:t xml:space="preserve">Wykonawca </w:t>
      </w:r>
      <w:r w:rsidRPr="00804AA1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14:paraId="0ECB23D0" w14:textId="77777777" w:rsidR="00B44D8D" w:rsidRPr="00804AA1" w:rsidRDefault="00B44D8D" w:rsidP="00177070">
      <w:pPr>
        <w:numPr>
          <w:ilvl w:val="2"/>
          <w:numId w:val="17"/>
        </w:num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804AA1">
        <w:rPr>
          <w:rFonts w:ascii="Cambria" w:hAnsi="Cambria" w:cs="Arial"/>
          <w:b/>
          <w:bCs/>
          <w:sz w:val="20"/>
          <w:szCs w:val="20"/>
        </w:rPr>
        <w:t>Wykonawcy</w:t>
      </w:r>
      <w:r w:rsidRPr="00804AA1">
        <w:rPr>
          <w:rFonts w:ascii="Cambria" w:hAnsi="Cambria" w:cs="Arial"/>
          <w:sz w:val="20"/>
          <w:szCs w:val="20"/>
        </w:rPr>
        <w:t xml:space="preserve">, </w:t>
      </w: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22299059" w14:textId="77777777" w:rsidR="00B44D8D" w:rsidRPr="00804AA1" w:rsidRDefault="00B44D8D" w:rsidP="00177070">
      <w:pPr>
        <w:numPr>
          <w:ilvl w:val="2"/>
          <w:numId w:val="17"/>
        </w:num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804AA1">
        <w:rPr>
          <w:rFonts w:ascii="Cambria" w:hAnsi="Cambria" w:cs="Arial"/>
          <w:b/>
          <w:bCs/>
          <w:sz w:val="20"/>
          <w:szCs w:val="20"/>
        </w:rPr>
        <w:t>Zamawiający</w:t>
      </w:r>
      <w:r w:rsidRPr="00804AA1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804AA1">
        <w:rPr>
          <w:rFonts w:ascii="Cambria" w:hAnsi="Cambria" w:cs="Arial"/>
          <w:b/>
          <w:sz w:val="20"/>
          <w:szCs w:val="20"/>
        </w:rPr>
        <w:t>Wykonawcy,</w:t>
      </w:r>
      <w:r w:rsidRPr="00804AA1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804AA1">
        <w:rPr>
          <w:rFonts w:ascii="Cambria" w:hAnsi="Cambria" w:cs="Arial"/>
          <w:bCs/>
          <w:sz w:val="20"/>
          <w:szCs w:val="20"/>
        </w:rPr>
        <w:t>§ 19</w:t>
      </w:r>
      <w:r w:rsidRPr="00804AA1">
        <w:rPr>
          <w:rFonts w:ascii="Cambria" w:hAnsi="Cambria" w:cs="Arial"/>
          <w:sz w:val="20"/>
          <w:szCs w:val="20"/>
        </w:rPr>
        <w:t xml:space="preserve">.  </w:t>
      </w:r>
    </w:p>
    <w:p w14:paraId="42CF4D09" w14:textId="77777777" w:rsidR="00B44D8D" w:rsidRPr="00804AA1" w:rsidRDefault="00B44D8D" w:rsidP="00BC6ACA">
      <w:pPr>
        <w:spacing w:after="0" w:line="360" w:lineRule="auto"/>
        <w:jc w:val="center"/>
        <w:rPr>
          <w:rFonts w:ascii="Cambria" w:hAnsi="Cambria" w:cs="Arial"/>
          <w:bCs/>
          <w:sz w:val="20"/>
          <w:szCs w:val="20"/>
        </w:rPr>
      </w:pPr>
      <w:bookmarkStart w:id="9" w:name="_Hlk49259343"/>
      <w:r w:rsidRPr="00804AA1">
        <w:rPr>
          <w:rFonts w:ascii="Cambria" w:hAnsi="Cambria" w:cs="Arial"/>
          <w:b/>
          <w:bCs/>
          <w:sz w:val="20"/>
          <w:szCs w:val="20"/>
        </w:rPr>
        <w:t>§ 21</w:t>
      </w:r>
    </w:p>
    <w:p w14:paraId="25CB2A63" w14:textId="77777777" w:rsidR="00B44D8D" w:rsidRPr="00804AA1" w:rsidRDefault="00BF64FC" w:rsidP="00BC6ACA">
      <w:pPr>
        <w:spacing w:after="0" w:line="360" w:lineRule="auto"/>
        <w:ind w:right="-2"/>
        <w:jc w:val="center"/>
        <w:rPr>
          <w:rFonts w:ascii="Cambria" w:hAnsi="Cambria" w:cs="Arial"/>
          <w:b/>
          <w:sz w:val="20"/>
          <w:szCs w:val="20"/>
        </w:rPr>
      </w:pPr>
      <w:r w:rsidRPr="00804AA1">
        <w:rPr>
          <w:rFonts w:ascii="Cambria" w:hAnsi="Cambria" w:cs="Arial"/>
          <w:b/>
          <w:sz w:val="20"/>
          <w:szCs w:val="20"/>
        </w:rPr>
        <w:t>Zmiany</w:t>
      </w:r>
      <w:r w:rsidR="00B44D8D" w:rsidRPr="00804AA1">
        <w:rPr>
          <w:rFonts w:ascii="Cambria" w:hAnsi="Cambria" w:cs="Arial"/>
          <w:b/>
          <w:sz w:val="20"/>
          <w:szCs w:val="20"/>
        </w:rPr>
        <w:t xml:space="preserve"> umowy</w:t>
      </w:r>
    </w:p>
    <w:p w14:paraId="7E25E2D1" w14:textId="74369F8F" w:rsidR="00B44D8D" w:rsidRPr="00804AA1" w:rsidRDefault="00B44D8D" w:rsidP="00177070">
      <w:pPr>
        <w:numPr>
          <w:ilvl w:val="0"/>
          <w:numId w:val="10"/>
        </w:numPr>
        <w:tabs>
          <w:tab w:val="clear" w:pos="708"/>
          <w:tab w:val="left" w:pos="709"/>
        </w:tabs>
        <w:suppressAutoHyphens/>
        <w:spacing w:after="0" w:line="360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Dopuszcza się stosowanie robót zamiennych w następujących okolicznościach</w:t>
      </w:r>
      <w:r w:rsidR="0004215F" w:rsidRPr="00804AA1">
        <w:rPr>
          <w:rFonts w:ascii="Cambria" w:hAnsi="Cambria" w:cs="Arial"/>
          <w:sz w:val="20"/>
          <w:szCs w:val="20"/>
        </w:rPr>
        <w:t>:</w:t>
      </w:r>
    </w:p>
    <w:p w14:paraId="0E7B5760" w14:textId="77777777" w:rsidR="00B44D8D" w:rsidRPr="00804AA1" w:rsidRDefault="00B44D8D" w:rsidP="00177070">
      <w:pPr>
        <w:numPr>
          <w:ilvl w:val="0"/>
          <w:numId w:val="14"/>
        </w:numPr>
        <w:suppressAutoHyphens/>
        <w:spacing w:after="0" w:line="360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804AA1">
        <w:rPr>
          <w:rFonts w:ascii="Cambria" w:hAnsi="Cambria" w:cs="Arial"/>
          <w:sz w:val="20"/>
          <w:szCs w:val="20"/>
        </w:rPr>
        <w:br/>
      </w:r>
      <w:r w:rsidRPr="00804AA1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</w:t>
      </w:r>
      <w:r w:rsidR="0031552D" w:rsidRPr="00804AA1">
        <w:rPr>
          <w:rFonts w:ascii="Cambria" w:hAnsi="Cambria" w:cs="Arial"/>
          <w:sz w:val="20"/>
          <w:szCs w:val="20"/>
        </w:rPr>
        <w:t>;</w:t>
      </w:r>
    </w:p>
    <w:p w14:paraId="2CD3C3A2" w14:textId="77777777" w:rsidR="00B44D8D" w:rsidRPr="00804AA1" w:rsidRDefault="00B44D8D" w:rsidP="00177070">
      <w:pPr>
        <w:numPr>
          <w:ilvl w:val="0"/>
          <w:numId w:val="14"/>
        </w:numPr>
        <w:suppressAutoHyphens/>
        <w:spacing w:after="0" w:line="360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</w:t>
      </w:r>
      <w:r w:rsidR="0031552D" w:rsidRPr="00804AA1">
        <w:rPr>
          <w:rFonts w:ascii="Cambria" w:hAnsi="Cambria" w:cs="Arial"/>
          <w:sz w:val="20"/>
          <w:szCs w:val="20"/>
        </w:rPr>
        <w:t>;</w:t>
      </w:r>
    </w:p>
    <w:p w14:paraId="5304FBD0" w14:textId="0ED4E857" w:rsidR="00B44D8D" w:rsidRPr="00804AA1" w:rsidRDefault="00811165" w:rsidP="00177070">
      <w:pPr>
        <w:numPr>
          <w:ilvl w:val="0"/>
          <w:numId w:val="14"/>
        </w:numPr>
        <w:suppressAutoHyphens/>
        <w:spacing w:after="0" w:line="360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w</w:t>
      </w:r>
      <w:r w:rsidR="00B44D8D" w:rsidRPr="00804AA1">
        <w:rPr>
          <w:rFonts w:ascii="Cambria" w:hAnsi="Cambria" w:cs="Arial"/>
          <w:sz w:val="20"/>
          <w:szCs w:val="20"/>
        </w:rPr>
        <w:t xml:space="preserve"> przypadku, gdy określone w pkt. 2 zmiany spowodują </w:t>
      </w:r>
      <w:r w:rsidR="00A335D5" w:rsidRPr="00804AA1">
        <w:rPr>
          <w:rFonts w:ascii="Cambria" w:hAnsi="Cambria" w:cs="Arial"/>
          <w:sz w:val="20"/>
          <w:szCs w:val="20"/>
        </w:rPr>
        <w:t xml:space="preserve">znaczny </w:t>
      </w:r>
      <w:r w:rsidR="00B44D8D" w:rsidRPr="00804AA1">
        <w:rPr>
          <w:rFonts w:ascii="Cambria" w:hAnsi="Cambria" w:cs="Arial"/>
          <w:sz w:val="20"/>
          <w:szCs w:val="20"/>
        </w:rPr>
        <w:t xml:space="preserve">wzrost kosztów, roboty te </w:t>
      </w:r>
      <w:bookmarkStart w:id="10" w:name="_Hlk69168024"/>
      <w:r w:rsidR="00B44D8D" w:rsidRPr="00804AA1">
        <w:rPr>
          <w:rFonts w:ascii="Cambria" w:hAnsi="Cambria" w:cs="Arial"/>
          <w:sz w:val="20"/>
          <w:szCs w:val="20"/>
        </w:rPr>
        <w:t>będą traktowane jako dodatkowe i Zamawiający złoży na ich wykonanie zamówienie, w trybie wynikającym z ustawy Prawo zamówień publicznych</w:t>
      </w:r>
      <w:r w:rsidR="0031552D" w:rsidRPr="00804AA1">
        <w:rPr>
          <w:rFonts w:ascii="Cambria" w:hAnsi="Cambria" w:cs="Arial"/>
          <w:sz w:val="20"/>
          <w:szCs w:val="20"/>
        </w:rPr>
        <w:t>, lub Strony zmienią umowę, rozszerzając zakres zamówienia w zakresie nieistotnym</w:t>
      </w:r>
      <w:bookmarkEnd w:id="10"/>
      <w:r w:rsidR="0004215F" w:rsidRPr="00804AA1">
        <w:rPr>
          <w:rFonts w:ascii="Cambria" w:hAnsi="Cambria" w:cs="Arial"/>
          <w:sz w:val="20"/>
          <w:szCs w:val="20"/>
        </w:rPr>
        <w:t>,</w:t>
      </w:r>
      <w:r w:rsidR="0004215F" w:rsidRPr="00804AA1">
        <w:t xml:space="preserve"> </w:t>
      </w:r>
      <w:r w:rsidR="0004215F" w:rsidRPr="00804AA1">
        <w:rPr>
          <w:rFonts w:ascii="Cambria" w:hAnsi="Cambria" w:cs="Arial"/>
          <w:sz w:val="20"/>
          <w:szCs w:val="20"/>
        </w:rPr>
        <w:t>z zastrzeżeniem ust. 3.</w:t>
      </w:r>
    </w:p>
    <w:p w14:paraId="013D2BDD" w14:textId="77777777" w:rsidR="00B44D8D" w:rsidRPr="00804AA1" w:rsidRDefault="00B44D8D" w:rsidP="00177070">
      <w:pPr>
        <w:numPr>
          <w:ilvl w:val="0"/>
          <w:numId w:val="10"/>
        </w:numPr>
        <w:tabs>
          <w:tab w:val="clear" w:pos="708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Zamawiającemu przysługuje prawo zmniejszenia wynagrodzenia </w:t>
      </w:r>
      <w:r w:rsidR="00BF64FC" w:rsidRPr="00804AA1">
        <w:rPr>
          <w:rFonts w:ascii="Cambria" w:hAnsi="Cambria" w:cs="Arial"/>
          <w:bCs/>
          <w:sz w:val="20"/>
          <w:szCs w:val="20"/>
        </w:rPr>
        <w:t xml:space="preserve">Wykonawcy </w:t>
      </w:r>
      <w:r w:rsidRPr="00804AA1">
        <w:rPr>
          <w:rFonts w:ascii="Cambria" w:hAnsi="Cambria" w:cs="Arial"/>
          <w:bCs/>
          <w:sz w:val="20"/>
          <w:szCs w:val="20"/>
        </w:rPr>
        <w:t>w przypadku;</w:t>
      </w:r>
    </w:p>
    <w:p w14:paraId="22C873D6" w14:textId="77777777" w:rsidR="00B44D8D" w:rsidRPr="00804AA1" w:rsidRDefault="001633E0" w:rsidP="00177070">
      <w:pPr>
        <w:numPr>
          <w:ilvl w:val="0"/>
          <w:numId w:val="15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rezygnacji z części zakresu robót do wykonania</w:t>
      </w:r>
      <w:r w:rsidR="0031552D" w:rsidRPr="00804AA1">
        <w:rPr>
          <w:rFonts w:ascii="Cambria" w:hAnsi="Cambria" w:cs="Arial"/>
          <w:bCs/>
          <w:sz w:val="20"/>
          <w:szCs w:val="20"/>
        </w:rPr>
        <w:t>;</w:t>
      </w:r>
    </w:p>
    <w:p w14:paraId="7F109535" w14:textId="77777777" w:rsidR="00B44D8D" w:rsidRPr="00804AA1" w:rsidRDefault="001633E0" w:rsidP="00177070">
      <w:pPr>
        <w:numPr>
          <w:ilvl w:val="0"/>
          <w:numId w:val="15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braku konieczności wykonania robót wynikłych z błędów stwierdzonych w dokumentacji projektowej</w:t>
      </w:r>
      <w:r w:rsidR="0031552D" w:rsidRPr="00804AA1">
        <w:rPr>
          <w:rFonts w:ascii="Cambria" w:hAnsi="Cambria" w:cs="Arial"/>
          <w:bCs/>
          <w:sz w:val="20"/>
          <w:szCs w:val="20"/>
        </w:rPr>
        <w:t>;</w:t>
      </w:r>
    </w:p>
    <w:p w14:paraId="3A390E00" w14:textId="77777777" w:rsidR="00B44D8D" w:rsidRPr="00804AA1" w:rsidRDefault="001633E0" w:rsidP="00177070">
      <w:pPr>
        <w:numPr>
          <w:ilvl w:val="0"/>
          <w:numId w:val="15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modyfikacji przedmiotu zamówienia w związku z wystąpieniem robót dodatkowych lub uzupełniających za roboty zaniechane</w:t>
      </w:r>
      <w:r w:rsidR="0031552D" w:rsidRPr="00804AA1">
        <w:rPr>
          <w:rFonts w:ascii="Cambria" w:hAnsi="Cambria" w:cs="Arial"/>
          <w:bCs/>
          <w:sz w:val="20"/>
          <w:szCs w:val="20"/>
        </w:rPr>
        <w:t>;</w:t>
      </w:r>
    </w:p>
    <w:p w14:paraId="39DADBE9" w14:textId="77777777" w:rsidR="00B44D8D" w:rsidRPr="00804AA1" w:rsidRDefault="001633E0" w:rsidP="00177070">
      <w:pPr>
        <w:numPr>
          <w:ilvl w:val="0"/>
          <w:numId w:val="15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jeżeli wartość </w:t>
      </w:r>
      <w:r w:rsidR="00B44D8D" w:rsidRPr="00804AA1">
        <w:rPr>
          <w:rFonts w:ascii="Cambria" w:hAnsi="Cambria" w:cs="Arial"/>
          <w:bCs/>
          <w:sz w:val="20"/>
          <w:szCs w:val="20"/>
        </w:rPr>
        <w:t>robót zamiennych będzie mniejsza od podstawowych, które ulegają zmianie</w:t>
      </w:r>
      <w:r w:rsidR="0031552D" w:rsidRPr="00804AA1">
        <w:rPr>
          <w:rFonts w:ascii="Cambria" w:hAnsi="Cambria" w:cs="Arial"/>
          <w:bCs/>
          <w:sz w:val="20"/>
          <w:szCs w:val="20"/>
        </w:rPr>
        <w:t>.</w:t>
      </w:r>
    </w:p>
    <w:p w14:paraId="1C333F2E" w14:textId="77777777" w:rsidR="00B44D8D" w:rsidRPr="00804AA1" w:rsidRDefault="00B44D8D" w:rsidP="000906AA">
      <w:pPr>
        <w:spacing w:after="0" w:line="360" w:lineRule="auto"/>
        <w:ind w:left="851" w:hanging="77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Zmniejszenie wynagrodzenia</w:t>
      </w:r>
      <w:r w:rsidR="0031552D" w:rsidRPr="00804AA1">
        <w:rPr>
          <w:rFonts w:ascii="Cambria" w:hAnsi="Cambria" w:cs="Arial"/>
          <w:bCs/>
          <w:sz w:val="20"/>
          <w:szCs w:val="20"/>
        </w:rPr>
        <w:t>,</w:t>
      </w:r>
      <w:r w:rsidRPr="00804AA1">
        <w:rPr>
          <w:rFonts w:ascii="Cambria" w:hAnsi="Cambria" w:cs="Arial"/>
          <w:bCs/>
          <w:sz w:val="20"/>
          <w:szCs w:val="20"/>
        </w:rPr>
        <w:t xml:space="preserve"> o którym mowa w pkt. 1 </w:t>
      </w:r>
      <w:r w:rsidR="0031552D" w:rsidRPr="00804AA1">
        <w:rPr>
          <w:rFonts w:ascii="Cambria" w:hAnsi="Cambria" w:cs="Arial"/>
          <w:bCs/>
          <w:sz w:val="20"/>
          <w:szCs w:val="20"/>
        </w:rPr>
        <w:t>–</w:t>
      </w:r>
      <w:r w:rsidRPr="00804AA1">
        <w:rPr>
          <w:rFonts w:ascii="Cambria" w:hAnsi="Cambria" w:cs="Arial"/>
          <w:bCs/>
          <w:sz w:val="20"/>
          <w:szCs w:val="20"/>
        </w:rPr>
        <w:t xml:space="preserve"> 2</w:t>
      </w:r>
      <w:r w:rsidR="0031552D" w:rsidRPr="00804AA1">
        <w:rPr>
          <w:rFonts w:ascii="Cambria" w:hAnsi="Cambria" w:cs="Arial"/>
          <w:bCs/>
          <w:sz w:val="20"/>
          <w:szCs w:val="20"/>
        </w:rPr>
        <w:t>,</w:t>
      </w:r>
      <w:r w:rsidRPr="00804AA1">
        <w:rPr>
          <w:rFonts w:ascii="Cambria" w:hAnsi="Cambria" w:cs="Arial"/>
          <w:bCs/>
          <w:sz w:val="20"/>
          <w:szCs w:val="20"/>
        </w:rPr>
        <w:t xml:space="preserve"> następuje w oparciu o </w:t>
      </w:r>
      <w:r w:rsidR="0031552D" w:rsidRPr="00804AA1">
        <w:rPr>
          <w:rFonts w:ascii="Cambria" w:hAnsi="Cambria" w:cs="Arial"/>
          <w:bCs/>
          <w:sz w:val="20"/>
          <w:szCs w:val="20"/>
        </w:rPr>
        <w:t xml:space="preserve">pomocniczy </w:t>
      </w:r>
      <w:r w:rsidRPr="00804AA1">
        <w:rPr>
          <w:rFonts w:ascii="Cambria" w:hAnsi="Cambria" w:cs="Arial"/>
          <w:bCs/>
          <w:sz w:val="20"/>
          <w:szCs w:val="20"/>
        </w:rPr>
        <w:t xml:space="preserve">kosztorys </w:t>
      </w:r>
      <w:r w:rsidR="0031552D" w:rsidRPr="00804AA1">
        <w:rPr>
          <w:rFonts w:ascii="Cambria" w:hAnsi="Cambria" w:cs="Arial"/>
          <w:bCs/>
          <w:sz w:val="20"/>
          <w:szCs w:val="20"/>
        </w:rPr>
        <w:t>robót budowlanych, przedłożony przez Wykonawcę przed zawarciem umowy</w:t>
      </w:r>
      <w:r w:rsidRPr="00804AA1">
        <w:rPr>
          <w:rFonts w:ascii="Cambria" w:hAnsi="Cambria" w:cs="Arial"/>
          <w:bCs/>
          <w:sz w:val="20"/>
          <w:szCs w:val="20"/>
        </w:rPr>
        <w:t>, a pkt. 3 na zasadach określonych w ust. 1pkt. 7</w:t>
      </w:r>
      <w:r w:rsidR="0031552D" w:rsidRPr="00804AA1">
        <w:rPr>
          <w:rFonts w:ascii="Cambria" w:hAnsi="Cambria" w:cs="Arial"/>
          <w:bCs/>
          <w:sz w:val="20"/>
          <w:szCs w:val="20"/>
        </w:rPr>
        <w:t>.</w:t>
      </w:r>
    </w:p>
    <w:p w14:paraId="750B90C3" w14:textId="77777777" w:rsidR="000906AA" w:rsidRPr="00804AA1" w:rsidRDefault="000906AA" w:rsidP="00177070">
      <w:pPr>
        <w:numPr>
          <w:ilvl w:val="0"/>
          <w:numId w:val="10"/>
        </w:numPr>
        <w:tabs>
          <w:tab w:val="clear" w:pos="708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Wykonawca ma prawo żądać zwiększenia swojego wynagrodzenia w przypadku konieczności realizacji robót dodatkowych, przez które rozumie się roboty nieobjęte przedmiotem umowy i nieujęte w dokumentacji projektowej, których Zamawiający, działając z należytą starannością, nie mógł przewidzieć, </w:t>
      </w:r>
      <w:r w:rsidRPr="00804AA1">
        <w:rPr>
          <w:rFonts w:ascii="Cambria" w:hAnsi="Cambria" w:cs="Arial"/>
          <w:sz w:val="20"/>
          <w:szCs w:val="20"/>
        </w:rPr>
        <w:lastRenderedPageBreak/>
        <w:t>a Wykonawca nie mógł oszacować na etapie składania oferty, a których wykonanie warunkuje wykonanie zamówienia podstawowego.</w:t>
      </w:r>
    </w:p>
    <w:p w14:paraId="57BD8CDD" w14:textId="0C0B7004" w:rsidR="00B44D8D" w:rsidRPr="00804AA1" w:rsidRDefault="00B44D8D" w:rsidP="00177070">
      <w:pPr>
        <w:numPr>
          <w:ilvl w:val="0"/>
          <w:numId w:val="10"/>
        </w:numPr>
        <w:tabs>
          <w:tab w:val="clear" w:pos="708"/>
          <w:tab w:val="left" w:pos="709"/>
        </w:tabs>
        <w:suppressAutoHyphens/>
        <w:spacing w:after="0" w:line="360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Zmiana terminu przewidzianego na zakończenie robót może </w:t>
      </w:r>
      <w:r w:rsidR="00E274C3" w:rsidRPr="00804AA1">
        <w:rPr>
          <w:rFonts w:ascii="Cambria" w:hAnsi="Cambria" w:cs="Arial"/>
          <w:bCs/>
          <w:sz w:val="20"/>
          <w:szCs w:val="20"/>
        </w:rPr>
        <w:t>nastąpić</w:t>
      </w:r>
      <w:bookmarkStart w:id="11" w:name="_Hlk49257838"/>
      <w:r w:rsidR="001C69C9" w:rsidRPr="00804AA1">
        <w:rPr>
          <w:rFonts w:ascii="Cambria" w:hAnsi="Cambria" w:cs="Arial"/>
          <w:bCs/>
          <w:sz w:val="20"/>
          <w:szCs w:val="20"/>
        </w:rPr>
        <w:t xml:space="preserve"> </w:t>
      </w:r>
      <w:r w:rsidRPr="00804AA1">
        <w:rPr>
          <w:rFonts w:ascii="Cambria" w:hAnsi="Cambria" w:cs="Arial"/>
          <w:bCs/>
          <w:sz w:val="20"/>
          <w:szCs w:val="20"/>
        </w:rPr>
        <w:t xml:space="preserve">w </w:t>
      </w:r>
      <w:bookmarkEnd w:id="11"/>
      <w:r w:rsidRPr="00804AA1">
        <w:rPr>
          <w:rFonts w:ascii="Cambria" w:hAnsi="Cambria" w:cs="Arial"/>
          <w:bCs/>
          <w:sz w:val="20"/>
          <w:szCs w:val="20"/>
        </w:rPr>
        <w:t>przypadk</w:t>
      </w:r>
      <w:r w:rsidR="00C06E36" w:rsidRPr="00804AA1">
        <w:rPr>
          <w:rFonts w:ascii="Cambria" w:hAnsi="Cambria" w:cs="Arial"/>
          <w:bCs/>
          <w:sz w:val="20"/>
          <w:szCs w:val="20"/>
        </w:rPr>
        <w:t>u</w:t>
      </w:r>
      <w:r w:rsidRPr="00804AA1">
        <w:rPr>
          <w:rFonts w:ascii="Cambria" w:hAnsi="Cambria" w:cs="Arial"/>
          <w:b/>
          <w:bCs/>
          <w:sz w:val="20"/>
          <w:szCs w:val="20"/>
        </w:rPr>
        <w:t>:</w:t>
      </w:r>
    </w:p>
    <w:p w14:paraId="1DD1D639" w14:textId="77777777" w:rsidR="00B44D8D" w:rsidRPr="00804AA1" w:rsidRDefault="00C06E36" w:rsidP="00177070">
      <w:pPr>
        <w:numPr>
          <w:ilvl w:val="0"/>
          <w:numId w:val="16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sz w:val="20"/>
          <w:szCs w:val="20"/>
        </w:rPr>
      </w:pPr>
      <w:bookmarkStart w:id="12" w:name="_Hlk49257866"/>
      <w:r w:rsidRPr="00804AA1">
        <w:rPr>
          <w:rFonts w:ascii="Cambria" w:hAnsi="Cambria" w:cs="Arial"/>
          <w:sz w:val="20"/>
          <w:szCs w:val="20"/>
        </w:rPr>
        <w:t>szczególnych</w:t>
      </w:r>
      <w:r w:rsidR="00B44D8D" w:rsidRPr="00804AA1">
        <w:rPr>
          <w:rFonts w:ascii="Cambria" w:hAnsi="Cambria" w:cs="Arial"/>
          <w:sz w:val="20"/>
          <w:szCs w:val="20"/>
        </w:rPr>
        <w:t xml:space="preserve"> warunk</w:t>
      </w:r>
      <w:r w:rsidRPr="00804AA1">
        <w:rPr>
          <w:rFonts w:ascii="Cambria" w:hAnsi="Cambria" w:cs="Arial"/>
          <w:sz w:val="20"/>
          <w:szCs w:val="20"/>
        </w:rPr>
        <w:t>ów</w:t>
      </w:r>
      <w:r w:rsidR="00B44D8D" w:rsidRPr="00804AA1">
        <w:rPr>
          <w:rFonts w:ascii="Cambria" w:hAnsi="Cambria" w:cs="Arial"/>
          <w:sz w:val="20"/>
          <w:szCs w:val="20"/>
        </w:rPr>
        <w:t xml:space="preserve"> atmosferyczny</w:t>
      </w:r>
      <w:r w:rsidRPr="00804AA1">
        <w:rPr>
          <w:rFonts w:ascii="Cambria" w:hAnsi="Cambria" w:cs="Arial"/>
          <w:sz w:val="20"/>
          <w:szCs w:val="20"/>
        </w:rPr>
        <w:t xml:space="preserve">ch, </w:t>
      </w:r>
      <w:r w:rsidR="00B44D8D" w:rsidRPr="00804AA1">
        <w:rPr>
          <w:rFonts w:ascii="Cambria" w:hAnsi="Cambria" w:cs="Arial"/>
          <w:sz w:val="20"/>
          <w:szCs w:val="20"/>
        </w:rPr>
        <w:t>w szczególności:</w:t>
      </w:r>
    </w:p>
    <w:p w14:paraId="16141DAE" w14:textId="77777777" w:rsidR="00B44D8D" w:rsidRPr="00804AA1" w:rsidRDefault="00C06E36" w:rsidP="00177070">
      <w:pPr>
        <w:pStyle w:val="Akapitzlist"/>
        <w:numPr>
          <w:ilvl w:val="0"/>
          <w:numId w:val="35"/>
        </w:numPr>
        <w:spacing w:after="0" w:line="360" w:lineRule="auto"/>
        <w:ind w:left="156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 xml:space="preserve">o charakterze </w:t>
      </w:r>
      <w:r w:rsidR="00B44D8D" w:rsidRPr="00804AA1">
        <w:rPr>
          <w:rFonts w:ascii="Cambria" w:hAnsi="Cambria" w:cs="Arial"/>
          <w:sz w:val="20"/>
          <w:szCs w:val="20"/>
        </w:rPr>
        <w:t>siły wyższej (np. klęski żywiołowe</w:t>
      </w:r>
      <w:r w:rsidRPr="00804AA1">
        <w:rPr>
          <w:rFonts w:ascii="Cambria" w:hAnsi="Cambria" w:cs="Arial"/>
          <w:sz w:val="20"/>
          <w:szCs w:val="20"/>
        </w:rPr>
        <w:t>),</w:t>
      </w:r>
      <w:r w:rsidR="00B44D8D" w:rsidRPr="00804AA1">
        <w:rPr>
          <w:rFonts w:ascii="Cambria" w:hAnsi="Cambria" w:cs="Arial"/>
          <w:sz w:val="20"/>
          <w:szCs w:val="20"/>
        </w:rPr>
        <w:t xml:space="preserve"> mającej bezpośredni wpływ na terminowość wykonania robót</w:t>
      </w:r>
      <w:r w:rsidRPr="00804AA1">
        <w:rPr>
          <w:rFonts w:ascii="Cambria" w:hAnsi="Cambria" w:cs="Arial"/>
          <w:sz w:val="20"/>
          <w:szCs w:val="20"/>
        </w:rPr>
        <w:t>,</w:t>
      </w:r>
    </w:p>
    <w:p w14:paraId="1CC34EF1" w14:textId="04764547" w:rsidR="00B44D8D" w:rsidRPr="00804AA1" w:rsidRDefault="00B44D8D" w:rsidP="00177070">
      <w:pPr>
        <w:pStyle w:val="Akapitzlist"/>
        <w:numPr>
          <w:ilvl w:val="0"/>
          <w:numId w:val="35"/>
        </w:numPr>
        <w:spacing w:after="0" w:line="360" w:lineRule="auto"/>
        <w:ind w:left="1560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odbiegając</w:t>
      </w:r>
      <w:r w:rsidR="00C06E36" w:rsidRPr="00804AA1">
        <w:rPr>
          <w:rFonts w:ascii="Cambria" w:hAnsi="Cambria" w:cs="Arial"/>
          <w:sz w:val="20"/>
          <w:szCs w:val="20"/>
        </w:rPr>
        <w:t>ych</w:t>
      </w:r>
      <w:r w:rsidRPr="00804AA1">
        <w:rPr>
          <w:rFonts w:ascii="Cambria" w:hAnsi="Cambria" w:cs="Arial"/>
          <w:sz w:val="20"/>
          <w:szCs w:val="20"/>
        </w:rPr>
        <w:t xml:space="preserve"> od typowych dla pory roku, uniemożliwiające prowadzenie robót budowlanych</w:t>
      </w:r>
      <w:r w:rsidR="00D24B77" w:rsidRPr="00804AA1">
        <w:rPr>
          <w:rFonts w:ascii="Cambria" w:hAnsi="Cambria" w:cs="Arial"/>
          <w:sz w:val="20"/>
          <w:szCs w:val="20"/>
        </w:rPr>
        <w:t xml:space="preserve"> </w:t>
      </w:r>
      <w:r w:rsidR="00C06E36" w:rsidRPr="00804AA1">
        <w:rPr>
          <w:rFonts w:ascii="Cambria" w:hAnsi="Cambria" w:cs="Arial"/>
          <w:sz w:val="20"/>
          <w:szCs w:val="20"/>
        </w:rPr>
        <w:t>(będą brane pod uwagę ostatnie dwa lata wstecz);</w:t>
      </w:r>
    </w:p>
    <w:bookmarkEnd w:id="12"/>
    <w:p w14:paraId="0BB825E8" w14:textId="77777777" w:rsidR="00B44D8D" w:rsidRPr="00804AA1" w:rsidRDefault="00B44D8D" w:rsidP="00177070">
      <w:pPr>
        <w:numPr>
          <w:ilvl w:val="0"/>
          <w:numId w:val="16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koniecznoś</w:t>
      </w:r>
      <w:r w:rsidR="00C06E36" w:rsidRPr="00804AA1">
        <w:rPr>
          <w:rFonts w:ascii="Cambria" w:hAnsi="Cambria" w:cs="Arial"/>
          <w:sz w:val="20"/>
          <w:szCs w:val="20"/>
        </w:rPr>
        <w:t>ci</w:t>
      </w:r>
      <w:r w:rsidRPr="00804AA1">
        <w:rPr>
          <w:rFonts w:ascii="Cambria" w:hAnsi="Cambria" w:cs="Arial"/>
          <w:sz w:val="20"/>
          <w:szCs w:val="20"/>
        </w:rPr>
        <w:t xml:space="preserve"> usunięcia błędów lub wprowadzenie zmian w dokumentacji projektowej lub specyfikacji technicznej wykonania i odbioru robót o czas niezbędny do ich usunięcia.</w:t>
      </w:r>
    </w:p>
    <w:p w14:paraId="3292EB28" w14:textId="77777777" w:rsidR="00B44D8D" w:rsidRPr="00804AA1" w:rsidRDefault="00B44D8D" w:rsidP="00177070">
      <w:pPr>
        <w:numPr>
          <w:ilvl w:val="0"/>
          <w:numId w:val="16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14:paraId="49542802" w14:textId="77777777" w:rsidR="00B44D8D" w:rsidRPr="00804AA1" w:rsidRDefault="00B44D8D" w:rsidP="00177070">
      <w:pPr>
        <w:numPr>
          <w:ilvl w:val="0"/>
          <w:numId w:val="16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14:paraId="3C8FC3B2" w14:textId="77777777" w:rsidR="00B44D8D" w:rsidRPr="00804AA1" w:rsidRDefault="00BF64FC" w:rsidP="00177070">
      <w:pPr>
        <w:numPr>
          <w:ilvl w:val="0"/>
          <w:numId w:val="16"/>
        </w:numPr>
        <w:suppressAutoHyphens/>
        <w:spacing w:after="0" w:line="360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z</w:t>
      </w:r>
      <w:r w:rsidR="00B44D8D" w:rsidRPr="00804AA1">
        <w:rPr>
          <w:rFonts w:ascii="Cambria" w:hAnsi="Cambria" w:cs="Arial"/>
          <w:bCs/>
          <w:sz w:val="20"/>
          <w:szCs w:val="20"/>
        </w:rPr>
        <w:t>miany będąc</w:t>
      </w:r>
      <w:r w:rsidRPr="00804AA1">
        <w:rPr>
          <w:rFonts w:ascii="Cambria" w:hAnsi="Cambria" w:cs="Arial"/>
          <w:bCs/>
          <w:sz w:val="20"/>
          <w:szCs w:val="20"/>
        </w:rPr>
        <w:t>ych</w:t>
      </w:r>
      <w:r w:rsidR="00B44D8D" w:rsidRPr="00804AA1">
        <w:rPr>
          <w:rFonts w:ascii="Cambria" w:hAnsi="Cambria" w:cs="Arial"/>
          <w:bCs/>
          <w:sz w:val="20"/>
          <w:szCs w:val="20"/>
        </w:rPr>
        <w:t xml:space="preserve"> następstwem działania organów administracji, a nie zawinion</w:t>
      </w:r>
      <w:r w:rsidRPr="00804AA1">
        <w:rPr>
          <w:rFonts w:ascii="Cambria" w:hAnsi="Cambria" w:cs="Arial"/>
          <w:bCs/>
          <w:sz w:val="20"/>
          <w:szCs w:val="20"/>
        </w:rPr>
        <w:t>ych</w:t>
      </w:r>
      <w:r w:rsidR="00B44D8D" w:rsidRPr="00804AA1">
        <w:rPr>
          <w:rFonts w:ascii="Cambria" w:hAnsi="Cambria" w:cs="Arial"/>
          <w:bCs/>
          <w:sz w:val="20"/>
          <w:szCs w:val="20"/>
        </w:rPr>
        <w:t xml:space="preserve"> przez wykonawcę</w:t>
      </w:r>
      <w:r w:rsidRPr="00804AA1">
        <w:rPr>
          <w:rFonts w:ascii="Cambria" w:hAnsi="Cambria" w:cs="Arial"/>
          <w:bCs/>
          <w:sz w:val="20"/>
          <w:szCs w:val="20"/>
        </w:rPr>
        <w:t>,</w:t>
      </w:r>
      <w:r w:rsidR="00B44D8D" w:rsidRPr="00804AA1">
        <w:rPr>
          <w:rFonts w:ascii="Cambria" w:hAnsi="Cambria" w:cs="Arial"/>
          <w:bCs/>
          <w:sz w:val="20"/>
          <w:szCs w:val="20"/>
        </w:rPr>
        <w:t xml:space="preserve"> w szczególności:</w:t>
      </w:r>
    </w:p>
    <w:p w14:paraId="72535DE0" w14:textId="77777777" w:rsidR="00B44D8D" w:rsidRPr="00804AA1" w:rsidRDefault="00B44D8D" w:rsidP="00177070">
      <w:pPr>
        <w:numPr>
          <w:ilvl w:val="1"/>
          <w:numId w:val="36"/>
        </w:numPr>
        <w:suppressAutoHyphens/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14:paraId="03454EE4" w14:textId="77777777" w:rsidR="00B44D8D" w:rsidRPr="00804AA1" w:rsidRDefault="00B44D8D" w:rsidP="00177070">
      <w:pPr>
        <w:numPr>
          <w:ilvl w:val="1"/>
          <w:numId w:val="36"/>
        </w:numPr>
        <w:suppressAutoHyphens/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odmow</w:t>
      </w:r>
      <w:r w:rsidR="00BF64FC" w:rsidRPr="00804AA1">
        <w:rPr>
          <w:rFonts w:ascii="Cambria" w:hAnsi="Cambria" w:cs="Arial"/>
          <w:bCs/>
          <w:sz w:val="20"/>
          <w:szCs w:val="20"/>
        </w:rPr>
        <w:t>y</w:t>
      </w:r>
      <w:r w:rsidRPr="00804AA1">
        <w:rPr>
          <w:rFonts w:ascii="Cambria" w:hAnsi="Cambria" w:cs="Arial"/>
          <w:bCs/>
          <w:sz w:val="20"/>
          <w:szCs w:val="20"/>
        </w:rPr>
        <w:t xml:space="preserve"> wydania przez organy administracji wymaganych decyzji, zezwoleń, uzgodnień na skutek błędów w dokumentacji projektowej</w:t>
      </w:r>
      <w:r w:rsidR="00BF64FC" w:rsidRPr="00804AA1">
        <w:rPr>
          <w:rFonts w:ascii="Cambria" w:hAnsi="Cambria" w:cs="Arial"/>
          <w:bCs/>
          <w:sz w:val="20"/>
          <w:szCs w:val="20"/>
        </w:rPr>
        <w:t>;</w:t>
      </w:r>
    </w:p>
    <w:p w14:paraId="14F045B1" w14:textId="752E00C0" w:rsidR="00BF64FC" w:rsidRPr="00804AA1" w:rsidRDefault="00BF64FC" w:rsidP="00BC6ACA">
      <w:pPr>
        <w:suppressAutoHyphens/>
        <w:spacing w:after="0" w:line="360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6) okoliczności związanych z wystąpieniem pandemii COVID-19, wpływających bezpośrednio na wykonawcę, jego pracowników, podwykonawców lub dostawców</w:t>
      </w:r>
      <w:r w:rsidR="004A27D5" w:rsidRPr="00804AA1">
        <w:rPr>
          <w:rFonts w:ascii="Cambria" w:hAnsi="Cambria" w:cs="Arial"/>
          <w:bCs/>
          <w:sz w:val="20"/>
          <w:szCs w:val="20"/>
        </w:rPr>
        <w:t>.</w:t>
      </w:r>
    </w:p>
    <w:p w14:paraId="60AE4801" w14:textId="77777777" w:rsidR="00B44D8D" w:rsidRPr="00804AA1" w:rsidRDefault="00BC42BD" w:rsidP="00BC6ACA">
      <w:pPr>
        <w:spacing w:after="0" w:line="360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5</w:t>
      </w:r>
      <w:r w:rsidR="00B44D8D" w:rsidRPr="00804AA1">
        <w:rPr>
          <w:rFonts w:ascii="Cambria" w:hAnsi="Cambria" w:cs="Arial"/>
          <w:bCs/>
          <w:sz w:val="20"/>
          <w:szCs w:val="20"/>
        </w:rPr>
        <w:t>.</w:t>
      </w:r>
      <w:r w:rsidR="00B44D8D" w:rsidRPr="00804AA1">
        <w:rPr>
          <w:rFonts w:ascii="Cambria" w:hAnsi="Cambria" w:cs="Arial"/>
          <w:bCs/>
          <w:sz w:val="20"/>
          <w:szCs w:val="20"/>
        </w:rPr>
        <w:tab/>
      </w:r>
      <w:r w:rsidR="00BF64FC" w:rsidRPr="00804AA1">
        <w:rPr>
          <w:rFonts w:ascii="Cambria" w:hAnsi="Cambria" w:cs="Arial"/>
          <w:bCs/>
          <w:sz w:val="20"/>
          <w:szCs w:val="20"/>
        </w:rPr>
        <w:t>D</w:t>
      </w:r>
      <w:r w:rsidR="00B44D8D" w:rsidRPr="00804AA1">
        <w:rPr>
          <w:rFonts w:ascii="Cambria" w:hAnsi="Cambria" w:cs="Arial"/>
          <w:bCs/>
          <w:sz w:val="20"/>
          <w:szCs w:val="20"/>
        </w:rPr>
        <w:t xml:space="preserve">opuszcza się wprowadzenie zmiany materiałów i urządzeń przedstawionych w ofercie pod warunkiem, że; </w:t>
      </w:r>
    </w:p>
    <w:p w14:paraId="190D41C1" w14:textId="77777777" w:rsidR="00B44D8D" w:rsidRPr="00804AA1" w:rsidRDefault="00B44D8D" w:rsidP="0017707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spowodują obniżenie kosztów  ponoszonych przez Zamawiającego na eksploatację i konserwację  wykonanego przedmiotu umowy; </w:t>
      </w:r>
    </w:p>
    <w:p w14:paraId="2CA05877" w14:textId="5AEC21DD" w:rsidR="00B44D8D" w:rsidRPr="00804AA1" w:rsidRDefault="00B44D8D" w:rsidP="0017707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wynikają z aktualizacji rozwiązań z uwagi na postęp technologiczny</w:t>
      </w:r>
      <w:r w:rsidR="00BF64FC" w:rsidRPr="00804AA1">
        <w:rPr>
          <w:rFonts w:ascii="Cambria" w:hAnsi="Cambria" w:cs="Arial"/>
          <w:bCs/>
          <w:sz w:val="20"/>
          <w:szCs w:val="20"/>
        </w:rPr>
        <w:t>,</w:t>
      </w:r>
      <w:r w:rsidR="00AE7800" w:rsidRPr="00804AA1">
        <w:rPr>
          <w:rFonts w:ascii="Cambria" w:hAnsi="Cambria" w:cs="Arial"/>
          <w:bCs/>
          <w:sz w:val="20"/>
          <w:szCs w:val="20"/>
        </w:rPr>
        <w:t xml:space="preserve"> </w:t>
      </w:r>
      <w:r w:rsidR="00BF64FC" w:rsidRPr="00804AA1">
        <w:rPr>
          <w:rFonts w:ascii="Cambria" w:hAnsi="Cambria" w:cs="Arial"/>
          <w:bCs/>
          <w:sz w:val="20"/>
          <w:szCs w:val="20"/>
        </w:rPr>
        <w:t xml:space="preserve">niedostępności na rynku </w:t>
      </w:r>
      <w:r w:rsidRPr="00804AA1">
        <w:rPr>
          <w:rFonts w:ascii="Cambria" w:hAnsi="Cambria" w:cs="Arial"/>
          <w:bCs/>
          <w:sz w:val="20"/>
          <w:szCs w:val="20"/>
        </w:rPr>
        <w:t xml:space="preserve">lub </w:t>
      </w:r>
      <w:r w:rsidR="00BF64FC" w:rsidRPr="00804AA1">
        <w:rPr>
          <w:rFonts w:ascii="Cambria" w:hAnsi="Cambria" w:cs="Arial"/>
          <w:bCs/>
          <w:sz w:val="20"/>
          <w:szCs w:val="20"/>
        </w:rPr>
        <w:t xml:space="preserve">ze </w:t>
      </w:r>
      <w:r w:rsidRPr="00804AA1">
        <w:rPr>
          <w:rFonts w:ascii="Cambria" w:hAnsi="Cambria" w:cs="Arial"/>
          <w:bCs/>
          <w:sz w:val="20"/>
          <w:szCs w:val="20"/>
        </w:rPr>
        <w:t>zmian obowiązujących przepisów (następca zmienianego materiału lub urządzenia</w:t>
      </w:r>
      <w:r w:rsidR="00BF64FC" w:rsidRPr="00804AA1">
        <w:rPr>
          <w:rFonts w:ascii="Cambria" w:hAnsi="Cambria" w:cs="Arial"/>
          <w:bCs/>
          <w:sz w:val="20"/>
          <w:szCs w:val="20"/>
        </w:rPr>
        <w:t xml:space="preserve"> powinien posiadać</w:t>
      </w:r>
      <w:r w:rsidRPr="00804AA1">
        <w:rPr>
          <w:rFonts w:ascii="Cambria" w:hAnsi="Cambria" w:cs="Arial"/>
          <w:bCs/>
          <w:sz w:val="20"/>
          <w:szCs w:val="20"/>
        </w:rPr>
        <w:t xml:space="preserve"> parametr</w:t>
      </w:r>
      <w:r w:rsidR="00BF64FC" w:rsidRPr="00804AA1">
        <w:rPr>
          <w:rFonts w:ascii="Cambria" w:hAnsi="Cambria" w:cs="Arial"/>
          <w:bCs/>
          <w:sz w:val="20"/>
          <w:szCs w:val="20"/>
        </w:rPr>
        <w:t>y</w:t>
      </w:r>
      <w:r w:rsidRPr="00804AA1">
        <w:rPr>
          <w:rFonts w:ascii="Cambria" w:hAnsi="Cambria" w:cs="Arial"/>
          <w:bCs/>
          <w:sz w:val="20"/>
          <w:szCs w:val="20"/>
        </w:rPr>
        <w:t xml:space="preserve"> tożsam</w:t>
      </w:r>
      <w:r w:rsidR="00BF64FC" w:rsidRPr="00804AA1">
        <w:rPr>
          <w:rFonts w:ascii="Cambria" w:hAnsi="Cambria" w:cs="Arial"/>
          <w:bCs/>
          <w:sz w:val="20"/>
          <w:szCs w:val="20"/>
        </w:rPr>
        <w:t>e</w:t>
      </w:r>
      <w:r w:rsidRPr="00804AA1">
        <w:rPr>
          <w:rFonts w:ascii="Cambria" w:hAnsi="Cambria" w:cs="Arial"/>
          <w:bCs/>
          <w:sz w:val="20"/>
          <w:szCs w:val="20"/>
        </w:rPr>
        <w:t xml:space="preserve"> lub lepsz</w:t>
      </w:r>
      <w:r w:rsidR="00BF64FC" w:rsidRPr="00804AA1">
        <w:rPr>
          <w:rFonts w:ascii="Cambria" w:hAnsi="Cambria" w:cs="Arial"/>
          <w:bCs/>
          <w:sz w:val="20"/>
          <w:szCs w:val="20"/>
        </w:rPr>
        <w:t>e</w:t>
      </w:r>
      <w:r w:rsidRPr="00804AA1">
        <w:rPr>
          <w:rFonts w:ascii="Cambria" w:hAnsi="Cambria" w:cs="Arial"/>
          <w:bCs/>
          <w:sz w:val="20"/>
          <w:szCs w:val="20"/>
        </w:rPr>
        <w:t xml:space="preserve"> od przyjętych w ofercie</w:t>
      </w:r>
      <w:r w:rsidR="00BF64FC" w:rsidRPr="00804AA1">
        <w:rPr>
          <w:rFonts w:ascii="Cambria" w:hAnsi="Cambria" w:cs="Arial"/>
          <w:bCs/>
          <w:sz w:val="20"/>
          <w:szCs w:val="20"/>
        </w:rPr>
        <w:t>)</w:t>
      </w:r>
    </w:p>
    <w:p w14:paraId="1E6E8E6C" w14:textId="77777777" w:rsidR="00B44D8D" w:rsidRPr="00804AA1" w:rsidRDefault="00BF64FC" w:rsidP="0017707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z</w:t>
      </w:r>
      <w:r w:rsidR="00B44D8D" w:rsidRPr="00804AA1">
        <w:rPr>
          <w:rFonts w:ascii="Cambria" w:hAnsi="Cambria" w:cs="Arial"/>
          <w:bCs/>
          <w:sz w:val="20"/>
          <w:szCs w:val="20"/>
        </w:rPr>
        <w:t>mianę materiałów i urządzeń o parametrach tożsamych lub lepszych pod warunkiem że nie spowodują zmiany cen kosztorysu ofertowego</w:t>
      </w:r>
    </w:p>
    <w:p w14:paraId="125A79C3" w14:textId="77777777" w:rsidR="00811165" w:rsidRPr="00804AA1" w:rsidRDefault="00BF64FC" w:rsidP="0017707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Dopuszcza się d</w:t>
      </w:r>
      <w:r w:rsidR="00B44D8D" w:rsidRPr="00804AA1">
        <w:rPr>
          <w:rFonts w:ascii="Cambria" w:hAnsi="Cambria" w:cs="Arial"/>
          <w:sz w:val="20"/>
          <w:szCs w:val="20"/>
        </w:rPr>
        <w:t xml:space="preserve">okonanie zamiany kierownika budowy (robót) na osobę o kwalifikacjach i doświadczeniu wymaganym w </w:t>
      </w:r>
      <w:r w:rsidR="008D7FDA" w:rsidRPr="00804AA1">
        <w:rPr>
          <w:rFonts w:ascii="Cambria" w:hAnsi="Cambria" w:cs="Arial"/>
          <w:sz w:val="20"/>
          <w:szCs w:val="20"/>
        </w:rPr>
        <w:t>SWZ</w:t>
      </w:r>
    </w:p>
    <w:p w14:paraId="33FDEDFB" w14:textId="77777777" w:rsidR="00B44D8D" w:rsidRPr="00804AA1" w:rsidRDefault="00811165" w:rsidP="0017707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P</w:t>
      </w:r>
      <w:r w:rsidR="00B44D8D" w:rsidRPr="00804AA1">
        <w:rPr>
          <w:rFonts w:ascii="Cambria" w:hAnsi="Cambria" w:cs="Arial"/>
          <w:bCs/>
          <w:sz w:val="20"/>
          <w:szCs w:val="20"/>
        </w:rPr>
        <w:t xml:space="preserve">ostanowienia </w:t>
      </w:r>
      <w:r w:rsidRPr="00804AA1">
        <w:rPr>
          <w:rFonts w:ascii="Cambria" w:hAnsi="Cambria" w:cs="Arial"/>
          <w:bCs/>
          <w:sz w:val="20"/>
          <w:szCs w:val="20"/>
        </w:rPr>
        <w:t xml:space="preserve">ust. 1-5 </w:t>
      </w:r>
      <w:r w:rsidR="00B44D8D" w:rsidRPr="00804AA1">
        <w:rPr>
          <w:rFonts w:ascii="Cambria" w:hAnsi="Cambria" w:cs="Arial"/>
          <w:bCs/>
          <w:sz w:val="20"/>
          <w:szCs w:val="20"/>
        </w:rPr>
        <w:t>stanowią katalog zmian, które przed wprowadzeniem do umowy wymagają zgodnej akceptacji stron umowy z wyłączeniem postanowień określonych w ust. 2</w:t>
      </w:r>
      <w:r w:rsidR="00BF64FC" w:rsidRPr="00804AA1">
        <w:rPr>
          <w:rFonts w:ascii="Cambria" w:hAnsi="Cambria" w:cs="Arial"/>
          <w:bCs/>
          <w:sz w:val="20"/>
          <w:szCs w:val="20"/>
        </w:rPr>
        <w:t>,</w:t>
      </w:r>
      <w:r w:rsidR="00B44D8D" w:rsidRPr="00804AA1">
        <w:rPr>
          <w:rFonts w:ascii="Cambria" w:hAnsi="Cambria" w:cs="Arial"/>
          <w:bCs/>
          <w:sz w:val="20"/>
          <w:szCs w:val="20"/>
        </w:rPr>
        <w:t xml:space="preserve"> gdzie podjęcie decyzji o zmniejszeniu wynagrodzenia nie wymaga akceptacji Wykonawcy. </w:t>
      </w:r>
    </w:p>
    <w:p w14:paraId="2F9F7C3E" w14:textId="77777777" w:rsidR="00811165" w:rsidRPr="00804AA1" w:rsidRDefault="00811165" w:rsidP="0017707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Strony mają obowiązek niezwłocznie informować się o wpływie okoliczności związanych z wystąpieniem COVID-19 na należyte wykonanie zamówienia, o ile taki wpływ wystąpił lub może wystąpić. Strony umowy potwierdzają ten wpływ dołączając do informacji, o której mowa w zdaniu pierwszym, oświadczenia lub dokumenty, które mogą dotyczyć w szczególności:</w:t>
      </w:r>
    </w:p>
    <w:p w14:paraId="146E29FF" w14:textId="77777777" w:rsidR="00811165" w:rsidRPr="00804AA1" w:rsidRDefault="00811165" w:rsidP="00BC6ACA">
      <w:pPr>
        <w:pStyle w:val="Akapitzlist"/>
        <w:spacing w:after="0" w:line="360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1) nieobecności pracowników lub osób świadczących pracę za wynagrodzeniem na innej podstawie niż stosunek pracy, które uczestniczą lub mogłyby uczestniczyć w realizacji zamówienia;</w:t>
      </w:r>
    </w:p>
    <w:p w14:paraId="614DDC73" w14:textId="77777777" w:rsidR="00811165" w:rsidRPr="00804AA1" w:rsidRDefault="00811165" w:rsidP="00BC6ACA">
      <w:pPr>
        <w:pStyle w:val="Akapitzlist"/>
        <w:spacing w:after="0" w:line="360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lastRenderedPageBreak/>
        <w:t xml:space="preserve"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 </w:t>
      </w:r>
    </w:p>
    <w:p w14:paraId="030F0631" w14:textId="77777777" w:rsidR="00811165" w:rsidRPr="00804AA1" w:rsidRDefault="00811165" w:rsidP="00BC6ACA">
      <w:pPr>
        <w:pStyle w:val="Akapitzlist"/>
        <w:spacing w:after="0" w:line="360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3) poleceń lub decyzji wydanych przez wojewodów, ministra właściwego do spraw zdrowia lub Prezesa Rady Ministrów, związanych z przeciwdziałaniem COVID-19, o których mowa w art. 11 ust. 1–3;</w:t>
      </w:r>
    </w:p>
    <w:p w14:paraId="726D342E" w14:textId="77777777" w:rsidR="00811165" w:rsidRPr="00804AA1" w:rsidRDefault="00811165" w:rsidP="00BC6ACA">
      <w:pPr>
        <w:pStyle w:val="Akapitzlist"/>
        <w:spacing w:after="0" w:line="360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6277B342" w14:textId="77777777" w:rsidR="00811165" w:rsidRPr="00804AA1" w:rsidRDefault="00811165" w:rsidP="00BC6ACA">
      <w:pPr>
        <w:pStyle w:val="Akapitzlist"/>
        <w:spacing w:after="0" w:line="360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5) innych okoliczności, które uniemożliwiają bądź w istotnym stopniu ograniczają możliwość wykonania umowy;</w:t>
      </w:r>
    </w:p>
    <w:p w14:paraId="2524E722" w14:textId="77777777" w:rsidR="00811165" w:rsidRPr="00804AA1" w:rsidRDefault="00811165" w:rsidP="00BC6ACA">
      <w:pPr>
        <w:pStyle w:val="Akapitzlist"/>
        <w:spacing w:after="0" w:line="360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6) okoliczności, o których mowa w pkt 1–5, w zakresie w jakim dotyczą one podwykonawcy lub dalszego podwykonawcy.</w:t>
      </w:r>
    </w:p>
    <w:p w14:paraId="13C3DC5F" w14:textId="77777777" w:rsidR="00811165" w:rsidRPr="00804AA1" w:rsidRDefault="00811165" w:rsidP="0017707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Zamawiający, po stwierdzeniu, że okoliczności związane z wystąpieniem COVID-19, o których mowa w ust. 7, wpływają na należyte wykonanie umowy, o której mowa w ust. 1, w uzgodnieniu z wykonawcą dokonuje zmiany umowy, w szczególności przez: </w:t>
      </w:r>
    </w:p>
    <w:p w14:paraId="5BE9D3E5" w14:textId="77777777" w:rsidR="00811165" w:rsidRPr="00804AA1" w:rsidRDefault="00811165" w:rsidP="0017707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zmianę terminu wykonania umowy lub jej części, lub czasowe zawieszenie wykonywania umowy lub jej części, </w:t>
      </w:r>
    </w:p>
    <w:p w14:paraId="3472D88D" w14:textId="77777777" w:rsidR="00811165" w:rsidRPr="00804AA1" w:rsidRDefault="00811165" w:rsidP="0017707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zmianę sposobu wykonywania dostaw, usług lub robót budowlanych,</w:t>
      </w:r>
    </w:p>
    <w:p w14:paraId="34EA6354" w14:textId="77777777" w:rsidR="00811165" w:rsidRPr="00804AA1" w:rsidRDefault="00811165" w:rsidP="0017707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zmianę zakresu świadczenia wykonawcy i odpowiadającą jej zmianę wynagrodzenia lub sposobu rozliczenia wynagrodzenia wykonawcy, o ile wzrost wynagrodzenia spowodowany każdą kolejną zmianą nie przekroczy 50% wartości pierwotnej umowy. </w:t>
      </w:r>
    </w:p>
    <w:p w14:paraId="1EF159A5" w14:textId="77777777" w:rsidR="00811165" w:rsidRPr="00804AA1" w:rsidRDefault="00811165" w:rsidP="0017707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W przypadku stwierdzenia, że okoliczności związane z wystąpieniem COVID-19, o których mowa w ust. 7, mogą wpłynąć na należyte wykonanie umowy, o której mowa w ust. 1, zamawiający, w uzgodnieniu z wykonawcą, może dokonać zmiany umowy zgodnie z ust. 8. </w:t>
      </w:r>
    </w:p>
    <w:p w14:paraId="2C08D766" w14:textId="77777777" w:rsidR="00811165" w:rsidRPr="00804AA1" w:rsidRDefault="00811165" w:rsidP="0017707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W przypadku konieczności modyfikacji zakresu świadczenia Wykonawcy, strony wyodrębniają:</w:t>
      </w:r>
    </w:p>
    <w:p w14:paraId="6A3C3054" w14:textId="77777777" w:rsidR="00811165" w:rsidRPr="00804AA1" w:rsidRDefault="00811165" w:rsidP="00177070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roboty zamienne, przez które rozumie się roboty nieodstępujące w sposób istotny od zatwierdzonego projektu budowlanego, które Wykonawca wykona w zamian za roboty zawarte w pierwotnej dokumentacji projektowej, a które skutkują usprawnieniem procesu budowlanego, zwiększeniem bezpieczeństwa realizacji robót, bezpieczeństwa użytkowania, funkcjonalności obiektu budowlanego lub zmniejszeniem kosztów realizacji  inwestycji, </w:t>
      </w:r>
    </w:p>
    <w:p w14:paraId="22170346" w14:textId="77777777" w:rsidR="00811165" w:rsidRPr="00804AA1" w:rsidRDefault="00811165" w:rsidP="00177070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roboty zaniechane, przez które rozumie się roboty objęte pierwotną dokumentacją projektową, od których Wykonawca odstąpił;</w:t>
      </w:r>
    </w:p>
    <w:p w14:paraId="67E55876" w14:textId="77777777" w:rsidR="00811165" w:rsidRPr="00804AA1" w:rsidRDefault="00811165" w:rsidP="00177070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roboty dodatkowe, przez które rozumie się roboty nieobjęte przedmiotem umowy i nieujęte w dokumentacji projektowej, których Zamawiający, działając z należytą starannością, nie mógł przewidzieć, a których wykonanie warunkuje wykonanie zamówienia podstawowego.</w:t>
      </w:r>
    </w:p>
    <w:p w14:paraId="647FA45F" w14:textId="77777777" w:rsidR="00811165" w:rsidRPr="00804AA1" w:rsidRDefault="00811165" w:rsidP="0017707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>Wycena robót, o których mowa w ust. 10, dokonywane będzie  w szczególności w oparciu o zakres koniecznych robót zamiennych, robót dodatkowych lub robót zaniechanych oraz wartości przyjęte w kosztorysie robót budowlanych, który został przedłożony przed podpisaniem umowy.</w:t>
      </w:r>
    </w:p>
    <w:p w14:paraId="0FD1B3DF" w14:textId="77777777" w:rsidR="00811165" w:rsidRPr="00804AA1" w:rsidRDefault="00811165" w:rsidP="0017707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Jeżeli roboty, będące przedmiotem protokołu konieczności, nie odpowiadają opisowi pozycji w kosztorysie robót budowlanych, o którym mowa w ust. 11, ale jest możliwe ustalenie nowej ceny na podstawie ceny jednostkowej z kosztorysu robót budowlanych poprzez interpolację, Wykonawca jest </w:t>
      </w:r>
      <w:r w:rsidRPr="00804AA1">
        <w:rPr>
          <w:rFonts w:ascii="Cambria" w:hAnsi="Cambria" w:cs="Arial"/>
          <w:bCs/>
          <w:sz w:val="20"/>
          <w:szCs w:val="20"/>
        </w:rPr>
        <w:lastRenderedPageBreak/>
        <w:t>zobowiązany do wyliczenia ceny taką metodą i przedłożenia wyliczenia Inspektorowi nadzoru inwestorskiego.</w:t>
      </w:r>
    </w:p>
    <w:p w14:paraId="6731BF28" w14:textId="753FB3B7" w:rsidR="00D16DE0" w:rsidRPr="00804AA1" w:rsidRDefault="00811165" w:rsidP="00455C8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804AA1">
        <w:rPr>
          <w:rFonts w:ascii="Cambria" w:hAnsi="Cambria" w:cs="Arial"/>
          <w:bCs/>
          <w:sz w:val="20"/>
          <w:szCs w:val="20"/>
        </w:rPr>
        <w:t xml:space="preserve">Kalkulacja ceny jednostkowej robót zamiennych, dodatkowych lub zaniechanych z uwzględnieniem cen czynników produkcji, przedkładana do akceptacji Inspektora nadzoru inwestorskiego przez Wykonawcę, nie może być wyższa od średnich cen publikowanych w wydawnictwach branżowych (np. SEKOCENBUD, </w:t>
      </w:r>
      <w:proofErr w:type="spellStart"/>
      <w:r w:rsidRPr="00804AA1">
        <w:rPr>
          <w:rFonts w:ascii="Cambria" w:hAnsi="Cambria" w:cs="Arial"/>
          <w:bCs/>
          <w:sz w:val="20"/>
          <w:szCs w:val="20"/>
        </w:rPr>
        <w:t>Orgbud</w:t>
      </w:r>
      <w:proofErr w:type="spellEnd"/>
      <w:r w:rsidRPr="00804AA1">
        <w:rPr>
          <w:rFonts w:ascii="Cambria" w:hAnsi="Cambria" w:cs="Arial"/>
          <w:bCs/>
          <w:sz w:val="20"/>
          <w:szCs w:val="20"/>
        </w:rPr>
        <w:t xml:space="preserve">, </w:t>
      </w:r>
      <w:proofErr w:type="spellStart"/>
      <w:r w:rsidRPr="00804AA1">
        <w:rPr>
          <w:rFonts w:ascii="Cambria" w:hAnsi="Cambria" w:cs="Arial"/>
          <w:bCs/>
          <w:sz w:val="20"/>
          <w:szCs w:val="20"/>
        </w:rPr>
        <w:t>Intercenbud</w:t>
      </w:r>
      <w:proofErr w:type="spellEnd"/>
      <w:r w:rsidRPr="00804AA1">
        <w:rPr>
          <w:rFonts w:ascii="Cambria" w:hAnsi="Cambria" w:cs="Arial"/>
          <w:bCs/>
          <w:sz w:val="20"/>
          <w:szCs w:val="20"/>
        </w:rPr>
        <w:t xml:space="preserve"> itp.) dla województwa świętokrzyskiego, aktualnych w miesiącu poprzedzającym miesiąc, w którym kalkulacja jest sporządzana.</w:t>
      </w:r>
      <w:bookmarkEnd w:id="9"/>
    </w:p>
    <w:p w14:paraId="0076E1C5" w14:textId="77777777" w:rsidR="00D16DE0" w:rsidRPr="00804AA1" w:rsidRDefault="00D16DE0" w:rsidP="00BC6ACA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15700A" w14:textId="7A7F4B40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hAnsi="Cambria" w:cs="Arial"/>
          <w:b/>
          <w:bCs/>
          <w:sz w:val="20"/>
          <w:szCs w:val="20"/>
        </w:rPr>
        <w:t>§ 22</w:t>
      </w:r>
    </w:p>
    <w:p w14:paraId="0977F372" w14:textId="5AFB2EBD" w:rsidR="00B44D8D" w:rsidRPr="00804AA1" w:rsidRDefault="00B44D8D" w:rsidP="00BC6ACA">
      <w:pPr>
        <w:spacing w:after="0" w:line="360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1.</w:t>
      </w:r>
      <w:r w:rsidRPr="00804AA1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804AA1">
        <w:rPr>
          <w:rFonts w:ascii="Cambria" w:eastAsia="Times New Roman" w:hAnsi="Cambria" w:cs="Arial"/>
          <w:b/>
          <w:sz w:val="20"/>
          <w:szCs w:val="20"/>
        </w:rPr>
        <w:t>,</w:t>
      </w:r>
      <w:r w:rsidR="0022780E" w:rsidRPr="00804AA1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="008D7FDA" w:rsidRPr="00804AA1">
        <w:rPr>
          <w:rFonts w:ascii="Cambria" w:eastAsia="Times New Roman" w:hAnsi="Cambria" w:cs="Arial"/>
          <w:sz w:val="20"/>
          <w:szCs w:val="20"/>
        </w:rPr>
        <w:t xml:space="preserve">ustawy z dnia 11 września 2019 r. Prawo zamówień publicznych (Dz.U. z 2019 r., poz. 2019 z </w:t>
      </w:r>
      <w:proofErr w:type="spellStart"/>
      <w:r w:rsidR="008D7FDA" w:rsidRPr="00804AA1">
        <w:rPr>
          <w:rFonts w:ascii="Cambria" w:eastAsia="Times New Roman" w:hAnsi="Cambria" w:cs="Arial"/>
          <w:sz w:val="20"/>
          <w:szCs w:val="20"/>
        </w:rPr>
        <w:t>późn</w:t>
      </w:r>
      <w:proofErr w:type="spellEnd"/>
      <w:r w:rsidR="008D7FDA" w:rsidRPr="00804AA1">
        <w:rPr>
          <w:rFonts w:ascii="Cambria" w:eastAsia="Times New Roman" w:hAnsi="Cambria" w:cs="Arial"/>
          <w:sz w:val="20"/>
          <w:szCs w:val="20"/>
        </w:rPr>
        <w:t xml:space="preserve">. zm.) </w:t>
      </w:r>
      <w:r w:rsidRPr="00804AA1">
        <w:rPr>
          <w:rFonts w:ascii="Cambria" w:eastAsia="Times New Roman" w:hAnsi="Cambria" w:cs="Arial"/>
          <w:sz w:val="20"/>
          <w:szCs w:val="20"/>
        </w:rPr>
        <w:t>oraz inne obowiązujące przepisy prawa.</w:t>
      </w:r>
    </w:p>
    <w:p w14:paraId="59C31EA6" w14:textId="77777777" w:rsidR="00B44D8D" w:rsidRPr="00804AA1" w:rsidRDefault="00B44D8D" w:rsidP="00BC6ACA">
      <w:pPr>
        <w:tabs>
          <w:tab w:val="left" w:pos="426"/>
        </w:tabs>
        <w:spacing w:after="0" w:line="360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2.</w:t>
      </w:r>
      <w:r w:rsidRPr="00804AA1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</w:t>
      </w:r>
      <w:r w:rsidR="008D7FDA" w:rsidRPr="00804AA1">
        <w:rPr>
          <w:rFonts w:ascii="Cambria" w:eastAsia="Times New Roman" w:hAnsi="Cambria" w:cs="Arial"/>
          <w:sz w:val="20"/>
          <w:szCs w:val="20"/>
        </w:rPr>
        <w:t xml:space="preserve">będzie sąd powszechny </w:t>
      </w:r>
      <w:r w:rsidRPr="00804AA1">
        <w:rPr>
          <w:rFonts w:ascii="Cambria" w:eastAsia="Times New Roman" w:hAnsi="Cambria" w:cs="Arial"/>
          <w:sz w:val="20"/>
          <w:szCs w:val="20"/>
        </w:rPr>
        <w:t xml:space="preserve">właściwy dla siedziby </w:t>
      </w:r>
      <w:r w:rsidRPr="00804AA1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14:paraId="2D7BB606" w14:textId="77777777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14:paraId="7E02D759" w14:textId="77777777" w:rsidR="00B44D8D" w:rsidRPr="00804AA1" w:rsidRDefault="00B44D8D" w:rsidP="00BC6ACA">
      <w:pPr>
        <w:spacing w:after="0" w:line="360" w:lineRule="auto"/>
        <w:ind w:left="567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04AA1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14:paraId="4E0C62FF" w14:textId="77777777" w:rsidR="00BD3568" w:rsidRPr="00804AA1" w:rsidRDefault="00BD3568" w:rsidP="00BC6ACA">
      <w:pPr>
        <w:spacing w:after="0" w:line="360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4C3EBF9B" w14:textId="77777777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14:paraId="1E497786" w14:textId="77777777" w:rsidR="00B44D8D" w:rsidRPr="00804AA1" w:rsidRDefault="00B44D8D" w:rsidP="00BC6ACA">
      <w:pPr>
        <w:spacing w:after="0" w:line="360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295135A9" w14:textId="77777777" w:rsidR="00355699" w:rsidRPr="00804AA1" w:rsidRDefault="00355699" w:rsidP="00BC6ACA">
      <w:pPr>
        <w:spacing w:after="0"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2534392A" w14:textId="77777777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14:paraId="5F81D05B" w14:textId="77777777" w:rsidR="00B44D8D" w:rsidRPr="00804AA1" w:rsidRDefault="00B44D8D" w:rsidP="00BC6ACA">
      <w:pPr>
        <w:spacing w:after="0" w:line="360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66B279B7" w14:textId="77777777" w:rsidR="00B44D8D" w:rsidRPr="00804AA1" w:rsidRDefault="00B44D8D" w:rsidP="00BC6ACA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14:paraId="67F44BBA" w14:textId="77777777" w:rsidR="00B44D8D" w:rsidRPr="00804AA1" w:rsidRDefault="00B44D8D" w:rsidP="00A22FCA">
      <w:pPr>
        <w:suppressAutoHyphens/>
        <w:spacing w:after="0" w:line="360" w:lineRule="auto"/>
        <w:ind w:left="99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14:paraId="220A0E24" w14:textId="77777777" w:rsidR="00B44D8D" w:rsidRPr="00804AA1" w:rsidRDefault="00B44D8D" w:rsidP="00177070">
      <w:pPr>
        <w:keepNext/>
        <w:numPr>
          <w:ilvl w:val="0"/>
          <w:numId w:val="22"/>
        </w:numPr>
        <w:tabs>
          <w:tab w:val="clear" w:pos="1151"/>
          <w:tab w:val="num" w:pos="1483"/>
          <w:tab w:val="num" w:pos="1558"/>
        </w:tabs>
        <w:suppressAutoHyphens/>
        <w:spacing w:after="0" w:line="360" w:lineRule="auto"/>
        <w:ind w:left="99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Projekt budowlany.</w:t>
      </w:r>
    </w:p>
    <w:p w14:paraId="76CD404F" w14:textId="77777777" w:rsidR="00B44D8D" w:rsidRPr="00804AA1" w:rsidRDefault="00B44D8D" w:rsidP="00177070">
      <w:pPr>
        <w:keepNext/>
        <w:numPr>
          <w:ilvl w:val="0"/>
          <w:numId w:val="22"/>
        </w:numPr>
        <w:tabs>
          <w:tab w:val="clear" w:pos="1151"/>
          <w:tab w:val="num" w:pos="1483"/>
          <w:tab w:val="num" w:pos="1558"/>
        </w:tabs>
        <w:suppressAutoHyphens/>
        <w:spacing w:after="0" w:line="360" w:lineRule="auto"/>
        <w:ind w:left="99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14:paraId="3B29109C" w14:textId="77777777" w:rsidR="00B44D8D" w:rsidRPr="00804AA1" w:rsidRDefault="00B44D8D" w:rsidP="00177070">
      <w:pPr>
        <w:keepNext/>
        <w:numPr>
          <w:ilvl w:val="0"/>
          <w:numId w:val="22"/>
        </w:numPr>
        <w:tabs>
          <w:tab w:val="clear" w:pos="1151"/>
          <w:tab w:val="num" w:pos="1483"/>
          <w:tab w:val="num" w:pos="1558"/>
        </w:tabs>
        <w:suppressAutoHyphens/>
        <w:spacing w:after="0" w:line="360" w:lineRule="auto"/>
        <w:ind w:left="992" w:hanging="284"/>
        <w:jc w:val="both"/>
        <w:rPr>
          <w:rFonts w:ascii="Cambria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>Oferta wykonawcy</w:t>
      </w:r>
    </w:p>
    <w:p w14:paraId="316EF888" w14:textId="77777777" w:rsidR="00B44D8D" w:rsidRPr="00804AA1" w:rsidRDefault="00B44D8D" w:rsidP="00177070">
      <w:pPr>
        <w:numPr>
          <w:ilvl w:val="0"/>
          <w:numId w:val="22"/>
        </w:numPr>
        <w:tabs>
          <w:tab w:val="clear" w:pos="1151"/>
          <w:tab w:val="num" w:pos="1483"/>
          <w:tab w:val="num" w:pos="1558"/>
        </w:tabs>
        <w:suppressAutoHyphens/>
        <w:spacing w:after="0" w:line="360" w:lineRule="auto"/>
        <w:ind w:left="992" w:hanging="284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hAnsi="Cambria" w:cs="Arial"/>
          <w:sz w:val="20"/>
          <w:szCs w:val="20"/>
        </w:rPr>
        <w:t>SWZ</w:t>
      </w:r>
    </w:p>
    <w:p w14:paraId="0941344E" w14:textId="7D8CC9CC" w:rsidR="00B44D8D" w:rsidRPr="00804AA1" w:rsidRDefault="00B44D8D" w:rsidP="00177070">
      <w:pPr>
        <w:keepNext/>
        <w:numPr>
          <w:ilvl w:val="0"/>
          <w:numId w:val="22"/>
        </w:numPr>
        <w:tabs>
          <w:tab w:val="clear" w:pos="1151"/>
          <w:tab w:val="num" w:pos="1483"/>
          <w:tab w:val="num" w:pos="1558"/>
        </w:tabs>
        <w:suppressAutoHyphens/>
        <w:spacing w:after="0" w:line="360" w:lineRule="auto"/>
        <w:ind w:left="99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sz w:val="20"/>
          <w:szCs w:val="20"/>
        </w:rPr>
        <w:t xml:space="preserve">Kosztorys </w:t>
      </w:r>
      <w:r w:rsidR="002E3863" w:rsidRPr="00804AA1">
        <w:rPr>
          <w:rFonts w:ascii="Cambria" w:eastAsia="Times New Roman" w:hAnsi="Cambria" w:cs="Arial"/>
          <w:sz w:val="20"/>
          <w:szCs w:val="20"/>
        </w:rPr>
        <w:t>robót budowlanych</w:t>
      </w:r>
      <w:r w:rsidR="00A22FCA" w:rsidRPr="00804AA1">
        <w:rPr>
          <w:rFonts w:ascii="Cambria" w:eastAsia="Times New Roman" w:hAnsi="Cambria" w:cs="Arial"/>
          <w:sz w:val="20"/>
          <w:szCs w:val="20"/>
        </w:rPr>
        <w:t xml:space="preserve"> przedłożony przez Wykonawcę przed zawarciem umowy</w:t>
      </w:r>
      <w:r w:rsidR="001C3872" w:rsidRPr="00804AA1">
        <w:rPr>
          <w:rFonts w:ascii="Cambria" w:eastAsia="Times New Roman" w:hAnsi="Cambria" w:cs="Arial"/>
          <w:sz w:val="20"/>
          <w:szCs w:val="20"/>
        </w:rPr>
        <w:t>.</w:t>
      </w:r>
    </w:p>
    <w:p w14:paraId="43FC977F" w14:textId="77777777" w:rsidR="00226878" w:rsidRPr="00804AA1" w:rsidRDefault="00D22D14" w:rsidP="00BC6ACA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</w:p>
    <w:p w14:paraId="4C4CB016" w14:textId="77777777" w:rsidR="00226878" w:rsidRPr="00804AA1" w:rsidRDefault="00226878" w:rsidP="00BC6ACA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350C2ABD" w14:textId="3B0940CC" w:rsidR="00B44D8D" w:rsidRPr="00804AA1" w:rsidRDefault="00B44D8D" w:rsidP="00BC6AC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04AA1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="00A07E44"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>ZAMAWIAJĄCY:</w:t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04AA1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14:paraId="2ED059F8" w14:textId="6269BE47" w:rsidR="00BF67A3" w:rsidRPr="00804AA1" w:rsidRDefault="00BF67A3" w:rsidP="00BC6ACA">
      <w:pPr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2582ED87" w14:textId="75D8EDB0" w:rsidR="00A07E44" w:rsidRPr="00804AA1" w:rsidRDefault="00A07E44" w:rsidP="008A6AD0">
      <w:pPr>
        <w:spacing w:after="0" w:line="360" w:lineRule="auto"/>
        <w:rPr>
          <w:rFonts w:ascii="Cambria" w:hAnsi="Cambria"/>
          <w:bCs/>
          <w:sz w:val="20"/>
          <w:szCs w:val="20"/>
        </w:rPr>
      </w:pPr>
      <w:r w:rsidRPr="00804AA1">
        <w:rPr>
          <w:rFonts w:ascii="Cambria" w:hAnsi="Cambria"/>
          <w:bCs/>
          <w:sz w:val="20"/>
          <w:szCs w:val="20"/>
        </w:rPr>
        <w:t>………………………………………………</w:t>
      </w:r>
      <w:r w:rsidRPr="00804AA1">
        <w:rPr>
          <w:rFonts w:ascii="Cambria" w:hAnsi="Cambria"/>
          <w:bCs/>
          <w:sz w:val="20"/>
          <w:szCs w:val="20"/>
        </w:rPr>
        <w:tab/>
      </w:r>
      <w:r w:rsidRPr="00804AA1">
        <w:rPr>
          <w:rFonts w:ascii="Cambria" w:hAnsi="Cambria"/>
          <w:bCs/>
          <w:sz w:val="20"/>
          <w:szCs w:val="20"/>
        </w:rPr>
        <w:tab/>
      </w:r>
      <w:r w:rsidRPr="00804AA1">
        <w:rPr>
          <w:rFonts w:ascii="Cambria" w:hAnsi="Cambria"/>
          <w:bCs/>
          <w:sz w:val="20"/>
          <w:szCs w:val="20"/>
        </w:rPr>
        <w:tab/>
      </w:r>
      <w:r w:rsidRPr="00804AA1">
        <w:rPr>
          <w:rFonts w:ascii="Cambria" w:hAnsi="Cambria"/>
          <w:bCs/>
          <w:sz w:val="20"/>
          <w:szCs w:val="20"/>
        </w:rPr>
        <w:tab/>
      </w:r>
      <w:r w:rsidRPr="00804AA1">
        <w:rPr>
          <w:rFonts w:ascii="Cambria" w:hAnsi="Cambria"/>
          <w:bCs/>
          <w:sz w:val="20"/>
          <w:szCs w:val="20"/>
        </w:rPr>
        <w:tab/>
      </w:r>
      <w:r w:rsidRPr="00804AA1">
        <w:rPr>
          <w:rFonts w:ascii="Cambria" w:hAnsi="Cambria"/>
          <w:bCs/>
          <w:sz w:val="20"/>
          <w:szCs w:val="20"/>
        </w:rPr>
        <w:tab/>
        <w:t>………………………………………………………</w:t>
      </w:r>
    </w:p>
    <w:sectPr w:rsidR="00A07E44" w:rsidRPr="00804AA1" w:rsidSect="002A19B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3998" w14:textId="77777777" w:rsidR="00C87CCB" w:rsidRDefault="00C87CCB">
      <w:pPr>
        <w:spacing w:after="0" w:line="240" w:lineRule="auto"/>
      </w:pPr>
      <w:r>
        <w:separator/>
      </w:r>
    </w:p>
  </w:endnote>
  <w:endnote w:type="continuationSeparator" w:id="0">
    <w:p w14:paraId="1819E485" w14:textId="77777777" w:rsidR="00C87CCB" w:rsidRDefault="00C8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9653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205726B4" w14:textId="77777777" w:rsidR="00084861" w:rsidRPr="00C33969" w:rsidRDefault="00084861">
        <w:pPr>
          <w:pStyle w:val="Stopka"/>
          <w:jc w:val="right"/>
          <w:rPr>
            <w:rFonts w:ascii="Times New Roman" w:hAnsi="Times New Roman"/>
            <w:sz w:val="18"/>
            <w:szCs w:val="18"/>
          </w:rPr>
        </w:pPr>
        <w:r w:rsidRPr="00C33969">
          <w:rPr>
            <w:rFonts w:ascii="Times New Roman" w:hAnsi="Times New Roman"/>
            <w:sz w:val="18"/>
            <w:szCs w:val="18"/>
          </w:rPr>
          <w:fldChar w:fldCharType="begin"/>
        </w:r>
        <w:r w:rsidRPr="00C33969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C33969">
          <w:rPr>
            <w:rFonts w:ascii="Times New Roman" w:hAnsi="Times New Roman"/>
            <w:sz w:val="18"/>
            <w:szCs w:val="18"/>
          </w:rPr>
          <w:fldChar w:fldCharType="separate"/>
        </w:r>
        <w:r w:rsidR="00C662B6">
          <w:rPr>
            <w:rFonts w:ascii="Times New Roman" w:hAnsi="Times New Roman"/>
            <w:noProof/>
            <w:sz w:val="18"/>
            <w:szCs w:val="18"/>
          </w:rPr>
          <w:t>6</w:t>
        </w:r>
        <w:r w:rsidRPr="00C33969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A748548" w14:textId="77777777" w:rsidR="00084861" w:rsidRDefault="000848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3156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C5C951D" w14:textId="77777777" w:rsidR="00084861" w:rsidRPr="001B06B2" w:rsidRDefault="0010368F">
        <w:pPr>
          <w:pStyle w:val="Stopka"/>
          <w:jc w:val="right"/>
          <w:rPr>
            <w:sz w:val="16"/>
            <w:szCs w:val="16"/>
          </w:rPr>
        </w:pPr>
        <w:r w:rsidRPr="001B06B2">
          <w:rPr>
            <w:sz w:val="16"/>
            <w:szCs w:val="16"/>
          </w:rPr>
          <w:fldChar w:fldCharType="begin"/>
        </w:r>
        <w:r w:rsidRPr="001B06B2">
          <w:rPr>
            <w:sz w:val="16"/>
            <w:szCs w:val="16"/>
          </w:rPr>
          <w:instrText>PAGE   \* MERGEFORMAT</w:instrText>
        </w:r>
        <w:r w:rsidRPr="001B06B2">
          <w:rPr>
            <w:sz w:val="16"/>
            <w:szCs w:val="16"/>
          </w:rPr>
          <w:fldChar w:fldCharType="separate"/>
        </w:r>
        <w:r w:rsidR="00C662B6">
          <w:rPr>
            <w:noProof/>
            <w:sz w:val="16"/>
            <w:szCs w:val="16"/>
          </w:rPr>
          <w:t>1</w:t>
        </w:r>
        <w:r w:rsidRPr="001B06B2">
          <w:rPr>
            <w:noProof/>
            <w:sz w:val="16"/>
            <w:szCs w:val="16"/>
          </w:rPr>
          <w:fldChar w:fldCharType="end"/>
        </w:r>
      </w:p>
    </w:sdtContent>
  </w:sdt>
  <w:p w14:paraId="36D15972" w14:textId="77777777" w:rsidR="00084861" w:rsidRDefault="00084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2613" w14:textId="77777777" w:rsidR="00C87CCB" w:rsidRDefault="00C87CCB">
      <w:pPr>
        <w:spacing w:after="0" w:line="240" w:lineRule="auto"/>
      </w:pPr>
      <w:r>
        <w:separator/>
      </w:r>
    </w:p>
  </w:footnote>
  <w:footnote w:type="continuationSeparator" w:id="0">
    <w:p w14:paraId="53D643F8" w14:textId="77777777" w:rsidR="00C87CCB" w:rsidRDefault="00C8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89D4" w14:textId="335DA694" w:rsidR="00084861" w:rsidRPr="0017379E" w:rsidRDefault="0017379E" w:rsidP="0017379E">
    <w:pPr>
      <w:pBdr>
        <w:top w:val="nil"/>
        <w:left w:val="nil"/>
        <w:bottom w:val="nil"/>
        <w:right w:val="nil"/>
        <w:between w:val="nil"/>
      </w:pBdr>
      <w:rPr>
        <w:bCs/>
        <w:color w:val="000000"/>
        <w:sz w:val="20"/>
        <w:szCs w:val="20"/>
      </w:rPr>
    </w:pPr>
    <w:bookmarkStart w:id="13" w:name="_Hlk72819252"/>
    <w:bookmarkStart w:id="14" w:name="_Hlk72819253"/>
    <w:r w:rsidRPr="00EE0959">
      <w:rPr>
        <w:bCs/>
        <w:color w:val="000000"/>
        <w:sz w:val="20"/>
        <w:szCs w:val="20"/>
      </w:rPr>
      <w:t xml:space="preserve">Nr postępowania: </w:t>
    </w:r>
    <w:bookmarkEnd w:id="13"/>
    <w:bookmarkEnd w:id="14"/>
    <w:r w:rsidR="00B81242">
      <w:rPr>
        <w:bCs/>
        <w:color w:val="000000"/>
        <w:sz w:val="20"/>
        <w:szCs w:val="20"/>
      </w:rPr>
      <w:t>Ig.271.2.</w:t>
    </w:r>
    <w:r w:rsidR="00342FF3">
      <w:rPr>
        <w:bCs/>
        <w:color w:val="000000"/>
        <w:sz w:val="20"/>
        <w:szCs w:val="20"/>
      </w:rPr>
      <w:t>1</w:t>
    </w:r>
    <w:r w:rsidR="00B81242">
      <w:rPr>
        <w:bCs/>
        <w:color w:val="000000"/>
        <w:sz w:val="20"/>
        <w:szCs w:val="20"/>
      </w:rPr>
      <w:t>.202</w:t>
    </w:r>
    <w:r w:rsidR="00342FF3">
      <w:rPr>
        <w:bCs/>
        <w:color w:val="00000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173EE42E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bCs w:val="0"/>
        <w:strike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D"/>
    <w:multiLevelType w:val="singleLevel"/>
    <w:tmpl w:val="C2A83304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 w:hint="default"/>
        <w:sz w:val="20"/>
        <w:szCs w:val="18"/>
      </w:rPr>
    </w:lvl>
  </w:abstractNum>
  <w:abstractNum w:abstractNumId="10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1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2" w15:restartNumberingAfterBreak="0">
    <w:nsid w:val="00000011"/>
    <w:multiLevelType w:val="singleLevel"/>
    <w:tmpl w:val="70284030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 w:val="0"/>
        <w:bCs w:val="0"/>
        <w:strike w:val="0"/>
        <w:sz w:val="18"/>
        <w:szCs w:val="18"/>
      </w:rPr>
    </w:lvl>
  </w:abstractNum>
  <w:abstractNum w:abstractNumId="13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4" w15:restartNumberingAfterBreak="0">
    <w:nsid w:val="00000014"/>
    <w:multiLevelType w:val="multilevel"/>
    <w:tmpl w:val="F13E5AD2"/>
    <w:name w:val="WW8Num19"/>
    <w:lvl w:ilvl="0">
      <w:start w:val="1"/>
      <w:numFmt w:val="decimal"/>
      <w:lvlText w:val="%1)"/>
      <w:lvlJc w:val="left"/>
      <w:pPr>
        <w:tabs>
          <w:tab w:val="num" w:pos="286"/>
        </w:tabs>
        <w:ind w:left="2086" w:hanging="360"/>
      </w:pPr>
      <w:rPr>
        <w:rFonts w:ascii="Cambria" w:eastAsia="Times-Roman" w:hAnsi="Cambria" w:cs="Arial" w:hint="default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286"/>
        </w:tabs>
        <w:ind w:left="13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"/>
        </w:tabs>
        <w:ind w:left="2086" w:hanging="180"/>
      </w:pPr>
    </w:lvl>
    <w:lvl w:ilvl="3">
      <w:start w:val="1"/>
      <w:numFmt w:val="decimal"/>
      <w:lvlText w:val="%4."/>
      <w:lvlJc w:val="left"/>
      <w:pPr>
        <w:tabs>
          <w:tab w:val="num" w:pos="286"/>
        </w:tabs>
        <w:ind w:left="2806" w:hanging="360"/>
      </w:pPr>
    </w:lvl>
    <w:lvl w:ilvl="4">
      <w:start w:val="1"/>
      <w:numFmt w:val="lowerLetter"/>
      <w:lvlText w:val="%5."/>
      <w:lvlJc w:val="left"/>
      <w:pPr>
        <w:tabs>
          <w:tab w:val="num" w:pos="286"/>
        </w:tabs>
        <w:ind w:left="3526" w:hanging="360"/>
      </w:pPr>
    </w:lvl>
    <w:lvl w:ilvl="5">
      <w:start w:val="1"/>
      <w:numFmt w:val="lowerRoman"/>
      <w:lvlText w:val="%6."/>
      <w:lvlJc w:val="right"/>
      <w:pPr>
        <w:tabs>
          <w:tab w:val="num" w:pos="286"/>
        </w:tabs>
        <w:ind w:left="4246" w:hanging="180"/>
      </w:pPr>
    </w:lvl>
    <w:lvl w:ilvl="6">
      <w:start w:val="1"/>
      <w:numFmt w:val="decimal"/>
      <w:lvlText w:val="%7."/>
      <w:lvlJc w:val="left"/>
      <w:pPr>
        <w:tabs>
          <w:tab w:val="num" w:pos="286"/>
        </w:tabs>
        <w:ind w:left="4966" w:hanging="360"/>
      </w:pPr>
    </w:lvl>
    <w:lvl w:ilvl="7">
      <w:start w:val="1"/>
      <w:numFmt w:val="lowerLetter"/>
      <w:lvlText w:val="%8."/>
      <w:lvlJc w:val="left"/>
      <w:pPr>
        <w:tabs>
          <w:tab w:val="num" w:pos="286"/>
        </w:tabs>
        <w:ind w:left="5686" w:hanging="360"/>
      </w:pPr>
    </w:lvl>
    <w:lvl w:ilvl="8">
      <w:start w:val="1"/>
      <w:numFmt w:val="lowerRoman"/>
      <w:lvlText w:val="%9."/>
      <w:lvlJc w:val="right"/>
      <w:pPr>
        <w:tabs>
          <w:tab w:val="num" w:pos="286"/>
        </w:tabs>
        <w:ind w:left="6406" w:hanging="180"/>
      </w:pPr>
    </w:lvl>
  </w:abstractNum>
  <w:abstractNum w:abstractNumId="15" w15:restartNumberingAfterBreak="0">
    <w:nsid w:val="00000015"/>
    <w:multiLevelType w:val="singleLevel"/>
    <w:tmpl w:val="987C59E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trike w:val="0"/>
        <w:sz w:val="18"/>
        <w:szCs w:val="18"/>
      </w:rPr>
    </w:lvl>
  </w:abstractNum>
  <w:abstractNum w:abstractNumId="16" w15:restartNumberingAfterBreak="0">
    <w:nsid w:val="00000016"/>
    <w:multiLevelType w:val="singleLevel"/>
    <w:tmpl w:val="D33065E8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b w:val="0"/>
        <w:bCs w:val="0"/>
        <w:sz w:val="18"/>
        <w:szCs w:val="18"/>
      </w:rPr>
    </w:lvl>
  </w:abstractNum>
  <w:abstractNum w:abstractNumId="17" w15:restartNumberingAfterBreak="0">
    <w:nsid w:val="00000017"/>
    <w:multiLevelType w:val="multilevel"/>
    <w:tmpl w:val="72048E90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Cambria" w:hAnsi="Cambria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9"/>
    <w:multiLevelType w:val="multilevel"/>
    <w:tmpl w:val="AD760812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Cambria" w:eastAsia="Times New Roman" w:hAnsi="Cambria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9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3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4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5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6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7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8" w15:restartNumberingAfterBreak="0">
    <w:nsid w:val="0000003D"/>
    <w:multiLevelType w:val="singleLevel"/>
    <w:tmpl w:val="9006C50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sz w:val="20"/>
        <w:szCs w:val="20"/>
      </w:rPr>
    </w:lvl>
  </w:abstractNum>
  <w:abstractNum w:abstractNumId="29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0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1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2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4E"/>
    <w:multiLevelType w:val="singleLevel"/>
    <w:tmpl w:val="28EA090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color w:val="auto"/>
        <w:sz w:val="18"/>
        <w:szCs w:val="18"/>
      </w:rPr>
    </w:lvl>
  </w:abstractNum>
  <w:abstractNum w:abstractNumId="34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5" w15:restartNumberingAfterBreak="0">
    <w:nsid w:val="00000057"/>
    <w:multiLevelType w:val="singleLevel"/>
    <w:tmpl w:val="2D268DFE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Cambria" w:hAnsi="Cambria" w:cs="Arial" w:hint="default"/>
        <w:b/>
        <w:bCs/>
        <w:sz w:val="20"/>
        <w:szCs w:val="20"/>
      </w:rPr>
    </w:lvl>
  </w:abstractNum>
  <w:abstractNum w:abstractNumId="36" w15:restartNumberingAfterBreak="0">
    <w:nsid w:val="053C7822"/>
    <w:multiLevelType w:val="hybridMultilevel"/>
    <w:tmpl w:val="FECC7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05885875"/>
    <w:multiLevelType w:val="multilevel"/>
    <w:tmpl w:val="84E0E8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EC0AFA"/>
    <w:multiLevelType w:val="hybridMultilevel"/>
    <w:tmpl w:val="87C4C9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0EB43DDD"/>
    <w:multiLevelType w:val="multilevel"/>
    <w:tmpl w:val="02421D3E"/>
    <w:lvl w:ilvl="0">
      <w:start w:val="1"/>
      <w:numFmt w:val="decimal"/>
      <w:lvlText w:val="%1)"/>
      <w:lvlJc w:val="left"/>
      <w:pPr>
        <w:tabs>
          <w:tab w:val="num" w:pos="1493"/>
        </w:tabs>
        <w:ind w:left="1211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22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85"/>
        </w:tabs>
        <w:ind w:left="29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36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85"/>
        </w:tabs>
        <w:ind w:left="43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5"/>
        </w:tabs>
        <w:ind w:left="51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5"/>
        </w:tabs>
        <w:ind w:left="58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5"/>
        </w:tabs>
        <w:ind w:left="65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85"/>
        </w:tabs>
        <w:ind w:left="7265" w:hanging="180"/>
      </w:pPr>
      <w:rPr>
        <w:rFonts w:hint="default"/>
      </w:rPr>
    </w:lvl>
  </w:abstractNum>
  <w:abstractNum w:abstractNumId="41" w15:restartNumberingAfterBreak="0">
    <w:nsid w:val="10BC245A"/>
    <w:multiLevelType w:val="hybridMultilevel"/>
    <w:tmpl w:val="AED23F4A"/>
    <w:name w:val="WW8Num2222"/>
    <w:lvl w:ilvl="0" w:tplc="04150017">
      <w:start w:val="1"/>
      <w:numFmt w:val="lowerLetter"/>
      <w:lvlText w:val="%1)"/>
      <w:lvlJc w:val="left"/>
      <w:pPr>
        <w:ind w:left="1578" w:hanging="360"/>
      </w:p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42" w15:restartNumberingAfterBreak="0">
    <w:nsid w:val="1BEE42C2"/>
    <w:multiLevelType w:val="multilevel"/>
    <w:tmpl w:val="A6F2243C"/>
    <w:lvl w:ilvl="0">
      <w:start w:val="1"/>
      <w:numFmt w:val="decimal"/>
      <w:lvlText w:val="%1)"/>
      <w:lvlJc w:val="left"/>
      <w:pPr>
        <w:tabs>
          <w:tab w:val="num" w:pos="1493"/>
        </w:tabs>
        <w:ind w:left="1211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22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85"/>
        </w:tabs>
        <w:ind w:left="29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36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85"/>
        </w:tabs>
        <w:ind w:left="43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5"/>
        </w:tabs>
        <w:ind w:left="51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5"/>
        </w:tabs>
        <w:ind w:left="58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5"/>
        </w:tabs>
        <w:ind w:left="65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85"/>
        </w:tabs>
        <w:ind w:left="7265" w:hanging="180"/>
      </w:pPr>
      <w:rPr>
        <w:rFonts w:hint="default"/>
      </w:r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6732F9"/>
    <w:multiLevelType w:val="hybridMultilevel"/>
    <w:tmpl w:val="7FCC3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1765B32"/>
    <w:multiLevelType w:val="hybridMultilevel"/>
    <w:tmpl w:val="C3A6305E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EC02A138">
      <w:start w:val="1"/>
      <w:numFmt w:val="decimal"/>
      <w:lvlText w:val="%2)"/>
      <w:lvlJc w:val="left"/>
      <w:pPr>
        <w:ind w:left="1515" w:hanging="435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CD4991"/>
    <w:multiLevelType w:val="hybridMultilevel"/>
    <w:tmpl w:val="F9F4A7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B145BCE"/>
    <w:multiLevelType w:val="hybridMultilevel"/>
    <w:tmpl w:val="1A50BE86"/>
    <w:lvl w:ilvl="0" w:tplc="D01A0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701C45"/>
    <w:multiLevelType w:val="hybridMultilevel"/>
    <w:tmpl w:val="8542AD3C"/>
    <w:lvl w:ilvl="0" w:tplc="4BC05EF4">
      <w:start w:val="1"/>
      <w:numFmt w:val="decimal"/>
      <w:lvlText w:val="%1."/>
      <w:lvlJc w:val="left"/>
      <w:pPr>
        <w:tabs>
          <w:tab w:val="num" w:pos="-360"/>
        </w:tabs>
        <w:ind w:left="480" w:hanging="48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182218"/>
    <w:multiLevelType w:val="hybridMultilevel"/>
    <w:tmpl w:val="11E0084C"/>
    <w:lvl w:ilvl="0" w:tplc="DE424896">
      <w:start w:val="1"/>
      <w:numFmt w:val="decimal"/>
      <w:lvlText w:val="%1."/>
      <w:lvlJc w:val="left"/>
      <w:pPr>
        <w:ind w:left="786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327851A4"/>
    <w:multiLevelType w:val="hybridMultilevel"/>
    <w:tmpl w:val="9FFC035C"/>
    <w:lvl w:ilvl="0" w:tplc="8E666666">
      <w:start w:val="1"/>
      <w:numFmt w:val="decimal"/>
      <w:lvlText w:val="%1)"/>
      <w:lvlJc w:val="left"/>
      <w:pPr>
        <w:ind w:left="1211" w:hanging="360"/>
      </w:pPr>
      <w:rPr>
        <w:rFonts w:ascii="Cambria" w:hAnsi="Cambria" w:cs="Arial" w:hint="default"/>
        <w:sz w:val="20"/>
        <w:szCs w:val="20"/>
      </w:rPr>
    </w:lvl>
    <w:lvl w:ilvl="1" w:tplc="4C42D654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34B66180"/>
    <w:multiLevelType w:val="hybridMultilevel"/>
    <w:tmpl w:val="8D045C4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4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5" w15:restartNumberingAfterBreak="0">
    <w:nsid w:val="40F7757B"/>
    <w:multiLevelType w:val="hybridMultilevel"/>
    <w:tmpl w:val="7DB02F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3A7717"/>
    <w:multiLevelType w:val="hybridMultilevel"/>
    <w:tmpl w:val="F1A2765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57465484"/>
    <w:multiLevelType w:val="hybridMultilevel"/>
    <w:tmpl w:val="15DAC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537E76"/>
    <w:multiLevelType w:val="hybridMultilevel"/>
    <w:tmpl w:val="66740D50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3E5620">
      <w:start w:val="2"/>
      <w:numFmt w:val="decimal"/>
      <w:lvlText w:val="%3."/>
      <w:lvlJc w:val="left"/>
      <w:pPr>
        <w:ind w:left="60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3A1C96"/>
    <w:multiLevelType w:val="multilevel"/>
    <w:tmpl w:val="B04CD15E"/>
    <w:name w:val="WW8Num222"/>
    <w:lvl w:ilvl="0">
      <w:start w:val="6"/>
      <w:numFmt w:val="decimal"/>
      <w:lvlText w:val="%1."/>
      <w:lvlJc w:val="left"/>
      <w:pPr>
        <w:tabs>
          <w:tab w:val="num" w:pos="1133"/>
        </w:tabs>
        <w:ind w:left="851" w:hanging="360"/>
      </w:pPr>
      <w:rPr>
        <w:rFonts w:ascii="Cambria" w:hAnsi="Cambria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6905" w:hanging="180"/>
      </w:pPr>
      <w:rPr>
        <w:rFonts w:hint="default"/>
      </w:rPr>
    </w:lvl>
  </w:abstractNum>
  <w:abstractNum w:abstractNumId="62" w15:restartNumberingAfterBreak="0">
    <w:nsid w:val="5E8C5DE3"/>
    <w:multiLevelType w:val="hybridMultilevel"/>
    <w:tmpl w:val="08AC2014"/>
    <w:lvl w:ilvl="0" w:tplc="125C9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5EFF26F0"/>
    <w:multiLevelType w:val="hybridMultilevel"/>
    <w:tmpl w:val="525AAF28"/>
    <w:lvl w:ilvl="0" w:tplc="0F1021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00792C"/>
    <w:multiLevelType w:val="hybridMultilevel"/>
    <w:tmpl w:val="E2D0D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9552AEB"/>
    <w:multiLevelType w:val="hybridMultilevel"/>
    <w:tmpl w:val="A9209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B364C5"/>
    <w:multiLevelType w:val="hybridMultilevel"/>
    <w:tmpl w:val="5714F1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070484D"/>
    <w:multiLevelType w:val="hybridMultilevel"/>
    <w:tmpl w:val="DF2AFCEE"/>
    <w:lvl w:ilvl="0" w:tplc="0ACA2E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1826B07"/>
    <w:multiLevelType w:val="hybridMultilevel"/>
    <w:tmpl w:val="EF5C3BA2"/>
    <w:lvl w:ilvl="0" w:tplc="093CA67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AC16A3"/>
    <w:multiLevelType w:val="hybridMultilevel"/>
    <w:tmpl w:val="131ED8DE"/>
    <w:lvl w:ilvl="0" w:tplc="53D6915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B8233B"/>
    <w:multiLevelType w:val="hybridMultilevel"/>
    <w:tmpl w:val="7682C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CF8136E"/>
    <w:multiLevelType w:val="hybridMultilevel"/>
    <w:tmpl w:val="7D0A726A"/>
    <w:lvl w:ilvl="0" w:tplc="1B4A633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245EAB"/>
    <w:multiLevelType w:val="hybridMultilevel"/>
    <w:tmpl w:val="9B06A8C8"/>
    <w:lvl w:ilvl="0" w:tplc="712E58C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53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21"/>
  </w:num>
  <w:num w:numId="13">
    <w:abstractNumId w:val="23"/>
  </w:num>
  <w:num w:numId="14">
    <w:abstractNumId w:val="26"/>
  </w:num>
  <w:num w:numId="15">
    <w:abstractNumId w:val="27"/>
  </w:num>
  <w:num w:numId="16">
    <w:abstractNumId w:val="28"/>
  </w:num>
  <w:num w:numId="17">
    <w:abstractNumId w:val="29"/>
  </w:num>
  <w:num w:numId="18">
    <w:abstractNumId w:val="30"/>
  </w:num>
  <w:num w:numId="19">
    <w:abstractNumId w:val="33"/>
  </w:num>
  <w:num w:numId="20">
    <w:abstractNumId w:val="34"/>
  </w:num>
  <w:num w:numId="21">
    <w:abstractNumId w:val="35"/>
  </w:num>
  <w:num w:numId="22">
    <w:abstractNumId w:val="50"/>
  </w:num>
  <w:num w:numId="23">
    <w:abstractNumId w:val="56"/>
  </w:num>
  <w:num w:numId="24">
    <w:abstractNumId w:val="74"/>
  </w:num>
  <w:num w:numId="25">
    <w:abstractNumId w:val="57"/>
  </w:num>
  <w:num w:numId="26">
    <w:abstractNumId w:val="43"/>
  </w:num>
  <w:num w:numId="27">
    <w:abstractNumId w:val="45"/>
  </w:num>
  <w:num w:numId="28">
    <w:abstractNumId w:val="71"/>
  </w:num>
  <w:num w:numId="29">
    <w:abstractNumId w:val="38"/>
  </w:num>
  <w:num w:numId="30">
    <w:abstractNumId w:val="66"/>
  </w:num>
  <w:num w:numId="31">
    <w:abstractNumId w:val="60"/>
  </w:num>
  <w:num w:numId="32">
    <w:abstractNumId w:val="69"/>
  </w:num>
  <w:num w:numId="33">
    <w:abstractNumId w:val="62"/>
  </w:num>
  <w:num w:numId="34">
    <w:abstractNumId w:val="64"/>
  </w:num>
  <w:num w:numId="35">
    <w:abstractNumId w:val="58"/>
  </w:num>
  <w:num w:numId="36">
    <w:abstractNumId w:val="37"/>
  </w:num>
  <w:num w:numId="37">
    <w:abstractNumId w:val="51"/>
  </w:num>
  <w:num w:numId="38">
    <w:abstractNumId w:val="52"/>
  </w:num>
  <w:num w:numId="39">
    <w:abstractNumId w:val="61"/>
  </w:num>
  <w:num w:numId="40">
    <w:abstractNumId w:val="40"/>
  </w:num>
  <w:num w:numId="41">
    <w:abstractNumId w:val="42"/>
  </w:num>
  <w:num w:numId="42">
    <w:abstractNumId w:val="41"/>
  </w:num>
  <w:num w:numId="43">
    <w:abstractNumId w:val="36"/>
  </w:num>
  <w:num w:numId="44">
    <w:abstractNumId w:val="73"/>
  </w:num>
  <w:num w:numId="45">
    <w:abstractNumId w:val="48"/>
  </w:num>
  <w:num w:numId="46">
    <w:abstractNumId w:val="55"/>
  </w:num>
  <w:num w:numId="47">
    <w:abstractNumId w:val="49"/>
  </w:num>
  <w:num w:numId="48">
    <w:abstractNumId w:val="39"/>
  </w:num>
  <w:num w:numId="49">
    <w:abstractNumId w:val="47"/>
  </w:num>
  <w:num w:numId="50">
    <w:abstractNumId w:val="72"/>
  </w:num>
  <w:num w:numId="51">
    <w:abstractNumId w:val="63"/>
  </w:num>
  <w:num w:numId="52">
    <w:abstractNumId w:val="67"/>
  </w:num>
  <w:num w:numId="53">
    <w:abstractNumId w:val="46"/>
  </w:num>
  <w:num w:numId="54">
    <w:abstractNumId w:val="59"/>
  </w:num>
  <w:num w:numId="55">
    <w:abstractNumId w:val="75"/>
  </w:num>
  <w:num w:numId="56">
    <w:abstractNumId w:val="70"/>
  </w:num>
  <w:num w:numId="57">
    <w:abstractNumId w:val="44"/>
  </w:num>
  <w:num w:numId="58">
    <w:abstractNumId w:val="65"/>
  </w:num>
  <w:num w:numId="59">
    <w:abstractNumId w:val="6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0D"/>
    <w:rsid w:val="00004D00"/>
    <w:rsid w:val="0000630A"/>
    <w:rsid w:val="000110B7"/>
    <w:rsid w:val="0001250F"/>
    <w:rsid w:val="00013293"/>
    <w:rsid w:val="000155D2"/>
    <w:rsid w:val="00015C4D"/>
    <w:rsid w:val="00016227"/>
    <w:rsid w:val="00016E64"/>
    <w:rsid w:val="000257C6"/>
    <w:rsid w:val="0004215F"/>
    <w:rsid w:val="00042EA1"/>
    <w:rsid w:val="000440F7"/>
    <w:rsid w:val="000575CB"/>
    <w:rsid w:val="00060A52"/>
    <w:rsid w:val="000645D7"/>
    <w:rsid w:val="00065644"/>
    <w:rsid w:val="000777BC"/>
    <w:rsid w:val="000837D4"/>
    <w:rsid w:val="00083FA8"/>
    <w:rsid w:val="00084861"/>
    <w:rsid w:val="00084B69"/>
    <w:rsid w:val="000906AA"/>
    <w:rsid w:val="0009174D"/>
    <w:rsid w:val="0009181B"/>
    <w:rsid w:val="00093967"/>
    <w:rsid w:val="000A01FD"/>
    <w:rsid w:val="000B175B"/>
    <w:rsid w:val="000B3513"/>
    <w:rsid w:val="000C208E"/>
    <w:rsid w:val="000D3183"/>
    <w:rsid w:val="000D6609"/>
    <w:rsid w:val="000E3860"/>
    <w:rsid w:val="000F0011"/>
    <w:rsid w:val="000F3C6A"/>
    <w:rsid w:val="000F4523"/>
    <w:rsid w:val="000F4912"/>
    <w:rsid w:val="000F6EDF"/>
    <w:rsid w:val="0010047B"/>
    <w:rsid w:val="0010368F"/>
    <w:rsid w:val="001072CE"/>
    <w:rsid w:val="00120112"/>
    <w:rsid w:val="001204FD"/>
    <w:rsid w:val="0012066E"/>
    <w:rsid w:val="00123778"/>
    <w:rsid w:val="00132161"/>
    <w:rsid w:val="00133966"/>
    <w:rsid w:val="00134D17"/>
    <w:rsid w:val="00134D2A"/>
    <w:rsid w:val="00135A25"/>
    <w:rsid w:val="00137537"/>
    <w:rsid w:val="00143F59"/>
    <w:rsid w:val="001455BE"/>
    <w:rsid w:val="0015433F"/>
    <w:rsid w:val="00154E86"/>
    <w:rsid w:val="00162315"/>
    <w:rsid w:val="00162B61"/>
    <w:rsid w:val="001633E0"/>
    <w:rsid w:val="0016488F"/>
    <w:rsid w:val="00164DD7"/>
    <w:rsid w:val="00165F34"/>
    <w:rsid w:val="00166C2B"/>
    <w:rsid w:val="0017379E"/>
    <w:rsid w:val="00176EFB"/>
    <w:rsid w:val="00177070"/>
    <w:rsid w:val="001770D3"/>
    <w:rsid w:val="00184FCA"/>
    <w:rsid w:val="0019107A"/>
    <w:rsid w:val="001921E2"/>
    <w:rsid w:val="001A2BBB"/>
    <w:rsid w:val="001A3E05"/>
    <w:rsid w:val="001B06B2"/>
    <w:rsid w:val="001B20DB"/>
    <w:rsid w:val="001C0AC6"/>
    <w:rsid w:val="001C3872"/>
    <w:rsid w:val="001C3BCB"/>
    <w:rsid w:val="001C5AFD"/>
    <w:rsid w:val="001C69C9"/>
    <w:rsid w:val="001D3269"/>
    <w:rsid w:val="001D4587"/>
    <w:rsid w:val="001E05EF"/>
    <w:rsid w:val="001E2DCA"/>
    <w:rsid w:val="001F048F"/>
    <w:rsid w:val="001F068A"/>
    <w:rsid w:val="001F49CA"/>
    <w:rsid w:val="001F51CE"/>
    <w:rsid w:val="00201788"/>
    <w:rsid w:val="00201B05"/>
    <w:rsid w:val="00212BCF"/>
    <w:rsid w:val="00217FA8"/>
    <w:rsid w:val="00224616"/>
    <w:rsid w:val="00226878"/>
    <w:rsid w:val="0022780E"/>
    <w:rsid w:val="00244C27"/>
    <w:rsid w:val="00257F1E"/>
    <w:rsid w:val="00273FAA"/>
    <w:rsid w:val="00276C4B"/>
    <w:rsid w:val="0027702C"/>
    <w:rsid w:val="002843A2"/>
    <w:rsid w:val="00287ECB"/>
    <w:rsid w:val="002933EB"/>
    <w:rsid w:val="002965B0"/>
    <w:rsid w:val="0029673F"/>
    <w:rsid w:val="002A19B9"/>
    <w:rsid w:val="002D0187"/>
    <w:rsid w:val="002D27AE"/>
    <w:rsid w:val="002D3441"/>
    <w:rsid w:val="002D4141"/>
    <w:rsid w:val="002E00E7"/>
    <w:rsid w:val="002E3863"/>
    <w:rsid w:val="002E7630"/>
    <w:rsid w:val="002F410E"/>
    <w:rsid w:val="0030171A"/>
    <w:rsid w:val="003017A8"/>
    <w:rsid w:val="00303E73"/>
    <w:rsid w:val="00307A29"/>
    <w:rsid w:val="003139D0"/>
    <w:rsid w:val="0031552D"/>
    <w:rsid w:val="003213E6"/>
    <w:rsid w:val="00332581"/>
    <w:rsid w:val="00337197"/>
    <w:rsid w:val="003425EC"/>
    <w:rsid w:val="00342FF3"/>
    <w:rsid w:val="00347B5B"/>
    <w:rsid w:val="003510C5"/>
    <w:rsid w:val="0035277C"/>
    <w:rsid w:val="00355699"/>
    <w:rsid w:val="00356B9C"/>
    <w:rsid w:val="003617FC"/>
    <w:rsid w:val="003618F8"/>
    <w:rsid w:val="003639B7"/>
    <w:rsid w:val="00364364"/>
    <w:rsid w:val="00377DCD"/>
    <w:rsid w:val="00383322"/>
    <w:rsid w:val="00386D03"/>
    <w:rsid w:val="00391AEF"/>
    <w:rsid w:val="003957FD"/>
    <w:rsid w:val="00395E1E"/>
    <w:rsid w:val="003A2D5D"/>
    <w:rsid w:val="003A3A3C"/>
    <w:rsid w:val="003A4179"/>
    <w:rsid w:val="003A4AF9"/>
    <w:rsid w:val="003A5FB8"/>
    <w:rsid w:val="003A6F27"/>
    <w:rsid w:val="003B5C6E"/>
    <w:rsid w:val="003B635D"/>
    <w:rsid w:val="003B7024"/>
    <w:rsid w:val="003C13A0"/>
    <w:rsid w:val="003C14F9"/>
    <w:rsid w:val="003C5D3E"/>
    <w:rsid w:val="003D00E9"/>
    <w:rsid w:val="003D0C12"/>
    <w:rsid w:val="003D47D5"/>
    <w:rsid w:val="003D48FD"/>
    <w:rsid w:val="003D7753"/>
    <w:rsid w:val="003E4784"/>
    <w:rsid w:val="003E5F6F"/>
    <w:rsid w:val="003E725C"/>
    <w:rsid w:val="00400569"/>
    <w:rsid w:val="00403FFF"/>
    <w:rsid w:val="00406636"/>
    <w:rsid w:val="00411464"/>
    <w:rsid w:val="004233EB"/>
    <w:rsid w:val="00431018"/>
    <w:rsid w:val="00433E92"/>
    <w:rsid w:val="00433E9B"/>
    <w:rsid w:val="00436C21"/>
    <w:rsid w:val="00437A74"/>
    <w:rsid w:val="004419A7"/>
    <w:rsid w:val="00444D8C"/>
    <w:rsid w:val="00445086"/>
    <w:rsid w:val="00455C8C"/>
    <w:rsid w:val="004572C2"/>
    <w:rsid w:val="00457F63"/>
    <w:rsid w:val="00457FFE"/>
    <w:rsid w:val="0046155A"/>
    <w:rsid w:val="00461870"/>
    <w:rsid w:val="00462223"/>
    <w:rsid w:val="00466469"/>
    <w:rsid w:val="00475D29"/>
    <w:rsid w:val="00480B4A"/>
    <w:rsid w:val="00485C59"/>
    <w:rsid w:val="004902C6"/>
    <w:rsid w:val="00490C6D"/>
    <w:rsid w:val="004918A9"/>
    <w:rsid w:val="004A27D5"/>
    <w:rsid w:val="004A51B5"/>
    <w:rsid w:val="004A5BAF"/>
    <w:rsid w:val="004B2ADC"/>
    <w:rsid w:val="004B59B9"/>
    <w:rsid w:val="004C37FF"/>
    <w:rsid w:val="004D153B"/>
    <w:rsid w:val="004D1D89"/>
    <w:rsid w:val="004D3BB2"/>
    <w:rsid w:val="004D77EE"/>
    <w:rsid w:val="004E15BB"/>
    <w:rsid w:val="004F0F10"/>
    <w:rsid w:val="004F1ED0"/>
    <w:rsid w:val="004F2BA4"/>
    <w:rsid w:val="004F66FE"/>
    <w:rsid w:val="00511109"/>
    <w:rsid w:val="00513709"/>
    <w:rsid w:val="0052660A"/>
    <w:rsid w:val="00526AC8"/>
    <w:rsid w:val="00530095"/>
    <w:rsid w:val="00532474"/>
    <w:rsid w:val="00532C19"/>
    <w:rsid w:val="00533458"/>
    <w:rsid w:val="00534D6B"/>
    <w:rsid w:val="0055344B"/>
    <w:rsid w:val="00555BFD"/>
    <w:rsid w:val="00563B55"/>
    <w:rsid w:val="00567E9F"/>
    <w:rsid w:val="005726D4"/>
    <w:rsid w:val="005737AD"/>
    <w:rsid w:val="00574038"/>
    <w:rsid w:val="005741A4"/>
    <w:rsid w:val="00574EAB"/>
    <w:rsid w:val="00576569"/>
    <w:rsid w:val="0058158C"/>
    <w:rsid w:val="00582135"/>
    <w:rsid w:val="00587119"/>
    <w:rsid w:val="00593BAB"/>
    <w:rsid w:val="005948EB"/>
    <w:rsid w:val="00596C31"/>
    <w:rsid w:val="005A08EA"/>
    <w:rsid w:val="005A15B6"/>
    <w:rsid w:val="005A26F5"/>
    <w:rsid w:val="005A6F15"/>
    <w:rsid w:val="005B386A"/>
    <w:rsid w:val="005B52BE"/>
    <w:rsid w:val="005B6E96"/>
    <w:rsid w:val="005C465C"/>
    <w:rsid w:val="005C6A7C"/>
    <w:rsid w:val="005D3310"/>
    <w:rsid w:val="005D5FDF"/>
    <w:rsid w:val="005E3BE4"/>
    <w:rsid w:val="005F020A"/>
    <w:rsid w:val="005F088B"/>
    <w:rsid w:val="005F5EF5"/>
    <w:rsid w:val="005F7C73"/>
    <w:rsid w:val="006018F3"/>
    <w:rsid w:val="006038D9"/>
    <w:rsid w:val="00603958"/>
    <w:rsid w:val="0061054E"/>
    <w:rsid w:val="006123F5"/>
    <w:rsid w:val="006171E6"/>
    <w:rsid w:val="00623B29"/>
    <w:rsid w:val="00634CCC"/>
    <w:rsid w:val="00634D81"/>
    <w:rsid w:val="006404DB"/>
    <w:rsid w:val="00642183"/>
    <w:rsid w:val="00642D1C"/>
    <w:rsid w:val="00651600"/>
    <w:rsid w:val="00652A38"/>
    <w:rsid w:val="00655FA1"/>
    <w:rsid w:val="00660A49"/>
    <w:rsid w:val="006610FE"/>
    <w:rsid w:val="006622E1"/>
    <w:rsid w:val="006755E7"/>
    <w:rsid w:val="0067631C"/>
    <w:rsid w:val="00680B12"/>
    <w:rsid w:val="0069062C"/>
    <w:rsid w:val="00692BF1"/>
    <w:rsid w:val="00696C18"/>
    <w:rsid w:val="006A49B1"/>
    <w:rsid w:val="006A7AFE"/>
    <w:rsid w:val="006A7E1D"/>
    <w:rsid w:val="006B5C8A"/>
    <w:rsid w:val="006C0AB6"/>
    <w:rsid w:val="006D3340"/>
    <w:rsid w:val="006D432E"/>
    <w:rsid w:val="006D6878"/>
    <w:rsid w:val="006D74D5"/>
    <w:rsid w:val="006D7D08"/>
    <w:rsid w:val="006E3585"/>
    <w:rsid w:val="006E3C3A"/>
    <w:rsid w:val="006F1C56"/>
    <w:rsid w:val="006F3600"/>
    <w:rsid w:val="006F3B2D"/>
    <w:rsid w:val="00701B6F"/>
    <w:rsid w:val="00706A2B"/>
    <w:rsid w:val="00712B25"/>
    <w:rsid w:val="00715F12"/>
    <w:rsid w:val="00727EAD"/>
    <w:rsid w:val="00731AB4"/>
    <w:rsid w:val="0073625F"/>
    <w:rsid w:val="0073786C"/>
    <w:rsid w:val="0075163C"/>
    <w:rsid w:val="00760E2A"/>
    <w:rsid w:val="00766C7F"/>
    <w:rsid w:val="00774266"/>
    <w:rsid w:val="00774618"/>
    <w:rsid w:val="00775C8A"/>
    <w:rsid w:val="007771EC"/>
    <w:rsid w:val="00793224"/>
    <w:rsid w:val="007A01DA"/>
    <w:rsid w:val="007A363D"/>
    <w:rsid w:val="007B26AC"/>
    <w:rsid w:val="007B30E8"/>
    <w:rsid w:val="007B3AF7"/>
    <w:rsid w:val="007C3912"/>
    <w:rsid w:val="007C5F01"/>
    <w:rsid w:val="007C7A41"/>
    <w:rsid w:val="007D57EB"/>
    <w:rsid w:val="007E0178"/>
    <w:rsid w:val="007E52C6"/>
    <w:rsid w:val="007E7D9F"/>
    <w:rsid w:val="007F7768"/>
    <w:rsid w:val="00802506"/>
    <w:rsid w:val="00802BF4"/>
    <w:rsid w:val="00804AA1"/>
    <w:rsid w:val="00805C10"/>
    <w:rsid w:val="00810FC9"/>
    <w:rsid w:val="00811165"/>
    <w:rsid w:val="00814BEF"/>
    <w:rsid w:val="00815325"/>
    <w:rsid w:val="00831A51"/>
    <w:rsid w:val="00840CC5"/>
    <w:rsid w:val="0084581F"/>
    <w:rsid w:val="008465ED"/>
    <w:rsid w:val="00846A65"/>
    <w:rsid w:val="00854A11"/>
    <w:rsid w:val="00855A3E"/>
    <w:rsid w:val="00855A45"/>
    <w:rsid w:val="008571DB"/>
    <w:rsid w:val="008623BC"/>
    <w:rsid w:val="0086309F"/>
    <w:rsid w:val="008640FB"/>
    <w:rsid w:val="0088187E"/>
    <w:rsid w:val="00883252"/>
    <w:rsid w:val="008937DB"/>
    <w:rsid w:val="0089514D"/>
    <w:rsid w:val="008A0B4D"/>
    <w:rsid w:val="008A3AC5"/>
    <w:rsid w:val="008A4D66"/>
    <w:rsid w:val="008A6AD0"/>
    <w:rsid w:val="008B0C88"/>
    <w:rsid w:val="008C05ED"/>
    <w:rsid w:val="008C4167"/>
    <w:rsid w:val="008D7FDA"/>
    <w:rsid w:val="008E26AD"/>
    <w:rsid w:val="008E5EFA"/>
    <w:rsid w:val="008F6FB7"/>
    <w:rsid w:val="00906254"/>
    <w:rsid w:val="009116C3"/>
    <w:rsid w:val="00912D15"/>
    <w:rsid w:val="00913541"/>
    <w:rsid w:val="00923784"/>
    <w:rsid w:val="00923970"/>
    <w:rsid w:val="00926C18"/>
    <w:rsid w:val="00932DBB"/>
    <w:rsid w:val="00933184"/>
    <w:rsid w:val="00945587"/>
    <w:rsid w:val="009536A7"/>
    <w:rsid w:val="0095645C"/>
    <w:rsid w:val="00967C00"/>
    <w:rsid w:val="00971D90"/>
    <w:rsid w:val="009737BB"/>
    <w:rsid w:val="00974D47"/>
    <w:rsid w:val="00975B79"/>
    <w:rsid w:val="00976622"/>
    <w:rsid w:val="00980AF1"/>
    <w:rsid w:val="009819E5"/>
    <w:rsid w:val="00981A32"/>
    <w:rsid w:val="00991843"/>
    <w:rsid w:val="00995236"/>
    <w:rsid w:val="009A0865"/>
    <w:rsid w:val="009A0E12"/>
    <w:rsid w:val="009A6433"/>
    <w:rsid w:val="009A7FF6"/>
    <w:rsid w:val="009B0F3D"/>
    <w:rsid w:val="009B13FB"/>
    <w:rsid w:val="009C16F9"/>
    <w:rsid w:val="009D0441"/>
    <w:rsid w:val="009D091E"/>
    <w:rsid w:val="009D73DC"/>
    <w:rsid w:val="009E0127"/>
    <w:rsid w:val="009F03EE"/>
    <w:rsid w:val="009F6747"/>
    <w:rsid w:val="009F7AAC"/>
    <w:rsid w:val="00A00C71"/>
    <w:rsid w:val="00A0244C"/>
    <w:rsid w:val="00A03FAF"/>
    <w:rsid w:val="00A07E44"/>
    <w:rsid w:val="00A13436"/>
    <w:rsid w:val="00A22FCA"/>
    <w:rsid w:val="00A238DA"/>
    <w:rsid w:val="00A26A20"/>
    <w:rsid w:val="00A27169"/>
    <w:rsid w:val="00A30B39"/>
    <w:rsid w:val="00A335D5"/>
    <w:rsid w:val="00A4071E"/>
    <w:rsid w:val="00A40CF1"/>
    <w:rsid w:val="00A43907"/>
    <w:rsid w:val="00A445DF"/>
    <w:rsid w:val="00A4530A"/>
    <w:rsid w:val="00A57E93"/>
    <w:rsid w:val="00A61CCF"/>
    <w:rsid w:val="00A729F5"/>
    <w:rsid w:val="00A81C16"/>
    <w:rsid w:val="00A858A8"/>
    <w:rsid w:val="00A94B27"/>
    <w:rsid w:val="00A95A43"/>
    <w:rsid w:val="00A977C9"/>
    <w:rsid w:val="00A97D14"/>
    <w:rsid w:val="00AB757F"/>
    <w:rsid w:val="00AC2397"/>
    <w:rsid w:val="00AC53B8"/>
    <w:rsid w:val="00AD3D89"/>
    <w:rsid w:val="00AD4933"/>
    <w:rsid w:val="00AE2BF7"/>
    <w:rsid w:val="00AE3557"/>
    <w:rsid w:val="00AE7800"/>
    <w:rsid w:val="00AF3DC6"/>
    <w:rsid w:val="00AF4860"/>
    <w:rsid w:val="00AF5471"/>
    <w:rsid w:val="00AF68FA"/>
    <w:rsid w:val="00B03F4C"/>
    <w:rsid w:val="00B043F7"/>
    <w:rsid w:val="00B1272A"/>
    <w:rsid w:val="00B16147"/>
    <w:rsid w:val="00B210F4"/>
    <w:rsid w:val="00B21ECF"/>
    <w:rsid w:val="00B23894"/>
    <w:rsid w:val="00B35F68"/>
    <w:rsid w:val="00B436DD"/>
    <w:rsid w:val="00B44D8D"/>
    <w:rsid w:val="00B46CF3"/>
    <w:rsid w:val="00B517AE"/>
    <w:rsid w:val="00B53325"/>
    <w:rsid w:val="00B56A92"/>
    <w:rsid w:val="00B62A07"/>
    <w:rsid w:val="00B672C5"/>
    <w:rsid w:val="00B67C9A"/>
    <w:rsid w:val="00B70C10"/>
    <w:rsid w:val="00B74472"/>
    <w:rsid w:val="00B81242"/>
    <w:rsid w:val="00B827D9"/>
    <w:rsid w:val="00B851B4"/>
    <w:rsid w:val="00B961F1"/>
    <w:rsid w:val="00B96BEF"/>
    <w:rsid w:val="00BA0A68"/>
    <w:rsid w:val="00BA4B12"/>
    <w:rsid w:val="00BA4ED4"/>
    <w:rsid w:val="00BC08DB"/>
    <w:rsid w:val="00BC42BD"/>
    <w:rsid w:val="00BC4BA4"/>
    <w:rsid w:val="00BC617A"/>
    <w:rsid w:val="00BC6ACA"/>
    <w:rsid w:val="00BD3568"/>
    <w:rsid w:val="00BD5348"/>
    <w:rsid w:val="00BD5756"/>
    <w:rsid w:val="00BD5E1C"/>
    <w:rsid w:val="00BE5F99"/>
    <w:rsid w:val="00BE75A0"/>
    <w:rsid w:val="00BF06E5"/>
    <w:rsid w:val="00BF1E9F"/>
    <w:rsid w:val="00BF4895"/>
    <w:rsid w:val="00BF64FC"/>
    <w:rsid w:val="00BF67A3"/>
    <w:rsid w:val="00C06E36"/>
    <w:rsid w:val="00C11583"/>
    <w:rsid w:val="00C24579"/>
    <w:rsid w:val="00C33969"/>
    <w:rsid w:val="00C3625C"/>
    <w:rsid w:val="00C52D08"/>
    <w:rsid w:val="00C53CEF"/>
    <w:rsid w:val="00C542F2"/>
    <w:rsid w:val="00C56930"/>
    <w:rsid w:val="00C64531"/>
    <w:rsid w:val="00C65C83"/>
    <w:rsid w:val="00C662B6"/>
    <w:rsid w:val="00C72909"/>
    <w:rsid w:val="00C73460"/>
    <w:rsid w:val="00C74B49"/>
    <w:rsid w:val="00C82EB5"/>
    <w:rsid w:val="00C871BE"/>
    <w:rsid w:val="00C87CCB"/>
    <w:rsid w:val="00C9163D"/>
    <w:rsid w:val="00C9227E"/>
    <w:rsid w:val="00C94E0F"/>
    <w:rsid w:val="00C95410"/>
    <w:rsid w:val="00CA0EBC"/>
    <w:rsid w:val="00CA7E56"/>
    <w:rsid w:val="00CB173F"/>
    <w:rsid w:val="00CB75DD"/>
    <w:rsid w:val="00CD135C"/>
    <w:rsid w:val="00CD6E29"/>
    <w:rsid w:val="00CE0647"/>
    <w:rsid w:val="00CE2797"/>
    <w:rsid w:val="00CE5AB1"/>
    <w:rsid w:val="00CF2106"/>
    <w:rsid w:val="00CF5561"/>
    <w:rsid w:val="00D15247"/>
    <w:rsid w:val="00D16DE0"/>
    <w:rsid w:val="00D22D14"/>
    <w:rsid w:val="00D2358E"/>
    <w:rsid w:val="00D2395A"/>
    <w:rsid w:val="00D242F8"/>
    <w:rsid w:val="00D24B77"/>
    <w:rsid w:val="00D32A13"/>
    <w:rsid w:val="00D40BD6"/>
    <w:rsid w:val="00D4183C"/>
    <w:rsid w:val="00D41CB0"/>
    <w:rsid w:val="00D5307C"/>
    <w:rsid w:val="00D5380D"/>
    <w:rsid w:val="00D539A3"/>
    <w:rsid w:val="00D60B18"/>
    <w:rsid w:val="00D6427A"/>
    <w:rsid w:val="00D7041D"/>
    <w:rsid w:val="00D72A0D"/>
    <w:rsid w:val="00D80676"/>
    <w:rsid w:val="00D85B3B"/>
    <w:rsid w:val="00D86F95"/>
    <w:rsid w:val="00D91228"/>
    <w:rsid w:val="00D934E1"/>
    <w:rsid w:val="00D9460D"/>
    <w:rsid w:val="00D976A1"/>
    <w:rsid w:val="00D97BBF"/>
    <w:rsid w:val="00DA0462"/>
    <w:rsid w:val="00DA084D"/>
    <w:rsid w:val="00DA470B"/>
    <w:rsid w:val="00DB1B4B"/>
    <w:rsid w:val="00DB65EE"/>
    <w:rsid w:val="00DC10CF"/>
    <w:rsid w:val="00DC2E9B"/>
    <w:rsid w:val="00DC5660"/>
    <w:rsid w:val="00DD0072"/>
    <w:rsid w:val="00DD245B"/>
    <w:rsid w:val="00DD45D2"/>
    <w:rsid w:val="00DE36A8"/>
    <w:rsid w:val="00E0108B"/>
    <w:rsid w:val="00E0545B"/>
    <w:rsid w:val="00E117EF"/>
    <w:rsid w:val="00E12F4A"/>
    <w:rsid w:val="00E146B2"/>
    <w:rsid w:val="00E14F15"/>
    <w:rsid w:val="00E26219"/>
    <w:rsid w:val="00E2714A"/>
    <w:rsid w:val="00E274C3"/>
    <w:rsid w:val="00E32D1C"/>
    <w:rsid w:val="00E41690"/>
    <w:rsid w:val="00E45519"/>
    <w:rsid w:val="00E507B4"/>
    <w:rsid w:val="00E54537"/>
    <w:rsid w:val="00E55CCB"/>
    <w:rsid w:val="00E572EC"/>
    <w:rsid w:val="00E725D6"/>
    <w:rsid w:val="00E878D6"/>
    <w:rsid w:val="00E954E6"/>
    <w:rsid w:val="00E956C2"/>
    <w:rsid w:val="00E96FCB"/>
    <w:rsid w:val="00EA1757"/>
    <w:rsid w:val="00EB1B55"/>
    <w:rsid w:val="00EC5A3A"/>
    <w:rsid w:val="00ED0925"/>
    <w:rsid w:val="00ED2493"/>
    <w:rsid w:val="00ED2F84"/>
    <w:rsid w:val="00EE069E"/>
    <w:rsid w:val="00EF0C1A"/>
    <w:rsid w:val="00EF62DF"/>
    <w:rsid w:val="00EF66CA"/>
    <w:rsid w:val="00F006FC"/>
    <w:rsid w:val="00F00B8F"/>
    <w:rsid w:val="00F00ED2"/>
    <w:rsid w:val="00F041A6"/>
    <w:rsid w:val="00F05EE4"/>
    <w:rsid w:val="00F11DE6"/>
    <w:rsid w:val="00F16BD0"/>
    <w:rsid w:val="00F20562"/>
    <w:rsid w:val="00F21011"/>
    <w:rsid w:val="00F22F34"/>
    <w:rsid w:val="00F263B3"/>
    <w:rsid w:val="00F301AB"/>
    <w:rsid w:val="00F3256C"/>
    <w:rsid w:val="00F36A0E"/>
    <w:rsid w:val="00F37CEF"/>
    <w:rsid w:val="00F413BD"/>
    <w:rsid w:val="00F4173F"/>
    <w:rsid w:val="00F522D5"/>
    <w:rsid w:val="00F62D5F"/>
    <w:rsid w:val="00F64D0A"/>
    <w:rsid w:val="00F72740"/>
    <w:rsid w:val="00F75148"/>
    <w:rsid w:val="00F97D4E"/>
    <w:rsid w:val="00FA5F33"/>
    <w:rsid w:val="00FA63FD"/>
    <w:rsid w:val="00FB0ECC"/>
    <w:rsid w:val="00FB22B9"/>
    <w:rsid w:val="00FB2D49"/>
    <w:rsid w:val="00FC2972"/>
    <w:rsid w:val="00FC5710"/>
    <w:rsid w:val="00FC7BC4"/>
    <w:rsid w:val="00FD12AF"/>
    <w:rsid w:val="00FF0CD9"/>
    <w:rsid w:val="00FF241F"/>
    <w:rsid w:val="00FF2587"/>
    <w:rsid w:val="00FF525A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24F6"/>
  <w15:docId w15:val="{A22F89BF-8AF0-4839-B6FA-A299990C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CE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character" w:customStyle="1" w:styleId="Teksttreci8">
    <w:name w:val="Tekst treści (8)_"/>
    <w:basedOn w:val="Domylnaczcionkaakapitu"/>
    <w:link w:val="Teksttreci80"/>
    <w:rsid w:val="0016488F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488F"/>
    <w:pPr>
      <w:widowControl w:val="0"/>
      <w:shd w:val="clear" w:color="auto" w:fill="FFFFFF"/>
      <w:spacing w:before="240" w:after="0" w:line="264" w:lineRule="exact"/>
      <w:ind w:hanging="360"/>
    </w:pPr>
    <w:rPr>
      <w:rFonts w:ascii="Calibri" w:eastAsia="Calibri" w:hAnsi="Calibri" w:cs="Calibri"/>
      <w:i/>
      <w:iCs/>
    </w:rPr>
  </w:style>
  <w:style w:type="paragraph" w:customStyle="1" w:styleId="ZnakZnakZnakZnakZnakZnakZnakZnakZnak">
    <w:name w:val="Znak Znak Znak Znak Znak Znak Znak Znak Znak"/>
    <w:basedOn w:val="Normalny"/>
    <w:rsid w:val="00B5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2zmart">
    <w:name w:val="w2zmart"/>
    <w:basedOn w:val="Normalny"/>
    <w:rsid w:val="0073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3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378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786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0">
    <w:name w:val="Sta     ndardowy"/>
    <w:basedOn w:val="Normalny"/>
    <w:rsid w:val="00810FC9"/>
    <w:pPr>
      <w:widowControl w:val="0"/>
      <w:suppressAutoHyphens/>
      <w:spacing w:after="0" w:line="240" w:lineRule="auto"/>
      <w:ind w:left="568" w:hanging="284"/>
      <w:jc w:val="both"/>
    </w:pPr>
    <w:rPr>
      <w:rFonts w:ascii="Times New Roman" w:eastAsia="Lucida Sans Unicode" w:hAnsi="Times New Roman" w:cs="Times New Roman"/>
      <w:b/>
      <w:color w:val="000000"/>
      <w:sz w:val="32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C591-EF7D-425F-9D76-8D604CB5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5860</Words>
  <Characters>35165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Karolina Cichoń</cp:lastModifiedBy>
  <cp:revision>3</cp:revision>
  <cp:lastPrinted>2022-03-25T09:12:00Z</cp:lastPrinted>
  <dcterms:created xsi:type="dcterms:W3CDTF">2022-03-25T07:27:00Z</dcterms:created>
  <dcterms:modified xsi:type="dcterms:W3CDTF">2022-03-25T10:04:00Z</dcterms:modified>
</cp:coreProperties>
</file>