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9D9B" w14:textId="47F07B06" w:rsidR="00C41465" w:rsidRPr="00C2005D" w:rsidRDefault="001B7D3D" w:rsidP="00100F81">
      <w:pPr>
        <w:spacing w:after="0" w:line="240" w:lineRule="auto"/>
        <w:ind w:left="284" w:hanging="284"/>
        <w:rPr>
          <w:rFonts w:ascii="Calibri" w:hAnsi="Calibri" w:cs="Calibri"/>
          <w:b/>
        </w:rPr>
      </w:pPr>
      <w:r w:rsidRPr="00C2005D">
        <w:rPr>
          <w:rFonts w:ascii="Calibri" w:hAnsi="Calibri" w:cs="Calibri"/>
          <w:b/>
        </w:rPr>
        <w:t xml:space="preserve">Załącznik nr 2 </w:t>
      </w:r>
      <w:r w:rsidR="00100F81">
        <w:rPr>
          <w:rFonts w:ascii="Calibri" w:hAnsi="Calibri" w:cs="Calibri"/>
          <w:b/>
        </w:rPr>
        <w:t>do SWZ</w:t>
      </w:r>
    </w:p>
    <w:p w14:paraId="134B9D9C" w14:textId="77777777" w:rsidR="00AF41F0" w:rsidRPr="00C2005D" w:rsidRDefault="00AF41F0" w:rsidP="00DA0811">
      <w:pPr>
        <w:spacing w:after="0" w:line="240" w:lineRule="auto"/>
        <w:ind w:left="284" w:hanging="284"/>
        <w:jc w:val="center"/>
        <w:rPr>
          <w:rFonts w:ascii="Calibri" w:hAnsi="Calibri" w:cs="Calibri"/>
          <w:b/>
        </w:rPr>
      </w:pPr>
    </w:p>
    <w:p w14:paraId="134B9D9D" w14:textId="77777777" w:rsidR="00C41465" w:rsidRPr="00C2005D" w:rsidRDefault="00C41465" w:rsidP="00100F81">
      <w:pPr>
        <w:spacing w:after="0" w:line="240" w:lineRule="auto"/>
        <w:rPr>
          <w:rFonts w:ascii="Calibri" w:hAnsi="Calibri" w:cs="Calibri"/>
          <w:b/>
        </w:rPr>
      </w:pPr>
      <w:r w:rsidRPr="00C2005D">
        <w:rPr>
          <w:rFonts w:ascii="Calibri" w:hAnsi="Calibri" w:cs="Calibri"/>
          <w:b/>
        </w:rPr>
        <w:t>SZCZEGÓŁOWY OPIS PRZEDMIOTU ZAMÓWIENIA</w:t>
      </w:r>
    </w:p>
    <w:p w14:paraId="134B9D9E" w14:textId="77777777" w:rsidR="00C41465" w:rsidRPr="00C2005D" w:rsidRDefault="00C41465" w:rsidP="00DA0811">
      <w:pPr>
        <w:spacing w:after="0" w:line="240" w:lineRule="auto"/>
        <w:ind w:left="284" w:hanging="284"/>
        <w:jc w:val="both"/>
        <w:outlineLvl w:val="1"/>
        <w:rPr>
          <w:rFonts w:ascii="Calibri" w:eastAsia="Times New Roman" w:hAnsi="Calibri" w:cs="Calibri"/>
          <w:lang w:eastAsia="pl-PL"/>
        </w:rPr>
      </w:pPr>
    </w:p>
    <w:p w14:paraId="134B9D9F" w14:textId="77777777" w:rsidR="00C9017D" w:rsidRPr="00C2005D" w:rsidRDefault="00C41465" w:rsidP="00DA0811">
      <w:pPr>
        <w:pStyle w:val="Akapitzlist"/>
        <w:numPr>
          <w:ilvl w:val="0"/>
          <w:numId w:val="2"/>
        </w:numPr>
        <w:spacing w:after="0"/>
        <w:ind w:left="284" w:hanging="284"/>
        <w:rPr>
          <w:rFonts w:ascii="Calibri" w:hAnsi="Calibri" w:cs="Calibri"/>
          <w:sz w:val="22"/>
        </w:rPr>
      </w:pPr>
      <w:r w:rsidRPr="00C2005D">
        <w:rPr>
          <w:rFonts w:ascii="Calibri" w:hAnsi="Calibri" w:cs="Calibri"/>
          <w:sz w:val="22"/>
        </w:rPr>
        <w:t xml:space="preserve">Nazwa </w:t>
      </w:r>
      <w:r w:rsidR="00C9017D" w:rsidRPr="00C2005D">
        <w:rPr>
          <w:rFonts w:ascii="Calibri" w:hAnsi="Calibri" w:cs="Calibri"/>
          <w:sz w:val="22"/>
        </w:rPr>
        <w:t>postępowania:</w:t>
      </w:r>
      <w:r w:rsidRPr="00C2005D">
        <w:rPr>
          <w:rFonts w:ascii="Calibri" w:hAnsi="Calibri" w:cs="Calibri"/>
          <w:sz w:val="22"/>
        </w:rPr>
        <w:t xml:space="preserve"> </w:t>
      </w:r>
    </w:p>
    <w:p w14:paraId="134B9DA0" w14:textId="77777777" w:rsidR="00C41465" w:rsidRPr="00100F81" w:rsidRDefault="000C258A" w:rsidP="00DA0811">
      <w:pPr>
        <w:pStyle w:val="Akapitzlist"/>
        <w:spacing w:after="0"/>
        <w:ind w:left="284"/>
        <w:rPr>
          <w:rFonts w:ascii="Calibri" w:hAnsi="Calibri" w:cs="Calibri"/>
          <w:b/>
          <w:color w:val="7030A0"/>
          <w:sz w:val="22"/>
        </w:rPr>
      </w:pPr>
      <w:r w:rsidRPr="00100F81">
        <w:rPr>
          <w:rFonts w:ascii="Calibri" w:eastAsia="Times New Roman" w:hAnsi="Calibri" w:cs="Calibri"/>
          <w:b/>
          <w:color w:val="7030A0"/>
          <w:sz w:val="22"/>
          <w:lang w:eastAsia="pl-PL"/>
        </w:rPr>
        <w:t>Wykonywanie usług</w:t>
      </w:r>
      <w:r w:rsidR="00C9017D" w:rsidRPr="00100F81">
        <w:rPr>
          <w:rFonts w:ascii="Calibri" w:eastAsia="Times New Roman" w:hAnsi="Calibri" w:cs="Calibri"/>
          <w:b/>
          <w:color w:val="7030A0"/>
          <w:sz w:val="22"/>
          <w:lang w:eastAsia="pl-PL"/>
        </w:rPr>
        <w:t xml:space="preserve"> w zakresie badań sądowo – lekarskich, wydawania opinii sądowo – lekarskich  w  sprawach karnych, cywilnych, ubezpieczeniowych, wykonywanie sądowo – lekarskich sekcji zwłok na potrze</w:t>
      </w:r>
      <w:r w:rsidR="00D33325" w:rsidRPr="00100F81">
        <w:rPr>
          <w:rFonts w:ascii="Calibri" w:eastAsia="Times New Roman" w:hAnsi="Calibri" w:cs="Calibri"/>
          <w:b/>
          <w:color w:val="7030A0"/>
          <w:sz w:val="22"/>
          <w:lang w:eastAsia="pl-PL"/>
        </w:rPr>
        <w:t>by Zakładu Medycyny Sądowej UMB z podziałem na 4 części.</w:t>
      </w:r>
    </w:p>
    <w:p w14:paraId="134B9DA1" w14:textId="77777777" w:rsidR="00C9017D" w:rsidRPr="00C2005D" w:rsidRDefault="00C9017D" w:rsidP="00DA0811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</w:p>
    <w:p w14:paraId="134B9DA2" w14:textId="77777777" w:rsidR="000C258A" w:rsidRPr="00C2005D" w:rsidRDefault="00C41465" w:rsidP="00DA0811">
      <w:pPr>
        <w:pStyle w:val="Akapitzlist"/>
        <w:numPr>
          <w:ilvl w:val="0"/>
          <w:numId w:val="2"/>
        </w:numPr>
        <w:spacing w:after="0"/>
        <w:ind w:left="284" w:hanging="284"/>
        <w:rPr>
          <w:rFonts w:ascii="Calibri" w:eastAsia="Times New Roman" w:hAnsi="Calibri" w:cs="Calibri"/>
          <w:sz w:val="22"/>
          <w:lang w:eastAsia="pl-PL"/>
        </w:rPr>
      </w:pPr>
      <w:r w:rsidRPr="00C2005D">
        <w:rPr>
          <w:rFonts w:ascii="Calibri" w:eastAsia="Times New Roman" w:hAnsi="Calibri" w:cs="Calibri"/>
          <w:sz w:val="22"/>
          <w:lang w:eastAsia="pl-PL"/>
        </w:rPr>
        <w:t xml:space="preserve">Opis przedmiotu zamówienia: </w:t>
      </w:r>
    </w:p>
    <w:p w14:paraId="134B9DA3" w14:textId="77777777" w:rsidR="000C258A" w:rsidRPr="00C2005D" w:rsidRDefault="000C258A" w:rsidP="00DA0811">
      <w:pPr>
        <w:pStyle w:val="Akapitzlist"/>
        <w:numPr>
          <w:ilvl w:val="0"/>
          <w:numId w:val="9"/>
        </w:numPr>
        <w:spacing w:after="0"/>
        <w:rPr>
          <w:rFonts w:ascii="Calibri" w:eastAsia="Times New Roman" w:hAnsi="Calibri" w:cs="Calibri"/>
          <w:color w:val="000000" w:themeColor="text1"/>
          <w:sz w:val="22"/>
          <w:lang w:eastAsia="pl-PL"/>
        </w:rPr>
      </w:pPr>
      <w:r w:rsidRPr="00C2005D">
        <w:rPr>
          <w:rFonts w:ascii="Calibri" w:eastAsia="Times New Roman" w:hAnsi="Calibri" w:cs="Calibri"/>
          <w:color w:val="000000" w:themeColor="text1"/>
          <w:sz w:val="22"/>
          <w:lang w:eastAsia="pl-PL"/>
        </w:rPr>
        <w:t>Przedmiotem zamówienia jest</w:t>
      </w:r>
      <w:r w:rsidR="005B145F" w:rsidRPr="00C2005D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 wykonywanie</w:t>
      </w:r>
      <w:r w:rsidRPr="00C2005D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 usług w zakresie badań sądowo – lekarskich,  wydawania opinii sądowo l</w:t>
      </w:r>
      <w:bookmarkStart w:id="0" w:name="_GoBack"/>
      <w:bookmarkEnd w:id="0"/>
      <w:r w:rsidRPr="00C2005D">
        <w:rPr>
          <w:rFonts w:ascii="Calibri" w:eastAsia="Times New Roman" w:hAnsi="Calibri" w:cs="Calibri"/>
          <w:color w:val="000000" w:themeColor="text1"/>
          <w:sz w:val="22"/>
          <w:lang w:eastAsia="pl-PL"/>
        </w:rPr>
        <w:t>ekarskich w sprawach karnych, cywilnych, ubezpieczeniowych, oraz wykonywa</w:t>
      </w:r>
      <w:r w:rsidR="00D33325" w:rsidRPr="00C2005D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nie sądowo – lekarskich sekcji </w:t>
      </w:r>
      <w:r w:rsidRPr="00C2005D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zwłok </w:t>
      </w:r>
      <w:r w:rsidR="00012D5B" w:rsidRPr="00C2005D">
        <w:rPr>
          <w:rFonts w:ascii="Calibri" w:eastAsia="Times New Roman" w:hAnsi="Calibri" w:cs="Calibri"/>
          <w:color w:val="000000" w:themeColor="text1"/>
          <w:sz w:val="22"/>
          <w:lang w:eastAsia="pl-PL"/>
        </w:rPr>
        <w:t>d</w:t>
      </w:r>
      <w:r w:rsidR="00B23A71" w:rsidRPr="00C2005D">
        <w:rPr>
          <w:rFonts w:ascii="Calibri" w:eastAsia="Times New Roman" w:hAnsi="Calibri" w:cs="Calibri"/>
          <w:color w:val="000000" w:themeColor="text1"/>
          <w:sz w:val="22"/>
          <w:lang w:eastAsia="pl-PL"/>
        </w:rPr>
        <w:t>la C</w:t>
      </w:r>
      <w:r w:rsidR="00012D5B" w:rsidRPr="00C2005D">
        <w:rPr>
          <w:rFonts w:ascii="Calibri" w:eastAsia="Times New Roman" w:hAnsi="Calibri" w:cs="Calibri"/>
          <w:color w:val="000000" w:themeColor="text1"/>
          <w:sz w:val="22"/>
          <w:lang w:eastAsia="pl-PL"/>
        </w:rPr>
        <w:t>zęści I, II, III oraz IV</w:t>
      </w:r>
    </w:p>
    <w:p w14:paraId="134B9DA4" w14:textId="77777777" w:rsidR="00967ACE" w:rsidRPr="00C2005D" w:rsidRDefault="00967ACE" w:rsidP="00DA0811">
      <w:pPr>
        <w:pStyle w:val="Akapitzlist"/>
        <w:spacing w:after="0"/>
        <w:ind w:left="644"/>
        <w:rPr>
          <w:rFonts w:ascii="Calibri" w:hAnsi="Calibri" w:cs="Calibri"/>
          <w:color w:val="000000" w:themeColor="text1"/>
          <w:sz w:val="22"/>
        </w:rPr>
      </w:pPr>
      <w:r w:rsidRPr="00C2005D">
        <w:rPr>
          <w:rFonts w:ascii="Calibri" w:hAnsi="Calibri" w:cs="Calibri"/>
          <w:color w:val="000000" w:themeColor="text1"/>
          <w:sz w:val="22"/>
        </w:rPr>
        <w:t>Spośród złożonych ofert,</w:t>
      </w:r>
      <w:r w:rsidR="00012D5B" w:rsidRPr="00C2005D">
        <w:rPr>
          <w:rFonts w:ascii="Calibri" w:hAnsi="Calibri" w:cs="Calibri"/>
          <w:color w:val="000000" w:themeColor="text1"/>
          <w:sz w:val="22"/>
        </w:rPr>
        <w:t xml:space="preserve"> dla każdej z Części zostanie</w:t>
      </w:r>
      <w:r w:rsidRPr="00C2005D">
        <w:rPr>
          <w:rFonts w:ascii="Calibri" w:hAnsi="Calibri" w:cs="Calibri"/>
          <w:color w:val="000000" w:themeColor="text1"/>
          <w:sz w:val="22"/>
        </w:rPr>
        <w:t xml:space="preserve"> wybrany </w:t>
      </w:r>
      <w:r w:rsidR="00012D5B" w:rsidRPr="00C2005D">
        <w:rPr>
          <w:rFonts w:ascii="Calibri" w:hAnsi="Calibri" w:cs="Calibri"/>
          <w:color w:val="000000" w:themeColor="text1"/>
          <w:sz w:val="22"/>
        </w:rPr>
        <w:t>jeden</w:t>
      </w:r>
      <w:r w:rsidRPr="00C2005D">
        <w:rPr>
          <w:rFonts w:ascii="Calibri" w:hAnsi="Calibri" w:cs="Calibri"/>
          <w:color w:val="000000" w:themeColor="text1"/>
          <w:sz w:val="22"/>
        </w:rPr>
        <w:t xml:space="preserve"> Wykonawc</w:t>
      </w:r>
      <w:r w:rsidR="00012D5B" w:rsidRPr="00C2005D">
        <w:rPr>
          <w:rFonts w:ascii="Calibri" w:hAnsi="Calibri" w:cs="Calibri"/>
          <w:color w:val="000000" w:themeColor="text1"/>
          <w:sz w:val="22"/>
        </w:rPr>
        <w:t>a</w:t>
      </w:r>
      <w:r w:rsidRPr="00C2005D">
        <w:rPr>
          <w:rFonts w:ascii="Calibri" w:hAnsi="Calibri" w:cs="Calibri"/>
          <w:color w:val="000000" w:themeColor="text1"/>
          <w:sz w:val="22"/>
        </w:rPr>
        <w:t xml:space="preserve">. </w:t>
      </w:r>
      <w:r w:rsidR="005B145F" w:rsidRPr="00C2005D">
        <w:rPr>
          <w:rFonts w:ascii="Calibri" w:hAnsi="Calibri" w:cs="Calibri"/>
          <w:color w:val="000000" w:themeColor="text1"/>
          <w:sz w:val="22"/>
        </w:rPr>
        <w:t>Zamawiający zastrzega konieczność osobistego wykonania zamówienia. Wykonawca nie może korzystać z potencjału podmiotu trzeciego.</w:t>
      </w:r>
      <w:r w:rsidR="00E31038" w:rsidRPr="00C2005D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134B9DA5" w14:textId="77777777" w:rsidR="000C258A" w:rsidRPr="00C2005D" w:rsidRDefault="000C258A" w:rsidP="00DA0811">
      <w:pPr>
        <w:pStyle w:val="Akapitzlist"/>
        <w:numPr>
          <w:ilvl w:val="0"/>
          <w:numId w:val="9"/>
        </w:numPr>
        <w:spacing w:after="0"/>
        <w:rPr>
          <w:rFonts w:ascii="Calibri" w:eastAsia="Times New Roman" w:hAnsi="Calibri" w:cs="Calibri"/>
          <w:color w:val="000000" w:themeColor="text1"/>
          <w:sz w:val="22"/>
          <w:lang w:eastAsia="pl-PL"/>
        </w:rPr>
      </w:pPr>
      <w:r w:rsidRPr="00C2005D">
        <w:rPr>
          <w:rFonts w:ascii="Calibri" w:eastAsia="Times New Roman" w:hAnsi="Calibri" w:cs="Calibri"/>
          <w:color w:val="000000" w:themeColor="text1"/>
          <w:sz w:val="22"/>
          <w:lang w:eastAsia="pl-PL"/>
        </w:rPr>
        <w:t>Zakres czynności:</w:t>
      </w:r>
    </w:p>
    <w:p w14:paraId="134B9DA6" w14:textId="77777777" w:rsidR="001E4A28" w:rsidRPr="00C2005D" w:rsidRDefault="001E4A28" w:rsidP="001E4A28">
      <w:pPr>
        <w:pStyle w:val="Tekstkomentarza"/>
        <w:ind w:left="644"/>
        <w:rPr>
          <w:rFonts w:ascii="Calibri" w:hAnsi="Calibri" w:cs="Calibri"/>
          <w:color w:val="000000" w:themeColor="text1"/>
          <w:sz w:val="22"/>
          <w:szCs w:val="22"/>
        </w:rPr>
      </w:pPr>
      <w:r w:rsidRPr="00C2005D">
        <w:rPr>
          <w:rFonts w:ascii="Calibri" w:hAnsi="Calibri" w:cs="Calibri"/>
          <w:color w:val="000000" w:themeColor="text1"/>
          <w:sz w:val="22"/>
          <w:szCs w:val="22"/>
        </w:rPr>
        <w:t>1. Badanie osób pokrzywdzonych na postanowienie i prywatnie</w:t>
      </w:r>
    </w:p>
    <w:p w14:paraId="134B9DA7" w14:textId="77777777" w:rsidR="001E4A28" w:rsidRPr="00C2005D" w:rsidRDefault="001E4A28" w:rsidP="001E4A28">
      <w:pPr>
        <w:pStyle w:val="Tekstkomentarza"/>
        <w:ind w:left="644"/>
        <w:rPr>
          <w:rFonts w:ascii="Calibri" w:hAnsi="Calibri" w:cs="Calibri"/>
          <w:color w:val="000000" w:themeColor="text1"/>
          <w:sz w:val="22"/>
          <w:szCs w:val="22"/>
        </w:rPr>
      </w:pPr>
      <w:r w:rsidRPr="00C2005D">
        <w:rPr>
          <w:rFonts w:ascii="Calibri" w:hAnsi="Calibri" w:cs="Calibri"/>
          <w:color w:val="000000" w:themeColor="text1"/>
          <w:sz w:val="22"/>
          <w:szCs w:val="22"/>
        </w:rPr>
        <w:t>2. Oględziny i sekcje zwłok o różnym stopniu trudności, w tym przeobrażonych</w:t>
      </w:r>
    </w:p>
    <w:p w14:paraId="134B9DA8" w14:textId="77777777" w:rsidR="001E4A28" w:rsidRPr="00C2005D" w:rsidRDefault="001E4A28" w:rsidP="001E4A28">
      <w:pPr>
        <w:pStyle w:val="Tekstkomentarza"/>
        <w:ind w:left="644"/>
        <w:rPr>
          <w:rFonts w:ascii="Calibri" w:hAnsi="Calibri" w:cs="Calibri"/>
          <w:color w:val="000000" w:themeColor="text1"/>
          <w:sz w:val="22"/>
          <w:szCs w:val="22"/>
        </w:rPr>
      </w:pPr>
      <w:r w:rsidRPr="00C2005D">
        <w:rPr>
          <w:rFonts w:ascii="Calibri" w:hAnsi="Calibri" w:cs="Calibri"/>
          <w:color w:val="000000" w:themeColor="text1"/>
          <w:sz w:val="22"/>
          <w:szCs w:val="22"/>
        </w:rPr>
        <w:t>3. Opracowanie opinii sądowo-lekarskich w sprawach sądowych i prokuratorskich</w:t>
      </w:r>
    </w:p>
    <w:p w14:paraId="134B9DA9" w14:textId="77777777" w:rsidR="000D6F18" w:rsidRPr="00C2005D" w:rsidRDefault="000C258A" w:rsidP="000D6F1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2005D">
        <w:rPr>
          <w:rFonts w:ascii="Calibri" w:eastAsia="Times New Roman" w:hAnsi="Calibri" w:cs="Calibri"/>
          <w:lang w:eastAsia="pl-PL"/>
        </w:rPr>
        <w:t>Liczba badań została określona w poniższej tabeli. Podana  ilość ma charakter wyłącznie szacunkowy, a rz</w:t>
      </w:r>
      <w:r w:rsidR="000D6F18" w:rsidRPr="00C2005D">
        <w:rPr>
          <w:rFonts w:ascii="Calibri" w:eastAsia="Times New Roman" w:hAnsi="Calibri" w:cs="Calibri"/>
          <w:lang w:eastAsia="pl-PL"/>
        </w:rPr>
        <w:t>eczywista  ilość wynikać będzie z bieżących potrzeb Zamawiającego.</w:t>
      </w:r>
    </w:p>
    <w:p w14:paraId="134B9DAA" w14:textId="77777777" w:rsidR="000D6F18" w:rsidRPr="00C2005D" w:rsidRDefault="000D6F18" w:rsidP="00DA081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384"/>
        <w:gridCol w:w="1504"/>
        <w:gridCol w:w="1326"/>
      </w:tblGrid>
      <w:tr w:rsidR="00B23A71" w:rsidRPr="00C2005D" w14:paraId="134B9DAF" w14:textId="77777777" w:rsidTr="00E04979">
        <w:tc>
          <w:tcPr>
            <w:tcW w:w="891" w:type="dxa"/>
          </w:tcPr>
          <w:p w14:paraId="134B9DAB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5744" w:type="dxa"/>
            <w:shd w:val="clear" w:color="auto" w:fill="auto"/>
          </w:tcPr>
          <w:p w14:paraId="134B9DAC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Rodzaj badania</w:t>
            </w:r>
          </w:p>
        </w:tc>
        <w:tc>
          <w:tcPr>
            <w:tcW w:w="1099" w:type="dxa"/>
            <w:shd w:val="clear" w:color="auto" w:fill="auto"/>
          </w:tcPr>
          <w:p w14:paraId="134B9DAD" w14:textId="77777777" w:rsidR="00B23A71" w:rsidRPr="00C2005D" w:rsidRDefault="00B23A71" w:rsidP="00B2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Przewidywany czas realizacji jednego badania w godz.</w:t>
            </w:r>
          </w:p>
        </w:tc>
        <w:tc>
          <w:tcPr>
            <w:tcW w:w="1328" w:type="dxa"/>
            <w:shd w:val="clear" w:color="auto" w:fill="auto"/>
          </w:tcPr>
          <w:p w14:paraId="134B9DAE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Szacunkowa liczba badań rocznie na 1 osobę</w:t>
            </w:r>
          </w:p>
        </w:tc>
      </w:tr>
      <w:tr w:rsidR="00B23A71" w:rsidRPr="00C2005D" w14:paraId="134B9DB4" w14:textId="77777777" w:rsidTr="00E04979">
        <w:tc>
          <w:tcPr>
            <w:tcW w:w="891" w:type="dxa"/>
          </w:tcPr>
          <w:p w14:paraId="134B9DB0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5744" w:type="dxa"/>
            <w:shd w:val="clear" w:color="auto" w:fill="auto"/>
          </w:tcPr>
          <w:p w14:paraId="134B9DB1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Badanie na postanowienie</w:t>
            </w:r>
          </w:p>
        </w:tc>
        <w:tc>
          <w:tcPr>
            <w:tcW w:w="1099" w:type="dxa"/>
            <w:shd w:val="clear" w:color="auto" w:fill="auto"/>
          </w:tcPr>
          <w:p w14:paraId="134B9DB2" w14:textId="77777777" w:rsidR="00B23A71" w:rsidRPr="00C2005D" w:rsidRDefault="00B23A71" w:rsidP="00B2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 xml:space="preserve">1-2 </w:t>
            </w:r>
          </w:p>
        </w:tc>
        <w:tc>
          <w:tcPr>
            <w:tcW w:w="1328" w:type="dxa"/>
            <w:shd w:val="clear" w:color="auto" w:fill="auto"/>
          </w:tcPr>
          <w:p w14:paraId="134B9DB3" w14:textId="77777777" w:rsidR="00B23A71" w:rsidRPr="00C2005D" w:rsidRDefault="00B23A71" w:rsidP="0084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75</w:t>
            </w:r>
          </w:p>
        </w:tc>
      </w:tr>
      <w:tr w:rsidR="00B23A71" w:rsidRPr="00C2005D" w14:paraId="134B9DB9" w14:textId="77777777" w:rsidTr="00E04979">
        <w:tc>
          <w:tcPr>
            <w:tcW w:w="891" w:type="dxa"/>
          </w:tcPr>
          <w:p w14:paraId="134B9DB5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5744" w:type="dxa"/>
            <w:shd w:val="clear" w:color="auto" w:fill="auto"/>
          </w:tcPr>
          <w:p w14:paraId="134B9DB6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Badanie prywatne</w:t>
            </w:r>
          </w:p>
        </w:tc>
        <w:tc>
          <w:tcPr>
            <w:tcW w:w="1099" w:type="dxa"/>
            <w:shd w:val="clear" w:color="auto" w:fill="auto"/>
          </w:tcPr>
          <w:p w14:paraId="134B9DB7" w14:textId="77777777" w:rsidR="00B23A71" w:rsidRPr="00C2005D" w:rsidRDefault="00B23A71" w:rsidP="00B2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1-2</w:t>
            </w:r>
          </w:p>
        </w:tc>
        <w:tc>
          <w:tcPr>
            <w:tcW w:w="1328" w:type="dxa"/>
            <w:shd w:val="clear" w:color="auto" w:fill="auto"/>
          </w:tcPr>
          <w:p w14:paraId="134B9DB8" w14:textId="77777777" w:rsidR="00B23A71" w:rsidRPr="00C2005D" w:rsidRDefault="00B23A71" w:rsidP="0084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</w:tr>
      <w:tr w:rsidR="00B23A71" w:rsidRPr="00C2005D" w14:paraId="134B9DBE" w14:textId="77777777" w:rsidTr="00E04979">
        <w:tc>
          <w:tcPr>
            <w:tcW w:w="891" w:type="dxa"/>
          </w:tcPr>
          <w:p w14:paraId="134B9DBA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5744" w:type="dxa"/>
            <w:shd w:val="clear" w:color="auto" w:fill="auto"/>
          </w:tcPr>
          <w:p w14:paraId="134B9DBB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Oględziny zwłok</w:t>
            </w:r>
          </w:p>
        </w:tc>
        <w:tc>
          <w:tcPr>
            <w:tcW w:w="1099" w:type="dxa"/>
            <w:shd w:val="clear" w:color="auto" w:fill="auto"/>
          </w:tcPr>
          <w:p w14:paraId="134B9DBC" w14:textId="77777777" w:rsidR="00B23A71" w:rsidRPr="00C2005D" w:rsidRDefault="00B23A71" w:rsidP="00B2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2-3</w:t>
            </w:r>
          </w:p>
        </w:tc>
        <w:tc>
          <w:tcPr>
            <w:tcW w:w="1328" w:type="dxa"/>
            <w:shd w:val="clear" w:color="auto" w:fill="auto"/>
          </w:tcPr>
          <w:p w14:paraId="134B9DBD" w14:textId="77777777" w:rsidR="00B23A71" w:rsidRPr="00C2005D" w:rsidRDefault="00B23A71" w:rsidP="0084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</w:tr>
      <w:tr w:rsidR="00B23A71" w:rsidRPr="00C2005D" w14:paraId="134B9DC3" w14:textId="77777777" w:rsidTr="00E04979">
        <w:tc>
          <w:tcPr>
            <w:tcW w:w="891" w:type="dxa"/>
          </w:tcPr>
          <w:p w14:paraId="134B9DBF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5744" w:type="dxa"/>
            <w:shd w:val="clear" w:color="auto" w:fill="auto"/>
          </w:tcPr>
          <w:p w14:paraId="134B9DC0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Sekcje zwłok</w:t>
            </w:r>
          </w:p>
        </w:tc>
        <w:tc>
          <w:tcPr>
            <w:tcW w:w="1099" w:type="dxa"/>
            <w:shd w:val="clear" w:color="auto" w:fill="auto"/>
          </w:tcPr>
          <w:p w14:paraId="134B9DC1" w14:textId="77777777" w:rsidR="00B23A71" w:rsidRPr="00C2005D" w:rsidRDefault="00B23A71" w:rsidP="00B2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5-10</w:t>
            </w:r>
          </w:p>
        </w:tc>
        <w:tc>
          <w:tcPr>
            <w:tcW w:w="1328" w:type="dxa"/>
            <w:shd w:val="clear" w:color="auto" w:fill="auto"/>
          </w:tcPr>
          <w:p w14:paraId="134B9DC2" w14:textId="77777777" w:rsidR="00B23A71" w:rsidRPr="00C2005D" w:rsidRDefault="00B23A71" w:rsidP="0084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</w:tr>
      <w:tr w:rsidR="00B23A71" w:rsidRPr="00C2005D" w14:paraId="134B9DC8" w14:textId="77777777" w:rsidTr="00E04979">
        <w:tc>
          <w:tcPr>
            <w:tcW w:w="891" w:type="dxa"/>
          </w:tcPr>
          <w:p w14:paraId="134B9DC4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5744" w:type="dxa"/>
            <w:shd w:val="clear" w:color="auto" w:fill="auto"/>
          </w:tcPr>
          <w:p w14:paraId="134B9DC5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Sekcje zwłok o różnym stopniu trudności np. /wypadki, zabójstwa/</w:t>
            </w:r>
          </w:p>
        </w:tc>
        <w:tc>
          <w:tcPr>
            <w:tcW w:w="1099" w:type="dxa"/>
            <w:shd w:val="clear" w:color="auto" w:fill="auto"/>
          </w:tcPr>
          <w:p w14:paraId="134B9DC6" w14:textId="77777777" w:rsidR="00B23A71" w:rsidRPr="00C2005D" w:rsidRDefault="00B23A71" w:rsidP="00B2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5-10</w:t>
            </w:r>
          </w:p>
        </w:tc>
        <w:tc>
          <w:tcPr>
            <w:tcW w:w="1328" w:type="dxa"/>
            <w:shd w:val="clear" w:color="auto" w:fill="auto"/>
          </w:tcPr>
          <w:p w14:paraId="134B9DC7" w14:textId="77777777" w:rsidR="00B23A71" w:rsidRPr="00C2005D" w:rsidRDefault="00B23A71" w:rsidP="0084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</w:tr>
      <w:tr w:rsidR="00B23A71" w:rsidRPr="00C2005D" w14:paraId="134B9DCD" w14:textId="77777777" w:rsidTr="00E04979">
        <w:tc>
          <w:tcPr>
            <w:tcW w:w="891" w:type="dxa"/>
          </w:tcPr>
          <w:p w14:paraId="134B9DC9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5744" w:type="dxa"/>
            <w:shd w:val="clear" w:color="auto" w:fill="auto"/>
          </w:tcPr>
          <w:p w14:paraId="134B9DCA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Sekcje zwłok o różnym stopniu trudności / przeobrażone gnilnie, w pożarze /</w:t>
            </w:r>
          </w:p>
        </w:tc>
        <w:tc>
          <w:tcPr>
            <w:tcW w:w="1099" w:type="dxa"/>
            <w:shd w:val="clear" w:color="auto" w:fill="auto"/>
          </w:tcPr>
          <w:p w14:paraId="134B9DCB" w14:textId="77777777" w:rsidR="00B23A71" w:rsidRPr="00C2005D" w:rsidRDefault="00B23A71" w:rsidP="00B2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5-10</w:t>
            </w:r>
          </w:p>
        </w:tc>
        <w:tc>
          <w:tcPr>
            <w:tcW w:w="1328" w:type="dxa"/>
            <w:shd w:val="clear" w:color="auto" w:fill="auto"/>
          </w:tcPr>
          <w:p w14:paraId="134B9DCC" w14:textId="77777777" w:rsidR="00B23A71" w:rsidRPr="00C2005D" w:rsidRDefault="00B23A71" w:rsidP="0084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</w:tr>
      <w:tr w:rsidR="00B23A71" w:rsidRPr="00C2005D" w14:paraId="134B9DD2" w14:textId="77777777" w:rsidTr="00E04979">
        <w:tc>
          <w:tcPr>
            <w:tcW w:w="891" w:type="dxa"/>
          </w:tcPr>
          <w:p w14:paraId="134B9DCE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5744" w:type="dxa"/>
            <w:shd w:val="clear" w:color="auto" w:fill="auto"/>
          </w:tcPr>
          <w:p w14:paraId="134B9DCF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Akta godzinowe na podst. kart pracy</w:t>
            </w:r>
          </w:p>
        </w:tc>
        <w:tc>
          <w:tcPr>
            <w:tcW w:w="1099" w:type="dxa"/>
            <w:shd w:val="clear" w:color="auto" w:fill="auto"/>
          </w:tcPr>
          <w:p w14:paraId="134B9DD0" w14:textId="77777777" w:rsidR="00B23A71" w:rsidRPr="00C2005D" w:rsidRDefault="00B23A71" w:rsidP="00B2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20-40</w:t>
            </w:r>
          </w:p>
        </w:tc>
        <w:tc>
          <w:tcPr>
            <w:tcW w:w="1328" w:type="dxa"/>
            <w:shd w:val="clear" w:color="auto" w:fill="auto"/>
          </w:tcPr>
          <w:p w14:paraId="134B9DD1" w14:textId="77777777" w:rsidR="00B23A71" w:rsidRPr="00C2005D" w:rsidRDefault="00B23A71" w:rsidP="0084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</w:tr>
      <w:tr w:rsidR="00B23A71" w:rsidRPr="00C2005D" w14:paraId="134B9DD7" w14:textId="77777777" w:rsidTr="00E04979">
        <w:tc>
          <w:tcPr>
            <w:tcW w:w="891" w:type="dxa"/>
          </w:tcPr>
          <w:p w14:paraId="134B9DD3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8.</w:t>
            </w:r>
          </w:p>
        </w:tc>
        <w:tc>
          <w:tcPr>
            <w:tcW w:w="5744" w:type="dxa"/>
            <w:shd w:val="clear" w:color="auto" w:fill="auto"/>
          </w:tcPr>
          <w:p w14:paraId="134B9DD4" w14:textId="77777777" w:rsidR="00B23A71" w:rsidRPr="00C2005D" w:rsidRDefault="00B23A71" w:rsidP="00B23A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Akta sądowe/prokuratorskie</w:t>
            </w:r>
          </w:p>
        </w:tc>
        <w:tc>
          <w:tcPr>
            <w:tcW w:w="1099" w:type="dxa"/>
            <w:shd w:val="clear" w:color="auto" w:fill="auto"/>
          </w:tcPr>
          <w:p w14:paraId="134B9DD5" w14:textId="77777777" w:rsidR="00B23A71" w:rsidRPr="00C2005D" w:rsidRDefault="00B23A71" w:rsidP="00B2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5-10</w:t>
            </w:r>
          </w:p>
        </w:tc>
        <w:tc>
          <w:tcPr>
            <w:tcW w:w="1328" w:type="dxa"/>
            <w:shd w:val="clear" w:color="auto" w:fill="auto"/>
          </w:tcPr>
          <w:p w14:paraId="134B9DD6" w14:textId="77777777" w:rsidR="00B23A71" w:rsidRPr="00C2005D" w:rsidRDefault="00B23A71" w:rsidP="00845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5D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</w:tr>
    </w:tbl>
    <w:p w14:paraId="134B9DD8" w14:textId="77777777" w:rsidR="000C258A" w:rsidRPr="00C2005D" w:rsidRDefault="000C258A" w:rsidP="00DA0811">
      <w:pPr>
        <w:pStyle w:val="Akapitzlist"/>
        <w:spacing w:after="0"/>
        <w:ind w:left="284"/>
        <w:rPr>
          <w:rFonts w:ascii="Calibri" w:eastAsia="Times New Roman" w:hAnsi="Calibri" w:cs="Calibri"/>
          <w:sz w:val="22"/>
          <w:u w:val="single"/>
          <w:lang w:eastAsia="pl-PL"/>
        </w:rPr>
      </w:pPr>
    </w:p>
    <w:p w14:paraId="134B9DD9" w14:textId="77777777" w:rsidR="000C258A" w:rsidRPr="00C2005D" w:rsidRDefault="000C258A" w:rsidP="00DA0811">
      <w:pPr>
        <w:pStyle w:val="Akapitzlist"/>
        <w:spacing w:after="0"/>
        <w:ind w:left="284"/>
        <w:rPr>
          <w:rFonts w:ascii="Calibri" w:eastAsia="Times New Roman" w:hAnsi="Calibri" w:cs="Calibri"/>
          <w:sz w:val="22"/>
          <w:u w:val="single"/>
          <w:lang w:eastAsia="pl-PL"/>
        </w:rPr>
      </w:pPr>
    </w:p>
    <w:p w14:paraId="1E4CBD42" w14:textId="77777777" w:rsidR="005B4A21" w:rsidRDefault="00A43B08" w:rsidP="00BE32DB">
      <w:pPr>
        <w:pStyle w:val="Akapitzlist"/>
        <w:numPr>
          <w:ilvl w:val="0"/>
          <w:numId w:val="2"/>
        </w:numPr>
        <w:spacing w:after="0"/>
        <w:ind w:left="284" w:hanging="284"/>
        <w:rPr>
          <w:rFonts w:ascii="Calibri" w:hAnsi="Calibri" w:cs="Calibri"/>
          <w:sz w:val="22"/>
        </w:rPr>
      </w:pPr>
      <w:r w:rsidRPr="00C2005D">
        <w:rPr>
          <w:rFonts w:ascii="Calibri" w:hAnsi="Calibri" w:cs="Calibri"/>
          <w:b/>
          <w:sz w:val="22"/>
        </w:rPr>
        <w:t>Termin  realizacji zamówienia</w:t>
      </w:r>
      <w:r w:rsidRPr="00C2005D">
        <w:rPr>
          <w:rFonts w:ascii="Calibri" w:hAnsi="Calibri" w:cs="Calibri"/>
          <w:sz w:val="22"/>
        </w:rPr>
        <w:t xml:space="preserve">: Okres </w:t>
      </w:r>
      <w:r w:rsidR="00BC76D4" w:rsidRPr="00C2005D">
        <w:rPr>
          <w:rFonts w:ascii="Calibri" w:hAnsi="Calibri" w:cs="Calibri"/>
          <w:sz w:val="22"/>
        </w:rPr>
        <w:t xml:space="preserve">jednego </w:t>
      </w:r>
      <w:r w:rsidR="0096432C" w:rsidRPr="00C2005D">
        <w:rPr>
          <w:rFonts w:ascii="Calibri" w:hAnsi="Calibri" w:cs="Calibri"/>
          <w:sz w:val="22"/>
        </w:rPr>
        <w:t>roku</w:t>
      </w:r>
      <w:r w:rsidRPr="00C2005D">
        <w:rPr>
          <w:rFonts w:ascii="Calibri" w:hAnsi="Calibri" w:cs="Calibri"/>
          <w:sz w:val="22"/>
        </w:rPr>
        <w:t xml:space="preserve"> od daty zawarcia</w:t>
      </w:r>
      <w:r w:rsidR="0010373F" w:rsidRPr="00C2005D">
        <w:rPr>
          <w:rFonts w:ascii="Calibri" w:hAnsi="Calibri" w:cs="Calibri"/>
          <w:sz w:val="22"/>
        </w:rPr>
        <w:t xml:space="preserve"> umowy</w:t>
      </w:r>
      <w:r w:rsidR="00D33325" w:rsidRPr="00C2005D">
        <w:rPr>
          <w:rFonts w:ascii="Calibri" w:hAnsi="Calibri" w:cs="Calibri"/>
          <w:sz w:val="22"/>
        </w:rPr>
        <w:t>. Planowany termin :</w:t>
      </w:r>
    </w:p>
    <w:p w14:paraId="2D148A79" w14:textId="4C8234BD" w:rsidR="005B4A21" w:rsidRPr="00BE32DB" w:rsidRDefault="00FE369A" w:rsidP="005B4A21">
      <w:pPr>
        <w:pStyle w:val="Akapitzlist"/>
        <w:spacing w:after="0"/>
        <w:ind w:left="28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CZĘŚĆ 1,2,3 oraz 4 -</w:t>
      </w:r>
      <w:r w:rsidR="00900F18">
        <w:rPr>
          <w:rFonts w:ascii="Calibri" w:hAnsi="Calibri" w:cs="Calibri"/>
          <w:sz w:val="22"/>
        </w:rPr>
        <w:t>12 miesięcy od daty zawarcia umowy</w:t>
      </w:r>
    </w:p>
    <w:p w14:paraId="134B9DDB" w14:textId="77777777" w:rsidR="00DA189E" w:rsidRPr="00C2005D" w:rsidRDefault="00DA189E" w:rsidP="00DA0811">
      <w:pPr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134B9DDC" w14:textId="77777777" w:rsidR="00C302E5" w:rsidRPr="00E04979" w:rsidRDefault="00C302E5" w:rsidP="00C302E5">
      <w:pPr>
        <w:pStyle w:val="Akapitzlist"/>
        <w:numPr>
          <w:ilvl w:val="0"/>
          <w:numId w:val="2"/>
        </w:numPr>
        <w:spacing w:after="0"/>
        <w:ind w:left="284" w:hanging="284"/>
        <w:rPr>
          <w:rFonts w:ascii="Calibri" w:hAnsi="Calibri" w:cs="Calibri"/>
          <w:b/>
          <w:sz w:val="22"/>
        </w:rPr>
      </w:pPr>
      <w:r w:rsidRPr="00E04979">
        <w:rPr>
          <w:rFonts w:ascii="Calibri" w:eastAsia="Times New Roman" w:hAnsi="Calibri" w:cs="Calibri"/>
          <w:b/>
          <w:bCs/>
          <w:sz w:val="22"/>
          <w:lang w:eastAsia="pl-PL"/>
        </w:rPr>
        <w:t>Wymagania wobec Wykonawcy:</w:t>
      </w:r>
    </w:p>
    <w:p w14:paraId="134B9DDD" w14:textId="77777777" w:rsidR="00C302E5" w:rsidRPr="00E04979" w:rsidRDefault="00C302E5" w:rsidP="00C302E5">
      <w:pPr>
        <w:pStyle w:val="Akapitzlist"/>
        <w:spacing w:after="0"/>
        <w:ind w:left="284"/>
        <w:rPr>
          <w:rFonts w:ascii="Calibri" w:eastAsia="Times New Roman" w:hAnsi="Calibri" w:cs="Calibri"/>
          <w:bCs/>
          <w:sz w:val="22"/>
          <w:lang w:eastAsia="pl-PL"/>
        </w:rPr>
      </w:pPr>
      <w:r w:rsidRPr="00E04979">
        <w:rPr>
          <w:rFonts w:ascii="Calibri" w:eastAsia="Times New Roman" w:hAnsi="Calibri" w:cs="Calibri"/>
          <w:bCs/>
          <w:sz w:val="22"/>
          <w:lang w:eastAsia="pl-PL"/>
        </w:rPr>
        <w:t>Wykonawca zobowiązany jest do przedłożenia na wezwanie Zamawiającego, przed zawarciem umowy następujących dokumentów:</w:t>
      </w:r>
    </w:p>
    <w:p w14:paraId="134B9DDE" w14:textId="77777777" w:rsidR="00C302E5" w:rsidRPr="00E04979" w:rsidRDefault="00C302E5" w:rsidP="00C302E5">
      <w:pPr>
        <w:pStyle w:val="Akapitzlist"/>
        <w:spacing w:after="0"/>
        <w:ind w:left="284"/>
        <w:rPr>
          <w:rFonts w:ascii="Calibri" w:hAnsi="Calibri" w:cs="Calibri"/>
          <w:sz w:val="22"/>
        </w:rPr>
      </w:pPr>
    </w:p>
    <w:p w14:paraId="134B9DDF" w14:textId="560CE2DF" w:rsidR="00C302E5" w:rsidRPr="00E04979" w:rsidRDefault="00C302E5" w:rsidP="00C302E5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  <w:sz w:val="22"/>
        </w:rPr>
      </w:pPr>
      <w:r w:rsidRPr="00E04979">
        <w:rPr>
          <w:rFonts w:ascii="Calibri" w:hAnsi="Calibri" w:cs="Calibri"/>
          <w:sz w:val="22"/>
        </w:rPr>
        <w:t xml:space="preserve">Specjalizacja z medycyny sądowej </w:t>
      </w:r>
      <w:r w:rsidR="00A5234D" w:rsidRPr="00E04979">
        <w:rPr>
          <w:rFonts w:ascii="Calibri" w:hAnsi="Calibri" w:cs="Calibri"/>
          <w:sz w:val="22"/>
        </w:rPr>
        <w:t xml:space="preserve"> - </w:t>
      </w:r>
      <w:r w:rsidR="00A5234D" w:rsidRPr="00E04979">
        <w:rPr>
          <w:rFonts w:ascii="Calibri" w:hAnsi="Calibri" w:cs="Calibri"/>
          <w:b/>
          <w:sz w:val="22"/>
        </w:rPr>
        <w:t>dyplom</w:t>
      </w:r>
      <w:r w:rsidRPr="00E04979">
        <w:rPr>
          <w:rFonts w:ascii="Calibri" w:hAnsi="Calibri" w:cs="Calibri"/>
          <w:b/>
          <w:sz w:val="22"/>
        </w:rPr>
        <w:t xml:space="preserve"> lekarza specjalisty medycyny sądowej</w:t>
      </w:r>
      <w:r w:rsidR="00A5234D" w:rsidRPr="00E04979">
        <w:rPr>
          <w:rFonts w:ascii="Calibri" w:hAnsi="Calibri" w:cs="Calibri"/>
          <w:b/>
          <w:sz w:val="22"/>
        </w:rPr>
        <w:t xml:space="preserve">, złożony w </w:t>
      </w:r>
      <w:r w:rsidRPr="00E04979">
        <w:rPr>
          <w:rFonts w:ascii="Calibri" w:hAnsi="Calibri" w:cs="Calibri"/>
          <w:b/>
          <w:sz w:val="22"/>
        </w:rPr>
        <w:t>formie kserokopii potwierdzonej za zgodno</w:t>
      </w:r>
      <w:r w:rsidR="00A5234D" w:rsidRPr="00E04979">
        <w:rPr>
          <w:rFonts w:ascii="Calibri" w:hAnsi="Calibri" w:cs="Calibri"/>
          <w:b/>
          <w:sz w:val="22"/>
        </w:rPr>
        <w:t>ść z oryginałem przez Wykonawcę,</w:t>
      </w:r>
    </w:p>
    <w:p w14:paraId="134B9DE0" w14:textId="77777777" w:rsidR="00C302E5" w:rsidRPr="00E04979" w:rsidRDefault="00C302E5" w:rsidP="00A5234D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  <w:sz w:val="22"/>
        </w:rPr>
      </w:pPr>
      <w:r w:rsidRPr="00E04979">
        <w:rPr>
          <w:rFonts w:ascii="Calibri" w:hAnsi="Calibri" w:cs="Calibri"/>
          <w:sz w:val="22"/>
        </w:rPr>
        <w:t xml:space="preserve">Doświadczenie w zakresie czynności </w:t>
      </w:r>
      <w:proofErr w:type="spellStart"/>
      <w:r w:rsidRPr="00E04979">
        <w:rPr>
          <w:rFonts w:ascii="Calibri" w:hAnsi="Calibri" w:cs="Calibri"/>
          <w:sz w:val="22"/>
        </w:rPr>
        <w:t>medyczno</w:t>
      </w:r>
      <w:proofErr w:type="spellEnd"/>
      <w:r w:rsidRPr="00E04979">
        <w:rPr>
          <w:rFonts w:ascii="Calibri" w:hAnsi="Calibri" w:cs="Calibri"/>
          <w:sz w:val="22"/>
        </w:rPr>
        <w:t xml:space="preserve"> – sądowych wykonywanych na zlecen</w:t>
      </w:r>
      <w:r w:rsidR="00A5234D" w:rsidRPr="00E04979">
        <w:rPr>
          <w:rFonts w:ascii="Calibri" w:hAnsi="Calibri" w:cs="Calibri"/>
          <w:sz w:val="22"/>
        </w:rPr>
        <w:t xml:space="preserve">ie Sądów, Prokuratury i Policji – </w:t>
      </w:r>
      <w:r w:rsidR="00A5234D" w:rsidRPr="00E04979">
        <w:rPr>
          <w:rFonts w:ascii="Calibri" w:hAnsi="Calibri" w:cs="Calibri"/>
          <w:b/>
          <w:sz w:val="22"/>
        </w:rPr>
        <w:t>referencje świadczące o rzetelności wykonywanych usług, potwierdzone za zgodność z oryginałem przez Wykonawcę,</w:t>
      </w:r>
    </w:p>
    <w:p w14:paraId="134B9DE1" w14:textId="77777777" w:rsidR="00C302E5" w:rsidRPr="00E04979" w:rsidRDefault="00C302E5" w:rsidP="00C302E5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  <w:strike/>
          <w:sz w:val="22"/>
        </w:rPr>
      </w:pPr>
      <w:r w:rsidRPr="00E04979">
        <w:rPr>
          <w:rFonts w:ascii="Calibri" w:hAnsi="Calibri" w:cs="Calibri"/>
          <w:sz w:val="22"/>
        </w:rPr>
        <w:lastRenderedPageBreak/>
        <w:t>Udokumentowany dorobek nauk</w:t>
      </w:r>
      <w:r w:rsidR="00A5234D" w:rsidRPr="00E04979">
        <w:rPr>
          <w:rFonts w:ascii="Calibri" w:hAnsi="Calibri" w:cs="Calibri"/>
          <w:sz w:val="22"/>
        </w:rPr>
        <w:t xml:space="preserve">owy w zakresie medycyny sądowej - </w:t>
      </w:r>
      <w:r w:rsidRPr="00E04979">
        <w:rPr>
          <w:rFonts w:ascii="Calibri" w:hAnsi="Calibri" w:cs="Calibri"/>
          <w:sz w:val="22"/>
        </w:rPr>
        <w:t xml:space="preserve">autorstwo lub współautorstwo co najmniej 5 prac naukowych </w:t>
      </w:r>
      <w:r w:rsidR="00A5234D" w:rsidRPr="00E04979">
        <w:rPr>
          <w:rFonts w:ascii="Calibri" w:hAnsi="Calibri" w:cs="Calibri"/>
          <w:sz w:val="22"/>
        </w:rPr>
        <w:t xml:space="preserve">- </w:t>
      </w:r>
      <w:r w:rsidR="00A5234D" w:rsidRPr="00E04979">
        <w:rPr>
          <w:rFonts w:ascii="Calibri" w:hAnsi="Calibri" w:cs="Calibri"/>
          <w:b/>
          <w:sz w:val="22"/>
        </w:rPr>
        <w:t>wydruk dorobku z Biblioteki.</w:t>
      </w:r>
      <w:r w:rsidR="00A5234D" w:rsidRPr="00E04979">
        <w:rPr>
          <w:rFonts w:ascii="Calibri" w:hAnsi="Calibri" w:cs="Calibri"/>
          <w:sz w:val="22"/>
        </w:rPr>
        <w:t xml:space="preserve"> </w:t>
      </w:r>
      <w:r w:rsidRPr="00E04979">
        <w:rPr>
          <w:rFonts w:ascii="Calibri" w:eastAsia="Arial Unicode MS" w:hAnsi="Calibri" w:cs="Calibri"/>
          <w:sz w:val="22"/>
        </w:rPr>
        <w:t xml:space="preserve">Wykonawca zobowiązuje się do przedstawienia Zamawiającemu, na każde żądanie, kserokopii wskazanych prac. </w:t>
      </w:r>
    </w:p>
    <w:p w14:paraId="134B9DE2" w14:textId="6C973F9A" w:rsidR="00C302E5" w:rsidRPr="00E04979" w:rsidRDefault="00C302E5" w:rsidP="00C302E5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  <w:sz w:val="22"/>
        </w:rPr>
      </w:pPr>
      <w:r w:rsidRPr="00E04979">
        <w:rPr>
          <w:rFonts w:ascii="Calibri" w:hAnsi="Calibri" w:cs="Calibri"/>
          <w:sz w:val="22"/>
        </w:rPr>
        <w:t>Stała dyspozycyjność w świadczeniu usług zgodnie z harmonogramem i zadaniami wyznaczonymi przez nadzorującego wykonanie czynności Kierownika Zakładu MS, a mianowicie  w przypadku osób pokrzywdzonych - natychmiast po zgłoszeniu się takiej osoby. W przypadku badań sekcyjnych - do 1 godziny od ustaleń z prokuraturą i otrzymaniu postanowienia. Wykonawca złoży stosowne oświadczenie w powyższym zakresie w formularzu ofertowym (załącznik nr 1).</w:t>
      </w:r>
    </w:p>
    <w:p w14:paraId="5D01E679" w14:textId="41593A8B" w:rsidR="00EA5AA3" w:rsidRPr="00E04979" w:rsidRDefault="00EA5AA3" w:rsidP="00C302E5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  <w:sz w:val="22"/>
        </w:rPr>
      </w:pPr>
      <w:r w:rsidRPr="00E04979">
        <w:rPr>
          <w:rFonts w:ascii="Calibri" w:hAnsi="Calibri" w:cs="Calibri"/>
          <w:sz w:val="22"/>
        </w:rPr>
        <w:t>Niekaralność</w:t>
      </w:r>
    </w:p>
    <w:p w14:paraId="134B9DE3" w14:textId="77777777" w:rsidR="00472665" w:rsidRPr="00E04979" w:rsidRDefault="00C302E5" w:rsidP="00E04979">
      <w:pPr>
        <w:pStyle w:val="Akapitzlist"/>
        <w:numPr>
          <w:ilvl w:val="0"/>
          <w:numId w:val="10"/>
        </w:numPr>
        <w:spacing w:after="0"/>
        <w:rPr>
          <w:rFonts w:ascii="Calibri" w:eastAsia="Times New Roman" w:hAnsi="Calibri" w:cs="Calibri"/>
          <w:bCs/>
          <w:sz w:val="22"/>
          <w:lang w:eastAsia="pl-PL"/>
        </w:rPr>
      </w:pPr>
      <w:r w:rsidRPr="00E04979">
        <w:rPr>
          <w:rFonts w:ascii="Calibri" w:hAnsi="Calibri" w:cs="Calibri"/>
          <w:b/>
          <w:sz w:val="22"/>
        </w:rPr>
        <w:t>Wymagania dodatkowe nieobligatoryjne</w:t>
      </w:r>
      <w:r w:rsidRPr="00E04979">
        <w:rPr>
          <w:rFonts w:ascii="Calibri" w:hAnsi="Calibri" w:cs="Calibri"/>
          <w:sz w:val="22"/>
        </w:rPr>
        <w:t xml:space="preserve">: stopień naukowy - dr n. med. lub wyższy/ tytuł naukowy – profesor. </w:t>
      </w:r>
    </w:p>
    <w:p w14:paraId="134B9DE4" w14:textId="77777777" w:rsidR="00A329C8" w:rsidRPr="00C302E5" w:rsidRDefault="00A329C8" w:rsidP="00DA0811">
      <w:pPr>
        <w:spacing w:after="0" w:line="240" w:lineRule="auto"/>
        <w:rPr>
          <w:rFonts w:ascii="Calibri" w:hAnsi="Calibri" w:cs="Calibri"/>
        </w:rPr>
      </w:pPr>
    </w:p>
    <w:sectPr w:rsidR="00A329C8" w:rsidRPr="00C302E5" w:rsidSect="00E04979">
      <w:footerReference w:type="default" r:id="rId10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436FB" w14:textId="77777777" w:rsidR="002513BD" w:rsidRDefault="002513BD">
      <w:pPr>
        <w:spacing w:after="0" w:line="240" w:lineRule="auto"/>
      </w:pPr>
      <w:r>
        <w:separator/>
      </w:r>
    </w:p>
  </w:endnote>
  <w:endnote w:type="continuationSeparator" w:id="0">
    <w:p w14:paraId="0BD71AB9" w14:textId="77777777" w:rsidR="002513BD" w:rsidRDefault="002513BD">
      <w:pPr>
        <w:spacing w:after="0" w:line="240" w:lineRule="auto"/>
      </w:pPr>
      <w:r>
        <w:continuationSeparator/>
      </w:r>
    </w:p>
  </w:endnote>
  <w:endnote w:type="continuationNotice" w:id="1">
    <w:p w14:paraId="78B753F5" w14:textId="77777777" w:rsidR="002513BD" w:rsidRDefault="002513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9DE9" w14:textId="77777777" w:rsidR="00E04979" w:rsidRDefault="00E04979" w:rsidP="00E04979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14:paraId="134B9DEA" w14:textId="77777777" w:rsidR="00E04979" w:rsidRDefault="00E04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90E64" w14:textId="77777777" w:rsidR="002513BD" w:rsidRDefault="002513BD">
      <w:pPr>
        <w:spacing w:after="0" w:line="240" w:lineRule="auto"/>
      </w:pPr>
      <w:r>
        <w:separator/>
      </w:r>
    </w:p>
  </w:footnote>
  <w:footnote w:type="continuationSeparator" w:id="0">
    <w:p w14:paraId="39D5F311" w14:textId="77777777" w:rsidR="002513BD" w:rsidRDefault="002513BD">
      <w:pPr>
        <w:spacing w:after="0" w:line="240" w:lineRule="auto"/>
      </w:pPr>
      <w:r>
        <w:continuationSeparator/>
      </w:r>
    </w:p>
  </w:footnote>
  <w:footnote w:type="continuationNotice" w:id="1">
    <w:p w14:paraId="61F8B1F6" w14:textId="77777777" w:rsidR="002513BD" w:rsidRDefault="002513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0D9C"/>
    <w:multiLevelType w:val="hybridMultilevel"/>
    <w:tmpl w:val="9CD40042"/>
    <w:lvl w:ilvl="0" w:tplc="75C216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02FCA"/>
    <w:multiLevelType w:val="hybridMultilevel"/>
    <w:tmpl w:val="14041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5FD"/>
    <w:multiLevelType w:val="hybridMultilevel"/>
    <w:tmpl w:val="BF3CF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3599"/>
    <w:multiLevelType w:val="hybridMultilevel"/>
    <w:tmpl w:val="70284BC2"/>
    <w:lvl w:ilvl="0" w:tplc="FB2C8F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A2C96"/>
    <w:multiLevelType w:val="hybridMultilevel"/>
    <w:tmpl w:val="3F3442B2"/>
    <w:lvl w:ilvl="0" w:tplc="2D406C5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382F"/>
    <w:multiLevelType w:val="singleLevel"/>
    <w:tmpl w:val="977E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6" w15:restartNumberingAfterBreak="0">
    <w:nsid w:val="17A11EA8"/>
    <w:multiLevelType w:val="hybridMultilevel"/>
    <w:tmpl w:val="09F0AE56"/>
    <w:lvl w:ilvl="0" w:tplc="8D08099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E0A4D"/>
    <w:multiLevelType w:val="hybridMultilevel"/>
    <w:tmpl w:val="9CD40042"/>
    <w:lvl w:ilvl="0" w:tplc="75C216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4836CE"/>
    <w:multiLevelType w:val="hybridMultilevel"/>
    <w:tmpl w:val="FDA2BC60"/>
    <w:lvl w:ilvl="0" w:tplc="40849B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839C8"/>
    <w:multiLevelType w:val="hybridMultilevel"/>
    <w:tmpl w:val="D7B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F4700"/>
    <w:multiLevelType w:val="hybridMultilevel"/>
    <w:tmpl w:val="FDA2BC60"/>
    <w:lvl w:ilvl="0" w:tplc="40849B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A7896"/>
    <w:multiLevelType w:val="hybridMultilevel"/>
    <w:tmpl w:val="AED0EF8C"/>
    <w:lvl w:ilvl="0" w:tplc="FFF033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8E158E"/>
    <w:multiLevelType w:val="hybridMultilevel"/>
    <w:tmpl w:val="6AC81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D620A"/>
    <w:multiLevelType w:val="hybridMultilevel"/>
    <w:tmpl w:val="8F94A996"/>
    <w:lvl w:ilvl="0" w:tplc="619E86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E6D30"/>
    <w:multiLevelType w:val="hybridMultilevel"/>
    <w:tmpl w:val="6E367C04"/>
    <w:lvl w:ilvl="0" w:tplc="D40A03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D90B1F"/>
    <w:multiLevelType w:val="hybridMultilevel"/>
    <w:tmpl w:val="A4EC6E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87E4BD5"/>
    <w:multiLevelType w:val="hybridMultilevel"/>
    <w:tmpl w:val="D3620F12"/>
    <w:lvl w:ilvl="0" w:tplc="FFF03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6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13"/>
  </w:num>
  <w:num w:numId="11">
    <w:abstractNumId w:val="0"/>
  </w:num>
  <w:num w:numId="12">
    <w:abstractNumId w:val="3"/>
  </w:num>
  <w:num w:numId="13">
    <w:abstractNumId w:val="10"/>
  </w:num>
  <w:num w:numId="14">
    <w:abstractNumId w:val="12"/>
  </w:num>
  <w:num w:numId="15">
    <w:abstractNumId w:val="5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94"/>
    <w:rsid w:val="00012D5B"/>
    <w:rsid w:val="0004017B"/>
    <w:rsid w:val="00052EDE"/>
    <w:rsid w:val="000535B8"/>
    <w:rsid w:val="00084304"/>
    <w:rsid w:val="000851E6"/>
    <w:rsid w:val="000B6437"/>
    <w:rsid w:val="000C258A"/>
    <w:rsid w:val="000D6F18"/>
    <w:rsid w:val="000E5C17"/>
    <w:rsid w:val="00100F81"/>
    <w:rsid w:val="0010373F"/>
    <w:rsid w:val="001067CA"/>
    <w:rsid w:val="00135D9C"/>
    <w:rsid w:val="001456A7"/>
    <w:rsid w:val="001477B7"/>
    <w:rsid w:val="0015588C"/>
    <w:rsid w:val="001863B3"/>
    <w:rsid w:val="001B47BA"/>
    <w:rsid w:val="001B6583"/>
    <w:rsid w:val="001B7D3D"/>
    <w:rsid w:val="001C26F3"/>
    <w:rsid w:val="001E4A28"/>
    <w:rsid w:val="001F41A8"/>
    <w:rsid w:val="001F6682"/>
    <w:rsid w:val="00221809"/>
    <w:rsid w:val="002513BD"/>
    <w:rsid w:val="00283A56"/>
    <w:rsid w:val="002E3A94"/>
    <w:rsid w:val="002F3DCB"/>
    <w:rsid w:val="00301E0B"/>
    <w:rsid w:val="003236EB"/>
    <w:rsid w:val="0033652A"/>
    <w:rsid w:val="003655D4"/>
    <w:rsid w:val="003A5DCD"/>
    <w:rsid w:val="00404A9C"/>
    <w:rsid w:val="00414551"/>
    <w:rsid w:val="0042499C"/>
    <w:rsid w:val="0043139A"/>
    <w:rsid w:val="00435A97"/>
    <w:rsid w:val="0044398C"/>
    <w:rsid w:val="00472665"/>
    <w:rsid w:val="004861F7"/>
    <w:rsid w:val="0048626E"/>
    <w:rsid w:val="00486ED9"/>
    <w:rsid w:val="00497864"/>
    <w:rsid w:val="004A48E5"/>
    <w:rsid w:val="004A7B18"/>
    <w:rsid w:val="004D50D0"/>
    <w:rsid w:val="004E60C8"/>
    <w:rsid w:val="004E695C"/>
    <w:rsid w:val="0050022E"/>
    <w:rsid w:val="00552140"/>
    <w:rsid w:val="00577F35"/>
    <w:rsid w:val="005A154E"/>
    <w:rsid w:val="005B145F"/>
    <w:rsid w:val="005B1726"/>
    <w:rsid w:val="005B4A21"/>
    <w:rsid w:val="005D2B76"/>
    <w:rsid w:val="005F3E9D"/>
    <w:rsid w:val="005F5A74"/>
    <w:rsid w:val="006235FC"/>
    <w:rsid w:val="00624A13"/>
    <w:rsid w:val="00652F10"/>
    <w:rsid w:val="00696CCD"/>
    <w:rsid w:val="00703952"/>
    <w:rsid w:val="00725582"/>
    <w:rsid w:val="00750328"/>
    <w:rsid w:val="007509F7"/>
    <w:rsid w:val="0078714C"/>
    <w:rsid w:val="007A2586"/>
    <w:rsid w:val="007A69D3"/>
    <w:rsid w:val="007A7CB5"/>
    <w:rsid w:val="007E1B73"/>
    <w:rsid w:val="008077D6"/>
    <w:rsid w:val="008339C4"/>
    <w:rsid w:val="00833FA5"/>
    <w:rsid w:val="0084570A"/>
    <w:rsid w:val="00852B6B"/>
    <w:rsid w:val="00857424"/>
    <w:rsid w:val="00867703"/>
    <w:rsid w:val="00894CA9"/>
    <w:rsid w:val="00897C12"/>
    <w:rsid w:val="008B38AA"/>
    <w:rsid w:val="008B3A85"/>
    <w:rsid w:val="008D2891"/>
    <w:rsid w:val="008D29F8"/>
    <w:rsid w:val="008E075D"/>
    <w:rsid w:val="00900F18"/>
    <w:rsid w:val="00916845"/>
    <w:rsid w:val="00940A14"/>
    <w:rsid w:val="00947353"/>
    <w:rsid w:val="0095433A"/>
    <w:rsid w:val="0096432C"/>
    <w:rsid w:val="00967ACE"/>
    <w:rsid w:val="00983EE1"/>
    <w:rsid w:val="00A329C8"/>
    <w:rsid w:val="00A4225E"/>
    <w:rsid w:val="00A43B08"/>
    <w:rsid w:val="00A5234D"/>
    <w:rsid w:val="00A541EA"/>
    <w:rsid w:val="00A76016"/>
    <w:rsid w:val="00AA34FF"/>
    <w:rsid w:val="00AA5211"/>
    <w:rsid w:val="00AB6CAC"/>
    <w:rsid w:val="00AF0F5D"/>
    <w:rsid w:val="00AF41F0"/>
    <w:rsid w:val="00B05930"/>
    <w:rsid w:val="00B23A71"/>
    <w:rsid w:val="00B32653"/>
    <w:rsid w:val="00B67A0C"/>
    <w:rsid w:val="00B823E1"/>
    <w:rsid w:val="00B87842"/>
    <w:rsid w:val="00BC76D4"/>
    <w:rsid w:val="00BE32DB"/>
    <w:rsid w:val="00C2005D"/>
    <w:rsid w:val="00C302E5"/>
    <w:rsid w:val="00C33B6A"/>
    <w:rsid w:val="00C41465"/>
    <w:rsid w:val="00C67D3F"/>
    <w:rsid w:val="00C9017D"/>
    <w:rsid w:val="00C94EC0"/>
    <w:rsid w:val="00CD28FB"/>
    <w:rsid w:val="00CF1086"/>
    <w:rsid w:val="00CF5110"/>
    <w:rsid w:val="00D23341"/>
    <w:rsid w:val="00D33325"/>
    <w:rsid w:val="00D41FFE"/>
    <w:rsid w:val="00D475E1"/>
    <w:rsid w:val="00D50481"/>
    <w:rsid w:val="00D67343"/>
    <w:rsid w:val="00D773AB"/>
    <w:rsid w:val="00DA0811"/>
    <w:rsid w:val="00DA189E"/>
    <w:rsid w:val="00DC7903"/>
    <w:rsid w:val="00DF3239"/>
    <w:rsid w:val="00E04979"/>
    <w:rsid w:val="00E31038"/>
    <w:rsid w:val="00E36889"/>
    <w:rsid w:val="00E65019"/>
    <w:rsid w:val="00E738B4"/>
    <w:rsid w:val="00E816AF"/>
    <w:rsid w:val="00EA243B"/>
    <w:rsid w:val="00EA5AA3"/>
    <w:rsid w:val="00EE6AD0"/>
    <w:rsid w:val="00EF1D99"/>
    <w:rsid w:val="00EF210A"/>
    <w:rsid w:val="00EF6383"/>
    <w:rsid w:val="00F54A75"/>
    <w:rsid w:val="00FB3C1B"/>
    <w:rsid w:val="00FB41B8"/>
    <w:rsid w:val="00FC47E9"/>
    <w:rsid w:val="00FE30BB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9D99"/>
  <w15:chartTrackingRefBased/>
  <w15:docId w15:val="{807CDB52-D45C-4E6C-9C93-071B010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5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465"/>
  </w:style>
  <w:style w:type="paragraph" w:styleId="Stopka">
    <w:name w:val="footer"/>
    <w:basedOn w:val="Normalny"/>
    <w:link w:val="StopkaZnak"/>
    <w:uiPriority w:val="99"/>
    <w:unhideWhenUsed/>
    <w:rsid w:val="00C4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465"/>
  </w:style>
  <w:style w:type="paragraph" w:styleId="Akapitzlist">
    <w:name w:val="List Paragraph"/>
    <w:basedOn w:val="Normalny"/>
    <w:uiPriority w:val="34"/>
    <w:qFormat/>
    <w:rsid w:val="00C41465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4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189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55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7B7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02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02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02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73fca-0354-4fd7-b2d3-c6e40471a2cd" xsi:nil="true"/>
    <lcf76f155ced4ddcb4097134ff3c332f xmlns="079d5792-701e-43a0-86e1-0b2b6c854e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18" ma:contentTypeDescription="Utwórz nowy dokument." ma:contentTypeScope="" ma:versionID="f1cebcb07c7aa865086db7d81287a109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24bd16fca4a2a949df8a49fac1e51876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a814a-74ec-4c04-8e5d-f2b10d7cd772}" ma:internalName="TaxCatchAll" ma:showField="CatchAllData" ma:web="0f773fca-0354-4fd7-b2d3-c6e40471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A0423-90E9-4A07-A827-8B0D51F95E30}">
  <ds:schemaRefs>
    <ds:schemaRef ds:uri="http://schemas.microsoft.com/office/2006/metadata/properties"/>
    <ds:schemaRef ds:uri="http://schemas.microsoft.com/office/infopath/2007/PartnerControls"/>
    <ds:schemaRef ds:uri="0f773fca-0354-4fd7-b2d3-c6e40471a2cd"/>
    <ds:schemaRef ds:uri="079d5792-701e-43a0-86e1-0b2b6c854e84"/>
  </ds:schemaRefs>
</ds:datastoreItem>
</file>

<file path=customXml/itemProps2.xml><?xml version="1.0" encoding="utf-8"?>
<ds:datastoreItem xmlns:ds="http://schemas.openxmlformats.org/officeDocument/2006/customXml" ds:itemID="{17952749-E71E-4D1B-9ECC-DDE47643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20700-A96D-4F85-A36D-13C78FA31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solmed</dc:creator>
  <cp:keywords/>
  <dc:description/>
  <cp:lastModifiedBy>Kamila Kartaszow</cp:lastModifiedBy>
  <cp:revision>11</cp:revision>
  <cp:lastPrinted>2023-05-18T09:21:00Z</cp:lastPrinted>
  <dcterms:created xsi:type="dcterms:W3CDTF">2024-06-21T06:46:00Z</dcterms:created>
  <dcterms:modified xsi:type="dcterms:W3CDTF">2024-06-25T07:41:00Z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