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06CF" w14:textId="47A5A15C" w:rsidR="00507542" w:rsidRPr="00AD2DAD" w:rsidRDefault="0089640B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 w:cs="Segoe UI"/>
          <w:i/>
          <w:sz w:val="18"/>
          <w:szCs w:val="18"/>
          <w:lang w:eastAsia="en-US"/>
        </w:rPr>
      </w:pPr>
      <w:r w:rsidRPr="00AD2DAD">
        <w:rPr>
          <w:rFonts w:ascii="Cambria" w:eastAsia="Calibri" w:hAnsi="Cambria" w:cs="Segoe UI"/>
          <w:i/>
          <w:sz w:val="18"/>
          <w:szCs w:val="18"/>
          <w:lang w:eastAsia="en-US"/>
        </w:rPr>
        <w:t xml:space="preserve"> </w:t>
      </w:r>
      <w:r w:rsidR="00F26BBE" w:rsidRPr="00AD2DAD">
        <w:rPr>
          <w:rFonts w:ascii="Cambria" w:eastAsia="Calibri" w:hAnsi="Cambria" w:cs="Segoe UI"/>
          <w:i/>
          <w:sz w:val="18"/>
          <w:szCs w:val="18"/>
          <w:lang w:eastAsia="en-US"/>
        </w:rPr>
        <w:t>Projektowane postanowienia umowy</w:t>
      </w:r>
      <w:r w:rsidRPr="00AD2DAD">
        <w:rPr>
          <w:rFonts w:ascii="Cambria" w:eastAsia="Calibri" w:hAnsi="Cambria" w:cs="Segoe UI"/>
          <w:i/>
          <w:sz w:val="18"/>
          <w:szCs w:val="18"/>
          <w:lang w:eastAsia="en-US"/>
        </w:rPr>
        <w:t xml:space="preserve"> - Załącznik Nr </w:t>
      </w:r>
      <w:r w:rsidR="007F5ADB">
        <w:rPr>
          <w:rFonts w:ascii="Cambria" w:eastAsia="Calibri" w:hAnsi="Cambria" w:cs="Segoe UI"/>
          <w:i/>
          <w:sz w:val="18"/>
          <w:szCs w:val="18"/>
          <w:lang w:eastAsia="en-US"/>
        </w:rPr>
        <w:t>7</w:t>
      </w:r>
      <w:r w:rsidR="00F26BBE" w:rsidRPr="00AD2DAD">
        <w:rPr>
          <w:rFonts w:ascii="Cambria" w:eastAsia="Calibri" w:hAnsi="Cambria" w:cs="Segoe UI"/>
          <w:i/>
          <w:sz w:val="18"/>
          <w:szCs w:val="18"/>
          <w:lang w:eastAsia="en-US"/>
        </w:rPr>
        <w:t xml:space="preserve"> </w:t>
      </w:r>
      <w:r w:rsidRPr="00AD2DAD">
        <w:rPr>
          <w:rFonts w:ascii="Cambria" w:eastAsia="Calibri" w:hAnsi="Cambria" w:cs="Segoe UI"/>
          <w:i/>
          <w:sz w:val="18"/>
          <w:szCs w:val="18"/>
          <w:lang w:eastAsia="en-US"/>
        </w:rPr>
        <w:t>do SWZ</w:t>
      </w:r>
    </w:p>
    <w:p w14:paraId="59ADC970" w14:textId="7B15A9C5" w:rsidR="00F662C3" w:rsidRPr="00AD2DAD" w:rsidRDefault="00F662C3" w:rsidP="00A01B6F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Calibri" w:hAnsi="Cambria" w:cs="Segoe UI"/>
          <w:i/>
          <w:sz w:val="18"/>
          <w:szCs w:val="18"/>
          <w:lang w:eastAsia="en-US"/>
        </w:rPr>
      </w:pPr>
    </w:p>
    <w:p w14:paraId="091EF3D7" w14:textId="037D2998" w:rsidR="00F662C3" w:rsidRPr="00AD2DAD" w:rsidRDefault="00F662C3" w:rsidP="00D500D8">
      <w:pPr>
        <w:tabs>
          <w:tab w:val="left" w:pos="1978"/>
          <w:tab w:val="left" w:pos="3828"/>
          <w:tab w:val="center" w:pos="4677"/>
        </w:tabs>
        <w:spacing w:line="276" w:lineRule="auto"/>
        <w:jc w:val="right"/>
        <w:rPr>
          <w:rFonts w:ascii="Cambria" w:eastAsia="Calibri" w:hAnsi="Cambria" w:cs="Segoe UI"/>
          <w:i/>
          <w:sz w:val="22"/>
          <w:szCs w:val="22"/>
          <w:lang w:eastAsia="en-US"/>
        </w:rPr>
      </w:pPr>
    </w:p>
    <w:p w14:paraId="6E23444F" w14:textId="5A99CC1C" w:rsidR="00D500D8" w:rsidRPr="00AD2DAD" w:rsidRDefault="00D500D8" w:rsidP="00D500D8">
      <w:pPr>
        <w:widowControl w:val="0"/>
        <w:autoSpaceDE w:val="0"/>
        <w:adjustRightInd w:val="0"/>
        <w:spacing w:line="276" w:lineRule="auto"/>
        <w:jc w:val="center"/>
        <w:rPr>
          <w:rFonts w:ascii="Cambria" w:hAnsi="Cambria" w:cs="Segoe UI"/>
          <w:b/>
          <w:bCs/>
          <w:sz w:val="32"/>
          <w:szCs w:val="32"/>
        </w:rPr>
      </w:pPr>
      <w:r w:rsidRPr="00AD2DAD">
        <w:rPr>
          <w:rFonts w:ascii="Cambria" w:hAnsi="Cambria" w:cs="Segoe UI"/>
          <w:b/>
          <w:bCs/>
          <w:sz w:val="32"/>
          <w:szCs w:val="32"/>
        </w:rPr>
        <w:t>UMOWA NR ........../202</w:t>
      </w:r>
      <w:r w:rsidR="003B3AFB">
        <w:rPr>
          <w:rFonts w:ascii="Cambria" w:hAnsi="Cambria" w:cs="Segoe UI"/>
          <w:b/>
          <w:bCs/>
          <w:sz w:val="32"/>
          <w:szCs w:val="32"/>
        </w:rPr>
        <w:t>3</w:t>
      </w:r>
      <w:r w:rsidRPr="00AD2DAD">
        <w:rPr>
          <w:rFonts w:ascii="Cambria" w:hAnsi="Cambria" w:cs="Segoe UI"/>
          <w:b/>
          <w:bCs/>
          <w:sz w:val="32"/>
          <w:szCs w:val="32"/>
        </w:rPr>
        <w:t xml:space="preserve"> </w:t>
      </w:r>
    </w:p>
    <w:p w14:paraId="5A00879A" w14:textId="77777777" w:rsidR="00D500D8" w:rsidRPr="00AD2DAD" w:rsidRDefault="00D500D8" w:rsidP="008D2828">
      <w:pPr>
        <w:widowControl w:val="0"/>
        <w:autoSpaceDE w:val="0"/>
        <w:adjustRightInd w:val="0"/>
        <w:spacing w:line="276" w:lineRule="auto"/>
        <w:jc w:val="center"/>
        <w:rPr>
          <w:rFonts w:ascii="Cambria" w:hAnsi="Cambria" w:cs="Segoe UI"/>
          <w:b/>
          <w:bCs/>
          <w:sz w:val="22"/>
          <w:szCs w:val="22"/>
        </w:rPr>
      </w:pPr>
    </w:p>
    <w:p w14:paraId="65FAEBD7" w14:textId="26D52EA7" w:rsidR="003B3AFB" w:rsidRPr="00EE2CDB" w:rsidRDefault="00D500D8" w:rsidP="00A17688">
      <w:pPr>
        <w:pStyle w:val="Bezodstpw"/>
        <w:spacing w:line="276" w:lineRule="auto"/>
        <w:jc w:val="both"/>
        <w:rPr>
          <w:rFonts w:ascii="Cambria" w:hAnsi="Cambria" w:cs="Segoe UI"/>
        </w:rPr>
      </w:pPr>
      <w:r w:rsidRPr="00EE2CDB">
        <w:rPr>
          <w:rFonts w:ascii="Cambria" w:hAnsi="Cambria" w:cs="Segoe UI"/>
        </w:rPr>
        <w:t>W dniu ……………</w:t>
      </w:r>
      <w:r w:rsidR="003B3AFB" w:rsidRPr="00EE2CDB">
        <w:rPr>
          <w:rFonts w:ascii="Cambria" w:hAnsi="Cambria" w:cs="Segoe UI"/>
        </w:rPr>
        <w:t>.</w:t>
      </w:r>
      <w:r w:rsidRPr="00EE2CDB">
        <w:rPr>
          <w:rFonts w:ascii="Cambria" w:hAnsi="Cambria" w:cs="Segoe UI"/>
        </w:rPr>
        <w:t>…………………</w:t>
      </w:r>
      <w:r w:rsidR="003B3AFB" w:rsidRPr="00EE2CDB">
        <w:rPr>
          <w:rFonts w:ascii="Cambria" w:hAnsi="Cambria" w:cs="Segoe UI"/>
        </w:rPr>
        <w:t xml:space="preserve">…. </w:t>
      </w:r>
      <w:r w:rsidRPr="00EE2CDB">
        <w:rPr>
          <w:rFonts w:ascii="Cambria" w:hAnsi="Cambria" w:cs="Segoe UI"/>
        </w:rPr>
        <w:t>202</w:t>
      </w:r>
      <w:r w:rsidR="003B3AFB" w:rsidRPr="00EE2CDB">
        <w:rPr>
          <w:rFonts w:ascii="Cambria" w:hAnsi="Cambria" w:cs="Segoe UI"/>
        </w:rPr>
        <w:t>3</w:t>
      </w:r>
      <w:r w:rsidRPr="00EE2CDB">
        <w:rPr>
          <w:rFonts w:ascii="Cambria" w:hAnsi="Cambria" w:cs="Segoe UI"/>
        </w:rPr>
        <w:t xml:space="preserve"> r. w Ostrołęce</w:t>
      </w:r>
      <w:r w:rsidR="003B3AFB" w:rsidRPr="00EE2CDB">
        <w:rPr>
          <w:rFonts w:ascii="Cambria" w:hAnsi="Cambria" w:cs="Segoe UI"/>
        </w:rPr>
        <w:t xml:space="preserve"> </w:t>
      </w:r>
    </w:p>
    <w:p w14:paraId="6E3FCEBC" w14:textId="5B6B94C9" w:rsidR="003B3AFB" w:rsidRPr="00EE2CDB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E2CDB">
        <w:rPr>
          <w:rFonts w:ascii="Cambria" w:hAnsi="Cambria" w:cs="Arial"/>
        </w:rPr>
        <w:t xml:space="preserve">została zawarta w imieniu </w:t>
      </w:r>
      <w:r w:rsidRPr="00EE2CDB">
        <w:rPr>
          <w:rFonts w:ascii="Cambria" w:hAnsi="Cambria" w:cs="Arial"/>
          <w:b/>
          <w:bCs/>
        </w:rPr>
        <w:t>Powiatu Ostrołęckiego</w:t>
      </w:r>
      <w:r w:rsidRPr="00EE2CDB">
        <w:rPr>
          <w:rFonts w:ascii="Cambria" w:hAnsi="Cambria" w:cs="Arial"/>
        </w:rPr>
        <w:t xml:space="preserve">, </w:t>
      </w:r>
      <w:r w:rsidRPr="00EE2CDB">
        <w:rPr>
          <w:rFonts w:ascii="Cambria" w:hAnsi="Cambria" w:cs="Arial"/>
          <w:b/>
          <w:bCs/>
        </w:rPr>
        <w:t>NIP:</w:t>
      </w:r>
      <w:r w:rsidRPr="00EE2CDB">
        <w:rPr>
          <w:rFonts w:ascii="Cambria" w:hAnsi="Cambria" w:cs="Arial"/>
        </w:rPr>
        <w:t xml:space="preserve"> </w:t>
      </w:r>
      <w:r w:rsidRPr="00EE2CDB">
        <w:rPr>
          <w:rFonts w:ascii="Cambria" w:hAnsi="Cambria" w:cs="Arial"/>
          <w:b/>
          <w:bCs/>
        </w:rPr>
        <w:t>758-23-59-776</w:t>
      </w:r>
      <w:r w:rsidRPr="00EE2CDB">
        <w:rPr>
          <w:rFonts w:ascii="Cambria" w:hAnsi="Cambria" w:cs="Arial"/>
        </w:rPr>
        <w:t xml:space="preserve"> </w:t>
      </w:r>
    </w:p>
    <w:p w14:paraId="20EAE880" w14:textId="7BAF8A41" w:rsidR="003B3AFB" w:rsidRPr="00EE2CDB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E2CDB">
        <w:rPr>
          <w:rFonts w:ascii="Cambria" w:hAnsi="Cambria" w:cs="Arial"/>
        </w:rPr>
        <w:t xml:space="preserve">przez </w:t>
      </w:r>
      <w:r w:rsidRPr="00EE2CDB">
        <w:rPr>
          <w:rFonts w:ascii="Cambria" w:hAnsi="Cambria" w:cs="Arial"/>
          <w:b/>
          <w:bCs/>
        </w:rPr>
        <w:t>mgr inż. Grzegorza Artura Bakułę - Dyrektora Zarządu Dróg Powiatowych w Ostrołęce</w:t>
      </w:r>
      <w:r w:rsidRPr="00EE2CDB">
        <w:rPr>
          <w:rFonts w:ascii="Cambria" w:hAnsi="Cambria" w:cs="Arial"/>
        </w:rPr>
        <w:t xml:space="preserve">, </w:t>
      </w:r>
      <w:r w:rsidRPr="00EE2CDB">
        <w:rPr>
          <w:rFonts w:ascii="Cambria" w:hAnsi="Cambria" w:cs="Arial"/>
          <w:b/>
          <w:bCs/>
        </w:rPr>
        <w:t>ul. Lokalna 2, 07-410 Ostrołęka</w:t>
      </w:r>
      <w:r w:rsidRPr="00EE2CDB">
        <w:rPr>
          <w:rFonts w:ascii="Cambria" w:hAnsi="Cambria" w:cs="Arial"/>
        </w:rPr>
        <w:t xml:space="preserve"> </w:t>
      </w:r>
    </w:p>
    <w:p w14:paraId="6EE6470C" w14:textId="77777777" w:rsidR="003B3AFB" w:rsidRPr="00EE2CDB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E2CDB">
        <w:rPr>
          <w:rFonts w:ascii="Cambria" w:hAnsi="Cambria" w:cs="Arial"/>
        </w:rPr>
        <w:t xml:space="preserve">działającego z upoważnienia </w:t>
      </w:r>
      <w:r w:rsidRPr="00EE2CDB">
        <w:rPr>
          <w:rFonts w:ascii="Cambria" w:hAnsi="Cambria" w:cs="Arial"/>
          <w:b/>
          <w:bCs/>
        </w:rPr>
        <w:t>Zarządu Powiatu w Ostrołęce</w:t>
      </w:r>
      <w:r w:rsidRPr="00EE2CDB">
        <w:rPr>
          <w:rFonts w:ascii="Cambria" w:hAnsi="Cambria" w:cs="Arial"/>
        </w:rPr>
        <w:t xml:space="preserve">,                                                                                                </w:t>
      </w:r>
    </w:p>
    <w:p w14:paraId="13407B51" w14:textId="77777777" w:rsidR="003B3AFB" w:rsidRPr="00EE2CDB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E2CDB">
        <w:rPr>
          <w:rFonts w:ascii="Cambria" w:hAnsi="Cambria" w:cs="Arial"/>
        </w:rPr>
        <w:t>zwanego dalej „</w:t>
      </w:r>
      <w:r w:rsidRPr="00EE2CDB">
        <w:rPr>
          <w:rFonts w:ascii="Cambria" w:hAnsi="Cambria" w:cs="Arial"/>
          <w:b/>
          <w:bCs/>
        </w:rPr>
        <w:t>Zamawiającym</w:t>
      </w:r>
      <w:r w:rsidRPr="00EE2CDB">
        <w:rPr>
          <w:rFonts w:ascii="Cambria" w:hAnsi="Cambria" w:cs="Arial"/>
        </w:rPr>
        <w:t xml:space="preserve">”                                   </w:t>
      </w:r>
    </w:p>
    <w:p w14:paraId="2BC791E4" w14:textId="77777777" w:rsidR="003B3AFB" w:rsidRPr="00EE2CDB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</w:p>
    <w:p w14:paraId="2234ABE6" w14:textId="77777777" w:rsidR="003B3AFB" w:rsidRPr="00EE2CDB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E2CDB">
        <w:rPr>
          <w:rFonts w:ascii="Cambria" w:hAnsi="Cambria" w:cs="Arial"/>
        </w:rPr>
        <w:t>a ………………… z siedzibą w ……………………………………………………………</w:t>
      </w:r>
    </w:p>
    <w:p w14:paraId="59B368C0" w14:textId="77777777" w:rsidR="003B3AFB" w:rsidRPr="00EE2CDB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E2CDB">
        <w:rPr>
          <w:rFonts w:ascii="Cambria" w:hAnsi="Cambria" w:cs="Arial"/>
          <w:b/>
          <w:bCs/>
        </w:rPr>
        <w:t>NIP:</w:t>
      </w:r>
      <w:r w:rsidRPr="00EE2CDB">
        <w:rPr>
          <w:rFonts w:ascii="Cambria" w:hAnsi="Cambria" w:cs="Arial"/>
        </w:rPr>
        <w:t xml:space="preserve"> ……………………….. </w:t>
      </w:r>
      <w:r w:rsidRPr="00EE2CDB">
        <w:rPr>
          <w:rFonts w:ascii="Cambria" w:hAnsi="Cambria" w:cs="Arial"/>
          <w:b/>
          <w:bCs/>
        </w:rPr>
        <w:t>REGON:</w:t>
      </w:r>
      <w:r w:rsidRPr="00EE2CDB">
        <w:rPr>
          <w:rFonts w:ascii="Cambria" w:hAnsi="Cambria" w:cs="Arial"/>
        </w:rPr>
        <w:t xml:space="preserve"> ………………………..</w:t>
      </w:r>
    </w:p>
    <w:p w14:paraId="52C6718E" w14:textId="77777777" w:rsidR="003B3AFB" w:rsidRPr="00EE2CDB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E2CDB">
        <w:rPr>
          <w:rFonts w:ascii="Cambria" w:hAnsi="Cambria" w:cs="Arial"/>
        </w:rPr>
        <w:t>zarejestrowaną/ym w ……………..</w:t>
      </w:r>
    </w:p>
    <w:p w14:paraId="21FF2C54" w14:textId="77777777" w:rsidR="003B3AFB" w:rsidRPr="00EE2CDB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E2CDB">
        <w:rPr>
          <w:rFonts w:ascii="Cambria" w:hAnsi="Cambria" w:cs="Arial"/>
        </w:rPr>
        <w:t>reprezentowaną/ym przez:</w:t>
      </w:r>
    </w:p>
    <w:p w14:paraId="555460E4" w14:textId="77777777" w:rsidR="003B3AFB" w:rsidRPr="00EE2CDB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E2CDB">
        <w:rPr>
          <w:rFonts w:ascii="Cambria" w:hAnsi="Cambria" w:cs="Arial"/>
        </w:rPr>
        <w:t>………………………………..</w:t>
      </w:r>
    </w:p>
    <w:p w14:paraId="2115E485" w14:textId="77777777" w:rsidR="003B3AFB" w:rsidRPr="00EE2CDB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E2CDB">
        <w:rPr>
          <w:rFonts w:ascii="Cambria" w:hAnsi="Cambria" w:cs="Arial"/>
        </w:rPr>
        <w:t>zwaną/ym w dalszej treści umowy „</w:t>
      </w:r>
      <w:r w:rsidRPr="00EE2CDB">
        <w:rPr>
          <w:rFonts w:ascii="Cambria" w:hAnsi="Cambria" w:cs="Arial"/>
          <w:b/>
          <w:bCs/>
        </w:rPr>
        <w:t>Wykonawcą</w:t>
      </w:r>
      <w:r w:rsidRPr="00EE2CDB">
        <w:rPr>
          <w:rFonts w:ascii="Cambria" w:hAnsi="Cambria" w:cs="Arial"/>
        </w:rPr>
        <w:t xml:space="preserve">”                                                             </w:t>
      </w:r>
    </w:p>
    <w:p w14:paraId="5FEC860D" w14:textId="0C98AA8A" w:rsidR="003B3AFB" w:rsidRPr="00EE2CDB" w:rsidRDefault="003B3AFB" w:rsidP="00A17688">
      <w:pPr>
        <w:pStyle w:val="Bezodstpw"/>
        <w:spacing w:line="276" w:lineRule="auto"/>
        <w:jc w:val="both"/>
        <w:rPr>
          <w:rFonts w:ascii="Cambria" w:hAnsi="Cambria" w:cs="Arial"/>
        </w:rPr>
      </w:pPr>
      <w:r w:rsidRPr="00EE2CDB">
        <w:rPr>
          <w:rFonts w:ascii="Cambria" w:hAnsi="Cambria" w:cs="Arial"/>
        </w:rPr>
        <w:t>umowa o następującej treści:</w:t>
      </w:r>
    </w:p>
    <w:p w14:paraId="42067C97" w14:textId="1857D63A" w:rsidR="00D500D8" w:rsidRPr="00EE2CDB" w:rsidRDefault="00D500D8" w:rsidP="00A1768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EE2CDB">
        <w:rPr>
          <w:rFonts w:ascii="Cambria" w:eastAsia="Calibri" w:hAnsi="Cambria" w:cs="Segoe UI"/>
          <w:b/>
          <w:sz w:val="22"/>
          <w:szCs w:val="22"/>
        </w:rPr>
        <w:t>§ 1</w:t>
      </w:r>
      <w:r w:rsidR="008F30AD" w:rsidRPr="00EE2CDB">
        <w:rPr>
          <w:rFonts w:ascii="Cambria" w:eastAsia="Calibri" w:hAnsi="Cambria" w:cs="Segoe UI"/>
          <w:b/>
          <w:sz w:val="22"/>
          <w:szCs w:val="22"/>
        </w:rPr>
        <w:t>.</w:t>
      </w:r>
    </w:p>
    <w:p w14:paraId="0DE67790" w14:textId="172924A5" w:rsidR="00D500D8" w:rsidRPr="00EE2CDB" w:rsidRDefault="00AF523A" w:rsidP="00CE5B9C">
      <w:pPr>
        <w:spacing w:after="60"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EE2CDB">
        <w:rPr>
          <w:rFonts w:ascii="Cambria" w:eastAsia="Calibri" w:hAnsi="Cambria" w:cs="Segoe UI"/>
          <w:b/>
          <w:sz w:val="22"/>
          <w:szCs w:val="22"/>
        </w:rPr>
        <w:t>PODSTAWA ZAWARCIA UMOWY I ZAŁĄCZNIKI</w:t>
      </w:r>
    </w:p>
    <w:p w14:paraId="5D858675" w14:textId="5A441B8C" w:rsidR="00D500D8" w:rsidRPr="00EE2CDB" w:rsidRDefault="00D500D8" w:rsidP="00A17688">
      <w:pPr>
        <w:numPr>
          <w:ilvl w:val="0"/>
          <w:numId w:val="54"/>
        </w:numPr>
        <w:autoSpaceDN/>
        <w:spacing w:after="60" w:line="276" w:lineRule="auto"/>
        <w:ind w:left="357" w:hanging="357"/>
        <w:jc w:val="both"/>
        <w:textAlignment w:val="auto"/>
        <w:rPr>
          <w:rFonts w:ascii="Cambria" w:eastAsia="Calibri" w:hAnsi="Cambria" w:cs="Segoe UI"/>
          <w:sz w:val="22"/>
          <w:szCs w:val="22"/>
        </w:rPr>
      </w:pP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Podstaw</w:t>
      </w:r>
      <w:r w:rsidRPr="00EE2CDB">
        <w:rPr>
          <w:rFonts w:ascii="Cambria" w:eastAsia="TTE188D4F0t00" w:hAnsi="Cambria" w:cs="Segoe UI"/>
          <w:kern w:val="2"/>
          <w:sz w:val="22"/>
          <w:szCs w:val="22"/>
          <w:lang w:eastAsia="zh-CN"/>
        </w:rPr>
        <w:t xml:space="preserve">ę </w:t>
      </w: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zawarcia umowy stanowi wynik post</w:t>
      </w:r>
      <w:r w:rsidRPr="00EE2CDB">
        <w:rPr>
          <w:rFonts w:ascii="Cambria" w:eastAsia="TTE188D4F0t00" w:hAnsi="Cambria" w:cs="Segoe UI"/>
          <w:kern w:val="2"/>
          <w:sz w:val="22"/>
          <w:szCs w:val="22"/>
          <w:lang w:eastAsia="zh-CN"/>
        </w:rPr>
        <w:t>ę</w:t>
      </w: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 xml:space="preserve">powania zamówienia publicznego przeprowadzonego w trybie podstawowym </w:t>
      </w:r>
      <w:r w:rsidRPr="00EE2CDB">
        <w:rPr>
          <w:rFonts w:ascii="Cambria" w:hAnsi="Cambria" w:cs="Segoe UI"/>
          <w:bCs/>
          <w:sz w:val="22"/>
          <w:szCs w:val="22"/>
        </w:rPr>
        <w:t>bez negocjacji na podstawie art. 275 pkt 1</w:t>
      </w:r>
      <w:r w:rsidRPr="00EE2CDB">
        <w:rPr>
          <w:rFonts w:ascii="Cambria" w:hAnsi="Cambria" w:cs="Segoe UI"/>
          <w:sz w:val="22"/>
          <w:szCs w:val="22"/>
        </w:rPr>
        <w:t xml:space="preserve"> ustawy z dnia 11 września 2019r. - Prawo zamówień publicznych (t.j. Dz. U. 202</w:t>
      </w:r>
      <w:r w:rsidR="00851D05" w:rsidRPr="00EE2CDB">
        <w:rPr>
          <w:rFonts w:ascii="Cambria" w:hAnsi="Cambria" w:cs="Segoe UI"/>
          <w:sz w:val="22"/>
          <w:szCs w:val="22"/>
        </w:rPr>
        <w:t>2</w:t>
      </w:r>
      <w:r w:rsidRPr="00EE2CDB">
        <w:rPr>
          <w:rFonts w:ascii="Cambria" w:hAnsi="Cambria" w:cs="Segoe UI"/>
          <w:sz w:val="22"/>
          <w:szCs w:val="22"/>
        </w:rPr>
        <w:t xml:space="preserve">r., poz. </w:t>
      </w:r>
      <w:r w:rsidR="00851D05" w:rsidRPr="00EE2CDB">
        <w:rPr>
          <w:rFonts w:ascii="Cambria" w:hAnsi="Cambria" w:cs="Segoe UI"/>
          <w:sz w:val="22"/>
          <w:szCs w:val="22"/>
        </w:rPr>
        <w:t>1710</w:t>
      </w:r>
      <w:r w:rsidR="003B3AFB" w:rsidRPr="00EE2CDB">
        <w:rPr>
          <w:rFonts w:ascii="Cambria" w:hAnsi="Cambria" w:cs="Segoe UI"/>
          <w:sz w:val="22"/>
          <w:szCs w:val="22"/>
        </w:rPr>
        <w:t xml:space="preserve"> ze zm.</w:t>
      </w:r>
      <w:r w:rsidRPr="00EE2CDB">
        <w:rPr>
          <w:rFonts w:ascii="Cambria" w:hAnsi="Cambria" w:cs="Segoe UI"/>
          <w:sz w:val="22"/>
          <w:szCs w:val="22"/>
        </w:rPr>
        <w:t>)</w:t>
      </w:r>
      <w:r w:rsidR="003B3AFB" w:rsidRPr="00EE2CDB">
        <w:rPr>
          <w:rFonts w:ascii="Cambria" w:hAnsi="Cambria" w:cs="Segoe UI"/>
          <w:sz w:val="22"/>
          <w:szCs w:val="22"/>
        </w:rPr>
        <w:t>.</w:t>
      </w:r>
    </w:p>
    <w:p w14:paraId="66842AB7" w14:textId="77777777" w:rsidR="00D500D8" w:rsidRPr="00EE2CDB" w:rsidRDefault="00D500D8" w:rsidP="00A17688">
      <w:pPr>
        <w:numPr>
          <w:ilvl w:val="0"/>
          <w:numId w:val="54"/>
        </w:numPr>
        <w:autoSpaceDN/>
        <w:spacing w:line="276" w:lineRule="auto"/>
        <w:ind w:left="360"/>
        <w:jc w:val="both"/>
        <w:textAlignment w:val="auto"/>
        <w:rPr>
          <w:rFonts w:ascii="Cambria" w:eastAsia="Calibri" w:hAnsi="Cambria" w:cs="Segoe UI"/>
          <w:sz w:val="22"/>
          <w:szCs w:val="22"/>
        </w:rPr>
      </w:pP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Integralnymi składnikami niniejszej umowy s</w:t>
      </w:r>
      <w:r w:rsidRPr="00EE2CDB">
        <w:rPr>
          <w:rFonts w:ascii="Cambria" w:eastAsia="TTE188D4F0t00" w:hAnsi="Cambria" w:cs="Segoe UI"/>
          <w:kern w:val="2"/>
          <w:sz w:val="22"/>
          <w:szCs w:val="22"/>
          <w:lang w:eastAsia="zh-CN"/>
        </w:rPr>
        <w:t xml:space="preserve">ą </w:t>
      </w: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nast</w:t>
      </w:r>
      <w:r w:rsidRPr="00EE2CDB">
        <w:rPr>
          <w:rFonts w:ascii="Cambria" w:eastAsia="TTE188D4F0t00" w:hAnsi="Cambria" w:cs="Segoe UI"/>
          <w:kern w:val="2"/>
          <w:sz w:val="22"/>
          <w:szCs w:val="22"/>
          <w:lang w:eastAsia="zh-CN"/>
        </w:rPr>
        <w:t>ę</w:t>
      </w: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puj</w:t>
      </w:r>
      <w:r w:rsidRPr="00EE2CDB">
        <w:rPr>
          <w:rFonts w:ascii="Cambria" w:eastAsia="TTE188D4F0t00" w:hAnsi="Cambria" w:cs="Segoe UI"/>
          <w:kern w:val="2"/>
          <w:sz w:val="22"/>
          <w:szCs w:val="22"/>
          <w:lang w:eastAsia="zh-CN"/>
        </w:rPr>
        <w:t>ą</w:t>
      </w: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ce dokumenty:</w:t>
      </w:r>
    </w:p>
    <w:p w14:paraId="7767A41D" w14:textId="77777777" w:rsidR="00D500D8" w:rsidRPr="00EE2CDB" w:rsidRDefault="00D500D8" w:rsidP="00A17688">
      <w:pPr>
        <w:numPr>
          <w:ilvl w:val="0"/>
          <w:numId w:val="55"/>
        </w:numPr>
        <w:tabs>
          <w:tab w:val="left" w:pos="426"/>
        </w:tabs>
        <w:autoSpaceDN/>
        <w:spacing w:line="276" w:lineRule="auto"/>
        <w:jc w:val="both"/>
        <w:textAlignment w:val="auto"/>
        <w:rPr>
          <w:rFonts w:ascii="Cambria" w:eastAsia="Calibri" w:hAnsi="Cambria" w:cs="Segoe UI"/>
          <w:sz w:val="22"/>
          <w:szCs w:val="22"/>
        </w:rPr>
      </w:pP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dokumenty zamówienia wraz z ewentualnymi wyja</w:t>
      </w:r>
      <w:r w:rsidRPr="00EE2CDB">
        <w:rPr>
          <w:rFonts w:ascii="Cambria" w:eastAsia="TTE188D4F0t00" w:hAnsi="Cambria" w:cs="Segoe UI"/>
          <w:kern w:val="2"/>
          <w:sz w:val="22"/>
          <w:szCs w:val="22"/>
          <w:lang w:eastAsia="zh-CN"/>
        </w:rPr>
        <w:t>ś</w:t>
      </w: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nieniami Zamawiaj</w:t>
      </w:r>
      <w:r w:rsidRPr="00EE2CDB">
        <w:rPr>
          <w:rFonts w:ascii="Cambria" w:eastAsia="TTE188D4F0t00" w:hAnsi="Cambria" w:cs="Segoe UI"/>
          <w:kern w:val="2"/>
          <w:sz w:val="22"/>
          <w:szCs w:val="22"/>
          <w:lang w:eastAsia="zh-CN"/>
        </w:rPr>
        <w:t>ą</w:t>
      </w: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cego odnośnie przedmiotu zamówienia,</w:t>
      </w:r>
    </w:p>
    <w:p w14:paraId="1D623CF0" w14:textId="3403B261" w:rsidR="003B3AFB" w:rsidRPr="00EE2CDB" w:rsidRDefault="00D500D8" w:rsidP="00A17688">
      <w:pPr>
        <w:numPr>
          <w:ilvl w:val="0"/>
          <w:numId w:val="55"/>
        </w:numPr>
        <w:tabs>
          <w:tab w:val="left" w:pos="426"/>
        </w:tabs>
        <w:autoSpaceDN/>
        <w:spacing w:after="120" w:line="276" w:lineRule="auto"/>
        <w:ind w:left="714" w:hanging="357"/>
        <w:jc w:val="both"/>
        <w:textAlignment w:val="auto"/>
        <w:rPr>
          <w:rFonts w:ascii="Cambria" w:eastAsia="Calibri" w:hAnsi="Cambria" w:cs="Segoe UI"/>
          <w:sz w:val="22"/>
          <w:szCs w:val="22"/>
        </w:rPr>
      </w:pP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oferta Wykonawcy wraz z zał</w:t>
      </w:r>
      <w:r w:rsidRPr="00EE2CDB">
        <w:rPr>
          <w:rFonts w:ascii="Cambria" w:eastAsia="TTE188D4F0t00" w:hAnsi="Cambria" w:cs="Segoe UI"/>
          <w:kern w:val="2"/>
          <w:sz w:val="22"/>
          <w:szCs w:val="22"/>
          <w:lang w:eastAsia="zh-CN"/>
        </w:rPr>
        <w:t>ą</w:t>
      </w:r>
      <w:r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cznikami</w:t>
      </w:r>
      <w:r w:rsidR="00316287" w:rsidRPr="00EE2CDB">
        <w:rPr>
          <w:rFonts w:ascii="Cambria" w:eastAsia="Calibri" w:hAnsi="Cambria" w:cs="Segoe UI"/>
          <w:kern w:val="2"/>
          <w:sz w:val="22"/>
          <w:szCs w:val="22"/>
          <w:lang w:eastAsia="zh-CN"/>
        </w:rPr>
        <w:t>.</w:t>
      </w:r>
    </w:p>
    <w:p w14:paraId="7A15750A" w14:textId="4A8BCA9D" w:rsidR="008D2828" w:rsidRPr="00EE2CDB" w:rsidRDefault="008D2828" w:rsidP="00A1768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EE2CDB">
        <w:rPr>
          <w:rFonts w:ascii="Cambria" w:eastAsia="Calibri" w:hAnsi="Cambria" w:cs="Segoe UI"/>
          <w:b/>
          <w:sz w:val="22"/>
          <w:szCs w:val="22"/>
        </w:rPr>
        <w:t>§ 2.</w:t>
      </w:r>
    </w:p>
    <w:p w14:paraId="5701C5FE" w14:textId="4953C2EE" w:rsidR="008D2828" w:rsidRPr="00EE2CDB" w:rsidRDefault="008D2828" w:rsidP="00CE5B9C">
      <w:pPr>
        <w:spacing w:after="60"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EE2CDB">
        <w:rPr>
          <w:rFonts w:ascii="Cambria" w:eastAsia="Calibri" w:hAnsi="Cambria" w:cs="Segoe UI"/>
          <w:b/>
          <w:sz w:val="22"/>
          <w:szCs w:val="22"/>
        </w:rPr>
        <w:t>PRZEDMIOT UMOWY</w:t>
      </w:r>
    </w:p>
    <w:p w14:paraId="70B6D5F4" w14:textId="77777777" w:rsidR="008D2828" w:rsidRPr="00EE2CDB" w:rsidRDefault="003B3AFB" w:rsidP="00CE5B9C">
      <w:pPr>
        <w:pStyle w:val="Akapitzlist"/>
        <w:numPr>
          <w:ilvl w:val="3"/>
          <w:numId w:val="55"/>
        </w:numPr>
        <w:autoSpaceDN/>
        <w:spacing w:after="60" w:line="276" w:lineRule="auto"/>
        <w:ind w:left="425" w:hanging="357"/>
        <w:jc w:val="both"/>
        <w:textAlignment w:val="auto"/>
        <w:rPr>
          <w:rFonts w:ascii="Cambria" w:eastAsia="Calibri" w:hAnsi="Cambria" w:cs="Segoe UI"/>
          <w:sz w:val="22"/>
          <w:szCs w:val="22"/>
        </w:rPr>
      </w:pPr>
      <w:r w:rsidRPr="00EE2CDB">
        <w:rPr>
          <w:rFonts w:ascii="Cambria" w:hAnsi="Cambria" w:cs="Segoe UI"/>
          <w:sz w:val="22"/>
          <w:szCs w:val="22"/>
        </w:rPr>
        <w:t xml:space="preserve">Przedmiotem umowy jest: </w:t>
      </w:r>
      <w:r w:rsidRPr="00EE2CDB">
        <w:rPr>
          <w:rFonts w:ascii="Cambria" w:eastAsia="Calibri" w:hAnsi="Cambria" w:cs="Segoe UI"/>
          <w:b/>
          <w:bCs/>
          <w:sz w:val="22"/>
          <w:szCs w:val="22"/>
          <w:lang w:eastAsia="en-US"/>
        </w:rPr>
        <w:t xml:space="preserve">Dostawa paliw płynnych w systemie sprzedaży bezgotówkowej dla potrzeb Zarządu Dróg Powiatowych w Ostrołęce w 2023r. </w:t>
      </w:r>
      <w:r w:rsidRPr="00EE2CDB">
        <w:rPr>
          <w:rFonts w:ascii="Cambria" w:eastAsia="Calibri" w:hAnsi="Cambria" w:cs="Segoe UI"/>
          <w:b/>
          <w:bCs/>
          <w:sz w:val="22"/>
          <w:szCs w:val="22"/>
          <w:u w:val="single"/>
          <w:lang w:eastAsia="en-US"/>
        </w:rPr>
        <w:t>w podziale na III części.</w:t>
      </w:r>
    </w:p>
    <w:p w14:paraId="7A54CE32" w14:textId="05F6E4D6" w:rsidR="003B3AFB" w:rsidRPr="00EE2CDB" w:rsidRDefault="003B3AFB" w:rsidP="00A17688">
      <w:pPr>
        <w:pStyle w:val="Akapitzlist"/>
        <w:numPr>
          <w:ilvl w:val="3"/>
          <w:numId w:val="55"/>
        </w:numPr>
        <w:autoSpaceDN/>
        <w:spacing w:line="276" w:lineRule="auto"/>
        <w:ind w:left="426"/>
        <w:jc w:val="both"/>
        <w:textAlignment w:val="auto"/>
        <w:rPr>
          <w:rFonts w:ascii="Cambria" w:eastAsia="Calibri" w:hAnsi="Cambria" w:cs="Segoe UI"/>
          <w:b/>
          <w:bCs/>
          <w:sz w:val="22"/>
          <w:szCs w:val="22"/>
        </w:rPr>
      </w:pPr>
      <w:r w:rsidRPr="00EE2CDB">
        <w:rPr>
          <w:rFonts w:ascii="Cambria" w:eastAsia="Calibri" w:hAnsi="Cambria" w:cs="Segoe UI"/>
          <w:b/>
          <w:bCs/>
          <w:sz w:val="22"/>
          <w:szCs w:val="22"/>
          <w:u w:val="single"/>
          <w:lang w:eastAsia="en-US"/>
        </w:rPr>
        <w:t>Umowa</w:t>
      </w:r>
      <w:r w:rsidR="008D2828" w:rsidRPr="00EE2CDB">
        <w:rPr>
          <w:rFonts w:ascii="Cambria" w:eastAsia="Calibri" w:hAnsi="Cambria" w:cs="Segoe UI"/>
          <w:b/>
          <w:bCs/>
          <w:sz w:val="22"/>
          <w:szCs w:val="22"/>
          <w:u w:val="single"/>
          <w:lang w:eastAsia="en-US"/>
        </w:rPr>
        <w:t xml:space="preserve"> dotyczy:</w:t>
      </w:r>
      <w:r w:rsidR="00695F7E" w:rsidRPr="00EE2CDB">
        <w:rPr>
          <w:rFonts w:ascii="Cambria" w:eastAsia="Calibri" w:hAnsi="Cambria" w:cs="Segoe UI"/>
          <w:b/>
          <w:bCs/>
          <w:sz w:val="22"/>
          <w:szCs w:val="22"/>
          <w:lang w:eastAsia="en-US"/>
        </w:rPr>
        <w:t>*</w:t>
      </w:r>
    </w:p>
    <w:p w14:paraId="7B9BA3F1" w14:textId="639C8067" w:rsidR="008D2828" w:rsidRPr="00EE2CDB" w:rsidRDefault="008D2828" w:rsidP="00A17688">
      <w:pPr>
        <w:spacing w:line="276" w:lineRule="auto"/>
        <w:ind w:left="426"/>
        <w:jc w:val="both"/>
        <w:rPr>
          <w:rFonts w:ascii="Cambria" w:eastAsia="Calibri" w:hAnsi="Cambria" w:cs="Segoe UI"/>
          <w:sz w:val="22"/>
          <w:szCs w:val="22"/>
          <w:lang w:eastAsia="en-US"/>
        </w:rPr>
      </w:pPr>
      <w:r w:rsidRPr="00EE2CDB">
        <w:rPr>
          <w:rFonts w:ascii="Cambria" w:eastAsia="Calibri" w:hAnsi="Cambria" w:cs="Segoe UI"/>
          <w:sz w:val="22"/>
          <w:szCs w:val="22"/>
          <w:lang w:eastAsia="en-US"/>
        </w:rPr>
        <w:t>CZĘŚĆ I -  Obwód Drogowo – Mostowy w Ostrołęce oraz ZDP ul. Lokalna 2</w:t>
      </w:r>
    </w:p>
    <w:p w14:paraId="1CED5B59" w14:textId="6BB58B0E" w:rsidR="008D2828" w:rsidRPr="00EE2CDB" w:rsidRDefault="008D2828" w:rsidP="00A17688">
      <w:pPr>
        <w:spacing w:line="276" w:lineRule="auto"/>
        <w:ind w:left="425"/>
        <w:jc w:val="both"/>
        <w:rPr>
          <w:rFonts w:ascii="Cambria" w:eastAsia="Calibri" w:hAnsi="Cambria" w:cs="Segoe UI"/>
          <w:sz w:val="22"/>
          <w:szCs w:val="22"/>
          <w:lang w:eastAsia="en-US"/>
        </w:rPr>
      </w:pPr>
      <w:r w:rsidRPr="00EE2CDB">
        <w:rPr>
          <w:rFonts w:ascii="Cambria" w:eastAsia="Calibri" w:hAnsi="Cambria" w:cs="Segoe UI"/>
          <w:sz w:val="22"/>
          <w:szCs w:val="22"/>
          <w:lang w:eastAsia="en-US"/>
        </w:rPr>
        <w:t>CZĘŚĆ II – Obwód Drogowo – Mostowy w Kadzidle</w:t>
      </w:r>
    </w:p>
    <w:p w14:paraId="58D6367A" w14:textId="4F2655F0" w:rsidR="008D2828" w:rsidRPr="00EE2CDB" w:rsidRDefault="008D2828" w:rsidP="00A17688">
      <w:pPr>
        <w:spacing w:after="60" w:line="276" w:lineRule="auto"/>
        <w:ind w:left="425"/>
        <w:jc w:val="both"/>
        <w:rPr>
          <w:rFonts w:ascii="Cambria" w:eastAsia="Calibri" w:hAnsi="Cambria" w:cs="Segoe UI"/>
          <w:sz w:val="22"/>
          <w:szCs w:val="22"/>
          <w:lang w:eastAsia="en-US"/>
        </w:rPr>
      </w:pPr>
      <w:r w:rsidRPr="00EE2CDB">
        <w:rPr>
          <w:rFonts w:ascii="Cambria" w:eastAsia="Calibri" w:hAnsi="Cambria" w:cs="Segoe UI"/>
          <w:sz w:val="22"/>
          <w:szCs w:val="22"/>
          <w:lang w:eastAsia="en-US"/>
        </w:rPr>
        <w:t>CZĘŚĆ III – Obwód Drogowo – Mostowy w Myszyńcu</w:t>
      </w:r>
      <w:r w:rsidR="00695F7E" w:rsidRPr="00EE2CDB">
        <w:rPr>
          <w:rFonts w:ascii="Cambria" w:eastAsia="Calibri" w:hAnsi="Cambria" w:cs="Segoe UI"/>
          <w:sz w:val="22"/>
          <w:szCs w:val="22"/>
          <w:lang w:eastAsia="en-US"/>
        </w:rPr>
        <w:t>.</w:t>
      </w:r>
    </w:p>
    <w:p w14:paraId="0CBBC0B7" w14:textId="24794F71" w:rsidR="00800921" w:rsidRPr="00EE2CDB" w:rsidRDefault="00800921" w:rsidP="00800921">
      <w:pPr>
        <w:suppressAutoHyphens w:val="0"/>
        <w:autoSpaceDE w:val="0"/>
        <w:adjustRightInd w:val="0"/>
        <w:spacing w:after="60"/>
        <w:ind w:left="425"/>
        <w:jc w:val="both"/>
        <w:rPr>
          <w:rFonts w:ascii="Cambria" w:eastAsia="Calibri" w:hAnsi="Cambria" w:cs="Segoe UI"/>
          <w:b/>
          <w:bCs/>
          <w:i/>
          <w:color w:val="000000"/>
          <w:sz w:val="22"/>
          <w:szCs w:val="22"/>
          <w:lang w:eastAsia="en-US"/>
        </w:rPr>
      </w:pPr>
      <w:r w:rsidRPr="00EE2CDB">
        <w:rPr>
          <w:rFonts w:ascii="Cambria" w:eastAsia="Calibri" w:hAnsi="Cambria" w:cs="Segoe UI"/>
          <w:b/>
          <w:bCs/>
          <w:i/>
          <w:color w:val="000000"/>
          <w:sz w:val="22"/>
          <w:szCs w:val="22"/>
          <w:lang w:eastAsia="en-US"/>
        </w:rPr>
        <w:t xml:space="preserve">* </w:t>
      </w:r>
      <w:r w:rsidRPr="00EE2CDB">
        <w:rPr>
          <w:rFonts w:ascii="Cambria" w:eastAsia="Calibri" w:hAnsi="Cambria" w:cs="Segoe UI"/>
          <w:b/>
          <w:bCs/>
          <w:iCs/>
          <w:color w:val="000000"/>
          <w:sz w:val="22"/>
          <w:szCs w:val="22"/>
          <w:lang w:eastAsia="en-US"/>
        </w:rPr>
        <w:t>niepotrzebne skreślić;</w:t>
      </w:r>
    </w:p>
    <w:p w14:paraId="651A9CC5" w14:textId="6BA00EE0" w:rsidR="003B3AFB" w:rsidRPr="00EE2CDB" w:rsidRDefault="003B3AFB" w:rsidP="00A17688">
      <w:pPr>
        <w:pStyle w:val="Akapitzlist"/>
        <w:numPr>
          <w:ilvl w:val="3"/>
          <w:numId w:val="55"/>
        </w:numPr>
        <w:spacing w:line="276" w:lineRule="auto"/>
        <w:ind w:left="426"/>
        <w:jc w:val="both"/>
        <w:rPr>
          <w:rStyle w:val="FontStyle15"/>
          <w:rFonts w:ascii="Cambria" w:eastAsia="Calibri" w:hAnsi="Cambria" w:cs="Segoe UI"/>
          <w:b/>
          <w:bCs/>
          <w:sz w:val="22"/>
          <w:szCs w:val="22"/>
          <w:u w:val="single"/>
          <w:lang w:eastAsia="en-US"/>
        </w:rPr>
      </w:pPr>
      <w:r w:rsidRPr="00EE2CDB">
        <w:rPr>
          <w:rStyle w:val="FontStyle15"/>
          <w:rFonts w:ascii="Cambria" w:hAnsi="Cambria" w:cs="Arial"/>
          <w:sz w:val="22"/>
          <w:szCs w:val="22"/>
        </w:rPr>
        <w:t xml:space="preserve">Sprzedaż paliwa będzie następowała zgodnie z wewnętrznymi potrzebami Zamawiającego </w:t>
      </w:r>
      <w:r w:rsidRPr="00EE2CDB">
        <w:rPr>
          <w:rStyle w:val="FontStyle15"/>
          <w:rFonts w:ascii="Cambria" w:hAnsi="Cambria" w:cs="Arial"/>
          <w:b/>
          <w:bCs/>
          <w:sz w:val="22"/>
          <w:szCs w:val="22"/>
          <w:u w:val="single"/>
        </w:rPr>
        <w:t>w następujących szacunkowych asortymentach:</w:t>
      </w:r>
    </w:p>
    <w:p w14:paraId="70C87C8A" w14:textId="77777777" w:rsidR="007F04AF" w:rsidRPr="00EE2CDB" w:rsidRDefault="003B3AFB" w:rsidP="00974D36">
      <w:pPr>
        <w:pStyle w:val="Style4"/>
        <w:widowControl/>
        <w:numPr>
          <w:ilvl w:val="0"/>
          <w:numId w:val="84"/>
        </w:numPr>
        <w:tabs>
          <w:tab w:val="left" w:leader="dot" w:pos="4906"/>
        </w:tabs>
        <w:spacing w:line="276" w:lineRule="auto"/>
        <w:ind w:left="1134"/>
        <w:rPr>
          <w:rStyle w:val="FontStyle15"/>
          <w:rFonts w:ascii="Cambria" w:hAnsi="Cambria" w:cs="Arial"/>
          <w:sz w:val="22"/>
          <w:szCs w:val="22"/>
        </w:rPr>
      </w:pPr>
      <w:r w:rsidRPr="00EE2CDB">
        <w:rPr>
          <w:rStyle w:val="FontStyle15"/>
          <w:rFonts w:ascii="Cambria" w:hAnsi="Cambria" w:cs="Arial"/>
          <w:sz w:val="22"/>
          <w:szCs w:val="22"/>
        </w:rPr>
        <w:t>benzyna bezołowiowa (Pb 95) - …………… litrów</w:t>
      </w:r>
    </w:p>
    <w:p w14:paraId="336B4FC0" w14:textId="7AAA0CCD" w:rsidR="003B3AFB" w:rsidRPr="00EE2CDB" w:rsidRDefault="007F04AF" w:rsidP="00974D36">
      <w:pPr>
        <w:pStyle w:val="Style4"/>
        <w:widowControl/>
        <w:numPr>
          <w:ilvl w:val="0"/>
          <w:numId w:val="84"/>
        </w:numPr>
        <w:tabs>
          <w:tab w:val="left" w:leader="dot" w:pos="4906"/>
        </w:tabs>
        <w:spacing w:after="60" w:line="276" w:lineRule="auto"/>
        <w:ind w:left="1134" w:hanging="357"/>
        <w:rPr>
          <w:rStyle w:val="FontStyle15"/>
          <w:rFonts w:ascii="Cambria" w:hAnsi="Cambria" w:cs="Arial"/>
          <w:sz w:val="22"/>
          <w:szCs w:val="22"/>
        </w:rPr>
      </w:pPr>
      <w:r w:rsidRPr="00EE2CDB">
        <w:rPr>
          <w:rStyle w:val="FontStyle15"/>
          <w:rFonts w:ascii="Cambria" w:hAnsi="Cambria" w:cs="Arial"/>
          <w:sz w:val="22"/>
          <w:szCs w:val="22"/>
        </w:rPr>
        <w:t>o</w:t>
      </w:r>
      <w:r w:rsidR="003B3AFB" w:rsidRPr="00EE2CDB">
        <w:rPr>
          <w:rStyle w:val="FontStyle15"/>
          <w:rFonts w:ascii="Cambria" w:hAnsi="Cambria" w:cs="Arial"/>
          <w:sz w:val="22"/>
          <w:szCs w:val="22"/>
        </w:rPr>
        <w:t>lej napędowy (ON)  - ………………….</w:t>
      </w:r>
      <w:r w:rsidRPr="00EE2CDB">
        <w:rPr>
          <w:rStyle w:val="FontStyle15"/>
          <w:rFonts w:ascii="Cambria" w:hAnsi="Cambria" w:cs="Arial"/>
          <w:sz w:val="22"/>
          <w:szCs w:val="22"/>
        </w:rPr>
        <w:t xml:space="preserve"> </w:t>
      </w:r>
      <w:r w:rsidR="003B3AFB" w:rsidRPr="00EE2CDB">
        <w:rPr>
          <w:rStyle w:val="FontStyle15"/>
          <w:rFonts w:ascii="Cambria" w:hAnsi="Cambria" w:cs="Arial"/>
          <w:sz w:val="22"/>
          <w:szCs w:val="22"/>
        </w:rPr>
        <w:t>litrów</w:t>
      </w:r>
    </w:p>
    <w:p w14:paraId="2B4E76A4" w14:textId="53BEEFC1" w:rsidR="00F8351B" w:rsidRPr="00EE2CDB" w:rsidRDefault="003B3AFB" w:rsidP="00A17688">
      <w:pPr>
        <w:pStyle w:val="Akapitzlist"/>
        <w:numPr>
          <w:ilvl w:val="3"/>
          <w:numId w:val="55"/>
        </w:numPr>
        <w:suppressAutoHyphens w:val="0"/>
        <w:autoSpaceDN/>
        <w:spacing w:after="60" w:line="276" w:lineRule="auto"/>
        <w:ind w:left="425" w:hanging="357"/>
        <w:jc w:val="both"/>
        <w:textAlignment w:val="auto"/>
        <w:rPr>
          <w:rStyle w:val="FontStyle15"/>
          <w:rFonts w:ascii="Cambria" w:eastAsiaTheme="minorEastAsia" w:hAnsi="Cambria" w:cs="Arial"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>Zamawiający ma prawo do zakupu w okresie obowiązywania umowy, paliwa w ilości wyżej</w:t>
      </w:r>
      <w:r w:rsidR="00F702CA" w:rsidRPr="00EE2CDB">
        <w:rPr>
          <w:rStyle w:val="FontStyle15"/>
          <w:rFonts w:ascii="Cambria" w:eastAsiaTheme="minorEastAsia" w:hAnsi="Cambria" w:cs="Arial"/>
          <w:sz w:val="22"/>
          <w:szCs w:val="22"/>
        </w:rPr>
        <w:t xml:space="preserve"> </w:t>
      </w: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>wskazanej lub mniejszej, wynikającej z aktualnych potrzeb</w:t>
      </w:r>
      <w:r w:rsidR="00F734C6" w:rsidRPr="00EE2CDB">
        <w:rPr>
          <w:rStyle w:val="FontStyle15"/>
          <w:rFonts w:ascii="Cambria" w:eastAsiaTheme="minorEastAsia" w:hAnsi="Cambria" w:cs="Arial"/>
          <w:sz w:val="22"/>
          <w:szCs w:val="22"/>
        </w:rPr>
        <w:t xml:space="preserve">, przy czym zmniejszenie będzie </w:t>
      </w:r>
      <w:r w:rsidR="00F734C6" w:rsidRPr="00EE2CDB">
        <w:rPr>
          <w:rStyle w:val="FontStyle15"/>
          <w:rFonts w:ascii="Cambria" w:eastAsiaTheme="minorEastAsia" w:hAnsi="Cambria" w:cs="Arial"/>
          <w:sz w:val="22"/>
          <w:szCs w:val="22"/>
        </w:rPr>
        <w:lastRenderedPageBreak/>
        <w:t>wynosiło maksymalnie 30% w stosunku do przewidywanej ilości/wartości paliwa</w:t>
      </w: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>.</w:t>
      </w:r>
      <w:r w:rsidR="00F702CA" w:rsidRPr="00EE2CDB">
        <w:rPr>
          <w:rStyle w:val="FontStyle15"/>
          <w:rFonts w:ascii="Cambria" w:eastAsiaTheme="minorEastAsia" w:hAnsi="Cambria" w:cs="Arial"/>
          <w:sz w:val="22"/>
          <w:szCs w:val="22"/>
        </w:rPr>
        <w:t xml:space="preserve"> </w:t>
      </w: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 xml:space="preserve">W przypadku niewykorzystania w okresie obowiązywania umowy ilości wskazanych w SWZ, Zamawiający ma prawo do rezygnacji z dalszych zakupów paliwa, bez jakichkolwiek konsekwencji finansowych i odszkodowań na rzecz Wykonawcy. </w:t>
      </w:r>
      <w:r w:rsidR="00133999" w:rsidRPr="00133999">
        <w:rPr>
          <w:rStyle w:val="FontStyle15"/>
          <w:rFonts w:ascii="Cambria" w:eastAsiaTheme="minorEastAsia" w:hAnsi="Cambria" w:cs="Arial"/>
          <w:sz w:val="22"/>
          <w:szCs w:val="22"/>
        </w:rPr>
        <w:t xml:space="preserve">Wykonawca oświadcza, że nie będzie względem Zamawiającego wnosił roszczeń z tytułu zamówienia mniejszej ilości paliwa niż określona w ust. </w:t>
      </w:r>
      <w:r w:rsidR="00133999">
        <w:rPr>
          <w:rStyle w:val="FontStyle15"/>
          <w:rFonts w:ascii="Cambria" w:eastAsiaTheme="minorEastAsia" w:hAnsi="Cambria" w:cs="Arial"/>
          <w:sz w:val="22"/>
          <w:szCs w:val="22"/>
        </w:rPr>
        <w:t>3</w:t>
      </w:r>
      <w:r w:rsidR="00133999" w:rsidRPr="00133999">
        <w:rPr>
          <w:rStyle w:val="FontStyle15"/>
          <w:rFonts w:ascii="Cambria" w:eastAsiaTheme="minorEastAsia" w:hAnsi="Cambria" w:cs="Arial"/>
          <w:sz w:val="22"/>
          <w:szCs w:val="22"/>
        </w:rPr>
        <w:t xml:space="preserve"> niniejszego paragrafu.</w:t>
      </w:r>
    </w:p>
    <w:p w14:paraId="300405FB" w14:textId="725AB072" w:rsidR="00F734C6" w:rsidRPr="00EE2CDB" w:rsidRDefault="00F734C6" w:rsidP="00A17688">
      <w:pPr>
        <w:pStyle w:val="Akapitzlist"/>
        <w:numPr>
          <w:ilvl w:val="3"/>
          <w:numId w:val="55"/>
        </w:numPr>
        <w:suppressAutoHyphens w:val="0"/>
        <w:autoSpaceDN/>
        <w:spacing w:line="276" w:lineRule="auto"/>
        <w:ind w:left="425" w:hanging="357"/>
        <w:jc w:val="both"/>
        <w:textAlignment w:val="auto"/>
        <w:rPr>
          <w:rFonts w:ascii="Cambria" w:eastAsiaTheme="minorEastAsia" w:hAnsi="Cambria" w:cs="Arial"/>
          <w:sz w:val="22"/>
          <w:szCs w:val="22"/>
        </w:rPr>
      </w:pPr>
      <w:r w:rsidRPr="00EE2CDB">
        <w:rPr>
          <w:rFonts w:ascii="Cambria" w:eastAsia="Calibri" w:hAnsi="Cambria" w:cs="Segoe UI"/>
          <w:sz w:val="22"/>
          <w:szCs w:val="22"/>
          <w:lang w:eastAsia="en-US"/>
        </w:rPr>
        <w:t>Wykaz samochodów uprawnionych do tankowania paliwa:</w:t>
      </w:r>
    </w:p>
    <w:p w14:paraId="22A5F2FC" w14:textId="77777777" w:rsidR="007859A8" w:rsidRPr="00EE2CDB" w:rsidRDefault="007859A8" w:rsidP="00974D36">
      <w:pPr>
        <w:pStyle w:val="Akapitzlist"/>
        <w:numPr>
          <w:ilvl w:val="0"/>
          <w:numId w:val="83"/>
        </w:numPr>
        <w:spacing w:line="276" w:lineRule="auto"/>
        <w:jc w:val="both"/>
        <w:rPr>
          <w:rFonts w:ascii="Cambria" w:eastAsia="Calibri" w:hAnsi="Cambria" w:cs="Segoe UI"/>
          <w:sz w:val="22"/>
          <w:szCs w:val="22"/>
          <w:lang w:eastAsia="en-US"/>
        </w:rPr>
      </w:pPr>
      <w:r w:rsidRPr="00EE2CDB">
        <w:rPr>
          <w:rFonts w:ascii="Cambria" w:eastAsia="Calibri" w:hAnsi="Cambria" w:cs="Segoe UI"/>
          <w:sz w:val="22"/>
          <w:szCs w:val="22"/>
          <w:lang w:eastAsia="en-US"/>
        </w:rPr>
        <w:t>……………………………………….………</w:t>
      </w:r>
    </w:p>
    <w:p w14:paraId="53677853" w14:textId="77777777" w:rsidR="007859A8" w:rsidRPr="00EE2CDB" w:rsidRDefault="007859A8" w:rsidP="00974D36">
      <w:pPr>
        <w:pStyle w:val="Akapitzlist"/>
        <w:numPr>
          <w:ilvl w:val="0"/>
          <w:numId w:val="83"/>
        </w:numPr>
        <w:spacing w:line="276" w:lineRule="auto"/>
        <w:jc w:val="both"/>
        <w:rPr>
          <w:rFonts w:ascii="Cambria" w:eastAsia="Calibri" w:hAnsi="Cambria" w:cs="Segoe UI"/>
          <w:sz w:val="22"/>
          <w:szCs w:val="22"/>
          <w:lang w:eastAsia="en-US"/>
        </w:rPr>
      </w:pPr>
      <w:r w:rsidRPr="00EE2CDB">
        <w:rPr>
          <w:rFonts w:ascii="Cambria" w:eastAsia="Calibri" w:hAnsi="Cambria" w:cs="Segoe UI"/>
          <w:sz w:val="22"/>
          <w:szCs w:val="22"/>
          <w:lang w:eastAsia="en-US"/>
        </w:rPr>
        <w:t>………………………………..……………..</w:t>
      </w:r>
    </w:p>
    <w:p w14:paraId="437FECA2" w14:textId="77777777" w:rsidR="007859A8" w:rsidRPr="00EE2CDB" w:rsidRDefault="007859A8" w:rsidP="00974D36">
      <w:pPr>
        <w:pStyle w:val="Akapitzlist"/>
        <w:numPr>
          <w:ilvl w:val="0"/>
          <w:numId w:val="83"/>
        </w:numPr>
        <w:spacing w:after="60" w:line="276" w:lineRule="auto"/>
        <w:jc w:val="both"/>
        <w:rPr>
          <w:rFonts w:ascii="Cambria" w:eastAsia="Calibri" w:hAnsi="Cambria" w:cs="Segoe UI"/>
          <w:sz w:val="22"/>
          <w:szCs w:val="22"/>
          <w:lang w:eastAsia="en-US"/>
        </w:rPr>
      </w:pPr>
      <w:r w:rsidRPr="00EE2CDB">
        <w:rPr>
          <w:rFonts w:ascii="Cambria" w:eastAsia="Calibri" w:hAnsi="Cambria" w:cs="Segoe UI"/>
          <w:sz w:val="22"/>
          <w:szCs w:val="22"/>
          <w:lang w:eastAsia="en-US"/>
        </w:rPr>
        <w:t>……………………………………………….</w:t>
      </w:r>
    </w:p>
    <w:p w14:paraId="1DA5CC95" w14:textId="77777777" w:rsidR="007859A8" w:rsidRPr="00EE2CDB" w:rsidRDefault="007859A8" w:rsidP="009939D7">
      <w:pPr>
        <w:pStyle w:val="Style4"/>
        <w:widowControl/>
        <w:spacing w:after="60" w:line="276" w:lineRule="auto"/>
        <w:ind w:left="425" w:right="34"/>
        <w:jc w:val="both"/>
        <w:rPr>
          <w:rStyle w:val="FontStyle15"/>
          <w:rFonts w:ascii="Cambria" w:hAnsi="Cambria" w:cs="Arial"/>
          <w:sz w:val="22"/>
          <w:szCs w:val="22"/>
        </w:rPr>
      </w:pPr>
      <w:r w:rsidRPr="00EE2CDB">
        <w:rPr>
          <w:rStyle w:val="FontStyle15"/>
          <w:rFonts w:ascii="Cambria" w:hAnsi="Cambria" w:cs="Arial"/>
          <w:sz w:val="22"/>
          <w:szCs w:val="22"/>
        </w:rPr>
        <w:t>Zamawiający zastrzega sobie prawo dokonania zmiany w wykazie samochodów uprawnionych do tankowania.</w:t>
      </w:r>
    </w:p>
    <w:p w14:paraId="23E60DE4" w14:textId="77777777" w:rsidR="009939D7" w:rsidRPr="00EE2CDB" w:rsidRDefault="007859A8" w:rsidP="00705D53">
      <w:pPr>
        <w:pStyle w:val="Akapitzlist"/>
        <w:numPr>
          <w:ilvl w:val="3"/>
          <w:numId w:val="55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="Cambria" w:eastAsiaTheme="minorEastAsia" w:hAnsi="Cambria" w:cs="Arial"/>
          <w:sz w:val="22"/>
          <w:szCs w:val="22"/>
        </w:rPr>
      </w:pPr>
      <w:r w:rsidRPr="00EE2CDB">
        <w:rPr>
          <w:rFonts w:ascii="Cambria" w:eastAsiaTheme="minorEastAsia" w:hAnsi="Cambria" w:cs="Arial"/>
          <w:sz w:val="22"/>
          <w:szCs w:val="22"/>
        </w:rPr>
        <w:t xml:space="preserve">Zamawiający kupuje a Wykonawca zobowiązuje się do sprzedaży paliwa zgodnie z ofertą z dnia ………………………. 2023 r., stanowiącą </w:t>
      </w:r>
      <w:r w:rsidRPr="00EE2CDB">
        <w:rPr>
          <w:rFonts w:ascii="Cambria" w:eastAsiaTheme="minorEastAsia" w:hAnsi="Cambria" w:cs="Arial"/>
          <w:i/>
          <w:iCs/>
          <w:sz w:val="22"/>
          <w:szCs w:val="22"/>
        </w:rPr>
        <w:t>Załącznik nr 1 do umowy</w:t>
      </w:r>
      <w:r w:rsidRPr="00EE2CDB">
        <w:rPr>
          <w:rFonts w:ascii="Cambria" w:eastAsiaTheme="minorEastAsia" w:hAnsi="Cambria" w:cs="Arial"/>
          <w:sz w:val="22"/>
          <w:szCs w:val="22"/>
        </w:rPr>
        <w:t>.</w:t>
      </w:r>
    </w:p>
    <w:p w14:paraId="38D2FBC8" w14:textId="77777777" w:rsidR="00F734C6" w:rsidRPr="00EE2CDB" w:rsidRDefault="00F734C6" w:rsidP="00A1768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EE2CDB">
        <w:rPr>
          <w:rFonts w:ascii="Cambria" w:eastAsia="Calibri" w:hAnsi="Cambria" w:cs="Segoe UI"/>
          <w:b/>
          <w:sz w:val="22"/>
          <w:szCs w:val="22"/>
        </w:rPr>
        <w:t>§ 3.</w:t>
      </w:r>
    </w:p>
    <w:p w14:paraId="6267430A" w14:textId="25DCD7CA" w:rsidR="00F734C6" w:rsidRPr="00EE2CDB" w:rsidRDefault="00CE5B9C" w:rsidP="00CE5B9C">
      <w:pPr>
        <w:spacing w:after="60" w:line="276" w:lineRule="auto"/>
        <w:ind w:right="6"/>
        <w:jc w:val="center"/>
        <w:rPr>
          <w:rFonts w:ascii="Cambria" w:hAnsi="Cambria"/>
          <w:b/>
          <w:sz w:val="22"/>
          <w:szCs w:val="22"/>
        </w:rPr>
      </w:pPr>
      <w:r w:rsidRPr="00EE2CDB">
        <w:rPr>
          <w:rFonts w:ascii="Cambria" w:hAnsi="Cambria"/>
          <w:b/>
          <w:sz w:val="22"/>
          <w:szCs w:val="22"/>
        </w:rPr>
        <w:t>SPOSÓB I MIEJSCE REALIZACJI DOSTAW</w:t>
      </w:r>
    </w:p>
    <w:p w14:paraId="4F34303A" w14:textId="0B0CFFD7" w:rsidR="00A17688" w:rsidRPr="00EE2CDB" w:rsidRDefault="00A17688" w:rsidP="00974D36">
      <w:pPr>
        <w:pStyle w:val="Akapitzlist"/>
        <w:numPr>
          <w:ilvl w:val="0"/>
          <w:numId w:val="86"/>
        </w:numPr>
        <w:suppressAutoHyphens w:val="0"/>
        <w:autoSpaceDN/>
        <w:spacing w:after="60" w:line="276" w:lineRule="auto"/>
        <w:ind w:left="425" w:hanging="357"/>
        <w:jc w:val="both"/>
        <w:textAlignment w:val="auto"/>
        <w:rPr>
          <w:rStyle w:val="FontStyle15"/>
          <w:rFonts w:ascii="Cambria" w:eastAsiaTheme="minorEastAsia" w:hAnsi="Cambria" w:cs="Arial"/>
          <w:i/>
          <w:iCs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>Wykonawca zapewni</w:t>
      </w:r>
      <w:r w:rsidR="00FA0D33" w:rsidRPr="00EE2CDB">
        <w:rPr>
          <w:rStyle w:val="FontStyle15"/>
          <w:rFonts w:ascii="Cambria" w:eastAsiaTheme="minorEastAsia" w:hAnsi="Cambria" w:cs="Arial"/>
          <w:sz w:val="22"/>
          <w:szCs w:val="22"/>
        </w:rPr>
        <w:t>a</w:t>
      </w: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 xml:space="preserve"> sprzedaż paliw płynnych spełniających wymagania określone w </w:t>
      </w:r>
      <w:r w:rsidRPr="00EE2CDB">
        <w:rPr>
          <w:rStyle w:val="FontStyle15"/>
          <w:rFonts w:ascii="Cambria" w:eastAsiaTheme="minorEastAsia" w:hAnsi="Cambria" w:cs="Arial"/>
          <w:i/>
          <w:iCs/>
          <w:sz w:val="22"/>
          <w:szCs w:val="22"/>
        </w:rPr>
        <w:t>Rozporządzeniu Ministra Gospodarki z dnia 9 października 2015 r. w sprawie wymagań jakościowych dla paliw ciekłych (Dz. U. z 2015 r., poz. 1680 ze zm.).</w:t>
      </w:r>
    </w:p>
    <w:p w14:paraId="72180631" w14:textId="77777777" w:rsidR="00CE5B9C" w:rsidRPr="00EE2CDB" w:rsidRDefault="00A17688" w:rsidP="00974D36">
      <w:pPr>
        <w:pStyle w:val="Akapitzlist"/>
        <w:numPr>
          <w:ilvl w:val="0"/>
          <w:numId w:val="86"/>
        </w:numPr>
        <w:suppressAutoHyphens w:val="0"/>
        <w:autoSpaceDN/>
        <w:spacing w:after="60" w:line="276" w:lineRule="auto"/>
        <w:ind w:left="425" w:hanging="357"/>
        <w:jc w:val="both"/>
        <w:textAlignment w:val="auto"/>
        <w:rPr>
          <w:rStyle w:val="FontStyle15"/>
          <w:rFonts w:ascii="Cambria" w:eastAsiaTheme="minorEastAsia" w:hAnsi="Cambria" w:cs="Arial"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>Sprzedaż paliw będzie dokonywana na stacjach paliw należących do Wykonawcy.</w:t>
      </w:r>
    </w:p>
    <w:p w14:paraId="20D073C9" w14:textId="5F831404" w:rsidR="00CE5B9C" w:rsidRPr="00EE2CDB" w:rsidRDefault="00CE5B9C" w:rsidP="00974D36">
      <w:pPr>
        <w:pStyle w:val="Akapitzlist"/>
        <w:numPr>
          <w:ilvl w:val="0"/>
          <w:numId w:val="86"/>
        </w:numPr>
        <w:suppressAutoHyphens w:val="0"/>
        <w:autoSpaceDN/>
        <w:spacing w:after="60" w:line="276" w:lineRule="auto"/>
        <w:ind w:left="425" w:hanging="357"/>
        <w:jc w:val="both"/>
        <w:textAlignment w:val="auto"/>
        <w:rPr>
          <w:rStyle w:val="FontStyle15"/>
          <w:rFonts w:ascii="Cambria" w:eastAsiaTheme="minorEastAsia" w:hAnsi="Cambria" w:cs="Arial"/>
          <w:sz w:val="22"/>
          <w:szCs w:val="22"/>
        </w:rPr>
      </w:pPr>
      <w:r w:rsidRPr="00EE2CDB">
        <w:rPr>
          <w:rFonts w:ascii="Cambria" w:eastAsia="Calibri" w:hAnsi="Cambria" w:cs="Segoe UI"/>
          <w:sz w:val="22"/>
          <w:szCs w:val="22"/>
          <w:lang w:eastAsia="en-US"/>
        </w:rPr>
        <w:t xml:space="preserve">Wykonawca musi posiadać stacje paliw spełniające wymogi przewidziane dla stacji paliw, zgodnie z </w:t>
      </w:r>
      <w:r w:rsidRPr="00EE2CDB">
        <w:rPr>
          <w:rFonts w:ascii="Cambria" w:eastAsia="Calibri" w:hAnsi="Cambria" w:cs="Segoe UI"/>
          <w:i/>
          <w:iCs/>
          <w:sz w:val="22"/>
          <w:szCs w:val="22"/>
          <w:lang w:eastAsia="en-US"/>
        </w:rPr>
        <w:t>Rozporządzeniem Ministra Gospodarki z dnia 21 listopada 2005 r. w sprawie warunków technicznych, jakim powinny odpowiadać bazy i stacje paliw płynnych, rurociągi przesyłowe dalekosiężne służące do transportu ropy naftowej i produktów naftowych i ich usytuowanie</w:t>
      </w:r>
      <w:r w:rsidRPr="00EE2CDB">
        <w:rPr>
          <w:rFonts w:ascii="Cambria" w:eastAsia="Calibri" w:hAnsi="Cambria" w:cs="Segoe UI"/>
          <w:sz w:val="22"/>
          <w:szCs w:val="22"/>
          <w:lang w:eastAsia="en-US"/>
        </w:rPr>
        <w:t xml:space="preserve"> </w:t>
      </w:r>
      <w:r w:rsidRPr="00EE2CDB">
        <w:rPr>
          <w:rFonts w:ascii="Cambria" w:eastAsia="Calibri" w:hAnsi="Cambria" w:cs="Segoe UI"/>
          <w:i/>
          <w:iCs/>
          <w:sz w:val="22"/>
          <w:szCs w:val="22"/>
          <w:lang w:eastAsia="en-US"/>
        </w:rPr>
        <w:t>(t.j. Dz. U. z 2014, poz. 1853).</w:t>
      </w:r>
    </w:p>
    <w:p w14:paraId="7E5010EC" w14:textId="77777777" w:rsidR="003D6E8A" w:rsidRPr="00EE2CDB" w:rsidRDefault="00A17688" w:rsidP="00974D36">
      <w:pPr>
        <w:pStyle w:val="Akapitzlist"/>
        <w:numPr>
          <w:ilvl w:val="0"/>
          <w:numId w:val="86"/>
        </w:numPr>
        <w:suppressAutoHyphens w:val="0"/>
        <w:autoSpaceDN/>
        <w:spacing w:after="60" w:line="276" w:lineRule="auto"/>
        <w:ind w:left="425" w:hanging="357"/>
        <w:jc w:val="both"/>
        <w:textAlignment w:val="auto"/>
        <w:rPr>
          <w:rStyle w:val="FontStyle15"/>
          <w:rFonts w:ascii="Cambria" w:eastAsiaTheme="minorEastAsia" w:hAnsi="Cambria" w:cs="Arial"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>Sprzedaż paliw w okresie obowiązywania niniejszej umowy odbywać się będzie co najmniej od poniedziałku do piątku, w godzinach 7:00-15:00.</w:t>
      </w:r>
    </w:p>
    <w:p w14:paraId="2585C0D3" w14:textId="5DA3AE4A" w:rsidR="003D6E8A" w:rsidRPr="00EE2CDB" w:rsidRDefault="003D6E8A" w:rsidP="00974D36">
      <w:pPr>
        <w:pStyle w:val="Akapitzlist"/>
        <w:numPr>
          <w:ilvl w:val="0"/>
          <w:numId w:val="86"/>
        </w:numPr>
        <w:suppressAutoHyphens w:val="0"/>
        <w:autoSpaceDN/>
        <w:spacing w:after="60" w:line="276" w:lineRule="auto"/>
        <w:ind w:left="425" w:hanging="357"/>
        <w:jc w:val="both"/>
        <w:textAlignment w:val="auto"/>
        <w:rPr>
          <w:rFonts w:ascii="Cambria" w:eastAsiaTheme="minorEastAsia" w:hAnsi="Cambria" w:cs="Arial"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 xml:space="preserve">Wykonawca oświadcza, że dysponuje odpowiednimi środkami finansowymi umożliwiającymi wykonanie </w:t>
      </w:r>
      <w:r w:rsidR="00680256" w:rsidRPr="00EE2CDB">
        <w:rPr>
          <w:rFonts w:ascii="Cambria" w:hAnsi="Cambria"/>
          <w:sz w:val="22"/>
          <w:szCs w:val="22"/>
        </w:rPr>
        <w:t>przedmiotu umowy.</w:t>
      </w:r>
    </w:p>
    <w:p w14:paraId="168CA1A6" w14:textId="2B31E44B" w:rsidR="003D6E8A" w:rsidRPr="00EE2CDB" w:rsidRDefault="003D6E8A" w:rsidP="00974D36">
      <w:pPr>
        <w:pStyle w:val="Akapitzlist"/>
        <w:numPr>
          <w:ilvl w:val="0"/>
          <w:numId w:val="86"/>
        </w:numPr>
        <w:suppressAutoHyphens w:val="0"/>
        <w:autoSpaceDN/>
        <w:spacing w:after="60" w:line="276" w:lineRule="auto"/>
        <w:ind w:left="425" w:hanging="357"/>
        <w:jc w:val="both"/>
        <w:textAlignment w:val="auto"/>
        <w:rPr>
          <w:rFonts w:ascii="Cambria" w:eastAsiaTheme="minorEastAsia" w:hAnsi="Cambria" w:cs="Arial"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 xml:space="preserve">Wykonawca oświadcza, że posiada wszystkie zezwolenia lub koncesje do wykonywania działalności lub czynności objętych </w:t>
      </w:r>
      <w:r w:rsidR="00680256" w:rsidRPr="00EE2CDB">
        <w:rPr>
          <w:rFonts w:ascii="Cambria" w:hAnsi="Cambria"/>
          <w:sz w:val="22"/>
          <w:szCs w:val="22"/>
        </w:rPr>
        <w:t>przedmiotem umowy.</w:t>
      </w:r>
    </w:p>
    <w:p w14:paraId="738D7BAB" w14:textId="77777777" w:rsidR="003D6E8A" w:rsidRPr="00EE2CDB" w:rsidRDefault="003D6E8A" w:rsidP="00974D36">
      <w:pPr>
        <w:pStyle w:val="Akapitzlist"/>
        <w:numPr>
          <w:ilvl w:val="0"/>
          <w:numId w:val="86"/>
        </w:numPr>
        <w:suppressAutoHyphens w:val="0"/>
        <w:autoSpaceDN/>
        <w:spacing w:after="60" w:line="276" w:lineRule="auto"/>
        <w:ind w:left="425" w:hanging="357"/>
        <w:jc w:val="both"/>
        <w:textAlignment w:val="auto"/>
        <w:rPr>
          <w:rFonts w:ascii="Cambria" w:eastAsiaTheme="minorEastAsia" w:hAnsi="Cambria" w:cs="Arial"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>Wykonawca oświadcza, że nie zawiesił i nie zaprzestał wykonywania działalności gospodarczej i zobowiązuje się do niezwłocznego pisemnego powiadomienia o zmianach powyższego statusu.</w:t>
      </w:r>
    </w:p>
    <w:p w14:paraId="33E68E5C" w14:textId="725573A8" w:rsidR="007859A8" w:rsidRPr="00EE2CDB" w:rsidRDefault="003D6E8A" w:rsidP="00705D53">
      <w:pPr>
        <w:pStyle w:val="Akapitzlist"/>
        <w:numPr>
          <w:ilvl w:val="0"/>
          <w:numId w:val="8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Style w:val="FontStyle15"/>
          <w:rFonts w:ascii="Cambria" w:eastAsiaTheme="minorEastAsia" w:hAnsi="Cambria" w:cs="Arial"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>Wykonawca zobowiązuje się do zawarcia na własny koszt odpowiednich umów ubezpieczenia z tytułu szkód, które mogą zaistnieć w związku z określonymi zdarzeniami losowymi, oraz od odpowiedzialności cywilnej na czas realizacji niniejszej umowy.</w:t>
      </w:r>
    </w:p>
    <w:p w14:paraId="76758454" w14:textId="09303226" w:rsidR="00F702CA" w:rsidRPr="00EE2CDB" w:rsidRDefault="00F702CA" w:rsidP="00F702CA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EE2CDB">
        <w:rPr>
          <w:rFonts w:ascii="Cambria" w:eastAsia="Calibri" w:hAnsi="Cambria" w:cs="Segoe UI"/>
          <w:b/>
          <w:sz w:val="22"/>
          <w:szCs w:val="22"/>
        </w:rPr>
        <w:t xml:space="preserve">§ </w:t>
      </w:r>
      <w:r w:rsidR="00CE5B9C" w:rsidRPr="00EE2CDB">
        <w:rPr>
          <w:rFonts w:ascii="Cambria" w:eastAsia="Calibri" w:hAnsi="Cambria" w:cs="Segoe UI"/>
          <w:b/>
          <w:sz w:val="22"/>
          <w:szCs w:val="22"/>
        </w:rPr>
        <w:t>4</w:t>
      </w:r>
      <w:r w:rsidRPr="00EE2CDB">
        <w:rPr>
          <w:rFonts w:ascii="Cambria" w:eastAsia="Calibri" w:hAnsi="Cambria" w:cs="Segoe UI"/>
          <w:b/>
          <w:sz w:val="22"/>
          <w:szCs w:val="22"/>
        </w:rPr>
        <w:t>.</w:t>
      </w:r>
    </w:p>
    <w:p w14:paraId="1FF807E3" w14:textId="713C7140" w:rsidR="00F702CA" w:rsidRPr="00EE2CDB" w:rsidRDefault="00F702CA" w:rsidP="00F702CA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EE2CDB">
        <w:rPr>
          <w:rFonts w:ascii="Cambria" w:eastAsia="Calibri" w:hAnsi="Cambria" w:cs="Segoe UI"/>
          <w:b/>
          <w:sz w:val="22"/>
          <w:szCs w:val="22"/>
        </w:rPr>
        <w:t>TERMIN REALIZACJI</w:t>
      </w:r>
    </w:p>
    <w:p w14:paraId="5B4553B0" w14:textId="4BDE5E79" w:rsidR="003B3AFB" w:rsidRPr="00EE2CDB" w:rsidRDefault="003B3AFB" w:rsidP="00974D36">
      <w:pPr>
        <w:pStyle w:val="Akapitzlist"/>
        <w:numPr>
          <w:ilvl w:val="0"/>
          <w:numId w:val="85"/>
        </w:numPr>
        <w:suppressAutoHyphens w:val="0"/>
        <w:autoSpaceDN/>
        <w:spacing w:after="200" w:line="276" w:lineRule="auto"/>
        <w:ind w:left="426"/>
        <w:contextualSpacing/>
        <w:jc w:val="both"/>
        <w:textAlignment w:val="auto"/>
        <w:rPr>
          <w:rStyle w:val="FontStyle15"/>
          <w:rFonts w:ascii="Cambria" w:eastAsiaTheme="minorEastAsia" w:hAnsi="Cambria" w:cs="Arial"/>
          <w:sz w:val="22"/>
          <w:szCs w:val="22"/>
        </w:rPr>
      </w:pPr>
      <w:r w:rsidRPr="00EE2CDB">
        <w:rPr>
          <w:rStyle w:val="FontStyle15"/>
          <w:rFonts w:ascii="Cambria" w:hAnsi="Cambria" w:cs="Arial"/>
          <w:sz w:val="22"/>
          <w:szCs w:val="22"/>
        </w:rPr>
        <w:t xml:space="preserve">Termin realizacji zamówienia obejmuje sukcesywny zakup paliw płynnych </w:t>
      </w: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>w formie bezgotówkowej</w:t>
      </w:r>
      <w:r w:rsidRPr="00EE2CDB">
        <w:rPr>
          <w:rStyle w:val="FontStyle15"/>
          <w:rFonts w:ascii="Cambria" w:hAnsi="Cambria" w:cs="Arial"/>
          <w:sz w:val="22"/>
          <w:szCs w:val="22"/>
        </w:rPr>
        <w:t xml:space="preserve"> </w:t>
      </w:r>
      <w:r w:rsidRPr="00EE2CDB">
        <w:rPr>
          <w:rStyle w:val="FontStyle15"/>
          <w:rFonts w:ascii="Cambria" w:hAnsi="Cambria" w:cs="Arial"/>
          <w:b/>
          <w:bCs/>
          <w:sz w:val="22"/>
          <w:szCs w:val="22"/>
        </w:rPr>
        <w:t xml:space="preserve">w okresie </w:t>
      </w:r>
      <w:r w:rsidR="001B4CAB" w:rsidRPr="00EE2CDB">
        <w:rPr>
          <w:rStyle w:val="FontStyle15"/>
          <w:rFonts w:ascii="Cambria" w:hAnsi="Cambria" w:cs="Arial"/>
          <w:b/>
          <w:bCs/>
          <w:sz w:val="22"/>
          <w:szCs w:val="22"/>
        </w:rPr>
        <w:t>od dnia podpisania niniejszej umowy do dnia 31.12.</w:t>
      </w:r>
      <w:r w:rsidR="00FA0D33" w:rsidRPr="00EE2CDB">
        <w:rPr>
          <w:rStyle w:val="FontStyle15"/>
          <w:rFonts w:ascii="Cambria" w:hAnsi="Cambria" w:cs="Arial"/>
          <w:b/>
          <w:bCs/>
          <w:sz w:val="22"/>
          <w:szCs w:val="22"/>
        </w:rPr>
        <w:t>2</w:t>
      </w:r>
      <w:r w:rsidR="001B4CAB" w:rsidRPr="00EE2CDB">
        <w:rPr>
          <w:rStyle w:val="FontStyle15"/>
          <w:rFonts w:ascii="Cambria" w:hAnsi="Cambria" w:cs="Arial"/>
          <w:b/>
          <w:bCs/>
          <w:sz w:val="22"/>
          <w:szCs w:val="22"/>
        </w:rPr>
        <w:t>023r.</w:t>
      </w:r>
      <w:r w:rsidR="001B4CAB" w:rsidRPr="00EE2CDB">
        <w:rPr>
          <w:rStyle w:val="FontStyle15"/>
          <w:rFonts w:ascii="Cambria" w:hAnsi="Cambria" w:cs="Arial"/>
          <w:sz w:val="22"/>
          <w:szCs w:val="22"/>
        </w:rPr>
        <w:t xml:space="preserve"> </w:t>
      </w:r>
      <w:r w:rsidRPr="00EE2CDB">
        <w:rPr>
          <w:rStyle w:val="FontStyle15"/>
          <w:rFonts w:ascii="Cambria" w:hAnsi="Cambria" w:cs="Arial"/>
          <w:b/>
          <w:bCs/>
          <w:sz w:val="22"/>
          <w:szCs w:val="22"/>
        </w:rPr>
        <w:t>lub do wyczerpania kwoty wynagrodzenia umownego</w:t>
      </w:r>
      <w:r w:rsidR="00E506BE" w:rsidRPr="00EE2CDB">
        <w:rPr>
          <w:rStyle w:val="FontStyle15"/>
          <w:rFonts w:ascii="Cambria" w:hAnsi="Cambria" w:cs="Arial"/>
          <w:b/>
          <w:bCs/>
          <w:sz w:val="22"/>
          <w:szCs w:val="22"/>
        </w:rPr>
        <w:t xml:space="preserve"> brutto</w:t>
      </w:r>
      <w:r w:rsidRPr="00EE2CDB">
        <w:rPr>
          <w:rStyle w:val="FontStyle15"/>
          <w:rFonts w:ascii="Cambria" w:hAnsi="Cambria" w:cs="Arial"/>
          <w:sz w:val="22"/>
          <w:szCs w:val="22"/>
        </w:rPr>
        <w:t>,</w:t>
      </w:r>
      <w:r w:rsidR="00E506BE" w:rsidRPr="00EE2CDB">
        <w:rPr>
          <w:rStyle w:val="FontStyle15"/>
          <w:rFonts w:ascii="Cambria" w:hAnsi="Cambria" w:cs="Arial"/>
          <w:sz w:val="22"/>
          <w:szCs w:val="22"/>
        </w:rPr>
        <w:t xml:space="preserve"> o której mowa w </w:t>
      </w:r>
      <w:r w:rsidR="00BE1D64" w:rsidRPr="00EE2CDB">
        <w:rPr>
          <w:rStyle w:val="FontStyle15"/>
          <w:rFonts w:ascii="Cambria" w:hAnsi="Cambria" w:cs="Arial"/>
          <w:sz w:val="22"/>
          <w:szCs w:val="22"/>
        </w:rPr>
        <w:t xml:space="preserve">§ 5 ust. 1 umowy, </w:t>
      </w: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>w ilościach uzależnionych od rzeczywistych potrzeb Zamawiającego</w:t>
      </w:r>
      <w:r w:rsidRPr="00EE2CDB">
        <w:rPr>
          <w:rStyle w:val="FontStyle15"/>
          <w:rFonts w:ascii="Cambria" w:hAnsi="Cambria" w:cs="Arial"/>
          <w:sz w:val="22"/>
          <w:szCs w:val="22"/>
        </w:rPr>
        <w:t>.</w:t>
      </w:r>
    </w:p>
    <w:p w14:paraId="531A01A8" w14:textId="4497B47B" w:rsidR="00FA0D33" w:rsidRPr="00EE2CDB" w:rsidRDefault="00FA0D33" w:rsidP="00FA0D33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EE2CDB">
        <w:rPr>
          <w:rFonts w:ascii="Cambria" w:eastAsia="Calibri" w:hAnsi="Cambria" w:cs="Segoe UI"/>
          <w:b/>
          <w:sz w:val="22"/>
          <w:szCs w:val="22"/>
        </w:rPr>
        <w:lastRenderedPageBreak/>
        <w:t>§ 5.</w:t>
      </w:r>
    </w:p>
    <w:p w14:paraId="27766550" w14:textId="5FD10681" w:rsidR="003B3AFB" w:rsidRPr="00EE2CDB" w:rsidRDefault="00FA0D33" w:rsidP="003E35B3">
      <w:pPr>
        <w:suppressAutoHyphens w:val="0"/>
        <w:autoSpaceDN/>
        <w:spacing w:after="60" w:line="276" w:lineRule="auto"/>
        <w:jc w:val="center"/>
        <w:textAlignment w:val="auto"/>
        <w:rPr>
          <w:rStyle w:val="FontStyle15"/>
          <w:rFonts w:ascii="Cambria" w:eastAsiaTheme="minorEastAsia" w:hAnsi="Cambria" w:cs="Arial"/>
          <w:b/>
          <w:bCs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b/>
          <w:bCs/>
          <w:sz w:val="22"/>
          <w:szCs w:val="22"/>
        </w:rPr>
        <w:t>WYNAGRODZENIE WYKONAWCY</w:t>
      </w:r>
    </w:p>
    <w:p w14:paraId="0419838F" w14:textId="77777777" w:rsidR="003B3AFB" w:rsidRPr="00EE2CDB" w:rsidRDefault="003B3AFB" w:rsidP="00974D36">
      <w:pPr>
        <w:pStyle w:val="Akapitzlist"/>
        <w:numPr>
          <w:ilvl w:val="0"/>
          <w:numId w:val="77"/>
        </w:numPr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Style w:val="FontStyle15"/>
          <w:rFonts w:ascii="Cambria" w:eastAsiaTheme="minorEastAsia" w:hAnsi="Cambria" w:cs="Arial"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 xml:space="preserve">Wynagrodzenie całkowite Wykonawcy z tytułu realizacji niniejszej umowy nie może przekroczyć: </w:t>
      </w:r>
    </w:p>
    <w:p w14:paraId="0AE92E10" w14:textId="2E98E58B" w:rsidR="003E35B3" w:rsidRPr="00EE2CDB" w:rsidRDefault="003B3AFB" w:rsidP="003E35B3">
      <w:pPr>
        <w:spacing w:line="276" w:lineRule="auto"/>
        <w:ind w:left="284"/>
        <w:jc w:val="both"/>
        <w:rPr>
          <w:rStyle w:val="FontStyle15"/>
          <w:rFonts w:ascii="Cambria" w:eastAsiaTheme="minorEastAsia" w:hAnsi="Cambria" w:cs="Arial"/>
          <w:b/>
          <w:bCs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b/>
          <w:bCs/>
          <w:sz w:val="22"/>
          <w:szCs w:val="22"/>
        </w:rPr>
        <w:t>………………………………………… zł brutto</w:t>
      </w:r>
      <w:r w:rsidR="003E35B3" w:rsidRPr="00EE2CDB">
        <w:rPr>
          <w:rStyle w:val="FontStyle15"/>
          <w:rFonts w:ascii="Cambria" w:eastAsiaTheme="minorEastAsia" w:hAnsi="Cambria" w:cs="Arial"/>
          <w:b/>
          <w:bCs/>
          <w:sz w:val="22"/>
          <w:szCs w:val="22"/>
        </w:rPr>
        <w:t>,</w:t>
      </w:r>
    </w:p>
    <w:p w14:paraId="539ACE96" w14:textId="55562CB4" w:rsidR="003B3AFB" w:rsidRPr="00EE2CDB" w:rsidRDefault="003B3AFB" w:rsidP="003E35B3">
      <w:pPr>
        <w:spacing w:after="60" w:line="276" w:lineRule="auto"/>
        <w:ind w:left="284"/>
        <w:jc w:val="both"/>
        <w:rPr>
          <w:rStyle w:val="FontStyle15"/>
          <w:rFonts w:ascii="Cambria" w:eastAsiaTheme="minorEastAsia" w:hAnsi="Cambria" w:cs="Arial"/>
          <w:i/>
          <w:iCs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i/>
          <w:iCs/>
          <w:sz w:val="22"/>
          <w:szCs w:val="22"/>
        </w:rPr>
        <w:t>(słownie:  ……………………...……………………………  zł brutto)</w:t>
      </w:r>
      <w:r w:rsidR="003E35B3" w:rsidRPr="00EE2CDB">
        <w:rPr>
          <w:rStyle w:val="FontStyle15"/>
          <w:rFonts w:ascii="Cambria" w:eastAsiaTheme="minorEastAsia" w:hAnsi="Cambria" w:cs="Arial"/>
          <w:i/>
          <w:iCs/>
          <w:sz w:val="22"/>
          <w:szCs w:val="22"/>
        </w:rPr>
        <w:t>,</w:t>
      </w:r>
    </w:p>
    <w:p w14:paraId="65FDD3B9" w14:textId="5C53C803" w:rsidR="003E35B3" w:rsidRPr="00EE2CDB" w:rsidRDefault="003E35B3" w:rsidP="003E35B3">
      <w:pPr>
        <w:spacing w:after="60" w:line="276" w:lineRule="auto"/>
        <w:ind w:left="284"/>
        <w:jc w:val="both"/>
        <w:rPr>
          <w:rStyle w:val="FontStyle15"/>
          <w:rFonts w:ascii="Cambria" w:eastAsiaTheme="minorEastAsia" w:hAnsi="Cambria" w:cs="Arial"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>z uwzględnieniem …… % stawki podatku VAT.</w:t>
      </w:r>
    </w:p>
    <w:p w14:paraId="74F42F59" w14:textId="2DE775F9" w:rsidR="003B3AFB" w:rsidRPr="00EE2CDB" w:rsidRDefault="003B3AFB" w:rsidP="00974D36">
      <w:pPr>
        <w:pStyle w:val="Akapitzlist"/>
        <w:numPr>
          <w:ilvl w:val="0"/>
          <w:numId w:val="77"/>
        </w:numPr>
        <w:suppressAutoHyphens w:val="0"/>
        <w:autoSpaceDN/>
        <w:spacing w:after="60" w:line="276" w:lineRule="auto"/>
        <w:ind w:left="283" w:hanging="357"/>
        <w:jc w:val="both"/>
        <w:textAlignment w:val="auto"/>
        <w:rPr>
          <w:rStyle w:val="FontStyle16"/>
          <w:rFonts w:ascii="Cambria" w:eastAsiaTheme="minorEastAsia" w:hAnsi="Cambria" w:cs="Arial"/>
          <w:b w:val="0"/>
          <w:bCs w:val="0"/>
          <w:sz w:val="22"/>
          <w:szCs w:val="22"/>
        </w:rPr>
      </w:pPr>
      <w:r w:rsidRPr="00EE2CDB">
        <w:rPr>
          <w:rStyle w:val="FontStyle15"/>
          <w:rFonts w:ascii="Cambria" w:hAnsi="Cambria" w:cs="Arial"/>
          <w:sz w:val="22"/>
          <w:szCs w:val="22"/>
        </w:rPr>
        <w:t xml:space="preserve">Wykonawca udziela </w:t>
      </w:r>
      <w:r w:rsidRPr="00EE2CDB">
        <w:rPr>
          <w:rStyle w:val="FontStyle15"/>
          <w:rFonts w:ascii="Cambria" w:hAnsi="Cambria" w:cs="Arial"/>
          <w:b/>
          <w:bCs/>
          <w:sz w:val="22"/>
          <w:szCs w:val="22"/>
        </w:rPr>
        <w:t>stałego opustu (rabatu)</w:t>
      </w:r>
      <w:r w:rsidRPr="00EE2CDB">
        <w:rPr>
          <w:rStyle w:val="FontStyle16"/>
          <w:rFonts w:ascii="Cambria" w:hAnsi="Cambria" w:cs="Arial"/>
          <w:sz w:val="22"/>
          <w:szCs w:val="22"/>
        </w:rPr>
        <w:t xml:space="preserve"> w </w:t>
      </w:r>
      <w:r w:rsidRPr="00EE2CDB">
        <w:rPr>
          <w:rStyle w:val="FontStyle15"/>
          <w:rFonts w:ascii="Cambria" w:hAnsi="Cambria" w:cs="Arial"/>
          <w:b/>
          <w:bCs/>
          <w:sz w:val="22"/>
          <w:szCs w:val="22"/>
        </w:rPr>
        <w:t>wysokości</w:t>
      </w:r>
      <w:r w:rsidR="00086663" w:rsidRPr="00EE2CDB">
        <w:rPr>
          <w:rStyle w:val="FontStyle15"/>
          <w:rFonts w:ascii="Cambria" w:hAnsi="Cambria" w:cs="Arial"/>
          <w:b/>
          <w:bCs/>
          <w:sz w:val="22"/>
          <w:szCs w:val="22"/>
        </w:rPr>
        <w:t xml:space="preserve">: </w:t>
      </w:r>
      <w:r w:rsidRPr="00EE2CDB">
        <w:rPr>
          <w:rStyle w:val="FontStyle15"/>
          <w:rFonts w:ascii="Cambria" w:hAnsi="Cambria" w:cs="Arial"/>
          <w:b/>
          <w:bCs/>
          <w:sz w:val="22"/>
          <w:szCs w:val="22"/>
        </w:rPr>
        <w:t>……….</w:t>
      </w:r>
      <w:r w:rsidR="00086663" w:rsidRPr="00EE2CDB">
        <w:rPr>
          <w:rStyle w:val="FontStyle15"/>
          <w:rFonts w:ascii="Cambria" w:hAnsi="Cambria" w:cs="Arial"/>
          <w:b/>
          <w:bCs/>
          <w:sz w:val="22"/>
          <w:szCs w:val="22"/>
        </w:rPr>
        <w:t xml:space="preserve"> </w:t>
      </w:r>
      <w:r w:rsidRPr="00EE2CDB">
        <w:rPr>
          <w:rStyle w:val="FontStyle16"/>
          <w:rFonts w:ascii="Cambria" w:hAnsi="Cambria" w:cs="Arial"/>
          <w:sz w:val="22"/>
          <w:szCs w:val="22"/>
        </w:rPr>
        <w:t xml:space="preserve">% od </w:t>
      </w:r>
      <w:r w:rsidRPr="00EE2CDB">
        <w:rPr>
          <w:rStyle w:val="FontStyle15"/>
          <w:rFonts w:ascii="Cambria" w:hAnsi="Cambria" w:cs="Arial"/>
          <w:b/>
          <w:bCs/>
          <w:sz w:val="22"/>
          <w:szCs w:val="22"/>
        </w:rPr>
        <w:t>ceny brutto jednego litra paliwa</w:t>
      </w:r>
      <w:r w:rsidRPr="00EE2CDB">
        <w:rPr>
          <w:rStyle w:val="FontStyle15"/>
          <w:rFonts w:ascii="Cambria" w:hAnsi="Cambria" w:cs="Arial"/>
          <w:sz w:val="22"/>
          <w:szCs w:val="22"/>
        </w:rPr>
        <w:t xml:space="preserve"> </w:t>
      </w:r>
      <w:r w:rsidR="00086663" w:rsidRPr="00EE2CDB">
        <w:rPr>
          <w:rStyle w:val="FontStyle15"/>
          <w:rFonts w:ascii="Cambria" w:hAnsi="Cambria" w:cs="Arial"/>
          <w:sz w:val="22"/>
          <w:szCs w:val="22"/>
        </w:rPr>
        <w:t xml:space="preserve">(benzyny bezołowiowej (Pb 95), oleju napędowego (ON)). </w:t>
      </w:r>
      <w:r w:rsidR="00086663" w:rsidRPr="00EE2CDB">
        <w:rPr>
          <w:rFonts w:ascii="Cambria" w:hAnsi="Cambria"/>
          <w:sz w:val="22"/>
          <w:szCs w:val="22"/>
        </w:rPr>
        <w:t xml:space="preserve">Procentowy </w:t>
      </w:r>
      <w:r w:rsidR="002468B3" w:rsidRPr="00EE2CDB">
        <w:rPr>
          <w:rFonts w:ascii="Cambria" w:hAnsi="Cambria"/>
          <w:sz w:val="22"/>
          <w:szCs w:val="22"/>
        </w:rPr>
        <w:t>o</w:t>
      </w:r>
      <w:r w:rsidR="00086663" w:rsidRPr="00EE2CDB">
        <w:rPr>
          <w:rFonts w:ascii="Cambria" w:hAnsi="Cambria"/>
          <w:sz w:val="22"/>
          <w:szCs w:val="22"/>
        </w:rPr>
        <w:t xml:space="preserve">pust cenowy nie ulega zmianie przez cały okres realizacji </w:t>
      </w:r>
      <w:r w:rsidR="002468B3" w:rsidRPr="00EE2CDB">
        <w:rPr>
          <w:rFonts w:ascii="Cambria" w:hAnsi="Cambria"/>
          <w:sz w:val="22"/>
          <w:szCs w:val="22"/>
        </w:rPr>
        <w:t>u</w:t>
      </w:r>
      <w:r w:rsidR="00086663" w:rsidRPr="00EE2CDB">
        <w:rPr>
          <w:rFonts w:ascii="Cambria" w:hAnsi="Cambria"/>
          <w:sz w:val="22"/>
          <w:szCs w:val="22"/>
        </w:rPr>
        <w:t>mowy.</w:t>
      </w:r>
      <w:r w:rsidR="002468B3" w:rsidRPr="00EE2CDB">
        <w:rPr>
          <w:rFonts w:ascii="Cambria" w:hAnsi="Cambria"/>
          <w:sz w:val="22"/>
          <w:szCs w:val="22"/>
        </w:rPr>
        <w:t xml:space="preserve"> </w:t>
      </w:r>
      <w:r w:rsidRPr="00EE2CDB">
        <w:rPr>
          <w:rStyle w:val="FontStyle16"/>
          <w:rFonts w:ascii="Cambria" w:hAnsi="Cambria" w:cs="Arial"/>
          <w:b w:val="0"/>
          <w:bCs w:val="0"/>
          <w:sz w:val="22"/>
          <w:szCs w:val="22"/>
        </w:rPr>
        <w:t xml:space="preserve">Opust (rabat) </w:t>
      </w:r>
      <w:r w:rsidR="00086663" w:rsidRPr="00EE2CDB">
        <w:rPr>
          <w:rStyle w:val="FontStyle16"/>
          <w:rFonts w:ascii="Cambria" w:hAnsi="Cambria" w:cs="Arial"/>
          <w:b w:val="0"/>
          <w:bCs w:val="0"/>
          <w:sz w:val="22"/>
          <w:szCs w:val="22"/>
        </w:rPr>
        <w:t>o</w:t>
      </w:r>
      <w:r w:rsidRPr="00EE2CDB">
        <w:rPr>
          <w:rStyle w:val="FontStyle16"/>
          <w:rFonts w:ascii="Cambria" w:hAnsi="Cambria" w:cs="Arial"/>
          <w:b w:val="0"/>
          <w:bCs w:val="0"/>
          <w:sz w:val="22"/>
          <w:szCs w:val="22"/>
        </w:rPr>
        <w:t xml:space="preserve"> </w:t>
      </w:r>
      <w:r w:rsidR="002468B3" w:rsidRPr="00EE2CDB">
        <w:rPr>
          <w:rStyle w:val="FontStyle16"/>
          <w:rFonts w:ascii="Cambria" w:hAnsi="Cambria" w:cs="Arial"/>
          <w:b w:val="0"/>
          <w:bCs w:val="0"/>
          <w:sz w:val="22"/>
          <w:szCs w:val="22"/>
        </w:rPr>
        <w:t>wskazanej w niniejszym ustępie</w:t>
      </w:r>
      <w:r w:rsidRPr="00EE2CDB">
        <w:rPr>
          <w:rStyle w:val="FontStyle16"/>
          <w:rFonts w:ascii="Cambria" w:hAnsi="Cambria" w:cs="Arial"/>
          <w:b w:val="0"/>
          <w:bCs w:val="0"/>
          <w:sz w:val="22"/>
          <w:szCs w:val="22"/>
        </w:rPr>
        <w:t xml:space="preserve"> wysokości</w:t>
      </w:r>
      <w:r w:rsidR="00086663" w:rsidRPr="00EE2CDB">
        <w:rPr>
          <w:rStyle w:val="FontStyle16"/>
          <w:rFonts w:ascii="Cambria" w:hAnsi="Cambria" w:cs="Arial"/>
          <w:b w:val="0"/>
          <w:bCs w:val="0"/>
          <w:sz w:val="22"/>
          <w:szCs w:val="22"/>
        </w:rPr>
        <w:t xml:space="preserve"> </w:t>
      </w:r>
      <w:r w:rsidR="00086663" w:rsidRPr="00EE2CDB">
        <w:rPr>
          <w:rStyle w:val="FontStyle15"/>
          <w:rFonts w:ascii="Cambria" w:hAnsi="Cambria" w:cs="Arial"/>
          <w:sz w:val="22"/>
          <w:szCs w:val="22"/>
        </w:rPr>
        <w:t xml:space="preserve">naliczany </w:t>
      </w:r>
      <w:r w:rsidRPr="00EE2CDB">
        <w:rPr>
          <w:rStyle w:val="FontStyle16"/>
          <w:rFonts w:ascii="Cambria" w:hAnsi="Cambria" w:cs="Arial"/>
          <w:b w:val="0"/>
          <w:bCs w:val="0"/>
          <w:sz w:val="22"/>
          <w:szCs w:val="22"/>
        </w:rPr>
        <w:t>będzie</w:t>
      </w:r>
      <w:r w:rsidRPr="00EE2CDB">
        <w:rPr>
          <w:rStyle w:val="FontStyle16"/>
          <w:rFonts w:ascii="Cambria" w:hAnsi="Cambria" w:cs="Arial"/>
          <w:sz w:val="22"/>
          <w:szCs w:val="22"/>
        </w:rPr>
        <w:t xml:space="preserve"> </w:t>
      </w:r>
      <w:r w:rsidRPr="00EE2CDB">
        <w:rPr>
          <w:rStyle w:val="FontStyle16"/>
          <w:rFonts w:ascii="Cambria" w:hAnsi="Cambria" w:cs="Arial"/>
          <w:b w:val="0"/>
          <w:bCs w:val="0"/>
          <w:sz w:val="22"/>
          <w:szCs w:val="22"/>
        </w:rPr>
        <w:t>na</w:t>
      </w:r>
      <w:r w:rsidR="00680256" w:rsidRPr="00EE2CDB">
        <w:rPr>
          <w:rStyle w:val="FontStyle16"/>
          <w:rFonts w:ascii="Cambria" w:hAnsi="Cambria" w:cs="Arial"/>
          <w:b w:val="0"/>
          <w:bCs w:val="0"/>
          <w:sz w:val="22"/>
          <w:szCs w:val="22"/>
        </w:rPr>
        <w:t xml:space="preserve"> każdej</w:t>
      </w:r>
      <w:r w:rsidRPr="00EE2CDB">
        <w:rPr>
          <w:rStyle w:val="FontStyle16"/>
          <w:rFonts w:ascii="Cambria" w:hAnsi="Cambria" w:cs="Arial"/>
          <w:sz w:val="22"/>
          <w:szCs w:val="22"/>
        </w:rPr>
        <w:t xml:space="preserve"> </w:t>
      </w:r>
      <w:r w:rsidRPr="00EE2CDB">
        <w:rPr>
          <w:rStyle w:val="FontStyle15"/>
          <w:rFonts w:ascii="Cambria" w:hAnsi="Cambria" w:cs="Arial"/>
          <w:sz w:val="22"/>
          <w:szCs w:val="22"/>
        </w:rPr>
        <w:t xml:space="preserve">fakturze </w:t>
      </w:r>
      <w:r w:rsidR="00086663" w:rsidRPr="00EE2CDB">
        <w:rPr>
          <w:rStyle w:val="FontStyle16"/>
          <w:rFonts w:ascii="Cambria" w:hAnsi="Cambria" w:cs="Arial"/>
          <w:b w:val="0"/>
          <w:bCs w:val="0"/>
          <w:sz w:val="22"/>
          <w:szCs w:val="22"/>
        </w:rPr>
        <w:t xml:space="preserve">wystawionej </w:t>
      </w:r>
      <w:r w:rsidR="00680256" w:rsidRPr="00EE2CDB">
        <w:rPr>
          <w:rStyle w:val="FontStyle16"/>
          <w:rFonts w:ascii="Cambria" w:hAnsi="Cambria" w:cs="Arial"/>
          <w:b w:val="0"/>
          <w:bCs w:val="0"/>
          <w:sz w:val="22"/>
          <w:szCs w:val="22"/>
        </w:rPr>
        <w:t xml:space="preserve">za okres rozliczeniowy dla Zamawiającego. </w:t>
      </w:r>
    </w:p>
    <w:p w14:paraId="6055488D" w14:textId="77777777" w:rsidR="00953FE9" w:rsidRPr="00EE2CDB" w:rsidRDefault="003B3AFB" w:rsidP="00974D36">
      <w:pPr>
        <w:pStyle w:val="Akapitzlist"/>
        <w:numPr>
          <w:ilvl w:val="0"/>
          <w:numId w:val="77"/>
        </w:numPr>
        <w:suppressAutoHyphens w:val="0"/>
        <w:autoSpaceDN/>
        <w:spacing w:after="60" w:line="276" w:lineRule="auto"/>
        <w:ind w:left="283" w:hanging="357"/>
        <w:jc w:val="both"/>
        <w:textAlignment w:val="auto"/>
        <w:rPr>
          <w:rStyle w:val="FontStyle15"/>
          <w:rFonts w:ascii="Cambria" w:eastAsiaTheme="minorEastAsia" w:hAnsi="Cambria" w:cs="Arial"/>
          <w:b/>
          <w:bCs/>
          <w:sz w:val="22"/>
          <w:szCs w:val="22"/>
        </w:rPr>
      </w:pPr>
      <w:r w:rsidRPr="00EE2CDB">
        <w:rPr>
          <w:rStyle w:val="FontStyle15"/>
          <w:rFonts w:ascii="Cambria" w:hAnsi="Cambria" w:cs="Arial"/>
          <w:sz w:val="22"/>
          <w:szCs w:val="22"/>
        </w:rPr>
        <w:t xml:space="preserve">Cena paliwa obejmuje: koszt zakupu paliwa bezpośrednio </w:t>
      </w:r>
      <w:r w:rsidR="00086663" w:rsidRPr="00EE2CDB">
        <w:rPr>
          <w:rStyle w:val="FontStyle15"/>
          <w:rFonts w:ascii="Cambria" w:hAnsi="Cambria" w:cs="Arial"/>
          <w:sz w:val="22"/>
          <w:szCs w:val="22"/>
        </w:rPr>
        <w:t>na</w:t>
      </w:r>
      <w:r w:rsidRPr="00EE2CDB">
        <w:rPr>
          <w:rStyle w:val="FontStyle15"/>
          <w:rFonts w:ascii="Cambria" w:hAnsi="Cambria" w:cs="Arial"/>
          <w:sz w:val="22"/>
          <w:szCs w:val="22"/>
        </w:rPr>
        <w:t xml:space="preserve"> stacji paliw Wykonawcy, podatek VAT naliczony zgodnie z obowiązującymi przepisami.</w:t>
      </w:r>
    </w:p>
    <w:p w14:paraId="4172372F" w14:textId="6ABA9F39" w:rsidR="00953FE9" w:rsidRPr="00EE2CDB" w:rsidRDefault="00086663" w:rsidP="00974D36">
      <w:pPr>
        <w:pStyle w:val="Akapitzlist"/>
        <w:numPr>
          <w:ilvl w:val="0"/>
          <w:numId w:val="77"/>
        </w:numPr>
        <w:suppressAutoHyphens w:val="0"/>
        <w:autoSpaceDN/>
        <w:spacing w:after="60" w:line="276" w:lineRule="auto"/>
        <w:ind w:left="283" w:hanging="357"/>
        <w:jc w:val="both"/>
        <w:textAlignment w:val="auto"/>
        <w:rPr>
          <w:rFonts w:ascii="Cambria" w:eastAsiaTheme="minorEastAsia" w:hAnsi="Cambria" w:cs="Arial"/>
          <w:b/>
          <w:bCs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 xml:space="preserve">Rzeczywiste wynagrodzenie Wykonawcy stanowić będzie sumę iloczynów ilości dostarczonego paliwa i cen jednostkowych paliwa obowiązujących na danej stacji na moment tankowania, pomniejszonej o stały opust </w:t>
      </w:r>
      <w:r w:rsidR="007859A8" w:rsidRPr="00EE2CDB">
        <w:rPr>
          <w:rFonts w:ascii="Cambria" w:hAnsi="Cambria"/>
          <w:sz w:val="22"/>
          <w:szCs w:val="22"/>
        </w:rPr>
        <w:t>określony</w:t>
      </w:r>
      <w:r w:rsidRPr="00EE2CDB">
        <w:rPr>
          <w:rFonts w:ascii="Cambria" w:hAnsi="Cambria"/>
          <w:sz w:val="22"/>
          <w:szCs w:val="22"/>
        </w:rPr>
        <w:t xml:space="preserve"> w § 5 ust. 2.</w:t>
      </w:r>
    </w:p>
    <w:p w14:paraId="772CA5FF" w14:textId="77777777" w:rsidR="00953FE9" w:rsidRPr="00EE2CDB" w:rsidRDefault="00086663" w:rsidP="00974D36">
      <w:pPr>
        <w:pStyle w:val="Akapitzlist"/>
        <w:numPr>
          <w:ilvl w:val="0"/>
          <w:numId w:val="77"/>
        </w:numPr>
        <w:suppressAutoHyphens w:val="0"/>
        <w:autoSpaceDN/>
        <w:spacing w:after="60" w:line="276" w:lineRule="auto"/>
        <w:ind w:left="283" w:hanging="357"/>
        <w:jc w:val="both"/>
        <w:textAlignment w:val="auto"/>
        <w:rPr>
          <w:rFonts w:ascii="Cambria" w:eastAsiaTheme="minorEastAsia" w:hAnsi="Cambria" w:cs="Arial"/>
          <w:b/>
          <w:bCs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>Zamawiający zastrzega sobie możliwość zmiany wartości wynagrodzenia, z uwagi na faktycznie dostarczone ilości paliw oraz wynikające ze zmiany cen jednostkowych.</w:t>
      </w:r>
    </w:p>
    <w:p w14:paraId="7694F3CE" w14:textId="68A3947C" w:rsidR="00953FE9" w:rsidRPr="00EE2CDB" w:rsidRDefault="00086663" w:rsidP="00974D36">
      <w:pPr>
        <w:pStyle w:val="Akapitzlist"/>
        <w:numPr>
          <w:ilvl w:val="0"/>
          <w:numId w:val="77"/>
        </w:numPr>
        <w:suppressAutoHyphens w:val="0"/>
        <w:autoSpaceDN/>
        <w:spacing w:after="60" w:line="276" w:lineRule="auto"/>
        <w:ind w:left="283" w:hanging="357"/>
        <w:jc w:val="both"/>
        <w:textAlignment w:val="auto"/>
        <w:rPr>
          <w:rFonts w:ascii="Cambria" w:eastAsiaTheme="minorEastAsia" w:hAnsi="Cambria" w:cs="Arial"/>
          <w:b/>
          <w:bCs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 xml:space="preserve">Z tytułu zmniejszenia wartości wynagrodzenia lub ilości zakupionych paliw Wykonawcy nie będą przysługiwały żadne roszczenia odszkodowawcze ani prawo dochodzenia jakichkolwiek kwot na innej podstawie, przy czym zmniejszenie będzie wynosiło maksymalnie 30% w stosunku do przewidywanej ilości/wartości paliwa podanego w § </w:t>
      </w:r>
      <w:r w:rsidR="007859A8" w:rsidRPr="00EE2CDB">
        <w:rPr>
          <w:rFonts w:ascii="Cambria" w:hAnsi="Cambria"/>
          <w:sz w:val="22"/>
          <w:szCs w:val="22"/>
        </w:rPr>
        <w:t>2</w:t>
      </w:r>
      <w:r w:rsidRPr="00EE2CDB">
        <w:rPr>
          <w:rFonts w:ascii="Cambria" w:hAnsi="Cambria"/>
          <w:sz w:val="22"/>
          <w:szCs w:val="22"/>
        </w:rPr>
        <w:t xml:space="preserve"> ust. 3 i § </w:t>
      </w:r>
      <w:r w:rsidR="007859A8" w:rsidRPr="00EE2CDB">
        <w:rPr>
          <w:rFonts w:ascii="Cambria" w:hAnsi="Cambria"/>
          <w:sz w:val="22"/>
          <w:szCs w:val="22"/>
        </w:rPr>
        <w:t>5</w:t>
      </w:r>
      <w:r w:rsidRPr="00EE2CDB">
        <w:rPr>
          <w:rFonts w:ascii="Cambria" w:hAnsi="Cambria"/>
          <w:sz w:val="22"/>
          <w:szCs w:val="22"/>
        </w:rPr>
        <w:t xml:space="preserve"> ust. 1.</w:t>
      </w:r>
    </w:p>
    <w:p w14:paraId="4C838D53" w14:textId="6AF152FC" w:rsidR="00086663" w:rsidRPr="00EE2CDB" w:rsidRDefault="00086663" w:rsidP="00705D53">
      <w:pPr>
        <w:pStyle w:val="Akapitzlist"/>
        <w:numPr>
          <w:ilvl w:val="0"/>
          <w:numId w:val="77"/>
        </w:numPr>
        <w:suppressAutoHyphens w:val="0"/>
        <w:autoSpaceDN/>
        <w:spacing w:after="120" w:line="276" w:lineRule="auto"/>
        <w:ind w:left="283" w:hanging="357"/>
        <w:jc w:val="both"/>
        <w:textAlignment w:val="auto"/>
        <w:rPr>
          <w:rFonts w:ascii="Cambria" w:eastAsiaTheme="minorEastAsia" w:hAnsi="Cambria" w:cs="Arial"/>
          <w:b/>
          <w:bCs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 xml:space="preserve">Zmiana wynagrodzenia Wykonawcy i ilości zakupionych paliw, o której mowa w ust. 5, nie stanowi zmiany treści </w:t>
      </w:r>
      <w:r w:rsidR="009939D7" w:rsidRPr="00EE2CDB">
        <w:rPr>
          <w:rFonts w:ascii="Cambria" w:hAnsi="Cambria"/>
          <w:sz w:val="22"/>
          <w:szCs w:val="22"/>
        </w:rPr>
        <w:t>u</w:t>
      </w:r>
      <w:r w:rsidRPr="00EE2CDB">
        <w:rPr>
          <w:rFonts w:ascii="Cambria" w:hAnsi="Cambria"/>
          <w:sz w:val="22"/>
          <w:szCs w:val="22"/>
        </w:rPr>
        <w:t>mowy i nie wymaga formy aneksu.</w:t>
      </w:r>
    </w:p>
    <w:p w14:paraId="0C0F05B5" w14:textId="2C63B135" w:rsidR="0097229B" w:rsidRPr="00EE2CDB" w:rsidRDefault="0097229B" w:rsidP="0097229B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EE2CDB">
        <w:rPr>
          <w:rFonts w:ascii="Cambria" w:eastAsia="Calibri" w:hAnsi="Cambria" w:cs="Segoe UI"/>
          <w:b/>
          <w:sz w:val="22"/>
          <w:szCs w:val="22"/>
        </w:rPr>
        <w:t>§ 6.</w:t>
      </w:r>
    </w:p>
    <w:p w14:paraId="29081489" w14:textId="533C8371" w:rsidR="00086663" w:rsidRPr="00EE2CDB" w:rsidRDefault="0097229B" w:rsidP="0097229B">
      <w:pPr>
        <w:suppressAutoHyphens w:val="0"/>
        <w:autoSpaceDN/>
        <w:spacing w:after="60" w:line="276" w:lineRule="auto"/>
        <w:jc w:val="center"/>
        <w:textAlignment w:val="auto"/>
        <w:rPr>
          <w:rStyle w:val="FontStyle15"/>
          <w:rFonts w:ascii="Cambria" w:eastAsiaTheme="minorEastAsia" w:hAnsi="Cambria" w:cs="Arial"/>
          <w:b/>
          <w:bCs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b/>
          <w:bCs/>
          <w:sz w:val="22"/>
          <w:szCs w:val="22"/>
        </w:rPr>
        <w:t>ZASADY PŁATNOŚCI</w:t>
      </w:r>
    </w:p>
    <w:p w14:paraId="18B62AD7" w14:textId="77777777" w:rsidR="0097229B" w:rsidRPr="00EE2CDB" w:rsidRDefault="0097229B" w:rsidP="00C31BC1">
      <w:pPr>
        <w:pStyle w:val="Akapitzlist"/>
        <w:numPr>
          <w:ilvl w:val="6"/>
          <w:numId w:val="55"/>
        </w:numPr>
        <w:suppressAutoHyphens w:val="0"/>
        <w:autoSpaceDN/>
        <w:spacing w:after="60" w:line="276" w:lineRule="auto"/>
        <w:ind w:left="283" w:hanging="357"/>
        <w:jc w:val="both"/>
        <w:textAlignment w:val="auto"/>
        <w:rPr>
          <w:rStyle w:val="FontStyle15"/>
          <w:rFonts w:ascii="Cambria" w:eastAsiaTheme="minorEastAsia" w:hAnsi="Cambria" w:cs="Arial"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>Bezgotówkowe transakcje będą fakturowane po cenie jaką Zamawiający zapłaci za każdą dostawę paliwa, wynikającej z ilości faktycznie zatankowanego paliwa oraz ceny paliwa obowiązującej na danej stacji na moment tankowania, pomniejszonej o opust wymieniony w § 5 ust. 2.</w:t>
      </w:r>
    </w:p>
    <w:p w14:paraId="739CA98C" w14:textId="77777777" w:rsidR="0097229B" w:rsidRPr="00EE2CDB" w:rsidRDefault="0097229B" w:rsidP="00C31BC1">
      <w:pPr>
        <w:pStyle w:val="Akapitzlist"/>
        <w:numPr>
          <w:ilvl w:val="6"/>
          <w:numId w:val="55"/>
        </w:numPr>
        <w:suppressAutoHyphens w:val="0"/>
        <w:autoSpaceDN/>
        <w:spacing w:after="60" w:line="276" w:lineRule="auto"/>
        <w:ind w:left="283" w:hanging="357"/>
        <w:jc w:val="both"/>
        <w:textAlignment w:val="auto"/>
        <w:rPr>
          <w:rStyle w:val="FontStyle15"/>
          <w:rFonts w:ascii="Cambria" w:eastAsiaTheme="minorEastAsia" w:hAnsi="Cambria" w:cs="Arial"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>Zapłata będzie dokonywana przez Zamawiającego w oparciu o ilość i cenę zakupionych produktów, podaną na zestawieniu wszystkich transakcji za dany okres rozliczeniowy z uwzględnieniem warunków cenowych.</w:t>
      </w:r>
    </w:p>
    <w:p w14:paraId="64320945" w14:textId="7B8E5E7E" w:rsidR="00DA2FEC" w:rsidRPr="00EE2CDB" w:rsidRDefault="0097229B" w:rsidP="00C31BC1">
      <w:pPr>
        <w:pStyle w:val="Akapitzlist"/>
        <w:numPr>
          <w:ilvl w:val="6"/>
          <w:numId w:val="55"/>
        </w:numPr>
        <w:spacing w:line="276" w:lineRule="auto"/>
        <w:ind w:left="284"/>
        <w:jc w:val="both"/>
        <w:rPr>
          <w:rStyle w:val="FontStyle15"/>
          <w:rFonts w:ascii="Cambria" w:eastAsiaTheme="minorEastAsia" w:hAnsi="Cambria" w:cs="Arial"/>
          <w:color w:val="FF0000"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 xml:space="preserve">Ustala się następujące okresy rozliczeniowe dla transakcji bezgotówkowych: </w:t>
      </w:r>
    </w:p>
    <w:p w14:paraId="2D655856" w14:textId="38AF3798" w:rsidR="00DA2FEC" w:rsidRPr="00EE2CDB" w:rsidRDefault="00DA2FEC" w:rsidP="00DA2FEC">
      <w:pPr>
        <w:pStyle w:val="Akapitzlist"/>
        <w:numPr>
          <w:ilvl w:val="0"/>
          <w:numId w:val="98"/>
        </w:numPr>
        <w:spacing w:line="276" w:lineRule="auto"/>
        <w:ind w:left="709"/>
        <w:jc w:val="both"/>
        <w:rPr>
          <w:rFonts w:ascii="Cambria" w:eastAsiaTheme="minorEastAsia" w:hAnsi="Cambria" w:cs="Arial"/>
          <w:color w:val="FF0000"/>
          <w:sz w:val="22"/>
          <w:szCs w:val="22"/>
        </w:rPr>
      </w:pPr>
      <w:r w:rsidRPr="00EE2CDB">
        <w:rPr>
          <w:rFonts w:ascii="Cambria" w:eastAsia="Calibri" w:hAnsi="Cambria" w:cs="Segoe UI"/>
          <w:b/>
          <w:bCs/>
          <w:sz w:val="22"/>
          <w:szCs w:val="22"/>
          <w:lang w:eastAsia="en-US"/>
        </w:rPr>
        <w:t>jeden raz w miesiącu</w:t>
      </w:r>
      <w:r w:rsidRPr="00EE2CDB">
        <w:rPr>
          <w:rFonts w:ascii="Cambria" w:eastAsia="Calibri" w:hAnsi="Cambria" w:cs="Segoe UI"/>
          <w:sz w:val="22"/>
          <w:szCs w:val="22"/>
          <w:lang w:eastAsia="en-US"/>
        </w:rPr>
        <w:t xml:space="preserve">, </w:t>
      </w:r>
      <w:r w:rsidRPr="00EE2CDB">
        <w:rPr>
          <w:rFonts w:ascii="Cambria" w:eastAsia="Calibri" w:hAnsi="Cambria" w:cs="Segoe UI"/>
          <w:b/>
          <w:bCs/>
          <w:sz w:val="22"/>
          <w:szCs w:val="22"/>
          <w:lang w:eastAsia="en-US"/>
        </w:rPr>
        <w:t>za okres rozliczeniowy od 1 do ostatniego dnia każdego miesiąca kalendarzowego</w:t>
      </w:r>
      <w:r w:rsidRPr="00EE2CDB">
        <w:rPr>
          <w:rFonts w:ascii="Cambria" w:eastAsia="Calibri" w:hAnsi="Cambria" w:cs="Segoe UI"/>
          <w:sz w:val="22"/>
          <w:szCs w:val="22"/>
          <w:lang w:eastAsia="en-US"/>
        </w:rPr>
        <w:t xml:space="preserve"> lub</w:t>
      </w:r>
    </w:p>
    <w:p w14:paraId="50197445" w14:textId="0A6D0AC4" w:rsidR="00DA2FEC" w:rsidRPr="00EE2CDB" w:rsidRDefault="00DA2FEC" w:rsidP="00DA2FEC">
      <w:pPr>
        <w:pStyle w:val="Akapitzlist"/>
        <w:numPr>
          <w:ilvl w:val="0"/>
          <w:numId w:val="98"/>
        </w:numPr>
        <w:spacing w:after="60" w:line="276" w:lineRule="auto"/>
        <w:ind w:left="709" w:hanging="357"/>
        <w:jc w:val="both"/>
        <w:rPr>
          <w:rFonts w:ascii="Cambria" w:eastAsiaTheme="minorEastAsia" w:hAnsi="Cambria" w:cs="Arial"/>
          <w:sz w:val="22"/>
          <w:szCs w:val="22"/>
        </w:rPr>
      </w:pPr>
      <w:r w:rsidRPr="00EE2CDB">
        <w:rPr>
          <w:rFonts w:ascii="Cambria" w:eastAsia="Calibri" w:hAnsi="Cambria" w:cs="Segoe UI"/>
          <w:b/>
          <w:bCs/>
          <w:sz w:val="22"/>
          <w:szCs w:val="22"/>
          <w:lang w:eastAsia="en-US"/>
        </w:rPr>
        <w:t xml:space="preserve">nie częściej niż dwa razy w miesiącu </w:t>
      </w:r>
      <w:r w:rsidRPr="00EE2CDB">
        <w:rPr>
          <w:rFonts w:ascii="Cambria" w:eastAsia="Calibri" w:hAnsi="Cambria" w:cs="Segoe UI"/>
          <w:sz w:val="22"/>
          <w:szCs w:val="22"/>
          <w:lang w:eastAsia="en-US"/>
        </w:rPr>
        <w:t xml:space="preserve">(Zamawiający dopuszcza </w:t>
      </w:r>
      <w:r w:rsidR="00705D53" w:rsidRPr="00EE2CDB">
        <w:rPr>
          <w:rFonts w:ascii="Cambria" w:eastAsia="Calibri" w:hAnsi="Cambria" w:cs="Segoe UI"/>
          <w:sz w:val="22"/>
          <w:szCs w:val="22"/>
          <w:lang w:eastAsia="en-US"/>
        </w:rPr>
        <w:t xml:space="preserve">taką </w:t>
      </w:r>
      <w:r w:rsidRPr="00EE2CDB">
        <w:rPr>
          <w:rFonts w:ascii="Cambria" w:eastAsia="Calibri" w:hAnsi="Cambria" w:cs="Segoe UI"/>
          <w:sz w:val="22"/>
          <w:szCs w:val="22"/>
          <w:lang w:eastAsia="en-US"/>
        </w:rPr>
        <w:t>możliwość</w:t>
      </w:r>
      <w:r w:rsidR="00705D53" w:rsidRPr="00EE2CDB">
        <w:rPr>
          <w:rFonts w:ascii="Cambria" w:eastAsia="Calibri" w:hAnsi="Cambria" w:cs="Segoe UI"/>
          <w:sz w:val="22"/>
          <w:szCs w:val="22"/>
          <w:lang w:eastAsia="en-US"/>
        </w:rPr>
        <w:t>).</w:t>
      </w:r>
      <w:r w:rsidRPr="00EE2CDB">
        <w:rPr>
          <w:rFonts w:ascii="Cambria" w:eastAsia="Calibri" w:hAnsi="Cambria" w:cs="Segoe UI"/>
          <w:sz w:val="22"/>
          <w:szCs w:val="22"/>
          <w:lang w:eastAsia="en-US"/>
        </w:rPr>
        <w:t xml:space="preserve"> W takim przypadku u</w:t>
      </w:r>
      <w:r w:rsidRPr="00EE2CDB">
        <w:rPr>
          <w:rFonts w:ascii="Cambria" w:eastAsia="Calibri" w:hAnsi="Cambria" w:cs="Segoe UI"/>
          <w:color w:val="000000"/>
          <w:sz w:val="22"/>
          <w:szCs w:val="22"/>
          <w:lang w:eastAsia="en-US"/>
        </w:rPr>
        <w:t xml:space="preserve">stala się następujące okresy rozliczeniowe dla transakcji bezgotówkowych: </w:t>
      </w:r>
      <w:r w:rsidRPr="00EE2CDB">
        <w:rPr>
          <w:rFonts w:ascii="Cambria" w:eastAsia="Calibri" w:hAnsi="Cambria" w:cs="Segoe UI"/>
          <w:b/>
          <w:bCs/>
          <w:color w:val="000000"/>
          <w:sz w:val="22"/>
          <w:szCs w:val="22"/>
          <w:lang w:eastAsia="en-US"/>
        </w:rPr>
        <w:t xml:space="preserve">od 1 do 15 dnia miesiąca i od 16 dnia miesiąca do ostatniego dnia </w:t>
      </w:r>
      <w:r w:rsidRPr="00EE2CDB">
        <w:rPr>
          <w:rFonts w:ascii="Cambria" w:eastAsia="Calibri" w:hAnsi="Cambria" w:cs="Segoe UI"/>
          <w:b/>
          <w:bCs/>
          <w:sz w:val="22"/>
          <w:szCs w:val="22"/>
          <w:lang w:eastAsia="en-US"/>
        </w:rPr>
        <w:t>miesiąca.</w:t>
      </w:r>
    </w:p>
    <w:p w14:paraId="0CA5467C" w14:textId="2C7E8BF3" w:rsidR="00C31BC1" w:rsidRPr="00EE2CDB" w:rsidRDefault="00C31BC1" w:rsidP="00DA2FEC">
      <w:pPr>
        <w:pStyle w:val="Akapitzlist"/>
        <w:numPr>
          <w:ilvl w:val="6"/>
          <w:numId w:val="55"/>
        </w:numPr>
        <w:spacing w:after="60" w:line="276" w:lineRule="auto"/>
        <w:ind w:left="284" w:hanging="357"/>
        <w:jc w:val="both"/>
        <w:rPr>
          <w:rStyle w:val="FontStyle15"/>
          <w:rFonts w:ascii="Cambria" w:eastAsiaTheme="minorEastAsia" w:hAnsi="Cambria" w:cs="Arial"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>Za datę sprzedaży uznaje się ostatni dzień danego okresu rozliczeniowego.</w:t>
      </w:r>
    </w:p>
    <w:p w14:paraId="67B479B5" w14:textId="2E59F17B" w:rsidR="0097229B" w:rsidRPr="00EE2CDB" w:rsidRDefault="0097229B" w:rsidP="00C31BC1">
      <w:pPr>
        <w:pStyle w:val="Akapitzlist"/>
        <w:numPr>
          <w:ilvl w:val="6"/>
          <w:numId w:val="55"/>
        </w:numPr>
        <w:suppressAutoHyphens w:val="0"/>
        <w:autoSpaceDN/>
        <w:spacing w:after="60" w:line="276" w:lineRule="auto"/>
        <w:ind w:left="283" w:hanging="357"/>
        <w:jc w:val="both"/>
        <w:textAlignment w:val="auto"/>
        <w:rPr>
          <w:rStyle w:val="FontStyle15"/>
          <w:rFonts w:ascii="Cambria" w:eastAsiaTheme="minorEastAsia" w:hAnsi="Cambria" w:cs="Arial"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lastRenderedPageBreak/>
        <w:t>Faktury za transakcje dokonywane przez Zamawiającego wystawiane będą przez Wykonawcę po zakończeniu każdego z okresów rozliczeniowych i wysyłane Zamawiającemu wraz z zestawieniem transakcji dokonanych w danym okresie rozliczeniowym.</w:t>
      </w:r>
      <w:r w:rsidR="00705D53" w:rsidRPr="00EE2CDB">
        <w:rPr>
          <w:rStyle w:val="FontStyle15"/>
          <w:rFonts w:ascii="Cambria" w:eastAsiaTheme="minorEastAsia" w:hAnsi="Cambria" w:cs="Arial"/>
          <w:sz w:val="22"/>
          <w:szCs w:val="22"/>
        </w:rPr>
        <w:t xml:space="preserve"> Wykonawca wystawi fakturę nie później niż 15 dnia miesiąca następującego po miesiącu w którym dokonano dostawy. </w:t>
      </w:r>
    </w:p>
    <w:p w14:paraId="6F373082" w14:textId="77777777" w:rsidR="0097229B" w:rsidRPr="00EE2CDB" w:rsidRDefault="0097229B" w:rsidP="00C31BC1">
      <w:pPr>
        <w:pStyle w:val="Akapitzlist"/>
        <w:numPr>
          <w:ilvl w:val="6"/>
          <w:numId w:val="55"/>
        </w:numPr>
        <w:suppressAutoHyphens w:val="0"/>
        <w:autoSpaceDN/>
        <w:spacing w:after="60" w:line="276" w:lineRule="auto"/>
        <w:ind w:left="283" w:hanging="357"/>
        <w:jc w:val="both"/>
        <w:textAlignment w:val="auto"/>
        <w:rPr>
          <w:rStyle w:val="FontStyle15"/>
          <w:rFonts w:ascii="Cambria" w:eastAsiaTheme="minorEastAsia" w:hAnsi="Cambria" w:cs="Arial"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>Rozliczenie Wykonawcy nastąpi na podstawie faktury prawidłowo wystawionej przez Wykonawcę.</w:t>
      </w:r>
    </w:p>
    <w:p w14:paraId="50B960A9" w14:textId="1531F314" w:rsidR="00C31BC1" w:rsidRPr="00EE2CDB" w:rsidRDefault="0097229B" w:rsidP="00C31BC1">
      <w:pPr>
        <w:pStyle w:val="Akapitzlist"/>
        <w:numPr>
          <w:ilvl w:val="6"/>
          <w:numId w:val="55"/>
        </w:numPr>
        <w:suppressAutoHyphens w:val="0"/>
        <w:autoSpaceDN/>
        <w:spacing w:after="60" w:line="276" w:lineRule="auto"/>
        <w:ind w:left="283" w:hanging="357"/>
        <w:jc w:val="both"/>
        <w:textAlignment w:val="auto"/>
        <w:rPr>
          <w:rStyle w:val="FontStyle15"/>
          <w:rFonts w:ascii="Cambria" w:eastAsiaTheme="minorEastAsia" w:hAnsi="Cambria" w:cs="Arial"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>Faktura winna być wystawiona na Zamawiającego tj.:</w:t>
      </w:r>
    </w:p>
    <w:p w14:paraId="26D2FE2E" w14:textId="3124C00D" w:rsidR="00C31BC1" w:rsidRPr="00EE2CDB" w:rsidRDefault="00C31BC1" w:rsidP="00C31BC1">
      <w:pPr>
        <w:pStyle w:val="Style6"/>
        <w:widowControl/>
        <w:spacing w:line="276" w:lineRule="auto"/>
        <w:ind w:left="284" w:firstLine="0"/>
        <w:rPr>
          <w:rFonts w:ascii="Cambria" w:hAnsi="Cambria" w:cs="Arial"/>
          <w:b/>
          <w:sz w:val="22"/>
          <w:szCs w:val="22"/>
        </w:rPr>
      </w:pPr>
      <w:r w:rsidRPr="00EE2CDB">
        <w:rPr>
          <w:rFonts w:ascii="Cambria" w:hAnsi="Cambria" w:cs="Arial"/>
          <w:b/>
          <w:sz w:val="22"/>
          <w:szCs w:val="22"/>
        </w:rPr>
        <w:t xml:space="preserve">Nabywca: </w:t>
      </w:r>
      <w:r w:rsidRPr="00EE2CDB">
        <w:rPr>
          <w:rFonts w:ascii="Cambria" w:hAnsi="Cambria" w:cs="Arial"/>
          <w:bCs/>
          <w:sz w:val="22"/>
          <w:szCs w:val="22"/>
        </w:rPr>
        <w:t>Powiat Ostrołęcki, Pl. Gen. J. Bema 5, 07-410 Ostrołęka,  NIP: 758-23-59-776</w:t>
      </w:r>
      <w:r w:rsidRPr="00EE2CDB">
        <w:rPr>
          <w:rFonts w:ascii="Cambria" w:hAnsi="Cambria" w:cs="Arial"/>
          <w:b/>
          <w:sz w:val="22"/>
          <w:szCs w:val="22"/>
        </w:rPr>
        <w:t xml:space="preserve"> </w:t>
      </w:r>
    </w:p>
    <w:p w14:paraId="3846F014" w14:textId="69E88C8F" w:rsidR="00C31BC1" w:rsidRPr="00EE2CDB" w:rsidRDefault="00C31BC1" w:rsidP="00C31BC1">
      <w:pPr>
        <w:pStyle w:val="Style6"/>
        <w:widowControl/>
        <w:spacing w:after="60" w:line="276" w:lineRule="auto"/>
        <w:ind w:left="284" w:firstLine="0"/>
        <w:rPr>
          <w:rStyle w:val="FontStyle15"/>
          <w:rFonts w:ascii="Cambria" w:hAnsi="Cambria" w:cs="Arial"/>
          <w:bCs/>
          <w:sz w:val="22"/>
          <w:szCs w:val="22"/>
        </w:rPr>
      </w:pPr>
      <w:r w:rsidRPr="00EE2CDB">
        <w:rPr>
          <w:rFonts w:ascii="Cambria" w:hAnsi="Cambria" w:cs="Arial"/>
          <w:b/>
          <w:sz w:val="22"/>
          <w:szCs w:val="22"/>
        </w:rPr>
        <w:t xml:space="preserve">Odbiorca:  </w:t>
      </w:r>
      <w:r w:rsidRPr="00EE2CDB">
        <w:rPr>
          <w:rFonts w:ascii="Cambria" w:hAnsi="Cambria" w:cs="Arial"/>
          <w:bCs/>
          <w:sz w:val="22"/>
          <w:szCs w:val="22"/>
        </w:rPr>
        <w:t xml:space="preserve">Zarząd Dróg Powiatowych w Ostrołęce, ul. Lokalna 2, 07-410 Ostrołęka </w:t>
      </w:r>
    </w:p>
    <w:p w14:paraId="2399CF44" w14:textId="77777777" w:rsidR="00C31BC1" w:rsidRPr="00EE2CDB" w:rsidRDefault="0097229B" w:rsidP="00C31BC1">
      <w:pPr>
        <w:pStyle w:val="Akapitzlist"/>
        <w:numPr>
          <w:ilvl w:val="6"/>
          <w:numId w:val="55"/>
        </w:numPr>
        <w:suppressAutoHyphens w:val="0"/>
        <w:autoSpaceDN/>
        <w:spacing w:after="60" w:line="276" w:lineRule="auto"/>
        <w:ind w:left="283" w:hanging="357"/>
        <w:jc w:val="both"/>
        <w:textAlignment w:val="auto"/>
        <w:rPr>
          <w:rStyle w:val="FontStyle15"/>
          <w:rFonts w:ascii="Cambria" w:eastAsiaTheme="minorEastAsia" w:hAnsi="Cambria" w:cs="Arial"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>Zamawiający upoważnia Wykonawcę do wystawienia faktury bez podpisu upoważnionego przedstawiciela Zamawiającego.</w:t>
      </w:r>
    </w:p>
    <w:p w14:paraId="544B3064" w14:textId="77777777" w:rsidR="00C31BC1" w:rsidRPr="00EE2CDB" w:rsidRDefault="0097229B" w:rsidP="00C31BC1">
      <w:pPr>
        <w:pStyle w:val="Akapitzlist"/>
        <w:numPr>
          <w:ilvl w:val="6"/>
          <w:numId w:val="55"/>
        </w:numPr>
        <w:suppressAutoHyphens w:val="0"/>
        <w:autoSpaceDN/>
        <w:spacing w:after="60" w:line="276" w:lineRule="auto"/>
        <w:ind w:left="283" w:hanging="357"/>
        <w:jc w:val="both"/>
        <w:textAlignment w:val="auto"/>
        <w:rPr>
          <w:rStyle w:val="FontStyle15"/>
          <w:rFonts w:ascii="Cambria" w:eastAsiaTheme="minorEastAsia" w:hAnsi="Cambria" w:cs="Arial"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>Płatność Wynagrodzenia Wykonawcy zostanie dokonana przelewem na rachunek bankowy</w:t>
      </w:r>
      <w:r w:rsidR="00C31BC1" w:rsidRPr="00EE2CDB">
        <w:rPr>
          <w:rStyle w:val="FontStyle15"/>
          <w:rFonts w:ascii="Cambria" w:eastAsiaTheme="minorEastAsia" w:hAnsi="Cambria" w:cs="Arial"/>
          <w:sz w:val="22"/>
          <w:szCs w:val="22"/>
        </w:rPr>
        <w:t xml:space="preserve"> </w:t>
      </w: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 xml:space="preserve">Wykonawcy podany na fakturze, w terminie do 30 dni, licząc </w:t>
      </w:r>
      <w:bookmarkStart w:id="0" w:name="_Hlk123643191"/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>od dnia doręczenia prawidłowo wystawionej faktury do Odbiorcy</w:t>
      </w:r>
      <w:bookmarkEnd w:id="0"/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>.</w:t>
      </w:r>
    </w:p>
    <w:p w14:paraId="3DCCDD51" w14:textId="77777777" w:rsidR="00C31BC1" w:rsidRPr="00EE2CDB" w:rsidRDefault="0097229B" w:rsidP="00C31BC1">
      <w:pPr>
        <w:pStyle w:val="Akapitzlist"/>
        <w:numPr>
          <w:ilvl w:val="6"/>
          <w:numId w:val="55"/>
        </w:numPr>
        <w:suppressAutoHyphens w:val="0"/>
        <w:autoSpaceDN/>
        <w:spacing w:after="60" w:line="276" w:lineRule="auto"/>
        <w:ind w:left="283" w:hanging="357"/>
        <w:jc w:val="both"/>
        <w:textAlignment w:val="auto"/>
        <w:rPr>
          <w:rStyle w:val="FontStyle15"/>
          <w:rFonts w:ascii="Cambria" w:eastAsiaTheme="minorEastAsia" w:hAnsi="Cambria" w:cs="Arial"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>Strony zgodnie ustalają, że za datę zapłaty należności uważać się będzie datę obciążenia rachunku bankowego Zamawiającego.</w:t>
      </w:r>
    </w:p>
    <w:p w14:paraId="189E89AF" w14:textId="33305F78" w:rsidR="00C31BC1" w:rsidRPr="00EE2CDB" w:rsidRDefault="0097229B" w:rsidP="00C31BC1">
      <w:pPr>
        <w:pStyle w:val="Akapitzlist"/>
        <w:numPr>
          <w:ilvl w:val="6"/>
          <w:numId w:val="55"/>
        </w:numPr>
        <w:suppressAutoHyphens w:val="0"/>
        <w:autoSpaceDN/>
        <w:spacing w:after="60" w:line="276" w:lineRule="auto"/>
        <w:ind w:left="283" w:hanging="357"/>
        <w:jc w:val="both"/>
        <w:textAlignment w:val="auto"/>
        <w:rPr>
          <w:rStyle w:val="FontStyle15"/>
          <w:rFonts w:ascii="Cambria" w:eastAsiaTheme="minorEastAsia" w:hAnsi="Cambria" w:cs="Arial"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>Zamawiający  zastrzega,   że   będzie   dokonywał   potrącenia   swoich   wymagalnych</w:t>
      </w:r>
      <w:r w:rsidR="00C31BC1" w:rsidRPr="00EE2CDB">
        <w:rPr>
          <w:rStyle w:val="FontStyle15"/>
          <w:rFonts w:ascii="Cambria" w:eastAsiaTheme="minorEastAsia" w:hAnsi="Cambria" w:cs="Arial"/>
          <w:sz w:val="22"/>
          <w:szCs w:val="22"/>
        </w:rPr>
        <w:t xml:space="preserve"> </w:t>
      </w: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>wierzytelności z wymagalnymi wierzytelnościami Wykonawcy zgodnie z obowiązującymi w tym zakresie przepisami prawa powszechnie obowiązującego.</w:t>
      </w:r>
    </w:p>
    <w:p w14:paraId="61CB3BE2" w14:textId="49F4034B" w:rsidR="00C31BC1" w:rsidRPr="00EE2CDB" w:rsidRDefault="00C31BC1" w:rsidP="00705D53">
      <w:pPr>
        <w:pStyle w:val="Akapitzlist"/>
        <w:numPr>
          <w:ilvl w:val="6"/>
          <w:numId w:val="55"/>
        </w:numPr>
        <w:suppressAutoHyphens w:val="0"/>
        <w:autoSpaceDN/>
        <w:spacing w:after="120" w:line="276" w:lineRule="auto"/>
        <w:ind w:left="283" w:hanging="357"/>
        <w:jc w:val="both"/>
        <w:textAlignment w:val="auto"/>
        <w:rPr>
          <w:rStyle w:val="FontStyle15"/>
          <w:rFonts w:ascii="Cambria" w:eastAsiaTheme="minorEastAsia" w:hAnsi="Cambria" w:cs="Arial"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sz w:val="22"/>
          <w:szCs w:val="22"/>
        </w:rPr>
        <w:t>Zamawiający nie wyraża zgody na przeniesienie przez Wykonawcę praw i obowiązków wynikających z niniejszej umowy na osobę trzecią.</w:t>
      </w:r>
    </w:p>
    <w:p w14:paraId="44A7345C" w14:textId="5B6A314A" w:rsidR="00225D8B" w:rsidRPr="00EE2CDB" w:rsidRDefault="00225D8B" w:rsidP="00225D8B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EE2CDB">
        <w:rPr>
          <w:rFonts w:ascii="Cambria" w:eastAsia="Calibri" w:hAnsi="Cambria" w:cs="Segoe UI"/>
          <w:b/>
          <w:sz w:val="22"/>
          <w:szCs w:val="22"/>
        </w:rPr>
        <w:t>§ 7.</w:t>
      </w:r>
    </w:p>
    <w:p w14:paraId="688ECC03" w14:textId="223A2D84" w:rsidR="00225D8B" w:rsidRPr="00EE2CDB" w:rsidRDefault="00225D8B" w:rsidP="00225D8B">
      <w:pPr>
        <w:suppressAutoHyphens w:val="0"/>
        <w:autoSpaceDN/>
        <w:spacing w:after="60" w:line="276" w:lineRule="auto"/>
        <w:jc w:val="center"/>
        <w:textAlignment w:val="auto"/>
        <w:rPr>
          <w:rStyle w:val="FontStyle15"/>
          <w:rFonts w:ascii="Cambria" w:eastAsiaTheme="minorEastAsia" w:hAnsi="Cambria" w:cs="Arial"/>
          <w:b/>
          <w:bCs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b/>
          <w:bCs/>
          <w:sz w:val="22"/>
          <w:szCs w:val="22"/>
        </w:rPr>
        <w:t>OBOWIĄZK</w:t>
      </w:r>
      <w:r w:rsidR="002456E6" w:rsidRPr="00EE2CDB">
        <w:rPr>
          <w:rStyle w:val="FontStyle15"/>
          <w:rFonts w:ascii="Cambria" w:eastAsiaTheme="minorEastAsia" w:hAnsi="Cambria" w:cs="Arial"/>
          <w:b/>
          <w:bCs/>
          <w:sz w:val="22"/>
          <w:szCs w:val="22"/>
        </w:rPr>
        <w:t xml:space="preserve">I ORAZ ODPOWIEDZIALNOŚC </w:t>
      </w:r>
      <w:r w:rsidRPr="00EE2CDB">
        <w:rPr>
          <w:rStyle w:val="FontStyle15"/>
          <w:rFonts w:ascii="Cambria" w:eastAsiaTheme="minorEastAsia" w:hAnsi="Cambria" w:cs="Arial"/>
          <w:b/>
          <w:bCs/>
          <w:sz w:val="22"/>
          <w:szCs w:val="22"/>
        </w:rPr>
        <w:t>WYKONAWCY</w:t>
      </w:r>
    </w:p>
    <w:p w14:paraId="09E17873" w14:textId="77777777" w:rsidR="003B3AFB" w:rsidRPr="00EE2CDB" w:rsidRDefault="003B3AFB" w:rsidP="00974D36">
      <w:pPr>
        <w:pStyle w:val="Style4"/>
        <w:widowControl/>
        <w:numPr>
          <w:ilvl w:val="0"/>
          <w:numId w:val="78"/>
        </w:numPr>
        <w:spacing w:line="276" w:lineRule="auto"/>
        <w:ind w:left="284"/>
        <w:jc w:val="both"/>
        <w:rPr>
          <w:rStyle w:val="FontStyle15"/>
          <w:rFonts w:ascii="Cambria" w:hAnsi="Cambria" w:cs="Arial"/>
          <w:b/>
          <w:sz w:val="22"/>
          <w:szCs w:val="22"/>
        </w:rPr>
      </w:pPr>
      <w:r w:rsidRPr="00EE2CDB">
        <w:rPr>
          <w:rStyle w:val="FontStyle15"/>
          <w:rFonts w:ascii="Cambria" w:hAnsi="Cambria" w:cs="Arial"/>
          <w:sz w:val="22"/>
          <w:szCs w:val="22"/>
        </w:rPr>
        <w:t>Wykonawca zobowiązuje się do:</w:t>
      </w:r>
    </w:p>
    <w:p w14:paraId="29D696FD" w14:textId="4E129AF4" w:rsidR="003B3AFB" w:rsidRPr="00EE2CDB" w:rsidRDefault="00225D8B" w:rsidP="00974D36">
      <w:pPr>
        <w:pStyle w:val="Style4"/>
        <w:widowControl/>
        <w:numPr>
          <w:ilvl w:val="0"/>
          <w:numId w:val="79"/>
        </w:numPr>
        <w:spacing w:line="276" w:lineRule="auto"/>
        <w:ind w:left="709"/>
        <w:jc w:val="both"/>
        <w:rPr>
          <w:rStyle w:val="FontStyle15"/>
          <w:rFonts w:ascii="Cambria" w:hAnsi="Cambria" w:cs="Arial"/>
          <w:b/>
          <w:sz w:val="22"/>
          <w:szCs w:val="22"/>
        </w:rPr>
      </w:pPr>
      <w:r w:rsidRPr="00EE2CDB">
        <w:rPr>
          <w:rStyle w:val="FontStyle15"/>
          <w:rFonts w:ascii="Cambria" w:hAnsi="Cambria" w:cs="Arial"/>
          <w:sz w:val="22"/>
          <w:szCs w:val="22"/>
        </w:rPr>
        <w:t>w</w:t>
      </w:r>
      <w:r w:rsidR="003B3AFB" w:rsidRPr="00EE2CDB">
        <w:rPr>
          <w:rStyle w:val="FontStyle15"/>
          <w:rFonts w:ascii="Cambria" w:hAnsi="Cambria" w:cs="Arial"/>
          <w:sz w:val="22"/>
          <w:szCs w:val="22"/>
        </w:rPr>
        <w:t>ykonania</w:t>
      </w:r>
      <w:r w:rsidRPr="00EE2CDB">
        <w:rPr>
          <w:rStyle w:val="FontStyle15"/>
          <w:rFonts w:ascii="Cambria" w:hAnsi="Cambria" w:cs="Arial"/>
          <w:sz w:val="22"/>
          <w:szCs w:val="22"/>
        </w:rPr>
        <w:t xml:space="preserve"> przedmiotu </w:t>
      </w:r>
      <w:r w:rsidR="003B3AFB" w:rsidRPr="00EE2CDB">
        <w:rPr>
          <w:rStyle w:val="FontStyle15"/>
          <w:rFonts w:ascii="Cambria" w:hAnsi="Cambria" w:cs="Arial"/>
          <w:sz w:val="22"/>
          <w:szCs w:val="22"/>
        </w:rPr>
        <w:t>zamówienia z należytą starannością;</w:t>
      </w:r>
    </w:p>
    <w:p w14:paraId="50929EF8" w14:textId="0BCBDD67" w:rsidR="00225D8B" w:rsidRPr="00EE2CDB" w:rsidRDefault="003B3AFB" w:rsidP="00974D36">
      <w:pPr>
        <w:pStyle w:val="Akapitzlist"/>
        <w:numPr>
          <w:ilvl w:val="0"/>
          <w:numId w:val="79"/>
        </w:numPr>
        <w:spacing w:line="276" w:lineRule="auto"/>
        <w:ind w:left="709"/>
        <w:jc w:val="both"/>
        <w:rPr>
          <w:rStyle w:val="FontStyle15"/>
          <w:rFonts w:ascii="Cambria" w:eastAsiaTheme="minorEastAsia" w:hAnsi="Cambria" w:cs="Arial"/>
          <w:i/>
          <w:iCs/>
          <w:sz w:val="22"/>
          <w:szCs w:val="22"/>
        </w:rPr>
      </w:pPr>
      <w:r w:rsidRPr="00EE2CDB">
        <w:rPr>
          <w:rStyle w:val="FontStyle15"/>
          <w:rFonts w:ascii="Cambria" w:hAnsi="Cambria" w:cs="Arial"/>
          <w:sz w:val="22"/>
          <w:szCs w:val="22"/>
        </w:rPr>
        <w:t>zapewnieni</w:t>
      </w:r>
      <w:r w:rsidR="00225D8B" w:rsidRPr="00EE2CDB">
        <w:rPr>
          <w:rStyle w:val="FontStyle15"/>
          <w:rFonts w:ascii="Cambria" w:hAnsi="Cambria" w:cs="Arial"/>
          <w:sz w:val="22"/>
          <w:szCs w:val="22"/>
        </w:rPr>
        <w:t>a</w:t>
      </w:r>
      <w:r w:rsidRPr="00EE2CDB">
        <w:rPr>
          <w:rStyle w:val="FontStyle15"/>
          <w:rFonts w:ascii="Cambria" w:hAnsi="Cambria" w:cs="Arial"/>
          <w:sz w:val="22"/>
          <w:szCs w:val="22"/>
        </w:rPr>
        <w:t xml:space="preserve"> odpowiedniej jakości sprzedawanego paliwa, zgodnie z normami</w:t>
      </w:r>
      <w:r w:rsidR="00225D8B" w:rsidRPr="00EE2CDB">
        <w:rPr>
          <w:rStyle w:val="FontStyle15"/>
          <w:rFonts w:ascii="Cambria" w:hAnsi="Cambria" w:cs="Arial"/>
          <w:sz w:val="22"/>
          <w:szCs w:val="22"/>
        </w:rPr>
        <w:t xml:space="preserve"> </w:t>
      </w:r>
      <w:r w:rsidRPr="00EE2CDB">
        <w:rPr>
          <w:rStyle w:val="FontStyle15"/>
          <w:rFonts w:ascii="Cambria" w:hAnsi="Cambria" w:cs="Arial"/>
          <w:sz w:val="22"/>
          <w:szCs w:val="22"/>
        </w:rPr>
        <w:t xml:space="preserve">i wymaganiami określonymi w </w:t>
      </w:r>
      <w:r w:rsidR="00225D8B" w:rsidRPr="00EE2CDB">
        <w:rPr>
          <w:rStyle w:val="FontStyle15"/>
          <w:rFonts w:ascii="Cambria" w:eastAsiaTheme="minorEastAsia" w:hAnsi="Cambria" w:cs="Arial"/>
          <w:i/>
          <w:iCs/>
          <w:sz w:val="22"/>
          <w:szCs w:val="22"/>
        </w:rPr>
        <w:t>Rozporządzeniu Ministra Gospodarki z dnia 9 października 2015r. w sprawie wymagań jakościowych dla paliw ciekłych (Dz. U. z 2015 r., poz. 1680 ze zm.);</w:t>
      </w:r>
    </w:p>
    <w:p w14:paraId="356198F3" w14:textId="5E5E4AF4" w:rsidR="003B3AFB" w:rsidRPr="00EE2CDB" w:rsidRDefault="003B3AFB" w:rsidP="00974D36">
      <w:pPr>
        <w:pStyle w:val="Style4"/>
        <w:widowControl/>
        <w:numPr>
          <w:ilvl w:val="0"/>
          <w:numId w:val="79"/>
        </w:numPr>
        <w:spacing w:after="60" w:line="276" w:lineRule="auto"/>
        <w:ind w:left="709" w:hanging="357"/>
        <w:jc w:val="both"/>
        <w:rPr>
          <w:rStyle w:val="FontStyle15"/>
          <w:rFonts w:ascii="Cambria" w:hAnsi="Cambria" w:cs="Arial"/>
          <w:b/>
          <w:sz w:val="22"/>
          <w:szCs w:val="22"/>
        </w:rPr>
      </w:pPr>
      <w:r w:rsidRPr="00EE2CDB">
        <w:rPr>
          <w:rStyle w:val="FontStyle15"/>
          <w:rFonts w:ascii="Cambria" w:hAnsi="Cambria" w:cs="Arial"/>
          <w:sz w:val="22"/>
          <w:szCs w:val="22"/>
        </w:rPr>
        <w:t xml:space="preserve">zgodnego ze stanem faktycznym rozliczenia sprzedaży paliwa </w:t>
      </w:r>
      <w:r w:rsidR="00705D53" w:rsidRPr="00EE2CDB">
        <w:rPr>
          <w:rStyle w:val="FontStyle15"/>
          <w:rFonts w:ascii="Cambria" w:hAnsi="Cambria" w:cs="Arial"/>
          <w:sz w:val="22"/>
          <w:szCs w:val="22"/>
        </w:rPr>
        <w:t xml:space="preserve">jeden raz w miesiącu lub </w:t>
      </w:r>
      <w:r w:rsidRPr="00EE2CDB">
        <w:rPr>
          <w:rStyle w:val="FontStyle15"/>
          <w:rFonts w:ascii="Cambria" w:hAnsi="Cambria" w:cs="Arial"/>
          <w:sz w:val="22"/>
          <w:szCs w:val="22"/>
        </w:rPr>
        <w:t>2 razy w miesiącu z uwzględnieniem ceny z dnia tankowania paliwa</w:t>
      </w:r>
      <w:r w:rsidR="00705D53" w:rsidRPr="00EE2CDB">
        <w:rPr>
          <w:rStyle w:val="FontStyle15"/>
          <w:rFonts w:ascii="Cambria" w:hAnsi="Cambria" w:cs="Arial"/>
          <w:sz w:val="22"/>
          <w:szCs w:val="22"/>
        </w:rPr>
        <w:t xml:space="preserve"> zgodnie z zapisami § 6 umowy</w:t>
      </w:r>
      <w:r w:rsidRPr="00EE2CDB">
        <w:rPr>
          <w:rStyle w:val="FontStyle15"/>
          <w:rFonts w:ascii="Cambria" w:hAnsi="Cambria" w:cs="Arial"/>
          <w:sz w:val="22"/>
          <w:szCs w:val="22"/>
        </w:rPr>
        <w:t>;</w:t>
      </w:r>
    </w:p>
    <w:p w14:paraId="7C357273" w14:textId="77777777" w:rsidR="003B3AFB" w:rsidRPr="00EE2CDB" w:rsidRDefault="003B3AFB" w:rsidP="00974D36">
      <w:pPr>
        <w:pStyle w:val="Style4"/>
        <w:widowControl/>
        <w:numPr>
          <w:ilvl w:val="0"/>
          <w:numId w:val="78"/>
        </w:numPr>
        <w:spacing w:after="60" w:line="276" w:lineRule="auto"/>
        <w:ind w:left="284"/>
        <w:jc w:val="both"/>
        <w:rPr>
          <w:rFonts w:ascii="Cambria" w:hAnsi="Cambria" w:cs="Arial"/>
          <w:b/>
          <w:sz w:val="22"/>
          <w:szCs w:val="22"/>
        </w:rPr>
      </w:pPr>
      <w:r w:rsidRPr="00EE2CDB">
        <w:rPr>
          <w:rFonts w:ascii="Cambria" w:hAnsi="Cambria" w:cs="Arial"/>
          <w:sz w:val="22"/>
          <w:szCs w:val="22"/>
          <w:lang w:val="x-none" w:eastAsia="x-none"/>
        </w:rPr>
        <w:t>Wykonawca przedstawi dokumenty i świadectwa jakościowe paliw</w:t>
      </w:r>
      <w:r w:rsidRPr="00EE2CDB">
        <w:rPr>
          <w:rFonts w:ascii="Cambria" w:hAnsi="Cambria" w:cs="Arial"/>
          <w:sz w:val="22"/>
          <w:szCs w:val="22"/>
          <w:lang w:eastAsia="x-none"/>
        </w:rPr>
        <w:t xml:space="preserve"> </w:t>
      </w:r>
      <w:r w:rsidRPr="00EE2CDB">
        <w:rPr>
          <w:rFonts w:ascii="Cambria" w:hAnsi="Cambria" w:cs="Arial"/>
          <w:sz w:val="22"/>
          <w:szCs w:val="22"/>
          <w:lang w:val="x-none" w:eastAsia="x-none"/>
        </w:rPr>
        <w:t>na każde życzenie Zamawiającego.</w:t>
      </w:r>
    </w:p>
    <w:p w14:paraId="29748D41" w14:textId="77777777" w:rsidR="003B3AFB" w:rsidRPr="00EE2CDB" w:rsidRDefault="003B3AFB" w:rsidP="00974D36">
      <w:pPr>
        <w:pStyle w:val="Style4"/>
        <w:widowControl/>
        <w:numPr>
          <w:ilvl w:val="0"/>
          <w:numId w:val="78"/>
        </w:numPr>
        <w:spacing w:after="60" w:line="276" w:lineRule="auto"/>
        <w:ind w:left="284"/>
        <w:jc w:val="both"/>
        <w:rPr>
          <w:rFonts w:ascii="Cambria" w:hAnsi="Cambria" w:cs="Arial"/>
          <w:b/>
          <w:sz w:val="22"/>
          <w:szCs w:val="22"/>
        </w:rPr>
      </w:pPr>
      <w:r w:rsidRPr="00EE2CDB">
        <w:rPr>
          <w:rFonts w:ascii="Cambria" w:hAnsi="Cambria" w:cs="Arial"/>
          <w:sz w:val="22"/>
          <w:szCs w:val="22"/>
          <w:lang w:val="x-none" w:eastAsia="x-none"/>
        </w:rPr>
        <w:t xml:space="preserve">Wykonawca odpowiada za szkody spowodowane wadami sprzedawanego paliwa. </w:t>
      </w:r>
    </w:p>
    <w:p w14:paraId="775BCA9B" w14:textId="3B16184F" w:rsidR="003B3AFB" w:rsidRPr="00EE2CDB" w:rsidRDefault="003B3AFB" w:rsidP="00EE2CDB">
      <w:pPr>
        <w:pStyle w:val="Style4"/>
        <w:widowControl/>
        <w:numPr>
          <w:ilvl w:val="0"/>
          <w:numId w:val="78"/>
        </w:numPr>
        <w:spacing w:after="120" w:line="276" w:lineRule="auto"/>
        <w:ind w:left="283" w:hanging="357"/>
        <w:jc w:val="both"/>
        <w:rPr>
          <w:rFonts w:ascii="Cambria" w:hAnsi="Cambria" w:cs="Arial"/>
          <w:b/>
          <w:sz w:val="22"/>
          <w:szCs w:val="22"/>
        </w:rPr>
      </w:pPr>
      <w:r w:rsidRPr="00EE2CDB">
        <w:rPr>
          <w:rFonts w:ascii="Cambria" w:hAnsi="Cambria" w:cs="Arial"/>
          <w:sz w:val="22"/>
          <w:szCs w:val="22"/>
          <w:lang w:val="x-none" w:eastAsia="x-none"/>
        </w:rPr>
        <w:t>Wszelkie przypadki stwierdzenia i udokumentowania odchyleń jakościowych sprzedanego paliwa będą regulowane w ramach postępowania reklamacyjnego.</w:t>
      </w:r>
    </w:p>
    <w:p w14:paraId="7F50447E" w14:textId="751CC966" w:rsidR="002456E6" w:rsidRPr="00EE2CDB" w:rsidRDefault="002456E6" w:rsidP="002456E6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EE2CDB">
        <w:rPr>
          <w:rFonts w:ascii="Cambria" w:eastAsia="Calibri" w:hAnsi="Cambria" w:cs="Segoe UI"/>
          <w:b/>
          <w:sz w:val="22"/>
          <w:szCs w:val="22"/>
        </w:rPr>
        <w:t>§ 8.</w:t>
      </w:r>
    </w:p>
    <w:p w14:paraId="45608498" w14:textId="1D619F0C" w:rsidR="002456E6" w:rsidRPr="00EE2CDB" w:rsidRDefault="002456E6" w:rsidP="002456E6">
      <w:pPr>
        <w:suppressAutoHyphens w:val="0"/>
        <w:autoSpaceDN/>
        <w:spacing w:after="60" w:line="276" w:lineRule="auto"/>
        <w:jc w:val="center"/>
        <w:textAlignment w:val="auto"/>
        <w:rPr>
          <w:rStyle w:val="FontStyle15"/>
          <w:rFonts w:ascii="Cambria" w:eastAsiaTheme="minorEastAsia" w:hAnsi="Cambria" w:cs="Arial"/>
          <w:b/>
          <w:bCs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b/>
          <w:bCs/>
          <w:sz w:val="22"/>
          <w:szCs w:val="22"/>
        </w:rPr>
        <w:t>POSTĘPOWANIE REKLAMACYJNE</w:t>
      </w:r>
    </w:p>
    <w:p w14:paraId="072BC317" w14:textId="77777777" w:rsidR="002456E6" w:rsidRPr="00EE2CDB" w:rsidRDefault="002456E6" w:rsidP="00974D36">
      <w:pPr>
        <w:pStyle w:val="Akapitzlist"/>
        <w:numPr>
          <w:ilvl w:val="0"/>
          <w:numId w:val="87"/>
        </w:numPr>
        <w:tabs>
          <w:tab w:val="left" w:pos="364"/>
        </w:tabs>
        <w:suppressAutoHyphens w:val="0"/>
        <w:autoSpaceDN/>
        <w:spacing w:after="60" w:line="274" w:lineRule="auto"/>
        <w:ind w:left="283" w:hanging="357"/>
        <w:jc w:val="both"/>
        <w:textAlignment w:val="auto"/>
        <w:rPr>
          <w:rFonts w:ascii="Cambria" w:hAnsi="Cambria"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 xml:space="preserve">W razie stwierdzenia wad dotyczących jakości dostarczonego paliwa, Zamawiający niezwłocznie zgłosi Wykonawcy pisemną reklamację. Wykonawca zobowiązany jest rozpatrzyć reklamację bez zbędnej zwłoki, jednak nie później niż w ciągu 14 dni licząc od </w:t>
      </w:r>
      <w:r w:rsidRPr="00EE2CDB">
        <w:rPr>
          <w:rFonts w:ascii="Cambria" w:hAnsi="Cambria"/>
          <w:sz w:val="22"/>
          <w:szCs w:val="22"/>
        </w:rPr>
        <w:lastRenderedPageBreak/>
        <w:t>daty jej otrzymania i zawiadomić pisemnie Zamawiającego o jej rozstrzygnięciu. Brak odpowiedzi na zgłoszoną reklamację w ciągu 14 dni od daty jej otrzymania przez Wykonawcę uważane będzie przez Zamawiającego za uznanie reklamacji.</w:t>
      </w:r>
    </w:p>
    <w:p w14:paraId="043D194C" w14:textId="77777777" w:rsidR="002456E6" w:rsidRPr="00EE2CDB" w:rsidRDefault="002456E6" w:rsidP="00974D36">
      <w:pPr>
        <w:pStyle w:val="Akapitzlist"/>
        <w:numPr>
          <w:ilvl w:val="0"/>
          <w:numId w:val="87"/>
        </w:numPr>
        <w:tabs>
          <w:tab w:val="left" w:pos="364"/>
        </w:tabs>
        <w:suppressAutoHyphens w:val="0"/>
        <w:autoSpaceDN/>
        <w:spacing w:after="60" w:line="274" w:lineRule="auto"/>
        <w:ind w:left="283" w:hanging="357"/>
        <w:jc w:val="both"/>
        <w:textAlignment w:val="auto"/>
        <w:rPr>
          <w:rFonts w:ascii="Cambria" w:hAnsi="Cambria"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>Wykonawca, poza zwrotem ceny za wadliwe paliwo, zobowiązany jest do naprawienia szkody powstałej w mieniu Zamawiającego w wyniku zastosowania wadliwego paliwa zakupionego od Wykonawcy w ramach umowy, w tym w szczególności do doprowadzenia do stanu poprzedniego lub wymiany składnika mienia na nowy oraz koszty towarzyszące, w szczególności holowania, pomocy technicznej, ekspertyzy, bez prawa do żądania dodatkowego wynagrodzenia przez Wykonawcę.</w:t>
      </w:r>
    </w:p>
    <w:p w14:paraId="568FA23B" w14:textId="5FD4DD5D" w:rsidR="002456E6" w:rsidRPr="00EE2CDB" w:rsidRDefault="002456E6" w:rsidP="00705D53">
      <w:pPr>
        <w:pStyle w:val="Akapitzlist"/>
        <w:numPr>
          <w:ilvl w:val="0"/>
          <w:numId w:val="87"/>
        </w:numPr>
        <w:tabs>
          <w:tab w:val="left" w:pos="364"/>
        </w:tabs>
        <w:suppressAutoHyphens w:val="0"/>
        <w:autoSpaceDN/>
        <w:spacing w:after="120" w:line="274" w:lineRule="auto"/>
        <w:ind w:left="283" w:hanging="357"/>
        <w:jc w:val="both"/>
        <w:textAlignment w:val="auto"/>
        <w:rPr>
          <w:rFonts w:ascii="Cambria" w:hAnsi="Cambria"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>Wykonawca zobowiązany jest do naprawienia szkody w terminie wskazanym w wezwaniu Zamawiającego, nie krótszym jednakże niż 14 dni.</w:t>
      </w:r>
    </w:p>
    <w:p w14:paraId="17C11DA9" w14:textId="77777777" w:rsidR="00193F54" w:rsidRPr="00EE2CDB" w:rsidRDefault="00193F54" w:rsidP="00193F54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EE2CDB">
        <w:rPr>
          <w:rFonts w:ascii="Cambria" w:eastAsia="Calibri" w:hAnsi="Cambria" w:cs="Segoe UI"/>
          <w:b/>
          <w:sz w:val="22"/>
          <w:szCs w:val="22"/>
        </w:rPr>
        <w:t>§ 9.</w:t>
      </w:r>
    </w:p>
    <w:p w14:paraId="2469B6BB" w14:textId="3C50C418" w:rsidR="00193F54" w:rsidRPr="00EE2CDB" w:rsidRDefault="00193F54" w:rsidP="00193F54">
      <w:pPr>
        <w:spacing w:after="120" w:line="276" w:lineRule="auto"/>
        <w:jc w:val="center"/>
        <w:rPr>
          <w:rFonts w:ascii="Cambria" w:eastAsia="Calibri" w:hAnsi="Cambria" w:cs="Arial"/>
          <w:b/>
          <w:sz w:val="22"/>
          <w:szCs w:val="22"/>
        </w:rPr>
      </w:pPr>
      <w:r w:rsidRPr="00EE2CDB">
        <w:rPr>
          <w:rFonts w:ascii="Cambria" w:eastAsia="Calibri" w:hAnsi="Cambria" w:cs="Arial"/>
          <w:b/>
          <w:sz w:val="22"/>
          <w:szCs w:val="22"/>
        </w:rPr>
        <w:t>OSOBY ODPOWIEDZIALNE ZA REALIZACJĘ UMOWY</w:t>
      </w:r>
    </w:p>
    <w:p w14:paraId="0693D8C3" w14:textId="77777777" w:rsidR="00193F54" w:rsidRPr="00EE2CDB" w:rsidRDefault="00193F54" w:rsidP="00193F54">
      <w:pPr>
        <w:widowControl w:val="0"/>
        <w:numPr>
          <w:ilvl w:val="0"/>
          <w:numId w:val="94"/>
        </w:numPr>
        <w:suppressAutoHyphens w:val="0"/>
        <w:autoSpaceDE w:val="0"/>
        <w:adjustRightInd w:val="0"/>
        <w:spacing w:line="276" w:lineRule="auto"/>
        <w:ind w:left="284" w:hanging="284"/>
        <w:contextualSpacing/>
        <w:textAlignment w:val="auto"/>
        <w:rPr>
          <w:rFonts w:ascii="Cambria" w:hAnsi="Cambria"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>Strony ustalają, że osobami odpowiedzialnymi za realizację niniejszej umowy są:</w:t>
      </w:r>
    </w:p>
    <w:p w14:paraId="70EF667C" w14:textId="2D040D43" w:rsidR="00193F54" w:rsidRPr="00EE2CDB" w:rsidRDefault="00193F54" w:rsidP="00193F54">
      <w:pPr>
        <w:widowControl w:val="0"/>
        <w:numPr>
          <w:ilvl w:val="0"/>
          <w:numId w:val="95"/>
        </w:numPr>
        <w:suppressAutoHyphens w:val="0"/>
        <w:autoSpaceDE w:val="0"/>
        <w:adjustRightInd w:val="0"/>
        <w:spacing w:line="276" w:lineRule="auto"/>
        <w:ind w:left="709"/>
        <w:contextualSpacing/>
        <w:textAlignment w:val="auto"/>
        <w:rPr>
          <w:rFonts w:ascii="Cambria" w:hAnsi="Cambria"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>ze strony Wykonawcy: …………………., tel: ……………………., e-mail:………………..</w:t>
      </w:r>
    </w:p>
    <w:p w14:paraId="2B3BA559" w14:textId="15E4F7C9" w:rsidR="00193F54" w:rsidRPr="00EE2CDB" w:rsidRDefault="00193F54" w:rsidP="00EE2CDB">
      <w:pPr>
        <w:widowControl w:val="0"/>
        <w:numPr>
          <w:ilvl w:val="0"/>
          <w:numId w:val="95"/>
        </w:numPr>
        <w:suppressAutoHyphens w:val="0"/>
        <w:autoSpaceDE w:val="0"/>
        <w:adjustRightInd w:val="0"/>
        <w:spacing w:after="120" w:line="276" w:lineRule="auto"/>
        <w:ind w:left="709" w:hanging="357"/>
        <w:textAlignment w:val="auto"/>
        <w:rPr>
          <w:rFonts w:ascii="Cambria" w:hAnsi="Cambria"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>ze strony Zamawiającego: …………….., tel: ……………………., e-mail:………………..</w:t>
      </w:r>
    </w:p>
    <w:p w14:paraId="6DD18816" w14:textId="18B62AD7" w:rsidR="00F4781B" w:rsidRPr="00EE2CDB" w:rsidRDefault="00F4781B" w:rsidP="00F4781B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EE2CDB">
        <w:rPr>
          <w:rFonts w:ascii="Cambria" w:eastAsia="Calibri" w:hAnsi="Cambria" w:cs="Segoe UI"/>
          <w:b/>
          <w:sz w:val="22"/>
          <w:szCs w:val="22"/>
        </w:rPr>
        <w:t xml:space="preserve">§ </w:t>
      </w:r>
      <w:r w:rsidR="00193F54" w:rsidRPr="00EE2CDB">
        <w:rPr>
          <w:rFonts w:ascii="Cambria" w:eastAsia="Calibri" w:hAnsi="Cambria" w:cs="Segoe UI"/>
          <w:b/>
          <w:sz w:val="22"/>
          <w:szCs w:val="22"/>
        </w:rPr>
        <w:t>10</w:t>
      </w:r>
      <w:r w:rsidRPr="00EE2CDB">
        <w:rPr>
          <w:rFonts w:ascii="Cambria" w:eastAsia="Calibri" w:hAnsi="Cambria" w:cs="Segoe UI"/>
          <w:b/>
          <w:sz w:val="22"/>
          <w:szCs w:val="22"/>
        </w:rPr>
        <w:t>.</w:t>
      </w:r>
    </w:p>
    <w:p w14:paraId="1A5E9327" w14:textId="4698FC10" w:rsidR="00F4781B" w:rsidRPr="00EE2CDB" w:rsidRDefault="00F4781B" w:rsidP="00F4781B">
      <w:pPr>
        <w:suppressAutoHyphens w:val="0"/>
        <w:autoSpaceDN/>
        <w:spacing w:after="60" w:line="276" w:lineRule="auto"/>
        <w:jc w:val="center"/>
        <w:textAlignment w:val="auto"/>
        <w:rPr>
          <w:rStyle w:val="FontStyle15"/>
          <w:rFonts w:ascii="Cambria" w:eastAsiaTheme="minorEastAsia" w:hAnsi="Cambria" w:cs="Arial"/>
          <w:b/>
          <w:bCs/>
          <w:sz w:val="22"/>
          <w:szCs w:val="22"/>
        </w:rPr>
      </w:pPr>
      <w:r w:rsidRPr="00EE2CDB">
        <w:rPr>
          <w:rStyle w:val="FontStyle15"/>
          <w:rFonts w:ascii="Cambria" w:eastAsiaTheme="minorEastAsia" w:hAnsi="Cambria" w:cs="Arial"/>
          <w:b/>
          <w:bCs/>
          <w:sz w:val="22"/>
          <w:szCs w:val="22"/>
        </w:rPr>
        <w:t>KARY UMOWNE</w:t>
      </w:r>
    </w:p>
    <w:p w14:paraId="5AC8B285" w14:textId="4AAA7F28" w:rsidR="00FC57D6" w:rsidRPr="00EE2CDB" w:rsidRDefault="00FC57D6" w:rsidP="00F63AE5">
      <w:pPr>
        <w:pStyle w:val="Akapitzlist"/>
        <w:numPr>
          <w:ilvl w:val="0"/>
          <w:numId w:val="90"/>
        </w:numPr>
        <w:tabs>
          <w:tab w:val="left" w:pos="1683"/>
          <w:tab w:val="left" w:pos="3203"/>
          <w:tab w:val="left" w:pos="3803"/>
          <w:tab w:val="left" w:pos="4303"/>
          <w:tab w:val="left" w:pos="5563"/>
          <w:tab w:val="left" w:pos="7423"/>
          <w:tab w:val="left" w:pos="7983"/>
        </w:tabs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>Wykonawca</w:t>
      </w:r>
      <w:r w:rsidRPr="00EE2CDB">
        <w:rPr>
          <w:rFonts w:ascii="Cambria" w:hAnsi="Cambria"/>
          <w:sz w:val="22"/>
          <w:szCs w:val="22"/>
        </w:rPr>
        <w:tab/>
        <w:t>zobowiązany</w:t>
      </w:r>
      <w:r w:rsidRPr="00EE2CDB">
        <w:rPr>
          <w:rFonts w:ascii="Cambria" w:hAnsi="Cambria"/>
          <w:sz w:val="22"/>
          <w:szCs w:val="22"/>
        </w:rPr>
        <w:tab/>
        <w:t>jest</w:t>
      </w:r>
      <w:r w:rsidRPr="00EE2CDB">
        <w:rPr>
          <w:rFonts w:ascii="Cambria" w:hAnsi="Cambria"/>
          <w:sz w:val="22"/>
          <w:szCs w:val="22"/>
        </w:rPr>
        <w:tab/>
        <w:t>do</w:t>
      </w:r>
      <w:r w:rsidRPr="00EE2CDB">
        <w:rPr>
          <w:rFonts w:ascii="Cambria" w:hAnsi="Cambria"/>
          <w:sz w:val="22"/>
          <w:szCs w:val="22"/>
        </w:rPr>
        <w:tab/>
        <w:t>zapłacenia</w:t>
      </w:r>
      <w:r w:rsidRPr="00EE2CDB">
        <w:rPr>
          <w:rFonts w:ascii="Cambria" w:hAnsi="Cambria"/>
          <w:sz w:val="22"/>
          <w:szCs w:val="22"/>
        </w:rPr>
        <w:tab/>
        <w:t>Zamawiającemu</w:t>
      </w:r>
      <w:r w:rsidRPr="00EE2CDB">
        <w:rPr>
          <w:rFonts w:ascii="Cambria" w:hAnsi="Cambria"/>
          <w:sz w:val="22"/>
          <w:szCs w:val="22"/>
        </w:rPr>
        <w:tab/>
        <w:t>kar</w:t>
      </w:r>
      <w:r w:rsidRPr="00EE2CDB">
        <w:rPr>
          <w:rFonts w:ascii="Cambria" w:hAnsi="Cambria"/>
          <w:sz w:val="22"/>
          <w:szCs w:val="22"/>
        </w:rPr>
        <w:tab/>
        <w:t>umownych</w:t>
      </w:r>
      <w:r w:rsidR="00F63AE5" w:rsidRPr="00EE2CDB">
        <w:rPr>
          <w:rFonts w:ascii="Cambria" w:hAnsi="Cambria"/>
          <w:sz w:val="22"/>
          <w:szCs w:val="22"/>
        </w:rPr>
        <w:t xml:space="preserve"> w </w:t>
      </w:r>
      <w:r w:rsidRPr="00EE2CDB">
        <w:rPr>
          <w:rFonts w:ascii="Cambria" w:hAnsi="Cambria"/>
          <w:sz w:val="22"/>
          <w:szCs w:val="22"/>
        </w:rPr>
        <w:t>następujących przypadkach:</w:t>
      </w:r>
    </w:p>
    <w:p w14:paraId="59B9C8F3" w14:textId="475EFEA0" w:rsidR="00F63AE5" w:rsidRPr="00EE2CDB" w:rsidRDefault="00FC57D6" w:rsidP="00F63AE5">
      <w:pPr>
        <w:numPr>
          <w:ilvl w:val="0"/>
          <w:numId w:val="89"/>
        </w:numPr>
        <w:tabs>
          <w:tab w:val="left" w:pos="704"/>
        </w:tabs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Cambria" w:hAnsi="Cambria"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>za każdy przypadek braku możliwości zakupu paliwa w danej stacji paliwowej spełniającej warunki przewidziane w § 3 ust. 3, z wyjątkiem sytuacji od Wykonawcy niezależnych wywołanych m.in. awarią sprzętu, modernizacją bądź konserwacją zbiornika paliwa lub przerwami w dostawie energii elektrycznej, w wysokości 100 zł za każdy przypadek</w:t>
      </w:r>
      <w:r w:rsidR="00F63AE5" w:rsidRPr="00EE2CDB">
        <w:rPr>
          <w:rFonts w:ascii="Cambria" w:hAnsi="Cambria"/>
          <w:sz w:val="22"/>
          <w:szCs w:val="22"/>
        </w:rPr>
        <w:t>;</w:t>
      </w:r>
    </w:p>
    <w:p w14:paraId="4ECB3074" w14:textId="54FD0084" w:rsidR="00FC57D6" w:rsidRPr="00EE2CDB" w:rsidRDefault="00FC57D6" w:rsidP="00A31E3E">
      <w:pPr>
        <w:numPr>
          <w:ilvl w:val="0"/>
          <w:numId w:val="89"/>
        </w:numPr>
        <w:tabs>
          <w:tab w:val="left" w:pos="704"/>
        </w:tabs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Cambria" w:hAnsi="Cambria"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 xml:space="preserve">za  odstąpienie  od  </w:t>
      </w:r>
      <w:r w:rsidR="00A31E3E" w:rsidRPr="00EE2CDB">
        <w:rPr>
          <w:rFonts w:ascii="Cambria" w:hAnsi="Cambria"/>
          <w:sz w:val="22"/>
          <w:szCs w:val="22"/>
        </w:rPr>
        <w:t>u</w:t>
      </w:r>
      <w:r w:rsidRPr="00EE2CDB">
        <w:rPr>
          <w:rFonts w:ascii="Cambria" w:hAnsi="Cambria"/>
          <w:sz w:val="22"/>
          <w:szCs w:val="22"/>
        </w:rPr>
        <w:t>mowy  przez  Zamawiającego  z  przyczyn  leżących  po  stronie</w:t>
      </w:r>
      <w:r w:rsidR="00A31E3E" w:rsidRPr="00EE2CDB">
        <w:rPr>
          <w:rFonts w:ascii="Cambria" w:hAnsi="Cambria"/>
          <w:sz w:val="22"/>
          <w:szCs w:val="22"/>
        </w:rPr>
        <w:t xml:space="preserve"> </w:t>
      </w:r>
      <w:r w:rsidRPr="00EE2CDB">
        <w:rPr>
          <w:rFonts w:ascii="Cambria" w:hAnsi="Cambria"/>
          <w:sz w:val="22"/>
          <w:szCs w:val="22"/>
        </w:rPr>
        <w:t xml:space="preserve">Wykonawcy w wysokości 15% wynagrodzenia umownego </w:t>
      </w:r>
      <w:r w:rsidR="00A31E3E" w:rsidRPr="00EE2CDB">
        <w:rPr>
          <w:rFonts w:ascii="Cambria" w:hAnsi="Cambria"/>
          <w:sz w:val="22"/>
          <w:szCs w:val="22"/>
        </w:rPr>
        <w:t>brutto</w:t>
      </w:r>
      <w:r w:rsidRPr="00EE2CDB">
        <w:rPr>
          <w:rFonts w:ascii="Cambria" w:hAnsi="Cambria"/>
          <w:sz w:val="22"/>
          <w:szCs w:val="22"/>
        </w:rPr>
        <w:t>, o którym mowa w § 5 ust. 1</w:t>
      </w:r>
      <w:r w:rsidR="00DD5FA2" w:rsidRPr="00EE2CDB">
        <w:rPr>
          <w:rFonts w:ascii="Cambria" w:hAnsi="Cambria"/>
          <w:sz w:val="22"/>
          <w:szCs w:val="22"/>
        </w:rPr>
        <w:t xml:space="preserve"> </w:t>
      </w:r>
      <w:r w:rsidR="00F63AE5" w:rsidRPr="00EE2CDB">
        <w:rPr>
          <w:rFonts w:ascii="Cambria" w:hAnsi="Cambria"/>
          <w:sz w:val="22"/>
          <w:szCs w:val="22"/>
        </w:rPr>
        <w:t>u</w:t>
      </w:r>
      <w:r w:rsidRPr="00EE2CDB">
        <w:rPr>
          <w:rFonts w:ascii="Cambria" w:hAnsi="Cambria"/>
          <w:sz w:val="22"/>
          <w:szCs w:val="22"/>
        </w:rPr>
        <w:t>mowy.</w:t>
      </w:r>
    </w:p>
    <w:p w14:paraId="09BC1AE0" w14:textId="5B850CBD" w:rsidR="00FC57D6" w:rsidRPr="00EE2CDB" w:rsidRDefault="00F4781B" w:rsidP="00974D36">
      <w:pPr>
        <w:pStyle w:val="Akapitzlist"/>
        <w:numPr>
          <w:ilvl w:val="0"/>
          <w:numId w:val="90"/>
        </w:numPr>
        <w:tabs>
          <w:tab w:val="left" w:pos="1683"/>
          <w:tab w:val="left" w:pos="3203"/>
          <w:tab w:val="left" w:pos="3803"/>
          <w:tab w:val="left" w:pos="4303"/>
          <w:tab w:val="left" w:pos="5563"/>
          <w:tab w:val="left" w:pos="7423"/>
          <w:tab w:val="left" w:pos="7983"/>
        </w:tabs>
        <w:spacing w:after="60" w:line="276" w:lineRule="auto"/>
        <w:ind w:left="283" w:hanging="357"/>
        <w:jc w:val="both"/>
        <w:rPr>
          <w:rFonts w:ascii="Cambria" w:hAnsi="Cambria"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 xml:space="preserve">Zamawiający zapłaci Wykonawcy karę umowną z tytułu odstąpienia od </w:t>
      </w:r>
      <w:r w:rsidR="00DD5FA2" w:rsidRPr="00EE2CDB">
        <w:rPr>
          <w:rFonts w:ascii="Cambria" w:hAnsi="Cambria"/>
          <w:sz w:val="22"/>
          <w:szCs w:val="22"/>
        </w:rPr>
        <w:t>u</w:t>
      </w:r>
      <w:r w:rsidRPr="00EE2CDB">
        <w:rPr>
          <w:rFonts w:ascii="Cambria" w:hAnsi="Cambria"/>
          <w:sz w:val="22"/>
          <w:szCs w:val="22"/>
        </w:rPr>
        <w:t xml:space="preserve">mowy z przyczyn, za które odpowiedzialność ponosi Zamawiający w wysokości 15% wynagrodzenia </w:t>
      </w:r>
      <w:r w:rsidR="00DD5FA2" w:rsidRPr="00EE2CDB">
        <w:rPr>
          <w:rFonts w:ascii="Cambria" w:hAnsi="Cambria"/>
          <w:sz w:val="22"/>
          <w:szCs w:val="22"/>
        </w:rPr>
        <w:t>brutto</w:t>
      </w:r>
      <w:r w:rsidRPr="00EE2CDB">
        <w:rPr>
          <w:rFonts w:ascii="Cambria" w:hAnsi="Cambria"/>
          <w:sz w:val="22"/>
          <w:szCs w:val="22"/>
        </w:rPr>
        <w:t xml:space="preserve">, o którym mowa w § </w:t>
      </w:r>
      <w:r w:rsidR="00FC57D6" w:rsidRPr="00EE2CDB">
        <w:rPr>
          <w:rFonts w:ascii="Cambria" w:hAnsi="Cambria"/>
          <w:sz w:val="22"/>
          <w:szCs w:val="22"/>
        </w:rPr>
        <w:t>5</w:t>
      </w:r>
      <w:r w:rsidRPr="00EE2CDB">
        <w:rPr>
          <w:rFonts w:ascii="Cambria" w:hAnsi="Cambria"/>
          <w:sz w:val="22"/>
          <w:szCs w:val="22"/>
        </w:rPr>
        <w:t xml:space="preserve"> ust. 1 </w:t>
      </w:r>
      <w:r w:rsidR="00DD5FA2" w:rsidRPr="00EE2CDB">
        <w:rPr>
          <w:rFonts w:ascii="Cambria" w:hAnsi="Cambria"/>
          <w:sz w:val="22"/>
          <w:szCs w:val="22"/>
        </w:rPr>
        <w:t>u</w:t>
      </w:r>
      <w:r w:rsidRPr="00EE2CDB">
        <w:rPr>
          <w:rFonts w:ascii="Cambria" w:hAnsi="Cambria"/>
          <w:sz w:val="22"/>
          <w:szCs w:val="22"/>
        </w:rPr>
        <w:t xml:space="preserve">mowy, z wyłączeniem okoliczności, o których mowa w § </w:t>
      </w:r>
      <w:r w:rsidR="00FC57D6" w:rsidRPr="00EE2CDB">
        <w:rPr>
          <w:rFonts w:ascii="Cambria" w:hAnsi="Cambria"/>
          <w:sz w:val="22"/>
          <w:szCs w:val="22"/>
        </w:rPr>
        <w:t>1</w:t>
      </w:r>
      <w:r w:rsidR="00DD5FA2" w:rsidRPr="00EE2CDB">
        <w:rPr>
          <w:rFonts w:ascii="Cambria" w:hAnsi="Cambria"/>
          <w:sz w:val="22"/>
          <w:szCs w:val="22"/>
        </w:rPr>
        <w:t>1</w:t>
      </w:r>
      <w:r w:rsidRPr="00EE2CDB">
        <w:rPr>
          <w:rFonts w:ascii="Cambria" w:hAnsi="Cambria"/>
          <w:sz w:val="22"/>
          <w:szCs w:val="22"/>
        </w:rPr>
        <w:t xml:space="preserve"> ust. 1</w:t>
      </w:r>
      <w:r w:rsidR="00EA50D8">
        <w:rPr>
          <w:rFonts w:ascii="Cambria" w:hAnsi="Cambria"/>
          <w:sz w:val="22"/>
          <w:szCs w:val="22"/>
        </w:rPr>
        <w:t xml:space="preserve"> </w:t>
      </w:r>
      <w:r w:rsidR="00EA50D8" w:rsidRPr="00EE2CDB">
        <w:rPr>
          <w:rFonts w:ascii="Cambria" w:hAnsi="Cambria"/>
          <w:sz w:val="22"/>
          <w:szCs w:val="22"/>
        </w:rPr>
        <w:t>umowy</w:t>
      </w:r>
      <w:r w:rsidR="00FC57D6" w:rsidRPr="00EE2CDB">
        <w:rPr>
          <w:rFonts w:ascii="Cambria" w:hAnsi="Cambria"/>
          <w:sz w:val="22"/>
          <w:szCs w:val="22"/>
        </w:rPr>
        <w:t>.</w:t>
      </w:r>
    </w:p>
    <w:p w14:paraId="66380238" w14:textId="09617F1F" w:rsidR="00FC57D6" w:rsidRPr="00EE2CDB" w:rsidRDefault="00F4781B" w:rsidP="00974D36">
      <w:pPr>
        <w:pStyle w:val="Akapitzlist"/>
        <w:numPr>
          <w:ilvl w:val="0"/>
          <w:numId w:val="90"/>
        </w:numPr>
        <w:tabs>
          <w:tab w:val="left" w:pos="1683"/>
          <w:tab w:val="left" w:pos="3203"/>
          <w:tab w:val="left" w:pos="3803"/>
          <w:tab w:val="left" w:pos="4303"/>
          <w:tab w:val="left" w:pos="5563"/>
          <w:tab w:val="left" w:pos="7423"/>
          <w:tab w:val="left" w:pos="7983"/>
        </w:tabs>
        <w:spacing w:after="60" w:line="276" w:lineRule="auto"/>
        <w:ind w:left="283" w:hanging="357"/>
        <w:jc w:val="both"/>
        <w:rPr>
          <w:rFonts w:ascii="Cambria" w:hAnsi="Cambria"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 xml:space="preserve">Zapłata kary umownej nie zwalnia Wykonawcy z wypełnienia jakiegokolwiek obowiązku wynikającego z niniejszej </w:t>
      </w:r>
      <w:r w:rsidR="00803782">
        <w:rPr>
          <w:rFonts w:ascii="Cambria" w:hAnsi="Cambria"/>
          <w:sz w:val="22"/>
          <w:szCs w:val="22"/>
        </w:rPr>
        <w:t>u</w:t>
      </w:r>
      <w:r w:rsidRPr="00EE2CDB">
        <w:rPr>
          <w:rFonts w:ascii="Cambria" w:hAnsi="Cambria"/>
          <w:sz w:val="22"/>
          <w:szCs w:val="22"/>
        </w:rPr>
        <w:t>mowy.</w:t>
      </w:r>
    </w:p>
    <w:p w14:paraId="2B0C2E54" w14:textId="77777777" w:rsidR="00FC57D6" w:rsidRPr="00EE2CDB" w:rsidRDefault="00F4781B" w:rsidP="00974D36">
      <w:pPr>
        <w:pStyle w:val="Akapitzlist"/>
        <w:numPr>
          <w:ilvl w:val="0"/>
          <w:numId w:val="90"/>
        </w:numPr>
        <w:tabs>
          <w:tab w:val="left" w:pos="1683"/>
          <w:tab w:val="left" w:pos="3203"/>
          <w:tab w:val="left" w:pos="3803"/>
          <w:tab w:val="left" w:pos="4303"/>
          <w:tab w:val="left" w:pos="5563"/>
          <w:tab w:val="left" w:pos="7423"/>
          <w:tab w:val="left" w:pos="7983"/>
        </w:tabs>
        <w:spacing w:after="60" w:line="276" w:lineRule="auto"/>
        <w:ind w:left="283" w:hanging="357"/>
        <w:jc w:val="both"/>
        <w:rPr>
          <w:rFonts w:ascii="Cambria" w:hAnsi="Cambria"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>Strony zastrzegają sobie prawo do dochodzenia odszkodowania uzupełniającego, przenoszącego wysokość zastrzeżonych kar umownych do wysokości rzeczywiście poniesionej szkody.</w:t>
      </w:r>
    </w:p>
    <w:p w14:paraId="5F8661B6" w14:textId="5D7F2935" w:rsidR="00F4781B" w:rsidRPr="00EE2CDB" w:rsidRDefault="00F4781B" w:rsidP="003650E4">
      <w:pPr>
        <w:pStyle w:val="Akapitzlist"/>
        <w:numPr>
          <w:ilvl w:val="0"/>
          <w:numId w:val="90"/>
        </w:numPr>
        <w:tabs>
          <w:tab w:val="left" w:pos="1683"/>
          <w:tab w:val="left" w:pos="3203"/>
          <w:tab w:val="left" w:pos="3803"/>
          <w:tab w:val="left" w:pos="4303"/>
          <w:tab w:val="left" w:pos="5563"/>
          <w:tab w:val="left" w:pos="7423"/>
          <w:tab w:val="left" w:pos="7983"/>
        </w:tabs>
        <w:spacing w:after="120" w:line="276" w:lineRule="auto"/>
        <w:ind w:left="283" w:hanging="357"/>
        <w:jc w:val="both"/>
        <w:rPr>
          <w:rStyle w:val="FontStyle15"/>
          <w:rFonts w:ascii="Cambria" w:hAnsi="Cambria" w:cs="Times New Roman"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>Maksymalna łączna wysokość kar umownych naliczonych danej stronie nie może przekroczyć 20% kwoty wynagrodzenia</w:t>
      </w:r>
      <w:r w:rsidR="003650E4" w:rsidRPr="00EE2CDB">
        <w:rPr>
          <w:rFonts w:ascii="Cambria" w:hAnsi="Cambria"/>
          <w:sz w:val="22"/>
          <w:szCs w:val="22"/>
        </w:rPr>
        <w:t xml:space="preserve"> </w:t>
      </w:r>
      <w:r w:rsidR="00965BAC">
        <w:rPr>
          <w:rFonts w:ascii="Cambria" w:hAnsi="Cambria"/>
          <w:sz w:val="22"/>
          <w:szCs w:val="22"/>
        </w:rPr>
        <w:t xml:space="preserve">umownego </w:t>
      </w:r>
      <w:r w:rsidR="003650E4" w:rsidRPr="00EE2CDB">
        <w:rPr>
          <w:rFonts w:ascii="Cambria" w:hAnsi="Cambria"/>
          <w:sz w:val="22"/>
          <w:szCs w:val="22"/>
        </w:rPr>
        <w:t>brutto</w:t>
      </w:r>
      <w:r w:rsidRPr="00EE2CDB">
        <w:rPr>
          <w:rFonts w:ascii="Cambria" w:hAnsi="Cambria"/>
          <w:sz w:val="22"/>
          <w:szCs w:val="22"/>
        </w:rPr>
        <w:t xml:space="preserve">, określonego w § </w:t>
      </w:r>
      <w:r w:rsidR="003650E4" w:rsidRPr="00EE2CDB">
        <w:rPr>
          <w:rFonts w:ascii="Cambria" w:hAnsi="Cambria"/>
          <w:sz w:val="22"/>
          <w:szCs w:val="22"/>
        </w:rPr>
        <w:t>5</w:t>
      </w:r>
      <w:r w:rsidRPr="00EE2CDB">
        <w:rPr>
          <w:rFonts w:ascii="Cambria" w:hAnsi="Cambria"/>
          <w:sz w:val="22"/>
          <w:szCs w:val="22"/>
        </w:rPr>
        <w:t xml:space="preserve"> ust. 1</w:t>
      </w:r>
      <w:r w:rsidR="003650E4" w:rsidRPr="00EE2CDB">
        <w:rPr>
          <w:rFonts w:ascii="Cambria" w:hAnsi="Cambria"/>
          <w:sz w:val="22"/>
          <w:szCs w:val="22"/>
        </w:rPr>
        <w:t xml:space="preserve"> umowy.</w:t>
      </w:r>
    </w:p>
    <w:p w14:paraId="0B52EFDB" w14:textId="5D0BA3FE" w:rsidR="00FC57D6" w:rsidRPr="00EE2CDB" w:rsidRDefault="00FC57D6" w:rsidP="00FC57D6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EE2CDB">
        <w:rPr>
          <w:rFonts w:ascii="Cambria" w:eastAsia="Calibri" w:hAnsi="Cambria" w:cs="Segoe UI"/>
          <w:b/>
          <w:sz w:val="22"/>
          <w:szCs w:val="22"/>
        </w:rPr>
        <w:t>§ 1</w:t>
      </w:r>
      <w:r w:rsidR="00193F54" w:rsidRPr="00EE2CDB">
        <w:rPr>
          <w:rFonts w:ascii="Cambria" w:eastAsia="Calibri" w:hAnsi="Cambria" w:cs="Segoe UI"/>
          <w:b/>
          <w:sz w:val="22"/>
          <w:szCs w:val="22"/>
        </w:rPr>
        <w:t>1</w:t>
      </w:r>
      <w:r w:rsidRPr="00EE2CDB">
        <w:rPr>
          <w:rFonts w:ascii="Cambria" w:eastAsia="Calibri" w:hAnsi="Cambria" w:cs="Segoe UI"/>
          <w:b/>
          <w:sz w:val="22"/>
          <w:szCs w:val="22"/>
        </w:rPr>
        <w:t>.</w:t>
      </w:r>
    </w:p>
    <w:p w14:paraId="08B318B6" w14:textId="77777777" w:rsidR="00FC57D6" w:rsidRPr="00EE2CDB" w:rsidRDefault="00FC57D6" w:rsidP="00974D36">
      <w:pPr>
        <w:spacing w:after="120" w:line="276" w:lineRule="auto"/>
        <w:ind w:left="3226"/>
        <w:jc w:val="both"/>
        <w:rPr>
          <w:rFonts w:ascii="Cambria" w:hAnsi="Cambria"/>
          <w:b/>
          <w:sz w:val="22"/>
          <w:szCs w:val="22"/>
        </w:rPr>
      </w:pPr>
      <w:r w:rsidRPr="00EE2CDB">
        <w:rPr>
          <w:rFonts w:ascii="Cambria" w:hAnsi="Cambria"/>
          <w:b/>
          <w:sz w:val="22"/>
          <w:szCs w:val="22"/>
        </w:rPr>
        <w:t>ODSTĄPIENIE OD UMOWY</w:t>
      </w:r>
    </w:p>
    <w:p w14:paraId="24B4563B" w14:textId="77777777" w:rsidR="00974D36" w:rsidRPr="00EE2CDB" w:rsidRDefault="00FC57D6" w:rsidP="00974D36">
      <w:pPr>
        <w:pStyle w:val="Akapitzlist"/>
        <w:numPr>
          <w:ilvl w:val="0"/>
          <w:numId w:val="91"/>
        </w:numPr>
        <w:spacing w:after="60" w:line="276" w:lineRule="auto"/>
        <w:ind w:left="283" w:hanging="357"/>
        <w:jc w:val="both"/>
        <w:rPr>
          <w:rFonts w:ascii="Cambria" w:hAnsi="Cambria"/>
          <w:b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</w:t>
      </w:r>
      <w:r w:rsidRPr="00EE2CDB">
        <w:rPr>
          <w:rFonts w:ascii="Cambria" w:hAnsi="Cambria"/>
          <w:sz w:val="22"/>
          <w:szCs w:val="22"/>
        </w:rPr>
        <w:lastRenderedPageBreak/>
        <w:t>od powzięcia wiadomości o tych okolicznościach. W takim przypadku Wykonawca może żądać wyłącznie wynagrodzenia należnego z tytułu wykonania części umowy.</w:t>
      </w:r>
    </w:p>
    <w:p w14:paraId="409EBC4D" w14:textId="1AB39090" w:rsidR="00FC57D6" w:rsidRPr="00EE2CDB" w:rsidRDefault="00FC57D6" w:rsidP="00974D36">
      <w:pPr>
        <w:pStyle w:val="Akapitzlist"/>
        <w:numPr>
          <w:ilvl w:val="0"/>
          <w:numId w:val="91"/>
        </w:numPr>
        <w:spacing w:line="276" w:lineRule="auto"/>
        <w:ind w:left="284"/>
        <w:jc w:val="both"/>
        <w:rPr>
          <w:rFonts w:ascii="Cambria" w:hAnsi="Cambria"/>
          <w:b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 xml:space="preserve">Zamawiającemu, poza przypadkami wskazanymi w </w:t>
      </w:r>
      <w:r w:rsidR="00974D36" w:rsidRPr="00EE2CDB">
        <w:rPr>
          <w:rFonts w:ascii="Cambria" w:hAnsi="Cambria"/>
          <w:sz w:val="22"/>
          <w:szCs w:val="22"/>
        </w:rPr>
        <w:t>K</w:t>
      </w:r>
      <w:r w:rsidRPr="00EE2CDB">
        <w:rPr>
          <w:rFonts w:ascii="Cambria" w:hAnsi="Cambria"/>
          <w:sz w:val="22"/>
          <w:szCs w:val="22"/>
        </w:rPr>
        <w:t xml:space="preserve">odeksie cywilnym oraz w ust. 1, przysługuje prawo odstąpienia od </w:t>
      </w:r>
      <w:r w:rsidR="00586A0A" w:rsidRPr="00EE2CDB">
        <w:rPr>
          <w:rFonts w:ascii="Cambria" w:hAnsi="Cambria"/>
          <w:sz w:val="22"/>
          <w:szCs w:val="22"/>
        </w:rPr>
        <w:t>u</w:t>
      </w:r>
      <w:r w:rsidRPr="00EE2CDB">
        <w:rPr>
          <w:rFonts w:ascii="Cambria" w:hAnsi="Cambria"/>
          <w:sz w:val="22"/>
          <w:szCs w:val="22"/>
        </w:rPr>
        <w:t xml:space="preserve">mowy w terminie </w:t>
      </w:r>
      <w:r w:rsidR="00974D36" w:rsidRPr="00EE2CDB">
        <w:rPr>
          <w:rFonts w:ascii="Cambria" w:hAnsi="Cambria"/>
          <w:sz w:val="22"/>
          <w:szCs w:val="22"/>
        </w:rPr>
        <w:t>30</w:t>
      </w:r>
      <w:r w:rsidRPr="00EE2CDB">
        <w:rPr>
          <w:rFonts w:ascii="Cambria" w:hAnsi="Cambria"/>
          <w:sz w:val="22"/>
          <w:szCs w:val="22"/>
        </w:rPr>
        <w:t xml:space="preserve"> dni od dnia powzięcia wiadomości o okoliczności uzasadniającej odstąpienie w następujących przypadkach:</w:t>
      </w:r>
    </w:p>
    <w:p w14:paraId="3204B0F8" w14:textId="77777777" w:rsidR="00974D36" w:rsidRPr="00EE2CDB" w:rsidRDefault="00974D36" w:rsidP="00974D36">
      <w:pPr>
        <w:pStyle w:val="Akapitzlist"/>
        <w:numPr>
          <w:ilvl w:val="0"/>
          <w:numId w:val="92"/>
        </w:numPr>
        <w:tabs>
          <w:tab w:val="left" w:pos="683"/>
        </w:tabs>
        <w:spacing w:line="276" w:lineRule="auto"/>
        <w:ind w:left="709" w:right="20"/>
        <w:jc w:val="both"/>
        <w:rPr>
          <w:rFonts w:ascii="Cambria" w:hAnsi="Cambria"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>jeżeli Wykonawca nie wykonuje dostaw zgodnie z warunkami umownymi lub w rażący sposób zaniedbuje zobowiązania umowne, przy czym uprawnienie do odstąpienia od umowy przysługuje jeżeli Wykonawca co najmniej dwukrotnie dopuści się naruszeń,</w:t>
      </w:r>
    </w:p>
    <w:p w14:paraId="7905F3A1" w14:textId="77777777" w:rsidR="00974D36" w:rsidRPr="00EE2CDB" w:rsidRDefault="00974D36" w:rsidP="00974D36">
      <w:pPr>
        <w:pStyle w:val="Akapitzlist"/>
        <w:numPr>
          <w:ilvl w:val="0"/>
          <w:numId w:val="92"/>
        </w:numPr>
        <w:tabs>
          <w:tab w:val="left" w:pos="683"/>
        </w:tabs>
        <w:spacing w:line="276" w:lineRule="auto"/>
        <w:ind w:left="709" w:right="20"/>
        <w:jc w:val="both"/>
        <w:rPr>
          <w:rFonts w:ascii="Cambria" w:hAnsi="Cambria"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>Wykonawca sprzeda Zamawiającemu w ramach umowy paliwo niespełniające wymagań określonych w § 3 ust. 1,</w:t>
      </w:r>
    </w:p>
    <w:p w14:paraId="4ACB8123" w14:textId="77777777" w:rsidR="00974D36" w:rsidRPr="00EE2CDB" w:rsidRDefault="00974D36" w:rsidP="00974D36">
      <w:pPr>
        <w:pStyle w:val="Akapitzlist"/>
        <w:numPr>
          <w:ilvl w:val="0"/>
          <w:numId w:val="92"/>
        </w:numPr>
        <w:tabs>
          <w:tab w:val="left" w:pos="683"/>
        </w:tabs>
        <w:spacing w:line="276" w:lineRule="auto"/>
        <w:ind w:left="709" w:right="20"/>
        <w:jc w:val="both"/>
        <w:rPr>
          <w:rFonts w:ascii="Cambria" w:hAnsi="Cambria"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>wobec Wykonawcy wszczęte zostanie postępowanie likwidacyjne lub upadłościowe albo gdy Wykonawcy zostanie cofnięta koncesja na obrót paliwami w zakresie objętym umową,</w:t>
      </w:r>
    </w:p>
    <w:p w14:paraId="59D67C05" w14:textId="1423B9FE" w:rsidR="00974D36" w:rsidRPr="00EE2CDB" w:rsidRDefault="00974D36" w:rsidP="00974D36">
      <w:pPr>
        <w:pStyle w:val="Akapitzlist"/>
        <w:numPr>
          <w:ilvl w:val="0"/>
          <w:numId w:val="92"/>
        </w:numPr>
        <w:tabs>
          <w:tab w:val="left" w:pos="683"/>
        </w:tabs>
        <w:spacing w:after="60" w:line="276" w:lineRule="auto"/>
        <w:ind w:left="709" w:right="23" w:hanging="357"/>
        <w:jc w:val="both"/>
        <w:rPr>
          <w:rFonts w:ascii="Cambria" w:hAnsi="Cambria"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 xml:space="preserve">suma kar umownych przekroczy ich maksymalną wysokość wskazaną w § </w:t>
      </w:r>
      <w:r w:rsidR="003650E4" w:rsidRPr="00EE2CDB">
        <w:rPr>
          <w:rFonts w:ascii="Cambria" w:hAnsi="Cambria"/>
          <w:sz w:val="22"/>
          <w:szCs w:val="22"/>
        </w:rPr>
        <w:t>10</w:t>
      </w:r>
      <w:r w:rsidRPr="00EE2CDB">
        <w:rPr>
          <w:rFonts w:ascii="Cambria" w:hAnsi="Cambria"/>
          <w:sz w:val="22"/>
          <w:szCs w:val="22"/>
        </w:rPr>
        <w:t xml:space="preserve"> ust. </w:t>
      </w:r>
      <w:r w:rsidR="003650E4" w:rsidRPr="00EE2CDB">
        <w:rPr>
          <w:rFonts w:ascii="Cambria" w:hAnsi="Cambria"/>
          <w:sz w:val="22"/>
          <w:szCs w:val="22"/>
        </w:rPr>
        <w:t>5</w:t>
      </w:r>
      <w:r w:rsidR="00DB26AC">
        <w:rPr>
          <w:rFonts w:ascii="Cambria" w:hAnsi="Cambria"/>
          <w:sz w:val="22"/>
          <w:szCs w:val="22"/>
        </w:rPr>
        <w:t xml:space="preserve"> </w:t>
      </w:r>
      <w:r w:rsidR="00DB26AC" w:rsidRPr="00EE2CDB">
        <w:rPr>
          <w:rFonts w:ascii="Cambria" w:hAnsi="Cambria"/>
          <w:sz w:val="22"/>
          <w:szCs w:val="22"/>
        </w:rPr>
        <w:t>umowy</w:t>
      </w:r>
      <w:r w:rsidR="003650E4" w:rsidRPr="00EE2CDB">
        <w:rPr>
          <w:rFonts w:ascii="Cambria" w:hAnsi="Cambria"/>
          <w:sz w:val="22"/>
          <w:szCs w:val="22"/>
        </w:rPr>
        <w:t>.</w:t>
      </w:r>
    </w:p>
    <w:p w14:paraId="42C4685D" w14:textId="513BBA4E" w:rsidR="00974D36" w:rsidRPr="00EE2CDB" w:rsidRDefault="00FC57D6" w:rsidP="00974D36">
      <w:pPr>
        <w:pStyle w:val="Akapitzlist"/>
        <w:numPr>
          <w:ilvl w:val="0"/>
          <w:numId w:val="91"/>
        </w:numPr>
        <w:spacing w:line="276" w:lineRule="auto"/>
        <w:ind w:left="284"/>
        <w:jc w:val="both"/>
        <w:rPr>
          <w:rFonts w:ascii="Cambria" w:hAnsi="Cambria"/>
          <w:b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>Wykonawca może odstąpić od umowy w terminie</w:t>
      </w:r>
      <w:r w:rsidR="00974D36" w:rsidRPr="00EE2CDB">
        <w:rPr>
          <w:rFonts w:ascii="Cambria" w:hAnsi="Cambria"/>
          <w:sz w:val="22"/>
          <w:szCs w:val="22"/>
        </w:rPr>
        <w:t xml:space="preserve"> 30</w:t>
      </w:r>
      <w:r w:rsidRPr="00EE2CDB">
        <w:rPr>
          <w:rFonts w:ascii="Cambria" w:hAnsi="Cambria"/>
          <w:sz w:val="22"/>
          <w:szCs w:val="22"/>
        </w:rPr>
        <w:t xml:space="preserve"> dni od powzięcia wiadomości o okoliczności uzasadniającej odstąpienie, w przypadku, gdy Zamawiający powiadomił pisemnie Wykonawcę, że nie będzie mógł pokryć zobowiązań finansowych wynikających z </w:t>
      </w:r>
      <w:r w:rsidR="00EA50D8">
        <w:rPr>
          <w:rFonts w:ascii="Cambria" w:hAnsi="Cambria"/>
          <w:sz w:val="22"/>
          <w:szCs w:val="22"/>
        </w:rPr>
        <w:t>u</w:t>
      </w:r>
      <w:r w:rsidRPr="00EE2CDB">
        <w:rPr>
          <w:rFonts w:ascii="Cambria" w:hAnsi="Cambria"/>
          <w:sz w:val="22"/>
          <w:szCs w:val="22"/>
        </w:rPr>
        <w:t>mowy.</w:t>
      </w:r>
    </w:p>
    <w:p w14:paraId="2BCC537A" w14:textId="77777777" w:rsidR="00974D36" w:rsidRPr="00EE2CDB" w:rsidRDefault="00FC57D6" w:rsidP="005E7A9F">
      <w:pPr>
        <w:pStyle w:val="Akapitzlist"/>
        <w:numPr>
          <w:ilvl w:val="0"/>
          <w:numId w:val="91"/>
        </w:numPr>
        <w:spacing w:after="60" w:line="276" w:lineRule="auto"/>
        <w:ind w:left="283" w:hanging="357"/>
        <w:jc w:val="both"/>
        <w:rPr>
          <w:rFonts w:ascii="Cambria" w:hAnsi="Cambria"/>
          <w:b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>Odstąpienie wywołuje skutek na przyszłość (</w:t>
      </w:r>
      <w:r w:rsidRPr="00EE2CDB">
        <w:rPr>
          <w:rFonts w:ascii="Cambria" w:hAnsi="Cambria"/>
          <w:i/>
          <w:sz w:val="22"/>
          <w:szCs w:val="22"/>
        </w:rPr>
        <w:t>ex nunc</w:t>
      </w:r>
      <w:r w:rsidRPr="00EE2CDB">
        <w:rPr>
          <w:rFonts w:ascii="Cambria" w:hAnsi="Cambria"/>
          <w:sz w:val="22"/>
          <w:szCs w:val="22"/>
        </w:rPr>
        <w:t xml:space="preserve">), z chwilą złożenia drugiej stronie oświadczenia o odstąpieniu od umowy. Za usługi zrealizowane przez Wykonawcę do czasu odstąpienia od umowy należy się Wykonawcy wynagrodzenie z tytułu zrealizowanych dostaw do czasu odstąpienia od </w:t>
      </w:r>
      <w:r w:rsidR="00974D36" w:rsidRPr="00EE2CDB">
        <w:rPr>
          <w:rFonts w:ascii="Cambria" w:hAnsi="Cambria"/>
          <w:sz w:val="22"/>
          <w:szCs w:val="22"/>
        </w:rPr>
        <w:t>u</w:t>
      </w:r>
      <w:r w:rsidRPr="00EE2CDB">
        <w:rPr>
          <w:rFonts w:ascii="Cambria" w:hAnsi="Cambria"/>
          <w:sz w:val="22"/>
          <w:szCs w:val="22"/>
        </w:rPr>
        <w:t>mowy.</w:t>
      </w:r>
    </w:p>
    <w:p w14:paraId="4F73DD49" w14:textId="45997939" w:rsidR="00FC57D6" w:rsidRPr="00EE2CDB" w:rsidRDefault="00FC57D6" w:rsidP="00974D36">
      <w:pPr>
        <w:pStyle w:val="Akapitzlist"/>
        <w:numPr>
          <w:ilvl w:val="0"/>
          <w:numId w:val="91"/>
        </w:numPr>
        <w:spacing w:line="276" w:lineRule="auto"/>
        <w:ind w:left="284"/>
        <w:jc w:val="both"/>
        <w:rPr>
          <w:rFonts w:ascii="Cambria" w:hAnsi="Cambria"/>
          <w:b/>
          <w:sz w:val="22"/>
          <w:szCs w:val="22"/>
        </w:rPr>
      </w:pPr>
      <w:r w:rsidRPr="00EE2CDB">
        <w:rPr>
          <w:rFonts w:ascii="Cambria" w:hAnsi="Cambria"/>
          <w:sz w:val="22"/>
          <w:szCs w:val="22"/>
        </w:rPr>
        <w:t>Odstąpienie od umowy może nastąpić wyłącznie w formie pisemnej pod rygorem nieważności wraz z podaniem uzasadnienia.</w:t>
      </w:r>
    </w:p>
    <w:p w14:paraId="6ACA4394" w14:textId="4E5BA07B" w:rsidR="001A15F9" w:rsidRPr="00EE2CDB" w:rsidRDefault="001A15F9" w:rsidP="001A15F9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EE2CDB">
        <w:rPr>
          <w:rFonts w:ascii="Cambria" w:eastAsia="Calibri" w:hAnsi="Cambria" w:cs="Segoe UI"/>
          <w:b/>
          <w:sz w:val="22"/>
          <w:szCs w:val="22"/>
        </w:rPr>
        <w:t>§ 1</w:t>
      </w:r>
      <w:r w:rsidR="00193F54" w:rsidRPr="00EE2CDB">
        <w:rPr>
          <w:rFonts w:ascii="Cambria" w:eastAsia="Calibri" w:hAnsi="Cambria" w:cs="Segoe UI"/>
          <w:b/>
          <w:sz w:val="22"/>
          <w:szCs w:val="22"/>
        </w:rPr>
        <w:t>2</w:t>
      </w:r>
      <w:r w:rsidRPr="00EE2CDB">
        <w:rPr>
          <w:rFonts w:ascii="Cambria" w:eastAsia="Calibri" w:hAnsi="Cambria" w:cs="Segoe UI"/>
          <w:b/>
          <w:sz w:val="22"/>
          <w:szCs w:val="22"/>
        </w:rPr>
        <w:t>.</w:t>
      </w:r>
    </w:p>
    <w:p w14:paraId="6C8F79A7" w14:textId="41E5E158" w:rsidR="001A15F9" w:rsidRPr="00EE2CDB" w:rsidRDefault="001A15F9" w:rsidP="001A15F9">
      <w:pPr>
        <w:spacing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EE2CDB">
        <w:rPr>
          <w:rFonts w:ascii="Cambria" w:hAnsi="Cambria"/>
          <w:b/>
          <w:sz w:val="22"/>
          <w:szCs w:val="22"/>
        </w:rPr>
        <w:t>ZMIANY UMOWY</w:t>
      </w:r>
    </w:p>
    <w:p w14:paraId="52FC7120" w14:textId="77777777" w:rsidR="003B3AFB" w:rsidRPr="00EE2CDB" w:rsidRDefault="003B3AFB" w:rsidP="001A15F9">
      <w:pPr>
        <w:pStyle w:val="Style4"/>
        <w:widowControl/>
        <w:numPr>
          <w:ilvl w:val="0"/>
          <w:numId w:val="80"/>
        </w:numPr>
        <w:spacing w:line="276" w:lineRule="auto"/>
        <w:ind w:left="284"/>
        <w:jc w:val="both"/>
        <w:rPr>
          <w:rStyle w:val="FontStyle15"/>
          <w:rFonts w:ascii="Cambria" w:hAnsi="Cambria" w:cs="Arial"/>
          <w:sz w:val="22"/>
          <w:szCs w:val="22"/>
        </w:rPr>
      </w:pPr>
      <w:r w:rsidRPr="00EE2CDB">
        <w:rPr>
          <w:rStyle w:val="FontStyle15"/>
          <w:rFonts w:ascii="Cambria" w:hAnsi="Cambria" w:cs="Arial"/>
          <w:sz w:val="22"/>
          <w:szCs w:val="22"/>
        </w:rPr>
        <w:t>Zamawiający przewiduje możliwość dokonania zmian postanowień zawartej umowy w stosunku do treści oferty na podstawie której dokonano wyboru Wykonawcy w formie pisemnego aneksu i określa następujące warunki takich zmian:</w:t>
      </w:r>
    </w:p>
    <w:p w14:paraId="398CC92B" w14:textId="77777777" w:rsidR="003B3AFB" w:rsidRPr="00EE2CDB" w:rsidRDefault="003B3AFB" w:rsidP="001A15F9">
      <w:pPr>
        <w:pStyle w:val="Style3"/>
        <w:widowControl/>
        <w:numPr>
          <w:ilvl w:val="0"/>
          <w:numId w:val="81"/>
        </w:numPr>
        <w:tabs>
          <w:tab w:val="left" w:pos="259"/>
        </w:tabs>
        <w:spacing w:line="276" w:lineRule="auto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EE2CDB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zmiany w strukturze organizacyjnej Wykonawcy lub Zamawiającego dotyczące określonych w umowie nazw, adresów;</w:t>
      </w:r>
    </w:p>
    <w:p w14:paraId="690E49B7" w14:textId="77777777" w:rsidR="003B3AFB" w:rsidRPr="00EE2CDB" w:rsidRDefault="003B3AFB" w:rsidP="001A15F9">
      <w:pPr>
        <w:pStyle w:val="Style3"/>
        <w:widowControl/>
        <w:numPr>
          <w:ilvl w:val="0"/>
          <w:numId w:val="81"/>
        </w:numPr>
        <w:tabs>
          <w:tab w:val="left" w:pos="259"/>
        </w:tabs>
        <w:spacing w:line="276" w:lineRule="auto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EE2CDB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zmiany osób reprezentujących strony; </w:t>
      </w:r>
    </w:p>
    <w:p w14:paraId="7CD410D6" w14:textId="26BD4E64" w:rsidR="001A15F9" w:rsidRPr="00EE2CDB" w:rsidRDefault="001A15F9" w:rsidP="001A15F9">
      <w:pPr>
        <w:pStyle w:val="Style3"/>
        <w:numPr>
          <w:ilvl w:val="0"/>
          <w:numId w:val="81"/>
        </w:numPr>
        <w:tabs>
          <w:tab w:val="left" w:pos="259"/>
        </w:tabs>
        <w:spacing w:line="276" w:lineRule="auto"/>
        <w:rPr>
          <w:rFonts w:ascii="Cambria" w:hAnsi="Cambria" w:cs="Arial"/>
          <w:sz w:val="22"/>
          <w:szCs w:val="22"/>
          <w:shd w:val="clear" w:color="auto" w:fill="FFFFFF"/>
        </w:rPr>
      </w:pPr>
      <w:r w:rsidRPr="00EE2CDB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zmiany zakresu przedmiotu umowy w przypadku zmiany powszechnie obowiązujących </w:t>
      </w:r>
      <w:r w:rsidRPr="00EE2CDB">
        <w:rPr>
          <w:rFonts w:ascii="Cambria" w:hAnsi="Cambria" w:cs="Arial"/>
          <w:sz w:val="22"/>
          <w:szCs w:val="22"/>
          <w:shd w:val="clear" w:color="auto" w:fill="FFFFFF"/>
        </w:rPr>
        <w:t>przepisów prawa w zakresie mającym wpływ na realizację przedmiotu umowy lub świadczenia stron,</w:t>
      </w:r>
    </w:p>
    <w:p w14:paraId="642EDC2D" w14:textId="67C03396" w:rsidR="003B3AFB" w:rsidRPr="00EE2CDB" w:rsidRDefault="003B3AFB" w:rsidP="001A15F9">
      <w:pPr>
        <w:pStyle w:val="Style3"/>
        <w:widowControl/>
        <w:numPr>
          <w:ilvl w:val="0"/>
          <w:numId w:val="81"/>
        </w:numPr>
        <w:tabs>
          <w:tab w:val="left" w:pos="259"/>
        </w:tabs>
        <w:spacing w:line="276" w:lineRule="auto"/>
        <w:rPr>
          <w:rFonts w:ascii="Cambria" w:hAnsi="Cambria" w:cs="Arial"/>
          <w:sz w:val="22"/>
          <w:szCs w:val="22"/>
          <w:shd w:val="clear" w:color="auto" w:fill="FFFFFF"/>
        </w:rPr>
      </w:pPr>
      <w:r w:rsidRPr="00EE2CDB">
        <w:rPr>
          <w:rFonts w:ascii="Cambria" w:hAnsi="Cambria" w:cs="Arial"/>
          <w:sz w:val="22"/>
          <w:szCs w:val="22"/>
          <w:shd w:val="clear" w:color="auto" w:fill="FFFFFF"/>
        </w:rPr>
        <w:t>zmiany unormowań prawnych powszechnie obowiązujących, które będą miały wpływ na realizację umowy, np. ustawowego zwiększenia bądź zmniejszenia stawki podatku od towarów i usług (VAT) dotyczącej przedmiotu umowy. Zamawiający dopuszcza możliwość zmniejszenia lub zwiększenia wynagrodzenia o kwotę równą różnicy w kwocie podatku VAT. Strony dokonają odpowiedniej zmiany wynagrodzenia umownego – dotyczy to części wynagrodzenia za dostawy, których w dniu zmiany stawki podatku VAT jeszcze nie wykonano.</w:t>
      </w:r>
    </w:p>
    <w:p w14:paraId="74C19D5C" w14:textId="77777777" w:rsidR="003B3AFB" w:rsidRPr="00EE2CDB" w:rsidRDefault="003B3AFB" w:rsidP="001A15F9">
      <w:pPr>
        <w:pStyle w:val="Style3"/>
        <w:widowControl/>
        <w:numPr>
          <w:ilvl w:val="0"/>
          <w:numId w:val="81"/>
        </w:numPr>
        <w:tabs>
          <w:tab w:val="left" w:pos="259"/>
        </w:tabs>
        <w:spacing w:line="276" w:lineRule="auto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EE2CDB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oznaczenia danych dotyczących Zamawiającego i/lub Wykonawcy,</w:t>
      </w:r>
    </w:p>
    <w:p w14:paraId="2C97C1FA" w14:textId="77777777" w:rsidR="003B3AFB" w:rsidRPr="00EE2CDB" w:rsidRDefault="003B3AFB" w:rsidP="001A15F9">
      <w:pPr>
        <w:pStyle w:val="Style3"/>
        <w:widowControl/>
        <w:numPr>
          <w:ilvl w:val="0"/>
          <w:numId w:val="81"/>
        </w:numPr>
        <w:tabs>
          <w:tab w:val="left" w:pos="259"/>
        </w:tabs>
        <w:spacing w:line="276" w:lineRule="auto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EE2CDB">
        <w:rPr>
          <w:rFonts w:ascii="Cambria" w:hAnsi="Cambria" w:cs="Arial"/>
          <w:sz w:val="22"/>
          <w:szCs w:val="22"/>
        </w:rPr>
        <w:lastRenderedPageBreak/>
        <w:t>usunięcia oczywistych błędów pisarskich lub rachunkowych, a także usunięcia zapisów, których wykonanie jest niemożliwe ze względu na obowiązujące przepisy prawa – w zakresie, który jest niezbędny do wyeliminowania błędów;</w:t>
      </w:r>
    </w:p>
    <w:p w14:paraId="54F95468" w14:textId="77777777" w:rsidR="003B3AFB" w:rsidRPr="00EE2CDB" w:rsidRDefault="003B3AFB" w:rsidP="005E7A9F">
      <w:pPr>
        <w:pStyle w:val="Akapitzlist"/>
        <w:numPr>
          <w:ilvl w:val="0"/>
          <w:numId w:val="81"/>
        </w:numPr>
        <w:suppressAutoHyphens w:val="0"/>
        <w:autoSpaceDN/>
        <w:spacing w:after="60" w:line="276" w:lineRule="auto"/>
        <w:ind w:left="714" w:hanging="357"/>
        <w:jc w:val="both"/>
        <w:textAlignment w:val="auto"/>
        <w:rPr>
          <w:rStyle w:val="FontStyle15"/>
          <w:rFonts w:ascii="Cambria" w:eastAsiaTheme="minorEastAsia" w:hAnsi="Cambria" w:cs="Arial"/>
          <w:color w:val="000000"/>
          <w:sz w:val="22"/>
          <w:szCs w:val="22"/>
          <w:shd w:val="clear" w:color="auto" w:fill="FFFFFF"/>
        </w:rPr>
      </w:pPr>
      <w:r w:rsidRPr="00EE2CDB">
        <w:rPr>
          <w:rStyle w:val="FontStyle15"/>
          <w:rFonts w:ascii="Cambria" w:eastAsiaTheme="minorEastAsia" w:hAnsi="Cambria" w:cs="Arial"/>
          <w:color w:val="000000"/>
          <w:sz w:val="22"/>
          <w:szCs w:val="22"/>
          <w:shd w:val="clear" w:color="auto" w:fill="FFFFFF"/>
        </w:rPr>
        <w:t>powstania rozbieżności lub niejasności w rozumieniu pojęć użytych w umowie, których nie będzie można usunąć w inny sposób, a zmiana będzie umożliwiać usunięcie rozbieżności i doprecyzowanie umowy w celu jednoznacznej interpretacji jej zapisów przez Strony.</w:t>
      </w:r>
    </w:p>
    <w:p w14:paraId="7C2809A5" w14:textId="77777777" w:rsidR="003B3AFB" w:rsidRPr="00EE2CDB" w:rsidRDefault="003B3AFB" w:rsidP="00C50FE9">
      <w:pPr>
        <w:pStyle w:val="Style4"/>
        <w:widowControl/>
        <w:numPr>
          <w:ilvl w:val="0"/>
          <w:numId w:val="80"/>
        </w:numPr>
        <w:spacing w:after="120" w:line="276" w:lineRule="auto"/>
        <w:ind w:left="283" w:hanging="357"/>
        <w:jc w:val="both"/>
        <w:rPr>
          <w:rStyle w:val="FontStyle15"/>
          <w:rFonts w:ascii="Cambria" w:hAnsi="Cambria" w:cs="Arial"/>
          <w:sz w:val="22"/>
          <w:szCs w:val="22"/>
        </w:rPr>
      </w:pPr>
      <w:r w:rsidRPr="00EE2CDB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Strony niezwłocznie poinformują się pisemnie o okolicznościach stanowiących podstawę do zmiany umowy, o których mowa w niniejszym paragrafie.</w:t>
      </w:r>
    </w:p>
    <w:p w14:paraId="3653B880" w14:textId="278ED3B6" w:rsidR="00C50FE9" w:rsidRPr="00EE2CDB" w:rsidRDefault="00C50FE9" w:rsidP="00C50FE9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  <w:r w:rsidRPr="00EE2CDB">
        <w:rPr>
          <w:rFonts w:ascii="Cambria" w:eastAsia="Calibri" w:hAnsi="Cambria" w:cs="Segoe UI"/>
          <w:b/>
          <w:sz w:val="22"/>
          <w:szCs w:val="22"/>
        </w:rPr>
        <w:t>§ 1</w:t>
      </w:r>
      <w:r w:rsidR="00193F54" w:rsidRPr="00EE2CDB">
        <w:rPr>
          <w:rFonts w:ascii="Cambria" w:eastAsia="Calibri" w:hAnsi="Cambria" w:cs="Segoe UI"/>
          <w:b/>
          <w:sz w:val="22"/>
          <w:szCs w:val="22"/>
        </w:rPr>
        <w:t>3</w:t>
      </w:r>
      <w:r w:rsidRPr="00EE2CDB">
        <w:rPr>
          <w:rFonts w:ascii="Cambria" w:eastAsia="Calibri" w:hAnsi="Cambria" w:cs="Segoe UI"/>
          <w:b/>
          <w:sz w:val="22"/>
          <w:szCs w:val="22"/>
        </w:rPr>
        <w:t>.</w:t>
      </w:r>
    </w:p>
    <w:p w14:paraId="44D9E4D6" w14:textId="43FD9D45" w:rsidR="00C50FE9" w:rsidRPr="00EE2CDB" w:rsidRDefault="00C50FE9" w:rsidP="00C50FE9">
      <w:pPr>
        <w:spacing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EE2CDB">
        <w:rPr>
          <w:rFonts w:ascii="Cambria" w:hAnsi="Cambria"/>
          <w:b/>
          <w:sz w:val="22"/>
          <w:szCs w:val="22"/>
        </w:rPr>
        <w:t>POSTANOWIENIA KOŃCOWE</w:t>
      </w:r>
    </w:p>
    <w:p w14:paraId="5F767C48" w14:textId="77777777" w:rsidR="00C50FE9" w:rsidRPr="00EE2CDB" w:rsidRDefault="00C50FE9" w:rsidP="005E7A9F">
      <w:pPr>
        <w:numPr>
          <w:ilvl w:val="0"/>
          <w:numId w:val="93"/>
        </w:numPr>
        <w:spacing w:after="60" w:line="276" w:lineRule="auto"/>
        <w:ind w:left="283" w:hanging="357"/>
        <w:jc w:val="both"/>
        <w:textAlignment w:val="auto"/>
        <w:rPr>
          <w:rFonts w:ascii="Cambria" w:eastAsia="Calibri" w:hAnsi="Cambria" w:cs="Calibri"/>
          <w:sz w:val="22"/>
          <w:szCs w:val="22"/>
        </w:rPr>
      </w:pP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Na zbycie przez Wykonawc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ę 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 xml:space="preserve">swoich 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wierzytelności 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na rzecz innych podmiotów musi by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ć 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wyra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>ż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ona pisemna zgoda Zamawiaj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cego.</w:t>
      </w:r>
    </w:p>
    <w:p w14:paraId="5F8ABD1B" w14:textId="77777777" w:rsidR="00C50FE9" w:rsidRPr="00EE2CDB" w:rsidRDefault="00C50FE9" w:rsidP="005E7A9F">
      <w:pPr>
        <w:numPr>
          <w:ilvl w:val="0"/>
          <w:numId w:val="93"/>
        </w:numPr>
        <w:spacing w:after="60" w:line="276" w:lineRule="auto"/>
        <w:ind w:left="283" w:hanging="357"/>
        <w:jc w:val="both"/>
        <w:textAlignment w:val="auto"/>
        <w:rPr>
          <w:rFonts w:ascii="Cambria" w:eastAsia="Calibri" w:hAnsi="Cambria" w:cs="Calibri"/>
          <w:sz w:val="22"/>
          <w:szCs w:val="22"/>
        </w:rPr>
      </w:pP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 xml:space="preserve">Wykonawca nie może dokonywać innych czynności rozporządzających lub zobowiązujących, których przedmiotem są prawa lub zobowiązania określone umową lub wynikające z umowy.  </w:t>
      </w:r>
    </w:p>
    <w:p w14:paraId="6885A4AD" w14:textId="0CD0D7FE" w:rsidR="00C50FE9" w:rsidRPr="00EE2CDB" w:rsidRDefault="00C50FE9" w:rsidP="005E7A9F">
      <w:pPr>
        <w:numPr>
          <w:ilvl w:val="0"/>
          <w:numId w:val="93"/>
        </w:numPr>
        <w:spacing w:after="60" w:line="276" w:lineRule="auto"/>
        <w:ind w:left="283" w:hanging="357"/>
        <w:jc w:val="both"/>
        <w:textAlignment w:val="auto"/>
        <w:rPr>
          <w:rFonts w:ascii="Cambria" w:eastAsia="Calibri" w:hAnsi="Cambria" w:cs="Calibri"/>
          <w:sz w:val="22"/>
          <w:szCs w:val="22"/>
        </w:rPr>
      </w:pP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W sprawach nieuregulowanych niniejsz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ą 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umow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ą 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stosuje si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ę 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przepisy ustawy z dnia 23 kwietnia 1964 r. Kodeks cywilny</w:t>
      </w:r>
      <w:r w:rsidR="00117A14"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 xml:space="preserve"> 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i ustawy z dnia 11 września 2019 r. Prawo zamówie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>ń p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ublicznych.</w:t>
      </w:r>
    </w:p>
    <w:p w14:paraId="6A0B61F4" w14:textId="77777777" w:rsidR="00C50FE9" w:rsidRPr="00EE2CDB" w:rsidRDefault="00C50FE9" w:rsidP="005E7A9F">
      <w:pPr>
        <w:numPr>
          <w:ilvl w:val="0"/>
          <w:numId w:val="93"/>
        </w:numPr>
        <w:spacing w:after="60" w:line="276" w:lineRule="auto"/>
        <w:ind w:left="283" w:hanging="357"/>
        <w:jc w:val="both"/>
        <w:textAlignment w:val="auto"/>
        <w:rPr>
          <w:rFonts w:ascii="Cambria" w:eastAsia="Calibri" w:hAnsi="Cambria" w:cs="Calibri"/>
          <w:sz w:val="22"/>
          <w:szCs w:val="22"/>
        </w:rPr>
      </w:pP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Wszelkie zmiany umowy wymagaj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ą 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aneksu sporz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dzonego z zachowaniem formy pisemnej pod rygorem niewa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>ż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no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>ś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ci.</w:t>
      </w:r>
    </w:p>
    <w:p w14:paraId="51B9B710" w14:textId="77777777" w:rsidR="00C50FE9" w:rsidRPr="00EE2CDB" w:rsidRDefault="00C50FE9" w:rsidP="00C50FE9">
      <w:pPr>
        <w:numPr>
          <w:ilvl w:val="0"/>
          <w:numId w:val="93"/>
        </w:numPr>
        <w:spacing w:line="276" w:lineRule="auto"/>
        <w:ind w:left="284"/>
        <w:jc w:val="both"/>
        <w:textAlignment w:val="auto"/>
        <w:rPr>
          <w:rFonts w:ascii="Cambria" w:eastAsia="Calibri" w:hAnsi="Cambria" w:cs="Calibri"/>
          <w:sz w:val="22"/>
          <w:szCs w:val="22"/>
        </w:rPr>
      </w:pP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Wszelkie spory mog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ce wynika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ć 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w zwi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zku z realizacj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ą 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mniejszej umowy, których strony nie rozwiążą polubownie, b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>ę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d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ą 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rozstrzygane przez s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d wła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>ś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ciwy dla siedziby Zamawiaj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cego.</w:t>
      </w:r>
    </w:p>
    <w:p w14:paraId="3B97B96D" w14:textId="77777777" w:rsidR="00117A14" w:rsidRPr="00EE2CDB" w:rsidRDefault="00C50FE9" w:rsidP="005E7A9F">
      <w:pPr>
        <w:numPr>
          <w:ilvl w:val="0"/>
          <w:numId w:val="93"/>
        </w:numPr>
        <w:spacing w:line="276" w:lineRule="auto"/>
        <w:ind w:left="284"/>
        <w:jc w:val="both"/>
        <w:textAlignment w:val="auto"/>
        <w:rPr>
          <w:rFonts w:ascii="Cambria" w:eastAsia="Calibri" w:hAnsi="Cambria" w:cs="Calibri"/>
          <w:sz w:val="22"/>
          <w:szCs w:val="22"/>
        </w:rPr>
      </w:pP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Umow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ę 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niniejsz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 xml:space="preserve">ą 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sporz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dzono w czterech jednobrzmi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cych egzemplarzach, 3 egz. dla Zamawiaj</w:t>
      </w:r>
      <w:r w:rsidRPr="00EE2CDB">
        <w:rPr>
          <w:rFonts w:ascii="Cambria" w:eastAsia="TTE188D4F0t00" w:hAnsi="Cambria" w:cs="Calibri"/>
          <w:kern w:val="2"/>
          <w:sz w:val="22"/>
          <w:szCs w:val="22"/>
          <w:lang w:eastAsia="zh-CN"/>
        </w:rPr>
        <w:t>ą</w:t>
      </w:r>
      <w:r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cego i 1 egz. dla Wykonawcy</w:t>
      </w:r>
      <w:r w:rsidR="005253A1" w:rsidRPr="00EE2CDB">
        <w:rPr>
          <w:rFonts w:ascii="Cambria" w:eastAsia="Calibri" w:hAnsi="Cambria" w:cs="Calibri"/>
          <w:kern w:val="2"/>
          <w:sz w:val="22"/>
          <w:szCs w:val="22"/>
          <w:lang w:eastAsia="zh-CN"/>
        </w:rPr>
        <w:t>.</w:t>
      </w:r>
      <w:r w:rsidR="005253A1" w:rsidRPr="00EE2CDB">
        <w:rPr>
          <w:rFonts w:ascii="Cambria" w:hAnsi="Cambria" w:cs="Arial"/>
          <w:sz w:val="22"/>
          <w:szCs w:val="22"/>
        </w:rPr>
        <w:t xml:space="preserve">     </w:t>
      </w:r>
    </w:p>
    <w:p w14:paraId="3A1A59B8" w14:textId="6ADD01B7" w:rsidR="005253A1" w:rsidRPr="00EE2CDB" w:rsidRDefault="005253A1" w:rsidP="00117A14">
      <w:pPr>
        <w:spacing w:line="276" w:lineRule="auto"/>
        <w:ind w:left="284"/>
        <w:jc w:val="both"/>
        <w:textAlignment w:val="auto"/>
        <w:rPr>
          <w:rFonts w:ascii="Cambria" w:eastAsia="Calibri" w:hAnsi="Cambria" w:cs="Calibri"/>
          <w:sz w:val="22"/>
          <w:szCs w:val="22"/>
        </w:rPr>
      </w:pPr>
      <w:r w:rsidRPr="00EE2CDB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 </w:t>
      </w:r>
    </w:p>
    <w:p w14:paraId="1FF0BA58" w14:textId="77777777" w:rsidR="005253A1" w:rsidRPr="00EE2CDB" w:rsidRDefault="005253A1" w:rsidP="005253A1">
      <w:pPr>
        <w:widowControl w:val="0"/>
        <w:autoSpaceDE w:val="0"/>
        <w:adjustRightInd w:val="0"/>
        <w:spacing w:line="276" w:lineRule="auto"/>
        <w:rPr>
          <w:rFonts w:ascii="Cambria" w:hAnsi="Cambria" w:cs="Arial"/>
          <w:b/>
          <w:bCs/>
          <w:sz w:val="22"/>
          <w:szCs w:val="22"/>
        </w:rPr>
      </w:pPr>
      <w:r w:rsidRPr="00EE2CDB">
        <w:rPr>
          <w:rFonts w:ascii="Cambria" w:hAnsi="Cambria" w:cs="Arial"/>
          <w:b/>
          <w:sz w:val="22"/>
          <w:szCs w:val="22"/>
        </w:rPr>
        <w:t>ZAMAWIAJĄCY:</w:t>
      </w:r>
      <w:r w:rsidRPr="00EE2CDB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                </w:t>
      </w:r>
      <w:r w:rsidRPr="00EE2CDB">
        <w:rPr>
          <w:rFonts w:ascii="Cambria" w:hAnsi="Cambria" w:cs="Arial"/>
          <w:b/>
          <w:bCs/>
          <w:sz w:val="22"/>
          <w:szCs w:val="22"/>
        </w:rPr>
        <w:t>WYKONAWCA:</w:t>
      </w:r>
    </w:p>
    <w:p w14:paraId="1ACF17BF" w14:textId="7E0BC6B3" w:rsidR="00117A14" w:rsidRDefault="00117A14" w:rsidP="00D500D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24D2B10C" w14:textId="41DEE21D" w:rsidR="00EE2CDB" w:rsidRDefault="00EE2CDB" w:rsidP="00D500D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1E955AB0" w14:textId="62C4D7D8" w:rsidR="00EE2CDB" w:rsidRDefault="00EE2CDB" w:rsidP="00D500D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3499655E" w14:textId="7BD29033" w:rsidR="00EE2CDB" w:rsidRDefault="00EE2CDB" w:rsidP="00D500D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56C11616" w14:textId="77777777" w:rsidR="00EE2CDB" w:rsidRDefault="00EE2CDB" w:rsidP="00D500D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370770E7" w14:textId="77777777" w:rsidR="00117A14" w:rsidRDefault="00117A14" w:rsidP="00D500D8">
      <w:pPr>
        <w:spacing w:line="276" w:lineRule="auto"/>
        <w:jc w:val="center"/>
        <w:rPr>
          <w:rFonts w:ascii="Cambria" w:eastAsia="Calibri" w:hAnsi="Cambria" w:cs="Segoe UI"/>
          <w:b/>
          <w:sz w:val="22"/>
          <w:szCs w:val="22"/>
        </w:rPr>
      </w:pPr>
    </w:p>
    <w:p w14:paraId="5F6E2888" w14:textId="01535FF8" w:rsidR="006F6628" w:rsidRPr="00AD2DAD" w:rsidRDefault="006F6628" w:rsidP="006F6628">
      <w:pPr>
        <w:shd w:val="clear" w:color="auto" w:fill="FFFFFF"/>
        <w:rPr>
          <w:rFonts w:ascii="Cambria" w:hAnsi="Cambria" w:cs="Segoe UI"/>
          <w:color w:val="333333"/>
          <w:sz w:val="14"/>
          <w:szCs w:val="14"/>
        </w:rPr>
      </w:pPr>
      <w:bookmarkStart w:id="1" w:name="_Hlk87348418"/>
      <w:r w:rsidRPr="00AD2DAD">
        <w:rPr>
          <w:rFonts w:ascii="Cambria" w:hAnsi="Cambria" w:cs="Segoe UI"/>
          <w:color w:val="333333"/>
          <w:sz w:val="14"/>
          <w:szCs w:val="14"/>
        </w:rPr>
        <w:t>Zgodnie z art. 13 ust. 1 Ogólnego Rozporządzenia o Ochronie Danych (RODO) informujemy, że:</w:t>
      </w:r>
    </w:p>
    <w:p w14:paraId="2015C426" w14:textId="77777777" w:rsidR="006F6628" w:rsidRPr="00AD2DAD" w:rsidRDefault="006F6628" w:rsidP="00F81536">
      <w:pPr>
        <w:pStyle w:val="Akapitzlist"/>
        <w:numPr>
          <w:ilvl w:val="0"/>
          <w:numId w:val="57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Administratorem danych osobowych Wykonawców jest Zarząd Dróg Powiatowych  w Ostrołęce, adres: ul. Lokalna 2, 07-410 Ostrołęka;</w:t>
      </w:r>
    </w:p>
    <w:p w14:paraId="7E129801" w14:textId="77777777" w:rsidR="006F6628" w:rsidRPr="00AD2DAD" w:rsidRDefault="006F6628" w:rsidP="00F81536">
      <w:pPr>
        <w:pStyle w:val="Akapitzlist"/>
        <w:numPr>
          <w:ilvl w:val="0"/>
          <w:numId w:val="57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Administrator wyznaczył Inspektora Ochrony Danych, z którym mogą się Państwo kontaktować w sprawach przetwarzania Państwa danych osobowych za pośrednictwem poczty elektronicznej: </w:t>
      </w:r>
      <w:hyperlink r:id="rId8" w:history="1">
        <w:r w:rsidRPr="00AD2DAD">
          <w:rPr>
            <w:rStyle w:val="Hipercze"/>
            <w:rFonts w:ascii="Cambria" w:hAnsi="Cambria" w:cs="Segoe UI"/>
            <w:color w:val="0069A6"/>
            <w:sz w:val="14"/>
            <w:szCs w:val="14"/>
          </w:rPr>
          <w:t>zdpo-ka@wp.pl</w:t>
        </w:r>
      </w:hyperlink>
      <w:r w:rsidRPr="00AD2DAD">
        <w:rPr>
          <w:rFonts w:ascii="Cambria" w:hAnsi="Cambria" w:cs="Segoe UI"/>
          <w:color w:val="333333"/>
          <w:sz w:val="14"/>
          <w:szCs w:val="14"/>
        </w:rPr>
        <w:t>;</w:t>
      </w:r>
    </w:p>
    <w:p w14:paraId="2A5E5307" w14:textId="77777777" w:rsidR="006F6628" w:rsidRPr="00AD2DAD" w:rsidRDefault="006F6628" w:rsidP="00F81536">
      <w:pPr>
        <w:pStyle w:val="Akapitzlist"/>
        <w:numPr>
          <w:ilvl w:val="0"/>
          <w:numId w:val="57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Administrator będzie przetwarzał Państwa dane osobowe na podstawie art. 6 ust. 1 lit. b) RODO, tj. przetwarzanie jest niezbędne w celu wykonania umowy, której stroną jest osoba, której dane dotyczą, lub do podjęcia działań na żądanie osoby, której dane dotyczą, przed zawarciem umowy;</w:t>
      </w:r>
    </w:p>
    <w:p w14:paraId="7FA40656" w14:textId="77777777" w:rsidR="006F6628" w:rsidRPr="00AD2DAD" w:rsidRDefault="006F6628" w:rsidP="00F81536">
      <w:pPr>
        <w:pStyle w:val="Akapitzlist"/>
        <w:numPr>
          <w:ilvl w:val="0"/>
          <w:numId w:val="57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Dane osobowe mogą być udostępnione innym uprawnionym podmiotom, na podstawie przepisów prawa, a także na rzecz podmiotów, z którymi 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5294066E" w14:textId="77777777" w:rsidR="006F6628" w:rsidRPr="00AD2DAD" w:rsidRDefault="006F6628" w:rsidP="00F81536">
      <w:pPr>
        <w:pStyle w:val="Akapitzlist"/>
        <w:numPr>
          <w:ilvl w:val="0"/>
          <w:numId w:val="57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Administrator nie zamierza przekazywać Państwa danych osobowych do państwa trzeciego lub organizacji międzynarodowej;</w:t>
      </w:r>
    </w:p>
    <w:p w14:paraId="13C7871A" w14:textId="77777777" w:rsidR="006F6628" w:rsidRPr="00AD2DAD" w:rsidRDefault="006F6628" w:rsidP="00F81536">
      <w:pPr>
        <w:pStyle w:val="Akapitzlist"/>
        <w:numPr>
          <w:ilvl w:val="0"/>
          <w:numId w:val="57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6"/>
          <w:szCs w:val="16"/>
        </w:rPr>
        <w:t>M</w:t>
      </w:r>
      <w:r w:rsidRPr="00AD2DAD">
        <w:rPr>
          <w:rFonts w:ascii="Cambria" w:hAnsi="Cambria" w:cs="Segoe UI"/>
          <w:color w:val="333333"/>
          <w:sz w:val="14"/>
          <w:szCs w:val="14"/>
        </w:rPr>
        <w:t>ają Państwo prawo uzyskać kopię swoich danych osobowych w siedzibie administratora.</w:t>
      </w:r>
    </w:p>
    <w:p w14:paraId="68969B74" w14:textId="77777777" w:rsidR="006F6628" w:rsidRPr="00AD2DAD" w:rsidRDefault="006F6628" w:rsidP="005D00E0">
      <w:pPr>
        <w:pStyle w:val="Akapitzlist"/>
        <w:shd w:val="clear" w:color="auto" w:fill="FFFFFF"/>
        <w:ind w:left="709" w:hanging="284"/>
        <w:jc w:val="both"/>
        <w:rPr>
          <w:rFonts w:ascii="Cambria" w:hAnsi="Cambria" w:cs="Segoe UI"/>
          <w:color w:val="333333"/>
          <w:sz w:val="14"/>
          <w:szCs w:val="14"/>
        </w:rPr>
      </w:pPr>
    </w:p>
    <w:p w14:paraId="74D69504" w14:textId="77777777" w:rsidR="006F6628" w:rsidRPr="00AD2DAD" w:rsidRDefault="006F6628" w:rsidP="006F6628">
      <w:pPr>
        <w:shd w:val="clear" w:color="auto" w:fill="FFFFFF"/>
        <w:jc w:val="both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Dodatkowo zgodnie z art. 13 ust. 2 RODO informujemy, że:</w:t>
      </w:r>
    </w:p>
    <w:p w14:paraId="671FBF86" w14:textId="77777777" w:rsidR="006F6628" w:rsidRPr="00AD2DAD" w:rsidRDefault="006F6628" w:rsidP="00F81536">
      <w:pPr>
        <w:pStyle w:val="Akapitzlist"/>
        <w:numPr>
          <w:ilvl w:val="0"/>
          <w:numId w:val="59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Państwa dane osobowe będą przechowywane przez okres 10 lat od końca roku kalendarzowego, w którym umowa została wykonana, chyba, że niezbędny będzie dłuższy okres przetwarzania np. z uwagi na dochodzenie roszczeń.</w:t>
      </w:r>
    </w:p>
    <w:p w14:paraId="4803684C" w14:textId="77777777" w:rsidR="006F6628" w:rsidRPr="00AD2DAD" w:rsidRDefault="006F6628" w:rsidP="00F81536">
      <w:pPr>
        <w:pStyle w:val="Akapitzlist"/>
        <w:numPr>
          <w:ilvl w:val="0"/>
          <w:numId w:val="59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Przysługuje Państwu prawo dostępu do treści swoich danych, ich sprostowania lub ograniczenia przetwarzania, a także prawo do wniesienia sprzeciwu wobec przetwarzania, prawo do przeniesienia danych oraz prawo do wniesienia skargi do organu nadzorczego;</w:t>
      </w:r>
    </w:p>
    <w:p w14:paraId="45C505AC" w14:textId="77777777" w:rsidR="006F6628" w:rsidRPr="00AD2DAD" w:rsidRDefault="006F6628" w:rsidP="00F81536">
      <w:pPr>
        <w:pStyle w:val="Akapitzlist"/>
        <w:numPr>
          <w:ilvl w:val="0"/>
          <w:numId w:val="59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6"/>
          <w:szCs w:val="16"/>
        </w:rPr>
        <w:t>P</w:t>
      </w:r>
      <w:r w:rsidRPr="00AD2DAD">
        <w:rPr>
          <w:rFonts w:ascii="Cambria" w:hAnsi="Cambria" w:cs="Segoe UI"/>
          <w:color w:val="333333"/>
          <w:sz w:val="14"/>
          <w:szCs w:val="14"/>
        </w:rPr>
        <w:t>odanie danych osobowych jest dobrowolne, jednakże niezbędne do zawarcia umowy. Konsekwencją niepodania danych osobowych będzie brak realizacji umowy;</w:t>
      </w:r>
    </w:p>
    <w:p w14:paraId="5CB72D13" w14:textId="4BE4B092" w:rsidR="006F6628" w:rsidRPr="00AD2DAD" w:rsidRDefault="006F6628" w:rsidP="00F81536">
      <w:pPr>
        <w:pStyle w:val="Akapitzlist"/>
        <w:numPr>
          <w:ilvl w:val="0"/>
          <w:numId w:val="59"/>
        </w:numPr>
        <w:shd w:val="clear" w:color="auto" w:fill="FFFFFF"/>
        <w:suppressAutoHyphens w:val="0"/>
        <w:spacing w:line="276" w:lineRule="auto"/>
        <w:ind w:left="426" w:hanging="284"/>
        <w:contextualSpacing/>
        <w:jc w:val="both"/>
        <w:textAlignment w:val="auto"/>
        <w:rPr>
          <w:rFonts w:ascii="Cambria" w:hAnsi="Cambria" w:cs="Segoe UI"/>
          <w:color w:val="333333"/>
          <w:sz w:val="14"/>
          <w:szCs w:val="14"/>
        </w:rPr>
      </w:pPr>
      <w:r w:rsidRPr="00AD2DAD">
        <w:rPr>
          <w:rFonts w:ascii="Cambria" w:hAnsi="Cambria" w:cs="Segoe UI"/>
          <w:color w:val="333333"/>
          <w:sz w:val="14"/>
          <w:szCs w:val="14"/>
        </w:rPr>
        <w:t>Administrator nie podejmuje decyzji w sposób zautomatyzowany w oparciu o Państwa dane osobowe.</w:t>
      </w:r>
      <w:bookmarkEnd w:id="1"/>
    </w:p>
    <w:sectPr w:rsidR="006F6628" w:rsidRPr="00AD2DAD" w:rsidSect="006C07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32DF" w14:textId="77777777" w:rsidR="006626ED" w:rsidRDefault="006626ED" w:rsidP="00001785">
      <w:r>
        <w:separator/>
      </w:r>
    </w:p>
  </w:endnote>
  <w:endnote w:type="continuationSeparator" w:id="0">
    <w:p w14:paraId="279D7914" w14:textId="77777777" w:rsidR="006626ED" w:rsidRDefault="006626ED" w:rsidP="0000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E188D4F0t00">
    <w:altName w:val="Arial Unicode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3233660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387C3B72" w14:textId="19F6423C" w:rsidR="00FC612C" w:rsidRPr="00FC612C" w:rsidRDefault="00FC612C">
        <w:pPr>
          <w:pStyle w:val="Stopka"/>
          <w:jc w:val="center"/>
          <w:rPr>
            <w:rFonts w:ascii="Cambria" w:hAnsi="Cambria"/>
            <w:sz w:val="20"/>
            <w:szCs w:val="20"/>
          </w:rPr>
        </w:pPr>
        <w:r w:rsidRPr="00FC612C">
          <w:rPr>
            <w:rFonts w:ascii="Cambria" w:hAnsi="Cambria"/>
            <w:sz w:val="20"/>
            <w:szCs w:val="20"/>
          </w:rPr>
          <w:fldChar w:fldCharType="begin"/>
        </w:r>
        <w:r w:rsidRPr="00FC612C">
          <w:rPr>
            <w:rFonts w:ascii="Cambria" w:hAnsi="Cambria"/>
            <w:sz w:val="20"/>
            <w:szCs w:val="20"/>
          </w:rPr>
          <w:instrText>PAGE   \* MERGEFORMAT</w:instrText>
        </w:r>
        <w:r w:rsidRPr="00FC612C">
          <w:rPr>
            <w:rFonts w:ascii="Cambria" w:hAnsi="Cambria"/>
            <w:sz w:val="20"/>
            <w:szCs w:val="20"/>
          </w:rPr>
          <w:fldChar w:fldCharType="separate"/>
        </w:r>
        <w:r w:rsidRPr="00FC612C">
          <w:rPr>
            <w:rFonts w:ascii="Cambria" w:hAnsi="Cambria"/>
            <w:sz w:val="20"/>
            <w:szCs w:val="20"/>
          </w:rPr>
          <w:t>2</w:t>
        </w:r>
        <w:r w:rsidRPr="00FC612C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386AB45E" w14:textId="7E01E845" w:rsidR="00FC612C" w:rsidRDefault="00FC6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79FE" w14:textId="77777777" w:rsidR="006626ED" w:rsidRDefault="006626ED" w:rsidP="00001785">
      <w:r>
        <w:separator/>
      </w:r>
    </w:p>
  </w:footnote>
  <w:footnote w:type="continuationSeparator" w:id="0">
    <w:p w14:paraId="18291C7D" w14:textId="77777777" w:rsidR="006626ED" w:rsidRDefault="006626ED" w:rsidP="0000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12"/>
    <w:multiLevelType w:val="multilevel"/>
    <w:tmpl w:val="9430927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2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3" w15:restartNumberingAfterBreak="0">
    <w:nsid w:val="00000019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0507236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6" w15:restartNumberingAfterBreak="0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43176FC"/>
    <w:multiLevelType w:val="hybridMultilevel"/>
    <w:tmpl w:val="D312E9CC"/>
    <w:lvl w:ilvl="0" w:tplc="E60E52D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6732282"/>
    <w:multiLevelType w:val="hybridMultilevel"/>
    <w:tmpl w:val="46EC25D2"/>
    <w:lvl w:ilvl="0" w:tplc="7368CF5C">
      <w:start w:val="1"/>
      <w:numFmt w:val="lowerLetter"/>
      <w:lvlText w:val="%1)"/>
      <w:lvlJc w:val="left"/>
      <w:pPr>
        <w:ind w:left="1211" w:hanging="360"/>
      </w:pPr>
      <w:rPr>
        <w:b/>
        <w:bCs w:val="0"/>
      </w:rPr>
    </w:lvl>
    <w:lvl w:ilvl="1" w:tplc="16CE3470">
      <w:start w:val="1"/>
      <w:numFmt w:val="decimal"/>
      <w:lvlText w:val="%2."/>
      <w:lvlJc w:val="left"/>
      <w:pPr>
        <w:ind w:left="1943" w:hanging="37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3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D0E6B"/>
    <w:multiLevelType w:val="hybridMultilevel"/>
    <w:tmpl w:val="A7B2D6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0BE054C"/>
    <w:multiLevelType w:val="hybridMultilevel"/>
    <w:tmpl w:val="D8DC176E"/>
    <w:lvl w:ilvl="0" w:tplc="8D380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11D2F63"/>
    <w:multiLevelType w:val="hybridMultilevel"/>
    <w:tmpl w:val="66EE0F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12F64E5"/>
    <w:multiLevelType w:val="hybridMultilevel"/>
    <w:tmpl w:val="C3645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CA10CB"/>
    <w:multiLevelType w:val="hybridMultilevel"/>
    <w:tmpl w:val="3306D102"/>
    <w:lvl w:ilvl="0" w:tplc="F38CD9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8802A4"/>
    <w:multiLevelType w:val="singleLevel"/>
    <w:tmpl w:val="8C9E26D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Arial Narrow" w:hAnsi="Arial Narrow" w:hint="default"/>
      </w:rPr>
    </w:lvl>
  </w:abstractNum>
  <w:abstractNum w:abstractNumId="30" w15:restartNumberingAfterBreak="0">
    <w:nsid w:val="1D9D5352"/>
    <w:multiLevelType w:val="hybridMultilevel"/>
    <w:tmpl w:val="8E0C0D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6E0EEB"/>
    <w:multiLevelType w:val="hybridMultilevel"/>
    <w:tmpl w:val="E97A93B2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25323645"/>
    <w:multiLevelType w:val="hybridMultilevel"/>
    <w:tmpl w:val="6FFEE96A"/>
    <w:lvl w:ilvl="0" w:tplc="04150011">
      <w:start w:val="1"/>
      <w:numFmt w:val="decimal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8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41" w15:restartNumberingAfterBreak="0">
    <w:nsid w:val="2ACD31D8"/>
    <w:multiLevelType w:val="hybridMultilevel"/>
    <w:tmpl w:val="E09C5A02"/>
    <w:lvl w:ilvl="0" w:tplc="80804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2E9B29BE"/>
    <w:multiLevelType w:val="hybridMultilevel"/>
    <w:tmpl w:val="AB2C6B72"/>
    <w:lvl w:ilvl="0" w:tplc="5C8E48B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331D0D29"/>
    <w:multiLevelType w:val="hybridMultilevel"/>
    <w:tmpl w:val="2B3E6070"/>
    <w:lvl w:ilvl="0" w:tplc="4212144C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33B0229D"/>
    <w:multiLevelType w:val="hybridMultilevel"/>
    <w:tmpl w:val="2FD096A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9" w15:restartNumberingAfterBreak="0">
    <w:nsid w:val="3A3A7C61"/>
    <w:multiLevelType w:val="hybridMultilevel"/>
    <w:tmpl w:val="F3B06C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3D704082"/>
    <w:multiLevelType w:val="hybridMultilevel"/>
    <w:tmpl w:val="EE6436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E8369B8"/>
    <w:multiLevelType w:val="hybridMultilevel"/>
    <w:tmpl w:val="BD92FF10"/>
    <w:lvl w:ilvl="0" w:tplc="8D38022E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52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CA73D3"/>
    <w:multiLevelType w:val="hybridMultilevel"/>
    <w:tmpl w:val="69B2312A"/>
    <w:lvl w:ilvl="0" w:tplc="8D38022E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7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370F02"/>
    <w:multiLevelType w:val="hybridMultilevel"/>
    <w:tmpl w:val="D5ACA93A"/>
    <w:lvl w:ilvl="0" w:tplc="8D380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49AF03AC"/>
    <w:multiLevelType w:val="hybridMultilevel"/>
    <w:tmpl w:val="09A08D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4CEE1B5C"/>
    <w:multiLevelType w:val="hybridMultilevel"/>
    <w:tmpl w:val="B87CE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F4043E"/>
    <w:multiLevelType w:val="hybridMultilevel"/>
    <w:tmpl w:val="A044FBD2"/>
    <w:lvl w:ilvl="0" w:tplc="4D0E8CB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954AC7"/>
    <w:multiLevelType w:val="hybridMultilevel"/>
    <w:tmpl w:val="D508166A"/>
    <w:lvl w:ilvl="0" w:tplc="8D380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51B3799A"/>
    <w:multiLevelType w:val="hybridMultilevel"/>
    <w:tmpl w:val="6AF2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F03C1F"/>
    <w:multiLevelType w:val="hybridMultilevel"/>
    <w:tmpl w:val="2FD096A4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112A28"/>
    <w:multiLevelType w:val="hybridMultilevel"/>
    <w:tmpl w:val="A33805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D97BF9"/>
    <w:multiLevelType w:val="hybridMultilevel"/>
    <w:tmpl w:val="EC26F028"/>
    <w:lvl w:ilvl="0" w:tplc="C72C6A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4407EA"/>
    <w:multiLevelType w:val="hybridMultilevel"/>
    <w:tmpl w:val="9C48FB9A"/>
    <w:lvl w:ilvl="0" w:tplc="F872D9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5AA53806"/>
    <w:multiLevelType w:val="hybridMultilevel"/>
    <w:tmpl w:val="8EE68670"/>
    <w:lvl w:ilvl="0" w:tplc="052CD4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EA5EEB"/>
    <w:multiLevelType w:val="hybridMultilevel"/>
    <w:tmpl w:val="3EF48D76"/>
    <w:lvl w:ilvl="0" w:tplc="F41EB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77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80" w15:restartNumberingAfterBreak="0">
    <w:nsid w:val="61CD51C2"/>
    <w:multiLevelType w:val="hybridMultilevel"/>
    <w:tmpl w:val="C924F1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63515E42"/>
    <w:multiLevelType w:val="hybridMultilevel"/>
    <w:tmpl w:val="D35E4FA6"/>
    <w:lvl w:ilvl="0" w:tplc="C0D89D08">
      <w:start w:val="1"/>
      <w:numFmt w:val="decimal"/>
      <w:lvlText w:val="%1)"/>
      <w:lvlJc w:val="left"/>
      <w:pPr>
        <w:ind w:left="786" w:hanging="360"/>
      </w:pPr>
      <w:rPr>
        <w:rFonts w:cs="Times New Roman"/>
        <w:b/>
        <w:bCs/>
        <w:i w:val="0"/>
        <w:color w:val="000000" w:themeColor="text1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2D58E6D0">
      <w:start w:val="1"/>
      <w:numFmt w:val="decimal"/>
      <w:lvlText w:val="%4."/>
      <w:lvlJc w:val="left"/>
      <w:pPr>
        <w:ind w:left="2946" w:hanging="360"/>
      </w:pPr>
      <w:rPr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6D3D794F"/>
    <w:multiLevelType w:val="hybridMultilevel"/>
    <w:tmpl w:val="A15CE542"/>
    <w:lvl w:ilvl="0" w:tplc="FE6050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74314BE0"/>
    <w:multiLevelType w:val="hybridMultilevel"/>
    <w:tmpl w:val="3E466990"/>
    <w:lvl w:ilvl="0" w:tplc="8D380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8D2610E"/>
    <w:multiLevelType w:val="hybridMultilevel"/>
    <w:tmpl w:val="9440F46C"/>
    <w:lvl w:ilvl="0" w:tplc="7390F16C">
      <w:start w:val="1"/>
      <w:numFmt w:val="decimal"/>
      <w:lvlText w:val="%1."/>
      <w:lvlJc w:val="left"/>
      <w:pPr>
        <w:ind w:left="720" w:hanging="360"/>
      </w:pPr>
      <w:rPr>
        <w:rFonts w:ascii="Cambria" w:hAnsi="Cambria" w:cs="Segoe UI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901678"/>
    <w:multiLevelType w:val="hybridMultilevel"/>
    <w:tmpl w:val="61EAD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75066">
    <w:abstractNumId w:val="99"/>
  </w:num>
  <w:num w:numId="2" w16cid:durableId="27344528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611406">
    <w:abstractNumId w:val="57"/>
  </w:num>
  <w:num w:numId="4" w16cid:durableId="692415090">
    <w:abstractNumId w:val="65"/>
  </w:num>
  <w:num w:numId="5" w16cid:durableId="2019961333">
    <w:abstractNumId w:val="69"/>
  </w:num>
  <w:num w:numId="6" w16cid:durableId="1990212403">
    <w:abstractNumId w:val="97"/>
  </w:num>
  <w:num w:numId="7" w16cid:durableId="648706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6393120">
    <w:abstractNumId w:val="96"/>
  </w:num>
  <w:num w:numId="9" w16cid:durableId="370225099">
    <w:abstractNumId w:val="13"/>
  </w:num>
  <w:num w:numId="10" w16cid:durableId="339167490">
    <w:abstractNumId w:val="45"/>
  </w:num>
  <w:num w:numId="11" w16cid:durableId="79723402">
    <w:abstractNumId w:val="48"/>
  </w:num>
  <w:num w:numId="12" w16cid:durableId="1552885186">
    <w:abstractNumId w:val="14"/>
  </w:num>
  <w:num w:numId="13" w16cid:durableId="1301231215">
    <w:abstractNumId w:val="88"/>
  </w:num>
  <w:num w:numId="14" w16cid:durableId="1924677433">
    <w:abstractNumId w:val="77"/>
  </w:num>
  <w:num w:numId="15" w16cid:durableId="624576857">
    <w:abstractNumId w:val="31"/>
  </w:num>
  <w:num w:numId="16" w16cid:durableId="3670825">
    <w:abstractNumId w:val="87"/>
  </w:num>
  <w:num w:numId="17" w16cid:durableId="500002101">
    <w:abstractNumId w:val="39"/>
  </w:num>
  <w:num w:numId="18" w16cid:durableId="929235077">
    <w:abstractNumId w:val="32"/>
  </w:num>
  <w:num w:numId="19" w16cid:durableId="1419248191">
    <w:abstractNumId w:val="58"/>
  </w:num>
  <w:num w:numId="20" w16cid:durableId="713425333">
    <w:abstractNumId w:val="8"/>
  </w:num>
  <w:num w:numId="21" w16cid:durableId="514809707">
    <w:abstractNumId w:val="79"/>
  </w:num>
  <w:num w:numId="22" w16cid:durableId="75397034">
    <w:abstractNumId w:val="42"/>
  </w:num>
  <w:num w:numId="23" w16cid:durableId="528371447">
    <w:abstractNumId w:val="15"/>
  </w:num>
  <w:num w:numId="24" w16cid:durableId="1806317979">
    <w:abstractNumId w:val="54"/>
  </w:num>
  <w:num w:numId="25" w16cid:durableId="1508985763">
    <w:abstractNumId w:val="73"/>
  </w:num>
  <w:num w:numId="26" w16cid:durableId="1939678774">
    <w:abstractNumId w:val="11"/>
  </w:num>
  <w:num w:numId="27" w16cid:durableId="626352477">
    <w:abstractNumId w:val="95"/>
  </w:num>
  <w:num w:numId="28" w16cid:durableId="16663142">
    <w:abstractNumId w:val="23"/>
  </w:num>
  <w:num w:numId="29" w16cid:durableId="1122649789">
    <w:abstractNumId w:val="33"/>
  </w:num>
  <w:num w:numId="30" w16cid:durableId="700588032">
    <w:abstractNumId w:val="93"/>
  </w:num>
  <w:num w:numId="31" w16cid:durableId="566231658">
    <w:abstractNumId w:val="55"/>
  </w:num>
  <w:num w:numId="32" w16cid:durableId="432407254">
    <w:abstractNumId w:val="53"/>
  </w:num>
  <w:num w:numId="33" w16cid:durableId="1106582362">
    <w:abstractNumId w:val="17"/>
  </w:num>
  <w:num w:numId="34" w16cid:durableId="77338137">
    <w:abstractNumId w:val="66"/>
  </w:num>
  <w:num w:numId="35" w16cid:durableId="1313414729">
    <w:abstractNumId w:val="78"/>
  </w:num>
  <w:num w:numId="36" w16cid:durableId="1989284646">
    <w:abstractNumId w:val="27"/>
  </w:num>
  <w:num w:numId="37" w16cid:durableId="15514831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86942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27201174">
    <w:abstractNumId w:val="8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374465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590510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693697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4568517">
    <w:abstractNumId w:val="64"/>
  </w:num>
  <w:num w:numId="44" w16cid:durableId="1797748904">
    <w:abstractNumId w:val="84"/>
  </w:num>
  <w:num w:numId="45" w16cid:durableId="1405027412">
    <w:abstractNumId w:val="34"/>
  </w:num>
  <w:num w:numId="46" w16cid:durableId="605036623">
    <w:abstractNumId w:val="98"/>
  </w:num>
  <w:num w:numId="47" w16cid:durableId="1458599401">
    <w:abstractNumId w:val="28"/>
  </w:num>
  <w:num w:numId="48" w16cid:durableId="1131173892">
    <w:abstractNumId w:val="89"/>
  </w:num>
  <w:num w:numId="49" w16cid:durableId="602154919">
    <w:abstractNumId w:val="26"/>
  </w:num>
  <w:num w:numId="50" w16cid:durableId="1700231367">
    <w:abstractNumId w:val="85"/>
  </w:num>
  <w:num w:numId="51" w16cid:durableId="1609242006">
    <w:abstractNumId w:val="36"/>
  </w:num>
  <w:num w:numId="52" w16cid:durableId="2040662576">
    <w:abstractNumId w:val="12"/>
  </w:num>
  <w:num w:numId="53" w16cid:durableId="1463499547">
    <w:abstractNumId w:val="24"/>
  </w:num>
  <w:num w:numId="54" w16cid:durableId="843662774">
    <w:abstractNumId w:val="5"/>
    <w:lvlOverride w:ilvl="0">
      <w:startOverride w:val="1"/>
    </w:lvlOverride>
  </w:num>
  <w:num w:numId="55" w16cid:durableId="303511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969905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891420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62763987">
    <w:abstractNumId w:val="72"/>
  </w:num>
  <w:num w:numId="59" w16cid:durableId="231232521">
    <w:abstractNumId w:val="90"/>
  </w:num>
  <w:num w:numId="60" w16cid:durableId="157354619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689890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7851013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88222860">
    <w:abstractNumId w:val="86"/>
  </w:num>
  <w:num w:numId="64" w16cid:durableId="2118132589">
    <w:abstractNumId w:val="49"/>
  </w:num>
  <w:num w:numId="65" w16cid:durableId="2011325985">
    <w:abstractNumId w:val="59"/>
  </w:num>
  <w:num w:numId="66" w16cid:durableId="233929458">
    <w:abstractNumId w:val="92"/>
  </w:num>
  <w:num w:numId="67" w16cid:durableId="1663506927">
    <w:abstractNumId w:val="18"/>
  </w:num>
  <w:num w:numId="68" w16cid:durableId="2126342931">
    <w:abstractNumId w:val="16"/>
  </w:num>
  <w:num w:numId="69" w16cid:durableId="65761723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213900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3867497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41828916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9863571">
    <w:abstractNumId w:val="35"/>
  </w:num>
  <w:num w:numId="74" w16cid:durableId="1363675197">
    <w:abstractNumId w:val="56"/>
  </w:num>
  <w:num w:numId="75" w16cid:durableId="306667498">
    <w:abstractNumId w:val="47"/>
  </w:num>
  <w:num w:numId="76" w16cid:durableId="1865941759">
    <w:abstractNumId w:val="29"/>
    <w:lvlOverride w:ilvl="0">
      <w:startOverride w:val="1"/>
    </w:lvlOverride>
  </w:num>
  <w:num w:numId="77" w16cid:durableId="1774862395">
    <w:abstractNumId w:val="62"/>
  </w:num>
  <w:num w:numId="78" w16cid:durableId="518541259">
    <w:abstractNumId w:val="22"/>
  </w:num>
  <w:num w:numId="79" w16cid:durableId="1414741345">
    <w:abstractNumId w:val="9"/>
  </w:num>
  <w:num w:numId="80" w16cid:durableId="821502776">
    <w:abstractNumId w:val="30"/>
  </w:num>
  <w:num w:numId="81" w16cid:durableId="1604923076">
    <w:abstractNumId w:val="20"/>
  </w:num>
  <w:num w:numId="82" w16cid:durableId="1655379260">
    <w:abstractNumId w:val="74"/>
  </w:num>
  <w:num w:numId="83" w16cid:durableId="395785811">
    <w:abstractNumId w:val="60"/>
  </w:num>
  <w:num w:numId="84" w16cid:durableId="683823319">
    <w:abstractNumId w:val="19"/>
  </w:num>
  <w:num w:numId="85" w16cid:durableId="1871919022">
    <w:abstractNumId w:val="75"/>
  </w:num>
  <w:num w:numId="86" w16cid:durableId="384111773">
    <w:abstractNumId w:val="43"/>
  </w:num>
  <w:num w:numId="87" w16cid:durableId="2000962808">
    <w:abstractNumId w:val="67"/>
  </w:num>
  <w:num w:numId="88" w16cid:durableId="114837856">
    <w:abstractNumId w:val="3"/>
  </w:num>
  <w:num w:numId="89" w16cid:durableId="1043021228">
    <w:abstractNumId w:val="4"/>
  </w:num>
  <w:num w:numId="90" w16cid:durableId="1225608496">
    <w:abstractNumId w:val="80"/>
  </w:num>
  <w:num w:numId="91" w16cid:durableId="1189369704">
    <w:abstractNumId w:val="71"/>
  </w:num>
  <w:num w:numId="92" w16cid:durableId="1754935613">
    <w:abstractNumId w:val="37"/>
  </w:num>
  <w:num w:numId="93" w16cid:durableId="1202721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49248132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0993027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670061901">
    <w:abstractNumId w:val="68"/>
  </w:num>
  <w:num w:numId="97" w16cid:durableId="267978730">
    <w:abstractNumId w:val="44"/>
  </w:num>
  <w:num w:numId="98" w16cid:durableId="1037973238">
    <w:abstractNumId w:val="46"/>
  </w:num>
  <w:num w:numId="99" w16cid:durableId="812672859">
    <w:abstractNumId w:val="63"/>
  </w:num>
  <w:num w:numId="100" w16cid:durableId="625817944">
    <w:abstractNumId w:val="4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1785"/>
    <w:rsid w:val="0000397D"/>
    <w:rsid w:val="00006087"/>
    <w:rsid w:val="000105FA"/>
    <w:rsid w:val="00011E69"/>
    <w:rsid w:val="00013B1F"/>
    <w:rsid w:val="00013C75"/>
    <w:rsid w:val="00016167"/>
    <w:rsid w:val="000163CB"/>
    <w:rsid w:val="0002104D"/>
    <w:rsid w:val="00024FE6"/>
    <w:rsid w:val="000271EB"/>
    <w:rsid w:val="00032553"/>
    <w:rsid w:val="00032F43"/>
    <w:rsid w:val="000335DC"/>
    <w:rsid w:val="00033F7C"/>
    <w:rsid w:val="00034804"/>
    <w:rsid w:val="000351BE"/>
    <w:rsid w:val="00036887"/>
    <w:rsid w:val="000419AF"/>
    <w:rsid w:val="00042935"/>
    <w:rsid w:val="00043FAB"/>
    <w:rsid w:val="00044590"/>
    <w:rsid w:val="0005039C"/>
    <w:rsid w:val="00051937"/>
    <w:rsid w:val="00053961"/>
    <w:rsid w:val="00053BC4"/>
    <w:rsid w:val="0005517D"/>
    <w:rsid w:val="00056449"/>
    <w:rsid w:val="000572E2"/>
    <w:rsid w:val="00057975"/>
    <w:rsid w:val="0006334C"/>
    <w:rsid w:val="00064928"/>
    <w:rsid w:val="00065AD4"/>
    <w:rsid w:val="0007218F"/>
    <w:rsid w:val="000743AE"/>
    <w:rsid w:val="0007569B"/>
    <w:rsid w:val="00075848"/>
    <w:rsid w:val="00075DFD"/>
    <w:rsid w:val="00075F96"/>
    <w:rsid w:val="00077301"/>
    <w:rsid w:val="000846EA"/>
    <w:rsid w:val="00085197"/>
    <w:rsid w:val="00086663"/>
    <w:rsid w:val="00091D6D"/>
    <w:rsid w:val="00092982"/>
    <w:rsid w:val="0009487D"/>
    <w:rsid w:val="000A13FE"/>
    <w:rsid w:val="000A32D7"/>
    <w:rsid w:val="000A69AF"/>
    <w:rsid w:val="000B1C49"/>
    <w:rsid w:val="000B299C"/>
    <w:rsid w:val="000B49B6"/>
    <w:rsid w:val="000B60D5"/>
    <w:rsid w:val="000B7705"/>
    <w:rsid w:val="000C00E8"/>
    <w:rsid w:val="000C10F3"/>
    <w:rsid w:val="000C4A87"/>
    <w:rsid w:val="000C504B"/>
    <w:rsid w:val="000C5ADF"/>
    <w:rsid w:val="000D1564"/>
    <w:rsid w:val="000D69A8"/>
    <w:rsid w:val="000E305D"/>
    <w:rsid w:val="000E421E"/>
    <w:rsid w:val="000E4375"/>
    <w:rsid w:val="000E4AD2"/>
    <w:rsid w:val="000E4ED1"/>
    <w:rsid w:val="000E5CDD"/>
    <w:rsid w:val="000E6A99"/>
    <w:rsid w:val="000E73B0"/>
    <w:rsid w:val="000F552E"/>
    <w:rsid w:val="000F74BB"/>
    <w:rsid w:val="00100142"/>
    <w:rsid w:val="00101F8E"/>
    <w:rsid w:val="00103BDE"/>
    <w:rsid w:val="0010417D"/>
    <w:rsid w:val="00117A14"/>
    <w:rsid w:val="00121C9D"/>
    <w:rsid w:val="00121CB0"/>
    <w:rsid w:val="00122A93"/>
    <w:rsid w:val="0012503F"/>
    <w:rsid w:val="0012625F"/>
    <w:rsid w:val="00127E54"/>
    <w:rsid w:val="001329A8"/>
    <w:rsid w:val="00132FCC"/>
    <w:rsid w:val="00133999"/>
    <w:rsid w:val="00135358"/>
    <w:rsid w:val="00142D48"/>
    <w:rsid w:val="00145886"/>
    <w:rsid w:val="001472B7"/>
    <w:rsid w:val="0015385C"/>
    <w:rsid w:val="0015676D"/>
    <w:rsid w:val="00157887"/>
    <w:rsid w:val="0016072E"/>
    <w:rsid w:val="00164BDF"/>
    <w:rsid w:val="00165A7D"/>
    <w:rsid w:val="00166988"/>
    <w:rsid w:val="001731D4"/>
    <w:rsid w:val="00177752"/>
    <w:rsid w:val="00184E65"/>
    <w:rsid w:val="0018718B"/>
    <w:rsid w:val="00190F2C"/>
    <w:rsid w:val="00192A57"/>
    <w:rsid w:val="00193F54"/>
    <w:rsid w:val="00194409"/>
    <w:rsid w:val="00195264"/>
    <w:rsid w:val="001978BE"/>
    <w:rsid w:val="001A15F9"/>
    <w:rsid w:val="001A5FD3"/>
    <w:rsid w:val="001A69E9"/>
    <w:rsid w:val="001B0BB2"/>
    <w:rsid w:val="001B18D9"/>
    <w:rsid w:val="001B25BA"/>
    <w:rsid w:val="001B27F6"/>
    <w:rsid w:val="001B366E"/>
    <w:rsid w:val="001B4CAB"/>
    <w:rsid w:val="001C1363"/>
    <w:rsid w:val="001C1EAB"/>
    <w:rsid w:val="001C2BF5"/>
    <w:rsid w:val="001D004E"/>
    <w:rsid w:val="001D04A1"/>
    <w:rsid w:val="001D0E5E"/>
    <w:rsid w:val="001D4B2A"/>
    <w:rsid w:val="001D4BAC"/>
    <w:rsid w:val="001D5D92"/>
    <w:rsid w:val="001E1D9E"/>
    <w:rsid w:val="001E3782"/>
    <w:rsid w:val="001E7799"/>
    <w:rsid w:val="001F0400"/>
    <w:rsid w:val="001F1080"/>
    <w:rsid w:val="001F1225"/>
    <w:rsid w:val="001F3C1B"/>
    <w:rsid w:val="001F43B7"/>
    <w:rsid w:val="001F5977"/>
    <w:rsid w:val="00203229"/>
    <w:rsid w:val="00203562"/>
    <w:rsid w:val="00204C32"/>
    <w:rsid w:val="00205E33"/>
    <w:rsid w:val="00206C65"/>
    <w:rsid w:val="0021008E"/>
    <w:rsid w:val="00217533"/>
    <w:rsid w:val="002202BC"/>
    <w:rsid w:val="0022146C"/>
    <w:rsid w:val="00223487"/>
    <w:rsid w:val="002238FB"/>
    <w:rsid w:val="00224B1F"/>
    <w:rsid w:val="002251C0"/>
    <w:rsid w:val="00225D8B"/>
    <w:rsid w:val="00230618"/>
    <w:rsid w:val="00231B1F"/>
    <w:rsid w:val="00232C66"/>
    <w:rsid w:val="00234608"/>
    <w:rsid w:val="00234A11"/>
    <w:rsid w:val="00235FA1"/>
    <w:rsid w:val="00236CB7"/>
    <w:rsid w:val="00236E11"/>
    <w:rsid w:val="00237ABC"/>
    <w:rsid w:val="00237DF2"/>
    <w:rsid w:val="002436B1"/>
    <w:rsid w:val="0024524E"/>
    <w:rsid w:val="002456E6"/>
    <w:rsid w:val="00245C09"/>
    <w:rsid w:val="00246863"/>
    <w:rsid w:val="002468B3"/>
    <w:rsid w:val="00251489"/>
    <w:rsid w:val="00256DD9"/>
    <w:rsid w:val="002620A3"/>
    <w:rsid w:val="00263CD3"/>
    <w:rsid w:val="00264DCD"/>
    <w:rsid w:val="00265880"/>
    <w:rsid w:val="00271450"/>
    <w:rsid w:val="002727E3"/>
    <w:rsid w:val="00275020"/>
    <w:rsid w:val="00276148"/>
    <w:rsid w:val="00276E03"/>
    <w:rsid w:val="00281FD3"/>
    <w:rsid w:val="00284A58"/>
    <w:rsid w:val="00284A76"/>
    <w:rsid w:val="00292D7A"/>
    <w:rsid w:val="00296077"/>
    <w:rsid w:val="00297BDA"/>
    <w:rsid w:val="002A53B4"/>
    <w:rsid w:val="002B0566"/>
    <w:rsid w:val="002B14B1"/>
    <w:rsid w:val="002B1828"/>
    <w:rsid w:val="002B2F37"/>
    <w:rsid w:val="002B369A"/>
    <w:rsid w:val="002B37A7"/>
    <w:rsid w:val="002B3A42"/>
    <w:rsid w:val="002B4AB9"/>
    <w:rsid w:val="002B75C3"/>
    <w:rsid w:val="002B7A53"/>
    <w:rsid w:val="002C2396"/>
    <w:rsid w:val="002C4258"/>
    <w:rsid w:val="002C4F08"/>
    <w:rsid w:val="002C581E"/>
    <w:rsid w:val="002C6059"/>
    <w:rsid w:val="002C7BC3"/>
    <w:rsid w:val="002D21FB"/>
    <w:rsid w:val="002D413F"/>
    <w:rsid w:val="002D5876"/>
    <w:rsid w:val="002D6AE8"/>
    <w:rsid w:val="002D6B43"/>
    <w:rsid w:val="002D7A2D"/>
    <w:rsid w:val="002E0410"/>
    <w:rsid w:val="002E1116"/>
    <w:rsid w:val="002E4AFA"/>
    <w:rsid w:val="002E5B9C"/>
    <w:rsid w:val="002E66E4"/>
    <w:rsid w:val="002F0BA5"/>
    <w:rsid w:val="002F0E86"/>
    <w:rsid w:val="002F121A"/>
    <w:rsid w:val="002F2562"/>
    <w:rsid w:val="002F33F9"/>
    <w:rsid w:val="002F6A08"/>
    <w:rsid w:val="002F7B46"/>
    <w:rsid w:val="00300220"/>
    <w:rsid w:val="003026CF"/>
    <w:rsid w:val="003030BF"/>
    <w:rsid w:val="00310153"/>
    <w:rsid w:val="003116C1"/>
    <w:rsid w:val="00316287"/>
    <w:rsid w:val="00320306"/>
    <w:rsid w:val="0032213A"/>
    <w:rsid w:val="00322B2E"/>
    <w:rsid w:val="003233E8"/>
    <w:rsid w:val="00323912"/>
    <w:rsid w:val="00323A61"/>
    <w:rsid w:val="0032473F"/>
    <w:rsid w:val="00327FFC"/>
    <w:rsid w:val="00330E7E"/>
    <w:rsid w:val="00334BC7"/>
    <w:rsid w:val="00335036"/>
    <w:rsid w:val="0033546F"/>
    <w:rsid w:val="003354B5"/>
    <w:rsid w:val="00341F1A"/>
    <w:rsid w:val="00342ACF"/>
    <w:rsid w:val="00343491"/>
    <w:rsid w:val="00344DE5"/>
    <w:rsid w:val="003455AE"/>
    <w:rsid w:val="00351805"/>
    <w:rsid w:val="00353768"/>
    <w:rsid w:val="0035615C"/>
    <w:rsid w:val="00356334"/>
    <w:rsid w:val="00360AD7"/>
    <w:rsid w:val="0036154D"/>
    <w:rsid w:val="00361F9E"/>
    <w:rsid w:val="00362508"/>
    <w:rsid w:val="003650E4"/>
    <w:rsid w:val="00365F16"/>
    <w:rsid w:val="00367591"/>
    <w:rsid w:val="00370913"/>
    <w:rsid w:val="00370CF8"/>
    <w:rsid w:val="00371984"/>
    <w:rsid w:val="00373159"/>
    <w:rsid w:val="00373E08"/>
    <w:rsid w:val="00375A78"/>
    <w:rsid w:val="00375CED"/>
    <w:rsid w:val="00376D62"/>
    <w:rsid w:val="00382947"/>
    <w:rsid w:val="00383EAA"/>
    <w:rsid w:val="003858A6"/>
    <w:rsid w:val="00385E6E"/>
    <w:rsid w:val="00386DDC"/>
    <w:rsid w:val="00387664"/>
    <w:rsid w:val="00390C09"/>
    <w:rsid w:val="003920EE"/>
    <w:rsid w:val="00392C14"/>
    <w:rsid w:val="00392F14"/>
    <w:rsid w:val="003937B1"/>
    <w:rsid w:val="003A515A"/>
    <w:rsid w:val="003A66F0"/>
    <w:rsid w:val="003A6DC1"/>
    <w:rsid w:val="003A71A0"/>
    <w:rsid w:val="003B000D"/>
    <w:rsid w:val="003B027D"/>
    <w:rsid w:val="003B0EB5"/>
    <w:rsid w:val="003B3AFB"/>
    <w:rsid w:val="003B63DA"/>
    <w:rsid w:val="003B744F"/>
    <w:rsid w:val="003C0A7F"/>
    <w:rsid w:val="003C17FF"/>
    <w:rsid w:val="003C2C08"/>
    <w:rsid w:val="003C41B3"/>
    <w:rsid w:val="003C5224"/>
    <w:rsid w:val="003D18EA"/>
    <w:rsid w:val="003D6240"/>
    <w:rsid w:val="003D6338"/>
    <w:rsid w:val="003D6E8A"/>
    <w:rsid w:val="003E0145"/>
    <w:rsid w:val="003E35B3"/>
    <w:rsid w:val="003E7480"/>
    <w:rsid w:val="003E7AE2"/>
    <w:rsid w:val="003E7FCE"/>
    <w:rsid w:val="003F2E09"/>
    <w:rsid w:val="003F3232"/>
    <w:rsid w:val="003F36DD"/>
    <w:rsid w:val="003F4B2B"/>
    <w:rsid w:val="003F62DC"/>
    <w:rsid w:val="00402804"/>
    <w:rsid w:val="00404F9B"/>
    <w:rsid w:val="004059F7"/>
    <w:rsid w:val="004060B6"/>
    <w:rsid w:val="004062BB"/>
    <w:rsid w:val="00407096"/>
    <w:rsid w:val="0041121E"/>
    <w:rsid w:val="00414735"/>
    <w:rsid w:val="00414A8C"/>
    <w:rsid w:val="00417CE1"/>
    <w:rsid w:val="00423240"/>
    <w:rsid w:val="00424763"/>
    <w:rsid w:val="0042610D"/>
    <w:rsid w:val="004277B1"/>
    <w:rsid w:val="004307B4"/>
    <w:rsid w:val="0043253A"/>
    <w:rsid w:val="00434C82"/>
    <w:rsid w:val="004379CF"/>
    <w:rsid w:val="0044188E"/>
    <w:rsid w:val="00444EFD"/>
    <w:rsid w:val="00445A58"/>
    <w:rsid w:val="0044631D"/>
    <w:rsid w:val="00451534"/>
    <w:rsid w:val="00452A02"/>
    <w:rsid w:val="00453A72"/>
    <w:rsid w:val="0045657B"/>
    <w:rsid w:val="00456E10"/>
    <w:rsid w:val="00457CED"/>
    <w:rsid w:val="00461AB3"/>
    <w:rsid w:val="00461C8F"/>
    <w:rsid w:val="00463005"/>
    <w:rsid w:val="0046363E"/>
    <w:rsid w:val="0046376C"/>
    <w:rsid w:val="004654F5"/>
    <w:rsid w:val="00466189"/>
    <w:rsid w:val="00467DB6"/>
    <w:rsid w:val="004706F6"/>
    <w:rsid w:val="00471F83"/>
    <w:rsid w:val="00475C2C"/>
    <w:rsid w:val="00476A3E"/>
    <w:rsid w:val="00476BB3"/>
    <w:rsid w:val="00481484"/>
    <w:rsid w:val="004814EE"/>
    <w:rsid w:val="00482160"/>
    <w:rsid w:val="00483AD0"/>
    <w:rsid w:val="00485796"/>
    <w:rsid w:val="004864A6"/>
    <w:rsid w:val="00486701"/>
    <w:rsid w:val="00490C81"/>
    <w:rsid w:val="004939DF"/>
    <w:rsid w:val="00494FC7"/>
    <w:rsid w:val="00495B43"/>
    <w:rsid w:val="00496B54"/>
    <w:rsid w:val="004977F5"/>
    <w:rsid w:val="004A44A6"/>
    <w:rsid w:val="004A694D"/>
    <w:rsid w:val="004B018F"/>
    <w:rsid w:val="004B188A"/>
    <w:rsid w:val="004B3EBA"/>
    <w:rsid w:val="004B49C1"/>
    <w:rsid w:val="004B5B65"/>
    <w:rsid w:val="004B621E"/>
    <w:rsid w:val="004C2A6A"/>
    <w:rsid w:val="004C60CD"/>
    <w:rsid w:val="004D1743"/>
    <w:rsid w:val="004D1907"/>
    <w:rsid w:val="004D2D5D"/>
    <w:rsid w:val="004D2DE2"/>
    <w:rsid w:val="004D4F31"/>
    <w:rsid w:val="004D6233"/>
    <w:rsid w:val="004D65F5"/>
    <w:rsid w:val="004D6C28"/>
    <w:rsid w:val="004E0929"/>
    <w:rsid w:val="004E5B1E"/>
    <w:rsid w:val="004E6145"/>
    <w:rsid w:val="004F22D4"/>
    <w:rsid w:val="004F3D49"/>
    <w:rsid w:val="004F46DF"/>
    <w:rsid w:val="004F7EDC"/>
    <w:rsid w:val="00500DB6"/>
    <w:rsid w:val="00502D2C"/>
    <w:rsid w:val="005033E5"/>
    <w:rsid w:val="005056F4"/>
    <w:rsid w:val="00505CC2"/>
    <w:rsid w:val="00505F3B"/>
    <w:rsid w:val="00506B71"/>
    <w:rsid w:val="00507542"/>
    <w:rsid w:val="0051009B"/>
    <w:rsid w:val="00511767"/>
    <w:rsid w:val="00515C62"/>
    <w:rsid w:val="0052009E"/>
    <w:rsid w:val="00521A1F"/>
    <w:rsid w:val="00521D73"/>
    <w:rsid w:val="005225B5"/>
    <w:rsid w:val="005253A1"/>
    <w:rsid w:val="005268AA"/>
    <w:rsid w:val="00527FB3"/>
    <w:rsid w:val="00533DA3"/>
    <w:rsid w:val="005350AB"/>
    <w:rsid w:val="0053729F"/>
    <w:rsid w:val="0054194B"/>
    <w:rsid w:val="00544C41"/>
    <w:rsid w:val="005506C9"/>
    <w:rsid w:val="00552485"/>
    <w:rsid w:val="005540B1"/>
    <w:rsid w:val="00565505"/>
    <w:rsid w:val="0057163C"/>
    <w:rsid w:val="005718F5"/>
    <w:rsid w:val="00571ED8"/>
    <w:rsid w:val="0057257C"/>
    <w:rsid w:val="00572608"/>
    <w:rsid w:val="00572715"/>
    <w:rsid w:val="005732BC"/>
    <w:rsid w:val="00574793"/>
    <w:rsid w:val="00582DF5"/>
    <w:rsid w:val="0058463D"/>
    <w:rsid w:val="005858ED"/>
    <w:rsid w:val="00585DC7"/>
    <w:rsid w:val="0058625C"/>
    <w:rsid w:val="00586A0A"/>
    <w:rsid w:val="00592AD3"/>
    <w:rsid w:val="005940C1"/>
    <w:rsid w:val="0059469B"/>
    <w:rsid w:val="005A1CAB"/>
    <w:rsid w:val="005A5756"/>
    <w:rsid w:val="005B0B28"/>
    <w:rsid w:val="005B4079"/>
    <w:rsid w:val="005B4AA8"/>
    <w:rsid w:val="005B71FA"/>
    <w:rsid w:val="005C1D2E"/>
    <w:rsid w:val="005C1FFD"/>
    <w:rsid w:val="005C3DC6"/>
    <w:rsid w:val="005D00E0"/>
    <w:rsid w:val="005D03A5"/>
    <w:rsid w:val="005D1F2C"/>
    <w:rsid w:val="005D567E"/>
    <w:rsid w:val="005D5864"/>
    <w:rsid w:val="005D67F2"/>
    <w:rsid w:val="005E0CA6"/>
    <w:rsid w:val="005E169F"/>
    <w:rsid w:val="005E38B8"/>
    <w:rsid w:val="005E6E24"/>
    <w:rsid w:val="005E71D0"/>
    <w:rsid w:val="005E7A9F"/>
    <w:rsid w:val="005F1CEF"/>
    <w:rsid w:val="005F46CC"/>
    <w:rsid w:val="005F5CBF"/>
    <w:rsid w:val="005F6A71"/>
    <w:rsid w:val="005F6F59"/>
    <w:rsid w:val="005F72F4"/>
    <w:rsid w:val="005F7E1D"/>
    <w:rsid w:val="006011A6"/>
    <w:rsid w:val="006014F3"/>
    <w:rsid w:val="00603309"/>
    <w:rsid w:val="00610472"/>
    <w:rsid w:val="006122EF"/>
    <w:rsid w:val="006166CA"/>
    <w:rsid w:val="00617D1A"/>
    <w:rsid w:val="00620DEA"/>
    <w:rsid w:val="00622744"/>
    <w:rsid w:val="00632EB9"/>
    <w:rsid w:val="00634CC2"/>
    <w:rsid w:val="0064307E"/>
    <w:rsid w:val="00643930"/>
    <w:rsid w:val="00645CFB"/>
    <w:rsid w:val="00646641"/>
    <w:rsid w:val="00650959"/>
    <w:rsid w:val="00650DFD"/>
    <w:rsid w:val="00650E42"/>
    <w:rsid w:val="00650FA3"/>
    <w:rsid w:val="006513C9"/>
    <w:rsid w:val="00651F0B"/>
    <w:rsid w:val="0065385B"/>
    <w:rsid w:val="00654091"/>
    <w:rsid w:val="00657D72"/>
    <w:rsid w:val="00660584"/>
    <w:rsid w:val="00660805"/>
    <w:rsid w:val="00661FCD"/>
    <w:rsid w:val="006626ED"/>
    <w:rsid w:val="00662D67"/>
    <w:rsid w:val="00670215"/>
    <w:rsid w:val="006737A6"/>
    <w:rsid w:val="00675BCC"/>
    <w:rsid w:val="0067742B"/>
    <w:rsid w:val="00680256"/>
    <w:rsid w:val="00681292"/>
    <w:rsid w:val="00681DE8"/>
    <w:rsid w:val="006849F3"/>
    <w:rsid w:val="00690B45"/>
    <w:rsid w:val="0069273E"/>
    <w:rsid w:val="00693AC9"/>
    <w:rsid w:val="00693D53"/>
    <w:rsid w:val="00695F7E"/>
    <w:rsid w:val="006A5FD9"/>
    <w:rsid w:val="006A6135"/>
    <w:rsid w:val="006A6319"/>
    <w:rsid w:val="006A68E4"/>
    <w:rsid w:val="006A7C54"/>
    <w:rsid w:val="006A7DE0"/>
    <w:rsid w:val="006B07F9"/>
    <w:rsid w:val="006B1341"/>
    <w:rsid w:val="006B3068"/>
    <w:rsid w:val="006B514F"/>
    <w:rsid w:val="006B5E9A"/>
    <w:rsid w:val="006C0718"/>
    <w:rsid w:val="006C1326"/>
    <w:rsid w:val="006C43DA"/>
    <w:rsid w:val="006C6B36"/>
    <w:rsid w:val="006C7934"/>
    <w:rsid w:val="006D1538"/>
    <w:rsid w:val="006D4985"/>
    <w:rsid w:val="006D74E3"/>
    <w:rsid w:val="006E0AE7"/>
    <w:rsid w:val="006E182C"/>
    <w:rsid w:val="006E2A61"/>
    <w:rsid w:val="006E3BA1"/>
    <w:rsid w:val="006E530E"/>
    <w:rsid w:val="006E6885"/>
    <w:rsid w:val="006E7054"/>
    <w:rsid w:val="006F5122"/>
    <w:rsid w:val="006F6628"/>
    <w:rsid w:val="006F722B"/>
    <w:rsid w:val="0070005E"/>
    <w:rsid w:val="007002F2"/>
    <w:rsid w:val="00700C8D"/>
    <w:rsid w:val="00702100"/>
    <w:rsid w:val="00702637"/>
    <w:rsid w:val="007028B2"/>
    <w:rsid w:val="00702E3B"/>
    <w:rsid w:val="00702E56"/>
    <w:rsid w:val="0070320A"/>
    <w:rsid w:val="007045C9"/>
    <w:rsid w:val="00705858"/>
    <w:rsid w:val="00705D53"/>
    <w:rsid w:val="00711A0B"/>
    <w:rsid w:val="0071364C"/>
    <w:rsid w:val="00715D7A"/>
    <w:rsid w:val="007161B9"/>
    <w:rsid w:val="007168E9"/>
    <w:rsid w:val="007210F4"/>
    <w:rsid w:val="00721D3C"/>
    <w:rsid w:val="00722591"/>
    <w:rsid w:val="00722C52"/>
    <w:rsid w:val="007259EC"/>
    <w:rsid w:val="00725E5A"/>
    <w:rsid w:val="00726BEB"/>
    <w:rsid w:val="00727B22"/>
    <w:rsid w:val="00731608"/>
    <w:rsid w:val="007331F7"/>
    <w:rsid w:val="00734CDC"/>
    <w:rsid w:val="007357BE"/>
    <w:rsid w:val="00740AF0"/>
    <w:rsid w:val="007436FE"/>
    <w:rsid w:val="00746854"/>
    <w:rsid w:val="00752541"/>
    <w:rsid w:val="007528A0"/>
    <w:rsid w:val="00753CB8"/>
    <w:rsid w:val="00755257"/>
    <w:rsid w:val="0076137B"/>
    <w:rsid w:val="007629D9"/>
    <w:rsid w:val="00762B29"/>
    <w:rsid w:val="00765BDB"/>
    <w:rsid w:val="0077151F"/>
    <w:rsid w:val="0078195B"/>
    <w:rsid w:val="00785160"/>
    <w:rsid w:val="007859A8"/>
    <w:rsid w:val="00792EB0"/>
    <w:rsid w:val="0079563C"/>
    <w:rsid w:val="007A06D4"/>
    <w:rsid w:val="007A2353"/>
    <w:rsid w:val="007A62C6"/>
    <w:rsid w:val="007B22D2"/>
    <w:rsid w:val="007B7643"/>
    <w:rsid w:val="007C6173"/>
    <w:rsid w:val="007C66E9"/>
    <w:rsid w:val="007D0721"/>
    <w:rsid w:val="007D2CA4"/>
    <w:rsid w:val="007D3584"/>
    <w:rsid w:val="007D3C27"/>
    <w:rsid w:val="007D50A4"/>
    <w:rsid w:val="007D5A16"/>
    <w:rsid w:val="007D7F1C"/>
    <w:rsid w:val="007E401D"/>
    <w:rsid w:val="007E4956"/>
    <w:rsid w:val="007E5318"/>
    <w:rsid w:val="007F04AF"/>
    <w:rsid w:val="007F250D"/>
    <w:rsid w:val="007F2D00"/>
    <w:rsid w:val="007F3415"/>
    <w:rsid w:val="007F529A"/>
    <w:rsid w:val="007F53C7"/>
    <w:rsid w:val="007F5809"/>
    <w:rsid w:val="007F5ADB"/>
    <w:rsid w:val="00800115"/>
    <w:rsid w:val="00800921"/>
    <w:rsid w:val="00803782"/>
    <w:rsid w:val="008043C5"/>
    <w:rsid w:val="008057A2"/>
    <w:rsid w:val="00811971"/>
    <w:rsid w:val="00814EAA"/>
    <w:rsid w:val="00816E0F"/>
    <w:rsid w:val="00817046"/>
    <w:rsid w:val="00821D2E"/>
    <w:rsid w:val="008304E3"/>
    <w:rsid w:val="00830DE4"/>
    <w:rsid w:val="00830F09"/>
    <w:rsid w:val="008314BC"/>
    <w:rsid w:val="0083160A"/>
    <w:rsid w:val="00831B2C"/>
    <w:rsid w:val="0083431E"/>
    <w:rsid w:val="00834D3C"/>
    <w:rsid w:val="00835AA3"/>
    <w:rsid w:val="008366BD"/>
    <w:rsid w:val="00836A0A"/>
    <w:rsid w:val="008376F4"/>
    <w:rsid w:val="0083780B"/>
    <w:rsid w:val="0083794A"/>
    <w:rsid w:val="00844015"/>
    <w:rsid w:val="0084470B"/>
    <w:rsid w:val="00851D05"/>
    <w:rsid w:val="00852BBD"/>
    <w:rsid w:val="00852EA8"/>
    <w:rsid w:val="00853E56"/>
    <w:rsid w:val="00854692"/>
    <w:rsid w:val="00862489"/>
    <w:rsid w:val="00862750"/>
    <w:rsid w:val="00870537"/>
    <w:rsid w:val="008738DA"/>
    <w:rsid w:val="0087470F"/>
    <w:rsid w:val="008758D6"/>
    <w:rsid w:val="00875D41"/>
    <w:rsid w:val="00877248"/>
    <w:rsid w:val="0088023F"/>
    <w:rsid w:val="00880EA7"/>
    <w:rsid w:val="008837E6"/>
    <w:rsid w:val="008854CF"/>
    <w:rsid w:val="0088777D"/>
    <w:rsid w:val="00887DE4"/>
    <w:rsid w:val="00887E19"/>
    <w:rsid w:val="00890A8F"/>
    <w:rsid w:val="0089345C"/>
    <w:rsid w:val="008946D3"/>
    <w:rsid w:val="00894BEF"/>
    <w:rsid w:val="00894C05"/>
    <w:rsid w:val="0089640B"/>
    <w:rsid w:val="00897F96"/>
    <w:rsid w:val="008A18CA"/>
    <w:rsid w:val="008A26A6"/>
    <w:rsid w:val="008A576D"/>
    <w:rsid w:val="008B4710"/>
    <w:rsid w:val="008B6869"/>
    <w:rsid w:val="008C10AD"/>
    <w:rsid w:val="008C65AC"/>
    <w:rsid w:val="008C69CB"/>
    <w:rsid w:val="008C7BA4"/>
    <w:rsid w:val="008D171B"/>
    <w:rsid w:val="008D2828"/>
    <w:rsid w:val="008D2D27"/>
    <w:rsid w:val="008D55CD"/>
    <w:rsid w:val="008D5CE1"/>
    <w:rsid w:val="008D69CC"/>
    <w:rsid w:val="008E1A87"/>
    <w:rsid w:val="008E59A1"/>
    <w:rsid w:val="008F30AD"/>
    <w:rsid w:val="008F3876"/>
    <w:rsid w:val="008F74C4"/>
    <w:rsid w:val="00900DAC"/>
    <w:rsid w:val="00901486"/>
    <w:rsid w:val="00901AED"/>
    <w:rsid w:val="00901C0D"/>
    <w:rsid w:val="009024E7"/>
    <w:rsid w:val="00910224"/>
    <w:rsid w:val="00913163"/>
    <w:rsid w:val="00913E65"/>
    <w:rsid w:val="00915942"/>
    <w:rsid w:val="00920A59"/>
    <w:rsid w:val="0093035B"/>
    <w:rsid w:val="009319D9"/>
    <w:rsid w:val="00933423"/>
    <w:rsid w:val="009339D4"/>
    <w:rsid w:val="00937556"/>
    <w:rsid w:val="00937D4D"/>
    <w:rsid w:val="00940F78"/>
    <w:rsid w:val="009424A6"/>
    <w:rsid w:val="0094287F"/>
    <w:rsid w:val="00942A06"/>
    <w:rsid w:val="00942E2F"/>
    <w:rsid w:val="00945C38"/>
    <w:rsid w:val="009466FC"/>
    <w:rsid w:val="009477C2"/>
    <w:rsid w:val="00953C7D"/>
    <w:rsid w:val="00953FE9"/>
    <w:rsid w:val="00960CD2"/>
    <w:rsid w:val="0096171E"/>
    <w:rsid w:val="009621E7"/>
    <w:rsid w:val="00964D33"/>
    <w:rsid w:val="00964DF8"/>
    <w:rsid w:val="00964F6E"/>
    <w:rsid w:val="00965BAC"/>
    <w:rsid w:val="0097229B"/>
    <w:rsid w:val="00972B3F"/>
    <w:rsid w:val="009741D4"/>
    <w:rsid w:val="00974D36"/>
    <w:rsid w:val="009755FA"/>
    <w:rsid w:val="0097683D"/>
    <w:rsid w:val="009837B7"/>
    <w:rsid w:val="00983A85"/>
    <w:rsid w:val="009847C9"/>
    <w:rsid w:val="0098783F"/>
    <w:rsid w:val="0099081A"/>
    <w:rsid w:val="009939D7"/>
    <w:rsid w:val="00995B41"/>
    <w:rsid w:val="009969D3"/>
    <w:rsid w:val="00996F90"/>
    <w:rsid w:val="00997E81"/>
    <w:rsid w:val="009A056E"/>
    <w:rsid w:val="009A2308"/>
    <w:rsid w:val="009A388D"/>
    <w:rsid w:val="009B1845"/>
    <w:rsid w:val="009B21C7"/>
    <w:rsid w:val="009B2790"/>
    <w:rsid w:val="009B37A2"/>
    <w:rsid w:val="009B3B12"/>
    <w:rsid w:val="009B3E0D"/>
    <w:rsid w:val="009C0A7F"/>
    <w:rsid w:val="009C1168"/>
    <w:rsid w:val="009C1374"/>
    <w:rsid w:val="009C26DA"/>
    <w:rsid w:val="009C2AF6"/>
    <w:rsid w:val="009C5090"/>
    <w:rsid w:val="009C6D8B"/>
    <w:rsid w:val="009D5350"/>
    <w:rsid w:val="009D5CFA"/>
    <w:rsid w:val="009D6007"/>
    <w:rsid w:val="009E1ED3"/>
    <w:rsid w:val="009E4576"/>
    <w:rsid w:val="009F103C"/>
    <w:rsid w:val="009F1CAC"/>
    <w:rsid w:val="00A005F3"/>
    <w:rsid w:val="00A01B6F"/>
    <w:rsid w:val="00A022C6"/>
    <w:rsid w:val="00A049DA"/>
    <w:rsid w:val="00A05174"/>
    <w:rsid w:val="00A063D2"/>
    <w:rsid w:val="00A06CB0"/>
    <w:rsid w:val="00A075B0"/>
    <w:rsid w:val="00A11B93"/>
    <w:rsid w:val="00A12581"/>
    <w:rsid w:val="00A14EFF"/>
    <w:rsid w:val="00A17007"/>
    <w:rsid w:val="00A17026"/>
    <w:rsid w:val="00A17091"/>
    <w:rsid w:val="00A173F6"/>
    <w:rsid w:val="00A17688"/>
    <w:rsid w:val="00A203D6"/>
    <w:rsid w:val="00A21A60"/>
    <w:rsid w:val="00A224D7"/>
    <w:rsid w:val="00A24F96"/>
    <w:rsid w:val="00A2588F"/>
    <w:rsid w:val="00A26F5F"/>
    <w:rsid w:val="00A273FE"/>
    <w:rsid w:val="00A27D44"/>
    <w:rsid w:val="00A31A89"/>
    <w:rsid w:val="00A31E3E"/>
    <w:rsid w:val="00A32FEE"/>
    <w:rsid w:val="00A339B4"/>
    <w:rsid w:val="00A37677"/>
    <w:rsid w:val="00A37BAF"/>
    <w:rsid w:val="00A4184B"/>
    <w:rsid w:val="00A41E80"/>
    <w:rsid w:val="00A42082"/>
    <w:rsid w:val="00A42C26"/>
    <w:rsid w:val="00A44E50"/>
    <w:rsid w:val="00A53515"/>
    <w:rsid w:val="00A55D44"/>
    <w:rsid w:val="00A61CA9"/>
    <w:rsid w:val="00A636DD"/>
    <w:rsid w:val="00A65CFC"/>
    <w:rsid w:val="00A66D47"/>
    <w:rsid w:val="00A7021C"/>
    <w:rsid w:val="00A70992"/>
    <w:rsid w:val="00A7148D"/>
    <w:rsid w:val="00A7193F"/>
    <w:rsid w:val="00A7297C"/>
    <w:rsid w:val="00A7367B"/>
    <w:rsid w:val="00A74D13"/>
    <w:rsid w:val="00A76059"/>
    <w:rsid w:val="00A76420"/>
    <w:rsid w:val="00A8009D"/>
    <w:rsid w:val="00A83BCC"/>
    <w:rsid w:val="00A87989"/>
    <w:rsid w:val="00A90456"/>
    <w:rsid w:val="00A9070D"/>
    <w:rsid w:val="00A91507"/>
    <w:rsid w:val="00A93F3A"/>
    <w:rsid w:val="00A954DB"/>
    <w:rsid w:val="00A95609"/>
    <w:rsid w:val="00A96D3C"/>
    <w:rsid w:val="00A97DFD"/>
    <w:rsid w:val="00AA054C"/>
    <w:rsid w:val="00AA2921"/>
    <w:rsid w:val="00AA38FE"/>
    <w:rsid w:val="00AA44FE"/>
    <w:rsid w:val="00AA497E"/>
    <w:rsid w:val="00AB0666"/>
    <w:rsid w:val="00AB4210"/>
    <w:rsid w:val="00AB5CF4"/>
    <w:rsid w:val="00AC1694"/>
    <w:rsid w:val="00AC1C01"/>
    <w:rsid w:val="00AC6024"/>
    <w:rsid w:val="00AC72CA"/>
    <w:rsid w:val="00AC7623"/>
    <w:rsid w:val="00AD0699"/>
    <w:rsid w:val="00AD1281"/>
    <w:rsid w:val="00AD17E4"/>
    <w:rsid w:val="00AD2DAD"/>
    <w:rsid w:val="00AD5C70"/>
    <w:rsid w:val="00AD65AF"/>
    <w:rsid w:val="00AE0913"/>
    <w:rsid w:val="00AE2D21"/>
    <w:rsid w:val="00AE44C0"/>
    <w:rsid w:val="00AE62DC"/>
    <w:rsid w:val="00AE6300"/>
    <w:rsid w:val="00AE6CFB"/>
    <w:rsid w:val="00AF0DB0"/>
    <w:rsid w:val="00AF37AD"/>
    <w:rsid w:val="00AF479B"/>
    <w:rsid w:val="00AF523A"/>
    <w:rsid w:val="00AF62DF"/>
    <w:rsid w:val="00AF66C2"/>
    <w:rsid w:val="00AF7FD2"/>
    <w:rsid w:val="00B01DD9"/>
    <w:rsid w:val="00B10D34"/>
    <w:rsid w:val="00B13F36"/>
    <w:rsid w:val="00B14C23"/>
    <w:rsid w:val="00B15CFF"/>
    <w:rsid w:val="00B1774F"/>
    <w:rsid w:val="00B24732"/>
    <w:rsid w:val="00B2659D"/>
    <w:rsid w:val="00B276EF"/>
    <w:rsid w:val="00B30E6E"/>
    <w:rsid w:val="00B316BD"/>
    <w:rsid w:val="00B320E9"/>
    <w:rsid w:val="00B32900"/>
    <w:rsid w:val="00B43050"/>
    <w:rsid w:val="00B43311"/>
    <w:rsid w:val="00B455B6"/>
    <w:rsid w:val="00B46CFB"/>
    <w:rsid w:val="00B477C0"/>
    <w:rsid w:val="00B51BB7"/>
    <w:rsid w:val="00B54A22"/>
    <w:rsid w:val="00B55E1D"/>
    <w:rsid w:val="00B57B67"/>
    <w:rsid w:val="00B57F58"/>
    <w:rsid w:val="00B6335E"/>
    <w:rsid w:val="00B6538E"/>
    <w:rsid w:val="00B65B82"/>
    <w:rsid w:val="00B65DC6"/>
    <w:rsid w:val="00B67B0B"/>
    <w:rsid w:val="00B722A5"/>
    <w:rsid w:val="00B82178"/>
    <w:rsid w:val="00B849E6"/>
    <w:rsid w:val="00B850E6"/>
    <w:rsid w:val="00B87F16"/>
    <w:rsid w:val="00B87F5B"/>
    <w:rsid w:val="00B970D7"/>
    <w:rsid w:val="00BA2642"/>
    <w:rsid w:val="00BA2D95"/>
    <w:rsid w:val="00BA4338"/>
    <w:rsid w:val="00BA4EA1"/>
    <w:rsid w:val="00BB0387"/>
    <w:rsid w:val="00BB09CC"/>
    <w:rsid w:val="00BB3159"/>
    <w:rsid w:val="00BB7714"/>
    <w:rsid w:val="00BC01DF"/>
    <w:rsid w:val="00BC44DB"/>
    <w:rsid w:val="00BC4F97"/>
    <w:rsid w:val="00BC77B1"/>
    <w:rsid w:val="00BC7965"/>
    <w:rsid w:val="00BD0D97"/>
    <w:rsid w:val="00BD5E6C"/>
    <w:rsid w:val="00BD6E27"/>
    <w:rsid w:val="00BE1D64"/>
    <w:rsid w:val="00BE37F7"/>
    <w:rsid w:val="00BE3F33"/>
    <w:rsid w:val="00BE4131"/>
    <w:rsid w:val="00BF1426"/>
    <w:rsid w:val="00BF280E"/>
    <w:rsid w:val="00BF4A06"/>
    <w:rsid w:val="00BF692A"/>
    <w:rsid w:val="00C0479E"/>
    <w:rsid w:val="00C06FBE"/>
    <w:rsid w:val="00C143DD"/>
    <w:rsid w:val="00C1508D"/>
    <w:rsid w:val="00C22345"/>
    <w:rsid w:val="00C228B0"/>
    <w:rsid w:val="00C24EF9"/>
    <w:rsid w:val="00C25C23"/>
    <w:rsid w:val="00C261A9"/>
    <w:rsid w:val="00C2780D"/>
    <w:rsid w:val="00C27B25"/>
    <w:rsid w:val="00C31BC1"/>
    <w:rsid w:val="00C32C04"/>
    <w:rsid w:val="00C33F1F"/>
    <w:rsid w:val="00C41AE3"/>
    <w:rsid w:val="00C44321"/>
    <w:rsid w:val="00C44F45"/>
    <w:rsid w:val="00C45ADB"/>
    <w:rsid w:val="00C468F0"/>
    <w:rsid w:val="00C507BB"/>
    <w:rsid w:val="00C50831"/>
    <w:rsid w:val="00C50FE9"/>
    <w:rsid w:val="00C515B4"/>
    <w:rsid w:val="00C51BF9"/>
    <w:rsid w:val="00C53EDD"/>
    <w:rsid w:val="00C60266"/>
    <w:rsid w:val="00C60D37"/>
    <w:rsid w:val="00C6210E"/>
    <w:rsid w:val="00C62DFE"/>
    <w:rsid w:val="00C64DD1"/>
    <w:rsid w:val="00C64E93"/>
    <w:rsid w:val="00C66227"/>
    <w:rsid w:val="00C67698"/>
    <w:rsid w:val="00C752B1"/>
    <w:rsid w:val="00C762CD"/>
    <w:rsid w:val="00C80750"/>
    <w:rsid w:val="00C85A22"/>
    <w:rsid w:val="00C877C4"/>
    <w:rsid w:val="00C911CC"/>
    <w:rsid w:val="00C9180C"/>
    <w:rsid w:val="00C91E02"/>
    <w:rsid w:val="00C96D44"/>
    <w:rsid w:val="00CA1587"/>
    <w:rsid w:val="00CA2AED"/>
    <w:rsid w:val="00CA4149"/>
    <w:rsid w:val="00CA44B0"/>
    <w:rsid w:val="00CA499A"/>
    <w:rsid w:val="00CA78DD"/>
    <w:rsid w:val="00CB0F3C"/>
    <w:rsid w:val="00CB20DB"/>
    <w:rsid w:val="00CB351A"/>
    <w:rsid w:val="00CB557F"/>
    <w:rsid w:val="00CB7C8E"/>
    <w:rsid w:val="00CC2C4C"/>
    <w:rsid w:val="00CC3F86"/>
    <w:rsid w:val="00CC4294"/>
    <w:rsid w:val="00CC5A3E"/>
    <w:rsid w:val="00CC5AD5"/>
    <w:rsid w:val="00CC6906"/>
    <w:rsid w:val="00CC7172"/>
    <w:rsid w:val="00CC740A"/>
    <w:rsid w:val="00CD1C50"/>
    <w:rsid w:val="00CD1F86"/>
    <w:rsid w:val="00CD4083"/>
    <w:rsid w:val="00CD76FC"/>
    <w:rsid w:val="00CE2879"/>
    <w:rsid w:val="00CE31C9"/>
    <w:rsid w:val="00CE5B9C"/>
    <w:rsid w:val="00CF2574"/>
    <w:rsid w:val="00CF2A5D"/>
    <w:rsid w:val="00CF3995"/>
    <w:rsid w:val="00CF39D3"/>
    <w:rsid w:val="00CF5DB2"/>
    <w:rsid w:val="00D025E6"/>
    <w:rsid w:val="00D03D81"/>
    <w:rsid w:val="00D11801"/>
    <w:rsid w:val="00D11FD7"/>
    <w:rsid w:val="00D1461E"/>
    <w:rsid w:val="00D147E7"/>
    <w:rsid w:val="00D15512"/>
    <w:rsid w:val="00D16648"/>
    <w:rsid w:val="00D16D2A"/>
    <w:rsid w:val="00D20DC2"/>
    <w:rsid w:val="00D2145A"/>
    <w:rsid w:val="00D23894"/>
    <w:rsid w:val="00D25220"/>
    <w:rsid w:val="00D25BE5"/>
    <w:rsid w:val="00D26E62"/>
    <w:rsid w:val="00D325E7"/>
    <w:rsid w:val="00D332AB"/>
    <w:rsid w:val="00D355EE"/>
    <w:rsid w:val="00D35A9A"/>
    <w:rsid w:val="00D360D0"/>
    <w:rsid w:val="00D361B4"/>
    <w:rsid w:val="00D37C63"/>
    <w:rsid w:val="00D400A4"/>
    <w:rsid w:val="00D419E2"/>
    <w:rsid w:val="00D41F43"/>
    <w:rsid w:val="00D42268"/>
    <w:rsid w:val="00D44F3A"/>
    <w:rsid w:val="00D500D8"/>
    <w:rsid w:val="00D514D4"/>
    <w:rsid w:val="00D662FB"/>
    <w:rsid w:val="00D76E23"/>
    <w:rsid w:val="00D773AB"/>
    <w:rsid w:val="00D82EEA"/>
    <w:rsid w:val="00D8395D"/>
    <w:rsid w:val="00D85C84"/>
    <w:rsid w:val="00D96629"/>
    <w:rsid w:val="00D96FD5"/>
    <w:rsid w:val="00D971E0"/>
    <w:rsid w:val="00DA1451"/>
    <w:rsid w:val="00DA2FEC"/>
    <w:rsid w:val="00DA4CAE"/>
    <w:rsid w:val="00DB0CB4"/>
    <w:rsid w:val="00DB26AC"/>
    <w:rsid w:val="00DB643C"/>
    <w:rsid w:val="00DB6DD0"/>
    <w:rsid w:val="00DC0875"/>
    <w:rsid w:val="00DC39B5"/>
    <w:rsid w:val="00DC6EE3"/>
    <w:rsid w:val="00DD123E"/>
    <w:rsid w:val="00DD27D2"/>
    <w:rsid w:val="00DD365E"/>
    <w:rsid w:val="00DD400F"/>
    <w:rsid w:val="00DD594C"/>
    <w:rsid w:val="00DD5FA2"/>
    <w:rsid w:val="00DE095E"/>
    <w:rsid w:val="00DE1BDC"/>
    <w:rsid w:val="00DE1D2C"/>
    <w:rsid w:val="00DE45E1"/>
    <w:rsid w:val="00DE4CC2"/>
    <w:rsid w:val="00DE76FD"/>
    <w:rsid w:val="00DF0BBB"/>
    <w:rsid w:val="00DF0DDB"/>
    <w:rsid w:val="00DF330C"/>
    <w:rsid w:val="00DF4501"/>
    <w:rsid w:val="00DF61DD"/>
    <w:rsid w:val="00DF6DF1"/>
    <w:rsid w:val="00E00FF6"/>
    <w:rsid w:val="00E010BB"/>
    <w:rsid w:val="00E010D8"/>
    <w:rsid w:val="00E024C8"/>
    <w:rsid w:val="00E02659"/>
    <w:rsid w:val="00E04097"/>
    <w:rsid w:val="00E05B46"/>
    <w:rsid w:val="00E11814"/>
    <w:rsid w:val="00E11D12"/>
    <w:rsid w:val="00E12F00"/>
    <w:rsid w:val="00E14823"/>
    <w:rsid w:val="00E15408"/>
    <w:rsid w:val="00E15C92"/>
    <w:rsid w:val="00E257E7"/>
    <w:rsid w:val="00E26003"/>
    <w:rsid w:val="00E26A40"/>
    <w:rsid w:val="00E31600"/>
    <w:rsid w:val="00E331B3"/>
    <w:rsid w:val="00E3384E"/>
    <w:rsid w:val="00E34697"/>
    <w:rsid w:val="00E348BC"/>
    <w:rsid w:val="00E371F1"/>
    <w:rsid w:val="00E403D2"/>
    <w:rsid w:val="00E409EC"/>
    <w:rsid w:val="00E41EFA"/>
    <w:rsid w:val="00E4206D"/>
    <w:rsid w:val="00E4564D"/>
    <w:rsid w:val="00E500F9"/>
    <w:rsid w:val="00E506BE"/>
    <w:rsid w:val="00E5494A"/>
    <w:rsid w:val="00E5700A"/>
    <w:rsid w:val="00E60854"/>
    <w:rsid w:val="00E613C8"/>
    <w:rsid w:val="00E6222F"/>
    <w:rsid w:val="00E62D12"/>
    <w:rsid w:val="00E639E8"/>
    <w:rsid w:val="00E730DD"/>
    <w:rsid w:val="00E734B9"/>
    <w:rsid w:val="00E73B2A"/>
    <w:rsid w:val="00E77D3F"/>
    <w:rsid w:val="00E80F74"/>
    <w:rsid w:val="00E81665"/>
    <w:rsid w:val="00E81B28"/>
    <w:rsid w:val="00E81DC0"/>
    <w:rsid w:val="00E83EDF"/>
    <w:rsid w:val="00E8500C"/>
    <w:rsid w:val="00E87379"/>
    <w:rsid w:val="00E90A00"/>
    <w:rsid w:val="00E96EB0"/>
    <w:rsid w:val="00EA50D8"/>
    <w:rsid w:val="00EB5445"/>
    <w:rsid w:val="00EC1F05"/>
    <w:rsid w:val="00EC3ACB"/>
    <w:rsid w:val="00EC3ED7"/>
    <w:rsid w:val="00EC53DB"/>
    <w:rsid w:val="00ED0278"/>
    <w:rsid w:val="00ED1622"/>
    <w:rsid w:val="00ED1970"/>
    <w:rsid w:val="00ED2923"/>
    <w:rsid w:val="00ED5127"/>
    <w:rsid w:val="00EE1251"/>
    <w:rsid w:val="00EE176F"/>
    <w:rsid w:val="00EE2CDB"/>
    <w:rsid w:val="00EE624D"/>
    <w:rsid w:val="00EE6576"/>
    <w:rsid w:val="00EF004B"/>
    <w:rsid w:val="00EF0AEE"/>
    <w:rsid w:val="00EF0EFD"/>
    <w:rsid w:val="00EF2127"/>
    <w:rsid w:val="00EF369A"/>
    <w:rsid w:val="00EF41C1"/>
    <w:rsid w:val="00EF46CE"/>
    <w:rsid w:val="00EF47E1"/>
    <w:rsid w:val="00F00414"/>
    <w:rsid w:val="00F00BFE"/>
    <w:rsid w:val="00F0329E"/>
    <w:rsid w:val="00F039A1"/>
    <w:rsid w:val="00F04392"/>
    <w:rsid w:val="00F045F9"/>
    <w:rsid w:val="00F07215"/>
    <w:rsid w:val="00F14681"/>
    <w:rsid w:val="00F14687"/>
    <w:rsid w:val="00F151C4"/>
    <w:rsid w:val="00F16ADF"/>
    <w:rsid w:val="00F2037C"/>
    <w:rsid w:val="00F22AFC"/>
    <w:rsid w:val="00F2305F"/>
    <w:rsid w:val="00F23B14"/>
    <w:rsid w:val="00F246A5"/>
    <w:rsid w:val="00F26BBE"/>
    <w:rsid w:val="00F26E55"/>
    <w:rsid w:val="00F2796A"/>
    <w:rsid w:val="00F3054D"/>
    <w:rsid w:val="00F31807"/>
    <w:rsid w:val="00F354F6"/>
    <w:rsid w:val="00F35E0E"/>
    <w:rsid w:val="00F4062D"/>
    <w:rsid w:val="00F40C21"/>
    <w:rsid w:val="00F41328"/>
    <w:rsid w:val="00F417D4"/>
    <w:rsid w:val="00F41BF8"/>
    <w:rsid w:val="00F4415E"/>
    <w:rsid w:val="00F44E12"/>
    <w:rsid w:val="00F45616"/>
    <w:rsid w:val="00F4781B"/>
    <w:rsid w:val="00F50496"/>
    <w:rsid w:val="00F52C1E"/>
    <w:rsid w:val="00F53D6B"/>
    <w:rsid w:val="00F54269"/>
    <w:rsid w:val="00F547CA"/>
    <w:rsid w:val="00F60A5A"/>
    <w:rsid w:val="00F62303"/>
    <w:rsid w:val="00F626FC"/>
    <w:rsid w:val="00F629B4"/>
    <w:rsid w:val="00F62A93"/>
    <w:rsid w:val="00F62D5C"/>
    <w:rsid w:val="00F63AE5"/>
    <w:rsid w:val="00F64965"/>
    <w:rsid w:val="00F662C3"/>
    <w:rsid w:val="00F67722"/>
    <w:rsid w:val="00F67EEA"/>
    <w:rsid w:val="00F702CA"/>
    <w:rsid w:val="00F70E0C"/>
    <w:rsid w:val="00F71CC9"/>
    <w:rsid w:val="00F734C6"/>
    <w:rsid w:val="00F747E5"/>
    <w:rsid w:val="00F751F3"/>
    <w:rsid w:val="00F753BA"/>
    <w:rsid w:val="00F75EC3"/>
    <w:rsid w:val="00F8054E"/>
    <w:rsid w:val="00F813DB"/>
    <w:rsid w:val="00F81536"/>
    <w:rsid w:val="00F823B0"/>
    <w:rsid w:val="00F8338E"/>
    <w:rsid w:val="00F8351B"/>
    <w:rsid w:val="00F86067"/>
    <w:rsid w:val="00F865DB"/>
    <w:rsid w:val="00F903BB"/>
    <w:rsid w:val="00F908B1"/>
    <w:rsid w:val="00F91C1E"/>
    <w:rsid w:val="00F92BD5"/>
    <w:rsid w:val="00F92D6A"/>
    <w:rsid w:val="00F9375C"/>
    <w:rsid w:val="00F9392B"/>
    <w:rsid w:val="00F93F71"/>
    <w:rsid w:val="00F94D8B"/>
    <w:rsid w:val="00F94E39"/>
    <w:rsid w:val="00F97B94"/>
    <w:rsid w:val="00FA0D33"/>
    <w:rsid w:val="00FA4E07"/>
    <w:rsid w:val="00FB1DD7"/>
    <w:rsid w:val="00FC0725"/>
    <w:rsid w:val="00FC1081"/>
    <w:rsid w:val="00FC29D4"/>
    <w:rsid w:val="00FC3C2E"/>
    <w:rsid w:val="00FC57D6"/>
    <w:rsid w:val="00FC612C"/>
    <w:rsid w:val="00FD067E"/>
    <w:rsid w:val="00FD0BED"/>
    <w:rsid w:val="00FD17AB"/>
    <w:rsid w:val="00FD2729"/>
    <w:rsid w:val="00FD2AA3"/>
    <w:rsid w:val="00FD311F"/>
    <w:rsid w:val="00FD462C"/>
    <w:rsid w:val="00FD4D5D"/>
    <w:rsid w:val="00FD70C4"/>
    <w:rsid w:val="00FE5CF2"/>
    <w:rsid w:val="00FE60BD"/>
    <w:rsid w:val="00FF0C33"/>
    <w:rsid w:val="00FF0CB8"/>
    <w:rsid w:val="00FF1AEC"/>
    <w:rsid w:val="00FF311F"/>
    <w:rsid w:val="00FF610D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592389"/>
  <w15:docId w15:val="{7697EA35-3041-4FA3-A404-6E2AC5F3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F74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4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3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58"/>
      </w:numPr>
    </w:pPr>
  </w:style>
  <w:style w:type="paragraph" w:styleId="Nagwek">
    <w:name w:val="header"/>
    <w:basedOn w:val="Normalny"/>
    <w:link w:val="Nagwek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1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36E11"/>
    <w:pPr>
      <w:spacing w:after="120" w:line="480" w:lineRule="auto"/>
      <w:textAlignment w:val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36E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34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804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6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o-k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7D8A-977D-4281-B748-F0BEF872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6031</TotalTime>
  <Pages>7</Pages>
  <Words>2773</Words>
  <Characters>16642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878</cp:revision>
  <cp:lastPrinted>2023-01-05T13:29:00Z</cp:lastPrinted>
  <dcterms:created xsi:type="dcterms:W3CDTF">2022-01-15T20:47:00Z</dcterms:created>
  <dcterms:modified xsi:type="dcterms:W3CDTF">2023-01-09T09:26:00Z</dcterms:modified>
</cp:coreProperties>
</file>