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0301" w14:textId="7AB3B69F" w:rsidR="00C02032" w:rsidRDefault="00DD7851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Włoszczowa, dnia </w:t>
      </w:r>
      <w:r w:rsidR="00CE5AF3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czerwca 202</w:t>
      </w:r>
      <w:r w:rsidR="007C238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roku</w:t>
      </w:r>
    </w:p>
    <w:p w14:paraId="0626310E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234AAF3" w14:textId="77777777" w:rsidR="00C02032" w:rsidRDefault="00DD7851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398EDCFB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C06593" w14:textId="3B8217E4" w:rsidR="00C02032" w:rsidRDefault="00DD7851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oznaczenie sprawy: 0</w:t>
      </w:r>
      <w:r w:rsidR="00CE5AF3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/06/202</w:t>
      </w:r>
      <w:r w:rsidR="00CE5AF3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</w:t>
      </w:r>
    </w:p>
    <w:p w14:paraId="48058175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644432B" w14:textId="77777777" w:rsidR="00C02032" w:rsidRDefault="00DD7851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53D17E0B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6DD5965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14BB32AA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6C93555C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>
        <w:rPr>
          <w:rFonts w:cstheme="minorHAnsi"/>
          <w:b/>
          <w:sz w:val="24"/>
          <w:szCs w:val="24"/>
          <w:lang w:val="en-US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>
        <w:rPr>
          <w:rFonts w:cstheme="minorHAnsi"/>
          <w:b/>
          <w:sz w:val="24"/>
          <w:szCs w:val="24"/>
          <w:lang w:val="en-US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14:paraId="6B3E8DB3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Dział Obsługi Administracyjno - Technicznej</w:t>
      </w:r>
      <w:r>
        <w:rPr>
          <w:rFonts w:eastAsia="Calibri" w:cstheme="minorHAnsi"/>
          <w:sz w:val="24"/>
          <w:szCs w:val="24"/>
        </w:rPr>
        <w:br/>
        <w:t xml:space="preserve">tel./fax 41 388 38 37/4138838 77 </w:t>
      </w:r>
      <w:r>
        <w:rPr>
          <w:rFonts w:eastAsia="Calibri" w:cstheme="minorHAnsi"/>
          <w:sz w:val="24"/>
          <w:szCs w:val="24"/>
        </w:rPr>
        <w:br/>
        <w:t>e-mail: zaopatrzenie@zozwloszczowa.pl</w:t>
      </w:r>
    </w:p>
    <w:p w14:paraId="59CEFFCA" w14:textId="77777777" w:rsidR="00C02032" w:rsidRDefault="00C02032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37DAA5" w14:textId="77777777" w:rsidR="00C02032" w:rsidRDefault="00DD785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7ACBEC37" w14:textId="77777777" w:rsidR="00C02032" w:rsidRDefault="00C02032">
      <w:pPr>
        <w:spacing w:after="0"/>
        <w:rPr>
          <w:rFonts w:cstheme="minorHAnsi"/>
          <w:b/>
          <w:bCs/>
          <w:sz w:val="24"/>
          <w:szCs w:val="24"/>
        </w:rPr>
      </w:pPr>
    </w:p>
    <w:p w14:paraId="7C31F8FB" w14:textId="77777777" w:rsidR="00C02032" w:rsidRDefault="00DD7851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</w:t>
      </w:r>
      <w:r>
        <w:rPr>
          <w:rFonts w:asciiTheme="minorHAnsi" w:eastAsia="SimSun" w:hAnsiTheme="minorHAnsi" w:cstheme="minorHAnsi"/>
        </w:rPr>
        <w:t xml:space="preserve">dostawa </w:t>
      </w:r>
      <w:r>
        <w:rPr>
          <w:rFonts w:asciiTheme="minorHAnsi" w:hAnsiTheme="minorHAnsi" w:cstheme="minorHAnsi"/>
          <w:bCs/>
        </w:rPr>
        <w:t>artykułów i wyposażenia biurowego</w:t>
      </w:r>
      <w:r>
        <w:rPr>
          <w:rFonts w:asciiTheme="minorHAnsi" w:eastAsia="SimSun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dla </w:t>
      </w:r>
      <w:r>
        <w:rPr>
          <w:rFonts w:asciiTheme="minorHAnsi" w:eastAsia="SimSun" w:hAnsiTheme="minorHAnsi" w:cstheme="minorHAnsi"/>
        </w:rPr>
        <w:t>Zespołu Opieki Zdrowotnej we Włoszczowie - Szpitala Powiatowego im. Jana Pawła II.</w:t>
      </w:r>
    </w:p>
    <w:p w14:paraId="2429B0E4" w14:textId="77777777" w:rsidR="00C02032" w:rsidRDefault="00C02032">
      <w:pPr>
        <w:pStyle w:val="Standard"/>
        <w:jc w:val="both"/>
        <w:textAlignment w:val="auto"/>
        <w:rPr>
          <w:rFonts w:asciiTheme="minorHAnsi" w:hAnsiTheme="minorHAnsi" w:cstheme="minorHAnsi"/>
        </w:rPr>
      </w:pPr>
    </w:p>
    <w:p w14:paraId="6E73F078" w14:textId="77777777" w:rsidR="00C02032" w:rsidRDefault="00DD7851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Wspólny Słownik Zamówień (CPV): </w:t>
      </w:r>
    </w:p>
    <w:p w14:paraId="70DD1D08" w14:textId="77777777" w:rsidR="00C02032" w:rsidRDefault="00DD7851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30192000-1 – wyroby biurowe </w:t>
      </w:r>
    </w:p>
    <w:p w14:paraId="6DAFBC68" w14:textId="77777777" w:rsidR="00C02032" w:rsidRDefault="00C02032">
      <w:pPr>
        <w:tabs>
          <w:tab w:val="left" w:pos="1440"/>
        </w:tabs>
        <w:spacing w:after="0" w:line="360" w:lineRule="auto"/>
        <w:ind w:left="360"/>
        <w:contextualSpacing/>
        <w:jc w:val="both"/>
        <w:rPr>
          <w:rFonts w:cstheme="minorHAnsi"/>
          <w:bCs/>
          <w:sz w:val="24"/>
          <w:szCs w:val="24"/>
          <w:lang w:eastAsia="zh-CN"/>
        </w:rPr>
      </w:pPr>
    </w:p>
    <w:p w14:paraId="09DBCF68" w14:textId="77777777" w:rsidR="00C02032" w:rsidRDefault="00DD7851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zamówienia: </w:t>
      </w:r>
    </w:p>
    <w:p w14:paraId="50B0725E" w14:textId="77777777" w:rsidR="00C02032" w:rsidRDefault="00DD7851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</w:t>
      </w:r>
      <w:r>
        <w:rPr>
          <w:rFonts w:asciiTheme="minorHAnsi" w:hAnsiTheme="minorHAnsi" w:cstheme="minorHAnsi"/>
          <w:bCs/>
        </w:rPr>
        <w:t xml:space="preserve">dostawa, do Zespołu Opieki Zdrowotnej we Włoszczowie </w:t>
      </w:r>
      <w:r>
        <w:rPr>
          <w:rFonts w:asciiTheme="minorHAnsi" w:hAnsiTheme="minorHAnsi" w:cstheme="minorHAnsi"/>
          <w:bCs/>
        </w:rPr>
        <w:br/>
        <w:t xml:space="preserve">– Szpitala Powiatowego im. Jana Pawła II, artykułów i wyposażenia biurowego podzielonych na pakiety nr 1 i 2 szczegółowo opisanych w formularzu asortymentowo – cenowym </w:t>
      </w:r>
      <w:r>
        <w:rPr>
          <w:rFonts w:asciiTheme="minorHAnsi" w:hAnsiTheme="minorHAnsi" w:cstheme="minorHAnsi"/>
        </w:rPr>
        <w:t>stanowiącym załącznik</w:t>
      </w:r>
      <w:r>
        <w:rPr>
          <w:rFonts w:asciiTheme="minorHAnsi" w:hAnsiTheme="minorHAnsi" w:cstheme="minorHAnsi"/>
          <w:bCs/>
        </w:rPr>
        <w:t xml:space="preserve"> nr 2 do Zapytania Ofertowego, </w:t>
      </w:r>
      <w:r>
        <w:rPr>
          <w:rFonts w:asciiTheme="minorHAnsi" w:hAnsiTheme="minorHAnsi" w:cstheme="minorHAnsi"/>
        </w:rPr>
        <w:t>na zasadach określonych w załączonym projekcie umowy stanowiącym załącznik nr 3.</w:t>
      </w:r>
    </w:p>
    <w:p w14:paraId="1C2052B9" w14:textId="77777777" w:rsidR="00C02032" w:rsidRDefault="00C02032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</w:p>
    <w:p w14:paraId="1F123D21" w14:textId="77777777" w:rsidR="00C02032" w:rsidRDefault="00DD7851">
      <w:pPr>
        <w:pStyle w:val="Standard"/>
        <w:widowControl/>
        <w:numPr>
          <w:ilvl w:val="0"/>
          <w:numId w:val="15"/>
        </w:numPr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przedmiotu zamówienia wraz z określeniem asortymentu, ilości oraz wymagań jakościowych wchodzących w zakres przedmiotu poszczególnych części zamówienia znajduje się w szczegółowym opisie przedmiotu zamówienia - Pakiet Nr 1 – 2  stanowiącym załącznik nr 2 do ogłoszenia – zaproszenia do składania ofert - formularz asortymentowo - cenowy.</w:t>
      </w:r>
    </w:p>
    <w:p w14:paraId="19BFDE20" w14:textId="77777777" w:rsidR="00C02032" w:rsidRDefault="00C02032">
      <w:pPr>
        <w:tabs>
          <w:tab w:val="right" w:pos="9070"/>
        </w:tabs>
        <w:spacing w:after="0"/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70B941DF" w14:textId="77777777" w:rsidR="00C02032" w:rsidRDefault="00DD7851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Wymagane oświadczenia/ dokumenty</w:t>
      </w:r>
      <w:r>
        <w:rPr>
          <w:rFonts w:asciiTheme="minorHAnsi" w:hAnsiTheme="minorHAnsi" w:cstheme="minorHAnsi"/>
        </w:rPr>
        <w:t>:</w:t>
      </w:r>
    </w:p>
    <w:p w14:paraId="0E20F676" w14:textId="77777777" w:rsidR="00C02032" w:rsidRDefault="00C02032">
      <w:pPr>
        <w:tabs>
          <w:tab w:val="right" w:pos="9070"/>
        </w:tabs>
        <w:spacing w:after="0"/>
        <w:ind w:left="426" w:hanging="426"/>
        <w:jc w:val="both"/>
        <w:rPr>
          <w:rFonts w:cstheme="minorHAnsi"/>
          <w:sz w:val="16"/>
          <w:szCs w:val="16"/>
        </w:rPr>
      </w:pPr>
    </w:p>
    <w:p w14:paraId="219BB674" w14:textId="77777777" w:rsidR="00C02032" w:rsidRDefault="00DD7851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6DB352B6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378F067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posiadania niezbędnej wiedzy;</w:t>
      </w:r>
    </w:p>
    <w:p w14:paraId="21AB62A1" w14:textId="0BED9245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55D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dysponowania potencjałem technicznym i kadrowym zdolnym do wykonania przedmiotu zapytania ofertowego;</w:t>
      </w:r>
    </w:p>
    <w:p w14:paraId="46F391B4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trike/>
          <w:spacing w:val="-8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znajdowania się w sytuacji ekonomicznej i finansowej zapewniającej należyte wykonanie zamówienia;</w:t>
      </w:r>
    </w:p>
    <w:p w14:paraId="092990B8" w14:textId="6C50AA17" w:rsidR="00C02032" w:rsidRPr="00235A8B" w:rsidRDefault="00DD7851" w:rsidP="00235A8B">
      <w:pPr>
        <w:suppressAutoHyphens/>
        <w:spacing w:line="240" w:lineRule="auto"/>
        <w:ind w:left="284"/>
        <w:jc w:val="both"/>
        <w:rPr>
          <w:rFonts w:ascii="Calibri" w:eastAsia="Calibri" w:hAnsi="Calibri" w:cs="Calibri"/>
          <w:color w:val="auto"/>
          <w:sz w:val="24"/>
          <w:szCs w:val="24"/>
          <w:lang w:eastAsia="zh-CN"/>
        </w:rPr>
      </w:pPr>
      <w:r>
        <w:rPr>
          <w:rFonts w:cstheme="minorHAnsi"/>
          <w:b/>
          <w:bCs/>
          <w:sz w:val="24"/>
          <w:szCs w:val="24"/>
        </w:rPr>
        <w:t>wymaga złożenia wraz z ofertą oświadczenia o treści wskazanej w załączniku nr 5.</w:t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sz w:val="24"/>
          <w:szCs w:val="24"/>
        </w:rPr>
        <w:t>Nadto Zmawiający w celu potwierdzenia niepodlegania wykluczeniu na podstawie</w:t>
      </w:r>
      <w:r w:rsidR="00235A8B">
        <w:rPr>
          <w:rFonts w:cstheme="minorHAnsi"/>
          <w:b/>
          <w:bCs/>
          <w:sz w:val="24"/>
          <w:szCs w:val="24"/>
        </w:rPr>
        <w:t xml:space="preserve"> </w:t>
      </w:r>
      <w:r w:rsidR="00235A8B">
        <w:rPr>
          <w:rFonts w:ascii="Calibri" w:eastAsia="Calibri" w:hAnsi="Calibri" w:cs="Calibri"/>
          <w:sz w:val="24"/>
          <w:szCs w:val="24"/>
          <w:lang w:eastAsia="zh-CN"/>
        </w:rPr>
        <w:t xml:space="preserve">art. 7 ust. 1 ustawy z dnia 13 kwietnia 2022 r. o szczególnych rozwiązaniach w zakresie przeciwdziałania wspieraniu agresji na Ukrainę oraz służących ochronie bezpieczeństwa narodowego – wymaga złożenia wraz z ofertą oświadczenia o treści wskazanej w </w:t>
      </w:r>
      <w:r w:rsidR="00235A8B">
        <w:rPr>
          <w:rFonts w:ascii="Calibri" w:eastAsia="Calibri" w:hAnsi="Calibri" w:cs="Calibri"/>
          <w:b/>
          <w:bCs/>
          <w:sz w:val="24"/>
          <w:szCs w:val="24"/>
          <w:lang w:eastAsia="zh-CN"/>
        </w:rPr>
        <w:t>załączniku nr 6.</w:t>
      </w:r>
    </w:p>
    <w:p w14:paraId="1AA18CA8" w14:textId="6216ABAC" w:rsidR="00C02032" w:rsidRDefault="00DD7851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dopuszcza składanie ofert częściowych na </w:t>
      </w:r>
      <w:r>
        <w:rPr>
          <w:rFonts w:asciiTheme="minorHAnsi" w:hAnsiTheme="minorHAnsi" w:cstheme="minorHAnsi"/>
          <w:bCs/>
          <w:color w:val="000000" w:themeColor="text1"/>
        </w:rPr>
        <w:t>poszczególne pakiety od nr 1 do nr 2 (pakiet nie podlega podziałowi).</w:t>
      </w:r>
    </w:p>
    <w:p w14:paraId="429DCA25" w14:textId="77777777" w:rsidR="00C02032" w:rsidRDefault="00DD7851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W przypadku gdy oferta jednego wykonawcy</w:t>
      </w:r>
      <w:r>
        <w:rPr>
          <w:rFonts w:asciiTheme="minorHAnsi" w:hAnsiTheme="minorHAnsi" w:cstheme="minorHAnsi"/>
          <w:color w:val="000000" w:themeColor="text1"/>
        </w:rPr>
        <w:t>, złożona na więcej niż jeden pakiet niniejszego postępowania, okaże się najkorzystniejsza, Zamawiający zawrze jedną umowę na realizację zamówienia publicznego.</w:t>
      </w:r>
    </w:p>
    <w:p w14:paraId="3A60C15D" w14:textId="77777777" w:rsidR="00C02032" w:rsidRDefault="00DD7851">
      <w:pPr>
        <w:pStyle w:val="NormalnyWeb"/>
        <w:numPr>
          <w:ilvl w:val="0"/>
          <w:numId w:val="15"/>
        </w:numPr>
        <w:spacing w:before="0" w:after="20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Oferty można składać w odniesieniu do jednego lub większej liczby pakietów.</w:t>
      </w:r>
    </w:p>
    <w:p w14:paraId="2CE6D10C" w14:textId="77777777" w:rsidR="00C02032" w:rsidRDefault="00C02032">
      <w:pPr>
        <w:jc w:val="both"/>
        <w:rPr>
          <w:rFonts w:cstheme="minorHAnsi"/>
          <w:b/>
          <w:u w:val="single"/>
        </w:rPr>
      </w:pPr>
    </w:p>
    <w:p w14:paraId="2DEE7F0B" w14:textId="77777777" w:rsidR="00C02032" w:rsidRDefault="00DD7851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8C9FFD" w14:textId="77777777" w:rsidR="00C02032" w:rsidRDefault="00DD7851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7AE28253" w14:textId="77777777" w:rsidR="00C02032" w:rsidRDefault="00DD7851">
      <w:pPr>
        <w:pStyle w:val="Akapitzlist"/>
        <w:numPr>
          <w:ilvl w:val="0"/>
          <w:numId w:val="16"/>
        </w:numPr>
        <w:spacing w:before="10" w:after="2" w:line="259" w:lineRule="auto"/>
        <w:ind w:left="284" w:hanging="284"/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platformy zakupowej: </w:t>
      </w:r>
      <w:hyperlink r:id="rId9">
        <w:r>
          <w:rPr>
            <w:rStyle w:val="czeinternetowe"/>
            <w:rFonts w:asciiTheme="minorHAnsi" w:hAnsiTheme="minorHAnsi" w:cstheme="minorHAnsi"/>
            <w:color w:val="00000A"/>
            <w:u w:val="none"/>
            <w:lang w:eastAsia="pl-PL"/>
          </w:rPr>
          <w:t>https://platformazakupowa.pl/pn/zoz_wloszczowa</w:t>
        </w:r>
      </w:hyperlink>
      <w:r>
        <w:rPr>
          <w:rStyle w:val="czeinternetowe"/>
          <w:rFonts w:asciiTheme="minorHAnsi" w:hAnsiTheme="minorHAnsi" w:cstheme="minorHAnsi"/>
          <w:u w:val="none"/>
          <w:lang w:eastAsia="pl-PL"/>
        </w:rPr>
        <w:br/>
      </w:r>
    </w:p>
    <w:p w14:paraId="5EAEAD0D" w14:textId="77777777" w:rsidR="00C02032" w:rsidRDefault="00DD7851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 oświadczenia, pełnomocnictwa, zobowiązanie podmiotu udostępniającego zasoby sporządza się w postaci elektronicznej, w ogólnie dostępnych formatach danych, w szczególności w formatach .txt, .rtf, .pdf, .doc, .docx, .odt.</w:t>
      </w:r>
      <w:r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 </w:t>
      </w:r>
    </w:p>
    <w:p w14:paraId="6E31B226" w14:textId="77777777" w:rsidR="00C02032" w:rsidRDefault="00DD7851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038C4143" w14:textId="341121BB" w:rsidR="00C02032" w:rsidRDefault="00DD7851">
      <w:pPr>
        <w:pStyle w:val="Akapitzlist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36B058B8" w14:textId="63620FBF" w:rsidR="00C02032" w:rsidRDefault="00DD7851">
      <w:pPr>
        <w:spacing w:before="10" w:after="2"/>
        <w:ind w:left="567" w:hanging="283"/>
        <w:jc w:val="both"/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10">
        <w:r>
          <w:rPr>
            <w:rStyle w:val="ListLabel179"/>
          </w:rPr>
          <w:t>https://platformazakupowa.pl/strona/45-instrukcje</w:t>
        </w:r>
      </w:hyperlink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</w:t>
      </w:r>
      <w:r w:rsidR="00CE5AF3">
        <w:rPr>
          <w:rFonts w:eastAsia="Calibri" w:cstheme="minorHAnsi"/>
          <w:bCs/>
          <w:color w:val="000000" w:themeColor="text1"/>
          <w:sz w:val="24"/>
          <w:szCs w:val="24"/>
        </w:rPr>
        <w:t>;</w:t>
      </w:r>
    </w:p>
    <w:p w14:paraId="26485938" w14:textId="43C4E9D9" w:rsidR="00C02032" w:rsidRDefault="00DD7851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 korzystanie z platformy zakupowej przez Wykonawcę jest bezpłatne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939309" w14:textId="23834BAB" w:rsidR="00C02032" w:rsidRDefault="00DD7851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787C8400" w14:textId="77777777" w:rsidR="00C02032" w:rsidRDefault="00DD7851">
      <w:pPr>
        <w:spacing w:before="10" w:after="2"/>
        <w:ind w:left="567" w:hanging="283"/>
      </w:pPr>
      <w:r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- w celu usprawnienia procedury wyjaśnień treści ogłoszenia – zaproszenia do składania ofert zaleca się przesyłanie plików z pytaniami </w:t>
      </w:r>
      <w:r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1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48B4637D" w14:textId="77777777" w:rsidR="00D962C6" w:rsidRPr="00D962C6" w:rsidRDefault="00DD7851" w:rsidP="00D962C6">
      <w:pPr>
        <w:spacing w:before="10" w:after="2"/>
        <w:ind w:left="426" w:hanging="426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5</w:t>
      </w: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. </w:t>
      </w:r>
      <w:r w:rsidR="00D962C6"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Zamawiający przewiduje możliwość zadawania pytań/żądania wyjaśnień co do treści ogłoszenia – zaproszenia do składania ofert. </w:t>
      </w:r>
    </w:p>
    <w:p w14:paraId="4B598DF9" w14:textId="77777777" w:rsidR="00D962C6" w:rsidRPr="00D962C6" w:rsidRDefault="00D962C6" w:rsidP="00D962C6">
      <w:pPr>
        <w:spacing w:before="10" w:after="2"/>
        <w:ind w:left="567" w:hanging="142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a.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 xml:space="preserve">Zamawiający jest obowiązany udzielić wyjaśnień niezwłocznie, jednak nie później niż </w:t>
      </w:r>
    </w:p>
    <w:p w14:paraId="45A861F3" w14:textId="77777777" w:rsidR="00D962C6" w:rsidRPr="00D962C6" w:rsidRDefault="00D962C6" w:rsidP="00D962C6">
      <w:pPr>
        <w:spacing w:before="10" w:after="2"/>
        <w:ind w:left="567" w:hanging="142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na 2 dni przed upływem terminu składania ofert, pod warunkiem, że wniosek o wyjaśnienie treści ogłoszenia – zaproszenia do składania ofert wpłynął do Zamawiającego nie później niż na 4 dni przed upływem terminu składania ofert;</w:t>
      </w:r>
    </w:p>
    <w:p w14:paraId="67C26E9B" w14:textId="77777777" w:rsidR="00D962C6" w:rsidRPr="00D962C6" w:rsidRDefault="00D962C6" w:rsidP="00D962C6">
      <w:pPr>
        <w:spacing w:before="10" w:after="2"/>
        <w:ind w:left="567" w:hanging="142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b.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Jeżeli Zamawiający nie udzieli wyjaśnień w terminie, przedłuża termin składania ofert o czas niezbędny do zapoznania się wszystkich zainteresowanych Wykonawców z wyjaśnieniami niezbędnymi do należytego przygotowania i złożenia ofert;</w:t>
      </w:r>
    </w:p>
    <w:p w14:paraId="291A2D84" w14:textId="77777777" w:rsidR="00D962C6" w:rsidRPr="00D962C6" w:rsidRDefault="00D962C6" w:rsidP="00D962C6">
      <w:pPr>
        <w:spacing w:before="10" w:after="2"/>
        <w:ind w:left="567" w:hanging="142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c.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ofert;</w:t>
      </w:r>
    </w:p>
    <w:p w14:paraId="6C50E86F" w14:textId="77777777" w:rsidR="00D962C6" w:rsidRPr="00D962C6" w:rsidRDefault="00D962C6" w:rsidP="00D962C6">
      <w:pPr>
        <w:spacing w:before="10" w:after="2"/>
        <w:ind w:left="567" w:hanging="142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d.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Przedłużenie terminu składania ofert, nie wpływa na bieg terminu składania wniosku o wyjaśnienie treści ogłoszenia – zaproszenia do składania ofert</w:t>
      </w:r>
    </w:p>
    <w:p w14:paraId="5BE0FBFE" w14:textId="2E8619C5" w:rsidR="00D962C6" w:rsidRDefault="00D962C6" w:rsidP="00D962C6">
      <w:pPr>
        <w:spacing w:before="10" w:after="2"/>
        <w:ind w:left="567" w:hanging="142"/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e.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 xml:space="preserve">Wyjaśnienia i ewentualne zmiany ogłoszenia – zaproszenia do składania ofert zostaną </w:t>
      </w:r>
      <w:r w:rsidR="00955D7A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 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opublikowane pod adresem: https://platformazakupowa.pl/pn/zoz_wloszczowa</w:t>
      </w:r>
    </w:p>
    <w:p w14:paraId="5A6067BA" w14:textId="1916A083" w:rsidR="00C02032" w:rsidRPr="00D962C6" w:rsidRDefault="00D962C6" w:rsidP="00D962C6">
      <w:pPr>
        <w:spacing w:before="10" w:after="2"/>
        <w:ind w:left="284" w:hanging="284"/>
      </w:pPr>
      <w:r w:rsidRPr="00D962C6">
        <w:rPr>
          <w:rStyle w:val="czeinternetow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6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.doc, .docx, .xls, .xlsx, .xps, .rtf, .odt, .zip.</w:t>
      </w:r>
      <w:r>
        <w:rPr>
          <w:rFonts w:cstheme="minorHAnsi"/>
          <w:color w:val="000000" w:themeColor="text1"/>
          <w:sz w:val="24"/>
          <w:szCs w:val="24"/>
          <w:lang w:eastAsia="pl-PL"/>
        </w:rPr>
        <w:br/>
      </w:r>
    </w:p>
    <w:p w14:paraId="3F783EC9" w14:textId="3A5A8F8F" w:rsidR="00C02032" w:rsidRDefault="00D962C6">
      <w:pPr>
        <w:ind w:left="284" w:hanging="284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Za datę przekazania oferty, wniosków, zawiadomień, dokumentów elektronicznych, oświadczeń lub elektronicznych kopii dokumentów lub oświadczeń oraz innych informacji przyjmuje się datę ich przekazania na  stronę  platformy: </w:t>
      </w:r>
      <w:hyperlink r:id="rId12">
        <w:r w:rsidR="00DD7851"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030D744C" w14:textId="77777777" w:rsidR="00C02032" w:rsidRDefault="00C02032">
      <w:pPr>
        <w:suppressAutoHyphens/>
        <w:spacing w:after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63341D4" w14:textId="77777777" w:rsidR="00C02032" w:rsidRDefault="00DD7851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67714106" w14:textId="77777777" w:rsidR="00C02032" w:rsidRDefault="00C02032">
      <w:pPr>
        <w:tabs>
          <w:tab w:val="left" w:pos="360"/>
        </w:tabs>
        <w:spacing w:after="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14:paraId="7ED8804E" w14:textId="77777777" w:rsidR="00C02032" w:rsidRDefault="00DD7851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Sukcesywne dostawy wg bieżących potrzeb Zamawiającego do Działu Obsługi Administracyjno- Technicznej na koszt Wykonawcy przez okres </w:t>
      </w:r>
      <w:r>
        <w:rPr>
          <w:rFonts w:asciiTheme="minorHAnsi" w:hAnsiTheme="minorHAnsi" w:cstheme="minorHAnsi"/>
          <w:b/>
          <w:bCs/>
          <w:color w:val="000000" w:themeColor="text1"/>
          <w:spacing w:val="-6"/>
          <w:sz w:val="24"/>
          <w:szCs w:val="24"/>
        </w:rPr>
        <w:t xml:space="preserve">12 miesięcy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od daty zawarcia umowy. </w:t>
      </w:r>
    </w:p>
    <w:p w14:paraId="52BF3D93" w14:textId="77777777" w:rsidR="00C02032" w:rsidRDefault="00C02032">
      <w:pPr>
        <w:pStyle w:val="Tekstpodstawowy"/>
        <w:tabs>
          <w:tab w:val="left" w:pos="180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AA1961" w14:textId="77777777" w:rsidR="00C02032" w:rsidRDefault="00DD7851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Realizacja dostaw w terminie:</w:t>
      </w:r>
    </w:p>
    <w:p w14:paraId="519C6412" w14:textId="77777777" w:rsidR="00C02032" w:rsidRDefault="00DD7851">
      <w:pPr>
        <w:pStyle w:val="Tekstpodstawowy21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955D7A">
        <w:rPr>
          <w:rFonts w:asciiTheme="minorHAnsi" w:hAnsiTheme="minorHAnsi" w:cstheme="minorHAnsi"/>
          <w:b/>
          <w:bCs/>
          <w:color w:val="000000" w:themeColor="text1"/>
        </w:rPr>
        <w:t>3 dni</w:t>
      </w:r>
      <w:r>
        <w:rPr>
          <w:rFonts w:asciiTheme="minorHAnsi" w:hAnsiTheme="minorHAnsi" w:cstheme="minorHAnsi"/>
          <w:color w:val="000000" w:themeColor="text1"/>
        </w:rPr>
        <w:t xml:space="preserve"> od daty złożenia pisemnego zamówienia przesłanego faxem lub e-mailem</w:t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  <w:spacing w:val="-6"/>
        </w:rPr>
        <w:t xml:space="preserve">– </w:t>
      </w:r>
      <w:r>
        <w:rPr>
          <w:rFonts w:asciiTheme="minorHAnsi" w:hAnsiTheme="minorHAnsi" w:cstheme="minorHAnsi"/>
          <w:color w:val="000000" w:themeColor="text1"/>
          <w:spacing w:val="-6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pacing w:val="-6"/>
          <w:u w:val="single"/>
        </w:rPr>
        <w:t>jest to termin maksymalny realizacji zamówienia</w:t>
      </w:r>
      <w:r>
        <w:rPr>
          <w:rFonts w:asciiTheme="minorHAnsi" w:hAnsiTheme="minorHAnsi" w:cstheme="minorHAnsi"/>
          <w:color w:val="000000" w:themeColor="text1"/>
          <w:spacing w:val="-6"/>
          <w:u w:val="single"/>
        </w:rPr>
        <w:t>.</w:t>
      </w:r>
    </w:p>
    <w:p w14:paraId="77B7EB77" w14:textId="77777777" w:rsidR="00C02032" w:rsidRDefault="00DD7851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Zamówienia składane przez Zamawiającego będą wynikać z bieżących i uzasadnionych potrzeb, co jest równoważne z możliwością niezrealizowania przedmiotu zamówienia w ilościach określonych w załączniku nr 2 do zapytania ofertowego.</w:t>
      </w:r>
    </w:p>
    <w:p w14:paraId="65D127C5" w14:textId="446B1F74" w:rsidR="00C02032" w:rsidRDefault="00DD7851">
      <w:pPr>
        <w:pStyle w:val="Akapitzlist"/>
        <w:numPr>
          <w:ilvl w:val="0"/>
          <w:numId w:val="17"/>
        </w:numPr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Miejsc wykonania zamówienia: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z siedzibą we Włoszczowie, ul. Żeromskiego 28, 29 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>–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 100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 xml:space="preserve">  </w:t>
      </w:r>
      <w:r>
        <w:rPr>
          <w:rFonts w:asciiTheme="minorHAnsi" w:eastAsia="Calibri" w:hAnsiTheme="minorHAnsi" w:cstheme="minorHAnsi"/>
          <w:bCs/>
          <w:color w:val="000000" w:themeColor="text1"/>
        </w:rPr>
        <w:t>Włoszczowa.</w:t>
      </w:r>
    </w:p>
    <w:p w14:paraId="23EF8E01" w14:textId="77777777" w:rsidR="00C02032" w:rsidRDefault="00C02032">
      <w:pPr>
        <w:pStyle w:val="Akapitzlist"/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</w:p>
    <w:p w14:paraId="0C2CDDDF" w14:textId="20CE90CD" w:rsidR="00D962C6" w:rsidRDefault="00D962C6">
      <w:pPr>
        <w:tabs>
          <w:tab w:val="right" w:pos="9070"/>
        </w:tabs>
        <w:spacing w:after="0"/>
        <w:rPr>
          <w:rFonts w:cstheme="minorHAnsi"/>
          <w:b/>
          <w:sz w:val="24"/>
          <w:szCs w:val="24"/>
        </w:rPr>
      </w:pPr>
    </w:p>
    <w:p w14:paraId="2F95C624" w14:textId="77777777" w:rsidR="00CE5AF3" w:rsidRDefault="00CE5AF3">
      <w:pPr>
        <w:tabs>
          <w:tab w:val="right" w:pos="9070"/>
        </w:tabs>
        <w:spacing w:after="0"/>
        <w:rPr>
          <w:rFonts w:cstheme="minorHAnsi"/>
          <w:b/>
          <w:sz w:val="24"/>
          <w:szCs w:val="24"/>
        </w:rPr>
      </w:pPr>
    </w:p>
    <w:p w14:paraId="3827833F" w14:textId="1418882D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IV. KRYTERIA OCENY OFERT</w:t>
      </w:r>
      <w:r>
        <w:rPr>
          <w:rFonts w:cstheme="minorHAnsi"/>
          <w:sz w:val="24"/>
          <w:szCs w:val="24"/>
        </w:rPr>
        <w:t>:</w:t>
      </w:r>
    </w:p>
    <w:p w14:paraId="5EE2DB48" w14:textId="77777777" w:rsidR="00C02032" w:rsidRDefault="00DD7851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4003395D" w14:textId="77777777" w:rsidR="00C02032" w:rsidRDefault="00DD7851">
      <w:pPr>
        <w:numPr>
          <w:ilvl w:val="3"/>
          <w:numId w:val="5"/>
        </w:numPr>
        <w:tabs>
          <w:tab w:val="right" w:pos="907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Cena danej części zamówienia brutto –</w:t>
      </w:r>
      <w:r>
        <w:rPr>
          <w:rFonts w:eastAsia="Calibri" w:cstheme="minorHAnsi"/>
          <w:sz w:val="24"/>
          <w:szCs w:val="24"/>
        </w:rPr>
        <w:t xml:space="preserve"> wartość kryterium - </w:t>
      </w:r>
      <w:r>
        <w:rPr>
          <w:rFonts w:eastAsia="Calibri" w:cstheme="minorHAnsi"/>
          <w:b/>
          <w:bCs/>
          <w:sz w:val="24"/>
          <w:szCs w:val="24"/>
        </w:rPr>
        <w:t>100 %</w:t>
      </w:r>
    </w:p>
    <w:p w14:paraId="56BC8751" w14:textId="77777777" w:rsidR="00C02032" w:rsidRDefault="00C02032">
      <w:pPr>
        <w:tabs>
          <w:tab w:val="left" w:pos="900"/>
          <w:tab w:val="right" w:pos="9070"/>
        </w:tabs>
        <w:spacing w:after="0"/>
        <w:ind w:left="540" w:hanging="360"/>
        <w:rPr>
          <w:rFonts w:cstheme="minorHAnsi"/>
          <w:b/>
          <w:bCs/>
          <w:color w:val="FF0000"/>
          <w:kern w:val="2"/>
          <w:sz w:val="24"/>
          <w:szCs w:val="24"/>
          <w:lang w:eastAsia="pl-PL"/>
        </w:rPr>
      </w:pPr>
    </w:p>
    <w:p w14:paraId="19A002CC" w14:textId="77777777" w:rsidR="00C02032" w:rsidRDefault="00DD7851">
      <w:pPr>
        <w:tabs>
          <w:tab w:val="left" w:pos="0"/>
        </w:tabs>
        <w:spacing w:after="0"/>
        <w:ind w:right="-2"/>
        <w:rPr>
          <w:rFonts w:cstheme="minorHAnsi"/>
          <w:color w:val="000000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 xml:space="preserve">Podstawą oceny jest cena zamówienia brutto zaproponowana przez Wykonawcę w formularzu </w:t>
      </w:r>
      <w:r>
        <w:rPr>
          <w:rFonts w:cstheme="minorHAnsi"/>
          <w:color w:val="000000"/>
          <w:kern w:val="2"/>
          <w:sz w:val="24"/>
          <w:szCs w:val="24"/>
        </w:rPr>
        <w:t xml:space="preserve">ofertowym (załącznik nr 1 do ogłoszenia – zaproszenia do składania ofert). </w:t>
      </w:r>
    </w:p>
    <w:p w14:paraId="2A9813D1" w14:textId="77777777" w:rsidR="00C02032" w:rsidRDefault="00C02032">
      <w:pPr>
        <w:tabs>
          <w:tab w:val="left" w:pos="0"/>
        </w:tabs>
        <w:spacing w:after="0"/>
        <w:ind w:right="-2"/>
        <w:jc w:val="both"/>
        <w:rPr>
          <w:rFonts w:cstheme="minorHAnsi"/>
          <w:kern w:val="2"/>
          <w:sz w:val="24"/>
          <w:szCs w:val="24"/>
        </w:rPr>
      </w:pPr>
    </w:p>
    <w:p w14:paraId="273D0C3F" w14:textId="77777777" w:rsidR="00C02032" w:rsidRDefault="00DD7851">
      <w:pPr>
        <w:tabs>
          <w:tab w:val="left" w:pos="900"/>
          <w:tab w:val="right" w:pos="9070"/>
        </w:tabs>
        <w:spacing w:after="0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>Kryterium ceny - (Kc).</w:t>
      </w:r>
    </w:p>
    <w:p w14:paraId="6C0BA620" w14:textId="77777777" w:rsidR="00C02032" w:rsidRDefault="00C02032">
      <w:pPr>
        <w:tabs>
          <w:tab w:val="left" w:pos="900"/>
          <w:tab w:val="right" w:pos="9070"/>
        </w:tabs>
        <w:spacing w:after="0"/>
        <w:rPr>
          <w:rFonts w:cstheme="minorHAnsi"/>
          <w:kern w:val="2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126"/>
      </w:tblGrid>
      <w:tr w:rsidR="00C02032" w14:paraId="4268705B" w14:textId="77777777">
        <w:trPr>
          <w:cantSplit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5F10048" w14:textId="77777777" w:rsidR="00C02032" w:rsidRDefault="00DD7851">
            <w:pPr>
              <w:tabs>
                <w:tab w:val="right" w:pos="9070"/>
              </w:tabs>
              <w:spacing w:after="0"/>
              <w:ind w:left="-70" w:firstLine="7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Kc = </w:t>
            </w:r>
          </w:p>
        </w:tc>
        <w:tc>
          <w:tcPr>
            <w:tcW w:w="609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59A477F0" w14:textId="77777777" w:rsidR="00C02032" w:rsidRDefault="00DD7851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center"/>
              <w:outlineLvl w:val="8"/>
              <w:rPr>
                <w:rFonts w:cstheme="minorHAnsi"/>
                <w:b/>
                <w:bCs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Najniższa łączna cena zamówienia </w:t>
            </w:r>
          </w:p>
          <w:p w14:paraId="159A0B5B" w14:textId="77777777" w:rsidR="00C02032" w:rsidRDefault="00DD7851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center"/>
              <w:outlineLvl w:val="8"/>
              <w:rPr>
                <w:rFonts w:cstheme="minorHAnsi"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1B25B61" w14:textId="77777777" w:rsidR="00C02032" w:rsidRDefault="00DD7851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x 100 x 100 %</w:t>
            </w:r>
          </w:p>
        </w:tc>
      </w:tr>
      <w:tr w:rsidR="00C02032" w14:paraId="283C3EAD" w14:textId="77777777">
        <w:trPr>
          <w:cantSplit/>
        </w:trPr>
        <w:tc>
          <w:tcPr>
            <w:tcW w:w="850" w:type="dxa"/>
            <w:vMerge/>
            <w:shd w:val="clear" w:color="auto" w:fill="auto"/>
            <w:vAlign w:val="center"/>
          </w:tcPr>
          <w:p w14:paraId="3BAB1DEA" w14:textId="77777777" w:rsidR="00C02032" w:rsidRDefault="00C02032">
            <w:pPr>
              <w:tabs>
                <w:tab w:val="right" w:pos="9070"/>
              </w:tabs>
              <w:snapToGrid w:val="0"/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2EA75F18" w14:textId="77777777" w:rsidR="00C02032" w:rsidRDefault="00DD7851">
            <w:pPr>
              <w:tabs>
                <w:tab w:val="right" w:pos="9070"/>
              </w:tabs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Łączna cena danej części zamówienia brutto w badanej </w:t>
            </w:r>
          </w:p>
          <w:p w14:paraId="65F7E153" w14:textId="77777777" w:rsidR="00C02032" w:rsidRDefault="00DD7851">
            <w:pPr>
              <w:tabs>
                <w:tab w:val="right" w:pos="9070"/>
              </w:tabs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8C2389" w14:textId="77777777" w:rsidR="00C02032" w:rsidRDefault="00C02032">
            <w:pPr>
              <w:tabs>
                <w:tab w:val="right" w:pos="9070"/>
              </w:tabs>
              <w:snapToGrid w:val="0"/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3D28B9" w14:textId="77777777" w:rsidR="00C02032" w:rsidRDefault="00C02032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07500BB1" w14:textId="77777777" w:rsidR="00C02032" w:rsidRDefault="00C02032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24DD278C" w14:textId="77777777" w:rsidR="00C02032" w:rsidRDefault="00DD7851">
      <w:pPr>
        <w:rPr>
          <w:rFonts w:cstheme="minorHAnsi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Maksymalna ilość punktów do uzyskania w kryterium „Cena”</w:t>
      </w:r>
      <w:r>
        <w:rPr>
          <w:rFonts w:cstheme="minorHAnsi"/>
          <w:spacing w:val="-4"/>
          <w:sz w:val="24"/>
          <w:szCs w:val="24"/>
        </w:rPr>
        <w:t xml:space="preserve"> wynosi – </w:t>
      </w:r>
      <w:r>
        <w:rPr>
          <w:rFonts w:cstheme="minorHAnsi"/>
          <w:b/>
          <w:spacing w:val="-4"/>
          <w:sz w:val="24"/>
          <w:szCs w:val="24"/>
        </w:rPr>
        <w:t>100 pkt.</w:t>
      </w:r>
      <w:r>
        <w:rPr>
          <w:rFonts w:cstheme="minorHAnsi"/>
          <w:sz w:val="24"/>
          <w:szCs w:val="24"/>
        </w:rPr>
        <w:t xml:space="preserve"> Zamawiający wyliczy liczbę punktów uzyskanych przez poszczególne oferty w oparciu o ww. wzór z dokładnością do dwóch miejsc po przecinku.</w:t>
      </w:r>
    </w:p>
    <w:p w14:paraId="5342D9B5" w14:textId="77777777" w:rsidR="00C02032" w:rsidRDefault="00DD78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Oferta najkorzystniejsza:</w:t>
      </w:r>
    </w:p>
    <w:p w14:paraId="46A6E944" w14:textId="77777777" w:rsidR="00C02032" w:rsidRDefault="00DD78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najkorzystniejszą zostanie uznana oferta, która uzyska najwyższą łączną liczbę punktów.</w:t>
      </w:r>
    </w:p>
    <w:p w14:paraId="0C4FC0DB" w14:textId="77777777" w:rsidR="00C02032" w:rsidRDefault="00DD7851">
      <w:pPr>
        <w:pStyle w:val="Nagwek"/>
        <w:tabs>
          <w:tab w:val="clear" w:pos="4536"/>
          <w:tab w:val="clear" w:pos="9072"/>
        </w:tabs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u w:val="single"/>
        </w:rPr>
        <w:t>Sposób wyliczania ceny w formularzu asortymentowo – cenowym:</w:t>
      </w:r>
    </w:p>
    <w:p w14:paraId="6AA63B4B" w14:textId="442CE889" w:rsidR="00C02032" w:rsidRDefault="00DD7851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pozycja z kolumny nr 4 (ilość) </w:t>
      </w:r>
      <w:r>
        <w:rPr>
          <w:rFonts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pozycja z kolumny nr 5 (cena jednostkowa netto)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= </w:t>
      </w:r>
      <w:r>
        <w:rPr>
          <w:rFonts w:cstheme="minorHAnsi"/>
          <w:color w:val="000000" w:themeColor="text1"/>
          <w:sz w:val="24"/>
          <w:szCs w:val="24"/>
        </w:rPr>
        <w:t xml:space="preserve">(wartość ogółem netto) pozycja nr 7, </w:t>
      </w:r>
    </w:p>
    <w:p w14:paraId="063D8CC2" w14:textId="7D83EF44" w:rsidR="00C02032" w:rsidRDefault="00DD7851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kwota z kolumny nr 7 (wartość ogółem netto) </w:t>
      </w:r>
      <w:r>
        <w:rPr>
          <w:rFonts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stawka VAT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cstheme="minorHAnsi"/>
          <w:color w:val="000000" w:themeColor="text1"/>
          <w:sz w:val="24"/>
          <w:szCs w:val="24"/>
        </w:rPr>
        <w:t xml:space="preserve"> wartość podatku VAT kolumna nr.9,</w:t>
      </w:r>
    </w:p>
    <w:p w14:paraId="024DA028" w14:textId="6D595B52" w:rsidR="00C02032" w:rsidRDefault="00DD7851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(wartość ogółem netto) pozycja z kolumny nr 7 </w:t>
      </w:r>
      <w:r>
        <w:rPr>
          <w:rFonts w:cstheme="minorHAnsi"/>
          <w:b/>
          <w:bCs/>
          <w:color w:val="000000" w:themeColor="text1"/>
          <w:sz w:val="24"/>
          <w:szCs w:val="24"/>
        </w:rPr>
        <w:t>+</w:t>
      </w:r>
      <w:r>
        <w:rPr>
          <w:rFonts w:cstheme="minorHAnsi"/>
          <w:color w:val="000000" w:themeColor="text1"/>
          <w:sz w:val="24"/>
          <w:szCs w:val="24"/>
        </w:rPr>
        <w:t xml:space="preserve"> (należny podatek VAT) pozycja  z</w:t>
      </w:r>
      <w:r w:rsidR="00CE5AF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kolumny nr 9 </w:t>
      </w:r>
      <w:r>
        <w:rPr>
          <w:rFonts w:cstheme="minorHAnsi"/>
          <w:b/>
          <w:bCs/>
          <w:color w:val="000000" w:themeColor="text1"/>
          <w:sz w:val="24"/>
          <w:szCs w:val="24"/>
        </w:rPr>
        <w:t>=</w:t>
      </w:r>
      <w:r>
        <w:rPr>
          <w:rFonts w:cstheme="minorHAnsi"/>
          <w:color w:val="000000" w:themeColor="text1"/>
          <w:sz w:val="24"/>
          <w:szCs w:val="24"/>
        </w:rPr>
        <w:t xml:space="preserve"> (wartość ogółem brutto) pozycja nr 10,</w:t>
      </w:r>
    </w:p>
    <w:p w14:paraId="7705E26A" w14:textId="3B1232A0" w:rsidR="00C02032" w:rsidRDefault="00DD7851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(wartość ogółem brutto) pozycja z kolumny nr 10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/ </w:t>
      </w:r>
      <w:r>
        <w:rPr>
          <w:rFonts w:cstheme="minorHAnsi"/>
          <w:color w:val="000000" w:themeColor="text1"/>
          <w:sz w:val="24"/>
          <w:szCs w:val="24"/>
        </w:rPr>
        <w:t xml:space="preserve">na (ilość pozycji) z kolumny </w:t>
      </w:r>
      <w:r>
        <w:rPr>
          <w:rFonts w:cstheme="minorHAnsi"/>
          <w:color w:val="000000" w:themeColor="text1"/>
          <w:sz w:val="24"/>
          <w:szCs w:val="24"/>
        </w:rPr>
        <w:br/>
        <w:t>nr 4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cstheme="minorHAnsi"/>
          <w:color w:val="000000" w:themeColor="text1"/>
          <w:sz w:val="24"/>
          <w:szCs w:val="24"/>
        </w:rPr>
        <w:t xml:space="preserve"> (cena jednostkowa brutto) pozycja nr 6,</w:t>
      </w:r>
    </w:p>
    <w:p w14:paraId="37CBEC14" w14:textId="77777777" w:rsidR="00C02032" w:rsidRDefault="00C02032">
      <w:pPr>
        <w:jc w:val="both"/>
        <w:rPr>
          <w:rFonts w:cstheme="minorHAnsi"/>
          <w:sz w:val="24"/>
          <w:szCs w:val="24"/>
        </w:rPr>
      </w:pPr>
    </w:p>
    <w:p w14:paraId="252C9781" w14:textId="77777777" w:rsidR="00C02032" w:rsidRDefault="00DD7851">
      <w:pPr>
        <w:tabs>
          <w:tab w:val="left" w:pos="1134"/>
          <w:tab w:val="left" w:pos="8931"/>
        </w:tabs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Wszelkie rozliczenia pomiędzy zamawiającym a wykonawcą dokonywane będą wyłącznie </w:t>
      </w:r>
      <w:r>
        <w:rPr>
          <w:rFonts w:cstheme="minorHAnsi"/>
          <w:b/>
          <w:bCs/>
          <w:color w:val="000000"/>
          <w:sz w:val="24"/>
          <w:szCs w:val="24"/>
        </w:rPr>
        <w:br/>
        <w:t>w złotych polskich.</w:t>
      </w:r>
    </w:p>
    <w:p w14:paraId="3ABCFA58" w14:textId="77777777" w:rsidR="00C02032" w:rsidRDefault="00C02032">
      <w:pPr>
        <w:pStyle w:val="Standard"/>
        <w:tabs>
          <w:tab w:val="right" w:pos="9070"/>
        </w:tabs>
        <w:jc w:val="both"/>
        <w:rPr>
          <w:rFonts w:asciiTheme="minorHAnsi" w:hAnsiTheme="minorHAnsi" w:cstheme="minorHAnsi"/>
          <w:b/>
        </w:rPr>
      </w:pPr>
    </w:p>
    <w:p w14:paraId="7EDCCA92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16F287EA" w14:textId="77777777" w:rsidR="002C05F1" w:rsidRPr="002C05F1" w:rsidRDefault="00DD7851" w:rsidP="002C05F1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52F9DDD8" w14:textId="72B3F975" w:rsidR="002C05F1" w:rsidRPr="002C05F1" w:rsidRDefault="00DD7851" w:rsidP="002C05F1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Ofertę wraz z wymaganymi dokumentami należy umieścić na </w:t>
      </w:r>
      <w:hyperlink r:id="rId13">
        <w:r w:rsidRPr="002C05F1">
          <w:rPr>
            <w:rStyle w:val="czeinternetowe"/>
            <w:rFonts w:asciiTheme="minorHAnsi" w:hAnsiTheme="minorHAnsi" w:cstheme="minorHAnsi"/>
            <w:color w:val="000000" w:themeColor="text1"/>
            <w:lang w:eastAsia="pl-PL"/>
          </w:rPr>
          <w:t>platformazakupowa.pl</w:t>
        </w:r>
      </w:hyperlink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 pod adresem: </w:t>
      </w:r>
      <w:hyperlink r:id="rId14">
        <w:r w:rsidRPr="002C05F1">
          <w:rPr>
            <w:rStyle w:val="czeinternetowe"/>
            <w:rFonts w:asciiTheme="minorHAnsi" w:hAnsiTheme="minorHAnsi" w:cstheme="minorHAnsi"/>
            <w:color w:val="00000A"/>
            <w:lang w:eastAsia="pl-PL"/>
          </w:rPr>
          <w:t xml:space="preserve">https://platformazakupowa.pl/pn/zoz_wloszczowa </w:t>
        </w:r>
      </w:hyperlink>
      <w:r w:rsidRPr="002C05F1">
        <w:rPr>
          <w:rFonts w:asciiTheme="minorHAnsi" w:hAnsiTheme="minorHAnsi" w:cstheme="minorHAnsi"/>
          <w:lang w:eastAsia="pl-PL"/>
        </w:rPr>
        <w:t xml:space="preserve"> </w:t>
      </w:r>
      <w:r w:rsidRPr="002C05F1">
        <w:rPr>
          <w:rFonts w:asciiTheme="minorHAnsi" w:hAnsiTheme="minorHAnsi" w:cstheme="minorHAnsi"/>
          <w:b/>
          <w:bCs/>
          <w:lang w:eastAsia="pl-PL"/>
        </w:rPr>
        <w:t xml:space="preserve">do dnia </w:t>
      </w:r>
      <w:r w:rsidR="00CE5AF3">
        <w:rPr>
          <w:rFonts w:asciiTheme="minorHAnsi" w:hAnsiTheme="minorHAnsi" w:cstheme="minorHAnsi"/>
          <w:b/>
          <w:bCs/>
          <w:lang w:eastAsia="pl-PL"/>
        </w:rPr>
        <w:t>24</w:t>
      </w:r>
      <w:r w:rsidRPr="002C05F1">
        <w:rPr>
          <w:rFonts w:asciiTheme="minorHAnsi" w:hAnsiTheme="minorHAnsi" w:cstheme="minorHAnsi"/>
          <w:b/>
          <w:bCs/>
          <w:lang w:eastAsia="pl-PL"/>
        </w:rPr>
        <w:t>.06.202</w:t>
      </w:r>
      <w:r w:rsidR="009B3FB8" w:rsidRPr="002C05F1">
        <w:rPr>
          <w:rFonts w:asciiTheme="minorHAnsi" w:hAnsiTheme="minorHAnsi" w:cstheme="minorHAnsi"/>
          <w:b/>
          <w:bCs/>
          <w:lang w:eastAsia="pl-PL"/>
        </w:rPr>
        <w:t>2</w:t>
      </w:r>
      <w:r w:rsidRPr="002C05F1">
        <w:rPr>
          <w:rFonts w:asciiTheme="minorHAnsi" w:hAnsiTheme="minorHAnsi" w:cstheme="minorHAnsi"/>
          <w:b/>
          <w:bCs/>
          <w:lang w:eastAsia="pl-PL"/>
        </w:rPr>
        <w:t>r.</w:t>
      </w:r>
      <w:r w:rsidR="002C05F1" w:rsidRPr="002C05F1">
        <w:rPr>
          <w:rFonts w:asciiTheme="minorHAnsi" w:hAnsiTheme="minorHAnsi" w:cstheme="minorHAnsi"/>
          <w:b/>
          <w:bCs/>
          <w:lang w:eastAsia="pl-PL"/>
        </w:rPr>
        <w:t xml:space="preserve"> do </w:t>
      </w:r>
      <w:r w:rsidR="002C05F1" w:rsidRPr="002C05F1">
        <w:rPr>
          <w:rFonts w:asciiTheme="minorHAnsi" w:hAnsiTheme="minorHAnsi" w:cstheme="minorHAnsi"/>
          <w:b/>
          <w:bCs/>
          <w:lang w:eastAsia="pl-PL"/>
        </w:rPr>
        <w:br/>
      </w:r>
      <w:r w:rsidRPr="002C05F1">
        <w:rPr>
          <w:rFonts w:asciiTheme="minorHAnsi" w:hAnsiTheme="minorHAnsi" w:cstheme="minorHAnsi"/>
          <w:b/>
          <w:bCs/>
          <w:lang w:eastAsia="pl-PL"/>
        </w:rPr>
        <w:t xml:space="preserve"> godz</w:t>
      </w:r>
      <w:r w:rsidR="002C05F1" w:rsidRPr="002C05F1">
        <w:rPr>
          <w:rFonts w:asciiTheme="minorHAnsi" w:hAnsiTheme="minorHAnsi" w:cstheme="minorHAnsi"/>
          <w:b/>
          <w:bCs/>
          <w:lang w:eastAsia="pl-PL"/>
        </w:rPr>
        <w:t xml:space="preserve">iny  </w:t>
      </w:r>
      <w:r w:rsidRPr="002C05F1">
        <w:rPr>
          <w:rFonts w:asciiTheme="minorHAnsi" w:hAnsiTheme="minorHAnsi" w:cstheme="minorHAnsi"/>
          <w:b/>
          <w:bCs/>
          <w:lang w:eastAsia="pl-PL"/>
        </w:rPr>
        <w:t>10:00.</w:t>
      </w:r>
      <w:bookmarkStart w:id="2" w:name="_Hlk61822055"/>
      <w:bookmarkEnd w:id="2"/>
    </w:p>
    <w:p w14:paraId="45443015" w14:textId="0AFACF92" w:rsidR="00C02032" w:rsidRPr="002C05F1" w:rsidRDefault="00DD7851" w:rsidP="002C05F1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eastAsia="Calibri" w:hAnsiTheme="minorHAnsi" w:cstheme="minorHAnsi"/>
        </w:rPr>
        <w:t>Każdy dokument składający się na ofertę musi być czytelny, pisany w języku polskim.</w:t>
      </w:r>
    </w:p>
    <w:p w14:paraId="63F56CC5" w14:textId="77777777" w:rsidR="00C02032" w:rsidRPr="002C05F1" w:rsidRDefault="00DD7851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3" w:name="_Hlk618220551"/>
      <w:bookmarkEnd w:id="3"/>
      <w:r w:rsidRPr="002C05F1"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595AA4EC" w14:textId="13B8E5DE" w:rsidR="00C02032" w:rsidRPr="002C05F1" w:rsidRDefault="00DD7851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C05F1">
        <w:rPr>
          <w:rFonts w:eastAsia="Calibri" w:cstheme="minorHAnsi"/>
          <w:sz w:val="24"/>
          <w:szCs w:val="24"/>
        </w:rPr>
        <w:t>Wypełniony formularz ofertowy (</w:t>
      </w:r>
      <w:r w:rsidR="009B3FB8" w:rsidRPr="002C05F1">
        <w:rPr>
          <w:rFonts w:eastAsia="Calibri" w:cstheme="minorHAnsi"/>
          <w:sz w:val="24"/>
          <w:szCs w:val="24"/>
        </w:rPr>
        <w:t>z</w:t>
      </w:r>
      <w:r w:rsidRPr="002C05F1">
        <w:rPr>
          <w:rFonts w:eastAsia="Calibri" w:cstheme="minorHAnsi"/>
          <w:sz w:val="24"/>
          <w:szCs w:val="24"/>
        </w:rPr>
        <w:t>ałącznik nr 1);</w:t>
      </w:r>
    </w:p>
    <w:p w14:paraId="0575C608" w14:textId="290D5D0D" w:rsidR="00C02032" w:rsidRDefault="00DD7851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Wypełniony formularz asortymentowo – cenowy (</w:t>
      </w:r>
      <w:r w:rsidR="009B3FB8">
        <w:rPr>
          <w:rFonts w:eastAsia="Calibri" w:cstheme="minorHAnsi"/>
          <w:sz w:val="24"/>
          <w:szCs w:val="24"/>
        </w:rPr>
        <w:t>z</w:t>
      </w:r>
      <w:r>
        <w:rPr>
          <w:rFonts w:eastAsia="Calibri" w:cstheme="minorHAnsi"/>
          <w:sz w:val="24"/>
          <w:szCs w:val="24"/>
        </w:rPr>
        <w:t>ałącznik nr 2);</w:t>
      </w:r>
    </w:p>
    <w:p w14:paraId="123AE1A6" w14:textId="77777777" w:rsidR="00C02032" w:rsidRDefault="00DD7851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Odpis z KRS lub CEIDG nie starszy niż sześć miesięcy od upływu terminu składania ofert;</w:t>
      </w:r>
    </w:p>
    <w:p w14:paraId="77EF4E61" w14:textId="77777777" w:rsidR="00C02032" w:rsidRDefault="00DD7851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Pełnomocnictwo (w przypadku, gdy Wykonawcę reprezentuje pełnomocnik);</w:t>
      </w:r>
    </w:p>
    <w:p w14:paraId="329EDE78" w14:textId="77777777" w:rsidR="00C02032" w:rsidRDefault="00DD7851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RODO (załącznik nr 4);</w:t>
      </w:r>
    </w:p>
    <w:p w14:paraId="58632CC2" w14:textId="706198CA" w:rsidR="009B3FB8" w:rsidRDefault="00DD7851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(załącznik nr 5)</w:t>
      </w:r>
      <w:r w:rsidR="009B3FB8">
        <w:rPr>
          <w:rFonts w:eastAsia="Calibri" w:cstheme="minorHAnsi"/>
          <w:sz w:val="24"/>
          <w:szCs w:val="24"/>
        </w:rPr>
        <w:t>;</w:t>
      </w:r>
    </w:p>
    <w:p w14:paraId="13C9658F" w14:textId="012E256E" w:rsidR="00C02032" w:rsidRDefault="009B3FB8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Oświadczenie  </w:t>
      </w:r>
      <w:r w:rsidR="00FA220B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sz w:val="24"/>
          <w:szCs w:val="24"/>
        </w:rPr>
        <w:t>zał</w:t>
      </w:r>
      <w:r w:rsidR="00FA220B">
        <w:rPr>
          <w:rFonts w:eastAsia="Calibri" w:cstheme="minorHAnsi"/>
          <w:sz w:val="24"/>
          <w:szCs w:val="24"/>
        </w:rPr>
        <w:t>ą</w:t>
      </w:r>
      <w:r>
        <w:rPr>
          <w:rFonts w:eastAsia="Calibri" w:cstheme="minorHAnsi"/>
          <w:sz w:val="24"/>
          <w:szCs w:val="24"/>
        </w:rPr>
        <w:t>cznik nr 6).</w:t>
      </w:r>
      <w:r w:rsidR="00DD7851">
        <w:rPr>
          <w:rFonts w:eastAsia="Calibri" w:cstheme="minorHAnsi"/>
          <w:sz w:val="24"/>
          <w:szCs w:val="24"/>
        </w:rPr>
        <w:br/>
      </w:r>
      <w:bookmarkStart w:id="4" w:name="_Hlk61822252"/>
      <w:bookmarkEnd w:id="4"/>
    </w:p>
    <w:p w14:paraId="3049C8C3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19A7A1F5" w14:textId="792722A1" w:rsidR="00C02032" w:rsidRDefault="00DD7851">
      <w:pPr>
        <w:pStyle w:val="Akapitzlist"/>
        <w:numPr>
          <w:ilvl w:val="0"/>
          <w:numId w:val="6"/>
        </w:numPr>
        <w:tabs>
          <w:tab w:val="right" w:pos="9070"/>
        </w:tabs>
        <w:suppressAutoHyphens w:val="0"/>
        <w:spacing w:after="2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Oferty należy składać w terminie do: </w:t>
      </w:r>
      <w:r w:rsidR="00CE5AF3">
        <w:rPr>
          <w:rFonts w:asciiTheme="minorHAnsi" w:hAnsiTheme="minorHAnsi" w:cstheme="minorHAnsi"/>
          <w:b/>
          <w:bCs/>
        </w:rPr>
        <w:t>24</w:t>
      </w:r>
      <w:r>
        <w:rPr>
          <w:rFonts w:asciiTheme="minorHAnsi" w:hAnsiTheme="minorHAnsi" w:cstheme="minorHAnsi"/>
          <w:b/>
          <w:bCs/>
        </w:rPr>
        <w:t>.06.202</w:t>
      </w:r>
      <w:r w:rsidR="009B3FB8">
        <w:rPr>
          <w:rFonts w:asciiTheme="minorHAnsi" w:hAnsiTheme="minorHAnsi" w:cstheme="minorHAnsi"/>
          <w:b/>
          <w:bCs/>
        </w:rPr>
        <w:t>2  r.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>do godziny</w:t>
      </w:r>
      <w:r w:rsidR="002C05F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>10:00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4EFCE18F" w14:textId="77777777" w:rsidR="00C02032" w:rsidRDefault="00DD7851">
      <w:pPr>
        <w:pStyle w:val="Akapitzlist"/>
        <w:numPr>
          <w:ilvl w:val="0"/>
          <w:numId w:val="6"/>
        </w:numPr>
      </w:pPr>
      <w:r>
        <w:rPr>
          <w:rFonts w:asciiTheme="minorHAnsi" w:eastAsia="Calibri" w:hAnsiTheme="minorHAnsi" w:cstheme="minorHAnsi"/>
          <w:color w:val="000000" w:themeColor="text1"/>
        </w:rPr>
        <w:t xml:space="preserve">Sposób składania ofert: za pośrednictwem platformy zakupowej: </w:t>
      </w:r>
      <w:hyperlink r:id="rId15">
        <w:r>
          <w:rPr>
            <w:rStyle w:val="czeinternetowe"/>
            <w:rFonts w:asciiTheme="minorHAnsi" w:hAnsiTheme="minorHAnsi" w:cstheme="minorHAnsi"/>
            <w:color w:val="000000" w:themeColor="text1"/>
            <w:lang w:eastAsia="pl-PL"/>
          </w:rPr>
          <w:t>https://platformazakupowa.pl/pn/zoz_wloszczowa</w:t>
        </w:r>
      </w:hyperlink>
    </w:p>
    <w:p w14:paraId="56661592" w14:textId="1C126512" w:rsidR="00C02032" w:rsidRDefault="00DD785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Otwarcie ofert nastąpi na platformie zakupowej  w </w:t>
      </w:r>
      <w:r>
        <w:rPr>
          <w:rFonts w:asciiTheme="minorHAnsi" w:eastAsia="Calibri" w:hAnsiTheme="minorHAnsi" w:cstheme="minorHAnsi"/>
        </w:rPr>
        <w:t xml:space="preserve">dniu  </w:t>
      </w:r>
      <w:r w:rsidR="00CE5AF3">
        <w:rPr>
          <w:rFonts w:asciiTheme="minorHAnsi" w:eastAsia="Calibri" w:hAnsiTheme="minorHAnsi" w:cstheme="minorHAnsi"/>
          <w:b/>
          <w:bCs/>
        </w:rPr>
        <w:t>24</w:t>
      </w:r>
      <w:r>
        <w:rPr>
          <w:rFonts w:asciiTheme="minorHAnsi" w:eastAsia="Calibri" w:hAnsiTheme="minorHAnsi" w:cstheme="minorHAnsi"/>
          <w:b/>
          <w:bCs/>
        </w:rPr>
        <w:t>.06.202</w:t>
      </w:r>
      <w:r w:rsidR="009B3FB8">
        <w:rPr>
          <w:rFonts w:asciiTheme="minorHAnsi" w:eastAsia="Calibri" w:hAnsiTheme="minorHAnsi" w:cstheme="minorHAnsi"/>
          <w:b/>
          <w:bCs/>
        </w:rPr>
        <w:t xml:space="preserve">2 </w:t>
      </w:r>
      <w:r>
        <w:rPr>
          <w:rFonts w:asciiTheme="minorHAnsi" w:eastAsia="Calibri" w:hAnsiTheme="minorHAnsi" w:cstheme="minorHAnsi"/>
          <w:b/>
          <w:bCs/>
        </w:rPr>
        <w:t xml:space="preserve">r. </w:t>
      </w:r>
      <w:r>
        <w:rPr>
          <w:rFonts w:asciiTheme="minorHAnsi" w:eastAsia="Calibri" w:hAnsiTheme="minorHAnsi" w:cstheme="minorHAnsi"/>
          <w:b/>
          <w:bCs/>
          <w:color w:val="000000" w:themeColor="text1"/>
        </w:rPr>
        <w:t>o godz</w:t>
      </w:r>
      <w:r w:rsidR="002C05F1">
        <w:rPr>
          <w:rFonts w:asciiTheme="minorHAnsi" w:eastAsia="Calibri" w:hAnsiTheme="minorHAnsi" w:cstheme="minorHAnsi"/>
          <w:b/>
          <w:bCs/>
          <w:color w:val="000000" w:themeColor="text1"/>
        </w:rPr>
        <w:t>inie</w:t>
      </w:r>
      <w:r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1</w:t>
      </w:r>
      <w:r w:rsidR="00D3122F">
        <w:rPr>
          <w:rFonts w:asciiTheme="minorHAnsi" w:eastAsia="Calibri" w:hAnsiTheme="minorHAnsi" w:cstheme="minorHAnsi"/>
          <w:b/>
          <w:bCs/>
          <w:color w:val="000000" w:themeColor="text1"/>
        </w:rPr>
        <w:t>1:00</w:t>
      </w:r>
      <w:r>
        <w:rPr>
          <w:rFonts w:asciiTheme="minorHAnsi" w:eastAsia="Calibri" w:hAnsiTheme="minorHAnsi" w:cstheme="minorHAnsi"/>
          <w:b/>
          <w:bCs/>
          <w:color w:val="000000" w:themeColor="text1"/>
        </w:rPr>
        <w:t>.</w:t>
      </w:r>
    </w:p>
    <w:p w14:paraId="25566E16" w14:textId="77777777" w:rsidR="00C02032" w:rsidRDefault="00DD785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7FCA18FB" w14:textId="77777777" w:rsidR="00C02032" w:rsidRDefault="00DD7851">
      <w:pPr>
        <w:pStyle w:val="Akapitzlist"/>
        <w:numPr>
          <w:ilvl w:val="0"/>
          <w:numId w:val="6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6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072D50F8" w14:textId="77777777" w:rsidR="00C02032" w:rsidRDefault="00DD785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7087F044" w14:textId="77777777" w:rsidR="00C02032" w:rsidRDefault="00DD785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2A19470F" w14:textId="77777777" w:rsidR="00C02032" w:rsidRDefault="00DD785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wyjaśnień/uzupełnień dotyczących treści złożonych ofert.</w:t>
      </w:r>
    </w:p>
    <w:p w14:paraId="26C7C2B9" w14:textId="77777777" w:rsidR="00C02032" w:rsidRDefault="00C02032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885F67E" w14:textId="77777777" w:rsidR="00C02032" w:rsidRDefault="00C02032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64E1DF6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1DE02635" w14:textId="77777777" w:rsidR="00C02032" w:rsidRDefault="00DD7851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7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3B268FCD" w14:textId="77777777" w:rsidR="00C02032" w:rsidRDefault="00C02032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678F6D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0CF62E47" w14:textId="77777777" w:rsidR="00C02032" w:rsidRDefault="00DD785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5B5A1FED" w14:textId="2F7F56FE" w:rsidR="00C02032" w:rsidRDefault="00DD7851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- Joanna Szwarc / </w:t>
      </w:r>
      <w:r w:rsidR="00787C72">
        <w:rPr>
          <w:rFonts w:eastAsia="Calibri" w:cstheme="minorHAnsi"/>
          <w:bCs/>
          <w:sz w:val="24"/>
          <w:szCs w:val="24"/>
        </w:rPr>
        <w:t>Agnieszka Bukowska</w:t>
      </w:r>
      <w:r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Dział Obsługi Administracyjno-Technicznej, </w:t>
      </w:r>
      <w:r>
        <w:rPr>
          <w:rFonts w:eastAsia="Calibri" w:cstheme="minorHAnsi"/>
          <w:sz w:val="24"/>
          <w:szCs w:val="24"/>
        </w:rPr>
        <w:t xml:space="preserve">tel. 41 3883837 </w:t>
      </w:r>
      <w:r>
        <w:rPr>
          <w:rFonts w:eastAsia="Calibri" w:cstheme="minorHAnsi"/>
          <w:sz w:val="24"/>
          <w:szCs w:val="24"/>
        </w:rPr>
        <w:br/>
        <w:t xml:space="preserve">w sprawach proceduralnych informacje dotyczące postępowania udzielane są od pn. do pt. </w:t>
      </w:r>
      <w:r>
        <w:rPr>
          <w:rFonts w:eastAsia="Calibri" w:cstheme="minorHAnsi"/>
          <w:sz w:val="24"/>
          <w:szCs w:val="24"/>
        </w:rPr>
        <w:br/>
        <w:t>w godzinach 9:00 –14:00.</w:t>
      </w:r>
    </w:p>
    <w:p w14:paraId="2B87A18A" w14:textId="77777777" w:rsidR="00C02032" w:rsidRDefault="00DD7851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0D4CE7D4" w14:textId="77777777" w:rsidR="00C02032" w:rsidRDefault="00C02032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5A66686F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25C161E9" w14:textId="77777777" w:rsidR="00C02032" w:rsidRDefault="00DD7851">
      <w:pPr>
        <w:pStyle w:val="Akapitzlist"/>
        <w:numPr>
          <w:ilvl w:val="6"/>
          <w:numId w:val="5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06D5FD97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5A6E4A71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542AC0EB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0737D87B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0478A9C0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2414CDAB" w14:textId="240A0D39" w:rsidR="00C02032" w:rsidRDefault="00DD7851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 w:rsidR="00955D7A">
        <w:rPr>
          <w:rFonts w:cstheme="minorHAnsi"/>
          <w:sz w:val="24"/>
          <w:szCs w:val="24"/>
        </w:rPr>
        <w:t xml:space="preserve"> </w:t>
      </w:r>
      <w:r w:rsidR="00955D7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szczególności w przypadku, gdy:</w:t>
      </w:r>
    </w:p>
    <w:p w14:paraId="4D22E553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a/ nie złożono żadnej oferty,</w:t>
      </w:r>
    </w:p>
    <w:p w14:paraId="4EC47093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611FA5EB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162D2581" w14:textId="77777777" w:rsidR="00C02032" w:rsidRDefault="00DD7851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5D048660" w14:textId="77777777" w:rsidR="00C02032" w:rsidRDefault="00DD7851">
      <w:pPr>
        <w:pStyle w:val="Akapitzlis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1A3F9C7" w14:textId="77777777" w:rsidR="00C02032" w:rsidRDefault="00C02032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5AB20628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7AA31594" w14:textId="77777777" w:rsidR="00C02032" w:rsidRDefault="00C02032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5D7FC1EE" w14:textId="7D65CA87" w:rsidR="00C02032" w:rsidRDefault="00DD7851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oferty;</w:t>
      </w:r>
    </w:p>
    <w:p w14:paraId="093FA859" w14:textId="74D17ED0" w:rsidR="00C02032" w:rsidRDefault="00DD7851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asortymentowo-cenowy;</w:t>
      </w:r>
    </w:p>
    <w:p w14:paraId="6A2A0C7C" w14:textId="0868D27C" w:rsidR="00C02032" w:rsidRDefault="00DD7851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</w:t>
      </w:r>
      <w:r w:rsidR="00FA220B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rojekt umowy;</w:t>
      </w:r>
    </w:p>
    <w:p w14:paraId="6A2DED0D" w14:textId="4FE6F7F5" w:rsidR="00C02032" w:rsidRDefault="00DD7851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="00FA220B">
        <w:rPr>
          <w:rFonts w:cstheme="minorHAnsi"/>
          <w:sz w:val="24"/>
          <w:szCs w:val="24"/>
        </w:rPr>
        <w:t>- I</w:t>
      </w:r>
      <w:r>
        <w:rPr>
          <w:rFonts w:cstheme="minorHAnsi"/>
          <w:sz w:val="24"/>
          <w:szCs w:val="24"/>
        </w:rPr>
        <w:t>nformacja RODO;</w:t>
      </w:r>
    </w:p>
    <w:p w14:paraId="7EEBFD29" w14:textId="21DE6D19" w:rsidR="00C02032" w:rsidRDefault="00DD7851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Załącznik nr 5 </w:t>
      </w:r>
      <w:r w:rsidR="009D4F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9D4FE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świadczenie 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</w:t>
      </w:r>
    </w:p>
    <w:p w14:paraId="64F47434" w14:textId="77777777" w:rsidR="00FA220B" w:rsidRDefault="00FA220B" w:rsidP="00FA220B">
      <w:pPr>
        <w:tabs>
          <w:tab w:val="right" w:pos="9070"/>
        </w:tabs>
        <w:suppressAutoHyphens/>
        <w:spacing w:line="360" w:lineRule="auto"/>
        <w:contextualSpacing/>
        <w:rPr>
          <w:rFonts w:eastAsia="Calibri" w:cstheme="minorHAnsi"/>
          <w:color w:val="auto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Załącznik nr 6 - </w:t>
      </w:r>
      <w:r>
        <w:rPr>
          <w:rFonts w:eastAsia="Calibri" w:cstheme="minorHAnsi"/>
          <w:sz w:val="24"/>
          <w:szCs w:val="24"/>
        </w:rPr>
        <w:t xml:space="preserve">Oświadczenie  w </w:t>
      </w:r>
      <w:r>
        <w:rPr>
          <w:sz w:val="24"/>
          <w:szCs w:val="24"/>
        </w:rPr>
        <w:t>zakresie przeciwdziałania wspieraniu agresji na Ukrainę</w:t>
      </w:r>
    </w:p>
    <w:p w14:paraId="111ACC54" w14:textId="77777777" w:rsidR="00FA220B" w:rsidRDefault="00FA220B" w:rsidP="00FA220B">
      <w:pPr>
        <w:tabs>
          <w:tab w:val="right" w:pos="9070"/>
        </w:tabs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C1D7966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ab/>
      </w:r>
    </w:p>
    <w:p w14:paraId="21C71174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</w:t>
      </w:r>
    </w:p>
    <w:p w14:paraId="6CF548FC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ZATWIERDZAM</w:t>
      </w:r>
    </w:p>
    <w:p w14:paraId="18FDCE15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5BD7A9B5" w14:textId="77777777" w:rsidR="00FA220B" w:rsidRDefault="00FA220B" w:rsidP="00FA220B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t>Rafał Krupa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  <w:t xml:space="preserve">                                                                                Dyrektor Zespołu Opieki Zdrowotnej we Włoszczowie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</w:r>
      <w:r>
        <w:rPr>
          <w:rFonts w:eastAsia="Times New Roman" w:cstheme="minorHAnsi"/>
          <w:i/>
          <w:i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/dokument podpisany elektronicznie/</w:t>
      </w:r>
    </w:p>
    <w:p w14:paraId="3E5C0E3F" w14:textId="77777777" w:rsidR="00C02032" w:rsidRDefault="00C02032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6C9B6691" w14:textId="77777777" w:rsidR="00C02032" w:rsidRDefault="00C02032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20BAC728" w14:textId="77777777" w:rsidR="00C02032" w:rsidRDefault="00DD7851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</w:t>
      </w:r>
    </w:p>
    <w:p w14:paraId="0BD17BE8" w14:textId="57B25461" w:rsidR="00C02032" w:rsidRDefault="00DD7851" w:rsidP="00FA220B">
      <w:pPr>
        <w:tabs>
          <w:tab w:val="right" w:pos="9070"/>
        </w:tabs>
        <w:spacing w:after="0" w:line="36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       </w:t>
      </w:r>
    </w:p>
    <w:p w14:paraId="7E8B2674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3B4F32AB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68578DC7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01E70C53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17D07764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11DDA323" w14:textId="03035A4E" w:rsidR="006F3C1F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625F31C3" w14:textId="77777777" w:rsidR="006F3C1F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07FA6405" w14:textId="77777777" w:rsidR="00955D7A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 w:rsidRPr="005915A2"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</w:t>
      </w:r>
      <w:r w:rsidR="005915A2">
        <w:rPr>
          <w:rFonts w:eastAsia="Calibri" w:cstheme="minorHAnsi"/>
          <w:b/>
          <w:bCs/>
          <w:i/>
          <w:iCs/>
        </w:rPr>
        <w:t xml:space="preserve">              </w:t>
      </w:r>
      <w:r w:rsidRPr="005915A2">
        <w:rPr>
          <w:rFonts w:eastAsia="Calibri" w:cstheme="minorHAnsi"/>
          <w:b/>
          <w:bCs/>
          <w:i/>
          <w:iCs/>
        </w:rPr>
        <w:t xml:space="preserve">      </w:t>
      </w:r>
      <w:r w:rsidR="00616CCA" w:rsidRPr="005915A2">
        <w:rPr>
          <w:rFonts w:eastAsia="Calibri" w:cstheme="minorHAnsi"/>
          <w:b/>
          <w:bCs/>
          <w:i/>
          <w:iCs/>
        </w:rPr>
        <w:t xml:space="preserve">   </w:t>
      </w:r>
    </w:p>
    <w:p w14:paraId="299618A0" w14:textId="77777777" w:rsidR="00955D7A" w:rsidRDefault="00955D7A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80D140E" w14:textId="182B397A" w:rsidR="00C02032" w:rsidRPr="005915A2" w:rsidRDefault="00955D7A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616CCA" w:rsidRPr="005915A2">
        <w:rPr>
          <w:rFonts w:eastAsia="Calibri" w:cstheme="minorHAnsi"/>
          <w:b/>
          <w:bCs/>
          <w:i/>
          <w:iCs/>
        </w:rPr>
        <w:t xml:space="preserve">  </w:t>
      </w:r>
      <w:r w:rsidR="00DD7851" w:rsidRPr="005915A2">
        <w:rPr>
          <w:rFonts w:eastAsia="Calibri" w:cstheme="minorHAnsi"/>
          <w:b/>
          <w:bCs/>
          <w:i/>
          <w:iCs/>
        </w:rPr>
        <w:t>Załącznik nr 1</w:t>
      </w:r>
    </w:p>
    <w:p w14:paraId="78C71D26" w14:textId="77777777" w:rsidR="00C02032" w:rsidRDefault="00DD7851">
      <w:pPr>
        <w:tabs>
          <w:tab w:val="right" w:pos="9070"/>
        </w:tabs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9B62043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2B005BB8" w14:textId="77777777" w:rsidR="00C02032" w:rsidRPr="006F3C1F" w:rsidRDefault="00DD7851">
      <w:pPr>
        <w:tabs>
          <w:tab w:val="right" w:pos="9070"/>
        </w:tabs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 xml:space="preserve">(dane Wykonawcy) </w:t>
      </w:r>
    </w:p>
    <w:p w14:paraId="47CB7038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629CEE08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39649301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62686EFE" w14:textId="77777777" w:rsidR="00C02032" w:rsidRDefault="00DD7851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5B76FA1C" w14:textId="77777777" w:rsidR="00C02032" w:rsidRDefault="00C02032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7E65FD54" w14:textId="77777777" w:rsidR="00C02032" w:rsidRDefault="00DD7851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OFERTA </w:t>
      </w:r>
    </w:p>
    <w:p w14:paraId="29B474B5" w14:textId="5259D1A5" w:rsidR="00C02032" w:rsidRDefault="00DD7851">
      <w:pPr>
        <w:tabs>
          <w:tab w:val="right" w:pos="9070"/>
        </w:tabs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w odpowiedzi na ogłoszenie – zaproszenie do składania ofert</w:t>
      </w:r>
      <w:r>
        <w:rPr>
          <w:rFonts w:cstheme="minorHAnsi"/>
          <w:b/>
          <w:sz w:val="24"/>
          <w:szCs w:val="24"/>
        </w:rPr>
        <w:t xml:space="preserve"> na </w:t>
      </w:r>
      <w:r>
        <w:rPr>
          <w:rFonts w:cstheme="minorHAnsi"/>
          <w:b/>
          <w:bCs/>
          <w:sz w:val="24"/>
          <w:szCs w:val="24"/>
        </w:rPr>
        <w:t xml:space="preserve">dostawę </w:t>
      </w:r>
      <w:r>
        <w:rPr>
          <w:rFonts w:cstheme="minorHAnsi"/>
          <w:b/>
          <w:sz w:val="24"/>
          <w:szCs w:val="24"/>
        </w:rPr>
        <w:t>artykułów i wyposażenia</w:t>
      </w:r>
      <w:r>
        <w:rPr>
          <w:rFonts w:cstheme="minorHAnsi"/>
          <w:bCs/>
        </w:rPr>
        <w:t xml:space="preserve"> </w:t>
      </w:r>
      <w:r w:rsidRPr="009A5508">
        <w:rPr>
          <w:rFonts w:cstheme="minorHAnsi"/>
          <w:b/>
        </w:rPr>
        <w:t>biurowego</w:t>
      </w:r>
      <w:r w:rsidRPr="009A550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dla Zespołu Opieki Zdrowotnej we Włoszczowie – Szpitala Powiatowego im. Jana Pawła II</w:t>
      </w:r>
      <w:r>
        <w:rPr>
          <w:rFonts w:cstheme="minorHAnsi"/>
          <w:b/>
          <w:color w:val="000000" w:themeColor="text1"/>
          <w:sz w:val="24"/>
          <w:szCs w:val="24"/>
        </w:rPr>
        <w:t>., nr postępowania: ……………..</w:t>
      </w:r>
    </w:p>
    <w:p w14:paraId="0AEDFA88" w14:textId="77777777" w:rsidR="00C02032" w:rsidRDefault="00DD7851">
      <w:pPr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66B0DE6A" w14:textId="77777777" w:rsidR="00C02032" w:rsidRDefault="00C02032">
      <w:pPr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A516C64" w14:textId="77777777" w:rsidR="00C02032" w:rsidRDefault="00DD785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1</w:t>
      </w:r>
    </w:p>
    <w:p w14:paraId="10B7F0AD" w14:textId="77777777" w:rsidR="00C02032" w:rsidRDefault="00DD785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7B98E719" w14:textId="77777777" w:rsidR="00C02032" w:rsidRDefault="00DD785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33E6AA83" w14:textId="77777777" w:rsidR="00C02032" w:rsidRDefault="00C02032">
      <w:pPr>
        <w:spacing w:after="0"/>
        <w:jc w:val="both"/>
        <w:rPr>
          <w:rFonts w:cstheme="minorHAnsi"/>
          <w:sz w:val="24"/>
          <w:szCs w:val="24"/>
        </w:rPr>
      </w:pPr>
    </w:p>
    <w:p w14:paraId="332823F4" w14:textId="77777777" w:rsidR="00C02032" w:rsidRDefault="00DD785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Pakiet nr 2</w:t>
      </w:r>
    </w:p>
    <w:p w14:paraId="25F8229B" w14:textId="77777777" w:rsidR="00C02032" w:rsidRDefault="00DD785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............................., VAT: ................, Brutto: ..............................................................</w:t>
      </w:r>
    </w:p>
    <w:p w14:paraId="3B545B6B" w14:textId="77777777" w:rsidR="00C02032" w:rsidRDefault="00DD785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2E43D9CF" w14:textId="77777777" w:rsidR="00C02032" w:rsidRDefault="00C02032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C07AE0A" w14:textId="77777777" w:rsidR="00C02032" w:rsidRDefault="00DD7851">
      <w:pPr>
        <w:tabs>
          <w:tab w:val="right" w:pos="9070"/>
        </w:tabs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Ceny poszczególnych pozycji zawiera formularz asortymentowy stanowiący załącznik do Formularza Ofertowego </w:t>
      </w:r>
    </w:p>
    <w:p w14:paraId="4DACBFA6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7741339F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Oświadczamy, że przedmiot zamówienia zrealizujemy w terminie……………………….dnia/i od złożenia zamówienia;</w:t>
      </w:r>
    </w:p>
    <w:p w14:paraId="1B663F51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3C97D746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Oferta zawiera/nie zawiera * informacji stanowiących tajemnicę przedsiębiorstwa w rozumieniu przepisów ustawy o zwalczaniu nieuczciwej konkurencji. </w:t>
      </w:r>
    </w:p>
    <w:p w14:paraId="282A71E5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 podać): …………………………………………………….</w:t>
      </w:r>
    </w:p>
    <w:p w14:paraId="7F603362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Uważam/y się za związanego/ych niniejszą ofertą przez okres 30 dni od upływu terminu składania ofert. </w:t>
      </w:r>
    </w:p>
    <w:p w14:paraId="28A02499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lastRenderedPageBreak/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8CDF0" w14:textId="77777777" w:rsidR="00C02032" w:rsidRDefault="00DD7851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0F1272F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zobowiązuję/emy się do podpisania umowy na warunkach zawartych w dokumentacji oraz w miejscu i terminie określonym przez Zamawiającego. Osobami uprawnionymi do reprezentowania Wykonawcy, które będą podpisywać umowę są:</w:t>
      </w:r>
    </w:p>
    <w:p w14:paraId="7E791C59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07418037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6E07773" w14:textId="77777777" w:rsidR="00C02032" w:rsidRDefault="00DD7851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1C535CD5" w14:textId="77777777" w:rsidR="00C02032" w:rsidRDefault="00DD7851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451D1A2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880AADA" w14:textId="77777777" w:rsidR="00C02032" w:rsidRDefault="00DD7851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4B272385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378A733E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573E7C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5A8F26A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0CB272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4CA972AF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1BA17EE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1D8E9A98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</w:p>
    <w:p w14:paraId="02CD8CEB" w14:textId="77777777" w:rsidR="00C02032" w:rsidRDefault="00DD7851">
      <w:pPr>
        <w:tabs>
          <w:tab w:val="right" w:pos="9070"/>
        </w:tabs>
        <w:spacing w:after="0"/>
        <w:ind w:left="6379" w:firstLine="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…..…........……………………………………..</w:t>
      </w:r>
    </w:p>
    <w:p w14:paraId="22A3C2BA" w14:textId="77777777" w:rsidR="00C02032" w:rsidRPr="006F3C1F" w:rsidRDefault="00DD7851">
      <w:pPr>
        <w:tabs>
          <w:tab w:val="right" w:pos="9070"/>
        </w:tabs>
        <w:spacing w:after="0"/>
        <w:ind w:left="6379" w:firstLine="708"/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>(podpis Wykonawcy)</w:t>
      </w:r>
    </w:p>
    <w:p w14:paraId="7F722B9E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5A003945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55A1E30F" w14:textId="77777777" w:rsidR="00C02032" w:rsidRDefault="00DD7851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C02032" w:rsidSect="00CE5AF3">
          <w:headerReference w:type="default" r:id="rId18"/>
          <w:footerReference w:type="default" r:id="rId19"/>
          <w:headerReference w:type="first" r:id="rId20"/>
          <w:pgSz w:w="11906" w:h="16838"/>
          <w:pgMar w:top="1276" w:right="1133" w:bottom="1135" w:left="851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skreślić</w:t>
      </w:r>
    </w:p>
    <w:p w14:paraId="3E908BDE" w14:textId="599698EF" w:rsidR="00C02032" w:rsidRPr="0001044A" w:rsidRDefault="00DD7851">
      <w:pPr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01044A">
        <w:rPr>
          <w:rFonts w:cstheme="minorHAnsi"/>
          <w:b/>
          <w:bCs/>
          <w:i/>
          <w:iCs/>
        </w:rPr>
        <w:t xml:space="preserve">                      </w:t>
      </w:r>
      <w:r w:rsidRPr="0001044A">
        <w:rPr>
          <w:rFonts w:cstheme="minorHAnsi"/>
          <w:b/>
          <w:bCs/>
          <w:i/>
          <w:iCs/>
        </w:rPr>
        <w:t xml:space="preserve">     Załącznik nr 2</w:t>
      </w:r>
    </w:p>
    <w:p w14:paraId="4A52A02F" w14:textId="77777777" w:rsidR="00C02032" w:rsidRDefault="00DD785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Formularz asortymentowo cenowy                                                                                                  </w:t>
      </w:r>
    </w:p>
    <w:p w14:paraId="22216116" w14:textId="67DFEC22" w:rsidR="00C02032" w:rsidRDefault="00DD7851" w:rsidP="00EE03CD">
      <w:pPr>
        <w:pStyle w:val="Standard"/>
        <w:jc w:val="center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Szczegółowy opis artykułów i wyposażenia biurowego</w:t>
      </w:r>
    </w:p>
    <w:p w14:paraId="75963E57" w14:textId="77777777" w:rsidR="00C02032" w:rsidRDefault="00C02032">
      <w:pPr>
        <w:pStyle w:val="Standard"/>
        <w:rPr>
          <w:rFonts w:asciiTheme="minorHAnsi" w:hAnsiTheme="minorHAnsi" w:cstheme="minorHAnsi"/>
          <w:b/>
        </w:rPr>
      </w:pPr>
    </w:p>
    <w:tbl>
      <w:tblPr>
        <w:tblStyle w:val="Tabela-Siatka"/>
        <w:tblW w:w="14601" w:type="dxa"/>
        <w:tblInd w:w="-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1"/>
        <w:gridCol w:w="4012"/>
        <w:gridCol w:w="566"/>
        <w:gridCol w:w="827"/>
        <w:gridCol w:w="1547"/>
        <w:gridCol w:w="2121"/>
        <w:gridCol w:w="1358"/>
        <w:gridCol w:w="984"/>
        <w:gridCol w:w="1169"/>
        <w:gridCol w:w="1426"/>
      </w:tblGrid>
      <w:tr w:rsidR="00C02032" w14:paraId="4DD6F66F" w14:textId="77777777" w:rsidTr="00EE03CD">
        <w:trPr>
          <w:trHeight w:val="939"/>
        </w:trPr>
        <w:tc>
          <w:tcPr>
            <w:tcW w:w="14601" w:type="dxa"/>
            <w:gridSpan w:val="10"/>
            <w:shd w:val="clear" w:color="auto" w:fill="D5DCE4" w:themeFill="text2" w:themeFillTint="33"/>
            <w:vAlign w:val="center"/>
          </w:tcPr>
          <w:p w14:paraId="1FE27609" w14:textId="77777777" w:rsidR="00C02032" w:rsidRDefault="00DD7851">
            <w:pPr>
              <w:pStyle w:val="Standard"/>
              <w:ind w:left="-70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Pakiet nr 1 </w:t>
            </w:r>
            <w:r>
              <w:rPr>
                <w:rFonts w:asciiTheme="minorHAnsi" w:hAnsiTheme="minorHAnsi" w:cstheme="minorHAnsi"/>
                <w:b/>
              </w:rPr>
              <w:br/>
              <w:t>ARTYKUŁY BIUROWE</w:t>
            </w:r>
          </w:p>
        </w:tc>
      </w:tr>
      <w:tr w:rsidR="00C02032" w14:paraId="34BE62D2" w14:textId="77777777" w:rsidTr="00EE03CD">
        <w:trPr>
          <w:trHeight w:val="939"/>
        </w:trPr>
        <w:tc>
          <w:tcPr>
            <w:tcW w:w="591" w:type="dxa"/>
            <w:shd w:val="clear" w:color="auto" w:fill="D5DCE4" w:themeFill="text2" w:themeFillTint="33"/>
            <w:vAlign w:val="center"/>
          </w:tcPr>
          <w:p w14:paraId="4AB8DEE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012" w:type="dxa"/>
            <w:shd w:val="clear" w:color="auto" w:fill="D5DCE4" w:themeFill="text2" w:themeFillTint="33"/>
            <w:vAlign w:val="center"/>
          </w:tcPr>
          <w:p w14:paraId="314B66C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Przedmiot zamówienia/opis </w:t>
            </w:r>
          </w:p>
        </w:tc>
        <w:tc>
          <w:tcPr>
            <w:tcW w:w="566" w:type="dxa"/>
            <w:shd w:val="clear" w:color="auto" w:fill="D5DCE4" w:themeFill="text2" w:themeFillTint="33"/>
            <w:vAlign w:val="center"/>
          </w:tcPr>
          <w:p w14:paraId="34B2E8F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Jm.</w:t>
            </w:r>
          </w:p>
        </w:tc>
        <w:tc>
          <w:tcPr>
            <w:tcW w:w="827" w:type="dxa"/>
            <w:shd w:val="clear" w:color="auto" w:fill="D5DCE4" w:themeFill="text2" w:themeFillTint="33"/>
            <w:vAlign w:val="center"/>
          </w:tcPr>
          <w:p w14:paraId="4EA00B3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1547" w:type="dxa"/>
            <w:shd w:val="clear" w:color="auto" w:fill="D5DCE4" w:themeFill="text2" w:themeFillTint="33"/>
            <w:vAlign w:val="center"/>
          </w:tcPr>
          <w:p w14:paraId="6CDA513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Cena jednostkowa netto</w:t>
            </w:r>
          </w:p>
        </w:tc>
        <w:tc>
          <w:tcPr>
            <w:tcW w:w="2121" w:type="dxa"/>
            <w:shd w:val="clear" w:color="auto" w:fill="D5DCE4" w:themeFill="text2" w:themeFillTint="33"/>
            <w:vAlign w:val="center"/>
          </w:tcPr>
          <w:p w14:paraId="0E6B3CFF" w14:textId="606E388A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Cena jednostkowa</w:t>
            </w:r>
            <w:r w:rsidR="00884C82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pl-PL"/>
              </w:rPr>
              <w:t>brutto</w:t>
            </w:r>
          </w:p>
        </w:tc>
        <w:tc>
          <w:tcPr>
            <w:tcW w:w="1358" w:type="dxa"/>
            <w:shd w:val="clear" w:color="auto" w:fill="D5DCE4" w:themeFill="text2" w:themeFillTint="33"/>
            <w:vAlign w:val="center"/>
          </w:tcPr>
          <w:p w14:paraId="430FC02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Wartość ogółem netto</w:t>
            </w:r>
          </w:p>
        </w:tc>
        <w:tc>
          <w:tcPr>
            <w:tcW w:w="984" w:type="dxa"/>
            <w:shd w:val="clear" w:color="auto" w:fill="D5DCE4" w:themeFill="text2" w:themeFillTint="33"/>
            <w:vAlign w:val="center"/>
          </w:tcPr>
          <w:p w14:paraId="4E4B76E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Stawka VAT</w:t>
            </w:r>
          </w:p>
        </w:tc>
        <w:tc>
          <w:tcPr>
            <w:tcW w:w="1169" w:type="dxa"/>
            <w:shd w:val="clear" w:color="auto" w:fill="D5DCE4" w:themeFill="text2" w:themeFillTint="33"/>
            <w:vAlign w:val="center"/>
          </w:tcPr>
          <w:p w14:paraId="401C5FF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Wartość podatku VAT </w:t>
            </w:r>
          </w:p>
        </w:tc>
        <w:tc>
          <w:tcPr>
            <w:tcW w:w="1426" w:type="dxa"/>
            <w:shd w:val="clear" w:color="auto" w:fill="D5DCE4" w:themeFill="text2" w:themeFillTint="33"/>
            <w:vAlign w:val="center"/>
          </w:tcPr>
          <w:p w14:paraId="1B9B6D5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ogółem brutto</w:t>
            </w:r>
          </w:p>
        </w:tc>
      </w:tr>
      <w:tr w:rsidR="00C02032" w14:paraId="3DBC0352" w14:textId="77777777" w:rsidTr="00EE03CD">
        <w:trPr>
          <w:trHeight w:val="340"/>
        </w:trPr>
        <w:tc>
          <w:tcPr>
            <w:tcW w:w="591" w:type="dxa"/>
            <w:shd w:val="clear" w:color="auto" w:fill="D5DCE4" w:themeFill="text2" w:themeFillTint="33"/>
            <w:vAlign w:val="center"/>
          </w:tcPr>
          <w:p w14:paraId="06E1DF5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012" w:type="dxa"/>
            <w:shd w:val="clear" w:color="auto" w:fill="D5DCE4" w:themeFill="text2" w:themeFillTint="33"/>
            <w:vAlign w:val="center"/>
          </w:tcPr>
          <w:p w14:paraId="2240F5C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6" w:type="dxa"/>
            <w:shd w:val="clear" w:color="auto" w:fill="D5DCE4" w:themeFill="text2" w:themeFillTint="33"/>
            <w:vAlign w:val="center"/>
          </w:tcPr>
          <w:p w14:paraId="3121947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7" w:type="dxa"/>
            <w:shd w:val="clear" w:color="auto" w:fill="D5DCE4" w:themeFill="text2" w:themeFillTint="33"/>
            <w:vAlign w:val="center"/>
          </w:tcPr>
          <w:p w14:paraId="704A0D9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547" w:type="dxa"/>
            <w:shd w:val="clear" w:color="auto" w:fill="D5DCE4" w:themeFill="text2" w:themeFillTint="33"/>
            <w:vAlign w:val="center"/>
          </w:tcPr>
          <w:p w14:paraId="63F7808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5</w:t>
            </w:r>
          </w:p>
        </w:tc>
        <w:tc>
          <w:tcPr>
            <w:tcW w:w="2121" w:type="dxa"/>
            <w:shd w:val="clear" w:color="auto" w:fill="D5DCE4" w:themeFill="text2" w:themeFillTint="33"/>
            <w:vAlign w:val="center"/>
          </w:tcPr>
          <w:p w14:paraId="290B1A8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6</w:t>
            </w:r>
          </w:p>
        </w:tc>
        <w:tc>
          <w:tcPr>
            <w:tcW w:w="1358" w:type="dxa"/>
            <w:shd w:val="clear" w:color="auto" w:fill="D5DCE4" w:themeFill="text2" w:themeFillTint="33"/>
            <w:vAlign w:val="center"/>
          </w:tcPr>
          <w:p w14:paraId="2A068D0F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7</w:t>
            </w:r>
          </w:p>
        </w:tc>
        <w:tc>
          <w:tcPr>
            <w:tcW w:w="984" w:type="dxa"/>
            <w:shd w:val="clear" w:color="auto" w:fill="D5DCE4" w:themeFill="text2" w:themeFillTint="33"/>
            <w:vAlign w:val="center"/>
          </w:tcPr>
          <w:p w14:paraId="585E394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169" w:type="dxa"/>
            <w:shd w:val="clear" w:color="auto" w:fill="D5DCE4" w:themeFill="text2" w:themeFillTint="33"/>
            <w:vAlign w:val="center"/>
          </w:tcPr>
          <w:p w14:paraId="31C79DC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9</w:t>
            </w:r>
          </w:p>
        </w:tc>
        <w:tc>
          <w:tcPr>
            <w:tcW w:w="1426" w:type="dxa"/>
            <w:shd w:val="clear" w:color="auto" w:fill="D5DCE4" w:themeFill="text2" w:themeFillTint="33"/>
            <w:vAlign w:val="center"/>
          </w:tcPr>
          <w:p w14:paraId="51FBA37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C02032" w14:paraId="33FD30C3" w14:textId="77777777" w:rsidTr="00EE03CD">
        <w:trPr>
          <w:trHeight w:val="585"/>
        </w:trPr>
        <w:tc>
          <w:tcPr>
            <w:tcW w:w="14601" w:type="dxa"/>
            <w:gridSpan w:val="10"/>
            <w:shd w:val="clear" w:color="auto" w:fill="D5DCE4" w:themeFill="text2" w:themeFillTint="33"/>
            <w:vAlign w:val="center"/>
          </w:tcPr>
          <w:p w14:paraId="70D845D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841CDCF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13447DE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59E2729" w14:textId="707416B6" w:rsidR="00C02032" w:rsidRDefault="007C238C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DD7851">
              <w:rPr>
                <w:rFonts w:asciiTheme="minorHAnsi" w:hAnsiTheme="minorHAnsi" w:cstheme="minorHAnsi"/>
              </w:rPr>
              <w:t>lok do flipchartu, 65x100 cm., opak. 50 kartek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F51247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46F1AC05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061292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A73FE1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EE7215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3F75C9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3A850C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B30553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245C570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F816C3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3208683" w14:textId="77777777" w:rsidR="00C02032" w:rsidRDefault="00DD7851">
            <w:pPr>
              <w:pStyle w:val="Standar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długopis zwykły, kolory: czarny, niebieski, czerwony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41D55350" w14:textId="77777777" w:rsidR="00C02032" w:rsidRDefault="00DD7851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2FEA0A7E" w14:textId="77777777" w:rsidR="00C02032" w:rsidRDefault="00DD7851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0A142D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58EEFE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7954B2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571DF4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C8F902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A999DC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0BB8153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9B428B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4F8BA656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dziurkacz duży metalowy, do 40 kart, z ogranicznikiem formatu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B791C9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4B980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F148BC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2432A7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5C0AA3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B4DCB8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286D17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91DA12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0779975F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45D1D2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33520E4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folia do laminowania  A4  op. 100 szt.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3B80A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C2640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58320C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28E394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5384CB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BE3958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4EBDA0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717CF5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465851C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EB0C06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3DD2CFD1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grzbiet spiralny plastikowy do bindowania 8 mm., kolor czarny/granatowy op. 50 szt.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7B63EF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B5ADF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FDF333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0BCD36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707953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8F588D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E90BDE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1D35B6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AB86408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5B05A2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697FD2AD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grzbiet spiralny plastikowy do bindowania 10 mm., kolor czarny/granatowy op. 50 szt.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C2136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6E7CF5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8BC7B1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1CC565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71907A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64810A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5B38ED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47C96F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E5FB6C7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EE2931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2531FA3A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gumki ołówkowe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595C3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34497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4F3CBC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7DE425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4A3559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917BA8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E5CA99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3E39F3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89BE019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18F3DA2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E057059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kalka ołówkowa  A4 op. 100 szt. kolor: </w:t>
            </w:r>
            <w:r>
              <w:rPr>
                <w:rFonts w:ascii="Calibri" w:hAnsi="Calibri"/>
                <w:color w:val="000000"/>
              </w:rPr>
              <w:lastRenderedPageBreak/>
              <w:t>fioletowy/niebieski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11B3E02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lastRenderedPageBreak/>
              <w:t>op.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3CABC9A8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5640B6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A16FC7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EE0069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36ACDB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363AC8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1DF250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CB5AF82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2EF0EA3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B56E0C0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kalkulator, wyświetlacz 12 cyfr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EF9279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3771108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9476F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5A5C79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3E6B31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4722F6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B919AC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BEA75C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5EEBC74" w14:textId="77777777" w:rsidTr="00EE03CD">
        <w:trPr>
          <w:trHeight w:val="655"/>
        </w:trPr>
        <w:tc>
          <w:tcPr>
            <w:tcW w:w="591" w:type="dxa"/>
            <w:shd w:val="clear" w:color="auto" w:fill="auto"/>
            <w:vAlign w:val="center"/>
          </w:tcPr>
          <w:p w14:paraId="011AE21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F5FB031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klipy do dokumentów 32mm, kolor czarny, 1 op. = 12szt.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14F737F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6B2B075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CC4DA0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6EC7D6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994C4C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B4E85C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E6FCC1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1F52DE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4B2CC7C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2C0773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CA996D3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klipy do dokumentów 51mm, kolor czarny,      1 op. = 12szt.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010BF87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4346E51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1CF554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A06A93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C97179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B720AC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11429D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D96FE9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A61AD25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A5BB02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6A8097DC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klej w tubie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4EC3C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B8FED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E14256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5EC21A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ED42C2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CAFCE1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F82C32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685141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3438E5E" w14:textId="77777777" w:rsidTr="00EE03CD">
        <w:trPr>
          <w:trHeight w:val="600"/>
        </w:trPr>
        <w:tc>
          <w:tcPr>
            <w:tcW w:w="591" w:type="dxa"/>
            <w:shd w:val="clear" w:color="auto" w:fill="auto"/>
            <w:vAlign w:val="center"/>
          </w:tcPr>
          <w:p w14:paraId="103C540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756FBC65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koperta biała na płytę CD Verbatim Printable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9B6F9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13F7B4" w14:textId="77777777" w:rsidR="00C02032" w:rsidRDefault="00DD7851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1547" w:type="dxa"/>
            <w:shd w:val="clear" w:color="auto" w:fill="auto"/>
          </w:tcPr>
          <w:p w14:paraId="511268B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4A471FE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</w:tcPr>
          <w:p w14:paraId="259F8CF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14:paraId="74F0252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14:paraId="3BCEAE0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14:paraId="02F605A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4802E12" w14:textId="77777777" w:rsidTr="00EE03CD">
        <w:trPr>
          <w:trHeight w:val="555"/>
        </w:trPr>
        <w:tc>
          <w:tcPr>
            <w:tcW w:w="591" w:type="dxa"/>
            <w:shd w:val="clear" w:color="auto" w:fill="auto"/>
            <w:vAlign w:val="center"/>
          </w:tcPr>
          <w:p w14:paraId="41B9768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0305FE3B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koperta B4 wymiary 250x353mm, 100gr/m², kolor biały, klejenie HK, 1op. = 50szt.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F6CC5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09F43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9000</w:t>
            </w:r>
          </w:p>
        </w:tc>
        <w:tc>
          <w:tcPr>
            <w:tcW w:w="1547" w:type="dxa"/>
            <w:shd w:val="clear" w:color="auto" w:fill="auto"/>
          </w:tcPr>
          <w:p w14:paraId="02EA747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7783B42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</w:tcPr>
          <w:p w14:paraId="12A326B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14:paraId="181136A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14:paraId="6769E43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14:paraId="64657D2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9F714A3" w14:textId="77777777" w:rsidTr="00EE03CD">
        <w:trPr>
          <w:trHeight w:val="672"/>
        </w:trPr>
        <w:tc>
          <w:tcPr>
            <w:tcW w:w="591" w:type="dxa"/>
            <w:shd w:val="clear" w:color="auto" w:fill="auto"/>
            <w:vAlign w:val="center"/>
          </w:tcPr>
          <w:p w14:paraId="647432A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012" w:type="dxa"/>
            <w:tcBorders>
              <w:top w:val="nil"/>
            </w:tcBorders>
            <w:shd w:val="clear" w:color="000000" w:fill="FFFFFF"/>
            <w:vAlign w:val="center"/>
          </w:tcPr>
          <w:p w14:paraId="58C7B011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koperta B5 z rozszerzanymi bokami i spodem, samoklejąca z paskiem, wymiary 176x250x32mm, kolor biały, 1op. = 10szt.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7FBA6AF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2DA784E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547" w:type="dxa"/>
            <w:shd w:val="clear" w:color="auto" w:fill="auto"/>
          </w:tcPr>
          <w:p w14:paraId="0EA2DB8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18CD823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</w:tcPr>
          <w:p w14:paraId="1F08871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14:paraId="253254E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14:paraId="16F088A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14:paraId="24B6200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FC58D45" w14:textId="77777777" w:rsidTr="00EE03CD">
        <w:trPr>
          <w:trHeight w:val="627"/>
        </w:trPr>
        <w:tc>
          <w:tcPr>
            <w:tcW w:w="591" w:type="dxa"/>
            <w:shd w:val="clear" w:color="auto" w:fill="auto"/>
            <w:vAlign w:val="center"/>
          </w:tcPr>
          <w:p w14:paraId="16DFB398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EF983CB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koperty C4 wymiary 324x229 mm, 90gr/m² , kolor biały, klejenie HK, 1op. = 50szt.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41D7B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FD609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1547" w:type="dxa"/>
            <w:shd w:val="clear" w:color="auto" w:fill="auto"/>
          </w:tcPr>
          <w:p w14:paraId="786E99C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460D5D5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</w:tcPr>
          <w:p w14:paraId="09C3104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14:paraId="1B5336D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14:paraId="626B12B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14:paraId="40BAF7E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90C6EC0" w14:textId="77777777" w:rsidTr="00EE03CD">
        <w:trPr>
          <w:trHeight w:val="504"/>
        </w:trPr>
        <w:tc>
          <w:tcPr>
            <w:tcW w:w="591" w:type="dxa"/>
            <w:shd w:val="clear" w:color="auto" w:fill="auto"/>
            <w:vAlign w:val="center"/>
          </w:tcPr>
          <w:p w14:paraId="38C971E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23244D1E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koperty C5 wymiary 229x162mm, 90gr/m, kolor biały, klejenie HK, 1op. = 50szt.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AF3E55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F712D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1547" w:type="dxa"/>
            <w:shd w:val="clear" w:color="auto" w:fill="auto"/>
          </w:tcPr>
          <w:p w14:paraId="3C9A219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000757C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</w:tcPr>
          <w:p w14:paraId="34BF306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14:paraId="25B1BC3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14:paraId="2E8E395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14:paraId="213A6A4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58B2D73" w14:textId="77777777" w:rsidTr="00EE03CD">
        <w:trPr>
          <w:trHeight w:val="504"/>
        </w:trPr>
        <w:tc>
          <w:tcPr>
            <w:tcW w:w="591" w:type="dxa"/>
            <w:shd w:val="clear" w:color="auto" w:fill="auto"/>
            <w:vAlign w:val="center"/>
          </w:tcPr>
          <w:p w14:paraId="4D019BB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51C048EC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koperty C6 wymiar 162x114mm, 75 gr/m² kolor biały, klejenie SK, 1op. = 50szt. 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BA667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F9D02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1547" w:type="dxa"/>
            <w:shd w:val="clear" w:color="auto" w:fill="auto"/>
          </w:tcPr>
          <w:p w14:paraId="67B42C3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0611C42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</w:tcPr>
          <w:p w14:paraId="729DF7A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14:paraId="3132E7C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</w:tcPr>
          <w:p w14:paraId="08F2D85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14:paraId="6761948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D1D0C1A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75B4FA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350C4A7C" w14:textId="13FFDC72" w:rsidR="00C02032" w:rsidRDefault="009A5508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k</w:t>
            </w:r>
            <w:r w:rsidR="00DD7851">
              <w:rPr>
                <w:rFonts w:ascii="Calibri" w:hAnsi="Calibri"/>
              </w:rPr>
              <w:t>orektor</w:t>
            </w:r>
            <w:r w:rsidR="00297A25">
              <w:rPr>
                <w:rFonts w:ascii="Calibri" w:hAnsi="Calibri"/>
              </w:rPr>
              <w:t xml:space="preserve"> na taśmie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92381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7E70F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CBFBC4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2A774E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D3D35E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049092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CEFEB4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B22477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7244133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E663A28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02D1DBFD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koszulki foliowe przezroczyste A4 op. 100 szt.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7F1290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BF4976" w14:textId="77777777" w:rsidR="00C02032" w:rsidRDefault="00DD7851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A71F78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8B63B3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14:paraId="5131D0B5" w14:textId="620BCC15" w:rsidR="007C238C" w:rsidRDefault="007C238C" w:rsidP="007C238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F20815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D0F2C1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A1C4D3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ACC354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62EEF75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74E6370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3ED96719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linijka plastikowa 30 cm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55116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89AF2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C10517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91313B5" w14:textId="36510920" w:rsidR="007C238C" w:rsidRDefault="007C238C" w:rsidP="007C238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BE7E4C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A40F1A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883461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F24E9E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AC11575" w14:textId="77777777" w:rsidTr="00EE03CD">
        <w:trPr>
          <w:trHeight w:val="556"/>
        </w:trPr>
        <w:tc>
          <w:tcPr>
            <w:tcW w:w="591" w:type="dxa"/>
            <w:shd w:val="clear" w:color="auto" w:fill="auto"/>
            <w:vAlign w:val="center"/>
          </w:tcPr>
          <w:p w14:paraId="11A5249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22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7785F9D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marker czarny wodoodporny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FF8BF7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74D5D8E5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AEED0E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6D06C8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4DF7B1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C82D0B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18ECE4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E8B8D8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F02C9AC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C612A4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6A0D578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nożyczki biurowe, uchwyt z polipropylenu, w uchwycie wbudowana gumka, rozmiar średni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32A1BF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71805FA5" w14:textId="77777777" w:rsidR="00C02032" w:rsidRDefault="00DD7851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E2399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5C96C3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B486F1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4D99BC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B3A928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11573A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B49A6F2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28FFBCE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5FFAA3C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okładki do bindowania A4, kolor czarny/granatowy op. 100 szt.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6C32AD5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6F30D205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EF60DE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080ACD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3737DF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0B50A2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C529AA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803225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D092F57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739659F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A075B6F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ołówki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74B9C6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6ABBBE2F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F7BF5B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18DD20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8C050D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4EABF5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CBC62D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229EA2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10F6EBD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7469ED9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ECD1459" w14:textId="03F93422" w:rsidR="00C02032" w:rsidRPr="000C6CDF" w:rsidRDefault="000C6CDF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DD7851" w:rsidRPr="000C6CDF">
              <w:rPr>
                <w:rFonts w:asciiTheme="minorHAnsi" w:hAnsiTheme="minorHAnsi" w:cstheme="minorHAnsi"/>
                <w:color w:val="000000"/>
              </w:rPr>
              <w:t>apier ksero A3, biały, gramatura 80g/m</w:t>
            </w:r>
            <w:r w:rsidR="00DD7851" w:rsidRPr="000C6CDF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  <w:r w:rsidR="00DD7851" w:rsidRPr="000C6CDF">
              <w:rPr>
                <w:rFonts w:asciiTheme="minorHAnsi" w:hAnsiTheme="minorHAnsi" w:cstheme="minorHAnsi"/>
                <w:color w:val="000000"/>
              </w:rPr>
              <w:t>, opak. 500 kartek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92674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9123E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61B1A3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8C9FD9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812272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B74DDD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D6F05F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7451A5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FC1BD6F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78183647" w14:textId="77777777" w:rsidR="00C02032" w:rsidRPr="00A175C6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175C6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53E7381B" w14:textId="7991382B" w:rsidR="00C02032" w:rsidRPr="000C6CDF" w:rsidRDefault="000C6CDF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DD7851" w:rsidRPr="000C6CDF">
              <w:rPr>
                <w:rFonts w:asciiTheme="minorHAnsi" w:hAnsiTheme="minorHAnsi" w:cstheme="minorHAnsi"/>
                <w:color w:val="000000"/>
              </w:rPr>
              <w:t>apier ksero A4, biały, gramatura 80g/m</w:t>
            </w:r>
            <w:r w:rsidR="00DD7851" w:rsidRPr="000C6CDF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  <w:r w:rsidR="00DD7851" w:rsidRPr="000C6CDF">
              <w:rPr>
                <w:rFonts w:asciiTheme="minorHAnsi" w:hAnsiTheme="minorHAnsi" w:cstheme="minorHAnsi"/>
                <w:color w:val="000000"/>
              </w:rPr>
              <w:t>, opak. 500 kartek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60367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E15E764" w14:textId="77777777" w:rsidR="00C02032" w:rsidRDefault="00DD7851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95ACCB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B6C0C6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B23A9C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235D8B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6C8BE8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E41074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0A91B356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68D2876" w14:textId="77777777" w:rsidR="00C02032" w:rsidRPr="00A175C6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175C6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6056083D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płyty CD Verbatim Printable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86F00A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6B38E57" w14:textId="77777777" w:rsidR="00C02032" w:rsidRPr="000C6CDF" w:rsidRDefault="00DD7851">
            <w:pPr>
              <w:pStyle w:val="Standard"/>
              <w:jc w:val="center"/>
            </w:pPr>
            <w:r w:rsidRPr="000C6CDF"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168903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371B4C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C30D02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7ADE87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5BC12F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B2F8F1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F62ABA0" w14:textId="77777777" w:rsidTr="00EE03CD">
        <w:trPr>
          <w:trHeight w:val="432"/>
        </w:trPr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 w14:paraId="1299AA62" w14:textId="324F7A94" w:rsidR="00C02032" w:rsidRPr="00A175C6" w:rsidRDefault="00A175C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175C6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2C2A37A9" w14:textId="35D5BC95" w:rsidR="00C02032" w:rsidRPr="000C6CDF" w:rsidRDefault="000C6CDF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DD7851" w:rsidRPr="000C6CDF">
              <w:rPr>
                <w:rFonts w:asciiTheme="minorHAnsi" w:hAnsiTheme="minorHAnsi" w:cstheme="minorHAnsi"/>
              </w:rPr>
              <w:t>łyty DVD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A621DD" w14:textId="7E279077" w:rsidR="00C02032" w:rsidRPr="000C6CDF" w:rsidRDefault="000C6CD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DD7851" w:rsidRPr="000C6CDF">
              <w:rPr>
                <w:rFonts w:asciiTheme="minorHAnsi" w:hAnsiTheme="minorHAnsi" w:cstheme="minorHAnsi"/>
              </w:rPr>
              <w:t>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6E0277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</w:rPr>
              <w:t>4000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  <w:vAlign w:val="center"/>
          </w:tcPr>
          <w:p w14:paraId="5161474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14:paraId="1BF8438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vAlign w:val="center"/>
          </w:tcPr>
          <w:p w14:paraId="1E43E05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  <w:vAlign w:val="center"/>
          </w:tcPr>
          <w:p w14:paraId="2D0185C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auto"/>
            <w:vAlign w:val="center"/>
          </w:tcPr>
          <w:p w14:paraId="2E76E56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vAlign w:val="center"/>
          </w:tcPr>
          <w:p w14:paraId="224BC21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5EFF036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175EF1D8" w14:textId="50D13F63" w:rsidR="00C02032" w:rsidRPr="00A175C6" w:rsidRDefault="00A175C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3070A158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 xml:space="preserve">podkład A4 z klipem pod dokumenty, kolor czarny, granatowy, </w:t>
            </w:r>
            <w:r w:rsidRPr="000C6CDF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EA7772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F53F63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8D6CE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7973BF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FE399F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995830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7D05A2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F1FE70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AB82F05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0DEFF37" w14:textId="02C7E614" w:rsidR="00C02032" w:rsidRPr="00A175C6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A175C6">
              <w:rPr>
                <w:rFonts w:asciiTheme="minorHAnsi" w:hAnsiTheme="minorHAnsi" w:cstheme="minorHAnsi"/>
                <w:b/>
              </w:rPr>
              <w:t>3</w:t>
            </w:r>
            <w:r w:rsidR="00A175C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75F1B246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 xml:space="preserve">poduszka do stempli 150x90mm, kolor czarny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512AB4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E01E39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8F43A9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C786A1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28A561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015552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D704D6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8561D8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D79B5E0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46F09E45" w14:textId="222189AA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A175C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7F49389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poduszka wymienna do obudowy automatu COLOP Printer 40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CCB9C6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FFB3F3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0A7550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E74FE9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95726D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F7AE7F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922D0D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7B2B29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1F02D9F" w14:textId="77777777" w:rsidTr="00EE03CD">
        <w:trPr>
          <w:trHeight w:val="766"/>
        </w:trPr>
        <w:tc>
          <w:tcPr>
            <w:tcW w:w="591" w:type="dxa"/>
            <w:shd w:val="clear" w:color="auto" w:fill="auto"/>
            <w:vAlign w:val="center"/>
          </w:tcPr>
          <w:p w14:paraId="7143319B" w14:textId="6C4BE93A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A175C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39D3026B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poduszka wymienna do obudowy automatu COLOP Printer 60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108721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1CE908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824D56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81C007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54C02C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0140CE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C40982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519983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903DB23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61311D7" w14:textId="136A925A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A175C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34A04038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poduszka wymienna do obudowy automatu wagraf b3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CC7964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 xml:space="preserve">szt. 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59AB05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02D9C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869748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0A8DCC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9299AC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C23635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4A5D5B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040B65A2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3FAC6DF" w14:textId="33DC7CC0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A175C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56AC4E33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poduszka wymienna do obudowy automatu wagraf b4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40D7AA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19E6621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C0E3D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6F29A6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41B658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A1381C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9677C6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21D2B1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8CE06FF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44469B84" w14:textId="26977ECB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A175C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63C90279" w14:textId="77777777" w:rsidR="00C02032" w:rsidRPr="000C6CDF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poduszka wymienna do obudowy automatu wagraf POLAN 6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70CEE6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FBE1975" w14:textId="77777777" w:rsidR="00C02032" w:rsidRPr="000C6CDF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C6CD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AE3776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3691C8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277A2D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2AFA08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6ADFCE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BCC546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DD14C54" w14:textId="77777777" w:rsidTr="00EE03CD">
        <w:trPr>
          <w:trHeight w:val="744"/>
        </w:trPr>
        <w:tc>
          <w:tcPr>
            <w:tcW w:w="591" w:type="dxa"/>
            <w:shd w:val="clear" w:color="auto" w:fill="auto"/>
            <w:vAlign w:val="center"/>
          </w:tcPr>
          <w:p w14:paraId="42EF44EB" w14:textId="0AAFE696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A175C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033D4DE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poduszka wymienna do obudowy automatu wagraf POLAN 8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0F7A3F4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5FD9B57F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E149FE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84747C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19A1FA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0BCE22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93D74A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5B1B74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1029807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16A0011" w14:textId="09323A8C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="00A175C6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A9165F0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półka na dokumenty formatu A4, przezroczysta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6700994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1D043020" w14:textId="77777777" w:rsidR="00C02032" w:rsidRDefault="00DD7851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4B7097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CF35C9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F3413C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BE87E7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1491AC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C96673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04B96BE4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4B8EFF83" w14:textId="09F56EB6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A175C6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7ED1C8E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pudełka do archiwizacji, grzbiet 80mm,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6E6D56D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73AA4FF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7CAEEA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F33605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104400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B1A072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091CB4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430F1D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0A65654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86CCD90" w14:textId="7639B834" w:rsidR="00C02032" w:rsidRDefault="00A175C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6116EEF1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rolka termoczuła 57 mm x 30 m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7D9876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2BDA1F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05BCC7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CBF34E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E5DC66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E905B4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30A2C6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8571AA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B2DB9A2" w14:textId="77777777" w:rsidTr="00EE03CD">
        <w:trPr>
          <w:trHeight w:val="404"/>
        </w:trPr>
        <w:tc>
          <w:tcPr>
            <w:tcW w:w="591" w:type="dxa"/>
            <w:shd w:val="clear" w:color="auto" w:fill="auto"/>
            <w:vAlign w:val="center"/>
          </w:tcPr>
          <w:p w14:paraId="784AB04D" w14:textId="3E3D54CF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45A675E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rozszywacz biurowy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B3C627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569AE0A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EA923B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9CCBE9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EB756E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A8EC04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173392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C63C94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3080534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443733AC" w14:textId="505150A3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4C633B1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segregator A4, grzbiet 50 mm, pokryty poliolefiną lub folią PP, etykieta na grzbiecie, okuty otwór na palec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12B9B77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79C0F3FF" w14:textId="77777777" w:rsidR="00C02032" w:rsidRDefault="00DD7851">
            <w:pPr>
              <w:pStyle w:val="Standard"/>
              <w:jc w:val="center"/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A5D89A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1779E6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505505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7E872A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B84127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4C635B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D1356D4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5BC4D32" w14:textId="49F14FE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3EA3E93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segregator A4, grzbiet 75 mm, pokryty poliolefiną lub folią PP, etykieta na grzbiecie, okuty otwór na palec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6F44D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B1228E" w14:textId="77777777" w:rsidR="00C02032" w:rsidRDefault="00DD7851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D8786B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348E2E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E3523C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7A9CEF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87717B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BD5330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731EC05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49F6E133" w14:textId="2CE7D125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F2A47BB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skoroszyt plastikowy wpinany A4 (op. 10 szt.)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40EA17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55CFA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70B85E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01C685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CDB129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B650DE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ED3826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33F872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7919F79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71383C67" w14:textId="7D04002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5722B4A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skoroszyt tekturowy z zawieszką A4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F370B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37736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753BB6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248DE4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083C8F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AC1AC0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2F0A15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46B686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09417C12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89FAD30" w14:textId="55E8CBB5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50C3E82C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bookmarkStart w:id="5" w:name="__DdeLink__3227_2264751069"/>
            <w:r>
              <w:rPr>
                <w:rFonts w:ascii="Calibri" w:hAnsi="Calibri"/>
                <w:color w:val="000000"/>
              </w:rPr>
              <w:t xml:space="preserve">spinacze biurowe </w:t>
            </w:r>
            <w:bookmarkEnd w:id="5"/>
            <w:r>
              <w:rPr>
                <w:rFonts w:ascii="Calibri" w:hAnsi="Calibri"/>
                <w:color w:val="000000"/>
              </w:rPr>
              <w:t>małe 28 mm (100 szt.)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AEC2B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71B5E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A5D738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E25FCD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26205D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5880B3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F22F03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A66EA9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3253FE4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0416547" w14:textId="308CF6A4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57D72B1C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sznurek do pakowania jutowy 1 kg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9DB49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265335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652FB6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882C45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BB3A42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5AD8F3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E5BEE0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7C81DA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1EBA8B0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710F396" w14:textId="3B7A2FBB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305D683B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tablica korkowa 50 x 80 cm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7475C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D62A2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31D01F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AE1907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A6EF08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D0D5A3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44A78D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809FAE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60CA9CB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78B3654A" w14:textId="02BC87BC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A175C6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541C3BE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tablica korkowa 60 x 90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FF0D3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ABC65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5E5922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325077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E9C082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2F22C5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F9BF3D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CE5C6E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D4DDDEF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4EDA9FB8" w14:textId="204753B4" w:rsidR="00C02032" w:rsidRDefault="00A175C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342E40EB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 xml:space="preserve">taśma dwustronna szeroka 50mm/ 5 m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7D408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20532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821F0B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91D046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93E044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B363E1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AF95B6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B33CD0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F537171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F4809D8" w14:textId="4A4CB2F9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A175C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59AE6C26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taśma klejąca mała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77CEF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4C89F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154A7B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7B2BDC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F27018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671DB5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8F8E0B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ED292B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04F3E08E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F33B25F" w14:textId="34799EE6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A175C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5D4EDACD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taśma klejąca szeroka bezbarwna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2CC0B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EA08F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D65E4E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90C876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0B4624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32BE78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65F2CA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C40972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027E4DF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1AFA675A" w14:textId="60E86A30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A175C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35BB147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taśma klejąca szeroka brązowa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FACB28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5F48E42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A660F4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864DF7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0DE062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09E5D1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666C05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EED497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8E844D6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58410EA" w14:textId="31B840AF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A175C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6898294" w14:textId="77777777" w:rsidR="00C02032" w:rsidRDefault="00DD7851">
            <w:pPr>
              <w:pStyle w:val="Standar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teczka do akt osobowych A4</w:t>
            </w:r>
          </w:p>
          <w:p w14:paraId="546329A0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(twarda oprawa)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B40D25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00D3219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EBB5AD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497E50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23A58C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36D4B5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2F15D5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097C18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08345EE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1A5BC0F" w14:textId="54AF689D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A175C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E2C37BB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teczka do podpisu 8 kart, kolor czarny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1162E83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1A7243E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CA456F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7A98F0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EE11A6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CBF660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5B99E1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CF1BA4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6AB3AAE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171E67BF" w14:textId="75D7CC01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="00A175C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47ECB47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teczka do podpisu 12 kart, kolor granatowy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0F4921D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03A2D2D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87EAD3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EC7D22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2D6CED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5CA7E7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462DCC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FBC523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30223D5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21F72DA8" w14:textId="6FC938B6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A175C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29F5708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teczka plastikowa wiązana A4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5DA8EF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3CAAA6D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9D05B0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941073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EBEA39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95E2A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B2590A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B2B9BB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9CB0FE7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425867B" w14:textId="0D374FC4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A175C6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0EA5104D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teczka kartonowa wiązana A4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6F17D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F3547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6FC820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015C2E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DE2E8C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50880A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23D02F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9A7148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57B01CA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E2DE5BC" w14:textId="5EC756C9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A175C6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71D34ECF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teczka z gumką, kartonowa A4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836298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6A43C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8B5F11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6EFF9F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F55726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C1325C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59BF70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B610EA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BEBB9A1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B009159" w14:textId="1415EAC0" w:rsidR="00C02032" w:rsidRDefault="00A175C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0FD503EA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tusz do stempli gumowych, pojemność ok. 25ml, kolory: czarny, czerwony, zielony, niebieski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03CFC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4789E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681E67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072453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AD5D91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8F65BA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E26680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27209B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F5404BE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D3D0A9D" w14:textId="292A5C38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69CCFA8E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zakładki indeksujące 12x45 mm wykonane folia PP, wielorazowe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B50B6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8344E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1F6839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924256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ABCCF6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86E204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3D9068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7DD495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8603D4F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546E150" w14:textId="5364934F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7B3E904D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zakreślacz fluorescencyjny, na bazie wody, ścięta końcówka, szerokość linii 2-5mm, kolory: żółty, zielony, pomarańczowy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32DCC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4D5DA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F0E4D1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2B1718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C5C5A8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E08A4E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CAB524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37FC97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0445815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F1CD532" w14:textId="051C7648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602B9C4E" w14:textId="77777777" w:rsidR="00C02032" w:rsidRDefault="00DD7851">
            <w:pPr>
              <w:pStyle w:val="Standar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zestaw markerów suchościeralnych z gąbką, kolor markerów: czarny, niebieski, zielony, czerwony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183E92" w14:textId="77777777" w:rsidR="00C02032" w:rsidRDefault="00DD7851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kpl.  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251F89" w14:textId="77777777" w:rsidR="00C02032" w:rsidRDefault="00DD7851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837A2F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973893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062DDC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BE26E2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8A9F3F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B00297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9D3258C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8F3F5E5" w14:textId="20ACB669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022D2AFC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zeszyt A4 oprawa 96 kart. w kratkę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D6C26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EC3CB0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7E10BE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F932A5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BCCEC2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F8C813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C44F34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C364A7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2486EAD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4544ACB" w14:textId="1CDEA6B9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0C62CE9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zeszyt A5 32 kart. w kratkę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B58DF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14BDE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BC56FE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063B55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C31513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B0610D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2C1AC4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AF9F56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14C6A5D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FCAAFCC" w14:textId="61E5B316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4DC713DA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zeszyt A5 oprawa 96 kart. w kratkę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517E0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5C47E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D3F4AB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021908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2B1E97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E56B8C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FFB5A7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8CAA5E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E57D417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B992F9A" w14:textId="54DABB1E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7EC3FB29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zszywacz biurowy metalowy do dużych plików, 100 kartek, kompatybilny z  zszywkami 23/6, 23/8, 23/10, 23/13, 23/15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875A6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A389F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AF0A83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D71230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859014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993F7A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C90DE9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CB7482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2BF8394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2A703A9E" w14:textId="28628085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2E858515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zszywacz biurowy metalowy minimum 30 kartek, kompatybilny z zszywkami 24/6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4F4D9F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61A22F" w14:textId="77777777" w:rsidR="00C02032" w:rsidRDefault="00DD7851">
            <w:pPr>
              <w:pStyle w:val="Standard"/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0979B3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32BA63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C9550A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743A5A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936DE1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8F3242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27ACF556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28278548" w14:textId="3C57B3B2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A175C6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F30DDB2" w14:textId="77777777" w:rsidR="00C02032" w:rsidRDefault="00DD7851">
            <w:pPr>
              <w:pStyle w:val="Standard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zszywki 23/10, op. 1000 szt.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60B5B48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35DB8818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200CD8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3D9482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1B0C12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4EFB51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B03E43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F57D5A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5BB2A96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14CB384" w14:textId="22C0E926" w:rsidR="00C02032" w:rsidRDefault="00A175C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70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68FAF89" w14:textId="77777777" w:rsidR="00C02032" w:rsidRDefault="00DD7851">
            <w:pPr>
              <w:pStyle w:val="Standar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zszywki 24/6, op.1000 szt.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14DF9C8" w14:textId="77777777" w:rsidR="00C02032" w:rsidRDefault="00DD7851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17742D6C" w14:textId="77777777" w:rsidR="00C02032" w:rsidRDefault="00DD7851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EFF51D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3F280A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93DD28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3C201F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4D2762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90AFDE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93445" w14:paraId="64146484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1CECE99B" w14:textId="3D7321F3" w:rsidR="00493445" w:rsidRDefault="0049344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7CAAA29" w14:textId="75BADECC" w:rsidR="00493445" w:rsidRDefault="00297A25">
            <w:pPr>
              <w:pStyle w:val="Standar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="00493445">
              <w:rPr>
                <w:rFonts w:ascii="Calibri" w:hAnsi="Calibri"/>
                <w:color w:val="000000"/>
              </w:rPr>
              <w:t xml:space="preserve">szywki 24/8  op. 1000 szt.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44EED257" w14:textId="662DD567" w:rsidR="00493445" w:rsidRDefault="00493445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op. 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19083F94" w14:textId="7AE2F22A" w:rsidR="00493445" w:rsidRDefault="00493445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C7BE0C9" w14:textId="77777777" w:rsidR="00493445" w:rsidRDefault="0049344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76B7EEC" w14:textId="77777777" w:rsidR="00493445" w:rsidRDefault="0049344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1F0FFF9" w14:textId="77777777" w:rsidR="00493445" w:rsidRDefault="0049344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598BDF0" w14:textId="77777777" w:rsidR="00493445" w:rsidRDefault="0049344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FBB68CB" w14:textId="77777777" w:rsidR="00493445" w:rsidRDefault="0049344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3B00DF6" w14:textId="77777777" w:rsidR="00493445" w:rsidRDefault="0049344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620FD35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85D81A6" w14:textId="2B43BCE4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643B03E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zszywki duże HD 23/15 op. 1000 szt.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4DCD2CCA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533C1B4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3F00B4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AEC6B8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AE59BE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59B4EA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226278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CC82AD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4901B09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7A9EB86F" w14:textId="2ECE5B58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61686E4" w14:textId="77777777" w:rsidR="00C02032" w:rsidRDefault="00DD785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rolka termoczuła 57mm x 15mm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1941A961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070BABD5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5CBC9B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60577C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AD1A78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81588E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D3257C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F5ED7F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7D842480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76A0F38" w14:textId="4DF7FCB5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AD6C736" w14:textId="77777777" w:rsidR="00C02032" w:rsidRDefault="00DD785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spinacz biurowy duży 50 mm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4CA543B9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7B23F9A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E2C852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CFC35B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2A517C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28D072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7592EE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36825E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8B74F05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1794B3E" w14:textId="3B25E9F3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5487665" w14:textId="77777777" w:rsidR="00C02032" w:rsidRDefault="00DD785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zeszyt A 4 ze skorowidzem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7F2D79C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7A464A1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59667E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61D888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60A602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717A73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176A3C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F76B98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2B516B1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B5F65C3" w14:textId="0DB5F9A8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5CF8F60" w14:textId="77777777" w:rsidR="00C02032" w:rsidRDefault="00DD785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datownik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66BC5626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6241EEC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673507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0E2DA3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9D9786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6EC986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DA0706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F05F5D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BC6A181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08345933" w14:textId="7A9BD09C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B4EA549" w14:textId="77777777" w:rsidR="00C02032" w:rsidRDefault="00DD785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strugaczka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327BE5A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56BE84E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5FE1FE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11A0C3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F54C35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1D70DD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23AC92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4437AB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1ACDD17E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3E2EBD76" w14:textId="5BF2E2E1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C238C"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2272B6A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kalendarz biurowy stojący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3B9494A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063D762D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EEB4B1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3AD0B7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09DF18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646C5D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41FC89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25FA87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D8E9806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64EA8B77" w14:textId="085A1953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C238C">
              <w:rPr>
                <w:rFonts w:asciiTheme="minorHAnsi" w:hAnsiTheme="minorHAnsi" w:cstheme="minorHAnsi"/>
                <w:b/>
              </w:rPr>
              <w:t>7</w:t>
            </w:r>
            <w:r w:rsidR="00A175C6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4F53305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kalendarz książkowy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1DB2F1AE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74EE4FCA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577DF5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2BFAFE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ECBD34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C7665D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52E221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5DF2B5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768E918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426AFBD7" w14:textId="27F67F2C" w:rsidR="00C02032" w:rsidRPr="007C238C" w:rsidRDefault="00A175C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D4C42E5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teczka skrzydłowa z gumką, grzbiet 2 cm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11AF123A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045AF60B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09DB59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D4C91D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D84989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2DF83E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3D3BF5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D60033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575E484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4EC2FE75" w14:textId="6CB4A958" w:rsidR="00C02032" w:rsidRPr="007C238C" w:rsidRDefault="0049344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A175C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29A8A5F2" w14:textId="5B725A0F" w:rsidR="00C02032" w:rsidRPr="007C238C" w:rsidRDefault="007C238C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b</w:t>
            </w:r>
            <w:r w:rsidR="00DD7851" w:rsidRPr="007C238C">
              <w:rPr>
                <w:rFonts w:asciiTheme="minorHAnsi" w:hAnsiTheme="minorHAnsi" w:cstheme="minorHAnsi"/>
              </w:rPr>
              <w:t>loczek kartek samoprzylepnych 76/76 mm – 100 kartek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45F30DC7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18647578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0FB3ED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1A63AB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128117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932F3E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2C3871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22235C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C78E4B3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6CC71E5" w14:textId="288288AA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C238C">
              <w:rPr>
                <w:rFonts w:asciiTheme="minorHAnsi" w:hAnsiTheme="minorHAnsi" w:cstheme="minorHAnsi"/>
                <w:b/>
              </w:rPr>
              <w:t>8</w:t>
            </w:r>
            <w:r w:rsidR="00A175C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1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C3A4524" w14:textId="0D78FC91" w:rsidR="00C02032" w:rsidRPr="007C238C" w:rsidRDefault="007C238C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d</w:t>
            </w:r>
            <w:r w:rsidR="00DD7851" w:rsidRPr="007C238C">
              <w:rPr>
                <w:rFonts w:asciiTheme="minorHAnsi" w:hAnsiTheme="minorHAnsi" w:cstheme="minorHAnsi"/>
              </w:rPr>
              <w:t>eska A4 z klipem zamykana / różne kolory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627B65F2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3302D619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EDC471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3A0E8B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F0BC13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101336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61EB68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34C983B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9C96E63" w14:textId="77777777" w:rsidTr="00EE03CD">
        <w:trPr>
          <w:trHeight w:val="432"/>
        </w:trPr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 w14:paraId="74EA9BFD" w14:textId="4A1EF298" w:rsidR="00C02032" w:rsidRPr="007C238C" w:rsidRDefault="007C238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38C">
              <w:rPr>
                <w:rFonts w:asciiTheme="minorHAnsi" w:hAnsiTheme="minorHAnsi" w:cstheme="minorHAnsi"/>
                <w:b/>
                <w:bCs/>
              </w:rPr>
              <w:t>8</w:t>
            </w:r>
            <w:r w:rsidR="00A175C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012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676F2794" w14:textId="7C20A547" w:rsidR="00C02032" w:rsidRPr="007C238C" w:rsidRDefault="007C238C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s</w:t>
            </w:r>
            <w:r w:rsidR="00DD7851" w:rsidRPr="007C238C">
              <w:rPr>
                <w:rFonts w:asciiTheme="minorHAnsi" w:hAnsiTheme="minorHAnsi" w:cstheme="minorHAnsi"/>
              </w:rPr>
              <w:t>pinacz krzyżowy 41 mm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4E3D8C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9BE31A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  <w:vAlign w:val="center"/>
          </w:tcPr>
          <w:p w14:paraId="19641B9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14:paraId="30840E3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vAlign w:val="center"/>
          </w:tcPr>
          <w:p w14:paraId="5522D01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  <w:vAlign w:val="center"/>
          </w:tcPr>
          <w:p w14:paraId="3396CAD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auto"/>
            <w:vAlign w:val="center"/>
          </w:tcPr>
          <w:p w14:paraId="3AF07FE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vAlign w:val="center"/>
          </w:tcPr>
          <w:p w14:paraId="3768C7E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5897E0A" w14:textId="77777777" w:rsidTr="00EE03CD">
        <w:trPr>
          <w:trHeight w:val="432"/>
        </w:trPr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 w14:paraId="4F9CAFC5" w14:textId="5ADC649C" w:rsidR="00C02032" w:rsidRPr="007C238C" w:rsidRDefault="007C238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38C">
              <w:rPr>
                <w:rFonts w:asciiTheme="minorHAnsi" w:hAnsiTheme="minorHAnsi" w:cstheme="minorHAnsi"/>
                <w:b/>
                <w:bCs/>
              </w:rPr>
              <w:t>8</w:t>
            </w:r>
            <w:r w:rsidR="00A175C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012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490FF04F" w14:textId="1E769782" w:rsidR="00C02032" w:rsidRPr="007C238C" w:rsidRDefault="007C238C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p</w:t>
            </w:r>
            <w:r w:rsidR="00DD7851" w:rsidRPr="007C238C">
              <w:rPr>
                <w:rFonts w:asciiTheme="minorHAnsi" w:hAnsiTheme="minorHAnsi" w:cstheme="minorHAnsi"/>
              </w:rPr>
              <w:t>inezki kolorowe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82D514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351397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  <w:vAlign w:val="center"/>
          </w:tcPr>
          <w:p w14:paraId="083D71F5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14:paraId="38497F4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vAlign w:val="center"/>
          </w:tcPr>
          <w:p w14:paraId="76A46DE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  <w:vAlign w:val="center"/>
          </w:tcPr>
          <w:p w14:paraId="1D19301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auto"/>
            <w:vAlign w:val="center"/>
          </w:tcPr>
          <w:p w14:paraId="6A563E2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vAlign w:val="center"/>
          </w:tcPr>
          <w:p w14:paraId="099BB55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B9787F4" w14:textId="77777777" w:rsidTr="00EE03CD">
        <w:trPr>
          <w:trHeight w:val="432"/>
        </w:trPr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 w14:paraId="76B50385" w14:textId="03398CF1" w:rsidR="00C02032" w:rsidRPr="007C238C" w:rsidRDefault="007C238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38C">
              <w:rPr>
                <w:rFonts w:asciiTheme="minorHAnsi" w:hAnsiTheme="minorHAnsi" w:cstheme="minorHAnsi"/>
                <w:b/>
                <w:bCs/>
              </w:rPr>
              <w:t>8</w:t>
            </w:r>
            <w:r w:rsidR="00A175C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012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195506DF" w14:textId="609CD508" w:rsidR="00C02032" w:rsidRPr="007C238C" w:rsidRDefault="007C238C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g</w:t>
            </w:r>
            <w:r w:rsidR="00DD7851" w:rsidRPr="007C238C">
              <w:rPr>
                <w:rFonts w:asciiTheme="minorHAnsi" w:hAnsiTheme="minorHAnsi" w:cstheme="minorHAnsi"/>
              </w:rPr>
              <w:t>umki recepturki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F54EBC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DA6533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  <w:vAlign w:val="center"/>
          </w:tcPr>
          <w:p w14:paraId="33694CBD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14:paraId="69B1C83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vAlign w:val="center"/>
          </w:tcPr>
          <w:p w14:paraId="645A28B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  <w:vAlign w:val="center"/>
          </w:tcPr>
          <w:p w14:paraId="71D7D1C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auto"/>
            <w:vAlign w:val="center"/>
          </w:tcPr>
          <w:p w14:paraId="7F98E54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vAlign w:val="center"/>
          </w:tcPr>
          <w:p w14:paraId="27A121B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5DA913C5" w14:textId="77777777" w:rsidTr="00EE03CD">
        <w:trPr>
          <w:trHeight w:val="432"/>
        </w:trPr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 w14:paraId="2F477C00" w14:textId="3603F891" w:rsidR="00C02032" w:rsidRPr="007C238C" w:rsidRDefault="007C238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38C">
              <w:rPr>
                <w:rFonts w:asciiTheme="minorHAnsi" w:hAnsiTheme="minorHAnsi" w:cstheme="minorHAnsi"/>
                <w:b/>
                <w:bCs/>
              </w:rPr>
              <w:t>8</w:t>
            </w:r>
            <w:r w:rsidR="00A175C6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012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646CD641" w14:textId="1786867F" w:rsidR="00C02032" w:rsidRPr="007C238C" w:rsidRDefault="007C238C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r</w:t>
            </w:r>
            <w:r w:rsidR="00DD7851" w:rsidRPr="007C238C">
              <w:rPr>
                <w:rFonts w:asciiTheme="minorHAnsi" w:hAnsiTheme="minorHAnsi" w:cstheme="minorHAnsi"/>
              </w:rPr>
              <w:t>ysiki do ołówka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6455AD" w14:textId="77777777" w:rsidR="00C02032" w:rsidRPr="007C238C" w:rsidRDefault="00DD7851">
            <w:pPr>
              <w:pStyle w:val="Standard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37B46D" w14:textId="77777777" w:rsidR="00C02032" w:rsidRPr="007C238C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C238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  <w:vAlign w:val="center"/>
          </w:tcPr>
          <w:p w14:paraId="361186A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14:paraId="5966777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vAlign w:val="center"/>
          </w:tcPr>
          <w:p w14:paraId="4B02448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  <w:vAlign w:val="center"/>
          </w:tcPr>
          <w:p w14:paraId="310B0A1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auto"/>
            <w:vAlign w:val="center"/>
          </w:tcPr>
          <w:p w14:paraId="0F8FE10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vAlign w:val="center"/>
          </w:tcPr>
          <w:p w14:paraId="1DB902B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4C82" w14:paraId="78DA8275" w14:textId="77777777" w:rsidTr="008927CB">
        <w:trPr>
          <w:trHeight w:val="432"/>
        </w:trPr>
        <w:tc>
          <w:tcPr>
            <w:tcW w:w="966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59A580C" w14:textId="5705BF02" w:rsidR="00884C82" w:rsidRPr="00884C82" w:rsidRDefault="00884C82" w:rsidP="00884C82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84C82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vAlign w:val="center"/>
          </w:tcPr>
          <w:p w14:paraId="1D30AAA4" w14:textId="77777777" w:rsidR="00884C82" w:rsidRDefault="00884C8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tcBorders>
              <w:top w:val="nil"/>
            </w:tcBorders>
            <w:shd w:val="clear" w:color="auto" w:fill="auto"/>
            <w:vAlign w:val="center"/>
          </w:tcPr>
          <w:p w14:paraId="6F0F06BB" w14:textId="77777777" w:rsidR="00884C82" w:rsidRDefault="00884C8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auto"/>
            <w:vAlign w:val="center"/>
          </w:tcPr>
          <w:p w14:paraId="2E8213C5" w14:textId="77777777" w:rsidR="00884C82" w:rsidRDefault="00884C8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tcBorders>
              <w:top w:val="nil"/>
            </w:tcBorders>
            <w:shd w:val="clear" w:color="auto" w:fill="auto"/>
            <w:vAlign w:val="center"/>
          </w:tcPr>
          <w:p w14:paraId="4F3D2C54" w14:textId="77777777" w:rsidR="00884C82" w:rsidRDefault="00884C8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0822A215" w14:textId="77777777" w:rsidTr="00EE03CD">
        <w:trPr>
          <w:trHeight w:val="939"/>
        </w:trPr>
        <w:tc>
          <w:tcPr>
            <w:tcW w:w="14601" w:type="dxa"/>
            <w:gridSpan w:val="10"/>
            <w:shd w:val="clear" w:color="auto" w:fill="D5DCE4" w:themeFill="text2" w:themeFillTint="33"/>
            <w:vAlign w:val="center"/>
          </w:tcPr>
          <w:p w14:paraId="5F1E483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27C693D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Pakiet nr 2</w:t>
            </w:r>
            <w:r>
              <w:rPr>
                <w:rFonts w:asciiTheme="minorHAnsi" w:hAnsiTheme="minorHAnsi" w:cstheme="minorHAnsi"/>
                <w:b/>
              </w:rPr>
              <w:br/>
              <w:t>WYPOSAŻENIE BIUROWE</w:t>
            </w:r>
          </w:p>
        </w:tc>
      </w:tr>
      <w:tr w:rsidR="00C02032" w14:paraId="3F4DC782" w14:textId="77777777" w:rsidTr="00EE03CD">
        <w:trPr>
          <w:trHeight w:val="939"/>
        </w:trPr>
        <w:tc>
          <w:tcPr>
            <w:tcW w:w="591" w:type="dxa"/>
            <w:shd w:val="clear" w:color="auto" w:fill="D5DCE4" w:themeFill="text2" w:themeFillTint="33"/>
            <w:vAlign w:val="center"/>
          </w:tcPr>
          <w:p w14:paraId="33B0C69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012" w:type="dxa"/>
            <w:shd w:val="clear" w:color="auto" w:fill="D5DCE4" w:themeFill="text2" w:themeFillTint="33"/>
            <w:vAlign w:val="center"/>
          </w:tcPr>
          <w:p w14:paraId="1FBF42D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Przedmiot zamówienia/opis</w:t>
            </w:r>
          </w:p>
        </w:tc>
        <w:tc>
          <w:tcPr>
            <w:tcW w:w="566" w:type="dxa"/>
            <w:shd w:val="clear" w:color="auto" w:fill="D5DCE4" w:themeFill="text2" w:themeFillTint="33"/>
            <w:vAlign w:val="center"/>
          </w:tcPr>
          <w:p w14:paraId="0774A7A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Jm.</w:t>
            </w:r>
          </w:p>
        </w:tc>
        <w:tc>
          <w:tcPr>
            <w:tcW w:w="827" w:type="dxa"/>
            <w:shd w:val="clear" w:color="auto" w:fill="D5DCE4" w:themeFill="text2" w:themeFillTint="33"/>
            <w:vAlign w:val="center"/>
          </w:tcPr>
          <w:p w14:paraId="215047D9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1547" w:type="dxa"/>
            <w:shd w:val="clear" w:color="auto" w:fill="D5DCE4" w:themeFill="text2" w:themeFillTint="33"/>
            <w:vAlign w:val="center"/>
          </w:tcPr>
          <w:p w14:paraId="1FE120AF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Cena jednostkowa netto</w:t>
            </w:r>
          </w:p>
        </w:tc>
        <w:tc>
          <w:tcPr>
            <w:tcW w:w="2121" w:type="dxa"/>
            <w:shd w:val="clear" w:color="auto" w:fill="D5DCE4" w:themeFill="text2" w:themeFillTint="33"/>
            <w:vAlign w:val="center"/>
          </w:tcPr>
          <w:p w14:paraId="1AAF8CAE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Cena jednostkowa brutto</w:t>
            </w:r>
          </w:p>
        </w:tc>
        <w:tc>
          <w:tcPr>
            <w:tcW w:w="1358" w:type="dxa"/>
            <w:shd w:val="clear" w:color="auto" w:fill="D5DCE4" w:themeFill="text2" w:themeFillTint="33"/>
            <w:vAlign w:val="center"/>
          </w:tcPr>
          <w:p w14:paraId="5BB49E0A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Wartość ogółem netto</w:t>
            </w:r>
          </w:p>
        </w:tc>
        <w:tc>
          <w:tcPr>
            <w:tcW w:w="984" w:type="dxa"/>
            <w:shd w:val="clear" w:color="auto" w:fill="D5DCE4" w:themeFill="text2" w:themeFillTint="33"/>
            <w:vAlign w:val="center"/>
          </w:tcPr>
          <w:p w14:paraId="3B1FD3A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Stawka VAT</w:t>
            </w:r>
          </w:p>
        </w:tc>
        <w:tc>
          <w:tcPr>
            <w:tcW w:w="1169" w:type="dxa"/>
            <w:shd w:val="clear" w:color="auto" w:fill="D5DCE4" w:themeFill="text2" w:themeFillTint="33"/>
            <w:vAlign w:val="center"/>
          </w:tcPr>
          <w:p w14:paraId="4F0693D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Wartość podatku VAT </w:t>
            </w:r>
          </w:p>
        </w:tc>
        <w:tc>
          <w:tcPr>
            <w:tcW w:w="1426" w:type="dxa"/>
            <w:shd w:val="clear" w:color="auto" w:fill="D5DCE4" w:themeFill="text2" w:themeFillTint="33"/>
            <w:vAlign w:val="center"/>
          </w:tcPr>
          <w:p w14:paraId="4A627C7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ogółem brutto</w:t>
            </w:r>
          </w:p>
        </w:tc>
      </w:tr>
      <w:tr w:rsidR="00C02032" w14:paraId="489350AE" w14:textId="77777777" w:rsidTr="00EE03CD">
        <w:trPr>
          <w:trHeight w:val="340"/>
        </w:trPr>
        <w:tc>
          <w:tcPr>
            <w:tcW w:w="591" w:type="dxa"/>
            <w:shd w:val="clear" w:color="auto" w:fill="D5DCE4" w:themeFill="text2" w:themeFillTint="33"/>
            <w:vAlign w:val="center"/>
          </w:tcPr>
          <w:p w14:paraId="25EB9DBF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012" w:type="dxa"/>
            <w:shd w:val="clear" w:color="auto" w:fill="D5DCE4" w:themeFill="text2" w:themeFillTint="33"/>
            <w:vAlign w:val="center"/>
          </w:tcPr>
          <w:p w14:paraId="5B0F61D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6" w:type="dxa"/>
            <w:shd w:val="clear" w:color="auto" w:fill="D5DCE4" w:themeFill="text2" w:themeFillTint="33"/>
            <w:vAlign w:val="center"/>
          </w:tcPr>
          <w:p w14:paraId="7829F49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7" w:type="dxa"/>
            <w:shd w:val="clear" w:color="auto" w:fill="D5DCE4" w:themeFill="text2" w:themeFillTint="33"/>
            <w:vAlign w:val="center"/>
          </w:tcPr>
          <w:p w14:paraId="7C99EDA5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547" w:type="dxa"/>
            <w:shd w:val="clear" w:color="auto" w:fill="D5DCE4" w:themeFill="text2" w:themeFillTint="33"/>
            <w:vAlign w:val="center"/>
          </w:tcPr>
          <w:p w14:paraId="383EBF3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5</w:t>
            </w:r>
          </w:p>
        </w:tc>
        <w:tc>
          <w:tcPr>
            <w:tcW w:w="2121" w:type="dxa"/>
            <w:shd w:val="clear" w:color="auto" w:fill="D5DCE4" w:themeFill="text2" w:themeFillTint="33"/>
            <w:vAlign w:val="center"/>
          </w:tcPr>
          <w:p w14:paraId="5A3A6696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6</w:t>
            </w:r>
          </w:p>
        </w:tc>
        <w:tc>
          <w:tcPr>
            <w:tcW w:w="1358" w:type="dxa"/>
            <w:shd w:val="clear" w:color="auto" w:fill="D5DCE4" w:themeFill="text2" w:themeFillTint="33"/>
            <w:vAlign w:val="center"/>
          </w:tcPr>
          <w:p w14:paraId="0D7E7EE2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7</w:t>
            </w:r>
          </w:p>
        </w:tc>
        <w:tc>
          <w:tcPr>
            <w:tcW w:w="984" w:type="dxa"/>
            <w:shd w:val="clear" w:color="auto" w:fill="D5DCE4" w:themeFill="text2" w:themeFillTint="33"/>
            <w:vAlign w:val="center"/>
          </w:tcPr>
          <w:p w14:paraId="48D65747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169" w:type="dxa"/>
            <w:shd w:val="clear" w:color="auto" w:fill="D5DCE4" w:themeFill="text2" w:themeFillTint="33"/>
            <w:vAlign w:val="center"/>
          </w:tcPr>
          <w:p w14:paraId="61DF1AF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9</w:t>
            </w:r>
          </w:p>
        </w:tc>
        <w:tc>
          <w:tcPr>
            <w:tcW w:w="1426" w:type="dxa"/>
            <w:shd w:val="clear" w:color="auto" w:fill="D5DCE4" w:themeFill="text2" w:themeFillTint="33"/>
            <w:vAlign w:val="center"/>
          </w:tcPr>
          <w:p w14:paraId="4719EC8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C02032" w14:paraId="167A7381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68AFD0D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12" w:type="dxa"/>
            <w:shd w:val="clear" w:color="auto" w:fill="auto"/>
          </w:tcPr>
          <w:p w14:paraId="2D1AAD65" w14:textId="1B26A0C1" w:rsidR="00C02032" w:rsidRDefault="0019290F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DD7851">
              <w:rPr>
                <w:rFonts w:ascii="Calibri" w:hAnsi="Calibri"/>
                <w:color w:val="000000"/>
              </w:rPr>
              <w:t xml:space="preserve">etalowa szafa aktowa, wymiary: 80x41x200 cm dwudrzwiowa, 4 półki, stopki regulacyjne, zamek z 2 kluczami, kolor szary 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37AD514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szt. </w:t>
            </w:r>
          </w:p>
        </w:tc>
        <w:tc>
          <w:tcPr>
            <w:tcW w:w="827" w:type="dxa"/>
            <w:tcBorders>
              <w:left w:val="nil"/>
            </w:tcBorders>
            <w:shd w:val="clear" w:color="auto" w:fill="auto"/>
            <w:vAlign w:val="center"/>
          </w:tcPr>
          <w:p w14:paraId="4A4D54DB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3BD215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9B3C60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0C14E8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2EDF27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D7BE19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48A9C1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54934C0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31D8F71F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6B8D31C8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14:paraId="22BBB779" w14:textId="77777777" w:rsidR="00C02032" w:rsidRDefault="00C02032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398C6DE2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72ADC778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</w:tcPr>
          <w:p w14:paraId="0FCA3BDC" w14:textId="5DC2A4D8" w:rsidR="00C02032" w:rsidRDefault="0019290F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DD7851">
              <w:rPr>
                <w:rFonts w:ascii="Calibri" w:hAnsi="Calibri"/>
                <w:color w:val="000000"/>
              </w:rPr>
              <w:t xml:space="preserve">rzesło biurowe, regulowana wysokość krzesła, regulacja oparcia przy pomocy śruby oraz głębokość siedziska, możliwość blokady oparcia w wybranej pozycji,  podłokietniki stałe, plastikowe, kolor czarny, szary, powierzchnia siedziska i oparcia niezmywalna 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6724B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szt. 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F93AE0" w14:textId="77777777" w:rsidR="00C02032" w:rsidRDefault="00DD785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354A9E0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205ABA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E96DEC4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CECC86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2D178B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91158E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62189E48" w14:textId="77777777" w:rsidTr="00EE03CD">
        <w:trPr>
          <w:trHeight w:val="432"/>
        </w:trPr>
        <w:tc>
          <w:tcPr>
            <w:tcW w:w="591" w:type="dxa"/>
            <w:shd w:val="clear" w:color="auto" w:fill="auto"/>
            <w:vAlign w:val="center"/>
          </w:tcPr>
          <w:p w14:paraId="5B605A61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012" w:type="dxa"/>
            <w:tcBorders>
              <w:top w:val="nil"/>
            </w:tcBorders>
            <w:shd w:val="clear" w:color="auto" w:fill="auto"/>
            <w:vAlign w:val="center"/>
          </w:tcPr>
          <w:p w14:paraId="1A782EEE" w14:textId="5E7D5BB4" w:rsidR="00C02032" w:rsidRDefault="0019290F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DD7851">
              <w:rPr>
                <w:rFonts w:ascii="Calibri" w:hAnsi="Calibri"/>
                <w:color w:val="000000"/>
              </w:rPr>
              <w:t xml:space="preserve">rzesło biurowe, regulowana wysokość krzesła, regulacja oparcia przy pomocy śruby oraz głębokość siedziska, możliwość blokady oparcia w wybranej pozycji,  podłokietniki stałe, plastikowe, kolor czarny, szary, powierzchnia siedziska i oparcia zmywalna  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AD2553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 xml:space="preserve">szt. </w:t>
            </w:r>
          </w:p>
        </w:tc>
        <w:tc>
          <w:tcPr>
            <w:tcW w:w="8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7D91DC" w14:textId="77777777" w:rsidR="00C02032" w:rsidRDefault="00DD785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C515AF1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81ACE56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76A5EC9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6C2F89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0C6D1AE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666D57A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2032" w14:paraId="4ED42212" w14:textId="77777777" w:rsidTr="00EE03CD">
        <w:trPr>
          <w:trHeight w:val="432"/>
        </w:trPr>
        <w:tc>
          <w:tcPr>
            <w:tcW w:w="9664" w:type="dxa"/>
            <w:gridSpan w:val="6"/>
            <w:shd w:val="clear" w:color="auto" w:fill="auto"/>
            <w:vAlign w:val="center"/>
          </w:tcPr>
          <w:p w14:paraId="657D1ED3" w14:textId="77777777" w:rsidR="00C02032" w:rsidRDefault="00DD7851">
            <w:pPr>
              <w:pStyle w:val="Standard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1358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0C14695C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A"/>
            </w:tcBorders>
            <w:shd w:val="clear" w:color="auto" w:fill="auto"/>
            <w:vAlign w:val="center"/>
          </w:tcPr>
          <w:p w14:paraId="061AA6B2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</w:tcBorders>
            <w:shd w:val="clear" w:color="auto" w:fill="auto"/>
            <w:vAlign w:val="center"/>
          </w:tcPr>
          <w:p w14:paraId="4779BDF3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14:paraId="2478F177" w14:textId="77777777" w:rsidR="00C02032" w:rsidRDefault="00C0203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CCD78F3" w14:textId="77777777" w:rsidR="00C02032" w:rsidRDefault="00C02032">
      <w:pPr>
        <w:widowControl w:val="0"/>
        <w:tabs>
          <w:tab w:val="left" w:pos="1160"/>
          <w:tab w:val="right" w:pos="9070"/>
        </w:tabs>
        <w:rPr>
          <w:rFonts w:cstheme="minorHAnsi"/>
          <w:sz w:val="24"/>
          <w:szCs w:val="24"/>
        </w:rPr>
        <w:sectPr w:rsidR="00C02032">
          <w:headerReference w:type="default" r:id="rId21"/>
          <w:footerReference w:type="default" r:id="rId22"/>
          <w:pgSz w:w="16838" w:h="11906" w:orient="landscape"/>
          <w:pgMar w:top="851" w:right="1418" w:bottom="1135" w:left="1418" w:header="709" w:footer="709" w:gutter="0"/>
          <w:cols w:space="708"/>
          <w:formProt w:val="0"/>
          <w:docGrid w:linePitch="360" w:charSpace="4096"/>
        </w:sectPr>
      </w:pPr>
    </w:p>
    <w:p w14:paraId="11A5C198" w14:textId="77777777" w:rsidR="00C02032" w:rsidRPr="0001044A" w:rsidRDefault="00DD7851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</w:rPr>
      </w:pPr>
      <w:r w:rsidRPr="0001044A">
        <w:rPr>
          <w:rFonts w:cstheme="minorHAnsi"/>
          <w:b/>
          <w:i/>
          <w:iCs/>
        </w:rPr>
        <w:lastRenderedPageBreak/>
        <w:t>Załącznik nr 3</w:t>
      </w:r>
    </w:p>
    <w:p w14:paraId="1F00AA5B" w14:textId="79FC9734" w:rsidR="00C02032" w:rsidRDefault="00DD7851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UMOWA NR …/…../202</w:t>
      </w:r>
      <w:r w:rsidR="00E57E73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2</w:t>
      </w:r>
    </w:p>
    <w:p w14:paraId="77941921" w14:textId="77777777" w:rsidR="00C02032" w:rsidRDefault="00DD7851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na dostawę </w:t>
      </w:r>
      <w:bookmarkStart w:id="6" w:name="_Hlk38613925"/>
      <w:r>
        <w:rPr>
          <w:rFonts w:eastAsia="Times New Roman" w:cstheme="minorHAnsi"/>
          <w:b/>
          <w:sz w:val="24"/>
          <w:szCs w:val="24"/>
        </w:rPr>
        <w:t xml:space="preserve">artykułów i wyposażenia biurowego </w:t>
      </w:r>
      <w:bookmarkEnd w:id="6"/>
      <w:r>
        <w:rPr>
          <w:rFonts w:eastAsia="Times New Roman" w:cstheme="minorHAnsi"/>
          <w:b/>
          <w:sz w:val="24"/>
          <w:szCs w:val="24"/>
        </w:rPr>
        <w:t>dla Zespołu Opieki Zdrowotnej we Włoszczowie – Szpitala Powiatowego im. Jana Pawła II</w:t>
      </w:r>
    </w:p>
    <w:p w14:paraId="07951069" w14:textId="77777777" w:rsidR="00C02032" w:rsidRDefault="00C02032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</w:p>
    <w:p w14:paraId="7CA344B6" w14:textId="710CB53A" w:rsidR="00C02032" w:rsidRDefault="00DD7851">
      <w:pPr>
        <w:tabs>
          <w:tab w:val="right" w:pos="9070"/>
        </w:tabs>
        <w:ind w:left="227"/>
        <w:jc w:val="both"/>
        <w:rPr>
          <w:rFonts w:eastAsia="Calibri" w:cstheme="minorHAnsi"/>
          <w:iCs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eastAsia="Calibri" w:cstheme="minorHAnsi"/>
          <w:iCs/>
          <w:sz w:val="24"/>
          <w:szCs w:val="24"/>
        </w:rPr>
        <w:t>zawarta we Włoszczowie w dniu ……………202</w:t>
      </w:r>
      <w:r w:rsidR="00E57E73">
        <w:rPr>
          <w:rFonts w:eastAsia="Calibri" w:cstheme="minorHAnsi"/>
          <w:iCs/>
          <w:sz w:val="24"/>
          <w:szCs w:val="24"/>
        </w:rPr>
        <w:t>2</w:t>
      </w:r>
      <w:r>
        <w:rPr>
          <w:rFonts w:eastAsia="Calibri" w:cstheme="minorHAnsi"/>
          <w:iCs/>
          <w:sz w:val="24"/>
          <w:szCs w:val="24"/>
        </w:rPr>
        <w:t xml:space="preserve"> roku pomiędzy:</w:t>
      </w:r>
    </w:p>
    <w:p w14:paraId="1E8FFFA4" w14:textId="77777777" w:rsidR="00C02032" w:rsidRDefault="00DD7851">
      <w:pPr>
        <w:numPr>
          <w:ilvl w:val="2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 xml:space="preserve">wpisanym do rejestru stowarzyszeń, innych organizacji społecznych i zawodowych, fundacji i publicznych zakładów opieki zdrowotnej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Sądzie Rejonowym w Kielcach, X Wydział Gospodarczy KRS pod numerem KRS: 0000057160, </w:t>
      </w:r>
      <w:r>
        <w:rPr>
          <w:rFonts w:eastAsia="Times New Roman" w:cstheme="minorHAnsi"/>
          <w:sz w:val="24"/>
          <w:szCs w:val="24"/>
          <w:lang w:eastAsia="pl-PL"/>
        </w:rPr>
        <w:br/>
        <w:t>NIP 656-18-55-908, REGON 000304295,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154F046E" w14:textId="77777777" w:rsidR="00C02032" w:rsidRDefault="00DD7851">
      <w:pPr>
        <w:ind w:left="567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Dyrektora – Rafała Krupę,</w:t>
      </w:r>
    </w:p>
    <w:p w14:paraId="1369BF3D" w14:textId="77777777" w:rsidR="00C02032" w:rsidRDefault="00DD7851">
      <w:pPr>
        <w:tabs>
          <w:tab w:val="left" w:pos="426"/>
        </w:tabs>
        <w:ind w:left="567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przy kontrasygnacie </w:t>
      </w:r>
      <w:r>
        <w:rPr>
          <w:rFonts w:eastAsia="Times New Roman" w:cstheme="minorHAnsi"/>
          <w:b/>
          <w:sz w:val="24"/>
          <w:szCs w:val="24"/>
          <w:lang w:eastAsia="pl-PL"/>
        </w:rPr>
        <w:t>p.o.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Głównego Księgowego – Krystyny Banaczkowskiej,</w:t>
      </w:r>
    </w:p>
    <w:p w14:paraId="5ADA4161" w14:textId="77777777" w:rsidR="00C02032" w:rsidRDefault="00DD7851">
      <w:pPr>
        <w:tabs>
          <w:tab w:val="left" w:pos="426"/>
        </w:tabs>
        <w:ind w:left="283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020B0540" w14:textId="77777777" w:rsidR="00C02032" w:rsidRDefault="00DD785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</w:t>
      </w:r>
    </w:p>
    <w:p w14:paraId="7BD52803" w14:textId="77777777" w:rsidR="00C02032" w:rsidRDefault="00DD7851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…………………………………………………………………………………. , </w:t>
      </w:r>
    </w:p>
    <w:p w14:paraId="3B6CEB09" w14:textId="77777777" w:rsidR="00C02032" w:rsidRDefault="00C02032">
      <w:pPr>
        <w:jc w:val="both"/>
        <w:textAlignment w:val="baseline"/>
        <w:rPr>
          <w:rFonts w:eastAsia="Times New Roman" w:cstheme="minorHAnsi"/>
          <w:b/>
          <w:color w:val="000000"/>
          <w:kern w:val="2"/>
          <w:sz w:val="24"/>
          <w:szCs w:val="24"/>
        </w:rPr>
      </w:pPr>
    </w:p>
    <w:p w14:paraId="5C81910F" w14:textId="77777777" w:rsidR="00C02032" w:rsidRDefault="00DD7851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1A6CFA7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27792664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6DC29361" w14:textId="77777777" w:rsidR="00C02032" w:rsidRDefault="00DD785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udzielania zamówień publicznych do 130.000 ,00 zł. </w:t>
      </w:r>
    </w:p>
    <w:p w14:paraId="5C9CF443" w14:textId="77777777" w:rsidR="00C0203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C538A48" w14:textId="77777777" w:rsidR="00C02032" w:rsidRDefault="00DD7851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niniejszej Umowy jest sukcesywne dostarczanie artykułów i wyposażenia biurowego (dalej również: ,,towar’’) na potrzeby Zespołu Opieki Zdrowotnej we Włoszczowie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– </w:t>
      </w:r>
      <w:r>
        <w:rPr>
          <w:rFonts w:eastAsia="Times New Roman" w:cstheme="minorHAnsi"/>
          <w:sz w:val="24"/>
          <w:szCs w:val="24"/>
          <w:lang w:eastAsia="pl-PL"/>
        </w:rPr>
        <w:t>Szpitala Powiatowego im. Jana Pawła II,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 asortymencie,</w:t>
      </w:r>
      <w:r>
        <w:rPr>
          <w:rFonts w:cstheme="minorHAnsi"/>
          <w:color w:val="000000" w:themeColor="text1"/>
          <w:sz w:val="24"/>
          <w:szCs w:val="24"/>
        </w:rPr>
        <w:t xml:space="preserve"> ilościach i po cenach określonych w formularzu</w:t>
      </w:r>
      <w:r>
        <w:rPr>
          <w:rFonts w:eastAsia="Times New Roman" w:cstheme="minorHAnsi"/>
          <w:sz w:val="24"/>
          <w:szCs w:val="24"/>
          <w:lang w:eastAsia="pl-PL"/>
        </w:rPr>
        <w:t xml:space="preserve"> ofertowym Wykonawcy, którego integralną część tworzy formularz asortymentowo-cenowy, stanowiący Załącznik Nr 1 do niniejszej Umowy.</w:t>
      </w:r>
    </w:p>
    <w:p w14:paraId="7BEC9AC2" w14:textId="77777777" w:rsidR="00C0203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EFA03EE" w14:textId="77777777" w:rsidR="00C02032" w:rsidRDefault="00DD7851">
      <w:pPr>
        <w:numPr>
          <w:ilvl w:val="0"/>
          <w:numId w:val="19"/>
        </w:numPr>
        <w:suppressAutoHyphens/>
        <w:spacing w:after="0" w:line="240" w:lineRule="auto"/>
        <w:ind w:left="284" w:hanging="284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Maksymalna wartość zamówienia jaka może być wydatkowana z tytułu realizacji przedmiotowej Umowy w okresie jej obowiązywania to: </w:t>
      </w:r>
      <w:r>
        <w:rPr>
          <w:rFonts w:cstheme="minorHAnsi"/>
          <w:b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 xml:space="preserve"> (słownie: ………………………..) złotych brutto. Zamawiający zastrzega sobie prawo do zakupu mniejszej ilości artykułów oraz wyposażenia </w:t>
      </w:r>
      <w:r>
        <w:rPr>
          <w:rFonts w:cstheme="minorHAnsi"/>
          <w:sz w:val="24"/>
          <w:szCs w:val="24"/>
        </w:rPr>
        <w:lastRenderedPageBreak/>
        <w:t>biurowego i niewykorzystania całej kwoty wynikającej z umowy bez prawa roszczeń z tego tytułu przez Wykonawcę.</w:t>
      </w:r>
    </w:p>
    <w:p w14:paraId="18759A41" w14:textId="77777777" w:rsidR="00C02032" w:rsidRDefault="00DD7851">
      <w:pPr>
        <w:numPr>
          <w:ilvl w:val="0"/>
          <w:numId w:val="19"/>
        </w:numPr>
        <w:suppressAutoHyphens/>
        <w:spacing w:after="0" w:line="240" w:lineRule="auto"/>
        <w:ind w:left="284" w:hanging="284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określona w ust. 1 zawiera wszystkie koszty potrzebne do zrealizowania przedmiotu zamówienia w tym koszty transportu.</w:t>
      </w:r>
    </w:p>
    <w:p w14:paraId="72AB6C74" w14:textId="77777777" w:rsidR="00C02032" w:rsidRDefault="00DD7851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Regulowanie należności Wykonawcy będzie następować sukcesywnie za każdą dostarczoną partię zamówionych artykułów biurowych według zasad określonych w § 5 ust. 4 niniejszej Umowy.</w:t>
      </w:r>
    </w:p>
    <w:p w14:paraId="7D3D2ADF" w14:textId="77777777" w:rsidR="00F8293C" w:rsidRDefault="00F8293C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56C8ADD" w14:textId="4C694306" w:rsidR="00C0203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20180958" w14:textId="77777777" w:rsidR="00C02032" w:rsidRDefault="00DD7851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obowiązuje w okresie od dnia </w:t>
      </w:r>
      <w:r>
        <w:rPr>
          <w:rFonts w:cstheme="minorHAnsi"/>
          <w:b/>
          <w:sz w:val="24"/>
          <w:szCs w:val="24"/>
        </w:rPr>
        <w:t>……………...r.</w:t>
      </w:r>
      <w:r>
        <w:rPr>
          <w:rFonts w:cstheme="minorHAnsi"/>
          <w:sz w:val="24"/>
          <w:szCs w:val="24"/>
        </w:rPr>
        <w:t xml:space="preserve"> do dnia </w:t>
      </w:r>
      <w:r>
        <w:rPr>
          <w:rFonts w:cstheme="minorHAnsi"/>
          <w:b/>
          <w:sz w:val="24"/>
          <w:szCs w:val="24"/>
        </w:rPr>
        <w:t>……………. r</w:t>
      </w:r>
      <w:r>
        <w:rPr>
          <w:rFonts w:cstheme="minorHAnsi"/>
          <w:sz w:val="24"/>
          <w:szCs w:val="24"/>
        </w:rPr>
        <w:t>.</w:t>
      </w:r>
    </w:p>
    <w:p w14:paraId="552B2C44" w14:textId="77777777" w:rsidR="00C02032" w:rsidRDefault="00DD7851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okresie trwania Umowy Wykonawca zobowiązuje się do sukcesywnego dostarczania do siedziby Zamawiającego artykułów i wyposażenia biurowego wymienionych w Załączniku Nr 1  o parametrach i jakości oraz według cen jednostkowych brutto podanych w ofercie Wykonawcy.</w:t>
      </w:r>
    </w:p>
    <w:p w14:paraId="744E087D" w14:textId="77777777" w:rsidR="00C02032" w:rsidRDefault="00DD7851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możliwość zamawiania zamiennie artykułów i wyposażenia biurowego wymienionych w Załączniku Nr 1, jednak na łączną kwotę nie wyższą niż określona w § 2 ust. 1.</w:t>
      </w:r>
    </w:p>
    <w:p w14:paraId="70A890CE" w14:textId="77777777" w:rsidR="00C02032" w:rsidRDefault="00DD7851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</w:pPr>
      <w:r>
        <w:rPr>
          <w:rFonts w:cstheme="minorHAnsi"/>
          <w:sz w:val="24"/>
          <w:szCs w:val="24"/>
        </w:rPr>
        <w:t xml:space="preserve">Ilość dostaw częściowych, terminy ich realizacji i miejsce będą każdorazowo uzgadniane między Zamawiającym a Wykonawcą faxem lub drogą mailową. Ze strony Zamawiającego osobą upoważnioną do kontaktów jest Pani ……………………..tel. ……….. e-mail: </w:t>
      </w:r>
      <w:hyperlink r:id="rId23">
        <w:r>
          <w:rPr>
            <w:rStyle w:val="ListLabel186"/>
          </w:rPr>
          <w:t>………………..</w:t>
        </w:r>
      </w:hyperlink>
      <w:r>
        <w:rPr>
          <w:rFonts w:cstheme="minorHAnsi"/>
          <w:sz w:val="24"/>
          <w:szCs w:val="24"/>
        </w:rPr>
        <w:t xml:space="preserve">., </w:t>
      </w:r>
      <w:r>
        <w:rPr>
          <w:rFonts w:cstheme="minorHAnsi"/>
          <w:sz w:val="24"/>
          <w:szCs w:val="24"/>
        </w:rPr>
        <w:br/>
        <w:t>ze strony Wykonawcy jest ……………………tel. …………, email: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hyperlink r:id="rId24">
        <w:r>
          <w:rPr>
            <w:rStyle w:val="ListLabel187"/>
            <w:rFonts w:eastAsiaTheme="minorHAnsi"/>
          </w:rPr>
          <w:t>………………………………</w:t>
        </w:r>
      </w:hyperlink>
    </w:p>
    <w:p w14:paraId="0DC8102C" w14:textId="77777777" w:rsidR="00C02032" w:rsidRDefault="00DD7851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dostarczenia żądanej ilości w danym asortymencie artykułów i wyposażenia biurowego wymienionych w Załączniku Nr 1 w terminie uzgodnionym przez Strony, nie później jednak niż ciągu trzech dni roboczych od dnia złożenia zamówienia przez ww. przedstawiciela Zamawiającego.</w:t>
      </w:r>
    </w:p>
    <w:p w14:paraId="4F2119A9" w14:textId="77777777" w:rsidR="00C02032" w:rsidRDefault="00DD7851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załadunku, transportu do siedziby Zamawiającego oraz koszty rozładunku obciążają Wykonawcę.</w:t>
      </w:r>
    </w:p>
    <w:p w14:paraId="43E252A5" w14:textId="77777777" w:rsidR="00C02032" w:rsidRDefault="00DD7851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niedostarczenia towaru, określonego w Umowie, w wymaganym terminie</w:t>
      </w:r>
      <w:r>
        <w:rPr>
          <w:rFonts w:cstheme="minorHAnsi"/>
          <w:sz w:val="24"/>
          <w:szCs w:val="24"/>
        </w:rPr>
        <w:br/>
        <w:t>i pożądanej jakości, co powoduje konieczność dokonania zakupu towaru wskazanego</w:t>
      </w:r>
      <w:r>
        <w:rPr>
          <w:rFonts w:cstheme="minorHAnsi"/>
          <w:sz w:val="24"/>
          <w:szCs w:val="24"/>
        </w:rPr>
        <w:br/>
        <w:t xml:space="preserve">w Umowie u innego kontrahenta, Wykonawca zobowiązany będzie do pokrycia różnicy </w:t>
      </w:r>
      <w:r>
        <w:rPr>
          <w:rFonts w:cstheme="minorHAnsi"/>
          <w:sz w:val="24"/>
          <w:szCs w:val="24"/>
        </w:rPr>
        <w:br/>
        <w:t>w cenie dokonanego zakupu.</w:t>
      </w:r>
    </w:p>
    <w:p w14:paraId="5C894D25" w14:textId="2EA2AA38" w:rsidR="00C02032" w:rsidRDefault="00F8293C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/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1A61700B" w14:textId="77777777" w:rsidR="00C02032" w:rsidRDefault="00DD7851">
      <w:pPr>
        <w:spacing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zobowiązuje się do odbioru zamówionych i dostarczonych do jego siedziby </w:t>
      </w:r>
      <w:bookmarkStart w:id="7" w:name="_Hlk37915574"/>
      <w:r>
        <w:rPr>
          <w:rFonts w:cstheme="minorHAnsi"/>
          <w:sz w:val="24"/>
          <w:szCs w:val="24"/>
        </w:rPr>
        <w:t>artykułów i wyposażenia biurow</w:t>
      </w:r>
      <w:bookmarkEnd w:id="7"/>
      <w:r>
        <w:rPr>
          <w:rFonts w:cstheme="minorHAnsi"/>
          <w:sz w:val="24"/>
          <w:szCs w:val="24"/>
        </w:rPr>
        <w:t>ego w dniu dostawy, uzgodnionym między Stronami.</w:t>
      </w:r>
    </w:p>
    <w:p w14:paraId="2714032E" w14:textId="3168EDE7" w:rsidR="00C02032" w:rsidRDefault="00F8293C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/>
      </w:r>
      <w:r w:rsidR="00DD7851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45CAC37E" w14:textId="77777777" w:rsidR="00C02032" w:rsidRDefault="00DD7851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dostarczenia artykułów oraz wyposażenia biurowego wadliwych lub innych niż określono to w zamówieniu lub Umowie, Wykonawca zobowiązany jest do ich wymiany na towar określony w zamówieniu lub Umowie lub pozbawiony wad.</w:t>
      </w:r>
    </w:p>
    <w:p w14:paraId="0EBA9311" w14:textId="77777777" w:rsidR="00C02032" w:rsidRDefault="00DD7851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 dostarczenia artykułów i wyposażenia biurowego wolnych od wad lub zgodnych </w:t>
      </w:r>
      <w:r>
        <w:rPr>
          <w:rFonts w:cstheme="minorHAnsi"/>
          <w:sz w:val="24"/>
          <w:szCs w:val="24"/>
        </w:rPr>
        <w:br/>
        <w:t>z zamówieniem  lub Umową obciąża Wykonawcę.</w:t>
      </w:r>
    </w:p>
    <w:p w14:paraId="26A8A1EF" w14:textId="18AC4DFC" w:rsidR="00C02032" w:rsidRDefault="00DD7851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Dostawa artykułów oraz wyposażenia biurowego, o których mowa w ust. 2 nastąpi w terminie 2 dni roboczych od dnia, w którym Wykonawca został poinformowany o wadach lub niespełnianiu przez dostarczony towar warunków określonych w zamówieniu lub Umowie.</w:t>
      </w:r>
    </w:p>
    <w:p w14:paraId="2E590E7D" w14:textId="77777777" w:rsidR="00C02032" w:rsidRDefault="00DD7851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Za dostarczone artykuły i wyposażenie Wykonawca będzie wystawiał faktury z terminem płatności 60 dni liczonych od dnia dostarczenia prawidłowo wystawionej faktury.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Płatność dokonywana będzie w formie przelewu na rachunek bankowy Wykonawcy podany w jej treści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z zastrzeżeniem zastosowania mechanizmu podzielonej płatności polegającym na tym, że:</w:t>
      </w:r>
    </w:p>
    <w:p w14:paraId="298DA1E3" w14:textId="77777777" w:rsidR="00C02032" w:rsidRDefault="00DD7851">
      <w:pPr>
        <w:numPr>
          <w:ilvl w:val="2"/>
          <w:numId w:val="8"/>
        </w:numPr>
        <w:tabs>
          <w:tab w:val="left" w:pos="349"/>
        </w:tabs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zapłaty kwoty odpowiadającej całości kwoty podatku wynikającej z otrzymanej faktury jest dokonywana na rachunek VAT;</w:t>
      </w:r>
    </w:p>
    <w:p w14:paraId="39883817" w14:textId="195C7775" w:rsidR="00C02032" w:rsidRDefault="00DD7851">
      <w:pPr>
        <w:numPr>
          <w:ilvl w:val="2"/>
          <w:numId w:val="8"/>
        </w:numPr>
        <w:tabs>
          <w:tab w:val="left" w:pos="349"/>
        </w:tabs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zapłata całości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39DC8DCB" w14:textId="77777777" w:rsidR="00C02032" w:rsidRDefault="00DD7851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>Za dzień zapłaty faktury przyjmuje się datę obciążenia rachunku bankowego Zamawiającego.</w:t>
      </w:r>
    </w:p>
    <w:p w14:paraId="5D386A81" w14:textId="0BDE1727" w:rsidR="00C02032" w:rsidRDefault="00DD7851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spacing w:after="6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Wykonawca nie może odmówić świadczenia usług objętych niniejszą Umową w przypadku wystąpienia zaległości płatniczych u Zamawiającego. W przypadku odmowy Zamawiający, po</w:t>
      </w:r>
      <w:r w:rsidR="00F8293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uprzednim pisemnym wezwaniu Wykonawcy do realizacji dostawy w terminie 3 dni roboczych, uprawniony będzie do odstąpienia od Umowy.</w:t>
      </w:r>
    </w:p>
    <w:p w14:paraId="585AB4D2" w14:textId="77777777" w:rsidR="00C02032" w:rsidRDefault="00DD7851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spacing w:after="6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 przypadku zaległości w zapłacie faktury Wykonawca może naliczyć Zamawiającemu odsetki w wysokości ustawowej.</w:t>
      </w:r>
    </w:p>
    <w:p w14:paraId="2AD7D3F3" w14:textId="77777777" w:rsidR="00C02032" w:rsidRDefault="00DD7851">
      <w:pPr>
        <w:pStyle w:val="Akapitzlist"/>
        <w:numPr>
          <w:ilvl w:val="0"/>
          <w:numId w:val="13"/>
        </w:numPr>
        <w:tabs>
          <w:tab w:val="left" w:pos="349"/>
        </w:tabs>
        <w:suppressAutoHyphens w:val="0"/>
        <w:ind w:left="284" w:right="108" w:hanging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W przypadku opóźnienia płatności przez Zamawiającego i naliczenia odsetek przez Wykonawcę, zaliczenie spłat dokonywanych przez Zamawiającego będzie następowało w pierwszej kolejności na należność główną, a po jej zaspokojeniu na należności uboczne (odsetki) – chyba, że Zamawiający wskaże inaczej.</w:t>
      </w:r>
    </w:p>
    <w:p w14:paraId="34EAEE30" w14:textId="77777777" w:rsidR="00C02032" w:rsidRDefault="00DD7851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nie może przenieść wierzytelności na osobę trzecią bez zgody Zamawiającego </w:t>
      </w:r>
      <w:r>
        <w:rPr>
          <w:rFonts w:cstheme="minorHAnsi"/>
          <w:sz w:val="24"/>
          <w:szCs w:val="24"/>
        </w:rPr>
        <w:br/>
        <w:t>i podmiotu tworzącego wyrażonej w formie pisemnej pod rygorem nieważności.</w:t>
      </w:r>
    </w:p>
    <w:p w14:paraId="33C08A45" w14:textId="3627E5BB" w:rsidR="00C02032" w:rsidRDefault="00DD7851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Wyklucza się stosowanie przez Strony Umowy konstrukcji prawnej, o której mowa w art. 518 Kodeksu Cywilnego (w szczególności Wykonawca nie może zawrzeć umowy poręczenia z</w:t>
      </w:r>
      <w:r w:rsidR="00F829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podmiotem trzecim) oraz wszelkich innych konstrukcji prawnych skutkujących zmianą</w:t>
      </w:r>
      <w:r w:rsidR="00F829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podmiotową po stronie wierzyciela.</w:t>
      </w:r>
    </w:p>
    <w:p w14:paraId="1F661B80" w14:textId="37C96701" w:rsidR="00C02032" w:rsidRPr="00F8293C" w:rsidRDefault="00DD7851" w:rsidP="00F8293C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Naruszenie zakazu określonego w ust. 9 i 10, skutkować będzie dla Wykonawcy obowiązkiem zapłaty na rzecz Zamawiającego kary umownej w wysokości scedowanego/spełnionego przez osobę trzecią świadczenia.</w:t>
      </w:r>
    </w:p>
    <w:p w14:paraId="2B39D265" w14:textId="671E56F8" w:rsidR="00C02032" w:rsidRDefault="00F8293C">
      <w:pPr>
        <w:pStyle w:val="Tekstpodstawowy22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DD785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§6</w:t>
      </w:r>
    </w:p>
    <w:p w14:paraId="64493ED0" w14:textId="77777777" w:rsidR="00C02032" w:rsidRDefault="00C02032">
      <w:pPr>
        <w:pStyle w:val="Tekstpodstawowy2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FB8E65" w14:textId="7777777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Zamawiającemu przysługuje prawo odstąpienia od Umowy w przypadku jej niewykonania </w:t>
      </w:r>
      <w:r>
        <w:rPr>
          <w:rFonts w:cstheme="minorHAnsi"/>
          <w:color w:val="000000" w:themeColor="text1"/>
          <w:sz w:val="24"/>
          <w:szCs w:val="24"/>
        </w:rPr>
        <w:br/>
        <w:t>lub nienależytego wykonywania przez Wykonawcę. Z prawa odstąpienia od Umowy Zamawiający może skorzystać w terminie końcowym wskazanym w § 3 ust. 1.</w:t>
      </w:r>
    </w:p>
    <w:p w14:paraId="1592BAEB" w14:textId="7777777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Wykonawca zapłaci Zamawiającemu kary umowne w przypadku nieterminowych dostaw bądź odmowy dostaw w wysokości 5 % wynagrodzenia brutto określonego w § 2 ust. 1, za każdy rozpoczęty dzień opóźnienia ponad termin określony w § 3 ust. 5 Umowy.</w:t>
      </w:r>
    </w:p>
    <w:p w14:paraId="3919975F" w14:textId="7777777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Wykonawca zapłaci Zamawiającemu kary umowne w przypadku niedokonania wymiany towaru wadliwego na towar bez wad w wysokości 5 % wynagrodzenia brutto określonego w § 2 ust. 1, za każdy dzień opóźnienia ponad termin określony w § 5 ust. 3 Umowy.</w:t>
      </w:r>
    </w:p>
    <w:p w14:paraId="25D0F4B9" w14:textId="7777777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Zamawiający może naliczyć Wykonawcy karę umowną w wysokości 20 % wartości brutto określonej w § 2 ust. 1 Umowy w przypadku odstąpienia od Umowy przez Zamawiającego z przyczyny leżących po stronie Wykonawcy.</w:t>
      </w:r>
    </w:p>
    <w:p w14:paraId="5C49358C" w14:textId="7777777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W przypadku, gdy szkoda poniesiona przez Zamawiającego przewyższa wysokość kar umownych – Zamawiający zastrzega sobie prawo dochodzenia odszkodowania uzupełniającego na zasadach ogólnych określonych przepisami Kodeksu cywilnego.</w:t>
      </w:r>
    </w:p>
    <w:p w14:paraId="7F981B9D" w14:textId="7777777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Kary umowne płatne będą w terminie 7 dni, licząc od dnia otrzymania przez Wykonawcę stosownej noty, na rachunek bankowy wskazany w jej treści.</w:t>
      </w:r>
    </w:p>
    <w:p w14:paraId="09685B7C" w14:textId="7777777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Zamawiający ma prawo potrącać kary umowne z wynagrodzenia Wykonawcy na co Wykonawca wyraża zgodę.</w:t>
      </w:r>
    </w:p>
    <w:p w14:paraId="038A6ADC" w14:textId="7777777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Kary umowne mogą podlegać sumowaniu.</w:t>
      </w:r>
    </w:p>
    <w:p w14:paraId="70321FFC" w14:textId="33A50DC7" w:rsidR="00C02032" w:rsidRDefault="00DD7851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Postanowienia dotyczące kar umownych i odszkodowania uzupełniającego pozostają w mocy również w przypadku odstąpienia od Umowy przez którąkolwiek ze Stron.</w:t>
      </w:r>
    </w:p>
    <w:p w14:paraId="4E01EAE0" w14:textId="77777777" w:rsidR="00C02032" w:rsidRDefault="00C02032">
      <w:pPr>
        <w:ind w:left="284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A9C759B" w14:textId="77777777" w:rsidR="00C02032" w:rsidRDefault="00DD7851">
      <w:pPr>
        <w:ind w:left="284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§7</w:t>
      </w:r>
    </w:p>
    <w:p w14:paraId="1F589A2C" w14:textId="668A5AB5" w:rsidR="00C02032" w:rsidRDefault="00DD7851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Strony przekazują sobie wzajemnie dane osobowe przedstawicieli Stron w celu realizacji obowiązków wynikających z niniejszej Umowy. Udostępnione dane osobowe obejmują wyłącznie:</w:t>
      </w:r>
      <w:r w:rsidR="00F8293C">
        <w:rPr>
          <w:rFonts w:asciiTheme="minorHAnsi" w:hAnsiTheme="minorHAnsi" w:cstheme="minorHAnsi"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</w:rPr>
        <w:t>imię i nazwisko, stanowisko, dane kontaktowe (e-mail, numer telefonu, fax).</w:t>
      </w:r>
    </w:p>
    <w:p w14:paraId="251F3BD0" w14:textId="64C6B75B" w:rsidR="00C02032" w:rsidRDefault="00DD7851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W stosunku do ww. danych osobowych Strony działają w zgodzie z obowiązkami nałożonymi na nie odpowiednio przez przepisy dotyczące ochrony danych osobowych, w szczególności RODO i lokalne regulacje wydane na podstawie RODO.</w:t>
      </w:r>
    </w:p>
    <w:p w14:paraId="3AB8D2EE" w14:textId="18328568" w:rsidR="00C02032" w:rsidRPr="00F8293C" w:rsidRDefault="00DD7851" w:rsidP="00F8293C">
      <w:pPr>
        <w:pStyle w:val="Akapitzlist"/>
        <w:numPr>
          <w:ilvl w:val="0"/>
          <w:numId w:val="12"/>
        </w:numPr>
        <w:suppressAutoHyphens w:val="0"/>
        <w:spacing w:before="60" w:after="20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Strony zobowiązują się do wdrożenia odpowiednich środków technicznych i organizacyjnych w celu zapewnienia ochrony przetwarzanym danym osobowym. Stopień ochrony danych osobowych powinien być odpowiedni w stosunku do stopnia ryzyka naruszenia praw i wolności osób</w:t>
      </w:r>
      <w:r w:rsidR="00F8293C">
        <w:rPr>
          <w:rFonts w:asciiTheme="minorHAnsi" w:hAnsiTheme="minorHAnsi" w:cstheme="minorHAnsi"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</w:rPr>
        <w:t>fizycznych w razie ich nieuprawnionego ujawnienia, przejęcia, przetwarzania, zmieniania, utraty albo zniszczenia.</w:t>
      </w:r>
    </w:p>
    <w:p w14:paraId="5F80BA71" w14:textId="77777777" w:rsidR="00C0203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87D73EA" w14:textId="77777777" w:rsidR="00C02032" w:rsidRDefault="00DD7851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zgodnie ustalają, że w przypadku: </w:t>
      </w:r>
    </w:p>
    <w:p w14:paraId="2FD4C34E" w14:textId="77777777" w:rsidR="00C02032" w:rsidRDefault="00DD7851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zmiany statusu prawnego Zamawiającego, </w:t>
      </w:r>
    </w:p>
    <w:p w14:paraId="10556560" w14:textId="77777777" w:rsidR="00C02032" w:rsidRDefault="00DD7851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ograniczenia lub utraty istotnej części kontraktu z Narodowym Funduszem Zdrowia,</w:t>
      </w:r>
    </w:p>
    <w:p w14:paraId="371EC5C7" w14:textId="77777777" w:rsidR="00C02032" w:rsidRDefault="00DD7851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istotnego ograniczenia zakresu i ilości świadczonych usług zdrowotnych, </w:t>
      </w:r>
    </w:p>
    <w:p w14:paraId="32963C16" w14:textId="77777777" w:rsidR="00C02032" w:rsidRDefault="00DD7851">
      <w:pPr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zmian organizacyjnych u Zamawiającego, </w:t>
      </w:r>
    </w:p>
    <w:p w14:paraId="488BD4D5" w14:textId="74A7D8BB" w:rsidR="00C02032" w:rsidRDefault="00DD7851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rozwiązanie zawa</w:t>
      </w:r>
      <w:r w:rsidR="00C231E4">
        <w:rPr>
          <w:rFonts w:cstheme="minorHAnsi"/>
          <w:color w:val="000000" w:themeColor="text1"/>
          <w:sz w:val="24"/>
          <w:szCs w:val="24"/>
        </w:rPr>
        <w:t>rtej Umowy może nastąpić</w:t>
      </w:r>
      <w:r w:rsidR="00A30BF2">
        <w:rPr>
          <w:rFonts w:cstheme="minorHAnsi"/>
          <w:color w:val="000000" w:themeColor="text1"/>
          <w:sz w:val="24"/>
          <w:szCs w:val="24"/>
        </w:rPr>
        <w:t xml:space="preserve"> </w:t>
      </w:r>
      <w:r w:rsidR="00C231E4">
        <w:rPr>
          <w:rFonts w:cstheme="minorHAnsi"/>
          <w:color w:val="000000" w:themeColor="text1"/>
          <w:sz w:val="24"/>
          <w:szCs w:val="24"/>
        </w:rPr>
        <w:t>z miesięcznym wypowiedzeniem.</w:t>
      </w:r>
    </w:p>
    <w:p w14:paraId="3770DC1A" w14:textId="01CC80BE" w:rsidR="00C02032" w:rsidRDefault="00DD7851">
      <w:pPr>
        <w:pStyle w:val="Tekstpodstawowy22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się, że dochodzenie zaległych należności wynikających z niniejszej Umowy w postępowaniu procesowym, które poprzedzone będzie postępowaniem</w:t>
      </w:r>
      <w:r w:rsidR="006727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pojednawczym wskazanym w art. 184-186 kodeksu postępowania cywilnego.</w:t>
      </w:r>
    </w:p>
    <w:p w14:paraId="7FB89A6C" w14:textId="77777777" w:rsidR="00C02032" w:rsidRDefault="00C02032">
      <w:pPr>
        <w:spacing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</w:p>
    <w:p w14:paraId="68091E4A" w14:textId="77777777" w:rsidR="00C0203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40DBDCDE" w14:textId="23CE2851" w:rsidR="00C02032" w:rsidRDefault="00C231E4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Rozwiązanie</w:t>
      </w:r>
      <w:r w:rsidR="00DD7851">
        <w:rPr>
          <w:rFonts w:eastAsia="Times New Roman" w:cstheme="minorHAnsi"/>
          <w:sz w:val="24"/>
          <w:szCs w:val="24"/>
          <w:lang w:eastAsia="pl-PL"/>
        </w:rPr>
        <w:t xml:space="preserve"> Umowy oraz wszelkie zmiany niniejszej Umowy wymagają formy pisemnej </w:t>
      </w:r>
      <w:r>
        <w:rPr>
          <w:rFonts w:eastAsia="Times New Roman" w:cstheme="minorHAnsi"/>
          <w:sz w:val="24"/>
          <w:szCs w:val="24"/>
          <w:lang w:eastAsia="pl-PL"/>
        </w:rPr>
        <w:t>pod rygorem nieważności.</w:t>
      </w:r>
    </w:p>
    <w:p w14:paraId="4DB4FE46" w14:textId="35AC40D3" w:rsidR="00C02032" w:rsidRDefault="00DD7851" w:rsidP="00FA7E6A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300C68D4" w14:textId="20DDEABF" w:rsidR="00F8293C" w:rsidRPr="003477F3" w:rsidRDefault="00DD7851" w:rsidP="003477F3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odpowiednie przepisy Kodeksu Cywilnego.</w:t>
      </w:r>
    </w:p>
    <w:p w14:paraId="0F25A5D8" w14:textId="448150FA" w:rsidR="00C0203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§ 11</w:t>
      </w:r>
    </w:p>
    <w:p w14:paraId="325806FE" w14:textId="77777777" w:rsidR="00C02032" w:rsidRDefault="00DD7851">
      <w:pPr>
        <w:pStyle w:val="Tekstpodstawowy22"/>
        <w:ind w:left="0" w:firstLine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Wszelkie spory powstałe na tle niniejszej Umowy, Strony zgodnie poddają - po przeprowadzeniu postępowania, o którym mowa w §8 ust. 2 powyżej - pod rozstrzygnięcie sądu właściwego dla siedziby Zamawiającego.</w:t>
      </w:r>
    </w:p>
    <w:p w14:paraId="76110899" w14:textId="77777777" w:rsidR="00C02032" w:rsidRDefault="00DD7851">
      <w:pPr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0683DCFB" w14:textId="77777777" w:rsidR="00C02032" w:rsidRDefault="00DD7851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0BC1455B" w14:textId="77777777" w:rsidR="00C02032" w:rsidRDefault="00C02032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08E6211" w14:textId="77777777" w:rsidR="00C02032" w:rsidRDefault="00C02032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154EDE2" w14:textId="77777777" w:rsidR="00C02032" w:rsidRDefault="00C02032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236CA6B" w14:textId="77777777" w:rsidR="00C02032" w:rsidRDefault="00C02032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B006A79" w14:textId="77777777" w:rsidR="00C02032" w:rsidRDefault="00DD7851">
      <w:pPr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  <w:t>ZAMAWIAJĄCY</w:t>
      </w:r>
    </w:p>
    <w:p w14:paraId="1A018AB0" w14:textId="77777777" w:rsidR="00C02032" w:rsidRDefault="00C02032">
      <w:pPr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323689" w14:textId="77777777" w:rsidR="00C02032" w:rsidRDefault="00C02032">
      <w:pPr>
        <w:rPr>
          <w:rFonts w:eastAsia="Times New Roman" w:cstheme="minorHAnsi"/>
          <w:sz w:val="24"/>
          <w:szCs w:val="24"/>
        </w:rPr>
      </w:pPr>
    </w:p>
    <w:p w14:paraId="4963133D" w14:textId="77777777" w:rsidR="00C02032" w:rsidRDefault="00C02032">
      <w:pPr>
        <w:rPr>
          <w:rFonts w:cstheme="minorHAnsi"/>
          <w:color w:val="000000" w:themeColor="text1"/>
          <w:sz w:val="24"/>
          <w:szCs w:val="24"/>
        </w:rPr>
      </w:pPr>
    </w:p>
    <w:p w14:paraId="78E5F375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28B9C9B7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A7C2ED8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91E0B9C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0B00BF4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CC776E4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B28EE34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C4737E1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337774B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216F60A6" w14:textId="77777777" w:rsidR="00C02032" w:rsidRDefault="00C0203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9865D00" w14:textId="77777777" w:rsidR="00E57E73" w:rsidRDefault="00E57E73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sz w:val="24"/>
          <w:szCs w:val="24"/>
        </w:rPr>
      </w:pPr>
    </w:p>
    <w:p w14:paraId="392C6153" w14:textId="77777777" w:rsidR="00FA7E6A" w:rsidRDefault="00FA7E6A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i/>
          <w:iCs/>
        </w:rPr>
      </w:pPr>
    </w:p>
    <w:p w14:paraId="3BCA2325" w14:textId="77777777" w:rsidR="00FA7E6A" w:rsidRDefault="00FA7E6A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i/>
          <w:iCs/>
        </w:rPr>
      </w:pPr>
    </w:p>
    <w:p w14:paraId="729C3281" w14:textId="77777777" w:rsidR="00FA7E6A" w:rsidRDefault="00FA7E6A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i/>
          <w:iCs/>
        </w:rPr>
      </w:pPr>
    </w:p>
    <w:p w14:paraId="5ABDA62B" w14:textId="77777777" w:rsidR="00FA7E6A" w:rsidRDefault="00FA7E6A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i/>
          <w:iCs/>
        </w:rPr>
      </w:pPr>
    </w:p>
    <w:p w14:paraId="28C43100" w14:textId="6D4A697C" w:rsidR="00C02032" w:rsidRPr="0001044A" w:rsidRDefault="00DD7851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  <w:r w:rsidRPr="0001044A">
        <w:rPr>
          <w:rFonts w:cstheme="minorHAnsi"/>
          <w:b/>
          <w:bCs/>
          <w:i/>
          <w:iCs/>
        </w:rPr>
        <w:lastRenderedPageBreak/>
        <w:t>Załącznik nr 4</w:t>
      </w:r>
    </w:p>
    <w:p w14:paraId="09988593" w14:textId="77777777" w:rsidR="00C02032" w:rsidRDefault="00C02032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491133" w14:textId="77777777" w:rsidR="00C02032" w:rsidRDefault="00DD7851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7D259F39" w14:textId="77777777" w:rsidR="00C02032" w:rsidRDefault="00DD7851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75A5BC6" w14:textId="77777777" w:rsidR="00C02032" w:rsidRDefault="00DD7851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507F7D64" w14:textId="77777777" w:rsidR="00C02032" w:rsidRDefault="00DD7851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45FA4396" w14:textId="77777777" w:rsidR="00C02032" w:rsidRDefault="00DD7851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2CFFBEAA" w14:textId="77777777" w:rsidR="00C02032" w:rsidRDefault="00DD7851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6A424C2F" w14:textId="77777777" w:rsidR="00C02032" w:rsidRDefault="00DD7851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0C718B68" w14:textId="77777777" w:rsidR="00C02032" w:rsidRDefault="00DD7851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25">
        <w:r>
          <w:rPr>
            <w:rStyle w:val="ListLabel188"/>
          </w:rPr>
          <w:t>dane.osobowe@zozwloszczowa.pl</w:t>
        </w:r>
      </w:hyperlink>
    </w:p>
    <w:p w14:paraId="7AFDD092" w14:textId="7E6EAD3A" w:rsidR="00C02032" w:rsidRDefault="00DD7851" w:rsidP="00927171">
      <w:pPr>
        <w:pStyle w:val="Akapitzlist"/>
        <w:numPr>
          <w:ilvl w:val="0"/>
          <w:numId w:val="3"/>
        </w:numPr>
        <w:tabs>
          <w:tab w:val="right" w:pos="284"/>
        </w:tabs>
        <w:ind w:left="284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>w celu związanym z postępowaniem o udzielenie zamówienia publicznego na</w:t>
      </w:r>
      <w:r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dostawę artykułów i wyposażenia biurowego dla 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lang w:eastAsia="pl-PL"/>
        </w:rPr>
        <w:t>Zespołu Opieki Zdrowotnej we Włoszczowie – Szpitala Powiatowego im. Jana Pawła II. Znak sprawy: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9A5508">
        <w:rPr>
          <w:rFonts w:asciiTheme="minorHAnsi" w:hAnsiTheme="minorHAnsi" w:cstheme="minorHAnsi"/>
          <w:b/>
          <w:bCs/>
          <w:color w:val="auto"/>
          <w:lang w:eastAsia="pl-PL"/>
        </w:rPr>
        <w:t>0</w:t>
      </w:r>
      <w:r w:rsidR="009A5508" w:rsidRPr="009A5508">
        <w:rPr>
          <w:rFonts w:asciiTheme="minorHAnsi" w:hAnsiTheme="minorHAnsi" w:cstheme="minorHAnsi"/>
          <w:b/>
          <w:bCs/>
          <w:color w:val="auto"/>
          <w:lang w:eastAsia="pl-PL"/>
        </w:rPr>
        <w:t>4</w:t>
      </w:r>
      <w:r w:rsidRPr="009A5508">
        <w:rPr>
          <w:rFonts w:asciiTheme="minorHAnsi" w:hAnsiTheme="minorHAnsi" w:cstheme="minorHAnsi"/>
          <w:b/>
          <w:bCs/>
          <w:color w:val="auto"/>
          <w:lang w:eastAsia="pl-PL"/>
        </w:rPr>
        <w:t>/06/202</w:t>
      </w:r>
      <w:r w:rsidR="0032427F">
        <w:rPr>
          <w:rFonts w:asciiTheme="minorHAnsi" w:hAnsiTheme="minorHAnsi" w:cstheme="minorHAnsi"/>
          <w:b/>
          <w:bCs/>
          <w:color w:val="auto"/>
          <w:lang w:eastAsia="pl-PL"/>
        </w:rPr>
        <w:t>2</w:t>
      </w:r>
      <w:r w:rsidRPr="009A5508">
        <w:rPr>
          <w:rFonts w:asciiTheme="minorHAnsi" w:hAnsiTheme="minorHAnsi" w:cstheme="minorHAnsi"/>
          <w:color w:val="auto"/>
          <w:lang w:eastAsia="pl-PL"/>
        </w:rPr>
        <w:t xml:space="preserve"> prowadzonym </w:t>
      </w:r>
      <w:r>
        <w:rPr>
          <w:rFonts w:asciiTheme="minorHAnsi" w:hAnsiTheme="minorHAnsi" w:cstheme="minorHAnsi"/>
          <w:lang w:eastAsia="pl-PL"/>
        </w:rPr>
        <w:t xml:space="preserve">w trybie ogłoszenia – zaproszenia do składania ofert </w:t>
      </w:r>
      <w:bookmarkStart w:id="8" w:name="_Hlk45607435"/>
      <w:r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8"/>
    </w:p>
    <w:p w14:paraId="76376F4A" w14:textId="392320F8" w:rsidR="00C02032" w:rsidRDefault="00DD7851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47B56CA2" w14:textId="77777777" w:rsidR="00C02032" w:rsidRDefault="00DD7851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</w:t>
      </w:r>
      <w:r>
        <w:rPr>
          <w:rFonts w:asciiTheme="minorHAnsi" w:hAnsiTheme="minorHAnsi" w:cstheme="minorHAnsi"/>
          <w:lang w:eastAsia="pl-PL"/>
        </w:rPr>
        <w:br/>
        <w:t xml:space="preserve">w przepisach o archiwizacji. </w:t>
      </w:r>
    </w:p>
    <w:p w14:paraId="16155B58" w14:textId="77777777" w:rsidR="00C02032" w:rsidRDefault="00DD7851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eastAsia="Times New Roman" w:cstheme="minorHAnsi"/>
          <w:sz w:val="24"/>
          <w:szCs w:val="24"/>
          <w:lang w:eastAsia="pl-PL"/>
        </w:rPr>
        <w:br/>
        <w:t>w postępowaniu o udzielenie zamówienia publicznego; konsekwencje niepodania określonych danych wynikają z ustawy Pzp.</w:t>
      </w:r>
    </w:p>
    <w:p w14:paraId="4C5E064D" w14:textId="00CF6A97" w:rsidR="00C02032" w:rsidRDefault="00DD7851" w:rsidP="00927171">
      <w:pPr>
        <w:tabs>
          <w:tab w:val="right" w:pos="9070"/>
        </w:tabs>
        <w:ind w:left="227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  <w:r w:rsidR="00927171">
        <w:rPr>
          <w:rFonts w:eastAsia="Times New Roman" w:cstheme="minorHAnsi"/>
          <w:sz w:val="24"/>
          <w:szCs w:val="24"/>
          <w:lang w:eastAsia="pl-PL"/>
        </w:rPr>
        <w:br/>
      </w:r>
    </w:p>
    <w:p w14:paraId="4E248ED0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B87AF68" w14:textId="77777777" w:rsidR="00C02032" w:rsidRDefault="00DD7851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4F610D8F" w14:textId="77777777" w:rsidR="00C02032" w:rsidRDefault="00DD7851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59520CA0" w14:textId="77777777" w:rsidR="00C02032" w:rsidRDefault="00DD7851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3BBB429F" w14:textId="77777777" w:rsidR="00C02032" w:rsidRDefault="00DD7851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4CFC8F95" w14:textId="52F21F3D" w:rsidR="00C02032" w:rsidRDefault="00DD7851" w:rsidP="00F8293C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przetwarzania danych osobowych z zastrzeżeniem przypadków, o których mowa w art.</w:t>
      </w:r>
      <w:r w:rsidR="00F829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18 ust. 2 RODO ***;</w:t>
      </w:r>
    </w:p>
    <w:p w14:paraId="101D25EB" w14:textId="77777777" w:rsidR="00C02032" w:rsidRDefault="00DD7851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4944533B" w14:textId="77777777" w:rsidR="00C02032" w:rsidRDefault="00DD7851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5D39D460" w14:textId="77777777" w:rsidR="00C02032" w:rsidRDefault="00DD7851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0E954DD4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10D78786" w14:textId="77777777" w:rsidR="00C02032" w:rsidRDefault="00DD7851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776DA6D" w14:textId="77777777" w:rsidR="00C02032" w:rsidRDefault="00DD7851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65A64AA8" w14:textId="77777777" w:rsidR="00C02032" w:rsidRDefault="00DD7851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378AFEAD" w14:textId="77777777" w:rsidR="00C02032" w:rsidRDefault="00DD785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6A58FF0C" w14:textId="77777777" w:rsidR="00C02032" w:rsidRDefault="00DD7851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733D6525" w14:textId="77777777" w:rsidR="00C02032" w:rsidRDefault="00DD7851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55E2AF7" w14:textId="77777777" w:rsidR="00C02032" w:rsidRDefault="00DD7851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58A2F635" w14:textId="77777777" w:rsidR="00C02032" w:rsidRDefault="00DD7851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7ECC3D18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C50CCDB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2CFF99A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3FA74F27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10946C9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CD38B99" w14:textId="1D73AF93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A2356DE" w14:textId="38C889E5" w:rsidR="0067275F" w:rsidRDefault="0067275F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05EEACA" w14:textId="5461FDA1" w:rsidR="0067275F" w:rsidRDefault="0067275F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E4BF6CF" w14:textId="77777777" w:rsidR="0067275F" w:rsidRDefault="0067275F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A9F5568" w14:textId="77777777" w:rsidR="00C02032" w:rsidRDefault="00DD7851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7D9C550A" w14:textId="3038D8A8" w:rsidR="00C02032" w:rsidRPr="00927171" w:rsidRDefault="00DD7851">
      <w:pPr>
        <w:tabs>
          <w:tab w:val="right" w:pos="9070"/>
        </w:tabs>
        <w:ind w:left="227"/>
        <w:contextualSpacing/>
        <w:jc w:val="both"/>
        <w:rPr>
          <w:rFonts w:cstheme="minorHAnsi"/>
        </w:rPr>
      </w:pPr>
      <w:r w:rsidRPr="00927171">
        <w:rPr>
          <w:rFonts w:cstheme="minorHAnsi"/>
          <w:b/>
          <w:i/>
          <w:vertAlign w:val="superscript"/>
        </w:rPr>
        <w:t xml:space="preserve">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</w:t>
      </w:r>
      <w:r w:rsidRPr="00927171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927171">
        <w:rPr>
          <w:rFonts w:cstheme="minorHAnsi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034E831B" w14:textId="53484BF3" w:rsidR="0001044A" w:rsidRPr="0067275F" w:rsidRDefault="00DD7851" w:rsidP="0067275F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  <w:r w:rsidRPr="00927171">
        <w:rPr>
          <w:rFonts w:cstheme="minorHAnsi"/>
          <w:b/>
          <w:i/>
          <w:vertAlign w:val="superscript"/>
        </w:rPr>
        <w:t xml:space="preserve">***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prawo do ograniczenia przetwarzania nie ma zastosowania w odniesieniu do </w:t>
      </w:r>
      <w:r w:rsidRPr="00927171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A4A5007" w14:textId="77777777" w:rsidR="0001044A" w:rsidRDefault="0001044A">
      <w:pPr>
        <w:tabs>
          <w:tab w:val="right" w:pos="9070"/>
        </w:tabs>
        <w:ind w:left="227"/>
        <w:contextualSpacing/>
        <w:jc w:val="right"/>
        <w:rPr>
          <w:rFonts w:cstheme="minorHAnsi"/>
          <w:b/>
          <w:bCs/>
          <w:i/>
          <w:iCs/>
          <w:sz w:val="24"/>
          <w:szCs w:val="24"/>
        </w:rPr>
      </w:pPr>
    </w:p>
    <w:p w14:paraId="08F0A457" w14:textId="76085FA6" w:rsidR="00C02032" w:rsidRPr="0001044A" w:rsidRDefault="00DD7851">
      <w:pPr>
        <w:tabs>
          <w:tab w:val="right" w:pos="9070"/>
        </w:tabs>
        <w:ind w:left="227"/>
        <w:contextualSpacing/>
        <w:jc w:val="right"/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lastRenderedPageBreak/>
        <w:t>Załącznik nr 5</w:t>
      </w:r>
    </w:p>
    <w:p w14:paraId="12DD629E" w14:textId="77777777" w:rsidR="00C02032" w:rsidRDefault="00C02032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521D060A" w14:textId="77777777" w:rsidR="00C02032" w:rsidRPr="003477F3" w:rsidRDefault="00C02032">
      <w:pPr>
        <w:tabs>
          <w:tab w:val="right" w:pos="9070"/>
        </w:tabs>
        <w:ind w:left="227"/>
        <w:contextualSpacing/>
        <w:jc w:val="right"/>
        <w:rPr>
          <w:rFonts w:cstheme="minorHAnsi"/>
          <w:i/>
          <w:iCs/>
          <w:sz w:val="24"/>
          <w:szCs w:val="24"/>
        </w:rPr>
      </w:pPr>
    </w:p>
    <w:p w14:paraId="3E7D81C7" w14:textId="77777777" w:rsidR="00C02032" w:rsidRPr="003477F3" w:rsidRDefault="00DD7851">
      <w:pPr>
        <w:tabs>
          <w:tab w:val="right" w:pos="9070"/>
        </w:tabs>
        <w:ind w:left="227"/>
        <w:contextualSpacing/>
        <w:jc w:val="right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…………………………………………………..</w:t>
      </w:r>
    </w:p>
    <w:p w14:paraId="6FE88874" w14:textId="2BE81C2D" w:rsidR="00C02032" w:rsidRPr="003477F3" w:rsidRDefault="003477F3" w:rsidP="003477F3">
      <w:pPr>
        <w:tabs>
          <w:tab w:val="right" w:pos="9070"/>
        </w:tabs>
        <w:ind w:left="227"/>
        <w:contextualSpacing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    </w:t>
      </w:r>
      <w:r w:rsidR="00DD7851" w:rsidRPr="003477F3">
        <w:rPr>
          <w:rFonts w:cstheme="minorHAnsi"/>
          <w:i/>
          <w:iCs/>
        </w:rPr>
        <w:t>(miejscowość, data)</w:t>
      </w:r>
    </w:p>
    <w:p w14:paraId="46C7D030" w14:textId="77777777" w:rsidR="00C02032" w:rsidRPr="003477F3" w:rsidRDefault="00DD7851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7A8A99A0" w14:textId="77777777" w:rsidR="00C02032" w:rsidRPr="003477F3" w:rsidRDefault="00DD7851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32348750" w14:textId="77777777" w:rsidR="00C02032" w:rsidRPr="003477F3" w:rsidRDefault="00DD7851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……………………………………………..</w:t>
      </w:r>
    </w:p>
    <w:p w14:paraId="2437C907" w14:textId="77777777" w:rsidR="00C02032" w:rsidRPr="003477F3" w:rsidRDefault="00DD7851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 w:rsidRPr="003477F3">
        <w:rPr>
          <w:rFonts w:cstheme="minorHAnsi"/>
          <w:i/>
          <w:iCs/>
        </w:rPr>
        <w:t>(nazwa, adres Wykonawcy)</w:t>
      </w:r>
    </w:p>
    <w:p w14:paraId="0B27D788" w14:textId="77777777" w:rsidR="00C02032" w:rsidRDefault="00C02032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284228C" w14:textId="77777777" w:rsidR="00C02032" w:rsidRDefault="00C02032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2E19CA" w14:textId="77777777" w:rsidR="00C02032" w:rsidRDefault="00C02032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DA05EC7" w14:textId="77777777" w:rsidR="00C02032" w:rsidRDefault="00DD7851">
      <w:pPr>
        <w:tabs>
          <w:tab w:val="right" w:pos="9070"/>
        </w:tabs>
        <w:ind w:left="227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3C60F6FF" w14:textId="77777777" w:rsidR="00C02032" w:rsidRDefault="00C02032">
      <w:pPr>
        <w:tabs>
          <w:tab w:val="right" w:pos="9070"/>
        </w:tabs>
        <w:ind w:left="227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EF07478" w14:textId="77777777" w:rsidR="00C02032" w:rsidRDefault="00DD7851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Moja sytuacja ekonomiczna i finansowa pozwoli na należyte wykonanie zamówienia.</w:t>
      </w:r>
    </w:p>
    <w:p w14:paraId="19B105A6" w14:textId="77777777" w:rsidR="00C02032" w:rsidRDefault="00C02032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7327411" w14:textId="77777777" w:rsidR="00C02032" w:rsidRDefault="00C02032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259B83F3" w14:textId="77777777" w:rsidR="00C02032" w:rsidRDefault="00DD7851">
      <w:pPr>
        <w:tabs>
          <w:tab w:val="right" w:pos="9070"/>
        </w:tabs>
        <w:ind w:left="227"/>
        <w:contextualSpacing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5A21B799" w14:textId="540FBF71" w:rsidR="00C02032" w:rsidRPr="00F8293C" w:rsidRDefault="00DD7851">
      <w:pPr>
        <w:tabs>
          <w:tab w:val="right" w:pos="9070"/>
        </w:tabs>
        <w:ind w:left="227"/>
        <w:contextualSpacing/>
        <w:jc w:val="center"/>
        <w:rPr>
          <w:rFonts w:cstheme="minorHAnsi"/>
          <w:i/>
          <w:iCs/>
          <w:sz w:val="24"/>
          <w:szCs w:val="24"/>
        </w:rPr>
      </w:pPr>
      <w:r w:rsidRPr="00F8293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Podpis           </w:t>
      </w:r>
    </w:p>
    <w:p w14:paraId="7B30255E" w14:textId="011686C1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583C5A7A" w14:textId="1E67D549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106E2418" w14:textId="6C6B66A3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6F4D64B6" w14:textId="071D90BC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14461E18" w14:textId="60FD2F1F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6C059F23" w14:textId="2EB6EA9E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3A536E44" w14:textId="2DB9E964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503B6E21" w14:textId="12FCC8CC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06B007AA" w14:textId="2A22B829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10FFC79A" w14:textId="3F991618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6EF16491" w14:textId="3DAC0450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0B2E51CC" w14:textId="0B04C5B2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5120F52F" w14:textId="786AFCC3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3B6FCC3C" w14:textId="4AFAFC54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19AEF6E3" w14:textId="68422A2B" w:rsidR="00235A8B" w:rsidRDefault="00235A8B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</w:p>
    <w:p w14:paraId="51A094AB" w14:textId="77777777" w:rsidR="0001044A" w:rsidRDefault="00235A8B" w:rsidP="0067275F">
      <w:pPr>
        <w:spacing w:after="1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53231145" w14:textId="4FECFC87" w:rsidR="00235A8B" w:rsidRPr="0001044A" w:rsidRDefault="00235A8B" w:rsidP="00235A8B">
      <w:pPr>
        <w:spacing w:after="160"/>
        <w:jc w:val="right"/>
        <w:rPr>
          <w:b/>
          <w:bCs/>
          <w:i/>
          <w:iCs/>
          <w:color w:val="auto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  </w:t>
      </w:r>
      <w:r w:rsidRPr="0001044A">
        <w:rPr>
          <w:b/>
          <w:bCs/>
          <w:i/>
          <w:iCs/>
        </w:rPr>
        <w:t>Załącznik nr 6</w:t>
      </w:r>
    </w:p>
    <w:p w14:paraId="035A5332" w14:textId="77777777" w:rsidR="00235A8B" w:rsidRDefault="00235A8B" w:rsidP="00235A8B">
      <w:pPr>
        <w:spacing w:after="160"/>
        <w:jc w:val="center"/>
        <w:rPr>
          <w:b/>
          <w:bCs/>
        </w:rPr>
      </w:pPr>
      <w:r>
        <w:rPr>
          <w:b/>
          <w:bCs/>
        </w:rPr>
        <w:t>OŚWIADCZENIE</w:t>
      </w:r>
    </w:p>
    <w:p w14:paraId="3B365173" w14:textId="79A2AA5D" w:rsidR="00235A8B" w:rsidRDefault="00235A8B" w:rsidP="00235A8B">
      <w:pPr>
        <w:tabs>
          <w:tab w:val="left" w:pos="7410"/>
        </w:tabs>
        <w:spacing w:before="240" w:after="0" w:line="256" w:lineRule="auto"/>
        <w:jc w:val="both"/>
      </w:pPr>
      <w:bookmarkStart w:id="9" w:name="_Hlk62571135"/>
      <w:r>
        <w:t xml:space="preserve">W związku z udziałem w postępowaniu </w:t>
      </w:r>
      <w:bookmarkEnd w:id="9"/>
      <w:r>
        <w:t>pn.</w:t>
      </w:r>
      <w:r>
        <w:rPr>
          <w:rFonts w:cstheme="minorHAnsi"/>
          <w:color w:val="000000" w:themeColor="text1"/>
        </w:rPr>
        <w:t xml:space="preserve"> „</w:t>
      </w:r>
      <w:r w:rsidR="009B3596">
        <w:rPr>
          <w:rFonts w:cstheme="minorHAnsi"/>
          <w:b/>
          <w:bCs/>
          <w:color w:val="000000" w:themeColor="text1"/>
        </w:rPr>
        <w:t>D</w:t>
      </w:r>
      <w:r w:rsidR="00616CCA">
        <w:rPr>
          <w:rFonts w:cstheme="minorHAnsi"/>
          <w:b/>
          <w:bCs/>
          <w:color w:val="000000" w:themeColor="text1"/>
        </w:rPr>
        <w:t xml:space="preserve">ostawę artykułów i wyposażenia biurowego dla </w:t>
      </w:r>
      <w:r w:rsidR="00616CCA">
        <w:rPr>
          <w:rFonts w:cstheme="minorHAnsi"/>
          <w:lang w:eastAsia="pl-PL"/>
        </w:rPr>
        <w:t xml:space="preserve"> </w:t>
      </w:r>
      <w:r w:rsidR="00616CCA">
        <w:rPr>
          <w:rFonts w:cstheme="minorHAnsi"/>
          <w:b/>
          <w:bCs/>
          <w:lang w:eastAsia="pl-PL"/>
        </w:rPr>
        <w:t>Zespołu Opieki Zdrowotnej we Włoszczowie – Szpitala Powiatowego im. Jana Pawła II</w:t>
      </w:r>
      <w:r>
        <w:rPr>
          <w:b/>
          <w:bCs/>
        </w:rPr>
        <w:t xml:space="preserve">” </w:t>
      </w:r>
      <w:r>
        <w:t xml:space="preserve">jako Wykonawca </w:t>
      </w:r>
      <w:r>
        <w:rPr>
          <w:i/>
          <w:iCs/>
        </w:rPr>
        <w:t>(nazwa Wykonawc</w:t>
      </w:r>
      <w:r w:rsidR="009A5508">
        <w:rPr>
          <w:i/>
          <w:iCs/>
        </w:rPr>
        <w:t>y</w:t>
      </w:r>
      <w:r>
        <w:rPr>
          <w:i/>
          <w:iCs/>
        </w:rPr>
        <w:t>)</w:t>
      </w:r>
      <w:r>
        <w:t xml:space="preserve">……………………………………………………………………………………………………………………………………………………ubiegający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2DDF69AB" w14:textId="77777777" w:rsidR="00235A8B" w:rsidRDefault="00235A8B" w:rsidP="00235A8B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 wymienionemu w wykazach określonych w rozporządzeniu Rady (WE) nr 765/2006 z dnia 18maja 2006 r. dotyczącym środków ograniczających w związku z sytuacją na Białorusi i udziałem Białorusi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EE58422" w14:textId="77777777" w:rsidR="00235A8B" w:rsidRDefault="00235A8B" w:rsidP="00235A8B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Wykonawcy,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60B0356" w14:textId="77777777" w:rsidR="00235A8B" w:rsidRDefault="00235A8B" w:rsidP="00235A8B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1F8BE52B" w14:textId="77777777" w:rsidR="00235A8B" w:rsidRDefault="00235A8B" w:rsidP="00235A8B">
      <w:pPr>
        <w:suppressAutoHyphens/>
        <w:spacing w:after="0"/>
        <w:ind w:left="567"/>
        <w:jc w:val="both"/>
        <w:rPr>
          <w:rFonts w:ascii="Calibri" w:eastAsia="Calibri" w:hAnsi="Calibri" w:cs="Calibri"/>
          <w:lang w:eastAsia="zh-CN"/>
        </w:rPr>
      </w:pPr>
    </w:p>
    <w:p w14:paraId="54E35DE3" w14:textId="77777777" w:rsidR="00235A8B" w:rsidRDefault="00235A8B" w:rsidP="00235A8B">
      <w:pPr>
        <w:suppressAutoHyphens/>
        <w:ind w:left="284"/>
        <w:jc w:val="center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b/>
          <w:bCs/>
          <w:u w:val="single"/>
          <w:lang w:eastAsia="zh-CN"/>
        </w:rPr>
        <w:t>OŚWIADCZAM</w:t>
      </w:r>
    </w:p>
    <w:p w14:paraId="3195C14E" w14:textId="77777777" w:rsidR="00235A8B" w:rsidRDefault="00235A8B" w:rsidP="00235A8B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bookmarkStart w:id="10" w:name="_Hlk101902687"/>
      <w:r>
        <w:rPr>
          <w:rFonts w:ascii="Calibri" w:eastAsia="Calibri" w:hAnsi="Calibri" w:cs="Calibri"/>
          <w:lang w:eastAsia="zh-CN"/>
        </w:rPr>
        <w:t>iż wobec Wykonawcy, którego reprezentuję brak jest podstaw do wykluczenia z ubiegania się o zamówienie publiczne o których mowa w art. 7 ust. 1 ustawy z dnia 13 kwietnia 2022 r. o szczególnych rozwiązaniach w zakresie przeciwdziałania wspieraniu agresji na Ukrainę oraz służących ochronie bezpieczeństwa narodowego</w:t>
      </w:r>
      <w:bookmarkEnd w:id="10"/>
      <w:r>
        <w:rPr>
          <w:rFonts w:ascii="Calibri" w:eastAsia="Calibri" w:hAnsi="Calibri" w:cs="Calibri"/>
          <w:lang w:eastAsia="zh-CN"/>
        </w:rPr>
        <w:t>.</w:t>
      </w:r>
    </w:p>
    <w:p w14:paraId="5925A021" w14:textId="77777777" w:rsidR="00235A8B" w:rsidRDefault="00235A8B" w:rsidP="00235A8B">
      <w:pPr>
        <w:suppressAutoHyphens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14:paraId="137D072E" w14:textId="77777777" w:rsidR="00235A8B" w:rsidRDefault="00235A8B" w:rsidP="00235A8B">
      <w:pPr>
        <w:suppressAutoHyphens/>
        <w:ind w:left="284"/>
        <w:jc w:val="both"/>
        <w:rPr>
          <w:rFonts w:ascii="Calibri" w:eastAsia="Calibri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  ............................................  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zh-CN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lang w:eastAsia="zh-CN"/>
        </w:rPr>
        <w:t xml:space="preserve">      ( miejscowość, data )                                                                                                                         ( podpis Wykonawcy)</w:t>
      </w:r>
    </w:p>
    <w:p w14:paraId="614FD1DB" w14:textId="77777777" w:rsidR="00235A8B" w:rsidRDefault="00235A8B" w:rsidP="00F8293C">
      <w:pPr>
        <w:tabs>
          <w:tab w:val="right" w:pos="9070"/>
        </w:tabs>
        <w:contextualSpacing/>
      </w:pPr>
    </w:p>
    <w:sectPr w:rsidR="00235A8B">
      <w:headerReference w:type="default" r:id="rId26"/>
      <w:footerReference w:type="default" r:id="rId27"/>
      <w:pgSz w:w="11906" w:h="16838"/>
      <w:pgMar w:top="1418" w:right="1276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500D" w14:textId="77777777" w:rsidR="008A4F6B" w:rsidRDefault="008A4F6B">
      <w:pPr>
        <w:spacing w:after="0" w:line="240" w:lineRule="auto"/>
      </w:pPr>
      <w:r>
        <w:separator/>
      </w:r>
    </w:p>
  </w:endnote>
  <w:endnote w:type="continuationSeparator" w:id="0">
    <w:p w14:paraId="42415525" w14:textId="77777777" w:rsidR="008A4F6B" w:rsidRDefault="008A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p Symbol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C23F" w14:textId="77777777" w:rsidR="00C02032" w:rsidRDefault="00C02032">
    <w:pPr>
      <w:jc w:val="center"/>
      <w:rPr>
        <w:rFonts w:ascii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68A" w14:textId="77777777" w:rsidR="00C02032" w:rsidRDefault="00C020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4F8C" w14:textId="77777777" w:rsidR="00C02032" w:rsidRDefault="00C0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60EC" w14:textId="77777777" w:rsidR="008A4F6B" w:rsidRDefault="008A4F6B">
      <w:pPr>
        <w:spacing w:after="0" w:line="240" w:lineRule="auto"/>
      </w:pPr>
      <w:r>
        <w:separator/>
      </w:r>
    </w:p>
  </w:footnote>
  <w:footnote w:type="continuationSeparator" w:id="0">
    <w:p w14:paraId="20249CDB" w14:textId="77777777" w:rsidR="008A4F6B" w:rsidRDefault="008A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E629" w14:textId="77777777" w:rsidR="00C02032" w:rsidRDefault="00DD7851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A79" w14:textId="77777777" w:rsidR="00C02032" w:rsidRDefault="00C02032">
    <w:pPr>
      <w:pStyle w:val="Nagwek"/>
    </w:pPr>
  </w:p>
  <w:p w14:paraId="7B9DF45A" w14:textId="77777777" w:rsidR="00C02032" w:rsidRDefault="00C02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4FD3" w14:textId="77777777" w:rsidR="00C02032" w:rsidRDefault="00C02032">
    <w:pPr>
      <w:pStyle w:val="Nagwek"/>
    </w:pPr>
  </w:p>
  <w:p w14:paraId="4E1F171C" w14:textId="77777777" w:rsidR="00C02032" w:rsidRDefault="00C0203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AE32" w14:textId="77777777" w:rsidR="00C02032" w:rsidRDefault="00C02032">
    <w:pPr>
      <w:pStyle w:val="Nagwek"/>
    </w:pPr>
  </w:p>
  <w:p w14:paraId="3524AA2D" w14:textId="77777777" w:rsidR="00C02032" w:rsidRDefault="00C0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940"/>
    <w:multiLevelType w:val="multilevel"/>
    <w:tmpl w:val="688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6317"/>
    <w:multiLevelType w:val="multilevel"/>
    <w:tmpl w:val="4680E8A6"/>
    <w:lvl w:ilvl="0">
      <w:start w:val="1"/>
      <w:numFmt w:val="decimal"/>
      <w:lvlText w:val="%1."/>
      <w:lvlJc w:val="left"/>
      <w:pPr>
        <w:ind w:left="705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61B0F"/>
    <w:multiLevelType w:val="multilevel"/>
    <w:tmpl w:val="1410F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44608"/>
    <w:multiLevelType w:val="multilevel"/>
    <w:tmpl w:val="A9A6EE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87B"/>
    <w:multiLevelType w:val="multilevel"/>
    <w:tmpl w:val="95D69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FA6"/>
    <w:multiLevelType w:val="multilevel"/>
    <w:tmpl w:val="96FCA8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B25363"/>
    <w:multiLevelType w:val="multilevel"/>
    <w:tmpl w:val="8CBED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3D84B3F"/>
    <w:multiLevelType w:val="multilevel"/>
    <w:tmpl w:val="D884F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B47727E"/>
    <w:multiLevelType w:val="multilevel"/>
    <w:tmpl w:val="28A4A4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9746E1"/>
    <w:multiLevelType w:val="multilevel"/>
    <w:tmpl w:val="BF4438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636A2"/>
    <w:multiLevelType w:val="multilevel"/>
    <w:tmpl w:val="A99A11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A1654"/>
    <w:multiLevelType w:val="multilevel"/>
    <w:tmpl w:val="7A6610EA"/>
    <w:lvl w:ilvl="0">
      <w:start w:val="1"/>
      <w:numFmt w:val="decimal"/>
      <w:lvlText w:val="%1."/>
      <w:lvlJc w:val="left"/>
      <w:pPr>
        <w:tabs>
          <w:tab w:val="num" w:pos="3402"/>
        </w:tabs>
        <w:ind w:left="4482" w:hanging="360"/>
      </w:pPr>
      <w:rPr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  <w:rPr>
        <w:rFonts w:cs="Times New Roman"/>
      </w:rPr>
    </w:lvl>
  </w:abstractNum>
  <w:abstractNum w:abstractNumId="12" w15:restartNumberingAfterBreak="0">
    <w:nsid w:val="348D3877"/>
    <w:multiLevelType w:val="multilevel"/>
    <w:tmpl w:val="DB4223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861337B"/>
    <w:multiLevelType w:val="multilevel"/>
    <w:tmpl w:val="3ABCCF0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592B4E"/>
    <w:multiLevelType w:val="multilevel"/>
    <w:tmpl w:val="F2D69D6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BB3E65"/>
    <w:multiLevelType w:val="hybridMultilevel"/>
    <w:tmpl w:val="F0BAC8AA"/>
    <w:lvl w:ilvl="0" w:tplc="EACE688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2EC7268"/>
    <w:multiLevelType w:val="multilevel"/>
    <w:tmpl w:val="9BACB1F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sz w:val="22"/>
        <w:szCs w:val="22"/>
      </w:rPr>
    </w:lvl>
  </w:abstractNum>
  <w:abstractNum w:abstractNumId="17" w15:restartNumberingAfterBreak="0">
    <w:nsid w:val="53511A97"/>
    <w:multiLevelType w:val="multilevel"/>
    <w:tmpl w:val="914481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326A8"/>
    <w:multiLevelType w:val="multilevel"/>
    <w:tmpl w:val="4894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3668E5"/>
    <w:multiLevelType w:val="multilevel"/>
    <w:tmpl w:val="EF3800B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050DDB"/>
    <w:multiLevelType w:val="multilevel"/>
    <w:tmpl w:val="BE2C30D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673DAE"/>
    <w:multiLevelType w:val="multilevel"/>
    <w:tmpl w:val="F0CA2E6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965746">
    <w:abstractNumId w:val="11"/>
  </w:num>
  <w:num w:numId="2" w16cid:durableId="555355042">
    <w:abstractNumId w:val="13"/>
  </w:num>
  <w:num w:numId="3" w16cid:durableId="1237545870">
    <w:abstractNumId w:val="7"/>
  </w:num>
  <w:num w:numId="4" w16cid:durableId="181554384">
    <w:abstractNumId w:val="12"/>
  </w:num>
  <w:num w:numId="5" w16cid:durableId="1466511288">
    <w:abstractNumId w:val="2"/>
  </w:num>
  <w:num w:numId="6" w16cid:durableId="1604343229">
    <w:abstractNumId w:val="0"/>
  </w:num>
  <w:num w:numId="7" w16cid:durableId="2005010178">
    <w:abstractNumId w:val="4"/>
  </w:num>
  <w:num w:numId="8" w16cid:durableId="771440809">
    <w:abstractNumId w:val="21"/>
  </w:num>
  <w:num w:numId="9" w16cid:durableId="1416786746">
    <w:abstractNumId w:val="1"/>
  </w:num>
  <w:num w:numId="10" w16cid:durableId="1162745072">
    <w:abstractNumId w:val="17"/>
  </w:num>
  <w:num w:numId="11" w16cid:durableId="1788042234">
    <w:abstractNumId w:val="16"/>
  </w:num>
  <w:num w:numId="12" w16cid:durableId="642467309">
    <w:abstractNumId w:val="3"/>
  </w:num>
  <w:num w:numId="13" w16cid:durableId="1867986609">
    <w:abstractNumId w:val="5"/>
  </w:num>
  <w:num w:numId="14" w16cid:durableId="1512181211">
    <w:abstractNumId w:val="18"/>
  </w:num>
  <w:num w:numId="15" w16cid:durableId="1641568700">
    <w:abstractNumId w:val="20"/>
  </w:num>
  <w:num w:numId="16" w16cid:durableId="1615363676">
    <w:abstractNumId w:val="10"/>
  </w:num>
  <w:num w:numId="17" w16cid:durableId="619993077">
    <w:abstractNumId w:val="9"/>
  </w:num>
  <w:num w:numId="18" w16cid:durableId="1682926139">
    <w:abstractNumId w:val="8"/>
  </w:num>
  <w:num w:numId="19" w16cid:durableId="215169007">
    <w:abstractNumId w:val="14"/>
  </w:num>
  <w:num w:numId="20" w16cid:durableId="1749842217">
    <w:abstractNumId w:val="19"/>
  </w:num>
  <w:num w:numId="21" w16cid:durableId="1701540830">
    <w:abstractNumId w:val="6"/>
  </w:num>
  <w:num w:numId="22" w16cid:durableId="1759475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2"/>
    <w:rsid w:val="0001044A"/>
    <w:rsid w:val="00053D86"/>
    <w:rsid w:val="000C6CDF"/>
    <w:rsid w:val="0019290F"/>
    <w:rsid w:val="00235A8B"/>
    <w:rsid w:val="00284760"/>
    <w:rsid w:val="00297A25"/>
    <w:rsid w:val="002C05F1"/>
    <w:rsid w:val="0032427F"/>
    <w:rsid w:val="003477F3"/>
    <w:rsid w:val="003B22EC"/>
    <w:rsid w:val="00493445"/>
    <w:rsid w:val="005915A2"/>
    <w:rsid w:val="00616CCA"/>
    <w:rsid w:val="0067275F"/>
    <w:rsid w:val="006F3C1F"/>
    <w:rsid w:val="00787C72"/>
    <w:rsid w:val="007C238C"/>
    <w:rsid w:val="00852A9E"/>
    <w:rsid w:val="00884C82"/>
    <w:rsid w:val="008A4F6B"/>
    <w:rsid w:val="00927171"/>
    <w:rsid w:val="00955D7A"/>
    <w:rsid w:val="00956E6E"/>
    <w:rsid w:val="00995871"/>
    <w:rsid w:val="009A5508"/>
    <w:rsid w:val="009B3596"/>
    <w:rsid w:val="009B3FB8"/>
    <w:rsid w:val="009D049B"/>
    <w:rsid w:val="009D4FE5"/>
    <w:rsid w:val="00A175C6"/>
    <w:rsid w:val="00A30BF2"/>
    <w:rsid w:val="00C02032"/>
    <w:rsid w:val="00C231E4"/>
    <w:rsid w:val="00CE5AF3"/>
    <w:rsid w:val="00D3122F"/>
    <w:rsid w:val="00D66C23"/>
    <w:rsid w:val="00D962C6"/>
    <w:rsid w:val="00DD7851"/>
    <w:rsid w:val="00E57E73"/>
    <w:rsid w:val="00EE03CD"/>
    <w:rsid w:val="00F8293C"/>
    <w:rsid w:val="00FA220B"/>
    <w:rsid w:val="00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06B"/>
  <w15:docId w15:val="{E1CE5842-FE4C-46F8-B743-7B19CD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Calibri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Calibri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color w:val="00000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cs="Times New Roman"/>
      <w:sz w:val="22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5">
    <w:name w:val="ListLabel 45"/>
    <w:qFormat/>
    <w:rPr>
      <w:rFonts w:cs="Times New Roman"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color w:val="00000A"/>
      <w:sz w:val="24"/>
      <w:szCs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cs="Arial"/>
      <w:b w:val="0"/>
      <w:bCs/>
      <w:sz w:val="24"/>
      <w:szCs w:val="24"/>
    </w:rPr>
  </w:style>
  <w:style w:type="character" w:customStyle="1" w:styleId="ListLabel59">
    <w:name w:val="ListLabel 59"/>
    <w:qFormat/>
    <w:rPr>
      <w:b w:val="0"/>
      <w:u w:val="none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  <w:bCs/>
      <w:sz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  <w:lang w:val="pl-PL"/>
    </w:rPr>
  </w:style>
  <w:style w:type="character" w:customStyle="1" w:styleId="ListLabel64">
    <w:name w:val="ListLabel 64"/>
    <w:qFormat/>
    <w:rPr>
      <w:lang w:val="pl-PL"/>
    </w:rPr>
  </w:style>
  <w:style w:type="character" w:customStyle="1" w:styleId="ListLabel65">
    <w:name w:val="ListLabel 65"/>
    <w:qFormat/>
    <w:rPr>
      <w:color w:val="00000A"/>
      <w:sz w:val="24"/>
    </w:rPr>
  </w:style>
  <w:style w:type="character" w:customStyle="1" w:styleId="ListLabel66">
    <w:name w:val="ListLabel 66"/>
    <w:qFormat/>
    <w:rPr>
      <w:rFonts w:cs="Calibri"/>
      <w:b/>
      <w:sz w:val="24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alibri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cs="Times New Roman"/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  <w:sz w:val="22"/>
      <w:szCs w:val="22"/>
    </w:rPr>
  </w:style>
  <w:style w:type="character" w:customStyle="1" w:styleId="ListLabel81">
    <w:name w:val="ListLabel 81"/>
    <w:qFormat/>
    <w:rPr>
      <w:rFonts w:cs="Times New Roman"/>
      <w:sz w:val="22"/>
      <w:szCs w:val="22"/>
    </w:rPr>
  </w:style>
  <w:style w:type="character" w:customStyle="1" w:styleId="ListLabel82">
    <w:name w:val="ListLabel 82"/>
    <w:qFormat/>
    <w:rPr>
      <w:rFonts w:cs="Times New Roman"/>
      <w:sz w:val="22"/>
      <w:szCs w:val="22"/>
    </w:rPr>
  </w:style>
  <w:style w:type="character" w:customStyle="1" w:styleId="ListLabel83">
    <w:name w:val="ListLabel 83"/>
    <w:qFormat/>
    <w:rPr>
      <w:rFonts w:cs="Times New Roman"/>
      <w:sz w:val="22"/>
      <w:szCs w:val="22"/>
    </w:rPr>
  </w:style>
  <w:style w:type="character" w:customStyle="1" w:styleId="ListLabel84">
    <w:name w:val="ListLabel 84"/>
    <w:qFormat/>
    <w:rPr>
      <w:rFonts w:cs="Calibri"/>
      <w:iCs/>
      <w:color w:val="000000"/>
      <w:sz w:val="24"/>
      <w:szCs w:val="24"/>
    </w:rPr>
  </w:style>
  <w:style w:type="character" w:customStyle="1" w:styleId="ListLabel85">
    <w:name w:val="ListLabel 85"/>
    <w:qFormat/>
    <w:rPr>
      <w:rFonts w:cs="Calibri"/>
      <w:color w:val="000000"/>
      <w:sz w:val="24"/>
      <w:szCs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Calibri"/>
      <w:iCs/>
      <w:sz w:val="24"/>
      <w:szCs w:val="24"/>
    </w:rPr>
  </w:style>
  <w:style w:type="character" w:customStyle="1" w:styleId="ListLabel95">
    <w:name w:val="ListLabel 95"/>
    <w:qFormat/>
    <w:rPr>
      <w:rFonts w:cs="Calibri"/>
      <w:sz w:val="24"/>
      <w:szCs w:val="24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rFonts w:cs="Calibri"/>
      <w:sz w:val="24"/>
      <w:szCs w:val="24"/>
    </w:rPr>
  </w:style>
  <w:style w:type="character" w:customStyle="1" w:styleId="ListLabel106">
    <w:name w:val="ListLabel 106"/>
    <w:qFormat/>
    <w:rPr>
      <w:rFonts w:cs="Times New Roman"/>
      <w:b w:val="0"/>
      <w:bCs/>
      <w:sz w:val="24"/>
      <w:szCs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alibri"/>
      <w:color w:val="000000"/>
      <w:sz w:val="24"/>
      <w:szCs w:val="24"/>
    </w:rPr>
  </w:style>
  <w:style w:type="character" w:customStyle="1" w:styleId="ListLabel116">
    <w:name w:val="ListLabel 116"/>
    <w:qFormat/>
    <w:rPr>
      <w:rFonts w:cs="Calibri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  <w:sz w:val="22"/>
      <w:szCs w:val="22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  <w:sz w:val="24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eastAsia="Calibri" w:cs="Calibri"/>
      <w:color w:val="000000"/>
      <w:sz w:val="24"/>
    </w:rPr>
  </w:style>
  <w:style w:type="character" w:customStyle="1" w:styleId="ListLabel147">
    <w:name w:val="ListLabel 147"/>
    <w:qFormat/>
    <w:rPr>
      <w:rFonts w:eastAsia="Calibri"/>
      <w:b/>
      <w:bCs w:val="0"/>
      <w:sz w:val="24"/>
    </w:rPr>
  </w:style>
  <w:style w:type="character" w:customStyle="1" w:styleId="ListLabel148">
    <w:name w:val="ListLabel 148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Arial"/>
      <w:b w:val="0"/>
      <w:bCs w:val="0"/>
      <w:sz w:val="24"/>
      <w:szCs w:val="24"/>
    </w:rPr>
  </w:style>
  <w:style w:type="character" w:customStyle="1" w:styleId="ListLabel150">
    <w:name w:val="ListLabel 1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1">
    <w:name w:val="ListLabel 151"/>
    <w:qFormat/>
    <w:rPr>
      <w:rFonts w:cs="Calibri"/>
      <w:sz w:val="24"/>
      <w:szCs w:val="22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Calibri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Calibri"/>
      <w:sz w:val="24"/>
      <w:szCs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78">
    <w:name w:val="ListLabel 1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79">
    <w:name w:val="ListLabel 1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0">
    <w:name w:val="ListLabel 1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1">
    <w:name w:val="ListLabel 1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82">
    <w:name w:val="ListLabel 1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83">
    <w:name w:val="ListLabel 1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84">
    <w:name w:val="ListLabel 1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85">
    <w:name w:val="ListLabel 1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86">
    <w:name w:val="ListLabel 186"/>
    <w:qFormat/>
    <w:rPr>
      <w:rFonts w:cstheme="minorHAnsi"/>
      <w:sz w:val="24"/>
      <w:szCs w:val="24"/>
    </w:rPr>
  </w:style>
  <w:style w:type="character" w:customStyle="1" w:styleId="ListLabel187">
    <w:name w:val="ListLabel 187"/>
    <w:qFormat/>
    <w:rPr>
      <w:rFonts w:eastAsia="Times New Roman" w:cstheme="minorHAnsi"/>
      <w:bCs/>
      <w:sz w:val="24"/>
      <w:szCs w:val="24"/>
    </w:rPr>
  </w:style>
  <w:style w:type="character" w:customStyle="1" w:styleId="ListLabel188">
    <w:name w:val="ListLabel 188"/>
    <w:qFormat/>
    <w:rPr>
      <w:rFonts w:cstheme="minorHAnsi"/>
      <w:sz w:val="24"/>
      <w:szCs w:val="24"/>
      <w:lang w:eastAsia="pl-PL"/>
    </w:rPr>
  </w:style>
  <w:style w:type="character" w:customStyle="1" w:styleId="ListLabel189">
    <w:name w:val="ListLabel 189"/>
    <w:qFormat/>
    <w:rPr>
      <w:b w:val="0"/>
      <w:sz w:val="24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alibri" w:hAnsi="Calibri"/>
      <w:b/>
      <w:bCs w:val="0"/>
    </w:rPr>
  </w:style>
  <w:style w:type="character" w:customStyle="1" w:styleId="ListLabel199">
    <w:name w:val="ListLabel 1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201">
    <w:name w:val="ListLabel 201"/>
    <w:qFormat/>
    <w:rPr>
      <w:sz w:val="22"/>
      <w:szCs w:val="22"/>
      <w:lang w:val="pl-PL"/>
    </w:rPr>
  </w:style>
  <w:style w:type="character" w:customStyle="1" w:styleId="ListLabel202">
    <w:name w:val="ListLabel 202"/>
    <w:qFormat/>
    <w:rPr>
      <w:lang w:val="pl-PL"/>
    </w:rPr>
  </w:style>
  <w:style w:type="character" w:customStyle="1" w:styleId="ListLabel203">
    <w:name w:val="ListLabel 203"/>
    <w:qFormat/>
    <w:rPr>
      <w:b/>
      <w:color w:val="00000A"/>
      <w:sz w:val="24"/>
    </w:rPr>
  </w:style>
  <w:style w:type="character" w:customStyle="1" w:styleId="ListLabel204">
    <w:name w:val="ListLabel 204"/>
    <w:qFormat/>
    <w:rPr>
      <w:rFonts w:ascii="Calibri" w:eastAsia="Trebuchet MS" w:hAnsi="Calibri" w:cs="Calibri"/>
    </w:rPr>
  </w:style>
  <w:style w:type="character" w:customStyle="1" w:styleId="ListLabel205">
    <w:name w:val="ListLabel 205"/>
    <w:qFormat/>
    <w:rPr>
      <w:rFonts w:ascii="Calibri" w:hAnsi="Calibri"/>
      <w:b/>
      <w:bCs w:val="0"/>
      <w:sz w:val="24"/>
    </w:rPr>
  </w:style>
  <w:style w:type="character" w:customStyle="1" w:styleId="ListLabel206">
    <w:name w:val="ListLabel 206"/>
    <w:qFormat/>
    <w:rPr>
      <w:rFonts w:cs="Times New Roman"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alibri"/>
      <w:color w:val="00000A"/>
      <w:sz w:val="24"/>
      <w:szCs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color w:val="000000"/>
      <w:sz w:val="24"/>
      <w:szCs w:val="24"/>
    </w:rPr>
  </w:style>
  <w:style w:type="character" w:customStyle="1" w:styleId="ListLabel216">
    <w:name w:val="ListLabel 216"/>
    <w:qFormat/>
    <w:rPr>
      <w:rFonts w:ascii="Calibri" w:hAnsi="Calibri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  <w:szCs w:val="22"/>
    </w:rPr>
  </w:style>
  <w:style w:type="character" w:customStyle="1" w:styleId="ListLabel221">
    <w:name w:val="ListLabel 221"/>
    <w:qFormat/>
    <w:rPr>
      <w:rFonts w:cs="Times New Roman"/>
      <w:sz w:val="22"/>
      <w:szCs w:val="22"/>
    </w:rPr>
  </w:style>
  <w:style w:type="character" w:customStyle="1" w:styleId="ListLabel222">
    <w:name w:val="ListLabel 222"/>
    <w:qFormat/>
    <w:rPr>
      <w:rFonts w:cs="Times New Roman"/>
      <w:sz w:val="22"/>
      <w:szCs w:val="22"/>
    </w:rPr>
  </w:style>
  <w:style w:type="character" w:customStyle="1" w:styleId="ListLabel223">
    <w:name w:val="ListLabel 223"/>
    <w:qFormat/>
    <w:rPr>
      <w:rFonts w:cs="Times New Roman"/>
      <w:sz w:val="22"/>
      <w:szCs w:val="22"/>
    </w:rPr>
  </w:style>
  <w:style w:type="character" w:customStyle="1" w:styleId="ListLabel224">
    <w:name w:val="ListLabel 224"/>
    <w:qFormat/>
    <w:rPr>
      <w:rFonts w:cs="Times New Roman"/>
      <w:sz w:val="22"/>
      <w:szCs w:val="22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rFonts w:ascii="Calibri" w:hAnsi="Calibri" w:cs="Times New Roman"/>
    </w:rPr>
  </w:style>
  <w:style w:type="character" w:customStyle="1" w:styleId="ListLabel227">
    <w:name w:val="ListLabel 2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Calibri" w:hAnsi="Calibri" w:cs="Calibri"/>
      <w:b/>
      <w:sz w:val="24"/>
      <w:szCs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/>
      <w:b/>
      <w:bCs/>
    </w:rPr>
  </w:style>
  <w:style w:type="character" w:customStyle="1" w:styleId="ListLabel246">
    <w:name w:val="ListLabel 246"/>
    <w:qFormat/>
    <w:rPr>
      <w:rFonts w:ascii="Calibri" w:eastAsia="Calibri" w:hAnsi="Calibri"/>
      <w:b/>
      <w:bCs w:val="0"/>
      <w:sz w:val="24"/>
    </w:rPr>
  </w:style>
  <w:style w:type="character" w:customStyle="1" w:styleId="ListLabel247">
    <w:name w:val="ListLabel 2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48">
    <w:name w:val="ListLabel 2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49">
    <w:name w:val="ListLabel 249"/>
    <w:qFormat/>
    <w:rPr>
      <w:rFonts w:cs="Calibri"/>
      <w:sz w:val="24"/>
      <w:szCs w:val="22"/>
    </w:rPr>
  </w:style>
  <w:style w:type="character" w:customStyle="1" w:styleId="ListLabel250">
    <w:name w:val="ListLabel 250"/>
    <w:qFormat/>
    <w:rPr>
      <w:rFonts w:cs="Times New Roman"/>
      <w:sz w:val="24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alibri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Calibri"/>
      <w:sz w:val="24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76">
    <w:name w:val="ListLabel 2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77">
    <w:name w:val="ListLabel 2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78">
    <w:name w:val="ListLabel 2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79">
    <w:name w:val="ListLabel 2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0">
    <w:name w:val="ListLabel 2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1">
    <w:name w:val="ListLabel 2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82">
    <w:name w:val="ListLabel 2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83">
    <w:name w:val="ListLabel 2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84">
    <w:name w:val="ListLabel 284"/>
    <w:qFormat/>
    <w:rPr>
      <w:rFonts w:cstheme="minorHAnsi"/>
      <w:sz w:val="24"/>
      <w:szCs w:val="24"/>
    </w:rPr>
  </w:style>
  <w:style w:type="character" w:customStyle="1" w:styleId="ListLabel285">
    <w:name w:val="ListLabel 285"/>
    <w:qFormat/>
    <w:rPr>
      <w:rFonts w:eastAsia="Times New Roman" w:cstheme="minorHAnsi"/>
      <w:bCs/>
      <w:sz w:val="24"/>
      <w:szCs w:val="24"/>
    </w:rPr>
  </w:style>
  <w:style w:type="character" w:customStyle="1" w:styleId="ListLabel286">
    <w:name w:val="ListLabel 286"/>
    <w:qFormat/>
    <w:rPr>
      <w:rFonts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semiHidden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B3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yperlink" Target="https://platformazakupowa.pl/pn/zoz_wloszczowa" TargetMode="External"/><Relationship Id="rId25" Type="http://schemas.openxmlformats.org/officeDocument/2006/relationships/hyperlink" Target="mailto:dane.osobowe@zozwloszcz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hyperlink" Target="mailto:biuro@pressprin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" TargetMode="External"/><Relationship Id="rId23" Type="http://schemas.openxmlformats.org/officeDocument/2006/relationships/hyperlink" Target="mailto:zaopatrzenie@zozwloszczow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s://platformazakupowa.pl/pn/zoz_wloszczowa%20do%20dnia%2030.04.2021" TargetMode="External"/><Relationship Id="rId22" Type="http://schemas.openxmlformats.org/officeDocument/2006/relationships/footer" Target="footer2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45F-D3A4-4D25-9FC1-CCF824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6263</Words>
  <Characters>37583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PRACA</cp:lastModifiedBy>
  <cp:revision>5</cp:revision>
  <cp:lastPrinted>2021-06-01T08:28:00Z</cp:lastPrinted>
  <dcterms:created xsi:type="dcterms:W3CDTF">2022-06-15T08:56:00Z</dcterms:created>
  <dcterms:modified xsi:type="dcterms:W3CDTF">2022-06-15T09:57:00Z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