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1AC" w:rsidRDefault="002C11AC" w:rsidP="002C11AC">
      <w:pPr>
        <w:pageBreakBefore/>
        <w:autoSpaceDE w:val="0"/>
        <w:autoSpaceDN w:val="0"/>
        <w:adjustRightInd w:val="0"/>
        <w:jc w:val="center"/>
        <w:rPr>
          <w:rFonts w:ascii="CG Omega" w:eastAsiaTheme="minorHAnsi" w:hAnsi="CG Omega" w:cs="Arial"/>
          <w:sz w:val="26"/>
          <w:szCs w:val="26"/>
          <w:u w:val="thick"/>
          <w:lang w:eastAsia="en-US"/>
        </w:rPr>
      </w:pPr>
      <w:r>
        <w:rPr>
          <w:rFonts w:ascii="CG Omega" w:eastAsiaTheme="minorHAnsi" w:hAnsi="CG Omega" w:cs="Arial"/>
          <w:b/>
          <w:bCs/>
          <w:sz w:val="26"/>
          <w:szCs w:val="26"/>
          <w:u w:val="thick"/>
          <w:lang w:eastAsia="en-US"/>
        </w:rPr>
        <w:t>KARTA GWARANCYJNA</w:t>
      </w:r>
    </w:p>
    <w:p w:rsidR="002C11AC" w:rsidRDefault="002C11AC" w:rsidP="002C11AC">
      <w:pPr>
        <w:autoSpaceDE w:val="0"/>
        <w:autoSpaceDN w:val="0"/>
        <w:adjustRightInd w:val="0"/>
        <w:spacing w:after="160" w:line="256" w:lineRule="auto"/>
        <w:jc w:val="both"/>
        <w:rPr>
          <w:rFonts w:ascii="CG Omega" w:eastAsiaTheme="minorHAnsi" w:hAnsi="CG Omega" w:cs="Arial"/>
          <w:b/>
          <w:bCs/>
          <w:sz w:val="22"/>
          <w:szCs w:val="22"/>
          <w:lang w:eastAsia="en-US"/>
        </w:rPr>
      </w:pPr>
    </w:p>
    <w:p w:rsidR="002C11AC" w:rsidRDefault="002C11AC" w:rsidP="002C11AC">
      <w:pPr>
        <w:autoSpaceDE w:val="0"/>
        <w:autoSpaceDN w:val="0"/>
        <w:adjustRightInd w:val="0"/>
        <w:spacing w:after="160" w:line="256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>
        <w:rPr>
          <w:rFonts w:ascii="CG Omega" w:eastAsiaTheme="minorHAnsi" w:hAnsi="CG Omega" w:cs="Arial"/>
          <w:b/>
          <w:bCs/>
          <w:sz w:val="22"/>
          <w:szCs w:val="22"/>
          <w:lang w:eastAsia="en-US"/>
        </w:rPr>
        <w:t xml:space="preserve">I. PRZEDMIOT GWARANCJI </w:t>
      </w:r>
    </w:p>
    <w:p w:rsidR="002C11AC" w:rsidRDefault="002C11AC" w:rsidP="002C11AC">
      <w:pPr>
        <w:autoSpaceDE w:val="0"/>
        <w:autoSpaceDN w:val="0"/>
        <w:adjustRightInd w:val="0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</w:p>
    <w:p w:rsidR="002C11AC" w:rsidRDefault="002C11AC" w:rsidP="002C11AC">
      <w:pPr>
        <w:autoSpaceDE w:val="0"/>
        <w:autoSpaceDN w:val="0"/>
        <w:adjustRightInd w:val="0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>
        <w:rPr>
          <w:rFonts w:ascii="CG Omega" w:eastAsiaTheme="minorHAnsi" w:hAnsi="CG Omega" w:cs="Arial"/>
          <w:sz w:val="22"/>
          <w:szCs w:val="22"/>
          <w:lang w:eastAsia="en-US"/>
        </w:rPr>
        <w:t>Przedmiotem udzielanej gwarancji jest jakość robót budowalnych zreal</w:t>
      </w:r>
      <w:r w:rsidR="00E91A3B">
        <w:rPr>
          <w:rFonts w:ascii="CG Omega" w:eastAsiaTheme="minorHAnsi" w:hAnsi="CG Omega" w:cs="Arial"/>
          <w:sz w:val="22"/>
          <w:szCs w:val="22"/>
          <w:lang w:eastAsia="en-US"/>
        </w:rPr>
        <w:t>izowanych w ramach Umowy nr B/181/53/2021 z dnia 20.09</w:t>
      </w:r>
      <w:r>
        <w:rPr>
          <w:rFonts w:ascii="CG Omega" w:eastAsiaTheme="minorHAnsi" w:hAnsi="CG Omega" w:cs="Arial"/>
          <w:sz w:val="22"/>
          <w:szCs w:val="22"/>
          <w:lang w:eastAsia="en-US"/>
        </w:rPr>
        <w:t xml:space="preserve">.2021 r. w ramach zadania  pn.: </w:t>
      </w:r>
      <w:r w:rsidR="00E91A3B">
        <w:rPr>
          <w:rFonts w:ascii="CG Omega" w:eastAsiaTheme="minorHAnsi" w:hAnsi="CG Omega" w:cs="Arial"/>
          <w:sz w:val="22"/>
          <w:szCs w:val="22"/>
          <w:lang w:eastAsia="en-US"/>
        </w:rPr>
        <w:t>„Budowa pomostu służącego do rekreacji na prawym brzegu rzeki Lubaczówka w miejscowości Surmaczówka</w:t>
      </w:r>
      <w:r>
        <w:rPr>
          <w:rFonts w:ascii="CG Omega" w:eastAsiaTheme="minorHAnsi" w:hAnsi="CG Omega" w:cs="Arial"/>
          <w:sz w:val="22"/>
          <w:szCs w:val="22"/>
          <w:lang w:eastAsia="en-US"/>
        </w:rPr>
        <w:t xml:space="preserve">”. </w:t>
      </w:r>
    </w:p>
    <w:p w:rsidR="002C11AC" w:rsidRDefault="002C11AC" w:rsidP="002C11AC">
      <w:pPr>
        <w:autoSpaceDE w:val="0"/>
        <w:autoSpaceDN w:val="0"/>
        <w:adjustRightInd w:val="0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</w:p>
    <w:p w:rsidR="002C11AC" w:rsidRDefault="002C11AC" w:rsidP="002C11AC">
      <w:pPr>
        <w:autoSpaceDE w:val="0"/>
        <w:autoSpaceDN w:val="0"/>
        <w:adjustRightInd w:val="0"/>
        <w:spacing w:after="128" w:line="256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>
        <w:rPr>
          <w:rFonts w:ascii="CG Omega" w:eastAsiaTheme="minorHAnsi" w:hAnsi="CG Omega" w:cs="Arial"/>
          <w:b/>
          <w:bCs/>
          <w:sz w:val="22"/>
          <w:szCs w:val="22"/>
          <w:lang w:eastAsia="en-US"/>
        </w:rPr>
        <w:t xml:space="preserve">II. OKRES GWARANCJI </w:t>
      </w:r>
      <w:r>
        <w:rPr>
          <w:rFonts w:ascii="CG Omega" w:eastAsiaTheme="minorHAnsi" w:hAnsi="CG Omega" w:cs="Arial"/>
          <w:sz w:val="22"/>
          <w:szCs w:val="22"/>
          <w:lang w:eastAsia="en-US"/>
        </w:rPr>
        <w:t xml:space="preserve">                                                                                                                          </w:t>
      </w:r>
    </w:p>
    <w:p w:rsidR="002C11AC" w:rsidRDefault="002C11AC" w:rsidP="002C11AC">
      <w:pPr>
        <w:autoSpaceDE w:val="0"/>
        <w:autoSpaceDN w:val="0"/>
        <w:adjustRightInd w:val="0"/>
        <w:ind w:left="284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>
        <w:rPr>
          <w:rFonts w:ascii="CG Omega" w:eastAsiaTheme="minorHAnsi" w:hAnsi="CG Omega" w:cs="Arial"/>
          <w:sz w:val="22"/>
          <w:szCs w:val="22"/>
          <w:lang w:eastAsia="en-US"/>
        </w:rPr>
        <w:t>1. Na wykonane roboty budowlane udzielam gwarancji na okres 36 m-</w:t>
      </w:r>
      <w:proofErr w:type="spellStart"/>
      <w:r>
        <w:rPr>
          <w:rFonts w:ascii="CG Omega" w:eastAsiaTheme="minorHAnsi" w:hAnsi="CG Omega" w:cs="Arial"/>
          <w:sz w:val="22"/>
          <w:szCs w:val="22"/>
          <w:lang w:eastAsia="en-US"/>
        </w:rPr>
        <w:t>cy</w:t>
      </w:r>
      <w:proofErr w:type="spellEnd"/>
      <w:r>
        <w:rPr>
          <w:rFonts w:ascii="CG Omega" w:eastAsiaTheme="minorHAnsi" w:hAnsi="CG Omega" w:cs="Arial"/>
          <w:sz w:val="22"/>
          <w:szCs w:val="22"/>
          <w:lang w:eastAsia="en-US"/>
        </w:rPr>
        <w:t xml:space="preserve">  licząc od daty podpisania protokołu odbioru końcowe</w:t>
      </w:r>
      <w:r w:rsidR="00E91A3B">
        <w:rPr>
          <w:rFonts w:ascii="CG Omega" w:eastAsiaTheme="minorHAnsi" w:hAnsi="CG Omega" w:cs="Arial"/>
          <w:sz w:val="22"/>
          <w:szCs w:val="22"/>
          <w:lang w:eastAsia="en-US"/>
        </w:rPr>
        <w:t>go robót, tj. do dnia …………………………..</w:t>
      </w:r>
      <w:r>
        <w:rPr>
          <w:rFonts w:ascii="CG Omega" w:eastAsiaTheme="minorHAnsi" w:hAnsi="CG Omega" w:cs="Arial"/>
          <w:sz w:val="22"/>
          <w:szCs w:val="22"/>
          <w:lang w:eastAsia="en-US"/>
        </w:rPr>
        <w:t xml:space="preserve"> r.                                                                               </w:t>
      </w:r>
    </w:p>
    <w:p w:rsidR="002C11AC" w:rsidRDefault="002C11AC" w:rsidP="002C11AC">
      <w:pPr>
        <w:autoSpaceDE w:val="0"/>
        <w:autoSpaceDN w:val="0"/>
        <w:adjustRightInd w:val="0"/>
        <w:ind w:left="284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>
        <w:rPr>
          <w:rFonts w:ascii="CG Omega" w:eastAsiaTheme="minorHAnsi" w:hAnsi="CG Omega" w:cs="Arial"/>
          <w:sz w:val="22"/>
          <w:szCs w:val="22"/>
          <w:lang w:eastAsia="en-US"/>
        </w:rPr>
        <w:t>2. W zakresie wbudowanych urządzeń: miesięcy licząc od daty podpisania protokołu odbioru końcowe</w:t>
      </w:r>
      <w:r w:rsidR="00E91A3B">
        <w:rPr>
          <w:rFonts w:ascii="CG Omega" w:eastAsiaTheme="minorHAnsi" w:hAnsi="CG Omega" w:cs="Arial"/>
          <w:sz w:val="22"/>
          <w:szCs w:val="22"/>
          <w:lang w:eastAsia="en-US"/>
        </w:rPr>
        <w:t>go robót, tj. do dnia ……………………</w:t>
      </w:r>
      <w:r w:rsidR="00EF3EFF">
        <w:rPr>
          <w:rFonts w:ascii="CG Omega" w:eastAsiaTheme="minorHAnsi" w:hAnsi="CG Omega" w:cs="Arial"/>
          <w:sz w:val="22"/>
          <w:szCs w:val="22"/>
          <w:lang w:eastAsia="en-US"/>
        </w:rPr>
        <w:t>……</w:t>
      </w:r>
      <w:r>
        <w:rPr>
          <w:rFonts w:ascii="CG Omega" w:eastAsiaTheme="minorHAnsi" w:hAnsi="CG Omega" w:cs="Arial"/>
          <w:sz w:val="22"/>
          <w:szCs w:val="22"/>
          <w:lang w:eastAsia="en-US"/>
        </w:rPr>
        <w:t xml:space="preserve"> r.                                                                                          </w:t>
      </w:r>
    </w:p>
    <w:p w:rsidR="002C11AC" w:rsidRDefault="002C11AC" w:rsidP="002C11AC">
      <w:pPr>
        <w:autoSpaceDE w:val="0"/>
        <w:autoSpaceDN w:val="0"/>
        <w:adjustRightInd w:val="0"/>
        <w:spacing w:after="128" w:line="256" w:lineRule="auto"/>
        <w:ind w:left="284" w:hanging="284"/>
        <w:jc w:val="both"/>
        <w:rPr>
          <w:rFonts w:ascii="CG Omega" w:eastAsiaTheme="minorHAnsi" w:hAnsi="CG Omega" w:cs="Arial"/>
          <w:b/>
          <w:bCs/>
          <w:sz w:val="22"/>
          <w:szCs w:val="22"/>
          <w:lang w:eastAsia="en-US"/>
        </w:rPr>
      </w:pPr>
    </w:p>
    <w:p w:rsidR="002C11AC" w:rsidRDefault="002C11AC" w:rsidP="002C11AC">
      <w:pPr>
        <w:autoSpaceDE w:val="0"/>
        <w:autoSpaceDN w:val="0"/>
        <w:adjustRightInd w:val="0"/>
        <w:spacing w:after="128" w:line="256" w:lineRule="auto"/>
        <w:ind w:left="284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>
        <w:rPr>
          <w:rFonts w:ascii="CG Omega" w:eastAsiaTheme="minorHAnsi" w:hAnsi="CG Omega" w:cs="Arial"/>
          <w:b/>
          <w:bCs/>
          <w:sz w:val="22"/>
          <w:szCs w:val="22"/>
          <w:lang w:eastAsia="en-US"/>
        </w:rPr>
        <w:t xml:space="preserve">III. OGÓLNE WARUNKI GWARANCJI </w:t>
      </w:r>
      <w:r>
        <w:rPr>
          <w:rFonts w:ascii="CG Omega" w:eastAsiaTheme="minorHAnsi" w:hAnsi="CG Omega" w:cs="Arial"/>
          <w:sz w:val="22"/>
          <w:szCs w:val="22"/>
          <w:lang w:eastAsia="en-US"/>
        </w:rPr>
        <w:t xml:space="preserve">                                                                                                  </w:t>
      </w:r>
    </w:p>
    <w:p w:rsidR="002C11AC" w:rsidRDefault="002C11AC" w:rsidP="002C11AC">
      <w:pPr>
        <w:autoSpaceDE w:val="0"/>
        <w:autoSpaceDN w:val="0"/>
        <w:adjustRightInd w:val="0"/>
        <w:spacing w:after="128" w:line="256" w:lineRule="auto"/>
        <w:ind w:left="284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>
        <w:rPr>
          <w:rFonts w:ascii="CG Omega" w:eastAsiaTheme="minorHAnsi" w:hAnsi="CG Omega" w:cs="Arial"/>
          <w:sz w:val="22"/>
          <w:szCs w:val="22"/>
          <w:lang w:eastAsia="en-US"/>
        </w:rPr>
        <w:t xml:space="preserve">1. Wykonawca (Gwarant) oświadcza i zapewnia Zamawiającego (Uprawnionego z Gwarancji), że wykonane przez niego roboty budowlane, </w:t>
      </w:r>
      <w:r w:rsidR="00EF3EFF">
        <w:rPr>
          <w:rFonts w:ascii="CG Omega" w:eastAsiaTheme="minorHAnsi" w:hAnsi="CG Omega" w:cs="Arial"/>
          <w:sz w:val="22"/>
          <w:szCs w:val="22"/>
          <w:lang w:eastAsia="en-US"/>
        </w:rPr>
        <w:t xml:space="preserve">wbudowane materiały </w:t>
      </w:r>
      <w:r>
        <w:rPr>
          <w:rFonts w:ascii="CG Omega" w:eastAsiaTheme="minorHAnsi" w:hAnsi="CG Omega" w:cs="Arial"/>
          <w:sz w:val="22"/>
          <w:szCs w:val="22"/>
          <w:lang w:eastAsia="en-US"/>
        </w:rPr>
        <w:t>objęte przedmiotem umowy zostały wykonane prawidłowo, zgodnie z umową, a także zgodnie z najlepszą wiedzą Wykonawcy (Gwaranta), dokumentacją techniczną, zasadami wiedzy technicznej i sztuki budowlanej, obowiązującymi przepisami oraz Polskimi Normami. Poprzez niniejszą gwarancję Wykonawca (Gwarant) przejmuje na siebie wszelką odpowiedzialność za wady robót powstałe na skutek niezachowania przez Wykonawcę (Gwaranta) któregokolwiek z</w:t>
      </w:r>
      <w:r w:rsidR="00EF3EFF">
        <w:rPr>
          <w:rFonts w:ascii="CG Omega" w:eastAsiaTheme="minorHAnsi" w:hAnsi="CG Omega" w:cs="Arial"/>
          <w:sz w:val="22"/>
          <w:szCs w:val="22"/>
          <w:lang w:eastAsia="en-US"/>
        </w:rPr>
        <w:t> </w:t>
      </w:r>
      <w:r>
        <w:rPr>
          <w:rFonts w:ascii="CG Omega" w:eastAsiaTheme="minorHAnsi" w:hAnsi="CG Omega" w:cs="Arial"/>
          <w:sz w:val="22"/>
          <w:szCs w:val="22"/>
          <w:lang w:eastAsia="en-US"/>
        </w:rPr>
        <w:t xml:space="preserve">obowiązków Wykonawcy (Gwaranta). </w:t>
      </w:r>
    </w:p>
    <w:p w:rsidR="002C11AC" w:rsidRDefault="002C11AC" w:rsidP="002C11AC">
      <w:pPr>
        <w:autoSpaceDE w:val="0"/>
        <w:autoSpaceDN w:val="0"/>
        <w:adjustRightInd w:val="0"/>
        <w:spacing w:after="128" w:line="256" w:lineRule="auto"/>
        <w:ind w:left="284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>
        <w:rPr>
          <w:rFonts w:ascii="CG Omega" w:eastAsiaTheme="minorHAnsi" w:hAnsi="CG Omega" w:cs="Arial"/>
          <w:sz w:val="22"/>
          <w:szCs w:val="22"/>
          <w:lang w:eastAsia="en-US"/>
        </w:rPr>
        <w:t>2. Wykonawca (Gwarant) przenosi na Zamawiającego (Uprawnionego z Gwarancji) wszelkie prawa wynikające z dokumentów gwarancyjnych wydanych przez sprzedawcę lub producenta dla wbudowanych urządzeń</w:t>
      </w:r>
      <w:bookmarkStart w:id="0" w:name="_GoBack"/>
      <w:bookmarkEnd w:id="0"/>
      <w:r>
        <w:rPr>
          <w:rFonts w:ascii="CG Omega" w:eastAsiaTheme="minorHAnsi" w:hAnsi="CG Omega" w:cs="Arial"/>
          <w:sz w:val="22"/>
          <w:szCs w:val="22"/>
          <w:lang w:eastAsia="en-US"/>
        </w:rPr>
        <w:t xml:space="preserve">.                                                                                                                           </w:t>
      </w:r>
    </w:p>
    <w:p w:rsidR="002C11AC" w:rsidRDefault="002C11AC" w:rsidP="002C11AC">
      <w:pPr>
        <w:autoSpaceDE w:val="0"/>
        <w:autoSpaceDN w:val="0"/>
        <w:adjustRightInd w:val="0"/>
        <w:spacing w:after="128" w:line="256" w:lineRule="auto"/>
        <w:ind w:left="284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>
        <w:rPr>
          <w:rFonts w:ascii="CG Omega" w:eastAsiaTheme="minorHAnsi" w:hAnsi="CG Omega" w:cs="Arial"/>
          <w:sz w:val="22"/>
          <w:szCs w:val="22"/>
          <w:lang w:eastAsia="en-US"/>
        </w:rPr>
        <w:t>3. Jeżeli warunki gwarancji udzielonej przez producenta urządzeń przewidują dłuższy okres gwarancji niż gwarancja udzielona przez Wykonawcę (Gwaranta) – obowiązuje okres gwarancji w wymiarze równym okresowi gwarancji producenta.</w:t>
      </w:r>
    </w:p>
    <w:p w:rsidR="002C11AC" w:rsidRDefault="002C11AC" w:rsidP="002C11AC">
      <w:pPr>
        <w:autoSpaceDE w:val="0"/>
        <w:autoSpaceDN w:val="0"/>
        <w:adjustRightInd w:val="0"/>
        <w:spacing w:after="128" w:line="256" w:lineRule="auto"/>
        <w:ind w:left="284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>
        <w:rPr>
          <w:rFonts w:ascii="CG Omega" w:eastAsiaTheme="minorHAnsi" w:hAnsi="CG Omega" w:cs="Arial"/>
          <w:sz w:val="22"/>
          <w:szCs w:val="22"/>
          <w:lang w:eastAsia="en-US"/>
        </w:rPr>
        <w:t xml:space="preserve">4. Dla wbudowanych urządzeń posiadających okres gwarancji sprzedawcy lub producenta krótszy, niż określono powyżej, Wykonawca (Gwarant) udziela gwarancji na okres określony w niniejszej karcie gwarancyjnej.                                                                                                                                           </w:t>
      </w:r>
    </w:p>
    <w:p w:rsidR="002C11AC" w:rsidRDefault="002C11AC" w:rsidP="002C11AC">
      <w:pPr>
        <w:autoSpaceDE w:val="0"/>
        <w:autoSpaceDN w:val="0"/>
        <w:adjustRightInd w:val="0"/>
        <w:spacing w:after="128" w:line="256" w:lineRule="auto"/>
        <w:ind w:left="284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>
        <w:rPr>
          <w:rFonts w:ascii="CG Omega" w:eastAsiaTheme="minorHAnsi" w:hAnsi="CG Omega" w:cs="Arial"/>
          <w:sz w:val="22"/>
          <w:szCs w:val="22"/>
          <w:lang w:eastAsia="en-US"/>
        </w:rPr>
        <w:t xml:space="preserve">5. Wykonawca (Gwarant) ponosi odpowiedzialność z tytułu gwarancji jakości za wszelkie wady fizyczne zmniejszające w szczególności wartość użytkową, techniczną i estetyczną wykonanych robót. </w:t>
      </w:r>
    </w:p>
    <w:p w:rsidR="002C11AC" w:rsidRDefault="002C11AC" w:rsidP="002C11AC">
      <w:pPr>
        <w:autoSpaceDE w:val="0"/>
        <w:autoSpaceDN w:val="0"/>
        <w:adjustRightInd w:val="0"/>
        <w:spacing w:after="128" w:line="256" w:lineRule="auto"/>
        <w:ind w:left="284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>
        <w:rPr>
          <w:rFonts w:ascii="CG Omega" w:eastAsiaTheme="minorHAnsi" w:hAnsi="CG Omega" w:cs="Arial"/>
          <w:sz w:val="22"/>
          <w:szCs w:val="22"/>
          <w:lang w:eastAsia="en-US"/>
        </w:rPr>
        <w:t xml:space="preserve">6. Zamawiający (Uprawniony z Gwarancji) może dochodzić roszczeń wynikających z gwarancji także po upływie terminu gwarancji, jeżeli reklamował wadę przed upływem tego terminu.                             </w:t>
      </w:r>
    </w:p>
    <w:p w:rsidR="002C11AC" w:rsidRDefault="002C11AC" w:rsidP="002C11AC">
      <w:pPr>
        <w:autoSpaceDE w:val="0"/>
        <w:autoSpaceDN w:val="0"/>
        <w:adjustRightInd w:val="0"/>
        <w:ind w:left="284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>
        <w:rPr>
          <w:rFonts w:ascii="CG Omega" w:eastAsiaTheme="minorHAnsi" w:hAnsi="CG Omega" w:cs="Arial"/>
          <w:sz w:val="22"/>
          <w:szCs w:val="22"/>
          <w:lang w:eastAsia="en-US"/>
        </w:rPr>
        <w:t>7.</w:t>
      </w:r>
      <w:r>
        <w:rPr>
          <w:rFonts w:ascii="CG Omega" w:eastAsiaTheme="minorHAnsi" w:hAnsi="CG Omega" w:cs="Arial"/>
          <w:sz w:val="22"/>
          <w:szCs w:val="22"/>
          <w:lang w:eastAsia="en-US"/>
        </w:rPr>
        <w:tab/>
        <w:t xml:space="preserve">W okresie gwarancji Zamawiający (Uprawniony z Gwarancji) uprawniony jest do:                              a) </w:t>
      </w:r>
      <w:r>
        <w:rPr>
          <w:rFonts w:ascii="CG Omega" w:eastAsiaTheme="minorHAnsi" w:hAnsi="CG Omega" w:cs="Arial"/>
          <w:sz w:val="22"/>
          <w:szCs w:val="22"/>
          <w:lang w:eastAsia="en-US"/>
        </w:rPr>
        <w:tab/>
        <w:t xml:space="preserve">żądania od Wykonawcy (Gwaranta) usunięcia wady przedmiotu Umowy a w przypadku    </w:t>
      </w:r>
    </w:p>
    <w:p w:rsidR="002C11AC" w:rsidRDefault="002C11AC" w:rsidP="002C11AC">
      <w:pPr>
        <w:autoSpaceDE w:val="0"/>
        <w:autoSpaceDN w:val="0"/>
        <w:adjustRightInd w:val="0"/>
        <w:ind w:left="284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>
        <w:rPr>
          <w:rFonts w:ascii="CG Omega" w:eastAsiaTheme="minorHAnsi" w:hAnsi="CG Omega" w:cs="Arial"/>
          <w:sz w:val="22"/>
          <w:szCs w:val="22"/>
          <w:lang w:eastAsia="en-US"/>
        </w:rPr>
        <w:t xml:space="preserve">            gdy   dany element wchodzący w zakres przedmiotu Umowy był już dwukrotnie </w:t>
      </w:r>
    </w:p>
    <w:p w:rsidR="002C11AC" w:rsidRDefault="002C11AC" w:rsidP="002C11AC">
      <w:pPr>
        <w:autoSpaceDE w:val="0"/>
        <w:autoSpaceDN w:val="0"/>
        <w:adjustRightInd w:val="0"/>
        <w:ind w:left="284" w:hanging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>
        <w:rPr>
          <w:rFonts w:ascii="CG Omega" w:eastAsiaTheme="minorHAnsi" w:hAnsi="CG Omega" w:cs="Arial"/>
          <w:sz w:val="22"/>
          <w:szCs w:val="22"/>
          <w:lang w:eastAsia="en-US"/>
        </w:rPr>
        <w:t xml:space="preserve">            naprawiany do  żądania wymiany tego elementu na nowy, wolny od wad;  </w:t>
      </w:r>
    </w:p>
    <w:p w:rsidR="002C11AC" w:rsidRDefault="002C11AC" w:rsidP="002C11AC">
      <w:pPr>
        <w:autoSpaceDE w:val="0"/>
        <w:autoSpaceDN w:val="0"/>
        <w:adjustRightInd w:val="0"/>
        <w:spacing w:after="128"/>
        <w:ind w:left="708" w:hanging="42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>
        <w:rPr>
          <w:rFonts w:ascii="CG Omega" w:eastAsiaTheme="minorHAnsi" w:hAnsi="CG Omega" w:cs="Arial"/>
          <w:sz w:val="22"/>
          <w:szCs w:val="22"/>
          <w:lang w:eastAsia="en-US"/>
        </w:rPr>
        <w:t xml:space="preserve">b) </w:t>
      </w:r>
      <w:r>
        <w:rPr>
          <w:rFonts w:ascii="CG Omega" w:eastAsiaTheme="minorHAnsi" w:hAnsi="CG Omega" w:cs="Arial"/>
          <w:sz w:val="22"/>
          <w:szCs w:val="22"/>
          <w:lang w:eastAsia="en-US"/>
        </w:rPr>
        <w:tab/>
        <w:t xml:space="preserve">żądania od Wykonawcy (Gwaranta) odszkodowania za szkodę jakiej doznał Zamawiający(Uprawniony z Gwarancji) na skutek wystąpienia wad. </w:t>
      </w:r>
    </w:p>
    <w:p w:rsidR="002C11AC" w:rsidRDefault="002C11AC" w:rsidP="002C11AC">
      <w:pPr>
        <w:autoSpaceDE w:val="0"/>
        <w:autoSpaceDN w:val="0"/>
        <w:adjustRightInd w:val="0"/>
        <w:spacing w:after="128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>
        <w:rPr>
          <w:rFonts w:ascii="CG Omega" w:eastAsiaTheme="minorHAnsi" w:hAnsi="CG Omega" w:cs="Arial"/>
          <w:sz w:val="22"/>
          <w:szCs w:val="22"/>
          <w:lang w:eastAsia="en-US"/>
        </w:rPr>
        <w:t xml:space="preserve">8. W zakresie wad zgłoszonych w okresie gwarancji Wykonawca (Gwarant) obowiązany jest do: </w:t>
      </w:r>
    </w:p>
    <w:p w:rsidR="002C11AC" w:rsidRDefault="002C11AC" w:rsidP="002C11AC">
      <w:pPr>
        <w:autoSpaceDE w:val="0"/>
        <w:autoSpaceDN w:val="0"/>
        <w:adjustRightInd w:val="0"/>
        <w:ind w:left="567" w:hanging="283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>
        <w:rPr>
          <w:rFonts w:ascii="CG Omega" w:eastAsiaTheme="minorHAnsi" w:hAnsi="CG Omega" w:cs="Arial"/>
          <w:sz w:val="22"/>
          <w:szCs w:val="22"/>
          <w:lang w:eastAsia="en-US"/>
        </w:rPr>
        <w:lastRenderedPageBreak/>
        <w:t xml:space="preserve">a)   nieodpłatnego usuwania wad ujawnionych po odbiorze końcowym przedmiotu Umowy, </w:t>
      </w:r>
    </w:p>
    <w:p w:rsidR="002C11AC" w:rsidRDefault="002C11AC" w:rsidP="002C11AC">
      <w:pPr>
        <w:autoSpaceDE w:val="0"/>
        <w:autoSpaceDN w:val="0"/>
        <w:adjustRightInd w:val="0"/>
        <w:ind w:firstLine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>
        <w:rPr>
          <w:rFonts w:ascii="CG Omega" w:eastAsiaTheme="minorHAnsi" w:hAnsi="CG Omega" w:cs="Arial"/>
          <w:sz w:val="22"/>
          <w:szCs w:val="22"/>
          <w:lang w:eastAsia="en-US"/>
        </w:rPr>
        <w:t xml:space="preserve">b)   nieodpłatnego usunięcia  wszystkich  wad  w  przypadku,  gdy  wada  elementu  obiektu </w:t>
      </w:r>
    </w:p>
    <w:p w:rsidR="002C11AC" w:rsidRDefault="002C11AC" w:rsidP="002C11AC">
      <w:pPr>
        <w:autoSpaceDE w:val="0"/>
        <w:autoSpaceDN w:val="0"/>
        <w:adjustRightInd w:val="0"/>
        <w:ind w:firstLine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>
        <w:rPr>
          <w:rFonts w:ascii="CG Omega" w:eastAsiaTheme="minorHAnsi" w:hAnsi="CG Omega" w:cs="Arial"/>
          <w:sz w:val="22"/>
          <w:szCs w:val="22"/>
          <w:lang w:eastAsia="en-US"/>
        </w:rPr>
        <w:t xml:space="preserve">      o dłuższym okresie gwarancji spowodowała uszkodzenie elementu obiektu, dla którego </w:t>
      </w:r>
    </w:p>
    <w:p w:rsidR="002C11AC" w:rsidRDefault="002C11AC" w:rsidP="002C11AC">
      <w:pPr>
        <w:autoSpaceDE w:val="0"/>
        <w:autoSpaceDN w:val="0"/>
        <w:adjustRightInd w:val="0"/>
        <w:ind w:firstLine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>
        <w:rPr>
          <w:rFonts w:ascii="CG Omega" w:eastAsiaTheme="minorHAnsi" w:hAnsi="CG Omega" w:cs="Arial"/>
          <w:sz w:val="22"/>
          <w:szCs w:val="22"/>
          <w:lang w:eastAsia="en-US"/>
        </w:rPr>
        <w:t xml:space="preserve">      okres gwarancji już upłynął, </w:t>
      </w:r>
    </w:p>
    <w:p w:rsidR="002C11AC" w:rsidRDefault="002C11AC" w:rsidP="002C11AC">
      <w:pPr>
        <w:autoSpaceDE w:val="0"/>
        <w:autoSpaceDN w:val="0"/>
        <w:adjustRightInd w:val="0"/>
        <w:ind w:left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>
        <w:rPr>
          <w:rFonts w:ascii="CG Omega" w:eastAsiaTheme="minorHAnsi" w:hAnsi="CG Omega" w:cs="Arial"/>
          <w:sz w:val="22"/>
          <w:szCs w:val="22"/>
          <w:lang w:eastAsia="en-US"/>
        </w:rPr>
        <w:t xml:space="preserve">c)   do     ścisłego   współdziałania   z   upoważnionym   przedstawicielem   Zamawiającego </w:t>
      </w:r>
    </w:p>
    <w:p w:rsidR="002C11AC" w:rsidRDefault="002C11AC" w:rsidP="002C11AC">
      <w:pPr>
        <w:autoSpaceDE w:val="0"/>
        <w:autoSpaceDN w:val="0"/>
        <w:adjustRightInd w:val="0"/>
        <w:ind w:left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>
        <w:rPr>
          <w:rFonts w:ascii="CG Omega" w:eastAsiaTheme="minorHAnsi" w:hAnsi="CG Omega" w:cs="Arial"/>
          <w:sz w:val="22"/>
          <w:szCs w:val="22"/>
          <w:lang w:eastAsia="en-US"/>
        </w:rPr>
        <w:t xml:space="preserve">     (Uprawnionego z Gwarancji) w przypadku usuwania wad w czynnym obiekcie  lub  jego </w:t>
      </w:r>
    </w:p>
    <w:p w:rsidR="002C11AC" w:rsidRDefault="002C11AC" w:rsidP="002C11AC">
      <w:pPr>
        <w:autoSpaceDE w:val="0"/>
        <w:autoSpaceDN w:val="0"/>
        <w:adjustRightInd w:val="0"/>
        <w:ind w:left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>
        <w:rPr>
          <w:rFonts w:ascii="CG Omega" w:eastAsiaTheme="minorHAnsi" w:hAnsi="CG Omega" w:cs="Arial"/>
          <w:sz w:val="22"/>
          <w:szCs w:val="22"/>
          <w:lang w:eastAsia="en-US"/>
        </w:rPr>
        <w:t xml:space="preserve">     części w celu zminimalizowania ograniczeń i uciążliwości związanych z wykonywanymi </w:t>
      </w:r>
    </w:p>
    <w:p w:rsidR="002C11AC" w:rsidRDefault="002C11AC" w:rsidP="002C11AC">
      <w:pPr>
        <w:autoSpaceDE w:val="0"/>
        <w:autoSpaceDN w:val="0"/>
        <w:adjustRightInd w:val="0"/>
        <w:ind w:left="284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>
        <w:rPr>
          <w:rFonts w:ascii="CG Omega" w:eastAsiaTheme="minorHAnsi" w:hAnsi="CG Omega" w:cs="Arial"/>
          <w:sz w:val="22"/>
          <w:szCs w:val="22"/>
          <w:lang w:eastAsia="en-US"/>
        </w:rPr>
        <w:t xml:space="preserve">     pracami. </w:t>
      </w:r>
    </w:p>
    <w:p w:rsidR="002C11AC" w:rsidRDefault="002C11AC" w:rsidP="002C11AC">
      <w:pPr>
        <w:autoSpaceDE w:val="0"/>
        <w:autoSpaceDN w:val="0"/>
        <w:adjustRightInd w:val="0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</w:p>
    <w:p w:rsidR="002C11AC" w:rsidRDefault="002C11AC" w:rsidP="002C11AC">
      <w:pPr>
        <w:autoSpaceDE w:val="0"/>
        <w:autoSpaceDN w:val="0"/>
        <w:adjustRightInd w:val="0"/>
        <w:spacing w:after="128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>
        <w:rPr>
          <w:rFonts w:ascii="CG Omega" w:eastAsiaTheme="minorHAnsi" w:hAnsi="CG Omega" w:cs="Arial"/>
          <w:b/>
          <w:bCs/>
          <w:sz w:val="22"/>
          <w:szCs w:val="22"/>
          <w:lang w:eastAsia="en-US"/>
        </w:rPr>
        <w:t xml:space="preserve">IV. USUWANIE WAD </w:t>
      </w:r>
    </w:p>
    <w:p w:rsidR="002C11AC" w:rsidRDefault="002C11AC" w:rsidP="002C11AC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CG Omega" w:eastAsiaTheme="minorHAnsi" w:hAnsi="CG Omega" w:cs="Arial"/>
          <w:color w:val="000000"/>
          <w:sz w:val="22"/>
          <w:szCs w:val="22"/>
          <w:lang w:eastAsia="en-US"/>
        </w:rPr>
      </w:pPr>
      <w:r>
        <w:rPr>
          <w:rFonts w:ascii="CG Omega" w:eastAsiaTheme="minorHAnsi" w:hAnsi="CG Omega" w:cs="Arial"/>
          <w:color w:val="000000"/>
          <w:sz w:val="22"/>
          <w:szCs w:val="22"/>
          <w:lang w:eastAsia="en-US"/>
        </w:rPr>
        <w:t>Do usunięcia wady uniemożliwiającej zgodne z obowiązującymi przepisami użytkowanie obiektu należy przystąpić  niezwłocznie, nie później jednak  niż 24 godz. od dnia zgłoszenia.</w:t>
      </w:r>
    </w:p>
    <w:p w:rsidR="002C11AC" w:rsidRDefault="002C11AC" w:rsidP="002C11AC">
      <w:pPr>
        <w:pStyle w:val="Akapitzlist"/>
        <w:numPr>
          <w:ilvl w:val="0"/>
          <w:numId w:val="1"/>
        </w:numPr>
        <w:ind w:left="284" w:hanging="284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t>Do usunięcia innych wad, które umożliwiają użytkowanie obiektu należy przystąpić w terminie   najpóźniej w 7 dniu od dnia zgłoszenia.</w:t>
      </w:r>
    </w:p>
    <w:p w:rsidR="002C11AC" w:rsidRDefault="002C11AC" w:rsidP="002C11AC">
      <w:pPr>
        <w:spacing w:line="276" w:lineRule="auto"/>
        <w:ind w:right="195"/>
        <w:jc w:val="both"/>
        <w:rPr>
          <w:rFonts w:ascii="CG Omega" w:hAnsi="CG Omega"/>
          <w:color w:val="000000"/>
          <w:sz w:val="22"/>
        </w:rPr>
      </w:pPr>
      <w:r>
        <w:rPr>
          <w:rFonts w:ascii="CG Omega" w:hAnsi="CG Omega"/>
          <w:color w:val="000000"/>
          <w:sz w:val="22"/>
        </w:rPr>
        <w:tab/>
      </w:r>
    </w:p>
    <w:p w:rsidR="002C11AC" w:rsidRDefault="002C11AC" w:rsidP="002C11AC">
      <w:pPr>
        <w:spacing w:line="276" w:lineRule="auto"/>
        <w:ind w:right="195"/>
        <w:jc w:val="both"/>
        <w:rPr>
          <w:rFonts w:ascii="CG Omega" w:hAnsi="CG Omega"/>
          <w:color w:val="000000"/>
          <w:sz w:val="22"/>
        </w:rPr>
      </w:pPr>
    </w:p>
    <w:p w:rsidR="002C11AC" w:rsidRDefault="002C11AC" w:rsidP="002C11AC">
      <w:pPr>
        <w:spacing w:line="276" w:lineRule="auto"/>
        <w:ind w:right="195"/>
        <w:jc w:val="both"/>
        <w:rPr>
          <w:rFonts w:ascii="CG Omega" w:hAnsi="CG Omega"/>
          <w:color w:val="000000"/>
          <w:sz w:val="22"/>
        </w:rPr>
      </w:pPr>
    </w:p>
    <w:p w:rsidR="002C11AC" w:rsidRDefault="002C11AC" w:rsidP="002C11AC">
      <w:pPr>
        <w:spacing w:line="276" w:lineRule="auto"/>
        <w:ind w:right="195"/>
        <w:jc w:val="both"/>
        <w:rPr>
          <w:rFonts w:ascii="CG Omega" w:hAnsi="CG Omega"/>
          <w:color w:val="000000"/>
          <w:sz w:val="22"/>
        </w:rPr>
      </w:pPr>
    </w:p>
    <w:p w:rsidR="002C11AC" w:rsidRDefault="002C11AC" w:rsidP="002C11AC"/>
    <w:p w:rsidR="002C11AC" w:rsidRDefault="002C11AC" w:rsidP="002C11AC"/>
    <w:p w:rsidR="002C11AC" w:rsidRDefault="002C11AC" w:rsidP="002C11AC"/>
    <w:p w:rsidR="002C11AC" w:rsidRDefault="002C11AC" w:rsidP="002C11AC"/>
    <w:p w:rsidR="002C11AC" w:rsidRDefault="002C11AC" w:rsidP="002C11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…………………………………..………</w:t>
      </w:r>
    </w:p>
    <w:p w:rsidR="002C11AC" w:rsidRDefault="002C11AC" w:rsidP="002C11AC">
      <w:pPr>
        <w:rPr>
          <w:rFonts w:ascii="CG Omega" w:hAnsi="CG Omega"/>
          <w:sz w:val="20"/>
          <w:szCs w:val="20"/>
        </w:rPr>
      </w:pPr>
      <w:r>
        <w:rPr>
          <w:rFonts w:ascii="CG Omega" w:hAnsi="CG Omega"/>
          <w:sz w:val="20"/>
          <w:szCs w:val="20"/>
        </w:rPr>
        <w:tab/>
      </w:r>
      <w:r>
        <w:rPr>
          <w:rFonts w:ascii="CG Omega" w:hAnsi="CG Omega"/>
          <w:sz w:val="20"/>
          <w:szCs w:val="20"/>
        </w:rPr>
        <w:tab/>
      </w:r>
      <w:r>
        <w:rPr>
          <w:rFonts w:ascii="CG Omega" w:hAnsi="CG Omega"/>
          <w:sz w:val="20"/>
          <w:szCs w:val="20"/>
        </w:rPr>
        <w:tab/>
      </w:r>
      <w:r>
        <w:rPr>
          <w:rFonts w:ascii="CG Omega" w:hAnsi="CG Omega"/>
          <w:sz w:val="20"/>
          <w:szCs w:val="20"/>
        </w:rPr>
        <w:tab/>
      </w:r>
      <w:r>
        <w:rPr>
          <w:rFonts w:ascii="CG Omega" w:hAnsi="CG Omega"/>
          <w:sz w:val="20"/>
          <w:szCs w:val="20"/>
        </w:rPr>
        <w:tab/>
      </w:r>
      <w:r>
        <w:rPr>
          <w:rFonts w:ascii="CG Omega" w:hAnsi="CG Omega"/>
          <w:sz w:val="20"/>
          <w:szCs w:val="20"/>
        </w:rPr>
        <w:tab/>
        <w:t xml:space="preserve">               (pieczątka i podpis  udzielającego gwarancji)</w:t>
      </w:r>
    </w:p>
    <w:p w:rsidR="0077620C" w:rsidRDefault="0077620C"/>
    <w:sectPr w:rsidR="00776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14611"/>
    <w:multiLevelType w:val="hybridMultilevel"/>
    <w:tmpl w:val="09AECFF0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DC"/>
    <w:rsid w:val="002C11AC"/>
    <w:rsid w:val="0077620C"/>
    <w:rsid w:val="00A126DC"/>
    <w:rsid w:val="00E91A3B"/>
    <w:rsid w:val="00E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44C82-D33C-43C2-878E-CC830060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</cp:revision>
  <dcterms:created xsi:type="dcterms:W3CDTF">2021-09-23T06:51:00Z</dcterms:created>
  <dcterms:modified xsi:type="dcterms:W3CDTF">2021-09-23T07:03:00Z</dcterms:modified>
</cp:coreProperties>
</file>