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FDB8B" w14:textId="58B8B724" w:rsidR="00EE5F78" w:rsidRPr="00CE504F" w:rsidRDefault="00E874B5" w:rsidP="00E874B5">
      <w:pPr>
        <w:overflowPunct w:val="0"/>
        <w:adjustRightInd w:val="0"/>
        <w:spacing w:line="360" w:lineRule="auto"/>
        <w:ind w:left="5664"/>
        <w:rPr>
          <w:rFonts w:ascii="Calibri" w:hAnsi="Calibri" w:cs="Calibri"/>
          <w:b w:val="0"/>
          <w:bCs/>
          <w:sz w:val="22"/>
          <w:szCs w:val="22"/>
        </w:rPr>
      </w:pPr>
      <w:r>
        <w:rPr>
          <w:rFonts w:ascii="Calibri" w:hAnsi="Calibri" w:cs="Calibri"/>
          <w:b w:val="0"/>
          <w:bCs/>
          <w:sz w:val="22"/>
          <w:szCs w:val="22"/>
        </w:rPr>
        <w:t xml:space="preserve">     </w:t>
      </w:r>
      <w:r w:rsidR="002A17FB" w:rsidRPr="00965499">
        <w:rPr>
          <w:rFonts w:ascii="Calibri" w:hAnsi="Calibri" w:cs="Calibri"/>
          <w:b w:val="0"/>
          <w:bCs/>
          <w:sz w:val="22"/>
          <w:szCs w:val="22"/>
        </w:rPr>
        <w:t xml:space="preserve">Załącznik nr </w:t>
      </w:r>
      <w:r w:rsidR="00687478">
        <w:rPr>
          <w:rFonts w:ascii="Calibri" w:hAnsi="Calibri" w:cs="Calibri"/>
          <w:b w:val="0"/>
          <w:bCs/>
          <w:sz w:val="22"/>
          <w:szCs w:val="22"/>
        </w:rPr>
        <w:t>12</w:t>
      </w:r>
      <w:r w:rsidR="002A17FB" w:rsidRPr="00965499">
        <w:rPr>
          <w:rFonts w:ascii="Calibri" w:hAnsi="Calibri" w:cs="Calibri"/>
          <w:b w:val="0"/>
          <w:bCs/>
          <w:sz w:val="22"/>
          <w:szCs w:val="22"/>
        </w:rPr>
        <w:t xml:space="preserve"> do SWZ – Wzór Umowy</w:t>
      </w:r>
    </w:p>
    <w:p w14:paraId="79E61279" w14:textId="24BA1ED5" w:rsidR="0002418F" w:rsidRPr="00965499" w:rsidRDefault="00D00E5D" w:rsidP="00DE769B">
      <w:pPr>
        <w:spacing w:line="360" w:lineRule="auto"/>
        <w:jc w:val="center"/>
        <w:rPr>
          <w:rFonts w:ascii="Calibri" w:hAnsi="Calibri"/>
          <w:sz w:val="28"/>
          <w:szCs w:val="28"/>
        </w:rPr>
      </w:pPr>
      <w:r>
        <w:rPr>
          <w:rFonts w:ascii="Calibri" w:hAnsi="Calibri"/>
          <w:sz w:val="28"/>
          <w:szCs w:val="28"/>
        </w:rPr>
        <w:t>PROJEKT UMOW</w:t>
      </w:r>
      <w:r w:rsidR="009540D8">
        <w:rPr>
          <w:rFonts w:ascii="Calibri" w:hAnsi="Calibri"/>
          <w:sz w:val="28"/>
          <w:szCs w:val="28"/>
        </w:rPr>
        <w:t>Y</w:t>
      </w:r>
      <w:r w:rsidR="00687478">
        <w:rPr>
          <w:rFonts w:ascii="Calibri" w:hAnsi="Calibri"/>
          <w:sz w:val="28"/>
          <w:szCs w:val="28"/>
        </w:rPr>
        <w:t xml:space="preserve"> Nr ZP.273</w:t>
      </w:r>
      <w:r w:rsidR="00EE5F78" w:rsidRPr="00965499">
        <w:rPr>
          <w:rFonts w:ascii="Calibri" w:hAnsi="Calibri"/>
          <w:sz w:val="28"/>
          <w:szCs w:val="28"/>
        </w:rPr>
        <w:t>…….20</w:t>
      </w:r>
      <w:r w:rsidR="00522CEE" w:rsidRPr="00965499">
        <w:rPr>
          <w:rFonts w:ascii="Calibri" w:hAnsi="Calibri"/>
          <w:sz w:val="28"/>
          <w:szCs w:val="28"/>
        </w:rPr>
        <w:t>2</w:t>
      </w:r>
      <w:r w:rsidR="00E839CD">
        <w:rPr>
          <w:rFonts w:ascii="Calibri" w:hAnsi="Calibri"/>
          <w:sz w:val="28"/>
          <w:szCs w:val="28"/>
        </w:rPr>
        <w:t>3</w:t>
      </w:r>
    </w:p>
    <w:p w14:paraId="0A5FA7E4" w14:textId="77777777" w:rsidR="0002418F" w:rsidRPr="002A17FB" w:rsidRDefault="0002418F" w:rsidP="00DE769B">
      <w:pPr>
        <w:spacing w:after="60" w:line="360" w:lineRule="auto"/>
        <w:jc w:val="center"/>
        <w:rPr>
          <w:rFonts w:ascii="Calibri" w:hAnsi="Calibri"/>
          <w:sz w:val="16"/>
          <w:szCs w:val="16"/>
        </w:rPr>
      </w:pPr>
    </w:p>
    <w:p w14:paraId="12B89A17" w14:textId="77777777" w:rsidR="008C514A" w:rsidRPr="002A17FB" w:rsidRDefault="008C514A" w:rsidP="008C514A">
      <w:pPr>
        <w:spacing w:after="60" w:line="355" w:lineRule="auto"/>
        <w:contextualSpacing/>
        <w:jc w:val="both"/>
        <w:rPr>
          <w:rFonts w:ascii="Calibri" w:hAnsi="Calibri"/>
        </w:rPr>
      </w:pPr>
      <w:r w:rsidRPr="002A17FB">
        <w:rPr>
          <w:rFonts w:ascii="Calibri" w:hAnsi="Calibri"/>
        </w:rPr>
        <w:t>W dniu ………………...20</w:t>
      </w:r>
      <w:r w:rsidR="00522CEE" w:rsidRPr="002A17FB">
        <w:rPr>
          <w:rFonts w:ascii="Calibri" w:hAnsi="Calibri"/>
        </w:rPr>
        <w:t>2</w:t>
      </w:r>
      <w:r w:rsidR="00E839CD">
        <w:rPr>
          <w:rFonts w:ascii="Calibri" w:hAnsi="Calibri"/>
        </w:rPr>
        <w:t>3</w:t>
      </w:r>
      <w:r w:rsidR="00465B93">
        <w:rPr>
          <w:rFonts w:ascii="Calibri" w:hAnsi="Calibri"/>
        </w:rPr>
        <w:t xml:space="preserve"> </w:t>
      </w:r>
      <w:r w:rsidRPr="002A17FB">
        <w:rPr>
          <w:rFonts w:ascii="Calibri" w:hAnsi="Calibri"/>
        </w:rPr>
        <w:t>r.</w:t>
      </w:r>
      <w:r w:rsidR="00E839CD">
        <w:rPr>
          <w:rFonts w:ascii="Calibri" w:hAnsi="Calibri"/>
        </w:rPr>
        <w:t xml:space="preserve"> w Leżajsku</w:t>
      </w:r>
      <w:r w:rsidRPr="002A17FB">
        <w:rPr>
          <w:rFonts w:ascii="Calibri" w:hAnsi="Calibri"/>
        </w:rPr>
        <w:t xml:space="preserve"> pomiędzy, </w:t>
      </w:r>
    </w:p>
    <w:p w14:paraId="4EFC2A0A" w14:textId="77777777" w:rsidR="008C514A" w:rsidRPr="002A17FB" w:rsidRDefault="008C514A" w:rsidP="008C514A">
      <w:pPr>
        <w:spacing w:after="60" w:line="355" w:lineRule="auto"/>
        <w:contextualSpacing/>
        <w:jc w:val="both"/>
        <w:rPr>
          <w:rFonts w:ascii="Calibri" w:hAnsi="Calibri"/>
        </w:rPr>
      </w:pPr>
    </w:p>
    <w:p w14:paraId="3AE598A0" w14:textId="77777777" w:rsidR="008C514A" w:rsidRPr="002A17FB" w:rsidRDefault="008C514A" w:rsidP="008C514A">
      <w:pPr>
        <w:spacing w:line="355" w:lineRule="auto"/>
        <w:contextualSpacing/>
        <w:jc w:val="both"/>
        <w:rPr>
          <w:rFonts w:ascii="Calibri" w:hAnsi="Calibri"/>
          <w:b w:val="0"/>
        </w:rPr>
      </w:pPr>
      <w:r w:rsidRPr="002A17FB">
        <w:rPr>
          <w:rFonts w:ascii="Calibri" w:hAnsi="Calibri"/>
        </w:rPr>
        <w:t>Powiatem Leżajskim</w:t>
      </w:r>
      <w:r w:rsidRPr="002A17FB">
        <w:rPr>
          <w:rFonts w:ascii="Calibri" w:hAnsi="Calibri"/>
          <w:b w:val="0"/>
        </w:rPr>
        <w:t xml:space="preserve"> z siedzibą przy ul. Kopernika 8, 37-300 Leżajsk, Regon: 690581360, </w:t>
      </w:r>
      <w:r w:rsidR="008A635C" w:rsidRPr="002A17FB">
        <w:rPr>
          <w:rFonts w:ascii="Calibri" w:hAnsi="Calibri"/>
          <w:b w:val="0"/>
        </w:rPr>
        <w:br/>
      </w:r>
      <w:r w:rsidRPr="002A17FB">
        <w:rPr>
          <w:rFonts w:ascii="Calibri" w:hAnsi="Calibri"/>
          <w:b w:val="0"/>
        </w:rPr>
        <w:t xml:space="preserve">NIP: 816-167-32-28, reprezentowanym przez </w:t>
      </w:r>
      <w:r w:rsidRPr="002A17FB">
        <w:rPr>
          <w:rFonts w:ascii="Calibri" w:hAnsi="Calibri"/>
        </w:rPr>
        <w:t>Zarząd Powiatu Leżajskiego</w:t>
      </w:r>
      <w:r w:rsidRPr="002A17FB">
        <w:rPr>
          <w:rFonts w:ascii="Calibri" w:hAnsi="Calibri"/>
          <w:b w:val="0"/>
        </w:rPr>
        <w:t>, w imieniu, którego działają:</w:t>
      </w:r>
    </w:p>
    <w:p w14:paraId="151D078C" w14:textId="77777777" w:rsidR="008C514A" w:rsidRPr="002A17FB" w:rsidRDefault="008C514A" w:rsidP="008C514A">
      <w:pPr>
        <w:spacing w:line="355" w:lineRule="auto"/>
        <w:contextualSpacing/>
        <w:jc w:val="both"/>
        <w:rPr>
          <w:rFonts w:ascii="Calibri" w:hAnsi="Calibri"/>
          <w:b w:val="0"/>
        </w:rPr>
      </w:pPr>
      <w:r w:rsidRPr="002A17FB">
        <w:rPr>
          <w:rFonts w:ascii="Calibri" w:hAnsi="Calibri"/>
          <w:b w:val="0"/>
        </w:rPr>
        <w:t>1. ………………………………………..</w:t>
      </w:r>
    </w:p>
    <w:p w14:paraId="15B73C09" w14:textId="77777777" w:rsidR="008C514A" w:rsidRPr="002A17FB" w:rsidRDefault="008C514A" w:rsidP="008C514A">
      <w:pPr>
        <w:spacing w:line="355" w:lineRule="auto"/>
        <w:contextualSpacing/>
        <w:jc w:val="both"/>
        <w:rPr>
          <w:rFonts w:ascii="Calibri" w:hAnsi="Calibri"/>
          <w:b w:val="0"/>
        </w:rPr>
      </w:pPr>
      <w:r w:rsidRPr="002A17FB">
        <w:rPr>
          <w:rFonts w:ascii="Calibri" w:hAnsi="Calibri"/>
          <w:b w:val="0"/>
        </w:rPr>
        <w:t>2. ………………………………………..</w:t>
      </w:r>
    </w:p>
    <w:p w14:paraId="3186E542" w14:textId="77777777" w:rsidR="008C514A" w:rsidRPr="002A17FB" w:rsidRDefault="008C514A" w:rsidP="008C514A">
      <w:pPr>
        <w:spacing w:line="355" w:lineRule="auto"/>
        <w:contextualSpacing/>
        <w:jc w:val="both"/>
        <w:rPr>
          <w:rFonts w:ascii="Calibri" w:hAnsi="Calibri"/>
        </w:rPr>
      </w:pPr>
      <w:r w:rsidRPr="002A17FB">
        <w:rPr>
          <w:rFonts w:ascii="Calibri" w:hAnsi="Calibri"/>
          <w:b w:val="0"/>
        </w:rPr>
        <w:t xml:space="preserve">zwanym dalej </w:t>
      </w:r>
      <w:r w:rsidRPr="002A17FB">
        <w:rPr>
          <w:rFonts w:ascii="Calibri" w:hAnsi="Calibri"/>
        </w:rPr>
        <w:t xml:space="preserve">„Zamawiającym” </w:t>
      </w:r>
    </w:p>
    <w:p w14:paraId="1F15F377" w14:textId="77777777" w:rsidR="008C514A" w:rsidRPr="002A17FB" w:rsidRDefault="008C514A" w:rsidP="008C514A">
      <w:pPr>
        <w:spacing w:line="355" w:lineRule="auto"/>
        <w:contextualSpacing/>
        <w:jc w:val="both"/>
        <w:rPr>
          <w:rFonts w:ascii="Calibri" w:hAnsi="Calibri"/>
          <w:b w:val="0"/>
        </w:rPr>
      </w:pPr>
    </w:p>
    <w:p w14:paraId="2829D195" w14:textId="77777777" w:rsidR="008C514A" w:rsidRPr="002A17FB" w:rsidRDefault="008C514A" w:rsidP="008C514A">
      <w:pPr>
        <w:spacing w:line="355" w:lineRule="auto"/>
        <w:contextualSpacing/>
        <w:jc w:val="both"/>
        <w:rPr>
          <w:rFonts w:ascii="Calibri" w:hAnsi="Calibri"/>
          <w:b w:val="0"/>
        </w:rPr>
      </w:pPr>
      <w:r w:rsidRPr="002A17FB">
        <w:rPr>
          <w:rFonts w:ascii="Calibri" w:hAnsi="Calibri"/>
          <w:b w:val="0"/>
        </w:rPr>
        <w:t xml:space="preserve">a … (nazwa wykonawcy) z siedzibą w … , Regon: … , NIP: … , reprezentowanym przez: </w:t>
      </w:r>
    </w:p>
    <w:p w14:paraId="675A0131" w14:textId="77777777" w:rsidR="008C514A" w:rsidRPr="002A17FB" w:rsidRDefault="008C514A" w:rsidP="008C514A">
      <w:pPr>
        <w:spacing w:line="355" w:lineRule="auto"/>
        <w:contextualSpacing/>
        <w:jc w:val="both"/>
        <w:rPr>
          <w:rFonts w:ascii="Calibri" w:hAnsi="Calibri"/>
          <w:b w:val="0"/>
        </w:rPr>
      </w:pPr>
      <w:r w:rsidRPr="002A17FB">
        <w:rPr>
          <w:rFonts w:ascii="Calibri" w:hAnsi="Calibri"/>
          <w:b w:val="0"/>
        </w:rPr>
        <w:t xml:space="preserve">… (imię, nazwisko i pełniona funkcja reprezentanta wykonawcy), </w:t>
      </w:r>
    </w:p>
    <w:p w14:paraId="6F3A1CE3" w14:textId="77777777" w:rsidR="00E8006E" w:rsidRDefault="008C514A" w:rsidP="008C514A">
      <w:pPr>
        <w:spacing w:line="355" w:lineRule="auto"/>
        <w:contextualSpacing/>
        <w:jc w:val="both"/>
        <w:rPr>
          <w:rFonts w:ascii="Calibri" w:hAnsi="Calibri"/>
          <w:b w:val="0"/>
        </w:rPr>
      </w:pPr>
      <w:r w:rsidRPr="002A17FB">
        <w:rPr>
          <w:rFonts w:ascii="Calibri" w:hAnsi="Calibri"/>
          <w:b w:val="0"/>
        </w:rPr>
        <w:t xml:space="preserve">zwanym dalej </w:t>
      </w:r>
      <w:r w:rsidRPr="002A17FB">
        <w:rPr>
          <w:rFonts w:ascii="Calibri" w:hAnsi="Calibri"/>
        </w:rPr>
        <w:t>„Wykonawcą”</w:t>
      </w:r>
      <w:r w:rsidRPr="00911254">
        <w:rPr>
          <w:rFonts w:ascii="Calibri" w:hAnsi="Calibri"/>
          <w:b w:val="0"/>
        </w:rPr>
        <w:t>,</w:t>
      </w:r>
      <w:r w:rsidRPr="002A17FB">
        <w:rPr>
          <w:rFonts w:ascii="Calibri" w:hAnsi="Calibri"/>
          <w:b w:val="0"/>
        </w:rPr>
        <w:t xml:space="preserve"> </w:t>
      </w:r>
    </w:p>
    <w:p w14:paraId="16575CA0" w14:textId="77777777" w:rsidR="00E8006E" w:rsidRPr="00E874B5" w:rsidRDefault="00E8006E" w:rsidP="008C514A">
      <w:pPr>
        <w:spacing w:line="355" w:lineRule="auto"/>
        <w:contextualSpacing/>
        <w:jc w:val="both"/>
        <w:rPr>
          <w:rFonts w:ascii="Calibri" w:hAnsi="Calibri"/>
          <w:b w:val="0"/>
          <w:sz w:val="12"/>
        </w:rPr>
      </w:pPr>
    </w:p>
    <w:p w14:paraId="02EC9A42" w14:textId="52F183BA" w:rsidR="008C514A" w:rsidRPr="002A17FB" w:rsidRDefault="00911254" w:rsidP="008C514A">
      <w:pPr>
        <w:spacing w:line="355" w:lineRule="auto"/>
        <w:contextualSpacing/>
        <w:jc w:val="both"/>
        <w:rPr>
          <w:rFonts w:ascii="Calibri" w:hAnsi="Calibri"/>
          <w:b w:val="0"/>
        </w:rPr>
      </w:pPr>
      <w:r>
        <w:rPr>
          <w:rFonts w:ascii="Calibri" w:hAnsi="Calibri"/>
          <w:b w:val="0"/>
        </w:rPr>
        <w:t>łącznie zwanymi „Stronami”, a odrębnie „Stroną”</w:t>
      </w:r>
    </w:p>
    <w:p w14:paraId="49E68734" w14:textId="77777777" w:rsidR="008C514A" w:rsidRPr="00E874B5" w:rsidRDefault="008C514A" w:rsidP="008C514A">
      <w:pPr>
        <w:spacing w:line="355" w:lineRule="auto"/>
        <w:contextualSpacing/>
        <w:jc w:val="both"/>
        <w:rPr>
          <w:rFonts w:ascii="Calibri" w:hAnsi="Calibri"/>
          <w:b w:val="0"/>
          <w:bCs/>
          <w:sz w:val="12"/>
          <w:szCs w:val="20"/>
        </w:rPr>
      </w:pPr>
    </w:p>
    <w:p w14:paraId="2BDDBCB2" w14:textId="133DA0BB" w:rsidR="00911254" w:rsidRDefault="008C514A" w:rsidP="00911254">
      <w:pPr>
        <w:spacing w:line="355" w:lineRule="auto"/>
        <w:contextualSpacing/>
        <w:jc w:val="both"/>
        <w:rPr>
          <w:rFonts w:ascii="Calibri" w:hAnsi="Calibri"/>
          <w:b w:val="0"/>
        </w:rPr>
      </w:pPr>
      <w:r w:rsidRPr="002A17FB">
        <w:rPr>
          <w:rFonts w:ascii="Calibri" w:hAnsi="Calibri"/>
          <w:b w:val="0"/>
        </w:rPr>
        <w:t xml:space="preserve">w wyniku </w:t>
      </w:r>
      <w:r w:rsidR="00911254">
        <w:rPr>
          <w:rFonts w:ascii="Calibri" w:hAnsi="Calibri"/>
          <w:b w:val="0"/>
        </w:rPr>
        <w:t>dokonania przez Zamawiającego wyboru oferty Wykonawcy w drodze przetargu nieograniczonego, na podstawie art. 132 ustawy z dnia 11 wr</w:t>
      </w:r>
      <w:r w:rsidR="00100915" w:rsidRPr="00100915">
        <w:rPr>
          <w:rFonts w:ascii="Calibri" w:eastAsia="Calibri" w:hAnsi="Calibri" w:cs="Calibri"/>
          <w:b w:val="0"/>
          <w:szCs w:val="22"/>
        </w:rPr>
        <w:t>ześnia 2019 r. - Prawo zamówień publicznych</w:t>
      </w:r>
      <w:r w:rsidR="007742E6">
        <w:rPr>
          <w:rFonts w:ascii="Calibri" w:eastAsia="Calibri" w:hAnsi="Calibri" w:cs="Calibri"/>
          <w:b w:val="0"/>
          <w:szCs w:val="22"/>
        </w:rPr>
        <w:t xml:space="preserve"> </w:t>
      </w:r>
      <w:r w:rsidR="007742E6" w:rsidRPr="007742E6">
        <w:rPr>
          <w:rFonts w:ascii="Calibri" w:eastAsia="Calibri" w:hAnsi="Calibri" w:cs="Calibri"/>
          <w:b w:val="0"/>
          <w:szCs w:val="22"/>
        </w:rPr>
        <w:t>(</w:t>
      </w:r>
      <w:proofErr w:type="spellStart"/>
      <w:r w:rsidR="00BC542D">
        <w:rPr>
          <w:rFonts w:ascii="Calibri" w:eastAsia="Calibri" w:hAnsi="Calibri" w:cs="Calibri"/>
          <w:b w:val="0"/>
          <w:szCs w:val="22"/>
        </w:rPr>
        <w:t>t.j</w:t>
      </w:r>
      <w:proofErr w:type="spellEnd"/>
      <w:r w:rsidR="00BC542D">
        <w:rPr>
          <w:rFonts w:ascii="Calibri" w:eastAsia="Calibri" w:hAnsi="Calibri" w:cs="Calibri"/>
          <w:b w:val="0"/>
          <w:szCs w:val="22"/>
        </w:rPr>
        <w:t xml:space="preserve">. </w:t>
      </w:r>
      <w:r w:rsidR="007742E6" w:rsidRPr="007742E6">
        <w:rPr>
          <w:rFonts w:ascii="Calibri" w:eastAsia="Calibri" w:hAnsi="Calibri" w:cs="Calibri"/>
          <w:b w:val="0"/>
          <w:szCs w:val="22"/>
        </w:rPr>
        <w:t>Dz. U. z 20</w:t>
      </w:r>
      <w:r w:rsidR="00911254">
        <w:rPr>
          <w:rFonts w:ascii="Calibri" w:eastAsia="Calibri" w:hAnsi="Calibri" w:cs="Calibri"/>
          <w:b w:val="0"/>
          <w:szCs w:val="22"/>
        </w:rPr>
        <w:t>22 r. poz. 1710</w:t>
      </w:r>
      <w:r w:rsidR="007742E6" w:rsidRPr="007742E6">
        <w:rPr>
          <w:rFonts w:ascii="Calibri" w:eastAsia="Calibri" w:hAnsi="Calibri" w:cs="Calibri"/>
          <w:b w:val="0"/>
          <w:szCs w:val="22"/>
        </w:rPr>
        <w:t xml:space="preserve"> z </w:t>
      </w:r>
      <w:proofErr w:type="spellStart"/>
      <w:r w:rsidR="007742E6" w:rsidRPr="007742E6">
        <w:rPr>
          <w:rFonts w:ascii="Calibri" w:eastAsia="Calibri" w:hAnsi="Calibri" w:cs="Calibri"/>
          <w:b w:val="0"/>
          <w:szCs w:val="22"/>
        </w:rPr>
        <w:t>późn</w:t>
      </w:r>
      <w:proofErr w:type="spellEnd"/>
      <w:r w:rsidR="007742E6" w:rsidRPr="007742E6">
        <w:rPr>
          <w:rFonts w:ascii="Calibri" w:eastAsia="Calibri" w:hAnsi="Calibri" w:cs="Calibri"/>
          <w:b w:val="0"/>
          <w:szCs w:val="22"/>
        </w:rPr>
        <w:t>. zm.)</w:t>
      </w:r>
      <w:r w:rsidR="008A635C" w:rsidRPr="002A17FB">
        <w:rPr>
          <w:rFonts w:ascii="Calibri" w:hAnsi="Calibri"/>
          <w:b w:val="0"/>
        </w:rPr>
        <w:t>,</w:t>
      </w:r>
      <w:r w:rsidR="008A635C" w:rsidRPr="002A17FB">
        <w:rPr>
          <w:rFonts w:ascii="Calibri" w:hAnsi="Calibri"/>
        </w:rPr>
        <w:t xml:space="preserve"> </w:t>
      </w:r>
      <w:r w:rsidR="00911254" w:rsidRPr="00911254">
        <w:rPr>
          <w:rFonts w:ascii="Calibri" w:hAnsi="Calibri"/>
          <w:b w:val="0"/>
        </w:rPr>
        <w:t xml:space="preserve">na: </w:t>
      </w:r>
    </w:p>
    <w:p w14:paraId="643C5BF8" w14:textId="77777777" w:rsidR="00687478" w:rsidRPr="00E874B5" w:rsidRDefault="00687478" w:rsidP="00911254">
      <w:pPr>
        <w:spacing w:line="355" w:lineRule="auto"/>
        <w:contextualSpacing/>
        <w:jc w:val="both"/>
        <w:rPr>
          <w:rFonts w:ascii="Calibri" w:hAnsi="Calibri"/>
          <w:b w:val="0"/>
          <w:sz w:val="18"/>
        </w:rPr>
      </w:pPr>
      <w:bookmarkStart w:id="0" w:name="_GoBack"/>
      <w:bookmarkEnd w:id="0"/>
    </w:p>
    <w:p w14:paraId="7A48D9E9" w14:textId="3DDAC8C7" w:rsidR="00687478" w:rsidRPr="00687478" w:rsidRDefault="00687478" w:rsidP="00687478">
      <w:pPr>
        <w:spacing w:line="355" w:lineRule="auto"/>
        <w:contextualSpacing/>
        <w:jc w:val="center"/>
        <w:rPr>
          <w:rFonts w:ascii="Calibri" w:hAnsi="Calibri"/>
          <w:sz w:val="28"/>
          <w:szCs w:val="28"/>
          <w:u w:val="single"/>
        </w:rPr>
      </w:pPr>
      <w:r w:rsidRPr="00687478">
        <w:rPr>
          <w:rFonts w:ascii="Calibri" w:hAnsi="Calibri"/>
          <w:sz w:val="28"/>
          <w:szCs w:val="28"/>
          <w:u w:val="single"/>
        </w:rPr>
        <w:t xml:space="preserve">Zagospodarowanie </w:t>
      </w:r>
      <w:proofErr w:type="spellStart"/>
      <w:r w:rsidRPr="00687478">
        <w:rPr>
          <w:rFonts w:ascii="Calibri" w:hAnsi="Calibri"/>
          <w:sz w:val="28"/>
          <w:szCs w:val="28"/>
          <w:u w:val="single"/>
        </w:rPr>
        <w:t>poscaleniowe</w:t>
      </w:r>
      <w:proofErr w:type="spellEnd"/>
      <w:r w:rsidRPr="00687478">
        <w:rPr>
          <w:rFonts w:ascii="Calibri" w:hAnsi="Calibri"/>
          <w:sz w:val="28"/>
          <w:szCs w:val="28"/>
          <w:u w:val="single"/>
        </w:rPr>
        <w:t xml:space="preserve"> na zadaniu: </w:t>
      </w:r>
    </w:p>
    <w:p w14:paraId="474C0119" w14:textId="2112AB25" w:rsidR="00687478" w:rsidRPr="00687478" w:rsidRDefault="00687478" w:rsidP="00687478">
      <w:pPr>
        <w:spacing w:line="355" w:lineRule="auto"/>
        <w:contextualSpacing/>
        <w:jc w:val="center"/>
        <w:rPr>
          <w:rFonts w:ascii="Calibri" w:hAnsi="Calibri"/>
          <w:sz w:val="28"/>
          <w:szCs w:val="28"/>
          <w:u w:val="single"/>
        </w:rPr>
      </w:pPr>
      <w:r w:rsidRPr="00687478">
        <w:rPr>
          <w:rFonts w:ascii="Calibri" w:hAnsi="Calibri"/>
          <w:sz w:val="28"/>
          <w:szCs w:val="28"/>
          <w:u w:val="single"/>
        </w:rPr>
        <w:t xml:space="preserve">„Budowa i przebudowa dróg </w:t>
      </w:r>
      <w:proofErr w:type="spellStart"/>
      <w:r w:rsidRPr="00687478">
        <w:rPr>
          <w:rFonts w:ascii="Calibri" w:hAnsi="Calibri"/>
          <w:sz w:val="28"/>
          <w:szCs w:val="28"/>
          <w:u w:val="single"/>
        </w:rPr>
        <w:t>poscaleniowych</w:t>
      </w:r>
      <w:proofErr w:type="spellEnd"/>
      <w:r w:rsidRPr="00687478">
        <w:rPr>
          <w:rFonts w:ascii="Calibri" w:hAnsi="Calibri"/>
          <w:sz w:val="28"/>
          <w:szCs w:val="28"/>
          <w:u w:val="single"/>
        </w:rPr>
        <w:t xml:space="preserve"> wraz z przepustami pod drogami </w:t>
      </w:r>
      <w:r>
        <w:rPr>
          <w:rFonts w:ascii="Calibri" w:hAnsi="Calibri"/>
          <w:sz w:val="28"/>
          <w:szCs w:val="28"/>
          <w:u w:val="single"/>
        </w:rPr>
        <w:br/>
      </w:r>
      <w:r w:rsidRPr="00687478">
        <w:rPr>
          <w:rFonts w:ascii="Calibri" w:hAnsi="Calibri"/>
          <w:sz w:val="28"/>
          <w:szCs w:val="28"/>
          <w:u w:val="single"/>
        </w:rPr>
        <w:t xml:space="preserve">i zjazdami do działek, renowacja rowów melioracyjnych </w:t>
      </w:r>
      <w:r>
        <w:rPr>
          <w:rFonts w:ascii="Calibri" w:hAnsi="Calibri"/>
          <w:sz w:val="28"/>
          <w:szCs w:val="28"/>
          <w:u w:val="single"/>
        </w:rPr>
        <w:br/>
      </w:r>
      <w:r w:rsidRPr="00687478">
        <w:rPr>
          <w:rFonts w:ascii="Calibri" w:hAnsi="Calibri"/>
          <w:sz w:val="28"/>
          <w:szCs w:val="28"/>
          <w:u w:val="single"/>
        </w:rPr>
        <w:t xml:space="preserve">oraz rekultywacja gruntów” dla projektu: </w:t>
      </w:r>
    </w:p>
    <w:p w14:paraId="749CCB3B" w14:textId="49D2FA57" w:rsidR="008A635C" w:rsidRPr="00911254" w:rsidRDefault="00687478" w:rsidP="00687478">
      <w:pPr>
        <w:spacing w:line="355" w:lineRule="auto"/>
        <w:contextualSpacing/>
        <w:jc w:val="center"/>
        <w:rPr>
          <w:rFonts w:ascii="Calibri" w:hAnsi="Calibri"/>
          <w:sz w:val="28"/>
          <w:szCs w:val="28"/>
          <w:u w:val="single"/>
        </w:rPr>
      </w:pPr>
      <w:r w:rsidRPr="00687478">
        <w:rPr>
          <w:rFonts w:ascii="Calibri" w:hAnsi="Calibri"/>
          <w:sz w:val="28"/>
          <w:szCs w:val="28"/>
          <w:u w:val="single"/>
        </w:rPr>
        <w:t>Scalenie gruntów wsi Grodzisko Dolne, gm. Grodzisko Dolne</w:t>
      </w:r>
      <w:r w:rsidR="00911254" w:rsidRPr="00911254">
        <w:rPr>
          <w:rFonts w:ascii="Calibri" w:hAnsi="Calibri"/>
          <w:sz w:val="28"/>
          <w:szCs w:val="28"/>
          <w:u w:val="single"/>
        </w:rPr>
        <w:t>”</w:t>
      </w:r>
    </w:p>
    <w:p w14:paraId="76EFF1D6" w14:textId="77777777" w:rsidR="003E582F" w:rsidRDefault="003E582F" w:rsidP="008A635C">
      <w:pPr>
        <w:spacing w:line="360" w:lineRule="auto"/>
        <w:contextualSpacing/>
        <w:jc w:val="both"/>
        <w:rPr>
          <w:rFonts w:ascii="Calibri" w:hAnsi="Calibri"/>
          <w:u w:val="single"/>
        </w:rPr>
      </w:pPr>
    </w:p>
    <w:p w14:paraId="665C88C8" w14:textId="2678A8D7" w:rsidR="007137A6" w:rsidRPr="00E874B5" w:rsidRDefault="008C514A" w:rsidP="00E874B5">
      <w:pPr>
        <w:spacing w:line="360" w:lineRule="auto"/>
        <w:contextualSpacing/>
        <w:jc w:val="both"/>
        <w:rPr>
          <w:rFonts w:ascii="Calibri" w:hAnsi="Calibri"/>
          <w:b w:val="0"/>
        </w:rPr>
      </w:pPr>
      <w:r w:rsidRPr="002A17FB">
        <w:rPr>
          <w:rFonts w:ascii="Calibri" w:hAnsi="Calibri"/>
          <w:b w:val="0"/>
        </w:rPr>
        <w:t>została zawarta umowa o poniższej treści:</w:t>
      </w:r>
    </w:p>
    <w:p w14:paraId="06F84F1B" w14:textId="77777777" w:rsidR="0085482C" w:rsidRPr="002A17FB" w:rsidRDefault="0085482C" w:rsidP="00DE769B">
      <w:pPr>
        <w:spacing w:line="360" w:lineRule="auto"/>
        <w:jc w:val="center"/>
        <w:rPr>
          <w:rFonts w:ascii="Calibri" w:hAnsi="Calibri"/>
        </w:rPr>
      </w:pPr>
      <w:r w:rsidRPr="002A17FB">
        <w:rPr>
          <w:rFonts w:ascii="Calibri" w:hAnsi="Calibri"/>
        </w:rPr>
        <w:lastRenderedPageBreak/>
        <w:t>§</w:t>
      </w:r>
      <w:r w:rsidR="00D7595D" w:rsidRPr="002A17FB">
        <w:rPr>
          <w:rFonts w:ascii="Calibri" w:hAnsi="Calibri"/>
        </w:rPr>
        <w:t xml:space="preserve"> </w:t>
      </w:r>
      <w:r w:rsidR="00B94A7A">
        <w:rPr>
          <w:rFonts w:ascii="Calibri" w:hAnsi="Calibri"/>
        </w:rPr>
        <w:t>1</w:t>
      </w:r>
      <w:r w:rsidR="00995473" w:rsidRPr="002A17FB">
        <w:rPr>
          <w:rFonts w:ascii="Calibri" w:hAnsi="Calibri"/>
        </w:rPr>
        <w:t xml:space="preserve"> P</w:t>
      </w:r>
      <w:r w:rsidR="00860EDB" w:rsidRPr="002A17FB">
        <w:rPr>
          <w:rFonts w:ascii="Calibri" w:hAnsi="Calibri"/>
        </w:rPr>
        <w:t>rzedmiot umowy</w:t>
      </w:r>
      <w:r w:rsidR="005701ED" w:rsidRPr="002A17FB">
        <w:rPr>
          <w:rFonts w:ascii="Calibri" w:hAnsi="Calibri"/>
        </w:rPr>
        <w:t xml:space="preserve"> i opis</w:t>
      </w:r>
      <w:r w:rsidR="00995473" w:rsidRPr="002A17FB">
        <w:rPr>
          <w:rFonts w:ascii="Calibri" w:hAnsi="Calibri"/>
        </w:rPr>
        <w:t xml:space="preserve"> </w:t>
      </w:r>
    </w:p>
    <w:p w14:paraId="7EFF73B4" w14:textId="01BF3392" w:rsidR="007D2210" w:rsidRPr="0082483B" w:rsidRDefault="00860EDB" w:rsidP="00E90A4C">
      <w:pPr>
        <w:numPr>
          <w:ilvl w:val="0"/>
          <w:numId w:val="35"/>
        </w:numPr>
        <w:spacing w:line="276" w:lineRule="auto"/>
        <w:contextualSpacing/>
        <w:jc w:val="both"/>
        <w:rPr>
          <w:rFonts w:ascii="Calibri" w:hAnsi="Calibri"/>
        </w:rPr>
      </w:pPr>
      <w:r w:rsidRPr="004A630D">
        <w:rPr>
          <w:rFonts w:ascii="Calibri" w:hAnsi="Calibri" w:cs="Arial"/>
          <w:b w:val="0"/>
        </w:rPr>
        <w:t>Przedmiotem niniejszej umowy jest</w:t>
      </w:r>
      <w:r w:rsidRPr="004A630D">
        <w:rPr>
          <w:rFonts w:ascii="Calibri" w:hAnsi="Calibri" w:cs="Arial"/>
        </w:rPr>
        <w:t xml:space="preserve"> </w:t>
      </w:r>
      <w:r w:rsidR="00B94A7A">
        <w:rPr>
          <w:rFonts w:ascii="Calibri" w:hAnsi="Calibri" w:cs="Arial"/>
          <w:b w:val="0"/>
        </w:rPr>
        <w:t>wykonanie</w:t>
      </w:r>
      <w:r w:rsidR="00991407">
        <w:rPr>
          <w:rFonts w:ascii="Calibri" w:hAnsi="Calibri" w:cs="Arial"/>
          <w:b w:val="0"/>
        </w:rPr>
        <w:t xml:space="preserve"> prac zagospodarowania </w:t>
      </w:r>
      <w:proofErr w:type="spellStart"/>
      <w:r w:rsidR="00991407">
        <w:rPr>
          <w:rFonts w:ascii="Calibri" w:hAnsi="Calibri" w:cs="Arial"/>
          <w:b w:val="0"/>
        </w:rPr>
        <w:t>poscaleniowego</w:t>
      </w:r>
      <w:proofErr w:type="spellEnd"/>
      <w:r w:rsidR="00991407">
        <w:rPr>
          <w:rFonts w:ascii="Calibri" w:hAnsi="Calibri" w:cs="Arial"/>
          <w:b w:val="0"/>
        </w:rPr>
        <w:t xml:space="preserve"> na zadaniu</w:t>
      </w:r>
      <w:r w:rsidR="007D03FA" w:rsidRPr="004A630D">
        <w:rPr>
          <w:rFonts w:ascii="Calibri" w:hAnsi="Calibri" w:cs="Arial"/>
          <w:b w:val="0"/>
        </w:rPr>
        <w:t xml:space="preserve"> pn.</w:t>
      </w:r>
      <w:r w:rsidR="004A630D" w:rsidRPr="007D2210">
        <w:rPr>
          <w:rFonts w:ascii="Calibri" w:hAnsi="Calibri" w:cs="Arial"/>
        </w:rPr>
        <w:t xml:space="preserve"> </w:t>
      </w:r>
      <w:r w:rsidR="007D2210" w:rsidRPr="007D2210">
        <w:rPr>
          <w:rFonts w:ascii="Calibri" w:hAnsi="Calibri" w:cs="Arial"/>
          <w:bCs/>
        </w:rPr>
        <w:t>„</w:t>
      </w:r>
      <w:r w:rsidR="00B94A7A" w:rsidRPr="00B94A7A">
        <w:rPr>
          <w:rFonts w:ascii="Calibri" w:hAnsi="Calibri" w:cs="Arial"/>
          <w:bCs/>
        </w:rPr>
        <w:t>Zagospodar</w:t>
      </w:r>
      <w:r w:rsidR="00B94A7A">
        <w:rPr>
          <w:rFonts w:ascii="Calibri" w:hAnsi="Calibri" w:cs="Arial"/>
          <w:bCs/>
        </w:rPr>
        <w:t xml:space="preserve">owanie </w:t>
      </w:r>
      <w:proofErr w:type="spellStart"/>
      <w:r w:rsidR="00B94A7A">
        <w:rPr>
          <w:rFonts w:ascii="Calibri" w:hAnsi="Calibri" w:cs="Arial"/>
          <w:bCs/>
        </w:rPr>
        <w:t>poscaleniowe</w:t>
      </w:r>
      <w:proofErr w:type="spellEnd"/>
      <w:r w:rsidR="00B94A7A">
        <w:rPr>
          <w:rFonts w:ascii="Calibri" w:hAnsi="Calibri" w:cs="Arial"/>
          <w:bCs/>
        </w:rPr>
        <w:t xml:space="preserve"> na zadaniu: </w:t>
      </w:r>
      <w:r w:rsidR="00B94A7A" w:rsidRPr="00B94A7A">
        <w:rPr>
          <w:rFonts w:ascii="Calibri" w:hAnsi="Calibri" w:cs="Arial"/>
          <w:bCs/>
        </w:rPr>
        <w:t xml:space="preserve">„Budowa </w:t>
      </w:r>
      <w:r w:rsidR="00B94A7A">
        <w:rPr>
          <w:rFonts w:ascii="Calibri" w:hAnsi="Calibri" w:cs="Arial"/>
          <w:bCs/>
        </w:rPr>
        <w:br/>
      </w:r>
      <w:r w:rsidR="00B94A7A" w:rsidRPr="00B94A7A">
        <w:rPr>
          <w:rFonts w:ascii="Calibri" w:hAnsi="Calibri" w:cs="Arial"/>
          <w:bCs/>
        </w:rPr>
        <w:t xml:space="preserve">i przebudowa dróg </w:t>
      </w:r>
      <w:proofErr w:type="spellStart"/>
      <w:r w:rsidR="00B94A7A" w:rsidRPr="00B94A7A">
        <w:rPr>
          <w:rFonts w:ascii="Calibri" w:hAnsi="Calibri" w:cs="Arial"/>
          <w:bCs/>
        </w:rPr>
        <w:t>poscaleniowych</w:t>
      </w:r>
      <w:proofErr w:type="spellEnd"/>
      <w:r w:rsidR="00B94A7A" w:rsidRPr="00B94A7A">
        <w:rPr>
          <w:rFonts w:ascii="Calibri" w:hAnsi="Calibri" w:cs="Arial"/>
          <w:bCs/>
        </w:rPr>
        <w:t xml:space="preserve"> wraz z przepustami pod drogami i zjazdami do działek, renowacja rowów melioracyjnych oraz rekultywacja gruntów” dla projektu: </w:t>
      </w:r>
      <w:r w:rsidR="00B94A7A" w:rsidRPr="00B94A7A">
        <w:rPr>
          <w:rFonts w:ascii="Calibri" w:hAnsi="Calibri" w:cs="Arial"/>
          <w:bCs/>
        </w:rPr>
        <w:br/>
        <w:t>Scalenie gruntów wsi Grodzisko Dolne, gm. Grodzisko Dolne</w:t>
      </w:r>
      <w:r w:rsidR="007D2210" w:rsidRPr="007D2210">
        <w:rPr>
          <w:rFonts w:ascii="Calibri" w:hAnsi="Calibri" w:cs="Arial"/>
          <w:bCs/>
        </w:rPr>
        <w:t>”</w:t>
      </w:r>
      <w:r w:rsidR="002B1D04">
        <w:rPr>
          <w:rFonts w:ascii="Calibri" w:hAnsi="Calibri" w:cs="Arial"/>
          <w:bCs/>
        </w:rPr>
        <w:t>.</w:t>
      </w:r>
    </w:p>
    <w:p w14:paraId="2906C9BC" w14:textId="0BAB83FF" w:rsidR="00412AF6" w:rsidRPr="004A630D" w:rsidRDefault="00412AF6" w:rsidP="00E90A4C">
      <w:pPr>
        <w:numPr>
          <w:ilvl w:val="0"/>
          <w:numId w:val="35"/>
        </w:numPr>
        <w:spacing w:line="276" w:lineRule="auto"/>
        <w:jc w:val="both"/>
        <w:rPr>
          <w:rFonts w:ascii="Calibri" w:hAnsi="Calibri" w:cs="Arial"/>
          <w:bCs/>
          <w:i/>
        </w:rPr>
      </w:pPr>
      <w:r w:rsidRPr="004A630D">
        <w:rPr>
          <w:rFonts w:ascii="Calibri" w:hAnsi="Calibri"/>
          <w:b w:val="0"/>
        </w:rPr>
        <w:t xml:space="preserve">Szczegółowy opis przedmiotu zamówienia określa załączona do niniejszej umowy dokumentacja projektowa </w:t>
      </w:r>
      <w:r w:rsidR="00E839CD">
        <w:rPr>
          <w:rFonts w:ascii="Calibri" w:hAnsi="Calibri"/>
          <w:b w:val="0"/>
        </w:rPr>
        <w:t>oraz</w:t>
      </w:r>
      <w:r w:rsidRPr="004A630D">
        <w:rPr>
          <w:rFonts w:ascii="Calibri" w:hAnsi="Calibri"/>
          <w:b w:val="0"/>
        </w:rPr>
        <w:t xml:space="preserve"> specyfikacja techniczna wykonania i odbioru robót budowlanych</w:t>
      </w:r>
      <w:r w:rsidR="00687478">
        <w:rPr>
          <w:rFonts w:ascii="Calibri" w:hAnsi="Calibri"/>
          <w:b w:val="0"/>
        </w:rPr>
        <w:t xml:space="preserve"> z przedmiarami robót</w:t>
      </w:r>
      <w:r w:rsidRPr="004A630D">
        <w:rPr>
          <w:rFonts w:ascii="Calibri" w:hAnsi="Calibri"/>
          <w:b w:val="0"/>
        </w:rPr>
        <w:t xml:space="preserve">. </w:t>
      </w:r>
    </w:p>
    <w:p w14:paraId="04760931" w14:textId="1F2A1453" w:rsidR="00BA5A46" w:rsidRPr="00B94A7A" w:rsidRDefault="00B94A7A" w:rsidP="00E90A4C">
      <w:pPr>
        <w:pStyle w:val="Akapitzlist"/>
        <w:numPr>
          <w:ilvl w:val="0"/>
          <w:numId w:val="35"/>
        </w:numPr>
        <w:spacing w:after="0"/>
        <w:jc w:val="both"/>
        <w:rPr>
          <w:sz w:val="24"/>
          <w:szCs w:val="24"/>
        </w:rPr>
      </w:pPr>
      <w:r>
        <w:rPr>
          <w:sz w:val="24"/>
          <w:szCs w:val="24"/>
          <w:lang w:val="pl-PL"/>
        </w:rPr>
        <w:t xml:space="preserve">W zakres przedmiotu umowy </w:t>
      </w:r>
      <w:r w:rsidR="00AA7E73">
        <w:rPr>
          <w:sz w:val="24"/>
          <w:szCs w:val="24"/>
          <w:lang w:val="pl-PL"/>
        </w:rPr>
        <w:t xml:space="preserve"> </w:t>
      </w:r>
      <w:r>
        <w:rPr>
          <w:sz w:val="24"/>
          <w:szCs w:val="24"/>
          <w:lang w:val="pl-PL"/>
        </w:rPr>
        <w:t xml:space="preserve">wchodzi: </w:t>
      </w:r>
    </w:p>
    <w:p w14:paraId="3F4B52C0" w14:textId="7EA623F2" w:rsidR="00B94A7A" w:rsidRPr="00B94A7A" w:rsidRDefault="00687478" w:rsidP="00E90A4C">
      <w:pPr>
        <w:pStyle w:val="Akapitzlist"/>
        <w:numPr>
          <w:ilvl w:val="0"/>
          <w:numId w:val="44"/>
        </w:numPr>
        <w:spacing w:after="0"/>
        <w:ind w:left="851" w:hanging="284"/>
        <w:jc w:val="both"/>
        <w:rPr>
          <w:sz w:val="24"/>
          <w:szCs w:val="24"/>
        </w:rPr>
      </w:pPr>
      <w:r>
        <w:rPr>
          <w:sz w:val="24"/>
          <w:szCs w:val="24"/>
          <w:lang w:val="pl-PL"/>
        </w:rPr>
        <w:t>b</w:t>
      </w:r>
      <w:r w:rsidR="00B94A7A">
        <w:rPr>
          <w:sz w:val="24"/>
          <w:szCs w:val="24"/>
          <w:lang w:val="pl-PL"/>
        </w:rPr>
        <w:t>udowa lub przebudowa dróg zjazdowych do gruntów rolnych i leśnych oraz dojazdów do zabudowań poszczególnych uczestników scalenia.</w:t>
      </w:r>
    </w:p>
    <w:p w14:paraId="47B26132" w14:textId="3318AD0B" w:rsidR="00B94A7A" w:rsidRPr="00B94A7A" w:rsidRDefault="00687478" w:rsidP="00E90A4C">
      <w:pPr>
        <w:pStyle w:val="Akapitzlist"/>
        <w:numPr>
          <w:ilvl w:val="0"/>
          <w:numId w:val="44"/>
        </w:numPr>
        <w:spacing w:after="0"/>
        <w:ind w:left="851" w:hanging="284"/>
        <w:jc w:val="both"/>
        <w:rPr>
          <w:sz w:val="24"/>
          <w:szCs w:val="24"/>
        </w:rPr>
      </w:pPr>
      <w:r>
        <w:rPr>
          <w:sz w:val="24"/>
          <w:szCs w:val="24"/>
          <w:lang w:val="pl-PL"/>
        </w:rPr>
        <w:t>k</w:t>
      </w:r>
      <w:r w:rsidR="00B94A7A">
        <w:rPr>
          <w:sz w:val="24"/>
          <w:szCs w:val="24"/>
          <w:lang w:val="pl-PL"/>
        </w:rPr>
        <w:t>orekta przebiegu oraz poprawa parametrów technicznych urządzeń melioracji wodnych lub innych urządzeń wodnych.</w:t>
      </w:r>
    </w:p>
    <w:p w14:paraId="2147A604" w14:textId="0ED5066F" w:rsidR="00B94A7A" w:rsidRPr="008425BD" w:rsidRDefault="00687478" w:rsidP="00E90A4C">
      <w:pPr>
        <w:pStyle w:val="Akapitzlist"/>
        <w:numPr>
          <w:ilvl w:val="0"/>
          <w:numId w:val="44"/>
        </w:numPr>
        <w:spacing w:after="0"/>
        <w:ind w:left="851" w:hanging="284"/>
        <w:jc w:val="both"/>
        <w:rPr>
          <w:sz w:val="24"/>
          <w:szCs w:val="24"/>
        </w:rPr>
      </w:pPr>
      <w:r>
        <w:rPr>
          <w:sz w:val="24"/>
          <w:szCs w:val="24"/>
          <w:lang w:val="pl-PL"/>
        </w:rPr>
        <w:t>l</w:t>
      </w:r>
      <w:r w:rsidR="00B94A7A">
        <w:rPr>
          <w:sz w:val="24"/>
          <w:szCs w:val="24"/>
          <w:lang w:val="pl-PL"/>
        </w:rPr>
        <w:t>ikwidacja zbędnych miedz i dró</w:t>
      </w:r>
      <w:r w:rsidR="00414172">
        <w:rPr>
          <w:sz w:val="24"/>
          <w:szCs w:val="24"/>
          <w:lang w:val="pl-PL"/>
        </w:rPr>
        <w:t>g oraz wykonanie zabiegó</w:t>
      </w:r>
      <w:r w:rsidR="00B94A7A">
        <w:rPr>
          <w:sz w:val="24"/>
          <w:szCs w:val="24"/>
          <w:lang w:val="pl-PL"/>
        </w:rPr>
        <w:t>w rekultywacyjnych umożliwiających uprawę mechaniczną gruntów.</w:t>
      </w:r>
    </w:p>
    <w:p w14:paraId="004856DF" w14:textId="03D09EC1" w:rsidR="008425BD" w:rsidRPr="00E839CD" w:rsidRDefault="00687478" w:rsidP="00E90A4C">
      <w:pPr>
        <w:pStyle w:val="Akapitzlist"/>
        <w:numPr>
          <w:ilvl w:val="0"/>
          <w:numId w:val="44"/>
        </w:numPr>
        <w:spacing w:after="0"/>
        <w:ind w:left="851" w:hanging="284"/>
        <w:jc w:val="both"/>
        <w:rPr>
          <w:sz w:val="24"/>
          <w:szCs w:val="24"/>
        </w:rPr>
      </w:pPr>
      <w:r>
        <w:rPr>
          <w:sz w:val="24"/>
          <w:szCs w:val="24"/>
          <w:lang w:val="pl-PL"/>
        </w:rPr>
        <w:t>b</w:t>
      </w:r>
      <w:r w:rsidR="008425BD">
        <w:rPr>
          <w:sz w:val="24"/>
          <w:szCs w:val="24"/>
          <w:lang w:val="pl-PL"/>
        </w:rPr>
        <w:t xml:space="preserve">udowa przepustu skrzynkowego przez rzekę </w:t>
      </w:r>
      <w:proofErr w:type="spellStart"/>
      <w:r w:rsidR="008425BD">
        <w:rPr>
          <w:sz w:val="24"/>
          <w:szCs w:val="24"/>
          <w:lang w:val="pl-PL"/>
        </w:rPr>
        <w:t>Grodziszczanka</w:t>
      </w:r>
      <w:proofErr w:type="spellEnd"/>
      <w:r w:rsidR="00AA7E73">
        <w:rPr>
          <w:sz w:val="24"/>
          <w:szCs w:val="24"/>
          <w:lang w:val="pl-PL"/>
        </w:rPr>
        <w:t>.</w:t>
      </w:r>
      <w:r w:rsidR="008425BD">
        <w:rPr>
          <w:sz w:val="24"/>
          <w:szCs w:val="24"/>
          <w:lang w:val="pl-PL"/>
        </w:rPr>
        <w:t xml:space="preserve"> </w:t>
      </w:r>
    </w:p>
    <w:p w14:paraId="54B89BAD" w14:textId="77777777" w:rsidR="00FD58DB" w:rsidRDefault="00FD58DB" w:rsidP="00BA5A46">
      <w:pPr>
        <w:tabs>
          <w:tab w:val="left" w:pos="4680"/>
        </w:tabs>
        <w:spacing w:line="276" w:lineRule="auto"/>
        <w:ind w:left="357"/>
        <w:jc w:val="both"/>
        <w:rPr>
          <w:rFonts w:ascii="Calibri" w:eastAsia="Calibri" w:hAnsi="Calibri" w:cs="Arial"/>
          <w:b w:val="0"/>
        </w:rPr>
      </w:pPr>
      <w:r>
        <w:rPr>
          <w:rFonts w:ascii="Calibri" w:eastAsia="Calibri" w:hAnsi="Calibri" w:cs="Arial"/>
          <w:b w:val="0"/>
        </w:rPr>
        <w:t xml:space="preserve">Zamawiający przy realizacji robót budowlanych wymaga od wykonawcy zachowania wszystkich środków ochrony osobistej wynikających z obowiązujących przepisów. </w:t>
      </w:r>
    </w:p>
    <w:p w14:paraId="49392CD7" w14:textId="2C5A750B" w:rsidR="002A17FB" w:rsidRPr="002A17FB" w:rsidRDefault="003900EF" w:rsidP="00BA5A46">
      <w:pPr>
        <w:tabs>
          <w:tab w:val="left" w:pos="4680"/>
        </w:tabs>
        <w:spacing w:line="276" w:lineRule="auto"/>
        <w:ind w:left="357"/>
        <w:jc w:val="both"/>
        <w:rPr>
          <w:rFonts w:ascii="Calibri" w:eastAsia="Calibri" w:hAnsi="Calibri" w:cs="Arial"/>
          <w:b w:val="0"/>
        </w:rPr>
      </w:pPr>
      <w:r w:rsidRPr="003900EF">
        <w:rPr>
          <w:rFonts w:ascii="Calibri" w:eastAsia="Calibri" w:hAnsi="Calibri" w:cs="Arial"/>
          <w:b w:val="0"/>
        </w:rPr>
        <w:t>Opisany zakres robót nie wprowadza żadnych barier dostępności dla osób</w:t>
      </w:r>
      <w:r w:rsidR="000D134F">
        <w:rPr>
          <w:rFonts w:ascii="Calibri" w:eastAsia="Calibri" w:hAnsi="Calibri" w:cs="Arial"/>
          <w:b w:val="0"/>
        </w:rPr>
        <w:t xml:space="preserve"> </w:t>
      </w:r>
      <w:r w:rsidR="00FD58DB">
        <w:rPr>
          <w:rFonts w:ascii="Calibri" w:eastAsia="Calibri" w:hAnsi="Calibri" w:cs="Arial"/>
          <w:b w:val="0"/>
        </w:rPr>
        <w:br/>
      </w:r>
      <w:r w:rsidR="000D134F">
        <w:rPr>
          <w:rFonts w:ascii="Calibri" w:eastAsia="Calibri" w:hAnsi="Calibri" w:cs="Arial"/>
          <w:b w:val="0"/>
        </w:rPr>
        <w:t>z niepełnosprawnościami</w:t>
      </w:r>
      <w:r w:rsidRPr="003900EF">
        <w:rPr>
          <w:rFonts w:ascii="Calibri" w:eastAsia="Calibri" w:hAnsi="Calibri" w:cs="Arial"/>
          <w:b w:val="0"/>
        </w:rPr>
        <w:t xml:space="preserve"> oraz jest zaprojektowany z przeznaczeniem dla wszystkich użytkowników.</w:t>
      </w:r>
      <w:r w:rsidR="00FD58DB">
        <w:rPr>
          <w:rFonts w:ascii="Calibri" w:eastAsia="Calibri" w:hAnsi="Calibri" w:cs="Arial"/>
          <w:b w:val="0"/>
        </w:rPr>
        <w:t xml:space="preserve"> Obowiązkiem wykonawcy jest wykonanie przedmiotu umowy zgodnie </w:t>
      </w:r>
      <w:r w:rsidR="00FD58DB">
        <w:rPr>
          <w:rFonts w:ascii="Calibri" w:eastAsia="Calibri" w:hAnsi="Calibri" w:cs="Arial"/>
          <w:b w:val="0"/>
        </w:rPr>
        <w:br/>
        <w:t>z minimalnymi wymaganiami określonymi w ustawie z dnia 19 lipca 2019 r. o zapewnianiu dostępności osobom ze szczególnym</w:t>
      </w:r>
      <w:r w:rsidR="00E839CD">
        <w:rPr>
          <w:rFonts w:ascii="Calibri" w:eastAsia="Calibri" w:hAnsi="Calibri" w:cs="Arial"/>
          <w:b w:val="0"/>
        </w:rPr>
        <w:t>i potrzebami (</w:t>
      </w:r>
      <w:proofErr w:type="spellStart"/>
      <w:r w:rsidR="00E839CD">
        <w:rPr>
          <w:rFonts w:ascii="Calibri" w:eastAsia="Calibri" w:hAnsi="Calibri" w:cs="Arial"/>
          <w:b w:val="0"/>
        </w:rPr>
        <w:t>t.j</w:t>
      </w:r>
      <w:proofErr w:type="spellEnd"/>
      <w:r w:rsidR="00E839CD">
        <w:rPr>
          <w:rFonts w:ascii="Calibri" w:eastAsia="Calibri" w:hAnsi="Calibri" w:cs="Arial"/>
          <w:b w:val="0"/>
        </w:rPr>
        <w:t>. Dz. U. z 2022</w:t>
      </w:r>
      <w:r w:rsidR="00FD58DB">
        <w:rPr>
          <w:rFonts w:ascii="Calibri" w:eastAsia="Calibri" w:hAnsi="Calibri" w:cs="Arial"/>
          <w:b w:val="0"/>
        </w:rPr>
        <w:t xml:space="preserve"> r. poz. </w:t>
      </w:r>
      <w:r w:rsidR="00E839CD">
        <w:rPr>
          <w:rFonts w:ascii="Calibri" w:eastAsia="Calibri" w:hAnsi="Calibri" w:cs="Arial"/>
          <w:b w:val="0"/>
        </w:rPr>
        <w:t>2</w:t>
      </w:r>
      <w:r w:rsidR="00FD58DB">
        <w:rPr>
          <w:rFonts w:ascii="Calibri" w:eastAsia="Calibri" w:hAnsi="Calibri" w:cs="Arial"/>
          <w:b w:val="0"/>
        </w:rPr>
        <w:t>2</w:t>
      </w:r>
      <w:r w:rsidR="00E839CD">
        <w:rPr>
          <w:rFonts w:ascii="Calibri" w:eastAsia="Calibri" w:hAnsi="Calibri" w:cs="Arial"/>
          <w:b w:val="0"/>
        </w:rPr>
        <w:t>40</w:t>
      </w:r>
      <w:r w:rsidR="00FD58DB">
        <w:rPr>
          <w:rFonts w:ascii="Calibri" w:eastAsia="Calibri" w:hAnsi="Calibri" w:cs="Arial"/>
          <w:b w:val="0"/>
        </w:rPr>
        <w:t xml:space="preserve">). </w:t>
      </w:r>
      <w:r w:rsidR="00FF6F89">
        <w:rPr>
          <w:rFonts w:ascii="Calibri" w:eastAsia="Calibri" w:hAnsi="Calibri" w:cs="Arial"/>
          <w:b w:val="0"/>
        </w:rPr>
        <w:t xml:space="preserve"> </w:t>
      </w:r>
    </w:p>
    <w:p w14:paraId="317A0AA6" w14:textId="77777777" w:rsidR="00B94A7A" w:rsidRDefault="00B94A7A" w:rsidP="00E90A4C">
      <w:pPr>
        <w:numPr>
          <w:ilvl w:val="0"/>
          <w:numId w:val="35"/>
        </w:numPr>
        <w:tabs>
          <w:tab w:val="left" w:pos="284"/>
        </w:tabs>
        <w:spacing w:line="276" w:lineRule="auto"/>
        <w:jc w:val="both"/>
        <w:rPr>
          <w:rFonts w:ascii="Calibri" w:eastAsia="Calibri" w:hAnsi="Calibri" w:cs="Arial"/>
          <w:b w:val="0"/>
        </w:rPr>
      </w:pPr>
      <w:r>
        <w:rPr>
          <w:rFonts w:ascii="Calibri" w:eastAsia="Calibri" w:hAnsi="Calibri" w:cs="Arial"/>
          <w:b w:val="0"/>
        </w:rPr>
        <w:t>W ramach realizacji niniejszej umowy Wykonawca własnym staraniem i na własny koszt:</w:t>
      </w:r>
    </w:p>
    <w:p w14:paraId="31F75447" w14:textId="7C1F4A02" w:rsidR="00414172" w:rsidRDefault="00B94A7A" w:rsidP="00E90A4C">
      <w:pPr>
        <w:numPr>
          <w:ilvl w:val="0"/>
          <w:numId w:val="45"/>
        </w:numPr>
        <w:tabs>
          <w:tab w:val="left" w:pos="284"/>
        </w:tabs>
        <w:spacing w:line="276" w:lineRule="auto"/>
        <w:ind w:left="851" w:hanging="284"/>
        <w:jc w:val="both"/>
        <w:rPr>
          <w:rFonts w:ascii="Calibri" w:eastAsia="Calibri" w:hAnsi="Calibri" w:cs="Arial"/>
          <w:b w:val="0"/>
        </w:rPr>
      </w:pPr>
      <w:r>
        <w:rPr>
          <w:rFonts w:ascii="Calibri" w:eastAsia="Calibri" w:hAnsi="Calibri" w:cs="Arial"/>
          <w:b w:val="0"/>
        </w:rPr>
        <w:t xml:space="preserve">zapewni Kierownika budowy posiadającego niezbędne kwalifikacje do kierowania </w:t>
      </w:r>
      <w:r w:rsidR="00414172">
        <w:rPr>
          <w:rFonts w:ascii="Calibri" w:eastAsia="Calibri" w:hAnsi="Calibri" w:cs="Arial"/>
          <w:b w:val="0"/>
        </w:rPr>
        <w:t>budową, posiadającego niezbędne uprawnienia budowlane, zgodnie z przepisami ustawy z dnia 7 lipca 1994 r. Prawo budowlane (</w:t>
      </w:r>
      <w:proofErr w:type="spellStart"/>
      <w:r w:rsidR="00414172">
        <w:rPr>
          <w:rFonts w:ascii="Calibri" w:eastAsia="Calibri" w:hAnsi="Calibri" w:cs="Arial"/>
          <w:b w:val="0"/>
        </w:rPr>
        <w:t>t</w:t>
      </w:r>
      <w:r w:rsidR="00530BA4">
        <w:rPr>
          <w:rFonts w:ascii="Calibri" w:eastAsia="Calibri" w:hAnsi="Calibri" w:cs="Arial"/>
          <w:b w:val="0"/>
        </w:rPr>
        <w:t>.</w:t>
      </w:r>
      <w:r w:rsidR="00414172">
        <w:rPr>
          <w:rFonts w:ascii="Calibri" w:eastAsia="Calibri" w:hAnsi="Calibri" w:cs="Arial"/>
          <w:b w:val="0"/>
        </w:rPr>
        <w:t>j</w:t>
      </w:r>
      <w:proofErr w:type="spellEnd"/>
      <w:r w:rsidR="00414172">
        <w:rPr>
          <w:rFonts w:ascii="Calibri" w:eastAsia="Calibri" w:hAnsi="Calibri" w:cs="Arial"/>
          <w:b w:val="0"/>
        </w:rPr>
        <w:t>. Dz. U. z 202</w:t>
      </w:r>
      <w:r w:rsidR="00530BA4">
        <w:rPr>
          <w:rFonts w:ascii="Calibri" w:eastAsia="Calibri" w:hAnsi="Calibri" w:cs="Arial"/>
          <w:b w:val="0"/>
        </w:rPr>
        <w:t>1</w:t>
      </w:r>
      <w:r w:rsidR="00414172">
        <w:rPr>
          <w:rFonts w:ascii="Calibri" w:eastAsia="Calibri" w:hAnsi="Calibri" w:cs="Arial"/>
          <w:b w:val="0"/>
        </w:rPr>
        <w:t xml:space="preserve"> </w:t>
      </w:r>
      <w:r w:rsidR="00530BA4">
        <w:rPr>
          <w:rFonts w:ascii="Calibri" w:eastAsia="Calibri" w:hAnsi="Calibri" w:cs="Arial"/>
          <w:b w:val="0"/>
        </w:rPr>
        <w:t xml:space="preserve">r. </w:t>
      </w:r>
      <w:r w:rsidR="00414172">
        <w:rPr>
          <w:rFonts w:ascii="Calibri" w:eastAsia="Calibri" w:hAnsi="Calibri" w:cs="Arial"/>
          <w:b w:val="0"/>
        </w:rPr>
        <w:t xml:space="preserve">poz. </w:t>
      </w:r>
      <w:r w:rsidR="00530BA4">
        <w:rPr>
          <w:rFonts w:ascii="Calibri" w:eastAsia="Calibri" w:hAnsi="Calibri" w:cs="Arial"/>
          <w:b w:val="0"/>
        </w:rPr>
        <w:t>2351</w:t>
      </w:r>
      <w:r w:rsidR="00414172">
        <w:rPr>
          <w:rFonts w:ascii="Calibri" w:eastAsia="Calibri" w:hAnsi="Calibri" w:cs="Arial"/>
          <w:b w:val="0"/>
        </w:rPr>
        <w:t xml:space="preserve"> ze zm.),</w:t>
      </w:r>
    </w:p>
    <w:p w14:paraId="7868F6B0" w14:textId="00DDE220" w:rsidR="00B94A7A" w:rsidRPr="00B94A7A" w:rsidRDefault="00414172" w:rsidP="00E90A4C">
      <w:pPr>
        <w:numPr>
          <w:ilvl w:val="0"/>
          <w:numId w:val="45"/>
        </w:numPr>
        <w:tabs>
          <w:tab w:val="left" w:pos="284"/>
        </w:tabs>
        <w:spacing w:line="276" w:lineRule="auto"/>
        <w:ind w:left="851" w:hanging="284"/>
        <w:jc w:val="both"/>
        <w:rPr>
          <w:rFonts w:ascii="Calibri" w:eastAsia="Calibri" w:hAnsi="Calibri" w:cs="Arial"/>
          <w:b w:val="0"/>
        </w:rPr>
      </w:pPr>
      <w:r>
        <w:rPr>
          <w:rFonts w:ascii="Calibri" w:eastAsia="Calibri" w:hAnsi="Calibri" w:cs="Arial"/>
          <w:b w:val="0"/>
        </w:rPr>
        <w:t xml:space="preserve">zapewni obsługę geodezyjną </w:t>
      </w:r>
      <w:r w:rsidRPr="00414172">
        <w:rPr>
          <w:rFonts w:ascii="Calibri" w:eastAsia="Calibri" w:hAnsi="Calibri" w:cs="Arial"/>
          <w:b w:val="0"/>
        </w:rPr>
        <w:t>oraz geodezyjną inwentaryzację powykonawczą</w:t>
      </w:r>
      <w:r w:rsidRPr="00414172">
        <w:rPr>
          <w:rFonts w:ascii="Calibri" w:eastAsia="Calibri" w:hAnsi="Calibri" w:cs="Arial"/>
          <w:b w:val="0"/>
        </w:rPr>
        <w:br/>
        <w:t>realizowanych robót budowlanych zgodnie z przepisami rozporządzenia Ministra</w:t>
      </w:r>
      <w:r w:rsidRPr="00414172">
        <w:rPr>
          <w:rFonts w:ascii="Calibri" w:eastAsia="Calibri" w:hAnsi="Calibri" w:cs="Arial"/>
          <w:b w:val="0"/>
        </w:rPr>
        <w:br/>
        <w:t>Rozwoju z dnia 18 sierpnia 2020 r. w sprawie standardów technicznych</w:t>
      </w:r>
      <w:r w:rsidRPr="00414172">
        <w:rPr>
          <w:rFonts w:ascii="Calibri" w:eastAsia="Calibri" w:hAnsi="Calibri" w:cs="Arial"/>
          <w:b w:val="0"/>
        </w:rPr>
        <w:br/>
        <w:t>wykonywania geodezyjnych pomiarów sytuacyjnych i wysokościowych oraz</w:t>
      </w:r>
      <w:r w:rsidRPr="00414172">
        <w:rPr>
          <w:rFonts w:ascii="Calibri" w:eastAsia="Calibri" w:hAnsi="Calibri" w:cs="Arial"/>
          <w:b w:val="0"/>
        </w:rPr>
        <w:br/>
        <w:t>opracowywania i przekazywania wyników tych pomiarów do państwowego zasobu</w:t>
      </w:r>
      <w:r w:rsidRPr="00414172">
        <w:rPr>
          <w:rFonts w:ascii="Calibri" w:eastAsia="Calibri" w:hAnsi="Calibri" w:cs="Arial"/>
          <w:b w:val="0"/>
        </w:rPr>
        <w:br/>
      </w:r>
      <w:r w:rsidRPr="00D94493">
        <w:rPr>
          <w:rFonts w:ascii="Calibri" w:eastAsia="Calibri" w:hAnsi="Calibri" w:cs="Arial"/>
          <w:b w:val="0"/>
        </w:rPr>
        <w:t>geodezyjnego i kartograficznego (</w:t>
      </w:r>
      <w:r w:rsidR="00A72885" w:rsidRPr="00D94493">
        <w:rPr>
          <w:rFonts w:ascii="Calibri" w:eastAsia="Calibri" w:hAnsi="Calibri" w:cs="Arial"/>
          <w:b w:val="0"/>
        </w:rPr>
        <w:t>j.t.</w:t>
      </w:r>
      <w:r w:rsidR="00530BA4">
        <w:rPr>
          <w:rFonts w:ascii="Calibri" w:eastAsia="Calibri" w:hAnsi="Calibri" w:cs="Arial"/>
          <w:b w:val="0"/>
        </w:rPr>
        <w:t xml:space="preserve"> </w:t>
      </w:r>
      <w:r w:rsidRPr="00D94493">
        <w:rPr>
          <w:rFonts w:ascii="Calibri" w:eastAsia="Calibri" w:hAnsi="Calibri" w:cs="Arial"/>
          <w:b w:val="0"/>
        </w:rPr>
        <w:t>Dz.</w:t>
      </w:r>
      <w:r w:rsidR="00A72885" w:rsidRPr="00D94493">
        <w:rPr>
          <w:rFonts w:ascii="Calibri" w:eastAsia="Calibri" w:hAnsi="Calibri" w:cs="Arial"/>
          <w:b w:val="0"/>
        </w:rPr>
        <w:t xml:space="preserve"> </w:t>
      </w:r>
      <w:r w:rsidRPr="00D94493">
        <w:rPr>
          <w:rFonts w:ascii="Calibri" w:eastAsia="Calibri" w:hAnsi="Calibri" w:cs="Arial"/>
          <w:b w:val="0"/>
        </w:rPr>
        <w:t>U. z</w:t>
      </w:r>
      <w:r w:rsidR="00D94493">
        <w:rPr>
          <w:rFonts w:ascii="Calibri" w:eastAsia="Calibri" w:hAnsi="Calibri" w:cs="Arial"/>
          <w:b w:val="0"/>
        </w:rPr>
        <w:t xml:space="preserve"> </w:t>
      </w:r>
      <w:r w:rsidR="00BF6D44" w:rsidRPr="00D94493">
        <w:rPr>
          <w:rFonts w:ascii="Calibri" w:eastAsia="Calibri" w:hAnsi="Calibri" w:cs="Arial"/>
          <w:b w:val="0"/>
        </w:rPr>
        <w:t>202</w:t>
      </w:r>
      <w:r w:rsidR="00A72885" w:rsidRPr="00D94493">
        <w:rPr>
          <w:rFonts w:ascii="Calibri" w:eastAsia="Calibri" w:hAnsi="Calibri" w:cs="Arial"/>
          <w:b w:val="0"/>
        </w:rPr>
        <w:t>2</w:t>
      </w:r>
      <w:r w:rsidR="00D94493">
        <w:rPr>
          <w:rFonts w:ascii="Calibri" w:eastAsia="Calibri" w:hAnsi="Calibri" w:cs="Arial"/>
          <w:b w:val="0"/>
        </w:rPr>
        <w:t xml:space="preserve"> </w:t>
      </w:r>
      <w:r w:rsidR="00530BA4">
        <w:rPr>
          <w:rFonts w:ascii="Calibri" w:eastAsia="Calibri" w:hAnsi="Calibri" w:cs="Arial"/>
          <w:b w:val="0"/>
        </w:rPr>
        <w:t xml:space="preserve">r. </w:t>
      </w:r>
      <w:r w:rsidRPr="00D94493">
        <w:rPr>
          <w:rFonts w:ascii="Calibri" w:eastAsia="Calibri" w:hAnsi="Calibri" w:cs="Arial"/>
          <w:b w:val="0"/>
        </w:rPr>
        <w:t xml:space="preserve">poz. </w:t>
      </w:r>
      <w:r w:rsidR="00BF6D44" w:rsidRPr="00D94493">
        <w:rPr>
          <w:rFonts w:ascii="Calibri" w:eastAsia="Calibri" w:hAnsi="Calibri" w:cs="Arial"/>
          <w:b w:val="0"/>
        </w:rPr>
        <w:t xml:space="preserve"> 1</w:t>
      </w:r>
      <w:r w:rsidR="00A72885" w:rsidRPr="00D94493">
        <w:rPr>
          <w:rFonts w:ascii="Calibri" w:eastAsia="Calibri" w:hAnsi="Calibri" w:cs="Arial"/>
          <w:b w:val="0"/>
        </w:rPr>
        <w:t>670</w:t>
      </w:r>
      <w:r w:rsidRPr="00D94493">
        <w:rPr>
          <w:rFonts w:ascii="Calibri" w:eastAsia="Calibri" w:hAnsi="Calibri" w:cs="Arial"/>
          <w:b w:val="0"/>
        </w:rPr>
        <w:t>).</w:t>
      </w:r>
      <w:r>
        <w:rPr>
          <w:rFonts w:ascii="Calibri" w:eastAsia="Calibri" w:hAnsi="Calibri" w:cs="Arial"/>
          <w:b w:val="0"/>
        </w:rPr>
        <w:t xml:space="preserve"> </w:t>
      </w:r>
      <w:r w:rsidR="00B94A7A">
        <w:rPr>
          <w:rFonts w:ascii="Calibri" w:eastAsia="Calibri" w:hAnsi="Calibri" w:cs="Arial"/>
          <w:b w:val="0"/>
        </w:rPr>
        <w:t xml:space="preserve"> </w:t>
      </w:r>
    </w:p>
    <w:p w14:paraId="6DCCC867" w14:textId="77777777" w:rsidR="00414172" w:rsidRPr="00414172" w:rsidRDefault="00414172" w:rsidP="00E90A4C">
      <w:pPr>
        <w:numPr>
          <w:ilvl w:val="0"/>
          <w:numId w:val="35"/>
        </w:numPr>
        <w:tabs>
          <w:tab w:val="left" w:pos="284"/>
        </w:tabs>
        <w:spacing w:line="276" w:lineRule="auto"/>
        <w:jc w:val="both"/>
        <w:rPr>
          <w:rFonts w:ascii="Calibri" w:eastAsia="Calibri" w:hAnsi="Calibri" w:cs="Arial"/>
          <w:b w:val="0"/>
        </w:rPr>
      </w:pPr>
      <w:r>
        <w:rPr>
          <w:rFonts w:ascii="Calibri" w:eastAsia="Calibri" w:hAnsi="Calibri" w:cs="Arial"/>
          <w:b w:val="0"/>
        </w:rPr>
        <w:t xml:space="preserve">Roboty budowlane stanowiące przedmiot zamówienia Wykonawca wykona z </w:t>
      </w:r>
      <w:r w:rsidRPr="00414172">
        <w:rPr>
          <w:rFonts w:ascii="Calibri" w:eastAsia="Calibri" w:hAnsi="Calibri" w:cs="Arial"/>
          <w:b w:val="0"/>
        </w:rPr>
        <w:t>materiałów</w:t>
      </w:r>
      <w:r w:rsidRPr="00414172">
        <w:rPr>
          <w:rFonts w:ascii="Calibri" w:eastAsia="Calibri" w:hAnsi="Calibri" w:cs="Arial"/>
          <w:b w:val="0"/>
        </w:rPr>
        <w:br/>
        <w:t>własnych tj. wyrobów dopuszczonych do stosowania w budownictwie w rozumieniu</w:t>
      </w:r>
      <w:r w:rsidRPr="00414172">
        <w:rPr>
          <w:rFonts w:ascii="Calibri" w:eastAsia="Calibri" w:hAnsi="Calibri" w:cs="Arial"/>
          <w:b w:val="0"/>
        </w:rPr>
        <w:br/>
      </w:r>
      <w:r w:rsidRPr="00414172">
        <w:rPr>
          <w:rFonts w:ascii="Calibri" w:eastAsia="Calibri" w:hAnsi="Calibri" w:cs="Arial"/>
          <w:b w:val="0"/>
        </w:rPr>
        <w:lastRenderedPageBreak/>
        <w:t>ustawy z dnia 7 lipca 1994 r. Prawo budowlane oraz ustawy z dnia 16 kwiecień 2004 r.</w:t>
      </w:r>
      <w:r w:rsidRPr="00414172">
        <w:rPr>
          <w:rFonts w:ascii="Calibri" w:eastAsia="Calibri" w:hAnsi="Calibri" w:cs="Arial"/>
          <w:b w:val="0"/>
        </w:rPr>
        <w:br/>
        <w:t>o wyrobach budowlanych (</w:t>
      </w:r>
      <w:proofErr w:type="spellStart"/>
      <w:r w:rsidRPr="00414172">
        <w:rPr>
          <w:rFonts w:ascii="Calibri" w:eastAsia="Calibri" w:hAnsi="Calibri" w:cs="Arial"/>
          <w:b w:val="0"/>
        </w:rPr>
        <w:t>t.j</w:t>
      </w:r>
      <w:proofErr w:type="spellEnd"/>
      <w:r w:rsidRPr="00414172">
        <w:rPr>
          <w:rFonts w:ascii="Calibri" w:eastAsia="Calibri" w:hAnsi="Calibri" w:cs="Arial"/>
          <w:b w:val="0"/>
        </w:rPr>
        <w:t>. Dz. U. z 2021 r. poz. 1213</w:t>
      </w:r>
      <w:r>
        <w:rPr>
          <w:rFonts w:ascii="Calibri" w:eastAsia="Calibri" w:hAnsi="Calibri" w:cs="Arial"/>
          <w:b w:val="0"/>
        </w:rPr>
        <w:t>), po akceptacji Inspektora Nadzoru.</w:t>
      </w:r>
    </w:p>
    <w:p w14:paraId="64310B08" w14:textId="77777777" w:rsidR="00363E88" w:rsidRPr="00405231" w:rsidRDefault="002811E7" w:rsidP="00E90A4C">
      <w:pPr>
        <w:numPr>
          <w:ilvl w:val="0"/>
          <w:numId w:val="35"/>
        </w:numPr>
        <w:tabs>
          <w:tab w:val="left" w:pos="284"/>
        </w:tabs>
        <w:spacing w:line="276" w:lineRule="auto"/>
        <w:jc w:val="both"/>
        <w:rPr>
          <w:rFonts w:ascii="Calibri" w:eastAsia="Calibri" w:hAnsi="Calibri" w:cs="Arial"/>
          <w:b w:val="0"/>
        </w:rPr>
      </w:pPr>
      <w:r>
        <w:rPr>
          <w:rFonts w:ascii="Calibri" w:hAnsi="Calibri"/>
          <w:b w:val="0"/>
        </w:rPr>
        <w:t>Wykonanie p</w:t>
      </w:r>
      <w:r w:rsidR="00405231" w:rsidRPr="00363E88">
        <w:rPr>
          <w:rFonts w:ascii="Calibri" w:hAnsi="Calibri"/>
          <w:b w:val="0"/>
        </w:rPr>
        <w:t>rzedmiotu zamówienia niniejszej umowy musi być zgodn</w:t>
      </w:r>
      <w:r>
        <w:rPr>
          <w:rFonts w:ascii="Calibri" w:hAnsi="Calibri"/>
          <w:b w:val="0"/>
        </w:rPr>
        <w:t>e</w:t>
      </w:r>
      <w:r w:rsidR="00405231" w:rsidRPr="00363E88">
        <w:rPr>
          <w:rFonts w:ascii="Calibri" w:hAnsi="Calibri"/>
          <w:b w:val="0"/>
        </w:rPr>
        <w:t xml:space="preserve"> z: dokumentacją projektową</w:t>
      </w:r>
      <w:r w:rsidR="00405231" w:rsidRPr="007A1F20">
        <w:rPr>
          <w:rFonts w:ascii="Calibri" w:hAnsi="Calibri"/>
          <w:b w:val="0"/>
        </w:rPr>
        <w:t>,</w:t>
      </w:r>
      <w:r w:rsidR="00405231" w:rsidRPr="00363E88">
        <w:rPr>
          <w:rFonts w:ascii="Calibri" w:hAnsi="Calibri"/>
          <w:b w:val="0"/>
        </w:rPr>
        <w:t xml:space="preserve"> specyfikacją techniczn</w:t>
      </w:r>
      <w:r>
        <w:rPr>
          <w:rFonts w:ascii="Calibri" w:hAnsi="Calibri"/>
          <w:b w:val="0"/>
        </w:rPr>
        <w:t>ą</w:t>
      </w:r>
      <w:r w:rsidR="00405231" w:rsidRPr="00363E88">
        <w:rPr>
          <w:rFonts w:ascii="Calibri" w:hAnsi="Calibri"/>
          <w:b w:val="0"/>
        </w:rPr>
        <w:t xml:space="preserve"> wykonania i odbioru robót budowlanych, ofertą wykonawcy i sp</w:t>
      </w:r>
      <w:r w:rsidR="00CC26E8">
        <w:rPr>
          <w:rFonts w:ascii="Calibri" w:hAnsi="Calibri"/>
          <w:b w:val="0"/>
        </w:rPr>
        <w:t>ecyfikacj</w:t>
      </w:r>
      <w:r>
        <w:rPr>
          <w:rFonts w:ascii="Calibri" w:hAnsi="Calibri"/>
          <w:b w:val="0"/>
        </w:rPr>
        <w:t>ą</w:t>
      </w:r>
      <w:r w:rsidR="00CC26E8">
        <w:rPr>
          <w:rFonts w:ascii="Calibri" w:hAnsi="Calibri"/>
          <w:b w:val="0"/>
        </w:rPr>
        <w:t xml:space="preserve"> warunków zamówienia</w:t>
      </w:r>
      <w:r>
        <w:rPr>
          <w:rFonts w:ascii="Calibri" w:hAnsi="Calibri"/>
          <w:b w:val="0"/>
        </w:rPr>
        <w:t>.</w:t>
      </w:r>
      <w:r w:rsidR="00CC26E8">
        <w:rPr>
          <w:rFonts w:ascii="Calibri" w:hAnsi="Calibri"/>
          <w:b w:val="0"/>
        </w:rPr>
        <w:t xml:space="preserve"> </w:t>
      </w:r>
      <w:r>
        <w:rPr>
          <w:rFonts w:ascii="Calibri" w:hAnsi="Calibri"/>
          <w:b w:val="0"/>
        </w:rPr>
        <w:t>D</w:t>
      </w:r>
      <w:r w:rsidR="00405231" w:rsidRPr="00363E88">
        <w:rPr>
          <w:rFonts w:ascii="Calibri" w:hAnsi="Calibri"/>
          <w:b w:val="0"/>
        </w:rPr>
        <w:t>okumenty</w:t>
      </w:r>
      <w:r w:rsidR="00CC26E8">
        <w:rPr>
          <w:rFonts w:ascii="Calibri" w:hAnsi="Calibri"/>
          <w:b w:val="0"/>
        </w:rPr>
        <w:t xml:space="preserve"> te</w:t>
      </w:r>
      <w:r w:rsidR="00405231" w:rsidRPr="00363E88">
        <w:rPr>
          <w:rFonts w:ascii="Calibri" w:hAnsi="Calibri"/>
          <w:b w:val="0"/>
        </w:rPr>
        <w:t xml:space="preserve"> stanowią integralna część umowy. </w:t>
      </w:r>
      <w:r w:rsidR="00405231">
        <w:rPr>
          <w:rFonts w:ascii="Calibri" w:hAnsi="Calibri"/>
          <w:b w:val="0"/>
        </w:rPr>
        <w:t>Przedmiot zamówienia winien być również w</w:t>
      </w:r>
      <w:r w:rsidR="00405231" w:rsidRPr="00363E88">
        <w:rPr>
          <w:rFonts w:ascii="Calibri" w:hAnsi="Calibri"/>
          <w:b w:val="0"/>
        </w:rPr>
        <w:t>ykonany zgodnie z obowiązującymi przepisami, normami, a w szczególności z przepisami Prawa budowlanego</w:t>
      </w:r>
      <w:r w:rsidR="00CC26E8">
        <w:rPr>
          <w:rFonts w:ascii="Calibri" w:hAnsi="Calibri"/>
          <w:b w:val="0"/>
        </w:rPr>
        <w:t>, wiedzą techniczną</w:t>
      </w:r>
      <w:r w:rsidR="00405231" w:rsidRPr="00363E88">
        <w:rPr>
          <w:rFonts w:ascii="Calibri" w:hAnsi="Calibri"/>
          <w:b w:val="0"/>
        </w:rPr>
        <w:t xml:space="preserve"> oraz na ustalonych niniejszą umową warunkach.</w:t>
      </w:r>
      <w:r w:rsidR="00405231">
        <w:rPr>
          <w:rFonts w:ascii="Calibri" w:hAnsi="Calibri"/>
          <w:b w:val="0"/>
        </w:rPr>
        <w:t xml:space="preserve"> </w:t>
      </w:r>
    </w:p>
    <w:p w14:paraId="4881163C" w14:textId="77777777" w:rsidR="001E1458" w:rsidRPr="00260A0C" w:rsidRDefault="001E1458" w:rsidP="00E90A4C">
      <w:pPr>
        <w:numPr>
          <w:ilvl w:val="0"/>
          <w:numId w:val="35"/>
        </w:numPr>
        <w:spacing w:line="276" w:lineRule="auto"/>
        <w:jc w:val="both"/>
        <w:rPr>
          <w:rFonts w:ascii="Calibri" w:hAnsi="Calibri" w:cs="Calibri"/>
          <w:b w:val="0"/>
        </w:rPr>
      </w:pPr>
      <w:r w:rsidRPr="00260A0C">
        <w:rPr>
          <w:rFonts w:ascii="Calibri" w:hAnsi="Calibri" w:cs="Calibri"/>
          <w:b w:val="0"/>
        </w:rPr>
        <w:t>Zamawiający dopuszcza możliwość wystąpienia w trakcie realizacji przedmiotu umowy konieczności wykonania robót zamiennych w stosunku do przewidzianych dokumentacją projektową</w:t>
      </w:r>
      <w:r w:rsidR="004446FD" w:rsidRPr="00260A0C">
        <w:rPr>
          <w:rFonts w:ascii="Calibri" w:hAnsi="Calibri" w:cs="Calibri"/>
          <w:b w:val="0"/>
        </w:rPr>
        <w:t xml:space="preserve"> </w:t>
      </w:r>
      <w:r w:rsidR="00591AE1" w:rsidRPr="00260A0C">
        <w:rPr>
          <w:rFonts w:ascii="Calibri" w:hAnsi="Calibri" w:cs="Calibri"/>
          <w:b w:val="0"/>
        </w:rPr>
        <w:t xml:space="preserve">i przedmiarem robót oraz robót dodatkowych, w sytuacji gdy wykonanie tych robót będzie konieczne i niezbędne do prawidłowego wykonania i oddania do użytkowania przedmiotu umowy lub przyspieszy realizację inwestycji powodując tym samym </w:t>
      </w:r>
      <w:r w:rsidR="00E9707E">
        <w:rPr>
          <w:rFonts w:ascii="Calibri" w:hAnsi="Calibri" w:cs="Calibri"/>
          <w:b w:val="0"/>
        </w:rPr>
        <w:t xml:space="preserve"> </w:t>
      </w:r>
      <w:r w:rsidR="00591AE1" w:rsidRPr="00260A0C">
        <w:rPr>
          <w:rFonts w:ascii="Calibri" w:hAnsi="Calibri" w:cs="Calibri"/>
          <w:b w:val="0"/>
        </w:rPr>
        <w:t xml:space="preserve">zmniejszenie utrudnień i uciążliwości związanych z </w:t>
      </w:r>
      <w:r w:rsidR="00414172">
        <w:rPr>
          <w:rFonts w:ascii="Calibri" w:hAnsi="Calibri" w:cs="Calibri"/>
          <w:b w:val="0"/>
        </w:rPr>
        <w:t>realizacją przedmiotu umowy</w:t>
      </w:r>
      <w:r w:rsidR="005B146B">
        <w:rPr>
          <w:rFonts w:ascii="Calibri" w:hAnsi="Calibri" w:cs="Calibri"/>
          <w:b w:val="0"/>
        </w:rPr>
        <w:t>.</w:t>
      </w:r>
      <w:r w:rsidR="00591AE1" w:rsidRPr="00260A0C">
        <w:rPr>
          <w:rFonts w:ascii="Calibri" w:hAnsi="Calibri" w:cs="Calibri"/>
          <w:b w:val="0"/>
        </w:rPr>
        <w:t xml:space="preserve"> </w:t>
      </w:r>
    </w:p>
    <w:p w14:paraId="1B3EDDF5" w14:textId="77777777" w:rsidR="001E1458" w:rsidRDefault="000B0558" w:rsidP="00E90A4C">
      <w:pPr>
        <w:numPr>
          <w:ilvl w:val="0"/>
          <w:numId w:val="35"/>
        </w:numPr>
        <w:spacing w:line="276" w:lineRule="auto"/>
        <w:jc w:val="both"/>
        <w:rPr>
          <w:rFonts w:ascii="Calibri" w:hAnsi="Calibri"/>
          <w:b w:val="0"/>
        </w:rPr>
      </w:pPr>
      <w:r>
        <w:rPr>
          <w:rFonts w:ascii="Calibri" w:hAnsi="Calibri"/>
          <w:b w:val="0"/>
        </w:rPr>
        <w:t xml:space="preserve">Zamawiający </w:t>
      </w:r>
      <w:r w:rsidR="0033398F">
        <w:rPr>
          <w:rFonts w:ascii="Calibri" w:hAnsi="Calibri"/>
          <w:b w:val="0"/>
        </w:rPr>
        <w:t>p</w:t>
      </w:r>
      <w:r w:rsidR="001E1458" w:rsidRPr="002A17FB">
        <w:rPr>
          <w:rFonts w:ascii="Calibri" w:hAnsi="Calibri"/>
          <w:b w:val="0"/>
        </w:rPr>
        <w:t xml:space="preserve">rzewiduje możliwość ograniczenia zakresu rzeczowego przedmiotu umowy, </w:t>
      </w:r>
      <w:r w:rsidR="001E1458" w:rsidRPr="002A17FB">
        <w:rPr>
          <w:rFonts w:ascii="Calibri" w:hAnsi="Calibri"/>
          <w:b w:val="0"/>
        </w:rPr>
        <w:br/>
        <w:t xml:space="preserve">w sytuacji gdy wykonanie danych robót będzie zbędne do prawidłowego wykonania </w:t>
      </w:r>
      <w:r w:rsidR="00405231">
        <w:rPr>
          <w:rFonts w:ascii="Calibri" w:hAnsi="Calibri"/>
          <w:b w:val="0"/>
        </w:rPr>
        <w:br/>
      </w:r>
      <w:r w:rsidR="001E1458" w:rsidRPr="002A17FB">
        <w:rPr>
          <w:rFonts w:ascii="Calibri" w:hAnsi="Calibri"/>
          <w:b w:val="0"/>
        </w:rPr>
        <w:t xml:space="preserve">i oddania do użytkowania przedmiotu umowy określonego w ust. 1 niniejszego paragrafu. </w:t>
      </w:r>
    </w:p>
    <w:p w14:paraId="55D5B188" w14:textId="77777777" w:rsidR="00B14F5E" w:rsidRPr="00405231" w:rsidRDefault="008632A7" w:rsidP="00965499">
      <w:pPr>
        <w:spacing w:line="276" w:lineRule="auto"/>
        <w:ind w:left="284" w:firstLine="142"/>
        <w:jc w:val="both"/>
        <w:rPr>
          <w:rFonts w:ascii="Calibri" w:hAnsi="Calibri"/>
          <w:b w:val="0"/>
        </w:rPr>
      </w:pPr>
      <w:r w:rsidRPr="00405231">
        <w:rPr>
          <w:rFonts w:ascii="Calibri" w:hAnsi="Calibri"/>
          <w:b w:val="0"/>
        </w:rPr>
        <w:t xml:space="preserve">Minimalny zakres realizacji </w:t>
      </w:r>
      <w:r w:rsidRPr="00D94493">
        <w:rPr>
          <w:rFonts w:ascii="Calibri" w:hAnsi="Calibri"/>
          <w:b w:val="0"/>
        </w:rPr>
        <w:t>przedmiotu zamówienia wynosi 70 %.</w:t>
      </w:r>
      <w:r w:rsidRPr="00405231">
        <w:rPr>
          <w:rFonts w:ascii="Calibri" w:hAnsi="Calibri"/>
          <w:b w:val="0"/>
        </w:rPr>
        <w:t xml:space="preserve">  </w:t>
      </w:r>
    </w:p>
    <w:p w14:paraId="02088AB9" w14:textId="77777777" w:rsidR="002702EA" w:rsidRPr="002A17FB" w:rsidRDefault="002702EA" w:rsidP="00E90A4C">
      <w:pPr>
        <w:numPr>
          <w:ilvl w:val="0"/>
          <w:numId w:val="35"/>
        </w:numPr>
        <w:spacing w:line="276" w:lineRule="auto"/>
        <w:jc w:val="both"/>
        <w:rPr>
          <w:rFonts w:ascii="Calibri" w:hAnsi="Calibri"/>
          <w:b w:val="0"/>
        </w:rPr>
      </w:pPr>
      <w:r w:rsidRPr="002A17FB">
        <w:rPr>
          <w:rFonts w:ascii="Calibri" w:hAnsi="Calibri"/>
          <w:b w:val="0"/>
        </w:rPr>
        <w:t>Wykonawca zobowiązuje się wykonać roboty budowlane, któr</w:t>
      </w:r>
      <w:r w:rsidR="008C3B18" w:rsidRPr="002A17FB">
        <w:rPr>
          <w:rFonts w:ascii="Calibri" w:hAnsi="Calibri"/>
          <w:b w:val="0"/>
        </w:rPr>
        <w:t>e nie zostały wyszczególnione w </w:t>
      </w:r>
      <w:r w:rsidRPr="002A17FB">
        <w:rPr>
          <w:rFonts w:ascii="Calibri" w:hAnsi="Calibri"/>
          <w:b w:val="0"/>
        </w:rPr>
        <w:t>przedmiarze robót</w:t>
      </w:r>
      <w:r w:rsidR="00353F4C" w:rsidRPr="002A17FB">
        <w:rPr>
          <w:rFonts w:ascii="Calibri" w:hAnsi="Calibri"/>
          <w:b w:val="0"/>
        </w:rPr>
        <w:t>,</w:t>
      </w:r>
      <w:r w:rsidRPr="002A17FB">
        <w:rPr>
          <w:rFonts w:ascii="Calibri" w:hAnsi="Calibri"/>
          <w:b w:val="0"/>
        </w:rPr>
        <w:t xml:space="preserve"> a są konieczne do realizacji przedmiotu Umowy zgodnie </w:t>
      </w:r>
      <w:r w:rsidR="00C8524A">
        <w:rPr>
          <w:rFonts w:ascii="Calibri" w:hAnsi="Calibri"/>
          <w:b w:val="0"/>
        </w:rPr>
        <w:br/>
      </w:r>
      <w:r w:rsidRPr="002A17FB">
        <w:rPr>
          <w:rFonts w:ascii="Calibri" w:hAnsi="Calibri"/>
          <w:b w:val="0"/>
        </w:rPr>
        <w:t xml:space="preserve">z </w:t>
      </w:r>
      <w:r w:rsidR="00AF1663" w:rsidRPr="002A17FB">
        <w:rPr>
          <w:rFonts w:ascii="Calibri" w:hAnsi="Calibri"/>
          <w:b w:val="0"/>
          <w:u w:val="dotted"/>
        </w:rPr>
        <w:t>doku</w:t>
      </w:r>
      <w:r w:rsidR="00AF1663" w:rsidRPr="002A17FB">
        <w:rPr>
          <w:rFonts w:ascii="Calibri" w:hAnsi="Calibri"/>
          <w:b w:val="0"/>
        </w:rPr>
        <w:t>mentacją projektową</w:t>
      </w:r>
      <w:r w:rsidRPr="002A17FB">
        <w:rPr>
          <w:rFonts w:ascii="Calibri" w:hAnsi="Calibri"/>
          <w:b w:val="0"/>
        </w:rPr>
        <w:t>. Wykonanie powyższych</w:t>
      </w:r>
      <w:r w:rsidR="000B0558">
        <w:rPr>
          <w:rFonts w:ascii="Calibri" w:hAnsi="Calibri"/>
          <w:b w:val="0"/>
        </w:rPr>
        <w:t xml:space="preserve"> robót</w:t>
      </w:r>
      <w:r w:rsidRPr="002A17FB">
        <w:rPr>
          <w:rFonts w:ascii="Calibri" w:hAnsi="Calibri"/>
          <w:b w:val="0"/>
        </w:rPr>
        <w:t xml:space="preserve"> nie wymaga zawarcia odrębnej umowy.</w:t>
      </w:r>
    </w:p>
    <w:p w14:paraId="1CBE864B" w14:textId="77777777" w:rsidR="001E1458" w:rsidRPr="002A17FB" w:rsidRDefault="001E1458" w:rsidP="00E90A4C">
      <w:pPr>
        <w:numPr>
          <w:ilvl w:val="0"/>
          <w:numId w:val="35"/>
        </w:numPr>
        <w:spacing w:line="276" w:lineRule="auto"/>
        <w:jc w:val="both"/>
        <w:rPr>
          <w:rFonts w:ascii="Calibri" w:hAnsi="Calibri"/>
          <w:b w:val="0"/>
        </w:rPr>
      </w:pPr>
      <w:r w:rsidRPr="002A17FB">
        <w:rPr>
          <w:rFonts w:ascii="Calibri" w:hAnsi="Calibri"/>
          <w:b w:val="0"/>
        </w:rPr>
        <w:t>Zamawiający dopuszcza wprowadzenie zmiany materiałów i urządzeń przedstawionych</w:t>
      </w:r>
      <w:r w:rsidR="008C3B18" w:rsidRPr="002A17FB">
        <w:rPr>
          <w:rFonts w:ascii="Calibri" w:hAnsi="Calibri"/>
          <w:b w:val="0"/>
        </w:rPr>
        <w:t xml:space="preserve"> </w:t>
      </w:r>
      <w:r w:rsidR="004446FD">
        <w:rPr>
          <w:rFonts w:ascii="Calibri" w:hAnsi="Calibri"/>
          <w:b w:val="0"/>
        </w:rPr>
        <w:br/>
      </w:r>
      <w:r w:rsidRPr="002A17FB">
        <w:rPr>
          <w:rFonts w:ascii="Calibri" w:hAnsi="Calibri"/>
          <w:b w:val="0"/>
        </w:rPr>
        <w:t>w ofercie przetargowej</w:t>
      </w:r>
      <w:r w:rsidR="000C4C20">
        <w:rPr>
          <w:rFonts w:ascii="Calibri" w:hAnsi="Calibri"/>
          <w:b w:val="0"/>
        </w:rPr>
        <w:t xml:space="preserve"> w szczególności</w:t>
      </w:r>
      <w:r w:rsidRPr="002A17FB">
        <w:rPr>
          <w:rFonts w:ascii="Calibri" w:hAnsi="Calibri"/>
          <w:b w:val="0"/>
        </w:rPr>
        <w:t xml:space="preserve"> pod</w:t>
      </w:r>
      <w:r w:rsidR="004446FD">
        <w:rPr>
          <w:rFonts w:ascii="Calibri" w:hAnsi="Calibri"/>
          <w:b w:val="0"/>
        </w:rPr>
        <w:t xml:space="preserve"> n/w warunkami:</w:t>
      </w:r>
    </w:p>
    <w:p w14:paraId="5432AFBB" w14:textId="77777777" w:rsidR="001E1458" w:rsidRPr="002A17FB" w:rsidRDefault="001E1458" w:rsidP="00E90A4C">
      <w:pPr>
        <w:numPr>
          <w:ilvl w:val="0"/>
          <w:numId w:val="21"/>
        </w:numPr>
        <w:tabs>
          <w:tab w:val="clear" w:pos="720"/>
        </w:tabs>
        <w:spacing w:line="276" w:lineRule="auto"/>
        <w:ind w:left="426" w:hanging="426"/>
        <w:jc w:val="both"/>
        <w:rPr>
          <w:rFonts w:ascii="Calibri" w:hAnsi="Calibri"/>
          <w:b w:val="0"/>
        </w:rPr>
      </w:pPr>
      <w:r w:rsidRPr="002A17FB">
        <w:rPr>
          <w:rFonts w:ascii="Calibri" w:hAnsi="Calibri"/>
          <w:b w:val="0"/>
        </w:rPr>
        <w:t xml:space="preserve">powodujące obniżenie kosztu ponoszonego przez zamawiającego na eksploatację </w:t>
      </w:r>
      <w:r w:rsidRPr="002A17FB">
        <w:rPr>
          <w:rFonts w:ascii="Calibri" w:hAnsi="Calibri"/>
          <w:b w:val="0"/>
        </w:rPr>
        <w:br/>
        <w:t>i konserwację wykonanego przedmiotu umowy,</w:t>
      </w:r>
    </w:p>
    <w:p w14:paraId="378C8A87" w14:textId="77777777" w:rsidR="001E1458" w:rsidRPr="002A17FB" w:rsidRDefault="001E1458" w:rsidP="00E90A4C">
      <w:pPr>
        <w:numPr>
          <w:ilvl w:val="0"/>
          <w:numId w:val="21"/>
        </w:numPr>
        <w:tabs>
          <w:tab w:val="clear" w:pos="720"/>
        </w:tabs>
        <w:spacing w:line="276" w:lineRule="auto"/>
        <w:ind w:left="426" w:hanging="426"/>
        <w:jc w:val="both"/>
        <w:rPr>
          <w:rFonts w:ascii="Calibri" w:hAnsi="Calibri"/>
          <w:b w:val="0"/>
        </w:rPr>
      </w:pPr>
      <w:r w:rsidRPr="002A17FB">
        <w:rPr>
          <w:rFonts w:ascii="Calibri" w:hAnsi="Calibri"/>
          <w:b w:val="0"/>
        </w:rPr>
        <w:t>powodujące poprawienie parametrów technicznych,</w:t>
      </w:r>
    </w:p>
    <w:p w14:paraId="25AB1E9B" w14:textId="77777777" w:rsidR="001E1458" w:rsidRPr="002A17FB" w:rsidRDefault="001E1458" w:rsidP="00E90A4C">
      <w:pPr>
        <w:numPr>
          <w:ilvl w:val="0"/>
          <w:numId w:val="21"/>
        </w:numPr>
        <w:tabs>
          <w:tab w:val="clear" w:pos="720"/>
        </w:tabs>
        <w:spacing w:line="276" w:lineRule="auto"/>
        <w:ind w:left="426" w:hanging="426"/>
        <w:jc w:val="both"/>
        <w:rPr>
          <w:rFonts w:ascii="Calibri" w:hAnsi="Calibri"/>
          <w:b w:val="0"/>
        </w:rPr>
      </w:pPr>
      <w:r w:rsidRPr="002A17FB">
        <w:rPr>
          <w:rFonts w:ascii="Calibri" w:hAnsi="Calibri"/>
          <w:b w:val="0"/>
        </w:rPr>
        <w:t>powodujące przyśpieszenie wykonywanych prac – robót budowlanych,</w:t>
      </w:r>
    </w:p>
    <w:p w14:paraId="30C1F7AD" w14:textId="77777777" w:rsidR="001E1458" w:rsidRDefault="001E1458" w:rsidP="00E90A4C">
      <w:pPr>
        <w:numPr>
          <w:ilvl w:val="0"/>
          <w:numId w:val="21"/>
        </w:numPr>
        <w:tabs>
          <w:tab w:val="clear" w:pos="720"/>
        </w:tabs>
        <w:spacing w:line="276" w:lineRule="auto"/>
        <w:ind w:left="426" w:hanging="426"/>
        <w:jc w:val="both"/>
        <w:rPr>
          <w:rFonts w:ascii="Calibri" w:hAnsi="Calibri"/>
          <w:b w:val="0"/>
        </w:rPr>
      </w:pPr>
      <w:r w:rsidRPr="002A17FB">
        <w:rPr>
          <w:rFonts w:ascii="Calibri" w:hAnsi="Calibri"/>
          <w:b w:val="0"/>
        </w:rPr>
        <w:t>wynikające z aktualizacji rozwiązań z uwagi na postęp technologiczny lub zmiany obowiązujących przepisów.</w:t>
      </w:r>
    </w:p>
    <w:p w14:paraId="1C4779BF" w14:textId="77777777" w:rsidR="00C8524A" w:rsidRPr="00313E9F" w:rsidRDefault="00C8524A" w:rsidP="00313E9F">
      <w:pPr>
        <w:pStyle w:val="Tekstpodstawowy"/>
        <w:spacing w:after="0" w:line="276" w:lineRule="auto"/>
        <w:ind w:left="284"/>
        <w:jc w:val="both"/>
        <w:rPr>
          <w:rFonts w:ascii="Calibri" w:hAnsi="Calibri" w:cs="Calibri"/>
        </w:rPr>
      </w:pPr>
      <w:r w:rsidRPr="001248BD">
        <w:rPr>
          <w:rFonts w:ascii="Calibri" w:hAnsi="Calibri" w:cs="Calibri"/>
        </w:rPr>
        <w:t>Dodatkowo możliwa jest zmiana producenta poszczególnych materiałów i urządzeń przedstawionych w ofercie pod warunkiem, że zmiana ta nie spowoduje obniżenia parametrów tych materiałów lub urządzeń.</w:t>
      </w:r>
    </w:p>
    <w:p w14:paraId="7D165C51" w14:textId="77777777" w:rsidR="006E32AC" w:rsidRPr="00D94493" w:rsidRDefault="006E32AC" w:rsidP="00E90A4C">
      <w:pPr>
        <w:numPr>
          <w:ilvl w:val="0"/>
          <w:numId w:val="35"/>
        </w:numPr>
        <w:tabs>
          <w:tab w:val="left" w:pos="284"/>
          <w:tab w:val="left" w:pos="426"/>
        </w:tabs>
        <w:spacing w:line="276" w:lineRule="auto"/>
        <w:jc w:val="both"/>
        <w:rPr>
          <w:rFonts w:ascii="Calibri" w:hAnsi="Calibri"/>
          <w:b w:val="0"/>
        </w:rPr>
      </w:pPr>
      <w:r w:rsidRPr="00D94493">
        <w:rPr>
          <w:rFonts w:ascii="Calibri" w:hAnsi="Calibri"/>
          <w:b w:val="0"/>
        </w:rPr>
        <w:t>Na Wykonawcy spoczywać będzie w szczególności obowiązek pr</w:t>
      </w:r>
      <w:r w:rsidR="008C3B18" w:rsidRPr="00D94493">
        <w:rPr>
          <w:rFonts w:ascii="Calibri" w:hAnsi="Calibri"/>
          <w:b w:val="0"/>
        </w:rPr>
        <w:t>zeprowadzenia wymaganych prób i </w:t>
      </w:r>
      <w:r w:rsidRPr="00D94493">
        <w:rPr>
          <w:rFonts w:ascii="Calibri" w:hAnsi="Calibri"/>
          <w:b w:val="0"/>
        </w:rPr>
        <w:t>badań przed uzyskaniem odbiorów robót i przygotowaniem dokumentów związanych z oddaniem do użytkowania zrealizowanej inwestycji.</w:t>
      </w:r>
    </w:p>
    <w:p w14:paraId="5DE077A6" w14:textId="77777777" w:rsidR="004C1DFF" w:rsidRPr="00D94493" w:rsidRDefault="006E32AC" w:rsidP="00E90A4C">
      <w:pPr>
        <w:numPr>
          <w:ilvl w:val="0"/>
          <w:numId w:val="35"/>
        </w:numPr>
        <w:spacing w:line="276" w:lineRule="auto"/>
        <w:jc w:val="both"/>
        <w:rPr>
          <w:rFonts w:ascii="Calibri" w:hAnsi="Calibri"/>
          <w:b w:val="0"/>
        </w:rPr>
      </w:pPr>
      <w:r w:rsidRPr="00D94493">
        <w:rPr>
          <w:rFonts w:ascii="Calibri" w:hAnsi="Calibri"/>
          <w:b w:val="0"/>
        </w:rPr>
        <w:lastRenderedPageBreak/>
        <w:t>Materiały z rozbiórki winny być usunięte poza teren budowy przy pr</w:t>
      </w:r>
      <w:r w:rsidR="008C3B18" w:rsidRPr="00D94493">
        <w:rPr>
          <w:rFonts w:ascii="Calibri" w:hAnsi="Calibri"/>
          <w:b w:val="0"/>
        </w:rPr>
        <w:t>zestrzeganiu przepisów ustawy z </w:t>
      </w:r>
      <w:r w:rsidRPr="00D94493">
        <w:rPr>
          <w:rFonts w:ascii="Calibri" w:hAnsi="Calibri"/>
          <w:b w:val="0"/>
        </w:rPr>
        <w:t xml:space="preserve">dnia 14 grudnia </w:t>
      </w:r>
      <w:r w:rsidR="009942EE" w:rsidRPr="00D94493">
        <w:rPr>
          <w:rFonts w:ascii="Calibri" w:hAnsi="Calibri"/>
          <w:b w:val="0"/>
        </w:rPr>
        <w:t>2012 r. o odpadach (</w:t>
      </w:r>
      <w:proofErr w:type="spellStart"/>
      <w:r w:rsidR="006947C3" w:rsidRPr="00D94493">
        <w:rPr>
          <w:rFonts w:ascii="Calibri" w:hAnsi="Calibri"/>
          <w:b w:val="0"/>
        </w:rPr>
        <w:t>t.j</w:t>
      </w:r>
      <w:proofErr w:type="spellEnd"/>
      <w:r w:rsidR="006947C3" w:rsidRPr="00D94493">
        <w:rPr>
          <w:rFonts w:ascii="Calibri" w:hAnsi="Calibri"/>
          <w:b w:val="0"/>
        </w:rPr>
        <w:t>.</w:t>
      </w:r>
      <w:r w:rsidR="002155C3" w:rsidRPr="00D94493">
        <w:rPr>
          <w:rFonts w:ascii="Calibri" w:hAnsi="Calibri"/>
          <w:b w:val="0"/>
        </w:rPr>
        <w:t xml:space="preserve"> </w:t>
      </w:r>
      <w:r w:rsidR="009942EE" w:rsidRPr="00D94493">
        <w:rPr>
          <w:rFonts w:ascii="Calibri" w:hAnsi="Calibri"/>
          <w:b w:val="0"/>
        </w:rPr>
        <w:t>Dz.U. z 20</w:t>
      </w:r>
      <w:r w:rsidR="00C94421" w:rsidRPr="00D94493">
        <w:rPr>
          <w:rFonts w:ascii="Calibri" w:hAnsi="Calibri"/>
          <w:b w:val="0"/>
        </w:rPr>
        <w:t>2</w:t>
      </w:r>
      <w:r w:rsidR="00306060" w:rsidRPr="00D94493">
        <w:rPr>
          <w:rFonts w:ascii="Calibri" w:hAnsi="Calibri"/>
          <w:b w:val="0"/>
        </w:rPr>
        <w:t>2</w:t>
      </w:r>
      <w:r w:rsidR="00EE185E" w:rsidRPr="00D94493">
        <w:rPr>
          <w:rFonts w:ascii="Calibri" w:hAnsi="Calibri"/>
          <w:b w:val="0"/>
        </w:rPr>
        <w:t xml:space="preserve"> </w:t>
      </w:r>
      <w:r w:rsidR="009942EE" w:rsidRPr="00D94493">
        <w:rPr>
          <w:rFonts w:ascii="Calibri" w:hAnsi="Calibri"/>
          <w:b w:val="0"/>
        </w:rPr>
        <w:t xml:space="preserve">r. poz. </w:t>
      </w:r>
      <w:r w:rsidR="00306060" w:rsidRPr="00D94493">
        <w:rPr>
          <w:rFonts w:ascii="Calibri" w:hAnsi="Calibri"/>
          <w:b w:val="0"/>
        </w:rPr>
        <w:t xml:space="preserve">699 </w:t>
      </w:r>
      <w:r w:rsidR="009942EE" w:rsidRPr="00D94493">
        <w:rPr>
          <w:rFonts w:ascii="Calibri" w:hAnsi="Calibri"/>
          <w:b w:val="0"/>
        </w:rPr>
        <w:t>ze zm.</w:t>
      </w:r>
      <w:r w:rsidR="0087086B" w:rsidRPr="00D94493">
        <w:rPr>
          <w:rFonts w:ascii="Calibri" w:hAnsi="Calibri"/>
          <w:b w:val="0"/>
        </w:rPr>
        <w:t>).</w:t>
      </w:r>
    </w:p>
    <w:p w14:paraId="075B0EA0" w14:textId="77777777" w:rsidR="00024A5D" w:rsidRPr="00024A5D" w:rsidRDefault="00024A5D" w:rsidP="00E90A4C">
      <w:pPr>
        <w:numPr>
          <w:ilvl w:val="0"/>
          <w:numId w:val="35"/>
        </w:numPr>
        <w:spacing w:line="276" w:lineRule="auto"/>
        <w:jc w:val="both"/>
        <w:rPr>
          <w:rFonts w:ascii="Calibri" w:hAnsi="Calibri"/>
          <w:b w:val="0"/>
          <w:bCs/>
          <w:u w:val="single"/>
        </w:rPr>
      </w:pPr>
      <w:r w:rsidRPr="00024A5D">
        <w:rPr>
          <w:rFonts w:ascii="Calibri" w:hAnsi="Calibri"/>
          <w:b w:val="0"/>
          <w:bCs/>
          <w:u w:val="single"/>
        </w:rPr>
        <w:t xml:space="preserve">Zamówienie dotyczy projektu realizowanego przy współfinansowaniu Unii Europejskiej </w:t>
      </w:r>
      <w:r w:rsidRPr="00024A5D">
        <w:rPr>
          <w:rFonts w:ascii="Calibri" w:hAnsi="Calibri"/>
          <w:b w:val="0"/>
          <w:bCs/>
          <w:u w:val="single"/>
        </w:rPr>
        <w:br/>
        <w:t xml:space="preserve">w ramach </w:t>
      </w:r>
      <w:r w:rsidRPr="00024A5D">
        <w:rPr>
          <w:rFonts w:ascii="Calibri" w:hAnsi="Calibri"/>
          <w:bCs/>
          <w:u w:val="single"/>
        </w:rPr>
        <w:t>Programu Rozwoju Obszarów Wiejskich na lata 2014-2020</w:t>
      </w:r>
      <w:r w:rsidRPr="00024A5D">
        <w:rPr>
          <w:rFonts w:ascii="Calibri" w:hAnsi="Calibri"/>
          <w:b w:val="0"/>
          <w:bCs/>
          <w:u w:val="single"/>
        </w:rPr>
        <w:t xml:space="preserve">, Poddziałanie: Wsparcie na inwestycje związane z rozwojem, modernizacją i dostosowaniem rolnictwa </w:t>
      </w:r>
      <w:r>
        <w:rPr>
          <w:rFonts w:ascii="Calibri" w:hAnsi="Calibri"/>
          <w:b w:val="0"/>
          <w:bCs/>
          <w:u w:val="single"/>
        </w:rPr>
        <w:br/>
      </w:r>
      <w:r w:rsidRPr="00024A5D">
        <w:rPr>
          <w:rFonts w:ascii="Calibri" w:hAnsi="Calibri"/>
          <w:b w:val="0"/>
          <w:bCs/>
          <w:u w:val="single"/>
        </w:rPr>
        <w:t>i leśnictwa</w:t>
      </w:r>
      <w:r>
        <w:rPr>
          <w:rFonts w:ascii="Calibri" w:hAnsi="Calibri"/>
          <w:b w:val="0"/>
          <w:bCs/>
          <w:u w:val="single"/>
        </w:rPr>
        <w:t>.</w:t>
      </w:r>
    </w:p>
    <w:p w14:paraId="4B4CB224" w14:textId="77777777" w:rsidR="00EA55D6" w:rsidRPr="00E9707E" w:rsidRDefault="00EA55D6" w:rsidP="00024A5D">
      <w:pPr>
        <w:spacing w:line="276" w:lineRule="auto"/>
        <w:ind w:left="360"/>
        <w:jc w:val="both"/>
        <w:rPr>
          <w:rFonts w:ascii="Calibri" w:hAnsi="Calibri"/>
          <w:b w:val="0"/>
        </w:rPr>
      </w:pPr>
    </w:p>
    <w:p w14:paraId="585AFAC0" w14:textId="77777777" w:rsidR="005B5C20" w:rsidRPr="005F33AF" w:rsidRDefault="005B5C20" w:rsidP="005B5C20">
      <w:pPr>
        <w:spacing w:line="276" w:lineRule="auto"/>
        <w:ind w:left="360"/>
        <w:jc w:val="both"/>
        <w:rPr>
          <w:rFonts w:ascii="Calibri" w:hAnsi="Calibri"/>
        </w:rPr>
      </w:pPr>
    </w:p>
    <w:p w14:paraId="35527244" w14:textId="77777777" w:rsidR="001B011C" w:rsidRPr="002A17FB" w:rsidRDefault="001B011C" w:rsidP="00DE769B">
      <w:pPr>
        <w:spacing w:line="360" w:lineRule="auto"/>
        <w:ind w:left="360"/>
        <w:jc w:val="center"/>
        <w:rPr>
          <w:rFonts w:ascii="Calibri" w:hAnsi="Calibri"/>
        </w:rPr>
      </w:pPr>
      <w:r w:rsidRPr="002A17FB">
        <w:rPr>
          <w:rFonts w:ascii="Calibri" w:hAnsi="Calibri"/>
        </w:rPr>
        <w:t xml:space="preserve">§ </w:t>
      </w:r>
      <w:r w:rsidR="00AA2D41">
        <w:rPr>
          <w:rFonts w:ascii="Calibri" w:hAnsi="Calibri"/>
        </w:rPr>
        <w:t>2</w:t>
      </w:r>
      <w:r w:rsidRPr="002A17FB">
        <w:rPr>
          <w:rFonts w:ascii="Calibri" w:hAnsi="Calibri"/>
        </w:rPr>
        <w:t xml:space="preserve"> Wynagrodzenie:</w:t>
      </w:r>
    </w:p>
    <w:p w14:paraId="36F65E5D" w14:textId="77777777" w:rsidR="009A6D2C" w:rsidRPr="00024A5D" w:rsidRDefault="00073DF7" w:rsidP="00024A5D">
      <w:pPr>
        <w:numPr>
          <w:ilvl w:val="0"/>
          <w:numId w:val="2"/>
        </w:numPr>
        <w:tabs>
          <w:tab w:val="num" w:pos="360"/>
        </w:tabs>
        <w:spacing w:line="276" w:lineRule="auto"/>
        <w:ind w:left="360"/>
        <w:jc w:val="both"/>
        <w:rPr>
          <w:rFonts w:ascii="Calibri" w:hAnsi="Calibri"/>
          <w:b w:val="0"/>
        </w:rPr>
      </w:pPr>
      <w:r w:rsidRPr="00965499">
        <w:rPr>
          <w:rFonts w:ascii="Calibri" w:hAnsi="Calibri"/>
          <w:b w:val="0"/>
        </w:rPr>
        <w:t>Umowne</w:t>
      </w:r>
      <w:r w:rsidR="006D6624" w:rsidRPr="00965499">
        <w:rPr>
          <w:rFonts w:ascii="Calibri" w:hAnsi="Calibri"/>
          <w:b w:val="0"/>
        </w:rPr>
        <w:t xml:space="preserve"> </w:t>
      </w:r>
      <w:r w:rsidRPr="00965499">
        <w:rPr>
          <w:rFonts w:ascii="Calibri" w:hAnsi="Calibri"/>
          <w:b w:val="0"/>
        </w:rPr>
        <w:t>wynagrodzenie za wykonani</w:t>
      </w:r>
      <w:r w:rsidR="006D6624" w:rsidRPr="00965499">
        <w:rPr>
          <w:rFonts w:ascii="Calibri" w:hAnsi="Calibri"/>
          <w:b w:val="0"/>
        </w:rPr>
        <w:t xml:space="preserve">e przedmiotu Umowy określonego </w:t>
      </w:r>
      <w:r w:rsidR="00024A5D">
        <w:rPr>
          <w:rFonts w:ascii="Calibri" w:hAnsi="Calibri"/>
          <w:b w:val="0"/>
        </w:rPr>
        <w:t>w § 1</w:t>
      </w:r>
      <w:r w:rsidRPr="00965499">
        <w:rPr>
          <w:rFonts w:ascii="Calibri" w:hAnsi="Calibri"/>
          <w:b w:val="0"/>
        </w:rPr>
        <w:t xml:space="preserve"> strony ustalają</w:t>
      </w:r>
      <w:r w:rsidRPr="00965499">
        <w:rPr>
          <w:rFonts w:ascii="Calibri" w:hAnsi="Calibri"/>
        </w:rPr>
        <w:t xml:space="preserve"> </w:t>
      </w:r>
      <w:r w:rsidR="00E13D23" w:rsidRPr="00965499">
        <w:rPr>
          <w:rFonts w:ascii="Calibri" w:hAnsi="Calibri"/>
          <w:b w:val="0"/>
        </w:rPr>
        <w:t>zgodnie z </w:t>
      </w:r>
      <w:r w:rsidRPr="00965499">
        <w:rPr>
          <w:rFonts w:ascii="Calibri" w:hAnsi="Calibri"/>
          <w:b w:val="0"/>
        </w:rPr>
        <w:t>ofertą Wykonawcy na kwotę netto ……………</w:t>
      </w:r>
      <w:r w:rsidR="008B26D4" w:rsidRPr="00965499">
        <w:rPr>
          <w:rFonts w:ascii="Calibri" w:hAnsi="Calibri"/>
          <w:b w:val="0"/>
        </w:rPr>
        <w:t xml:space="preserve"> zł</w:t>
      </w:r>
      <w:r w:rsidRPr="00965499">
        <w:rPr>
          <w:rFonts w:ascii="Calibri" w:hAnsi="Calibri"/>
          <w:b w:val="0"/>
        </w:rPr>
        <w:t>, plus 23% podatek VAT ………</w:t>
      </w:r>
      <w:r w:rsidR="008B26D4" w:rsidRPr="00965499">
        <w:rPr>
          <w:rFonts w:ascii="Calibri" w:hAnsi="Calibri"/>
          <w:b w:val="0"/>
        </w:rPr>
        <w:t xml:space="preserve"> zł</w:t>
      </w:r>
      <w:r w:rsidRPr="00965499">
        <w:rPr>
          <w:rFonts w:ascii="Calibri" w:hAnsi="Calibri"/>
          <w:b w:val="0"/>
        </w:rPr>
        <w:t xml:space="preserve">, co łącznie stanowi kwotę brutto …….. </w:t>
      </w:r>
      <w:r w:rsidR="008B26D4" w:rsidRPr="00965499">
        <w:rPr>
          <w:rFonts w:ascii="Calibri" w:hAnsi="Calibri"/>
          <w:b w:val="0"/>
        </w:rPr>
        <w:t>zł</w:t>
      </w:r>
      <w:r w:rsidRPr="00965499">
        <w:rPr>
          <w:rFonts w:ascii="Calibri" w:hAnsi="Calibri"/>
          <w:b w:val="0"/>
        </w:rPr>
        <w:t xml:space="preserve"> (słownie: </w:t>
      </w:r>
      <w:r w:rsidR="005043EB">
        <w:rPr>
          <w:rFonts w:ascii="Calibri" w:hAnsi="Calibri"/>
          <w:b w:val="0"/>
        </w:rPr>
        <w:t>………..</w:t>
      </w:r>
      <w:r w:rsidRPr="00965499">
        <w:rPr>
          <w:rFonts w:ascii="Calibri" w:hAnsi="Calibri"/>
          <w:b w:val="0"/>
        </w:rPr>
        <w:t>…</w:t>
      </w:r>
      <w:r w:rsidR="008B26D4" w:rsidRPr="00965499">
        <w:rPr>
          <w:rFonts w:ascii="Calibri" w:hAnsi="Calibri"/>
        </w:rPr>
        <w:t xml:space="preserve"> </w:t>
      </w:r>
      <w:r w:rsidR="008B26D4" w:rsidRPr="00965499">
        <w:rPr>
          <w:rFonts w:ascii="Calibri" w:hAnsi="Calibri"/>
          <w:b w:val="0"/>
        </w:rPr>
        <w:t>złotych</w:t>
      </w:r>
      <w:r w:rsidRPr="00965499">
        <w:rPr>
          <w:rFonts w:ascii="Calibri" w:hAnsi="Calibri"/>
          <w:b w:val="0"/>
        </w:rPr>
        <w:t>)</w:t>
      </w:r>
      <w:r w:rsidR="00024A5D">
        <w:rPr>
          <w:rFonts w:ascii="Calibri" w:hAnsi="Calibri"/>
          <w:b w:val="0"/>
        </w:rPr>
        <w:t>.</w:t>
      </w:r>
      <w:r w:rsidR="009A6D2C" w:rsidRPr="00024A5D">
        <w:rPr>
          <w:rFonts w:ascii="Calibri" w:hAnsi="Calibri"/>
          <w:b w:val="0"/>
        </w:rPr>
        <w:t xml:space="preserve"> </w:t>
      </w:r>
    </w:p>
    <w:p w14:paraId="248EF073" w14:textId="77777777" w:rsidR="003073A8" w:rsidRPr="005958A2" w:rsidRDefault="003073A8" w:rsidP="003073A8">
      <w:pPr>
        <w:numPr>
          <w:ilvl w:val="0"/>
          <w:numId w:val="2"/>
        </w:numPr>
        <w:tabs>
          <w:tab w:val="clear" w:pos="644"/>
          <w:tab w:val="num" w:pos="284"/>
        </w:tabs>
        <w:spacing w:line="276" w:lineRule="auto"/>
        <w:ind w:left="284" w:hanging="284"/>
        <w:jc w:val="both"/>
        <w:rPr>
          <w:rFonts w:ascii="Calibri" w:hAnsi="Calibri"/>
          <w:b w:val="0"/>
        </w:rPr>
      </w:pPr>
      <w:r w:rsidRPr="005958A2">
        <w:rPr>
          <w:rFonts w:ascii="Calibri" w:hAnsi="Calibri"/>
          <w:b w:val="0"/>
        </w:rPr>
        <w:t>Kwota wymieniona w ust. 1 stanowi maksymalne wynagrodzenie. Faktyczne wynagrodzenie Wykonawcy zostanie ustalone zgodnie z zasadami określonymi w ust. 6.</w:t>
      </w:r>
    </w:p>
    <w:p w14:paraId="1AAB3D60" w14:textId="77777777" w:rsidR="0061319C" w:rsidRPr="005958A2" w:rsidRDefault="0061319C" w:rsidP="0052158D">
      <w:pPr>
        <w:numPr>
          <w:ilvl w:val="0"/>
          <w:numId w:val="2"/>
        </w:numPr>
        <w:tabs>
          <w:tab w:val="num" w:pos="360"/>
        </w:tabs>
        <w:spacing w:line="276" w:lineRule="auto"/>
        <w:ind w:left="360"/>
        <w:jc w:val="both"/>
        <w:rPr>
          <w:rFonts w:ascii="Calibri" w:hAnsi="Calibri"/>
          <w:b w:val="0"/>
        </w:rPr>
      </w:pPr>
      <w:r w:rsidRPr="005958A2">
        <w:rPr>
          <w:rFonts w:ascii="Calibri" w:hAnsi="Calibri"/>
          <w:b w:val="0"/>
        </w:rPr>
        <w:t>Rozliczenie finansowe za wykonanie przedmiotu umowy odbyw</w:t>
      </w:r>
      <w:r w:rsidR="007347E0" w:rsidRPr="005958A2">
        <w:rPr>
          <w:rFonts w:ascii="Calibri" w:hAnsi="Calibri"/>
          <w:b w:val="0"/>
        </w:rPr>
        <w:t xml:space="preserve">ać się będzie na podstawie </w:t>
      </w:r>
      <w:r w:rsidR="00F6461E" w:rsidRPr="00D94493">
        <w:rPr>
          <w:rFonts w:ascii="Calibri" w:hAnsi="Calibri"/>
          <w:b w:val="0"/>
        </w:rPr>
        <w:t>czterech</w:t>
      </w:r>
      <w:r w:rsidRPr="00D94493">
        <w:rPr>
          <w:rFonts w:ascii="Calibri" w:hAnsi="Calibri"/>
          <w:b w:val="0"/>
        </w:rPr>
        <w:t xml:space="preserve"> faktur częściowych i jednej faktury końcowej</w:t>
      </w:r>
      <w:r w:rsidR="00420D4C" w:rsidRPr="00D94493">
        <w:rPr>
          <w:rFonts w:ascii="Calibri" w:hAnsi="Calibri"/>
          <w:b w:val="0"/>
        </w:rPr>
        <w:t>,</w:t>
      </w:r>
      <w:r w:rsidR="001A6DA2" w:rsidRPr="005958A2">
        <w:rPr>
          <w:rFonts w:ascii="Calibri" w:hAnsi="Calibri"/>
          <w:b w:val="0"/>
        </w:rPr>
        <w:t xml:space="preserve"> zgodnie z warunkami określonymi </w:t>
      </w:r>
      <w:r w:rsidR="00420D4C" w:rsidRPr="005958A2">
        <w:rPr>
          <w:rFonts w:ascii="Calibri" w:hAnsi="Calibri"/>
          <w:b w:val="0"/>
        </w:rPr>
        <w:br/>
      </w:r>
      <w:r w:rsidR="00AF5F8D" w:rsidRPr="005958A2">
        <w:rPr>
          <w:rFonts w:ascii="Calibri" w:hAnsi="Calibri"/>
          <w:b w:val="0"/>
        </w:rPr>
        <w:t xml:space="preserve">w ust. </w:t>
      </w:r>
      <w:r w:rsidR="0090711C" w:rsidRPr="005958A2">
        <w:rPr>
          <w:rFonts w:ascii="Calibri" w:hAnsi="Calibri"/>
          <w:b w:val="0"/>
        </w:rPr>
        <w:t>8</w:t>
      </w:r>
      <w:r w:rsidR="00F86F8D" w:rsidRPr="005958A2">
        <w:rPr>
          <w:rFonts w:ascii="Calibri" w:hAnsi="Calibri"/>
          <w:b w:val="0"/>
        </w:rPr>
        <w:t xml:space="preserve"> oraz ewentualnie </w:t>
      </w:r>
      <w:r w:rsidR="00AF165B">
        <w:rPr>
          <w:rFonts w:ascii="Calibri" w:hAnsi="Calibri"/>
          <w:b w:val="0"/>
        </w:rPr>
        <w:t xml:space="preserve"> dodatkowej </w:t>
      </w:r>
      <w:r w:rsidR="00F86F8D" w:rsidRPr="005958A2">
        <w:rPr>
          <w:rFonts w:ascii="Calibri" w:hAnsi="Calibri"/>
          <w:b w:val="0"/>
        </w:rPr>
        <w:t xml:space="preserve">faktury za niezbędne roboty nieprzewidziane. </w:t>
      </w:r>
    </w:p>
    <w:p w14:paraId="365E5E4C" w14:textId="227D2E28" w:rsidR="00723F29" w:rsidRPr="00965499" w:rsidRDefault="00723F29" w:rsidP="0052158D">
      <w:pPr>
        <w:numPr>
          <w:ilvl w:val="0"/>
          <w:numId w:val="2"/>
        </w:numPr>
        <w:tabs>
          <w:tab w:val="num" w:pos="360"/>
        </w:tabs>
        <w:spacing w:line="276" w:lineRule="auto"/>
        <w:ind w:left="360"/>
        <w:jc w:val="both"/>
        <w:rPr>
          <w:rFonts w:ascii="Calibri" w:hAnsi="Calibri"/>
          <w:b w:val="0"/>
        </w:rPr>
      </w:pPr>
      <w:r w:rsidRPr="00965499">
        <w:rPr>
          <w:rFonts w:ascii="Calibri" w:hAnsi="Calibri"/>
          <w:b w:val="0"/>
        </w:rPr>
        <w:t>Wynagrodzenie, o kt</w:t>
      </w:r>
      <w:r w:rsidR="00954B78" w:rsidRPr="00965499">
        <w:rPr>
          <w:rFonts w:ascii="Calibri" w:hAnsi="Calibri"/>
          <w:b w:val="0"/>
        </w:rPr>
        <w:t>órym mowa w ust. 1 ma charakter</w:t>
      </w:r>
      <w:r w:rsidR="00D4300C" w:rsidRPr="00965499">
        <w:rPr>
          <w:rFonts w:ascii="Calibri" w:hAnsi="Calibri"/>
          <w:b w:val="0"/>
        </w:rPr>
        <w:t xml:space="preserve"> </w:t>
      </w:r>
      <w:r w:rsidRPr="00965499">
        <w:rPr>
          <w:rFonts w:ascii="Calibri" w:hAnsi="Calibri"/>
          <w:b w:val="0"/>
        </w:rPr>
        <w:t xml:space="preserve">wynagrodzenia </w:t>
      </w:r>
      <w:r w:rsidRPr="00D94493">
        <w:rPr>
          <w:rFonts w:ascii="Calibri" w:hAnsi="Calibri"/>
          <w:b w:val="0"/>
        </w:rPr>
        <w:t>kosztorysowego</w:t>
      </w:r>
      <w:r w:rsidR="00253199" w:rsidRPr="00D94493">
        <w:rPr>
          <w:rFonts w:ascii="Calibri" w:hAnsi="Calibri"/>
          <w:b w:val="0"/>
        </w:rPr>
        <w:t xml:space="preserve"> zgodnie</w:t>
      </w:r>
      <w:r w:rsidR="00253199" w:rsidRPr="00965499">
        <w:rPr>
          <w:rFonts w:ascii="Calibri" w:hAnsi="Calibri"/>
          <w:b w:val="0"/>
        </w:rPr>
        <w:t xml:space="preserve"> z </w:t>
      </w:r>
      <w:r w:rsidR="003F0146" w:rsidRPr="00965499">
        <w:rPr>
          <w:rFonts w:ascii="Calibri" w:hAnsi="Calibri"/>
          <w:b w:val="0"/>
        </w:rPr>
        <w:t>Kodeksem Cywilnym</w:t>
      </w:r>
      <w:r w:rsidRPr="00965499">
        <w:rPr>
          <w:rFonts w:ascii="Calibri" w:hAnsi="Calibri"/>
          <w:b w:val="0"/>
        </w:rPr>
        <w:t xml:space="preserve"> </w:t>
      </w:r>
      <w:r w:rsidR="00954B78" w:rsidRPr="00965499">
        <w:rPr>
          <w:rFonts w:ascii="Calibri" w:hAnsi="Calibri"/>
          <w:b w:val="0"/>
        </w:rPr>
        <w:t xml:space="preserve">i </w:t>
      </w:r>
      <w:r w:rsidRPr="00965499">
        <w:rPr>
          <w:rFonts w:ascii="Calibri" w:hAnsi="Calibri"/>
          <w:b w:val="0"/>
        </w:rPr>
        <w:t xml:space="preserve">zostało wyliczone w oparciu </w:t>
      </w:r>
      <w:r w:rsidRPr="00807862">
        <w:rPr>
          <w:rFonts w:ascii="Calibri" w:hAnsi="Calibri"/>
          <w:b w:val="0"/>
        </w:rPr>
        <w:t>o kosztorys</w:t>
      </w:r>
      <w:r w:rsidRPr="00965499">
        <w:rPr>
          <w:rFonts w:ascii="Calibri" w:hAnsi="Calibri"/>
          <w:b w:val="0"/>
        </w:rPr>
        <w:t xml:space="preserve"> ofertowy sporządzony metod</w:t>
      </w:r>
      <w:r w:rsidR="005110FB" w:rsidRPr="00965499">
        <w:rPr>
          <w:rFonts w:ascii="Calibri" w:hAnsi="Calibri"/>
          <w:b w:val="0"/>
        </w:rPr>
        <w:t>ą</w:t>
      </w:r>
      <w:r w:rsidRPr="00965499">
        <w:rPr>
          <w:rFonts w:ascii="Calibri" w:hAnsi="Calibri"/>
          <w:b w:val="0"/>
        </w:rPr>
        <w:t xml:space="preserve"> kalkulacji uproszczonej, na podstawie przedmiaru robót </w:t>
      </w:r>
      <w:r w:rsidR="006C11F6" w:rsidRPr="00965499">
        <w:rPr>
          <w:rFonts w:ascii="Calibri" w:hAnsi="Calibri"/>
          <w:b w:val="0"/>
        </w:rPr>
        <w:t>udostępnionego</w:t>
      </w:r>
      <w:r w:rsidRPr="00965499">
        <w:rPr>
          <w:rFonts w:ascii="Calibri" w:hAnsi="Calibri"/>
          <w:b w:val="0"/>
        </w:rPr>
        <w:t xml:space="preserve"> przez Zamawiającego</w:t>
      </w:r>
      <w:r w:rsidR="003F0146" w:rsidRPr="00965499">
        <w:rPr>
          <w:rFonts w:ascii="Calibri" w:hAnsi="Calibri"/>
          <w:b w:val="0"/>
        </w:rPr>
        <w:t>.</w:t>
      </w:r>
    </w:p>
    <w:p w14:paraId="5D545BF4" w14:textId="77777777" w:rsidR="00073DF7" w:rsidRPr="00965499" w:rsidRDefault="005110FB" w:rsidP="0052158D">
      <w:pPr>
        <w:numPr>
          <w:ilvl w:val="0"/>
          <w:numId w:val="2"/>
        </w:numPr>
        <w:tabs>
          <w:tab w:val="num" w:pos="360"/>
        </w:tabs>
        <w:spacing w:line="276" w:lineRule="auto"/>
        <w:ind w:left="360"/>
        <w:jc w:val="both"/>
        <w:rPr>
          <w:rFonts w:ascii="Calibri" w:hAnsi="Calibri"/>
          <w:b w:val="0"/>
        </w:rPr>
      </w:pPr>
      <w:r w:rsidRPr="00965499">
        <w:rPr>
          <w:rFonts w:ascii="Calibri" w:hAnsi="Calibri"/>
          <w:b w:val="0"/>
        </w:rPr>
        <w:t>Ilości</w:t>
      </w:r>
      <w:r w:rsidR="001739C5" w:rsidRPr="00965499">
        <w:rPr>
          <w:rFonts w:ascii="Calibri" w:hAnsi="Calibri"/>
          <w:b w:val="0"/>
        </w:rPr>
        <w:t xml:space="preserve"> robót określonych w przedmiarze robót są ilościami szacunkowymi. </w:t>
      </w:r>
      <w:r w:rsidR="00723F29" w:rsidRPr="00965499">
        <w:rPr>
          <w:rFonts w:ascii="Calibri" w:hAnsi="Calibri"/>
          <w:b w:val="0"/>
        </w:rPr>
        <w:t>Ostateczn</w:t>
      </w:r>
      <w:r w:rsidR="00D4300C" w:rsidRPr="00965499">
        <w:rPr>
          <w:rFonts w:ascii="Calibri" w:hAnsi="Calibri"/>
          <w:b w:val="0"/>
        </w:rPr>
        <w:t>e</w:t>
      </w:r>
      <w:r w:rsidR="00723F29" w:rsidRPr="00965499">
        <w:rPr>
          <w:rFonts w:ascii="Calibri" w:hAnsi="Calibri"/>
          <w:b w:val="0"/>
        </w:rPr>
        <w:t xml:space="preserve"> </w:t>
      </w:r>
      <w:r w:rsidR="00D4300C" w:rsidRPr="00965499">
        <w:rPr>
          <w:rFonts w:ascii="Calibri" w:hAnsi="Calibri"/>
          <w:b w:val="0"/>
        </w:rPr>
        <w:t>ilości</w:t>
      </w:r>
      <w:r w:rsidR="00723F29" w:rsidRPr="00965499">
        <w:rPr>
          <w:rFonts w:ascii="Calibri" w:hAnsi="Calibri"/>
          <w:b w:val="0"/>
        </w:rPr>
        <w:t xml:space="preserve"> robót będą ustalane na podstawie </w:t>
      </w:r>
      <w:r w:rsidR="00A52CEB">
        <w:rPr>
          <w:rFonts w:ascii="Calibri" w:hAnsi="Calibri"/>
          <w:b w:val="0"/>
        </w:rPr>
        <w:t>ilości</w:t>
      </w:r>
      <w:r w:rsidR="00723F29" w:rsidRPr="00965499">
        <w:rPr>
          <w:rFonts w:ascii="Calibri" w:hAnsi="Calibri"/>
          <w:b w:val="0"/>
        </w:rPr>
        <w:t xml:space="preserve"> potwierdzanych przez Inspektora Nadzoru. </w:t>
      </w:r>
    </w:p>
    <w:p w14:paraId="08589163" w14:textId="77777777" w:rsidR="00073DF7" w:rsidRPr="00965499" w:rsidRDefault="00073DF7" w:rsidP="0052158D">
      <w:pPr>
        <w:numPr>
          <w:ilvl w:val="0"/>
          <w:numId w:val="2"/>
        </w:numPr>
        <w:tabs>
          <w:tab w:val="num" w:pos="360"/>
        </w:tabs>
        <w:spacing w:line="276" w:lineRule="auto"/>
        <w:ind w:left="360"/>
        <w:jc w:val="both"/>
        <w:rPr>
          <w:rFonts w:ascii="Calibri" w:hAnsi="Calibri"/>
          <w:b w:val="0"/>
        </w:rPr>
      </w:pPr>
      <w:r w:rsidRPr="00965499">
        <w:rPr>
          <w:rFonts w:ascii="Calibri" w:hAnsi="Calibri"/>
          <w:b w:val="0"/>
        </w:rPr>
        <w:t>Ostateczna wysokość wynagrodzenia za wykonanie prze</w:t>
      </w:r>
      <w:r w:rsidR="00237DB2" w:rsidRPr="00965499">
        <w:rPr>
          <w:rFonts w:ascii="Calibri" w:hAnsi="Calibri"/>
          <w:b w:val="0"/>
        </w:rPr>
        <w:t>dmiotu umowy będzie obliczona w </w:t>
      </w:r>
      <w:r w:rsidR="00253199" w:rsidRPr="00965499">
        <w:rPr>
          <w:rFonts w:ascii="Calibri" w:hAnsi="Calibri"/>
          <w:b w:val="0"/>
        </w:rPr>
        <w:t>oparciu o </w:t>
      </w:r>
      <w:r w:rsidRPr="00965499">
        <w:rPr>
          <w:rFonts w:ascii="Calibri" w:hAnsi="Calibri"/>
          <w:b w:val="0"/>
        </w:rPr>
        <w:t xml:space="preserve">ceny </w:t>
      </w:r>
      <w:r w:rsidRPr="00807862">
        <w:rPr>
          <w:rFonts w:ascii="Calibri" w:hAnsi="Calibri"/>
          <w:b w:val="0"/>
        </w:rPr>
        <w:t xml:space="preserve">jednostkowe </w:t>
      </w:r>
      <w:r w:rsidR="00303A05" w:rsidRPr="00807862">
        <w:rPr>
          <w:rFonts w:ascii="Calibri" w:hAnsi="Calibri"/>
          <w:b w:val="0"/>
        </w:rPr>
        <w:t>z kosztorysu</w:t>
      </w:r>
      <w:r w:rsidR="00303A05">
        <w:rPr>
          <w:rFonts w:ascii="Calibri" w:hAnsi="Calibri"/>
          <w:b w:val="0"/>
        </w:rPr>
        <w:t xml:space="preserve"> ofertowego </w:t>
      </w:r>
      <w:r w:rsidRPr="00965499">
        <w:rPr>
          <w:rFonts w:ascii="Calibri" w:hAnsi="Calibri"/>
          <w:b w:val="0"/>
        </w:rPr>
        <w:t xml:space="preserve">oraz </w:t>
      </w:r>
      <w:r w:rsidRPr="00CD0396">
        <w:rPr>
          <w:rFonts w:ascii="Calibri" w:hAnsi="Calibri"/>
          <w:b w:val="0"/>
        </w:rPr>
        <w:t>zakres faktycznie zr</w:t>
      </w:r>
      <w:r w:rsidR="00723F29" w:rsidRPr="00CD0396">
        <w:rPr>
          <w:rFonts w:ascii="Calibri" w:hAnsi="Calibri"/>
          <w:b w:val="0"/>
        </w:rPr>
        <w:t xml:space="preserve">ealizowanych robót wynikających </w:t>
      </w:r>
      <w:r w:rsidRPr="00CD0396">
        <w:rPr>
          <w:rFonts w:ascii="Calibri" w:hAnsi="Calibri"/>
          <w:b w:val="0"/>
        </w:rPr>
        <w:t>z</w:t>
      </w:r>
      <w:r w:rsidR="00237DB2" w:rsidRPr="00CD0396">
        <w:rPr>
          <w:rFonts w:ascii="Calibri" w:hAnsi="Calibri"/>
          <w:b w:val="0"/>
        </w:rPr>
        <w:t> </w:t>
      </w:r>
      <w:r w:rsidRPr="00CD0396">
        <w:rPr>
          <w:rFonts w:ascii="Calibri" w:hAnsi="Calibri"/>
          <w:b w:val="0"/>
        </w:rPr>
        <w:t>dokonanych obmiarów powykonawczych</w:t>
      </w:r>
      <w:r w:rsidR="00954B78" w:rsidRPr="00CD0396">
        <w:rPr>
          <w:rFonts w:ascii="Calibri" w:hAnsi="Calibri"/>
          <w:b w:val="0"/>
        </w:rPr>
        <w:t xml:space="preserve"> i nie przekroczy kwoty o której </w:t>
      </w:r>
      <w:r w:rsidR="00D4300C" w:rsidRPr="00CD0396">
        <w:rPr>
          <w:rFonts w:ascii="Calibri" w:hAnsi="Calibri"/>
          <w:b w:val="0"/>
        </w:rPr>
        <w:t xml:space="preserve">mowa </w:t>
      </w:r>
      <w:r w:rsidR="00954B78" w:rsidRPr="00CD0396">
        <w:rPr>
          <w:rFonts w:ascii="Calibri" w:hAnsi="Calibri"/>
          <w:b w:val="0"/>
        </w:rPr>
        <w:t>w ust.</w:t>
      </w:r>
      <w:r w:rsidR="00D4300C" w:rsidRPr="00CD0396">
        <w:rPr>
          <w:rFonts w:ascii="Calibri" w:hAnsi="Calibri"/>
          <w:b w:val="0"/>
        </w:rPr>
        <w:t xml:space="preserve"> </w:t>
      </w:r>
      <w:r w:rsidR="00954B78" w:rsidRPr="00CD0396">
        <w:rPr>
          <w:rFonts w:ascii="Calibri" w:hAnsi="Calibri"/>
          <w:b w:val="0"/>
        </w:rPr>
        <w:t>1</w:t>
      </w:r>
      <w:r w:rsidR="00D4300C" w:rsidRPr="00CD0396">
        <w:rPr>
          <w:rFonts w:ascii="Calibri" w:hAnsi="Calibri"/>
          <w:b w:val="0"/>
        </w:rPr>
        <w:t>.</w:t>
      </w:r>
      <w:r w:rsidR="00954B78" w:rsidRPr="00CD0396">
        <w:rPr>
          <w:rFonts w:ascii="Calibri" w:hAnsi="Calibri"/>
          <w:b w:val="0"/>
        </w:rPr>
        <w:t xml:space="preserve"> </w:t>
      </w:r>
      <w:r w:rsidRPr="00CD0396">
        <w:rPr>
          <w:rFonts w:ascii="Calibri" w:hAnsi="Calibri"/>
          <w:b w:val="0"/>
        </w:rPr>
        <w:t>Podstawą zapłaty będzie ilość robót potwierdzona przez nadzór inwestorski (Inspektora Nadzoru) przem</w:t>
      </w:r>
      <w:r w:rsidR="00253199" w:rsidRPr="00CD0396">
        <w:rPr>
          <w:rFonts w:ascii="Calibri" w:hAnsi="Calibri"/>
          <w:b w:val="0"/>
        </w:rPr>
        <w:t>nożona przez cenę</w:t>
      </w:r>
      <w:r w:rsidR="00253199" w:rsidRPr="00965499">
        <w:rPr>
          <w:rFonts w:ascii="Calibri" w:hAnsi="Calibri"/>
          <w:b w:val="0"/>
        </w:rPr>
        <w:t xml:space="preserve"> jednostkową </w:t>
      </w:r>
      <w:r w:rsidR="00253199" w:rsidRPr="00807862">
        <w:rPr>
          <w:rFonts w:ascii="Calibri" w:hAnsi="Calibri"/>
          <w:b w:val="0"/>
        </w:rPr>
        <w:t>z </w:t>
      </w:r>
      <w:r w:rsidRPr="00807862">
        <w:rPr>
          <w:rFonts w:ascii="Calibri" w:hAnsi="Calibri"/>
          <w:b w:val="0"/>
        </w:rPr>
        <w:t>kosztorysu oferto</w:t>
      </w:r>
      <w:r w:rsidR="006E7508" w:rsidRPr="00807862">
        <w:rPr>
          <w:rFonts w:ascii="Calibri" w:hAnsi="Calibri"/>
          <w:b w:val="0"/>
        </w:rPr>
        <w:t>wego</w:t>
      </w:r>
      <w:r w:rsidR="006E7508">
        <w:rPr>
          <w:rFonts w:ascii="Calibri" w:hAnsi="Calibri"/>
          <w:b w:val="0"/>
        </w:rPr>
        <w:t>.</w:t>
      </w:r>
    </w:p>
    <w:p w14:paraId="48CE2C1A" w14:textId="06193BC8" w:rsidR="00073DF7" w:rsidRPr="00EA55D6" w:rsidRDefault="00073DF7" w:rsidP="0052158D">
      <w:pPr>
        <w:numPr>
          <w:ilvl w:val="0"/>
          <w:numId w:val="2"/>
        </w:numPr>
        <w:tabs>
          <w:tab w:val="num" w:pos="360"/>
        </w:tabs>
        <w:spacing w:line="276" w:lineRule="auto"/>
        <w:ind w:left="360"/>
        <w:jc w:val="both"/>
        <w:rPr>
          <w:rFonts w:ascii="Calibri" w:hAnsi="Calibri"/>
          <w:b w:val="0"/>
        </w:rPr>
      </w:pPr>
      <w:r w:rsidRPr="00965499">
        <w:rPr>
          <w:rFonts w:ascii="Calibri" w:hAnsi="Calibri"/>
          <w:b w:val="0"/>
        </w:rPr>
        <w:t>Wynagrodzenie, określone w ust. 1 odpowiada</w:t>
      </w:r>
      <w:r w:rsidR="00C77EEA" w:rsidRPr="00965499">
        <w:rPr>
          <w:rFonts w:ascii="Calibri" w:hAnsi="Calibri"/>
          <w:b w:val="0"/>
        </w:rPr>
        <w:t>:</w:t>
      </w:r>
      <w:r w:rsidRPr="00965499">
        <w:rPr>
          <w:rFonts w:ascii="Calibri" w:hAnsi="Calibri"/>
          <w:b w:val="0"/>
        </w:rPr>
        <w:t xml:space="preserve"> </w:t>
      </w:r>
      <w:r w:rsidR="00C95F2A" w:rsidRPr="00965499">
        <w:rPr>
          <w:rFonts w:ascii="Calibri" w:hAnsi="Calibri"/>
          <w:b w:val="0"/>
        </w:rPr>
        <w:t xml:space="preserve">zakresowi robót przedstawionemu </w:t>
      </w:r>
      <w:r w:rsidRPr="00965499">
        <w:rPr>
          <w:rFonts w:ascii="Calibri" w:hAnsi="Calibri"/>
          <w:b w:val="0"/>
        </w:rPr>
        <w:t xml:space="preserve">w przedmiarach robót, które </w:t>
      </w:r>
      <w:r w:rsidR="00967A13" w:rsidRPr="00965499">
        <w:rPr>
          <w:rFonts w:ascii="Calibri" w:hAnsi="Calibri"/>
          <w:b w:val="0"/>
        </w:rPr>
        <w:t>są</w:t>
      </w:r>
      <w:r w:rsidR="0030096E" w:rsidRPr="00965499">
        <w:rPr>
          <w:rFonts w:ascii="Calibri" w:hAnsi="Calibri"/>
          <w:b w:val="0"/>
        </w:rPr>
        <w:t xml:space="preserve"> zamieszczone </w:t>
      </w:r>
      <w:r w:rsidR="00375761">
        <w:rPr>
          <w:rFonts w:ascii="Calibri" w:hAnsi="Calibri"/>
          <w:b w:val="0"/>
        </w:rPr>
        <w:t xml:space="preserve">w </w:t>
      </w:r>
      <w:r w:rsidR="0030096E" w:rsidRPr="00965499">
        <w:rPr>
          <w:rFonts w:ascii="Calibri" w:hAnsi="Calibri"/>
          <w:b w:val="0"/>
        </w:rPr>
        <w:t xml:space="preserve">załączniku nr </w:t>
      </w:r>
      <w:r w:rsidR="00024A5D">
        <w:rPr>
          <w:rFonts w:ascii="Calibri" w:hAnsi="Calibri"/>
          <w:b w:val="0"/>
        </w:rPr>
        <w:t>1</w:t>
      </w:r>
      <w:r w:rsidR="00687478">
        <w:rPr>
          <w:rFonts w:ascii="Calibri" w:hAnsi="Calibri"/>
          <w:b w:val="0"/>
        </w:rPr>
        <w:t>3</w:t>
      </w:r>
      <w:r w:rsidR="00C94421" w:rsidRPr="00EA55D6">
        <w:rPr>
          <w:rFonts w:ascii="Calibri" w:hAnsi="Calibri"/>
          <w:b w:val="0"/>
        </w:rPr>
        <w:t>do S</w:t>
      </w:r>
      <w:r w:rsidRPr="00EA55D6">
        <w:rPr>
          <w:rFonts w:ascii="Calibri" w:hAnsi="Calibri"/>
          <w:b w:val="0"/>
        </w:rPr>
        <w:t>WZ</w:t>
      </w:r>
      <w:r w:rsidR="00253199" w:rsidRPr="00EA55D6">
        <w:rPr>
          <w:rFonts w:ascii="Calibri" w:hAnsi="Calibri"/>
          <w:b w:val="0"/>
        </w:rPr>
        <w:t>, dokumentacji projektowej i </w:t>
      </w:r>
      <w:r w:rsidR="009A2F29" w:rsidRPr="00EA55D6">
        <w:rPr>
          <w:rFonts w:ascii="Calibri" w:hAnsi="Calibri"/>
          <w:b w:val="0"/>
        </w:rPr>
        <w:t>specyfikacji technicznej wykonania i odbioru robó</w:t>
      </w:r>
      <w:r w:rsidR="00C94421" w:rsidRPr="00EA55D6">
        <w:rPr>
          <w:rFonts w:ascii="Calibri" w:hAnsi="Calibri"/>
          <w:b w:val="0"/>
        </w:rPr>
        <w:t>t</w:t>
      </w:r>
      <w:r w:rsidR="00DD0FEB">
        <w:rPr>
          <w:rFonts w:ascii="Calibri" w:hAnsi="Calibri"/>
          <w:b w:val="0"/>
        </w:rPr>
        <w:t xml:space="preserve"> budowlanych</w:t>
      </w:r>
      <w:r w:rsidR="00C94421" w:rsidRPr="00EA55D6">
        <w:rPr>
          <w:rFonts w:ascii="Calibri" w:hAnsi="Calibri"/>
          <w:b w:val="0"/>
        </w:rPr>
        <w:t xml:space="preserve">, które </w:t>
      </w:r>
      <w:r w:rsidR="00967A13" w:rsidRPr="00EA55D6">
        <w:rPr>
          <w:rFonts w:ascii="Calibri" w:hAnsi="Calibri"/>
          <w:b w:val="0"/>
        </w:rPr>
        <w:t>stanowią załączniki</w:t>
      </w:r>
      <w:r w:rsidR="00C94421" w:rsidRPr="00EA55D6">
        <w:rPr>
          <w:rFonts w:ascii="Calibri" w:hAnsi="Calibri"/>
          <w:b w:val="0"/>
        </w:rPr>
        <w:t xml:space="preserve"> do S</w:t>
      </w:r>
      <w:r w:rsidR="009A2F29" w:rsidRPr="00EA55D6">
        <w:rPr>
          <w:rFonts w:ascii="Calibri" w:hAnsi="Calibri"/>
          <w:b w:val="0"/>
        </w:rPr>
        <w:t>WZ</w:t>
      </w:r>
      <w:r w:rsidR="0030096E" w:rsidRPr="00EA55D6">
        <w:rPr>
          <w:rFonts w:ascii="Calibri" w:hAnsi="Calibri"/>
          <w:b w:val="0"/>
        </w:rPr>
        <w:t xml:space="preserve"> o nr odpowiednio </w:t>
      </w:r>
      <w:r w:rsidR="00024A5D">
        <w:rPr>
          <w:rFonts w:ascii="Calibri" w:hAnsi="Calibri"/>
          <w:b w:val="0"/>
        </w:rPr>
        <w:t>1</w:t>
      </w:r>
      <w:r w:rsidR="00687478">
        <w:rPr>
          <w:rFonts w:ascii="Calibri" w:hAnsi="Calibri"/>
          <w:b w:val="0"/>
        </w:rPr>
        <w:t>6</w:t>
      </w:r>
      <w:r w:rsidR="0030096E" w:rsidRPr="00EA55D6">
        <w:rPr>
          <w:rFonts w:ascii="Calibri" w:hAnsi="Calibri"/>
          <w:b w:val="0"/>
        </w:rPr>
        <w:t xml:space="preserve"> i </w:t>
      </w:r>
      <w:r w:rsidR="00024A5D">
        <w:rPr>
          <w:rFonts w:ascii="Calibri" w:hAnsi="Calibri"/>
          <w:b w:val="0"/>
        </w:rPr>
        <w:t>1</w:t>
      </w:r>
      <w:r w:rsidR="00687478">
        <w:rPr>
          <w:rFonts w:ascii="Calibri" w:hAnsi="Calibri"/>
          <w:b w:val="0"/>
        </w:rPr>
        <w:t>4</w:t>
      </w:r>
      <w:r w:rsidRPr="00EA55D6">
        <w:rPr>
          <w:rFonts w:ascii="Calibri" w:hAnsi="Calibri"/>
          <w:b w:val="0"/>
        </w:rPr>
        <w:t xml:space="preserve">. </w:t>
      </w:r>
      <w:r w:rsidR="00375761" w:rsidRPr="00EA55D6">
        <w:rPr>
          <w:rFonts w:ascii="Calibri" w:hAnsi="Calibri"/>
          <w:b w:val="0"/>
        </w:rPr>
        <w:t>Wynagrodzenie z</w:t>
      </w:r>
      <w:r w:rsidRPr="00EA55D6">
        <w:rPr>
          <w:rFonts w:ascii="Calibri" w:hAnsi="Calibri"/>
          <w:b w:val="0"/>
        </w:rPr>
        <w:t>awiera ponadto następujące koszty: wszelkich robót przygotowawczych, porządkow</w:t>
      </w:r>
      <w:r w:rsidRPr="00D94493">
        <w:rPr>
          <w:rFonts w:ascii="Calibri" w:hAnsi="Calibri"/>
          <w:b w:val="0"/>
        </w:rPr>
        <w:t>ych, przygotowania projektu czasowej organizacji ruchu, koszty utrzymania zaplecza budowy,</w:t>
      </w:r>
      <w:r w:rsidR="00A52CEB" w:rsidRPr="00D94493">
        <w:rPr>
          <w:rFonts w:ascii="Calibri" w:hAnsi="Calibri"/>
          <w:b w:val="0"/>
        </w:rPr>
        <w:t xml:space="preserve"> koszty właściwego zimowego utrzymania odcinka drogi,</w:t>
      </w:r>
      <w:r w:rsidRPr="00D94493">
        <w:rPr>
          <w:rFonts w:ascii="Calibri" w:hAnsi="Calibri"/>
          <w:b w:val="0"/>
        </w:rPr>
        <w:t xml:space="preserve"> koszty związane z badaniami i odbiorami wykonanych </w:t>
      </w:r>
      <w:r w:rsidRPr="00D94493">
        <w:rPr>
          <w:rFonts w:ascii="Calibri" w:hAnsi="Calibri"/>
          <w:b w:val="0"/>
        </w:rPr>
        <w:lastRenderedPageBreak/>
        <w:t>robót, wykonania dokumentacji powykonawczej (w tym inwentaryzacja powykonawcza) oraz inne koszty wynikające z niniejszej umowy.</w:t>
      </w:r>
    </w:p>
    <w:p w14:paraId="287EB092" w14:textId="32E0A545" w:rsidR="00534F09" w:rsidRPr="00D94493" w:rsidRDefault="00534F09" w:rsidP="0052158D">
      <w:pPr>
        <w:numPr>
          <w:ilvl w:val="0"/>
          <w:numId w:val="2"/>
        </w:numPr>
        <w:tabs>
          <w:tab w:val="num" w:pos="360"/>
        </w:tabs>
        <w:spacing w:line="276" w:lineRule="auto"/>
        <w:ind w:left="360"/>
        <w:jc w:val="both"/>
        <w:rPr>
          <w:rFonts w:ascii="Calibri" w:hAnsi="Calibri"/>
          <w:b w:val="0"/>
        </w:rPr>
      </w:pPr>
      <w:r w:rsidRPr="00D94493">
        <w:rPr>
          <w:rFonts w:ascii="Calibri" w:hAnsi="Calibri"/>
          <w:b w:val="0"/>
        </w:rPr>
        <w:t xml:space="preserve">Rozliczenie za prawidłowo wykonany przedmiot umowy nastąpi maksymalnie w </w:t>
      </w:r>
      <w:r w:rsidR="00687478">
        <w:rPr>
          <w:rFonts w:ascii="Calibri" w:hAnsi="Calibri"/>
          <w:b w:val="0"/>
          <w:u w:val="single"/>
        </w:rPr>
        <w:t>10</w:t>
      </w:r>
      <w:r w:rsidRPr="00D94493">
        <w:rPr>
          <w:rFonts w:ascii="Calibri" w:hAnsi="Calibri"/>
          <w:b w:val="0"/>
          <w:u w:val="single"/>
        </w:rPr>
        <w:t xml:space="preserve"> częściach – w tym </w:t>
      </w:r>
      <w:r w:rsidR="00687478">
        <w:rPr>
          <w:rFonts w:ascii="Calibri" w:hAnsi="Calibri"/>
          <w:b w:val="0"/>
          <w:u w:val="single"/>
        </w:rPr>
        <w:t>9</w:t>
      </w:r>
      <w:r w:rsidR="00AA7E73">
        <w:rPr>
          <w:rFonts w:ascii="Calibri" w:hAnsi="Calibri"/>
          <w:b w:val="0"/>
          <w:u w:val="single"/>
        </w:rPr>
        <w:t xml:space="preserve"> płatności przejściow</w:t>
      </w:r>
      <w:r w:rsidR="00687478">
        <w:rPr>
          <w:rFonts w:ascii="Calibri" w:hAnsi="Calibri"/>
          <w:b w:val="0"/>
          <w:u w:val="single"/>
        </w:rPr>
        <w:t>ych</w:t>
      </w:r>
      <w:r w:rsidRPr="00D94493">
        <w:rPr>
          <w:rFonts w:ascii="Calibri" w:hAnsi="Calibri"/>
          <w:b w:val="0"/>
          <w:u w:val="single"/>
        </w:rPr>
        <w:t xml:space="preserve"> i jedna końcowa po zakończeniu i odbiorze zadania</w:t>
      </w:r>
      <w:r w:rsidR="009A4805">
        <w:rPr>
          <w:rFonts w:ascii="Calibri" w:hAnsi="Calibri"/>
          <w:b w:val="0"/>
          <w:u w:val="single"/>
        </w:rPr>
        <w:t>, stanowiąca nie mniej niż 15</w:t>
      </w:r>
      <w:r w:rsidR="00D94493">
        <w:rPr>
          <w:rFonts w:ascii="Calibri" w:hAnsi="Calibri"/>
          <w:b w:val="0"/>
          <w:u w:val="single"/>
        </w:rPr>
        <w:t xml:space="preserve"> % wartości całkowitej </w:t>
      </w:r>
      <w:r w:rsidR="009A4805">
        <w:rPr>
          <w:rFonts w:ascii="Calibri" w:hAnsi="Calibri"/>
          <w:b w:val="0"/>
          <w:u w:val="single"/>
        </w:rPr>
        <w:t>zadania</w:t>
      </w:r>
      <w:r w:rsidRPr="00D94493">
        <w:rPr>
          <w:rFonts w:ascii="Calibri" w:hAnsi="Calibri"/>
          <w:b w:val="0"/>
          <w:u w:val="single"/>
        </w:rPr>
        <w:t>. Przewiduje się następujące wykonanie i płatności</w:t>
      </w:r>
      <w:r w:rsidR="009A4805">
        <w:rPr>
          <w:rFonts w:ascii="Calibri" w:hAnsi="Calibri"/>
          <w:b w:val="0"/>
          <w:u w:val="single"/>
        </w:rPr>
        <w:t xml:space="preserve"> w podziale na lata</w:t>
      </w:r>
      <w:r w:rsidRPr="00D94493">
        <w:rPr>
          <w:rFonts w:ascii="Calibri" w:hAnsi="Calibri"/>
          <w:b w:val="0"/>
          <w:u w:val="single"/>
        </w:rPr>
        <w:t xml:space="preserve">: do </w:t>
      </w:r>
      <w:r w:rsidR="00D94493">
        <w:rPr>
          <w:rFonts w:ascii="Calibri" w:hAnsi="Calibri"/>
          <w:b w:val="0"/>
          <w:u w:val="single"/>
        </w:rPr>
        <w:t>4</w:t>
      </w:r>
      <w:r w:rsidRPr="00D94493">
        <w:rPr>
          <w:rFonts w:ascii="Calibri" w:hAnsi="Calibri"/>
          <w:b w:val="0"/>
          <w:u w:val="single"/>
        </w:rPr>
        <w:t xml:space="preserve">0% w 2023 roku, pozostała część w 2024 roku </w:t>
      </w:r>
      <w:r w:rsidRPr="00D94493">
        <w:rPr>
          <w:rFonts w:ascii="Calibri" w:hAnsi="Calibri"/>
          <w:b w:val="0"/>
        </w:rPr>
        <w:t xml:space="preserve">– w oparciu o faktury wystawione na podstawie zatwierdzonego przez Inspektora Nadzoru rozliczenia (protokół odbioru częściowego) oraz protokołu odbioru końcowego zatwierdzonego przez Zamawiającego lub osobę przez niego upoważnioną (płatność końcowa). </w:t>
      </w:r>
    </w:p>
    <w:p w14:paraId="1F48A3B0" w14:textId="00709E6A" w:rsidR="00B209D8" w:rsidRPr="00EA55D6" w:rsidRDefault="00DB480E" w:rsidP="0052158D">
      <w:pPr>
        <w:numPr>
          <w:ilvl w:val="0"/>
          <w:numId w:val="2"/>
        </w:numPr>
        <w:tabs>
          <w:tab w:val="num" w:pos="360"/>
        </w:tabs>
        <w:spacing w:line="276" w:lineRule="auto"/>
        <w:ind w:left="360"/>
        <w:jc w:val="both"/>
        <w:rPr>
          <w:rFonts w:ascii="Calibri" w:hAnsi="Calibri"/>
          <w:b w:val="0"/>
        </w:rPr>
      </w:pPr>
      <w:r w:rsidRPr="00EA55D6">
        <w:rPr>
          <w:rFonts w:ascii="Calibri" w:hAnsi="Calibri"/>
          <w:b w:val="0"/>
        </w:rPr>
        <w:t>Rozliczenie za praw</w:t>
      </w:r>
      <w:r w:rsidR="00B209D8" w:rsidRPr="00EA55D6">
        <w:rPr>
          <w:rFonts w:ascii="Calibri" w:hAnsi="Calibri"/>
          <w:b w:val="0"/>
        </w:rPr>
        <w:t>idłowo wykonane i odebrane prace</w:t>
      </w:r>
      <w:r w:rsidRPr="00EA55D6">
        <w:rPr>
          <w:rFonts w:ascii="Calibri" w:hAnsi="Calibri"/>
          <w:b w:val="0"/>
        </w:rPr>
        <w:t xml:space="preserve"> nastąpi po zakończeniu i </w:t>
      </w:r>
      <w:r w:rsidR="00B209D8" w:rsidRPr="00EA55D6">
        <w:rPr>
          <w:rFonts w:ascii="Calibri" w:hAnsi="Calibri"/>
          <w:b w:val="0"/>
        </w:rPr>
        <w:t xml:space="preserve">odbiorze </w:t>
      </w:r>
      <w:r w:rsidR="009A4805">
        <w:rPr>
          <w:rFonts w:ascii="Calibri" w:hAnsi="Calibri"/>
          <w:b w:val="0"/>
        </w:rPr>
        <w:t>danego etapu</w:t>
      </w:r>
      <w:r w:rsidRPr="00EA55D6">
        <w:rPr>
          <w:rFonts w:ascii="Calibri" w:hAnsi="Calibri"/>
          <w:b w:val="0"/>
        </w:rPr>
        <w:t xml:space="preserve"> robót budowlanych.</w:t>
      </w:r>
      <w:r w:rsidR="00B209D8" w:rsidRPr="00EA55D6">
        <w:rPr>
          <w:rFonts w:ascii="Calibri" w:hAnsi="Calibri"/>
          <w:b w:val="0"/>
        </w:rPr>
        <w:t xml:space="preserve"> </w:t>
      </w:r>
    </w:p>
    <w:p w14:paraId="40BC57D3" w14:textId="3718DBE0" w:rsidR="00B209D8" w:rsidRPr="006A0A6D" w:rsidRDefault="009A4805" w:rsidP="00E90A4C">
      <w:pPr>
        <w:numPr>
          <w:ilvl w:val="0"/>
          <w:numId w:val="38"/>
        </w:numPr>
        <w:spacing w:line="276" w:lineRule="auto"/>
        <w:jc w:val="both"/>
        <w:rPr>
          <w:rFonts w:ascii="Calibri" w:hAnsi="Calibri"/>
          <w:b w:val="0"/>
        </w:rPr>
      </w:pPr>
      <w:r>
        <w:rPr>
          <w:rFonts w:ascii="Calibri" w:hAnsi="Calibri"/>
          <w:b w:val="0"/>
        </w:rPr>
        <w:t>P</w:t>
      </w:r>
      <w:r w:rsidR="00B209D8" w:rsidRPr="006A0A6D">
        <w:rPr>
          <w:rFonts w:ascii="Calibri" w:hAnsi="Calibri"/>
          <w:b w:val="0"/>
        </w:rPr>
        <w:t xml:space="preserve">odstawą do wypłaty </w:t>
      </w:r>
      <w:r w:rsidR="00F30337" w:rsidRPr="006A0A6D">
        <w:rPr>
          <w:rFonts w:ascii="Calibri" w:hAnsi="Calibri"/>
          <w:b w:val="0"/>
        </w:rPr>
        <w:t xml:space="preserve">każdej części </w:t>
      </w:r>
      <w:r w:rsidR="00D32330" w:rsidRPr="006A0A6D">
        <w:rPr>
          <w:rFonts w:ascii="Calibri" w:hAnsi="Calibri"/>
          <w:b w:val="0"/>
        </w:rPr>
        <w:t>wynagrodzenia</w:t>
      </w:r>
      <w:r w:rsidR="00F00E1F" w:rsidRPr="006A0A6D">
        <w:rPr>
          <w:rFonts w:ascii="Calibri" w:hAnsi="Calibri"/>
          <w:b w:val="0"/>
        </w:rPr>
        <w:t xml:space="preserve"> będą faktury wystawione na podstawie zatwierdzonego przez Inspektora</w:t>
      </w:r>
      <w:r w:rsidR="00441816" w:rsidRPr="006A0A6D">
        <w:rPr>
          <w:rFonts w:ascii="Calibri" w:hAnsi="Calibri"/>
          <w:b w:val="0"/>
        </w:rPr>
        <w:t xml:space="preserve"> Nadzoru</w:t>
      </w:r>
      <w:r w:rsidR="00F00E1F" w:rsidRPr="006A0A6D">
        <w:rPr>
          <w:rFonts w:ascii="Calibri" w:hAnsi="Calibri"/>
          <w:b w:val="0"/>
        </w:rPr>
        <w:t xml:space="preserve"> rozliczenia</w:t>
      </w:r>
      <w:r w:rsidR="00C75DC3" w:rsidRPr="006A0A6D">
        <w:rPr>
          <w:rFonts w:ascii="Calibri" w:hAnsi="Calibri"/>
          <w:b w:val="0"/>
        </w:rPr>
        <w:t xml:space="preserve"> wg </w:t>
      </w:r>
      <w:r w:rsidR="00C75DC3" w:rsidRPr="009A4805">
        <w:rPr>
          <w:rFonts w:ascii="Calibri" w:hAnsi="Calibri"/>
          <w:b w:val="0"/>
        </w:rPr>
        <w:t>Tabeli Elementów Rozliczeniowych (TER) i</w:t>
      </w:r>
      <w:r w:rsidR="00F00E1F" w:rsidRPr="009A4805">
        <w:rPr>
          <w:rFonts w:ascii="Calibri" w:hAnsi="Calibri"/>
          <w:b w:val="0"/>
        </w:rPr>
        <w:t xml:space="preserve"> pr</w:t>
      </w:r>
      <w:r w:rsidR="00441816" w:rsidRPr="009A4805">
        <w:rPr>
          <w:rFonts w:ascii="Calibri" w:hAnsi="Calibri"/>
          <w:b w:val="0"/>
        </w:rPr>
        <w:t>ot</w:t>
      </w:r>
      <w:r w:rsidR="00441816" w:rsidRPr="006A0A6D">
        <w:rPr>
          <w:rFonts w:ascii="Calibri" w:hAnsi="Calibri"/>
          <w:b w:val="0"/>
        </w:rPr>
        <w:t>okołów</w:t>
      </w:r>
      <w:r w:rsidR="00C75DC3" w:rsidRPr="006A0A6D">
        <w:rPr>
          <w:rFonts w:ascii="Calibri" w:hAnsi="Calibri"/>
          <w:b w:val="0"/>
        </w:rPr>
        <w:t xml:space="preserve"> odbiorów</w:t>
      </w:r>
      <w:r w:rsidR="00441816" w:rsidRPr="006A0A6D">
        <w:rPr>
          <w:rFonts w:ascii="Calibri" w:hAnsi="Calibri"/>
          <w:b w:val="0"/>
        </w:rPr>
        <w:t xml:space="preserve"> częściowych robót</w:t>
      </w:r>
      <w:r w:rsidR="00C75DC3" w:rsidRPr="006A0A6D">
        <w:rPr>
          <w:rFonts w:ascii="Calibri" w:hAnsi="Calibri"/>
          <w:b w:val="0"/>
        </w:rPr>
        <w:t xml:space="preserve"> potwierdzających prawidłowe wykonanie odpowiedniego zakresu rzeczowego</w:t>
      </w:r>
      <w:r w:rsidR="00441816" w:rsidRPr="006A0A6D">
        <w:rPr>
          <w:rFonts w:ascii="Calibri" w:hAnsi="Calibri"/>
          <w:b w:val="0"/>
        </w:rPr>
        <w:t xml:space="preserve"> oraz protokołu odbioru </w:t>
      </w:r>
      <w:r w:rsidR="00F00E1F" w:rsidRPr="006A0A6D">
        <w:rPr>
          <w:rFonts w:ascii="Calibri" w:hAnsi="Calibri"/>
          <w:b w:val="0"/>
        </w:rPr>
        <w:t>końcowego robót</w:t>
      </w:r>
      <w:r>
        <w:rPr>
          <w:rFonts w:ascii="Calibri" w:hAnsi="Calibri"/>
          <w:b w:val="0"/>
        </w:rPr>
        <w:t xml:space="preserve"> dla płatności końcowej</w:t>
      </w:r>
      <w:r w:rsidR="00F00E1F" w:rsidRPr="006A0A6D">
        <w:rPr>
          <w:rFonts w:ascii="Calibri" w:hAnsi="Calibri"/>
          <w:b w:val="0"/>
        </w:rPr>
        <w:t xml:space="preserve">. </w:t>
      </w:r>
    </w:p>
    <w:p w14:paraId="14821F09" w14:textId="653ACF5F" w:rsidR="000831E5" w:rsidRPr="00EA55D6" w:rsidRDefault="00F30337" w:rsidP="00E90A4C">
      <w:pPr>
        <w:numPr>
          <w:ilvl w:val="0"/>
          <w:numId w:val="38"/>
        </w:numPr>
        <w:spacing w:line="276" w:lineRule="auto"/>
        <w:ind w:left="709" w:hanging="283"/>
        <w:jc w:val="both"/>
        <w:rPr>
          <w:rFonts w:ascii="Calibri" w:hAnsi="Calibri"/>
          <w:b w:val="0"/>
        </w:rPr>
      </w:pPr>
      <w:r w:rsidRPr="00EA55D6">
        <w:rPr>
          <w:rFonts w:ascii="Calibri" w:hAnsi="Calibri"/>
          <w:b w:val="0"/>
        </w:rPr>
        <w:t>Zapłata wynagrodzenia nastą</w:t>
      </w:r>
      <w:r w:rsidR="009E44E9" w:rsidRPr="00EA55D6">
        <w:rPr>
          <w:rFonts w:ascii="Calibri" w:hAnsi="Calibri"/>
          <w:b w:val="0"/>
        </w:rPr>
        <w:t>pi przelewem na rachunek bankowy Wykonawcy</w:t>
      </w:r>
      <w:r w:rsidR="009A4805">
        <w:rPr>
          <w:rFonts w:ascii="Calibri" w:hAnsi="Calibri"/>
          <w:b w:val="0"/>
        </w:rPr>
        <w:t xml:space="preserve"> wskazany na fakturze, </w:t>
      </w:r>
      <w:r w:rsidR="00534F09" w:rsidRPr="009A4805">
        <w:rPr>
          <w:rFonts w:ascii="Calibri" w:hAnsi="Calibri"/>
          <w:b w:val="0"/>
        </w:rPr>
        <w:t>w terminie do 30</w:t>
      </w:r>
      <w:r w:rsidR="00857443" w:rsidRPr="009A4805">
        <w:rPr>
          <w:rFonts w:ascii="Calibri" w:hAnsi="Calibri"/>
          <w:b w:val="0"/>
        </w:rPr>
        <w:t xml:space="preserve"> dni</w:t>
      </w:r>
      <w:r w:rsidR="00857443" w:rsidRPr="00EA55D6">
        <w:rPr>
          <w:rFonts w:ascii="Calibri" w:hAnsi="Calibri"/>
        </w:rPr>
        <w:t xml:space="preserve"> </w:t>
      </w:r>
      <w:r w:rsidR="00857443" w:rsidRPr="00EA55D6">
        <w:rPr>
          <w:rFonts w:ascii="Calibri" w:hAnsi="Calibri"/>
          <w:b w:val="0"/>
        </w:rPr>
        <w:t xml:space="preserve">od daty dostarczenia </w:t>
      </w:r>
      <w:r w:rsidR="00395D5C" w:rsidRPr="00EA55D6">
        <w:rPr>
          <w:rFonts w:ascii="Calibri" w:hAnsi="Calibri"/>
          <w:b w:val="0"/>
        </w:rPr>
        <w:t>Zamawiające</w:t>
      </w:r>
      <w:r w:rsidR="00857443" w:rsidRPr="00EA55D6">
        <w:rPr>
          <w:rFonts w:ascii="Calibri" w:hAnsi="Calibri"/>
          <w:b w:val="0"/>
        </w:rPr>
        <w:t>mu</w:t>
      </w:r>
      <w:r w:rsidR="00395D5C" w:rsidRPr="00EA55D6">
        <w:rPr>
          <w:rFonts w:ascii="Calibri" w:hAnsi="Calibri"/>
          <w:b w:val="0"/>
        </w:rPr>
        <w:t xml:space="preserve"> poprawnie </w:t>
      </w:r>
      <w:r w:rsidR="00EA55D6">
        <w:rPr>
          <w:rFonts w:ascii="Calibri" w:hAnsi="Calibri"/>
          <w:b w:val="0"/>
        </w:rPr>
        <w:t xml:space="preserve"> </w:t>
      </w:r>
      <w:r w:rsidR="00395D5C" w:rsidRPr="00EA55D6">
        <w:rPr>
          <w:rFonts w:ascii="Calibri" w:hAnsi="Calibri"/>
          <w:b w:val="0"/>
        </w:rPr>
        <w:t>wystawionej faktury</w:t>
      </w:r>
      <w:r w:rsidR="00E9707E">
        <w:rPr>
          <w:rFonts w:ascii="Calibri" w:hAnsi="Calibri"/>
          <w:b w:val="0"/>
        </w:rPr>
        <w:t xml:space="preserve"> z </w:t>
      </w:r>
      <w:r w:rsidR="009A4805">
        <w:rPr>
          <w:rFonts w:ascii="Calibri" w:hAnsi="Calibri"/>
          <w:b w:val="0"/>
        </w:rPr>
        <w:t>dokumentami wymienionymi w pkt 1</w:t>
      </w:r>
      <w:r w:rsidR="000831E5" w:rsidRPr="00EA55D6">
        <w:rPr>
          <w:rFonts w:ascii="Calibri" w:hAnsi="Calibri"/>
          <w:b w:val="0"/>
        </w:rPr>
        <w:t>.</w:t>
      </w:r>
      <w:r w:rsidR="00395D5C" w:rsidRPr="00EA55D6">
        <w:rPr>
          <w:rFonts w:ascii="Calibri" w:hAnsi="Calibri"/>
          <w:b w:val="0"/>
        </w:rPr>
        <w:t xml:space="preserve"> </w:t>
      </w:r>
    </w:p>
    <w:p w14:paraId="5EED4687" w14:textId="77777777" w:rsidR="00235CAC" w:rsidRPr="00965499" w:rsidRDefault="00235CAC" w:rsidP="0052158D">
      <w:pPr>
        <w:numPr>
          <w:ilvl w:val="0"/>
          <w:numId w:val="2"/>
        </w:numPr>
        <w:tabs>
          <w:tab w:val="num" w:pos="360"/>
        </w:tabs>
        <w:spacing w:line="276" w:lineRule="auto"/>
        <w:ind w:left="360"/>
        <w:jc w:val="both"/>
        <w:rPr>
          <w:rFonts w:ascii="Calibri" w:hAnsi="Calibri"/>
          <w:b w:val="0"/>
        </w:rPr>
      </w:pPr>
      <w:r w:rsidRPr="00965499">
        <w:rPr>
          <w:rFonts w:ascii="Calibri" w:hAnsi="Calibri" w:cs="Arial"/>
          <w:b w:val="0"/>
        </w:rPr>
        <w:t>Zamawiający może dokonać korekty kwo</w:t>
      </w:r>
      <w:r w:rsidR="007D6971">
        <w:rPr>
          <w:rFonts w:ascii="Calibri" w:hAnsi="Calibri" w:cs="Arial"/>
          <w:b w:val="0"/>
        </w:rPr>
        <w:t xml:space="preserve">ty zaakceptowanej </w:t>
      </w:r>
      <w:r w:rsidR="009C2638">
        <w:rPr>
          <w:rFonts w:ascii="Calibri" w:hAnsi="Calibri" w:cs="Arial"/>
          <w:b w:val="0"/>
        </w:rPr>
        <w:t>w poprzedniej</w:t>
      </w:r>
      <w:r w:rsidR="007D6971">
        <w:rPr>
          <w:rFonts w:ascii="Calibri" w:hAnsi="Calibri" w:cs="Arial"/>
          <w:b w:val="0"/>
        </w:rPr>
        <w:t xml:space="preserve"> </w:t>
      </w:r>
      <w:r w:rsidRPr="00965499">
        <w:rPr>
          <w:rFonts w:ascii="Calibri" w:hAnsi="Calibri" w:cs="Arial"/>
          <w:b w:val="0"/>
        </w:rPr>
        <w:t>płatności, jeżeli została ujawniona oczywista omyłka.</w:t>
      </w:r>
    </w:p>
    <w:p w14:paraId="4FB793F7" w14:textId="77777777" w:rsidR="00D20D44" w:rsidRPr="00965499" w:rsidRDefault="00C94421" w:rsidP="0052158D">
      <w:pPr>
        <w:numPr>
          <w:ilvl w:val="0"/>
          <w:numId w:val="2"/>
        </w:numPr>
        <w:tabs>
          <w:tab w:val="num" w:pos="360"/>
        </w:tabs>
        <w:spacing w:line="276" w:lineRule="auto"/>
        <w:ind w:left="360"/>
        <w:jc w:val="both"/>
        <w:rPr>
          <w:rFonts w:ascii="Calibri" w:hAnsi="Calibri"/>
          <w:b w:val="0"/>
        </w:rPr>
      </w:pPr>
      <w:r w:rsidRPr="00965499">
        <w:rPr>
          <w:rFonts w:ascii="Calibri" w:hAnsi="Calibri"/>
          <w:b w:val="0"/>
        </w:rPr>
        <w:t>Zapłata należności zostanie dokonana</w:t>
      </w:r>
      <w:r w:rsidR="007D6971">
        <w:rPr>
          <w:rFonts w:ascii="Calibri" w:hAnsi="Calibri"/>
          <w:b w:val="0"/>
        </w:rPr>
        <w:t xml:space="preserve"> na rachunek bankowy</w:t>
      </w:r>
      <w:r w:rsidR="009C2638">
        <w:rPr>
          <w:rFonts w:ascii="Calibri" w:hAnsi="Calibri"/>
          <w:b w:val="0"/>
        </w:rPr>
        <w:t xml:space="preserve"> każdorazowo</w:t>
      </w:r>
      <w:r w:rsidRPr="00965499">
        <w:rPr>
          <w:rFonts w:ascii="Calibri" w:hAnsi="Calibri"/>
          <w:b w:val="0"/>
        </w:rPr>
        <w:t xml:space="preserve"> wskazany w fakturze. W przypadku wskazania na fakturze rachunku bankowego innego niż wskazany w wykazie, o którym mowa w art. 96b ust. 1 ustawy z dnia 11 marca 2004 r. o podatku od towarów i usług</w:t>
      </w:r>
      <w:r w:rsidR="00375761">
        <w:rPr>
          <w:rFonts w:ascii="Calibri" w:hAnsi="Calibri"/>
          <w:b w:val="0"/>
        </w:rPr>
        <w:t xml:space="preserve"> </w:t>
      </w:r>
      <w:r w:rsidR="00375761" w:rsidRPr="00375761">
        <w:rPr>
          <w:rFonts w:ascii="Calibri" w:hAnsi="Calibri"/>
          <w:b w:val="0"/>
        </w:rPr>
        <w:t>(</w:t>
      </w:r>
      <w:proofErr w:type="spellStart"/>
      <w:r w:rsidR="00375761" w:rsidRPr="00375761">
        <w:rPr>
          <w:rFonts w:ascii="Calibri" w:hAnsi="Calibri"/>
          <w:b w:val="0"/>
        </w:rPr>
        <w:t>t.j</w:t>
      </w:r>
      <w:proofErr w:type="spellEnd"/>
      <w:r w:rsidR="00375761" w:rsidRPr="00375761">
        <w:rPr>
          <w:rFonts w:ascii="Calibri" w:hAnsi="Calibri"/>
          <w:b w:val="0"/>
        </w:rPr>
        <w:t>. Dz. U. z 202</w:t>
      </w:r>
      <w:r w:rsidR="00CB4E1B">
        <w:rPr>
          <w:rFonts w:ascii="Calibri" w:hAnsi="Calibri"/>
          <w:b w:val="0"/>
        </w:rPr>
        <w:t>2</w:t>
      </w:r>
      <w:r w:rsidR="00375761" w:rsidRPr="00375761">
        <w:rPr>
          <w:rFonts w:ascii="Calibri" w:hAnsi="Calibri"/>
          <w:b w:val="0"/>
        </w:rPr>
        <w:t xml:space="preserve"> r. poz. </w:t>
      </w:r>
      <w:r w:rsidR="00CB4E1B">
        <w:rPr>
          <w:rFonts w:ascii="Calibri" w:hAnsi="Calibri"/>
          <w:b w:val="0"/>
        </w:rPr>
        <w:t>931</w:t>
      </w:r>
      <w:r w:rsidR="00CB4E1B" w:rsidRPr="00375761">
        <w:rPr>
          <w:rFonts w:ascii="Calibri" w:hAnsi="Calibri"/>
          <w:b w:val="0"/>
        </w:rPr>
        <w:t xml:space="preserve"> </w:t>
      </w:r>
      <w:r w:rsidR="00375761" w:rsidRPr="00375761">
        <w:rPr>
          <w:rFonts w:ascii="Calibri" w:hAnsi="Calibri"/>
          <w:b w:val="0"/>
        </w:rPr>
        <w:t xml:space="preserve">z </w:t>
      </w:r>
      <w:proofErr w:type="spellStart"/>
      <w:r w:rsidR="00375761" w:rsidRPr="00375761">
        <w:rPr>
          <w:rFonts w:ascii="Calibri" w:hAnsi="Calibri"/>
          <w:b w:val="0"/>
        </w:rPr>
        <w:t>późn</w:t>
      </w:r>
      <w:proofErr w:type="spellEnd"/>
      <w:r w:rsidR="00375761" w:rsidRPr="00375761">
        <w:rPr>
          <w:rFonts w:ascii="Calibri" w:hAnsi="Calibri"/>
          <w:b w:val="0"/>
        </w:rPr>
        <w:t>. zm.)</w:t>
      </w:r>
      <w:r w:rsidR="00D20D44" w:rsidRPr="00965499">
        <w:rPr>
          <w:rFonts w:ascii="Calibri" w:hAnsi="Calibri"/>
          <w:b w:val="0"/>
        </w:rPr>
        <w:t>, Zamawiający dokona zapłaty należności na rachunek bankowy wskazany w ww. wykazie.</w:t>
      </w:r>
    </w:p>
    <w:p w14:paraId="50B44C49" w14:textId="77777777" w:rsidR="00C94421" w:rsidRPr="00EA55D6" w:rsidRDefault="008A4460" w:rsidP="0052158D">
      <w:pPr>
        <w:numPr>
          <w:ilvl w:val="0"/>
          <w:numId w:val="2"/>
        </w:numPr>
        <w:tabs>
          <w:tab w:val="num" w:pos="360"/>
        </w:tabs>
        <w:spacing w:line="276" w:lineRule="auto"/>
        <w:ind w:left="360"/>
        <w:jc w:val="both"/>
        <w:rPr>
          <w:rFonts w:ascii="Calibri" w:hAnsi="Calibri"/>
          <w:b w:val="0"/>
        </w:rPr>
      </w:pPr>
      <w:r w:rsidRPr="00EA55D6">
        <w:rPr>
          <w:rFonts w:ascii="Calibri" w:hAnsi="Calibri"/>
          <w:b w:val="0"/>
        </w:rPr>
        <w:t xml:space="preserve">Wykonawca ma możliwość przesłania drogą elektroniczną ustrukturyzowanej faktury elektronicznej w rozumieniu ustawy z dnia 9 listopada 2018 r. o elektronicznym fakturowaniu w zamówieniach publicznych, koncesjach na roboty budowlane lub usługi oraz partnerstwie </w:t>
      </w:r>
      <w:proofErr w:type="spellStart"/>
      <w:r w:rsidRPr="00EA55D6">
        <w:rPr>
          <w:rFonts w:ascii="Calibri" w:hAnsi="Calibri"/>
          <w:b w:val="0"/>
        </w:rPr>
        <w:t>publiczno</w:t>
      </w:r>
      <w:proofErr w:type="spellEnd"/>
      <w:r w:rsidRPr="00EA55D6">
        <w:rPr>
          <w:rFonts w:ascii="Calibri" w:hAnsi="Calibri"/>
          <w:b w:val="0"/>
        </w:rPr>
        <w:t xml:space="preserve"> – prywatnym</w:t>
      </w:r>
      <w:r w:rsidR="0090711C" w:rsidRPr="00EA55D6">
        <w:rPr>
          <w:rFonts w:ascii="Calibri" w:hAnsi="Calibri"/>
          <w:b w:val="0"/>
        </w:rPr>
        <w:t xml:space="preserve"> (</w:t>
      </w:r>
      <w:proofErr w:type="spellStart"/>
      <w:r w:rsidR="0090711C" w:rsidRPr="00EA55D6">
        <w:rPr>
          <w:rFonts w:ascii="Calibri" w:hAnsi="Calibri"/>
          <w:b w:val="0"/>
        </w:rPr>
        <w:t>t.j</w:t>
      </w:r>
      <w:proofErr w:type="spellEnd"/>
      <w:r w:rsidR="0090711C" w:rsidRPr="00EA55D6">
        <w:rPr>
          <w:rFonts w:ascii="Calibri" w:hAnsi="Calibri"/>
          <w:b w:val="0"/>
        </w:rPr>
        <w:t xml:space="preserve">. Dz. U. z 2020 r. poz. 1666 z </w:t>
      </w:r>
      <w:proofErr w:type="spellStart"/>
      <w:r w:rsidR="0090711C" w:rsidRPr="00EA55D6">
        <w:rPr>
          <w:rFonts w:ascii="Calibri" w:hAnsi="Calibri"/>
          <w:b w:val="0"/>
        </w:rPr>
        <w:t>późn</w:t>
      </w:r>
      <w:proofErr w:type="spellEnd"/>
      <w:r w:rsidR="0090711C" w:rsidRPr="00EA55D6">
        <w:rPr>
          <w:rFonts w:ascii="Calibri" w:hAnsi="Calibri"/>
          <w:b w:val="0"/>
        </w:rPr>
        <w:t>. zm.)</w:t>
      </w:r>
      <w:r w:rsidRPr="00EA55D6">
        <w:rPr>
          <w:rFonts w:ascii="Calibri" w:hAnsi="Calibri"/>
          <w:b w:val="0"/>
        </w:rPr>
        <w:t>, zwanej dalej ustawą o elektronicznym fakturowaniu.</w:t>
      </w:r>
    </w:p>
    <w:p w14:paraId="2FDF7964" w14:textId="77777777" w:rsidR="008A4460" w:rsidRPr="00EA55D6" w:rsidRDefault="008A4460" w:rsidP="008A4460">
      <w:pPr>
        <w:spacing w:line="276" w:lineRule="auto"/>
        <w:ind w:left="360"/>
        <w:jc w:val="both"/>
        <w:rPr>
          <w:rFonts w:ascii="Calibri" w:hAnsi="Calibri"/>
          <w:b w:val="0"/>
        </w:rPr>
      </w:pPr>
      <w:r w:rsidRPr="00EA55D6">
        <w:rPr>
          <w:rFonts w:ascii="Calibri" w:hAnsi="Calibri"/>
          <w:b w:val="0"/>
        </w:rPr>
        <w:t>W przypadku, gdy Wykonawca skorzysta z możliwości przesłania ustrukturyzowanej faktury elektronicznej, wówczas zobowiązany jest do skorzystania z Platformy El</w:t>
      </w:r>
      <w:r w:rsidR="00D5761C" w:rsidRPr="00EA55D6">
        <w:rPr>
          <w:rFonts w:ascii="Calibri" w:hAnsi="Calibri"/>
          <w:b w:val="0"/>
        </w:rPr>
        <w:t>e</w:t>
      </w:r>
      <w:r w:rsidRPr="00EA55D6">
        <w:rPr>
          <w:rFonts w:ascii="Calibri" w:hAnsi="Calibri"/>
          <w:b w:val="0"/>
        </w:rPr>
        <w:t>ktronicznego Fakturowania</w:t>
      </w:r>
      <w:r w:rsidR="00D5761C" w:rsidRPr="00EA55D6">
        <w:rPr>
          <w:rFonts w:ascii="Calibri" w:hAnsi="Calibri"/>
          <w:b w:val="0"/>
        </w:rPr>
        <w:t xml:space="preserve"> (PEF) udostępnionej na stronie internetowej </w:t>
      </w:r>
      <w:hyperlink r:id="rId8" w:history="1">
        <w:r w:rsidR="00D5761C" w:rsidRPr="00EA55D6">
          <w:rPr>
            <w:rStyle w:val="Hipercze"/>
            <w:rFonts w:ascii="Calibri" w:hAnsi="Calibri"/>
            <w:b w:val="0"/>
            <w:color w:val="auto"/>
          </w:rPr>
          <w:t>https://efaktura.gov.pl</w:t>
        </w:r>
      </w:hyperlink>
      <w:r w:rsidR="00D5761C" w:rsidRPr="00EA55D6">
        <w:rPr>
          <w:rFonts w:ascii="Calibri" w:hAnsi="Calibri"/>
          <w:b w:val="0"/>
        </w:rPr>
        <w:t xml:space="preserve"> </w:t>
      </w:r>
    </w:p>
    <w:p w14:paraId="2B40C83F" w14:textId="77777777" w:rsidR="00AA6F63" w:rsidRPr="00EA55D6" w:rsidRDefault="00D5761C" w:rsidP="0063208B">
      <w:pPr>
        <w:spacing w:line="276" w:lineRule="auto"/>
        <w:ind w:left="360"/>
        <w:jc w:val="both"/>
        <w:rPr>
          <w:rFonts w:ascii="Calibri" w:hAnsi="Calibri"/>
          <w:b w:val="0"/>
        </w:rPr>
      </w:pPr>
      <w:r w:rsidRPr="00EA55D6">
        <w:rPr>
          <w:rFonts w:ascii="Calibri" w:hAnsi="Calibri"/>
          <w:b w:val="0"/>
        </w:rPr>
        <w:lastRenderedPageBreak/>
        <w:t>Zasady związane z wystawianiem ustrukturyzowanych faktur elektronicznych</w:t>
      </w:r>
      <w:r w:rsidR="00AA6F63" w:rsidRPr="00EA55D6">
        <w:rPr>
          <w:rFonts w:ascii="Calibri" w:hAnsi="Calibri"/>
          <w:b w:val="0"/>
        </w:rPr>
        <w:t xml:space="preserve"> i innych ustrukturyzowanych dokumentów określa ustawa o elektronicznym fakturowaniu </w:t>
      </w:r>
      <w:r w:rsidR="003073A8" w:rsidRPr="00EA55D6">
        <w:rPr>
          <w:rFonts w:ascii="Calibri" w:hAnsi="Calibri"/>
          <w:b w:val="0"/>
        </w:rPr>
        <w:br/>
      </w:r>
      <w:r w:rsidR="00AA6F63" w:rsidRPr="00EA55D6">
        <w:rPr>
          <w:rFonts w:ascii="Calibri" w:hAnsi="Calibri"/>
          <w:b w:val="0"/>
        </w:rPr>
        <w:t>oraz akty wykonawcze.</w:t>
      </w:r>
      <w:r w:rsidR="003073A8" w:rsidRPr="00EA55D6">
        <w:rPr>
          <w:rFonts w:ascii="Calibri" w:hAnsi="Calibri"/>
          <w:b w:val="0"/>
        </w:rPr>
        <w:t xml:space="preserve"> </w:t>
      </w:r>
      <w:r w:rsidR="00AA6F63" w:rsidRPr="00EA55D6">
        <w:rPr>
          <w:rFonts w:ascii="Calibri" w:hAnsi="Calibri"/>
          <w:b w:val="0"/>
        </w:rPr>
        <w:t xml:space="preserve">Wykonawca zobowiązany jest powiadomić Zamawiającego </w:t>
      </w:r>
      <w:r w:rsidR="0063208B" w:rsidRPr="00EA55D6">
        <w:rPr>
          <w:rFonts w:ascii="Calibri" w:hAnsi="Calibri"/>
          <w:b w:val="0"/>
        </w:rPr>
        <w:br/>
      </w:r>
      <w:r w:rsidR="00AA6F63" w:rsidRPr="00EA55D6">
        <w:rPr>
          <w:rFonts w:ascii="Calibri" w:hAnsi="Calibri"/>
          <w:b w:val="0"/>
        </w:rPr>
        <w:t>o wystawieniu faktury na Platformie Elektronicznego Fakturowania – na poniższego maila: powiat@starostwo.lezajsk.pl</w:t>
      </w:r>
    </w:p>
    <w:p w14:paraId="6F4EE756" w14:textId="77777777" w:rsidR="00C239DF" w:rsidRPr="00965499" w:rsidRDefault="003F3FCA" w:rsidP="0052158D">
      <w:pPr>
        <w:numPr>
          <w:ilvl w:val="0"/>
          <w:numId w:val="2"/>
        </w:numPr>
        <w:tabs>
          <w:tab w:val="num" w:pos="360"/>
        </w:tabs>
        <w:spacing w:line="276" w:lineRule="auto"/>
        <w:ind w:left="360"/>
        <w:jc w:val="both"/>
        <w:rPr>
          <w:rFonts w:ascii="Calibri" w:hAnsi="Calibri"/>
          <w:b w:val="0"/>
        </w:rPr>
      </w:pPr>
      <w:r w:rsidRPr="00965499">
        <w:rPr>
          <w:rFonts w:ascii="Calibri" w:hAnsi="Calibri"/>
        </w:rPr>
        <w:t>Fakturę</w:t>
      </w:r>
      <w:r w:rsidR="00C239DF" w:rsidRPr="00965499">
        <w:rPr>
          <w:rFonts w:ascii="Calibri" w:hAnsi="Calibri"/>
        </w:rPr>
        <w:t xml:space="preserve"> należy wystawiać na dane:</w:t>
      </w:r>
    </w:p>
    <w:p w14:paraId="410DAEE6" w14:textId="77777777" w:rsidR="00C239DF" w:rsidRPr="00965499" w:rsidRDefault="00C239DF" w:rsidP="0052158D">
      <w:pPr>
        <w:spacing w:line="276" w:lineRule="auto"/>
        <w:ind w:firstLine="360"/>
        <w:jc w:val="both"/>
        <w:rPr>
          <w:rFonts w:ascii="Calibri" w:hAnsi="Calibri"/>
          <w:b w:val="0"/>
        </w:rPr>
      </w:pPr>
      <w:r w:rsidRPr="00965499">
        <w:rPr>
          <w:rFonts w:ascii="Calibri" w:hAnsi="Calibri"/>
        </w:rPr>
        <w:t>Nabywca:</w:t>
      </w:r>
      <w:r w:rsidRPr="00965499">
        <w:rPr>
          <w:rFonts w:ascii="Calibri" w:hAnsi="Calibri"/>
          <w:b w:val="0"/>
        </w:rPr>
        <w:t xml:space="preserve"> Powiat Leżajski, ul. Kopernika 8, 37-300 Leżajsk</w:t>
      </w:r>
    </w:p>
    <w:p w14:paraId="44FB93AF" w14:textId="77777777" w:rsidR="00C239DF" w:rsidRPr="00965499" w:rsidRDefault="00C239DF" w:rsidP="0052158D">
      <w:pPr>
        <w:spacing w:line="276" w:lineRule="auto"/>
        <w:ind w:left="708" w:firstLine="708"/>
        <w:jc w:val="both"/>
        <w:rPr>
          <w:rFonts w:ascii="Calibri" w:hAnsi="Calibri"/>
          <w:b w:val="0"/>
        </w:rPr>
      </w:pPr>
      <w:r w:rsidRPr="00965499">
        <w:rPr>
          <w:rFonts w:ascii="Calibri" w:hAnsi="Calibri"/>
          <w:b w:val="0"/>
        </w:rPr>
        <w:t xml:space="preserve"> NIP: 816 -16 -73 -228, REGON: 690581360</w:t>
      </w:r>
    </w:p>
    <w:p w14:paraId="025D6A28" w14:textId="77777777" w:rsidR="00C239DF" w:rsidRPr="00965499" w:rsidRDefault="00C239DF" w:rsidP="0052158D">
      <w:pPr>
        <w:spacing w:line="276" w:lineRule="auto"/>
        <w:ind w:firstLine="360"/>
        <w:jc w:val="both"/>
        <w:rPr>
          <w:rFonts w:ascii="Calibri" w:hAnsi="Calibri"/>
          <w:b w:val="0"/>
        </w:rPr>
      </w:pPr>
      <w:r w:rsidRPr="00965499">
        <w:rPr>
          <w:rFonts w:ascii="Calibri" w:hAnsi="Calibri"/>
        </w:rPr>
        <w:t>Odbiorca:</w:t>
      </w:r>
      <w:r w:rsidRPr="00965499">
        <w:rPr>
          <w:rFonts w:ascii="Calibri" w:hAnsi="Calibri"/>
          <w:b w:val="0"/>
        </w:rPr>
        <w:t xml:space="preserve"> Starostwo Powiatowe  w Leżajsku, ul. Kopernika 8, 37-300 Leżajsk</w:t>
      </w:r>
    </w:p>
    <w:p w14:paraId="54BE423E" w14:textId="77777777" w:rsidR="004A2126" w:rsidRPr="00965499" w:rsidRDefault="006316D1" w:rsidP="0052158D">
      <w:pPr>
        <w:numPr>
          <w:ilvl w:val="0"/>
          <w:numId w:val="2"/>
        </w:numPr>
        <w:tabs>
          <w:tab w:val="num" w:pos="360"/>
        </w:tabs>
        <w:spacing w:line="276" w:lineRule="auto"/>
        <w:ind w:left="360"/>
        <w:jc w:val="both"/>
        <w:rPr>
          <w:rFonts w:ascii="Calibri" w:hAnsi="Calibri"/>
          <w:b w:val="0"/>
        </w:rPr>
      </w:pPr>
      <w:r w:rsidRPr="00965499">
        <w:rPr>
          <w:rFonts w:ascii="Calibri" w:hAnsi="Calibri"/>
          <w:b w:val="0"/>
        </w:rPr>
        <w:t>W przypadku udziału podwykonawców w wykonaniu zamówienia Wykonawca otrzyma wynagrodzenie za wykonane i odebrane roboty pod warunkiem przedstawienia przez niego dowodów potwierdzających zapłatę wymagalnego wynagrodzenia podwykonawcom lub dalszym podwykonawcom, biorącym udział w realizacji odebranych robót budowlanych.</w:t>
      </w:r>
    </w:p>
    <w:p w14:paraId="220029D5" w14:textId="77777777" w:rsidR="00BB2760" w:rsidRPr="006A0A6D" w:rsidRDefault="00BB2760" w:rsidP="0052158D">
      <w:pPr>
        <w:numPr>
          <w:ilvl w:val="0"/>
          <w:numId w:val="2"/>
        </w:numPr>
        <w:tabs>
          <w:tab w:val="num" w:pos="360"/>
        </w:tabs>
        <w:spacing w:line="276" w:lineRule="auto"/>
        <w:ind w:left="360"/>
        <w:jc w:val="both"/>
        <w:rPr>
          <w:rFonts w:ascii="Calibri" w:hAnsi="Calibri"/>
          <w:b w:val="0"/>
        </w:rPr>
      </w:pPr>
      <w:r w:rsidRPr="006A0A6D">
        <w:rPr>
          <w:rFonts w:ascii="Calibri" w:hAnsi="Calibri"/>
          <w:b w:val="0"/>
        </w:rPr>
        <w:t xml:space="preserve">Rozliczanie </w:t>
      </w:r>
      <w:r w:rsidR="00B97C43" w:rsidRPr="006A0A6D">
        <w:rPr>
          <w:rFonts w:ascii="Calibri" w:hAnsi="Calibri"/>
          <w:b w:val="0"/>
        </w:rPr>
        <w:t xml:space="preserve">przedmiotu umowy </w:t>
      </w:r>
      <w:r w:rsidR="0063208B" w:rsidRPr="006A0A6D">
        <w:rPr>
          <w:rFonts w:ascii="Calibri" w:hAnsi="Calibri"/>
          <w:b w:val="0"/>
        </w:rPr>
        <w:t>będzie następować</w:t>
      </w:r>
      <w:r w:rsidR="007D6971" w:rsidRPr="006A0A6D">
        <w:rPr>
          <w:rFonts w:ascii="Calibri" w:hAnsi="Calibri"/>
          <w:b w:val="0"/>
        </w:rPr>
        <w:t xml:space="preserve"> na podstawie zatwierdzonych</w:t>
      </w:r>
      <w:r w:rsidRPr="006A0A6D">
        <w:rPr>
          <w:rFonts w:ascii="Calibri" w:hAnsi="Calibri"/>
          <w:b w:val="0"/>
        </w:rPr>
        <w:t xml:space="preserve"> przez Inspektora Nadzoru dokumentów do płatności wykonanych w oparciu  o następujące założenia:</w:t>
      </w:r>
    </w:p>
    <w:p w14:paraId="7B518AAB" w14:textId="77777777" w:rsidR="00BB2760" w:rsidRPr="00CD0396" w:rsidRDefault="00BB2760" w:rsidP="00E90A4C">
      <w:pPr>
        <w:numPr>
          <w:ilvl w:val="0"/>
          <w:numId w:val="22"/>
        </w:numPr>
        <w:spacing w:line="276" w:lineRule="auto"/>
        <w:jc w:val="both"/>
        <w:rPr>
          <w:rFonts w:ascii="Calibri" w:hAnsi="Calibri"/>
          <w:b w:val="0"/>
        </w:rPr>
      </w:pPr>
      <w:r w:rsidRPr="00CD0396">
        <w:rPr>
          <w:rFonts w:ascii="Calibri" w:hAnsi="Calibri"/>
          <w:b w:val="0"/>
        </w:rPr>
        <w:t>ceny jednostkowe robó</w:t>
      </w:r>
      <w:r w:rsidR="003E041D" w:rsidRPr="00CD0396">
        <w:rPr>
          <w:rFonts w:ascii="Calibri" w:hAnsi="Calibri"/>
          <w:b w:val="0"/>
        </w:rPr>
        <w:t>t będą przyjmowane z kosztorysu ofertowego</w:t>
      </w:r>
      <w:r w:rsidRPr="00CD0396">
        <w:rPr>
          <w:rFonts w:ascii="Calibri" w:hAnsi="Calibri"/>
          <w:b w:val="0"/>
        </w:rPr>
        <w:t>, a ilości wykonanych w tym okresie robót na podstawie obmiaru. Obmiary robót będą przeprowadzane pod nadzorem Inspektora Nadzoru Inwestorskiego i są dokonywane w przypadku robót zanikających lub ulegających zakryciu oraz na potrzeby przejściowego rozliczania. Jednak w ogólnym rozliczeniu (w odniesieniu do całości wykonanych robót) zmiana ustalonego w ust. 1 wynagrodzenia nastąpi jedynie w przypadku, gdy ilość faktycznie wykonanych robót będzie odbiegała od ilości prze</w:t>
      </w:r>
      <w:r w:rsidR="00522CEE" w:rsidRPr="00CD0396">
        <w:rPr>
          <w:rFonts w:ascii="Calibri" w:hAnsi="Calibri"/>
          <w:b w:val="0"/>
        </w:rPr>
        <w:t xml:space="preserve">dstawionej w przedmiarze robót </w:t>
      </w:r>
      <w:r w:rsidRPr="00CD0396">
        <w:rPr>
          <w:rFonts w:ascii="Calibri" w:hAnsi="Calibri"/>
          <w:b w:val="0"/>
        </w:rPr>
        <w:t>– w takim przypadku wynagrodzenie określone w ust. 1 zostanie proporcjonalnie zmniejszone lub zwiększone (zwiększenie wynagrodzenia</w:t>
      </w:r>
      <w:r w:rsidR="00B97C43" w:rsidRPr="00CD0396">
        <w:rPr>
          <w:rFonts w:ascii="Calibri" w:hAnsi="Calibri"/>
          <w:b w:val="0"/>
        </w:rPr>
        <w:t xml:space="preserve"> następuje</w:t>
      </w:r>
      <w:r w:rsidRPr="00CD0396">
        <w:rPr>
          <w:rFonts w:ascii="Calibri" w:hAnsi="Calibri"/>
          <w:b w:val="0"/>
        </w:rPr>
        <w:t xml:space="preserve"> </w:t>
      </w:r>
      <w:r w:rsidR="00B97C43" w:rsidRPr="00CD0396">
        <w:rPr>
          <w:rFonts w:ascii="Calibri" w:hAnsi="Calibri"/>
          <w:b w:val="0"/>
        </w:rPr>
        <w:t xml:space="preserve">pod rygorem nieważności </w:t>
      </w:r>
      <w:r w:rsidRPr="00CD0396">
        <w:rPr>
          <w:rFonts w:ascii="Calibri" w:hAnsi="Calibri"/>
          <w:b w:val="0"/>
        </w:rPr>
        <w:t>na podstawie wcześniej zawartego aneksu lub dodatkowej umowy pomiędzy Wykonawcą a Zamawiającym)</w:t>
      </w:r>
      <w:r w:rsidR="00C94421" w:rsidRPr="00CD0396">
        <w:rPr>
          <w:rFonts w:ascii="Calibri" w:hAnsi="Calibri"/>
          <w:b w:val="0"/>
        </w:rPr>
        <w:t xml:space="preserve"> </w:t>
      </w:r>
      <w:r w:rsidRPr="00CD0396">
        <w:rPr>
          <w:rFonts w:ascii="Calibri" w:hAnsi="Calibri"/>
          <w:b w:val="0"/>
        </w:rPr>
        <w:t xml:space="preserve">przy zachowaniu cen jednostkowych, przedstawionych </w:t>
      </w:r>
      <w:r w:rsidR="0065788B" w:rsidRPr="00CD0396">
        <w:rPr>
          <w:rFonts w:ascii="Calibri" w:hAnsi="Calibri"/>
          <w:b w:val="0"/>
        </w:rPr>
        <w:t>w kosztorysie ofertowym. Z</w:t>
      </w:r>
      <w:r w:rsidR="008150B1" w:rsidRPr="00CD0396">
        <w:rPr>
          <w:rFonts w:ascii="Calibri" w:hAnsi="Calibri"/>
          <w:b w:val="0"/>
        </w:rPr>
        <w:t xml:space="preserve">mniejszenie wynagrodzenia </w:t>
      </w:r>
      <w:r w:rsidR="0065788B" w:rsidRPr="00CD0396">
        <w:rPr>
          <w:rFonts w:ascii="Calibri" w:hAnsi="Calibri"/>
          <w:b w:val="0"/>
        </w:rPr>
        <w:t xml:space="preserve">wynikające z ilości faktycznie wykonanych robót z poszczególnych pozycji kosztorysu ofertowego </w:t>
      </w:r>
      <w:r w:rsidR="008150B1" w:rsidRPr="00CD0396">
        <w:rPr>
          <w:rFonts w:ascii="Calibri" w:hAnsi="Calibri"/>
          <w:b w:val="0"/>
        </w:rPr>
        <w:t>nie wymaga zawarcia aneksu do umowy</w:t>
      </w:r>
      <w:r w:rsidR="0065788B" w:rsidRPr="00CD0396">
        <w:rPr>
          <w:rFonts w:ascii="Calibri" w:hAnsi="Calibri"/>
          <w:b w:val="0"/>
        </w:rPr>
        <w:t xml:space="preserve"> czy też innych dokumentów</w:t>
      </w:r>
      <w:r w:rsidR="008150B1" w:rsidRPr="00CD0396">
        <w:rPr>
          <w:rFonts w:ascii="Calibri" w:hAnsi="Calibri"/>
          <w:b w:val="0"/>
        </w:rPr>
        <w:t>.</w:t>
      </w:r>
    </w:p>
    <w:p w14:paraId="0241CE77" w14:textId="77777777" w:rsidR="00BB2760" w:rsidRPr="00965499" w:rsidRDefault="00BB2760" w:rsidP="0052158D">
      <w:pPr>
        <w:numPr>
          <w:ilvl w:val="1"/>
          <w:numId w:val="2"/>
        </w:numPr>
        <w:tabs>
          <w:tab w:val="num" w:pos="720"/>
        </w:tabs>
        <w:spacing w:line="276" w:lineRule="auto"/>
        <w:ind w:left="720"/>
        <w:jc w:val="both"/>
        <w:rPr>
          <w:rFonts w:ascii="Calibri" w:hAnsi="Calibri"/>
          <w:b w:val="0"/>
        </w:rPr>
      </w:pPr>
      <w:r w:rsidRPr="00965499">
        <w:rPr>
          <w:rFonts w:ascii="Calibri" w:hAnsi="Calibri"/>
          <w:b w:val="0"/>
        </w:rPr>
        <w:t xml:space="preserve"> w przypadku, gdy wystąpią roboty innego rodzaju niż w przedmiarach robót (tzn. takie, których nie </w:t>
      </w:r>
      <w:r w:rsidR="00303A05">
        <w:rPr>
          <w:rFonts w:ascii="Calibri" w:hAnsi="Calibri"/>
          <w:b w:val="0"/>
        </w:rPr>
        <w:t>można rozliczyć zgodnie z ust. 6</w:t>
      </w:r>
      <w:r w:rsidRPr="00965499">
        <w:rPr>
          <w:rFonts w:ascii="Calibri" w:hAnsi="Calibri"/>
          <w:b w:val="0"/>
        </w:rPr>
        <w:t xml:space="preserve"> niniejszego paragrafu), a konieczne do </w:t>
      </w:r>
      <w:r w:rsidR="0065788B" w:rsidRPr="00965499">
        <w:rPr>
          <w:rFonts w:ascii="Calibri" w:hAnsi="Calibri"/>
          <w:b w:val="0"/>
        </w:rPr>
        <w:t xml:space="preserve">właściwego </w:t>
      </w:r>
      <w:r w:rsidRPr="00965499">
        <w:rPr>
          <w:rFonts w:ascii="Calibri" w:hAnsi="Calibri"/>
          <w:b w:val="0"/>
        </w:rPr>
        <w:t xml:space="preserve">wykonania przedmiotu zamówienia </w:t>
      </w:r>
      <w:r w:rsidR="0065788B" w:rsidRPr="00965499">
        <w:rPr>
          <w:rFonts w:ascii="Calibri" w:hAnsi="Calibri"/>
          <w:b w:val="0"/>
        </w:rPr>
        <w:t>zgodnie z zasadami wiedzy technicznej których wykonanie wynika w szczególności z błędów w dokumentacji projektowej</w:t>
      </w:r>
      <w:r w:rsidR="008E1A98" w:rsidRPr="00965499">
        <w:rPr>
          <w:rFonts w:ascii="Calibri" w:hAnsi="Calibri"/>
          <w:b w:val="0"/>
        </w:rPr>
        <w:t>,</w:t>
      </w:r>
      <w:r w:rsidR="0065788B" w:rsidRPr="00965499">
        <w:rPr>
          <w:rFonts w:ascii="Calibri" w:hAnsi="Calibri"/>
          <w:b w:val="0"/>
        </w:rPr>
        <w:t xml:space="preserve"> </w:t>
      </w:r>
      <w:r w:rsidR="008E1A98" w:rsidRPr="00965499">
        <w:rPr>
          <w:rFonts w:ascii="Calibri" w:hAnsi="Calibri"/>
          <w:b w:val="0"/>
        </w:rPr>
        <w:t xml:space="preserve">będą one </w:t>
      </w:r>
      <w:r w:rsidRPr="00965499">
        <w:rPr>
          <w:rFonts w:ascii="Calibri" w:hAnsi="Calibri"/>
          <w:b w:val="0"/>
        </w:rPr>
        <w:t xml:space="preserve">rozliczone na podstawie kosztorysów szczegółowych przygotowanych przez Wykonawcę, a zatwierdzonych przez Inspektora Nadzoru Inwestorskiego. </w:t>
      </w:r>
    </w:p>
    <w:p w14:paraId="319A66F3" w14:textId="77777777" w:rsidR="00BB2760" w:rsidRPr="00965499" w:rsidRDefault="00BB2760" w:rsidP="0052158D">
      <w:pPr>
        <w:tabs>
          <w:tab w:val="num" w:pos="1440"/>
        </w:tabs>
        <w:spacing w:line="276" w:lineRule="auto"/>
        <w:ind w:left="720"/>
        <w:jc w:val="both"/>
        <w:rPr>
          <w:rFonts w:ascii="Calibri" w:hAnsi="Calibri"/>
          <w:b w:val="0"/>
        </w:rPr>
      </w:pPr>
      <w:r w:rsidRPr="00965499">
        <w:rPr>
          <w:rFonts w:ascii="Calibri" w:hAnsi="Calibri"/>
          <w:b w:val="0"/>
        </w:rPr>
        <w:lastRenderedPageBreak/>
        <w:t>Kosztorysy te opracowane będą w oparciu o następujące założenia:</w:t>
      </w:r>
    </w:p>
    <w:p w14:paraId="0B6C4935" w14:textId="77777777" w:rsidR="00BB2760" w:rsidRPr="00965499" w:rsidRDefault="0023129B" w:rsidP="003E1EF5">
      <w:pPr>
        <w:numPr>
          <w:ilvl w:val="2"/>
          <w:numId w:val="2"/>
        </w:numPr>
        <w:tabs>
          <w:tab w:val="clear" w:pos="2340"/>
          <w:tab w:val="num" w:pos="1080"/>
        </w:tabs>
        <w:spacing w:line="276" w:lineRule="auto"/>
        <w:ind w:left="1080"/>
        <w:jc w:val="both"/>
        <w:rPr>
          <w:rFonts w:ascii="Calibri" w:hAnsi="Calibri"/>
          <w:b w:val="0"/>
        </w:rPr>
      </w:pPr>
      <w:r w:rsidRPr="00965499">
        <w:rPr>
          <w:rFonts w:ascii="Calibri" w:hAnsi="Calibri"/>
          <w:b w:val="0"/>
        </w:rPr>
        <w:t>C</w:t>
      </w:r>
      <w:r w:rsidR="00BB2760" w:rsidRPr="00965499">
        <w:rPr>
          <w:rFonts w:ascii="Calibri" w:hAnsi="Calibri"/>
          <w:b w:val="0"/>
        </w:rPr>
        <w:t>eny</w:t>
      </w:r>
      <w:r w:rsidRPr="00965499">
        <w:rPr>
          <w:rFonts w:ascii="Calibri" w:hAnsi="Calibri"/>
          <w:b w:val="0"/>
        </w:rPr>
        <w:t xml:space="preserve"> materiałów i czynników produkcji </w:t>
      </w:r>
      <w:r w:rsidR="00BB2760" w:rsidRPr="00965499">
        <w:rPr>
          <w:rFonts w:ascii="Calibri" w:hAnsi="Calibri"/>
          <w:b w:val="0"/>
        </w:rPr>
        <w:t xml:space="preserve">zostaną przyjęte </w:t>
      </w:r>
      <w:r w:rsidRPr="00965499">
        <w:rPr>
          <w:rFonts w:ascii="Calibri" w:hAnsi="Calibri"/>
          <w:b w:val="0"/>
        </w:rPr>
        <w:t xml:space="preserve">nie </w:t>
      </w:r>
      <w:r w:rsidR="00BB2760" w:rsidRPr="00965499">
        <w:rPr>
          <w:rFonts w:ascii="Calibri" w:hAnsi="Calibri"/>
          <w:b w:val="0"/>
        </w:rPr>
        <w:t>wyżs</w:t>
      </w:r>
      <w:r w:rsidRPr="00965499">
        <w:rPr>
          <w:rFonts w:ascii="Calibri" w:hAnsi="Calibri"/>
          <w:b w:val="0"/>
        </w:rPr>
        <w:t>ze</w:t>
      </w:r>
      <w:r w:rsidR="00BB2760" w:rsidRPr="00965499">
        <w:rPr>
          <w:rFonts w:ascii="Calibri" w:hAnsi="Calibri"/>
          <w:b w:val="0"/>
        </w:rPr>
        <w:t xml:space="preserve"> niż średnie ceny dla województwa podkarpackiego opublikowane w Wydawnictwie SEKOCENBUD dla k</w:t>
      </w:r>
      <w:r w:rsidR="003E1EF5" w:rsidRPr="00965499">
        <w:rPr>
          <w:rFonts w:ascii="Calibri" w:hAnsi="Calibri"/>
          <w:b w:val="0"/>
        </w:rPr>
        <w:t>wartału, w którym kalkulacja jest sporządzana</w:t>
      </w:r>
      <w:r w:rsidR="00BB2760" w:rsidRPr="00965499">
        <w:rPr>
          <w:rFonts w:ascii="Calibri" w:hAnsi="Calibri"/>
          <w:b w:val="0"/>
        </w:rPr>
        <w:t>.</w:t>
      </w:r>
    </w:p>
    <w:p w14:paraId="544120F6" w14:textId="77777777" w:rsidR="00BB2760" w:rsidRPr="00965499" w:rsidRDefault="00BB2760" w:rsidP="003E1EF5">
      <w:pPr>
        <w:numPr>
          <w:ilvl w:val="2"/>
          <w:numId w:val="2"/>
        </w:numPr>
        <w:tabs>
          <w:tab w:val="clear" w:pos="2340"/>
          <w:tab w:val="num" w:pos="1080"/>
        </w:tabs>
        <w:spacing w:line="276" w:lineRule="auto"/>
        <w:ind w:left="1080"/>
        <w:jc w:val="both"/>
        <w:rPr>
          <w:rFonts w:ascii="Calibri" w:hAnsi="Calibri"/>
          <w:b w:val="0"/>
        </w:rPr>
      </w:pPr>
      <w:r w:rsidRPr="00965499">
        <w:rPr>
          <w:rFonts w:ascii="Calibri" w:hAnsi="Calibri"/>
          <w:b w:val="0"/>
        </w:rPr>
        <w:t xml:space="preserve"> w przypadku, gdy nie będzie możliwe rozliczenie danej roboty w oparciu o zapisy w </w:t>
      </w:r>
      <w:proofErr w:type="spellStart"/>
      <w:r w:rsidRPr="00965499">
        <w:rPr>
          <w:rFonts w:ascii="Calibri" w:hAnsi="Calibri"/>
          <w:b w:val="0"/>
        </w:rPr>
        <w:t>ppkt</w:t>
      </w:r>
      <w:proofErr w:type="spellEnd"/>
      <w:r w:rsidRPr="00965499">
        <w:rPr>
          <w:rFonts w:ascii="Calibri" w:hAnsi="Calibri"/>
          <w:b w:val="0"/>
        </w:rPr>
        <w:t xml:space="preserve"> 1, brakujące ceny czynników produkcji zostaną przyjęte z zeszytów SEKOCENBUD (jako średnie) za okres ich wbudowania,</w:t>
      </w:r>
    </w:p>
    <w:p w14:paraId="619A6BBC" w14:textId="77777777" w:rsidR="00BB2760" w:rsidRPr="003E1EF5" w:rsidRDefault="00BB2760" w:rsidP="00965499">
      <w:pPr>
        <w:numPr>
          <w:ilvl w:val="2"/>
          <w:numId w:val="2"/>
        </w:numPr>
        <w:tabs>
          <w:tab w:val="clear" w:pos="2340"/>
          <w:tab w:val="num" w:pos="1080"/>
        </w:tabs>
        <w:spacing w:line="276" w:lineRule="auto"/>
        <w:ind w:left="1080"/>
        <w:jc w:val="both"/>
        <w:rPr>
          <w:rFonts w:ascii="Calibri" w:hAnsi="Calibri"/>
          <w:b w:val="0"/>
        </w:rPr>
      </w:pPr>
      <w:r w:rsidRPr="002A17FB">
        <w:rPr>
          <w:rFonts w:ascii="Calibri" w:hAnsi="Calibri"/>
          <w:b w:val="0"/>
        </w:rPr>
        <w:t xml:space="preserve">podstawą do określenia nakładów rzeczowych będą </w:t>
      </w:r>
      <w:r w:rsidR="00EE185E" w:rsidRPr="002A17FB">
        <w:rPr>
          <w:rFonts w:ascii="Calibri" w:hAnsi="Calibri"/>
          <w:b w:val="0"/>
        </w:rPr>
        <w:t>normy zawarte w kosztorysach, a w </w:t>
      </w:r>
      <w:r w:rsidRPr="002A17FB">
        <w:rPr>
          <w:rFonts w:ascii="Calibri" w:hAnsi="Calibri"/>
          <w:b w:val="0"/>
        </w:rPr>
        <w:t xml:space="preserve">przypadku ich braku – odpowiednie pozycje Katalogów Nakładów Rzeczowych (KNR). W przypadku braku odpowiednich pozycji w KNR – ach, zastosowane </w:t>
      </w:r>
      <w:r w:rsidR="003E1EF5">
        <w:rPr>
          <w:rFonts w:ascii="Calibri" w:hAnsi="Calibri"/>
          <w:b w:val="0"/>
        </w:rPr>
        <w:br/>
      </w:r>
      <w:r w:rsidRPr="002A17FB">
        <w:rPr>
          <w:rFonts w:ascii="Calibri" w:hAnsi="Calibri"/>
          <w:b w:val="0"/>
        </w:rPr>
        <w:t>zostaną Katalogi Norm Nakładów Rzeczowych, a następnie wycena indywidualna</w:t>
      </w:r>
      <w:r w:rsidR="003E1EF5">
        <w:rPr>
          <w:rFonts w:ascii="Calibri" w:hAnsi="Calibri"/>
          <w:b w:val="0"/>
        </w:rPr>
        <w:t xml:space="preserve"> </w:t>
      </w:r>
      <w:r w:rsidRPr="002A17FB">
        <w:rPr>
          <w:rFonts w:ascii="Calibri" w:hAnsi="Calibri"/>
          <w:b w:val="0"/>
        </w:rPr>
        <w:t>Wykonawcy, zatwierdzona przez Inspektora Nadzoru.</w:t>
      </w:r>
      <w:r w:rsidR="003E1EF5">
        <w:rPr>
          <w:rFonts w:ascii="Calibri" w:hAnsi="Calibri"/>
          <w:b w:val="0"/>
        </w:rPr>
        <w:t xml:space="preserve"> </w:t>
      </w:r>
      <w:r w:rsidR="003E1EF5" w:rsidRPr="003E1EF5">
        <w:rPr>
          <w:rFonts w:ascii="Calibri" w:hAnsi="Calibri"/>
          <w:b w:val="0"/>
        </w:rPr>
        <w:t xml:space="preserve">Jeżeli kalkulacja przedłożona przez Wykonawcę do akceptacji Inspektora nadzoru będzie wykonana niezgodnie </w:t>
      </w:r>
      <w:r w:rsidR="003E1EF5">
        <w:rPr>
          <w:rFonts w:ascii="Calibri" w:hAnsi="Calibri"/>
          <w:b w:val="0"/>
        </w:rPr>
        <w:br/>
      </w:r>
      <w:r w:rsidR="003E1EF5" w:rsidRPr="003E1EF5">
        <w:rPr>
          <w:rFonts w:ascii="Calibri" w:hAnsi="Calibri"/>
          <w:b w:val="0"/>
        </w:rPr>
        <w:t>z w/w postanowieniami Inspektor nadzoru wprowadzi odpowiednią korektę kalkulacji</w:t>
      </w:r>
      <w:r w:rsidR="003E1EF5">
        <w:rPr>
          <w:rFonts w:ascii="Calibri" w:hAnsi="Calibri"/>
          <w:b w:val="0"/>
        </w:rPr>
        <w:t>.</w:t>
      </w:r>
    </w:p>
    <w:p w14:paraId="7C23FA7D" w14:textId="77777777" w:rsidR="00BB2760" w:rsidRPr="006A0A6D" w:rsidRDefault="00BB2760" w:rsidP="00965499">
      <w:pPr>
        <w:numPr>
          <w:ilvl w:val="1"/>
          <w:numId w:val="2"/>
        </w:numPr>
        <w:tabs>
          <w:tab w:val="clear" w:pos="1070"/>
          <w:tab w:val="num" w:pos="709"/>
        </w:tabs>
        <w:spacing w:line="276" w:lineRule="auto"/>
        <w:ind w:left="709" w:hanging="283"/>
        <w:jc w:val="both"/>
        <w:rPr>
          <w:rFonts w:ascii="Calibri" w:hAnsi="Calibri"/>
        </w:rPr>
      </w:pPr>
      <w:r w:rsidRPr="006A0A6D">
        <w:rPr>
          <w:rFonts w:ascii="Calibri" w:hAnsi="Calibri"/>
          <w:b w:val="0"/>
        </w:rPr>
        <w:t xml:space="preserve">dokumenty do </w:t>
      </w:r>
      <w:r w:rsidR="001F7262" w:rsidRPr="006A0A6D">
        <w:rPr>
          <w:rFonts w:ascii="Calibri" w:hAnsi="Calibri"/>
          <w:b w:val="0"/>
        </w:rPr>
        <w:t xml:space="preserve">płatności będą zawierać: </w:t>
      </w:r>
      <w:r w:rsidR="000650B9" w:rsidRPr="006A0A6D">
        <w:rPr>
          <w:rFonts w:ascii="Calibri" w:hAnsi="Calibri"/>
          <w:b w:val="0"/>
          <w:u w:val="single"/>
        </w:rPr>
        <w:t>protoko</w:t>
      </w:r>
      <w:r w:rsidR="003A4C12" w:rsidRPr="006A0A6D">
        <w:rPr>
          <w:rFonts w:ascii="Calibri" w:hAnsi="Calibri"/>
          <w:b w:val="0"/>
          <w:u w:val="single"/>
        </w:rPr>
        <w:t>ł</w:t>
      </w:r>
      <w:r w:rsidR="000650B9" w:rsidRPr="006A0A6D">
        <w:rPr>
          <w:rFonts w:ascii="Calibri" w:hAnsi="Calibri"/>
          <w:b w:val="0"/>
          <w:u w:val="single"/>
        </w:rPr>
        <w:t>y</w:t>
      </w:r>
      <w:r w:rsidR="003A4C12" w:rsidRPr="006A0A6D">
        <w:rPr>
          <w:rFonts w:ascii="Calibri" w:hAnsi="Calibri"/>
          <w:b w:val="0"/>
          <w:u w:val="single"/>
        </w:rPr>
        <w:t xml:space="preserve"> </w:t>
      </w:r>
      <w:r w:rsidRPr="006A0A6D">
        <w:rPr>
          <w:rFonts w:ascii="Calibri" w:hAnsi="Calibri"/>
          <w:b w:val="0"/>
          <w:u w:val="single"/>
        </w:rPr>
        <w:t>odbioru</w:t>
      </w:r>
      <w:r w:rsidR="000650B9" w:rsidRPr="006A0A6D">
        <w:rPr>
          <w:rFonts w:ascii="Calibri" w:hAnsi="Calibri"/>
          <w:b w:val="0"/>
          <w:u w:val="single"/>
        </w:rPr>
        <w:t xml:space="preserve"> częściowego za dany okres</w:t>
      </w:r>
      <w:r w:rsidR="003A4C12" w:rsidRPr="006A0A6D">
        <w:rPr>
          <w:rFonts w:ascii="Calibri" w:hAnsi="Calibri"/>
          <w:b w:val="0"/>
          <w:u w:val="single"/>
        </w:rPr>
        <w:t>,</w:t>
      </w:r>
      <w:r w:rsidRPr="006A0A6D">
        <w:rPr>
          <w:rFonts w:ascii="Calibri" w:hAnsi="Calibri"/>
          <w:b w:val="0"/>
        </w:rPr>
        <w:t xml:space="preserve"> zestawienie TER (tabela elementów rozliczeniowych - zawierająca wszystkie pozycje z kosztorysu ofertowego z ilością i wartością ofertową lub zmienioną</w:t>
      </w:r>
      <w:r w:rsidR="003A4C12" w:rsidRPr="006A0A6D">
        <w:rPr>
          <w:rFonts w:ascii="Calibri" w:hAnsi="Calibri"/>
          <w:b w:val="0"/>
        </w:rPr>
        <w:t>,</w:t>
      </w:r>
      <w:r w:rsidRPr="006A0A6D">
        <w:rPr>
          <w:rFonts w:ascii="Calibri" w:hAnsi="Calibri"/>
          <w:b w:val="0"/>
        </w:rPr>
        <w:t xml:space="preserve"> do okresu rozliczeniowego, w okresie rozliczeniowym, na koniec okresu rozliczeniowego, stopniem zawansowania na koniec okresu rozliczeniowego, kwotą pozostającą do zapłaty)</w:t>
      </w:r>
      <w:r w:rsidR="0033398F" w:rsidRPr="006A0A6D">
        <w:rPr>
          <w:rFonts w:ascii="Calibri" w:hAnsi="Calibri"/>
          <w:b w:val="0"/>
        </w:rPr>
        <w:t>.</w:t>
      </w:r>
      <w:r w:rsidRPr="006A0A6D">
        <w:rPr>
          <w:rFonts w:ascii="Calibri" w:hAnsi="Calibri"/>
          <w:b w:val="0"/>
        </w:rPr>
        <w:t xml:space="preserve"> Rozliczanie i wprowadzenie robót dodatkowych (koniecznych </w:t>
      </w:r>
      <w:r w:rsidR="00CC26E8" w:rsidRPr="006A0A6D">
        <w:rPr>
          <w:rFonts w:ascii="Calibri" w:hAnsi="Calibri"/>
          <w:b w:val="0"/>
        </w:rPr>
        <w:t xml:space="preserve">do </w:t>
      </w:r>
      <w:r w:rsidRPr="006A0A6D">
        <w:rPr>
          <w:rFonts w:ascii="Calibri" w:hAnsi="Calibri"/>
          <w:b w:val="0"/>
        </w:rPr>
        <w:t>wykonania przedmiotu zamówienia) powodujących przekroczenie wartości umownej do zestawienia TER będzie możliwe po podpisaniu aneksu do umowy lub zawarciu nowej umowy.</w:t>
      </w:r>
    </w:p>
    <w:p w14:paraId="0B4D7C88" w14:textId="2D991DE2" w:rsidR="00C144D9" w:rsidRPr="002A17FB" w:rsidRDefault="00611998" w:rsidP="00965499">
      <w:pPr>
        <w:numPr>
          <w:ilvl w:val="0"/>
          <w:numId w:val="2"/>
        </w:numPr>
        <w:tabs>
          <w:tab w:val="num" w:pos="360"/>
        </w:tabs>
        <w:spacing w:line="276" w:lineRule="auto"/>
        <w:ind w:left="360"/>
        <w:jc w:val="both"/>
        <w:rPr>
          <w:rFonts w:ascii="Calibri" w:hAnsi="Calibri"/>
          <w:b w:val="0"/>
        </w:rPr>
      </w:pPr>
      <w:r w:rsidRPr="002A17FB">
        <w:rPr>
          <w:rFonts w:ascii="Calibri" w:hAnsi="Calibri"/>
          <w:b w:val="0"/>
        </w:rPr>
        <w:t xml:space="preserve">Zasady rozliczenia z podwykonawcami i dalszymi podwykonawcami będą odbywały się zgodnie z </w:t>
      </w:r>
      <w:r w:rsidR="00D20D44">
        <w:rPr>
          <w:rFonts w:ascii="Calibri" w:hAnsi="Calibri"/>
          <w:b w:val="0"/>
        </w:rPr>
        <w:t xml:space="preserve">art. </w:t>
      </w:r>
      <w:r w:rsidR="00D20D44" w:rsidRPr="00232BEF">
        <w:rPr>
          <w:rFonts w:ascii="Calibri" w:hAnsi="Calibri"/>
          <w:b w:val="0"/>
        </w:rPr>
        <w:t>465</w:t>
      </w:r>
      <w:r w:rsidRPr="00232BEF">
        <w:rPr>
          <w:rFonts w:ascii="Calibri" w:hAnsi="Calibri"/>
          <w:b w:val="0"/>
        </w:rPr>
        <w:t xml:space="preserve"> Prawa zamówień publ</w:t>
      </w:r>
      <w:r w:rsidR="00584BB4" w:rsidRPr="00232BEF">
        <w:rPr>
          <w:rFonts w:ascii="Calibri" w:hAnsi="Calibri"/>
          <w:b w:val="0"/>
        </w:rPr>
        <w:t>icznych</w:t>
      </w:r>
      <w:r w:rsidRPr="00232BEF">
        <w:rPr>
          <w:rFonts w:ascii="Calibri" w:hAnsi="Calibri"/>
          <w:b w:val="0"/>
        </w:rPr>
        <w:t xml:space="preserve"> (Uwaga: Termin zgłoszenia</w:t>
      </w:r>
      <w:r w:rsidR="00232BEF" w:rsidRPr="00232BEF">
        <w:rPr>
          <w:rFonts w:ascii="Calibri" w:hAnsi="Calibri"/>
          <w:b w:val="0"/>
        </w:rPr>
        <w:t xml:space="preserve"> uwag</w:t>
      </w:r>
      <w:r w:rsidRPr="00232BEF">
        <w:rPr>
          <w:rFonts w:ascii="Calibri" w:hAnsi="Calibri"/>
          <w:b w:val="0"/>
        </w:rPr>
        <w:t xml:space="preserve">, </w:t>
      </w:r>
      <w:r w:rsidR="00584BB4" w:rsidRPr="00232BEF">
        <w:rPr>
          <w:rFonts w:ascii="Calibri" w:hAnsi="Calibri"/>
          <w:b w:val="0"/>
        </w:rPr>
        <w:t>przez Wykonawców</w:t>
      </w:r>
      <w:r w:rsidR="00E6240A" w:rsidRPr="00232BEF">
        <w:rPr>
          <w:rFonts w:ascii="Calibri" w:hAnsi="Calibri"/>
          <w:b w:val="0"/>
        </w:rPr>
        <w:t>,</w:t>
      </w:r>
      <w:r w:rsidR="00584BB4" w:rsidRPr="00232BEF">
        <w:rPr>
          <w:rFonts w:ascii="Calibri" w:hAnsi="Calibri"/>
          <w:b w:val="0"/>
        </w:rPr>
        <w:t xml:space="preserve"> </w:t>
      </w:r>
      <w:r w:rsidRPr="00232BEF">
        <w:rPr>
          <w:rFonts w:ascii="Calibri" w:hAnsi="Calibri"/>
          <w:b w:val="0"/>
        </w:rPr>
        <w:t xml:space="preserve">o których mowa w art. </w:t>
      </w:r>
      <w:r w:rsidR="00180911" w:rsidRPr="00232BEF">
        <w:rPr>
          <w:rFonts w:ascii="Calibri" w:hAnsi="Calibri"/>
          <w:b w:val="0"/>
        </w:rPr>
        <w:t>465</w:t>
      </w:r>
      <w:r w:rsidRPr="00232BEF">
        <w:rPr>
          <w:rFonts w:ascii="Calibri" w:hAnsi="Calibri"/>
          <w:b w:val="0"/>
        </w:rPr>
        <w:t xml:space="preserve"> </w:t>
      </w:r>
      <w:r w:rsidR="00D60D8B" w:rsidRPr="00232BEF">
        <w:rPr>
          <w:rFonts w:ascii="Calibri" w:hAnsi="Calibri"/>
          <w:b w:val="0"/>
        </w:rPr>
        <w:t xml:space="preserve">wynosi </w:t>
      </w:r>
      <w:r w:rsidR="00110312">
        <w:rPr>
          <w:rFonts w:ascii="Calibri" w:hAnsi="Calibri"/>
          <w:b w:val="0"/>
        </w:rPr>
        <w:t>7</w:t>
      </w:r>
      <w:r w:rsidR="00D60D8B" w:rsidRPr="00232BEF">
        <w:rPr>
          <w:rFonts w:ascii="Calibri" w:hAnsi="Calibri"/>
          <w:b w:val="0"/>
        </w:rPr>
        <w:t xml:space="preserve"> dni kalendarzowych</w:t>
      </w:r>
      <w:r w:rsidR="00D60D8B" w:rsidRPr="002A17FB">
        <w:rPr>
          <w:rFonts w:ascii="Calibri" w:hAnsi="Calibri"/>
          <w:b w:val="0"/>
        </w:rPr>
        <w:t>).</w:t>
      </w:r>
      <w:r w:rsidR="002D260C" w:rsidRPr="002A17FB">
        <w:rPr>
          <w:rFonts w:ascii="Calibri" w:hAnsi="Calibri"/>
          <w:b w:val="0"/>
        </w:rPr>
        <w:t xml:space="preserve"> Warunkiem zapłaty przez Zamawiającego należnego wynagrodzenia </w:t>
      </w:r>
      <w:r w:rsidR="000650B9">
        <w:rPr>
          <w:rFonts w:ascii="Calibri" w:hAnsi="Calibri"/>
          <w:b w:val="0"/>
        </w:rPr>
        <w:t xml:space="preserve">za odebraną część zamówienia </w:t>
      </w:r>
      <w:r w:rsidR="002D260C" w:rsidRPr="002A17FB">
        <w:rPr>
          <w:rFonts w:ascii="Calibri" w:hAnsi="Calibri"/>
          <w:b w:val="0"/>
        </w:rPr>
        <w:t>jest</w:t>
      </w:r>
      <w:r w:rsidR="006E10FC" w:rsidRPr="002A17FB">
        <w:rPr>
          <w:rFonts w:ascii="Calibri" w:hAnsi="Calibri"/>
          <w:b w:val="0"/>
        </w:rPr>
        <w:t xml:space="preserve"> przedstawienie dowodów zapłaty</w:t>
      </w:r>
      <w:r w:rsidR="00FC2F81" w:rsidRPr="002A17FB">
        <w:rPr>
          <w:rFonts w:ascii="Calibri" w:hAnsi="Calibri"/>
          <w:b w:val="0"/>
        </w:rPr>
        <w:t xml:space="preserve"> </w:t>
      </w:r>
      <w:r w:rsidR="002D260C" w:rsidRPr="002A17FB">
        <w:rPr>
          <w:rFonts w:ascii="Calibri" w:hAnsi="Calibri"/>
          <w:b w:val="0"/>
        </w:rPr>
        <w:t>wymagalnego wynagrodzenia podwykonawcom i dalszym podwykonawcom</w:t>
      </w:r>
      <w:r w:rsidR="00235CAC">
        <w:rPr>
          <w:rFonts w:ascii="Calibri" w:hAnsi="Calibri"/>
          <w:b w:val="0"/>
        </w:rPr>
        <w:t xml:space="preserve"> </w:t>
      </w:r>
      <w:r w:rsidR="00235CAC" w:rsidRPr="002A17FB">
        <w:rPr>
          <w:rFonts w:ascii="Calibri" w:hAnsi="Calibri"/>
          <w:b w:val="0"/>
        </w:rPr>
        <w:t>biorącym udzi</w:t>
      </w:r>
      <w:r w:rsidR="009A6E4A">
        <w:rPr>
          <w:rFonts w:ascii="Calibri" w:hAnsi="Calibri"/>
          <w:b w:val="0"/>
        </w:rPr>
        <w:t xml:space="preserve">ał w realizacji </w:t>
      </w:r>
      <w:r w:rsidR="000650B9">
        <w:rPr>
          <w:rFonts w:ascii="Calibri" w:hAnsi="Calibri"/>
          <w:b w:val="0"/>
        </w:rPr>
        <w:t xml:space="preserve">odebranej </w:t>
      </w:r>
      <w:r w:rsidR="009A6E4A">
        <w:rPr>
          <w:rFonts w:ascii="Calibri" w:hAnsi="Calibri"/>
          <w:b w:val="0"/>
        </w:rPr>
        <w:t xml:space="preserve">części </w:t>
      </w:r>
      <w:r w:rsidR="00235CAC" w:rsidRPr="002A17FB">
        <w:rPr>
          <w:rFonts w:ascii="Calibri" w:hAnsi="Calibri"/>
          <w:b w:val="0"/>
        </w:rPr>
        <w:t>zamówienia</w:t>
      </w:r>
      <w:r w:rsidR="00235CAC">
        <w:rPr>
          <w:rFonts w:ascii="Calibri" w:hAnsi="Calibri"/>
          <w:b w:val="0"/>
        </w:rPr>
        <w:t xml:space="preserve"> lub ich oświadczeń o uregulowaniu przez Głównego Wykonawcę wszystkich należności</w:t>
      </w:r>
      <w:r w:rsidR="0033398F">
        <w:rPr>
          <w:rFonts w:ascii="Calibri" w:hAnsi="Calibri"/>
          <w:b w:val="0"/>
        </w:rPr>
        <w:t>.</w:t>
      </w:r>
      <w:r w:rsidR="002D260C" w:rsidRPr="002A17FB">
        <w:rPr>
          <w:rFonts w:ascii="Calibri" w:hAnsi="Calibri"/>
          <w:b w:val="0"/>
        </w:rPr>
        <w:t xml:space="preserve"> </w:t>
      </w:r>
    </w:p>
    <w:p w14:paraId="36AF2F45" w14:textId="77777777" w:rsidR="00496CFC" w:rsidRDefault="00496CFC" w:rsidP="00965499">
      <w:pPr>
        <w:numPr>
          <w:ilvl w:val="0"/>
          <w:numId w:val="2"/>
        </w:numPr>
        <w:tabs>
          <w:tab w:val="num" w:pos="360"/>
        </w:tabs>
        <w:spacing w:line="276" w:lineRule="auto"/>
        <w:ind w:left="360"/>
        <w:jc w:val="both"/>
        <w:rPr>
          <w:rFonts w:ascii="Calibri" w:hAnsi="Calibri"/>
          <w:b w:val="0"/>
        </w:rPr>
      </w:pPr>
      <w:r w:rsidRPr="002A17FB">
        <w:rPr>
          <w:rFonts w:ascii="Calibri" w:hAnsi="Calibri"/>
          <w:b w:val="0"/>
        </w:rPr>
        <w:t>Niezależnie od innych postanowień niniejszej umowy w przypa</w:t>
      </w:r>
      <w:r w:rsidR="008C36D2" w:rsidRPr="002A17FB">
        <w:rPr>
          <w:rFonts w:ascii="Calibri" w:hAnsi="Calibri"/>
          <w:b w:val="0"/>
        </w:rPr>
        <w:t>dku zalegania przez Wykonawcę z </w:t>
      </w:r>
      <w:r w:rsidRPr="002A17FB">
        <w:rPr>
          <w:rFonts w:ascii="Calibri" w:hAnsi="Calibri"/>
          <w:b w:val="0"/>
        </w:rPr>
        <w:t xml:space="preserve">wymagalnymi płatnościami na rzecz podwykonawców i dalszych podwykonawców za roboty przez nich wykonane, Zamawiający  może wstrzymać zapłatę </w:t>
      </w:r>
      <w:r w:rsidR="00824DFA" w:rsidRPr="002A17FB">
        <w:rPr>
          <w:rFonts w:ascii="Calibri" w:hAnsi="Calibri"/>
          <w:b w:val="0"/>
        </w:rPr>
        <w:t>faktury</w:t>
      </w:r>
      <w:r w:rsidR="0041240D" w:rsidRPr="002A17FB">
        <w:rPr>
          <w:rFonts w:ascii="Calibri" w:hAnsi="Calibri"/>
          <w:b w:val="0"/>
        </w:rPr>
        <w:t xml:space="preserve"> </w:t>
      </w:r>
      <w:r w:rsidR="00824DFA" w:rsidRPr="002A17FB">
        <w:rPr>
          <w:rFonts w:ascii="Calibri" w:hAnsi="Calibri"/>
          <w:b w:val="0"/>
        </w:rPr>
        <w:t>w </w:t>
      </w:r>
      <w:r w:rsidRPr="002A17FB">
        <w:rPr>
          <w:rFonts w:ascii="Calibri" w:hAnsi="Calibri"/>
          <w:b w:val="0"/>
        </w:rPr>
        <w:t xml:space="preserve">zakresie (kwocie) niezbędnym do zabezpieczenia roszczeń podwykonawców </w:t>
      </w:r>
      <w:r w:rsidR="009A6E4A">
        <w:rPr>
          <w:rFonts w:ascii="Calibri" w:hAnsi="Calibri"/>
          <w:b w:val="0"/>
        </w:rPr>
        <w:br/>
      </w:r>
      <w:r w:rsidRPr="002A17FB">
        <w:rPr>
          <w:rFonts w:ascii="Calibri" w:hAnsi="Calibri"/>
          <w:b w:val="0"/>
        </w:rPr>
        <w:t>i dalszych Podwykonawców do czasu przedłożenia przez Wykonawcę dowodu zapłaty na rzecz podwykona</w:t>
      </w:r>
      <w:r w:rsidR="00824DFA" w:rsidRPr="002A17FB">
        <w:rPr>
          <w:rFonts w:ascii="Calibri" w:hAnsi="Calibri"/>
          <w:b w:val="0"/>
        </w:rPr>
        <w:t>wcy i </w:t>
      </w:r>
      <w:r w:rsidRPr="002A17FB">
        <w:rPr>
          <w:rFonts w:ascii="Calibri" w:hAnsi="Calibri"/>
          <w:b w:val="0"/>
        </w:rPr>
        <w:t xml:space="preserve">dalszych podwykonawców lub przedłożenia cesji wymaganej należności. </w:t>
      </w:r>
    </w:p>
    <w:p w14:paraId="79B536F1" w14:textId="77777777" w:rsidR="00235CAC" w:rsidRPr="002A17FB" w:rsidRDefault="009A6E4A" w:rsidP="00965499">
      <w:pPr>
        <w:numPr>
          <w:ilvl w:val="0"/>
          <w:numId w:val="2"/>
        </w:numPr>
        <w:tabs>
          <w:tab w:val="num" w:pos="360"/>
        </w:tabs>
        <w:spacing w:line="276" w:lineRule="auto"/>
        <w:ind w:left="360"/>
        <w:jc w:val="both"/>
        <w:rPr>
          <w:rFonts w:ascii="Calibri" w:hAnsi="Calibri"/>
          <w:b w:val="0"/>
        </w:rPr>
      </w:pPr>
      <w:r>
        <w:rPr>
          <w:rFonts w:ascii="Calibri" w:hAnsi="Calibri"/>
          <w:b w:val="0"/>
        </w:rPr>
        <w:lastRenderedPageBreak/>
        <w:t>Do faktury</w:t>
      </w:r>
      <w:r w:rsidR="00235CAC" w:rsidRPr="00235CAC">
        <w:rPr>
          <w:rFonts w:ascii="Calibri" w:hAnsi="Calibri"/>
          <w:b w:val="0"/>
        </w:rPr>
        <w:t xml:space="preserve"> </w:t>
      </w:r>
      <w:r w:rsidR="000650B9">
        <w:rPr>
          <w:rFonts w:ascii="Calibri" w:hAnsi="Calibri"/>
          <w:b w:val="0"/>
        </w:rPr>
        <w:t xml:space="preserve">końcowej </w:t>
      </w:r>
      <w:r w:rsidR="00235CAC" w:rsidRPr="00235CAC">
        <w:rPr>
          <w:rFonts w:ascii="Calibri" w:hAnsi="Calibri"/>
          <w:b w:val="0"/>
        </w:rPr>
        <w:t>za wykonanie przedmiotu Umowy, Wykonawca dołączy dodatkowo oświadczenia Podwykonawców o pełnym zafakturowaniu przez nich zakresu robót wykonanych zgodnie z Umowami o podwykonawstwo i uregulowaniu wszystkich należności z tego tytułu. Zamawiający nie dokona płatności z faktury</w:t>
      </w:r>
      <w:r w:rsidR="000650B9">
        <w:rPr>
          <w:rFonts w:ascii="Calibri" w:hAnsi="Calibri"/>
          <w:b w:val="0"/>
        </w:rPr>
        <w:t xml:space="preserve"> końcowej</w:t>
      </w:r>
      <w:r w:rsidR="00235CAC" w:rsidRPr="00235CAC">
        <w:rPr>
          <w:rFonts w:ascii="Calibri" w:hAnsi="Calibri"/>
          <w:b w:val="0"/>
        </w:rPr>
        <w:t xml:space="preserve"> dopóki Wykonawca nie rozliczy się z Podwykonawcami lub dalszymi Podwykonawcami i nie przedstawi na fakt rozliczenia stosownych dokumentów nie budzących wątpliwości</w:t>
      </w:r>
      <w:r w:rsidR="00235CAC">
        <w:rPr>
          <w:rFonts w:ascii="Calibri" w:hAnsi="Calibri"/>
          <w:b w:val="0"/>
        </w:rPr>
        <w:t>.</w:t>
      </w:r>
    </w:p>
    <w:p w14:paraId="3809A354" w14:textId="77777777" w:rsidR="00D55818" w:rsidRDefault="00D55818" w:rsidP="00965499">
      <w:pPr>
        <w:numPr>
          <w:ilvl w:val="0"/>
          <w:numId w:val="2"/>
        </w:numPr>
        <w:tabs>
          <w:tab w:val="num" w:pos="360"/>
        </w:tabs>
        <w:spacing w:line="276" w:lineRule="auto"/>
        <w:ind w:left="360"/>
        <w:jc w:val="both"/>
        <w:rPr>
          <w:rFonts w:ascii="Calibri" w:hAnsi="Calibri"/>
          <w:b w:val="0"/>
        </w:rPr>
      </w:pPr>
      <w:r w:rsidRPr="002A17FB">
        <w:rPr>
          <w:rFonts w:ascii="Calibri" w:hAnsi="Calibri"/>
          <w:b w:val="0"/>
        </w:rPr>
        <w:t>Wykonawca bez pisemnej zgody Zamawiającego nie może dokonać cesji wierzytelności należ</w:t>
      </w:r>
      <w:r w:rsidR="0064716D" w:rsidRPr="002A17FB">
        <w:rPr>
          <w:rFonts w:ascii="Calibri" w:hAnsi="Calibri"/>
          <w:b w:val="0"/>
        </w:rPr>
        <w:t>noś</w:t>
      </w:r>
      <w:r w:rsidRPr="002A17FB">
        <w:rPr>
          <w:rFonts w:ascii="Calibri" w:hAnsi="Calibri"/>
          <w:b w:val="0"/>
        </w:rPr>
        <w:t>ci wynikających z tytułu realizacji niniejszej umowy na banki</w:t>
      </w:r>
      <w:r w:rsidR="00D769AB" w:rsidRPr="002A17FB">
        <w:rPr>
          <w:rFonts w:ascii="Calibri" w:hAnsi="Calibri"/>
          <w:b w:val="0"/>
        </w:rPr>
        <w:t>,</w:t>
      </w:r>
      <w:r w:rsidRPr="002A17FB">
        <w:rPr>
          <w:rFonts w:ascii="Calibri" w:hAnsi="Calibri"/>
          <w:b w:val="0"/>
        </w:rPr>
        <w:t xml:space="preserve"> firmy ubezpieczeniowe, inne podmioty gospodarcze czy osoby fizyczne lub prawne</w:t>
      </w:r>
      <w:r w:rsidR="00232BEF">
        <w:rPr>
          <w:rFonts w:ascii="Calibri" w:hAnsi="Calibri"/>
          <w:b w:val="0"/>
        </w:rPr>
        <w:t>.</w:t>
      </w:r>
    </w:p>
    <w:p w14:paraId="64CB9705" w14:textId="77777777" w:rsidR="00F203EC" w:rsidRDefault="00F203EC" w:rsidP="00DE769B">
      <w:pPr>
        <w:spacing w:line="360" w:lineRule="auto"/>
        <w:rPr>
          <w:rFonts w:ascii="Calibri" w:hAnsi="Calibri"/>
          <w:sz w:val="20"/>
        </w:rPr>
      </w:pPr>
    </w:p>
    <w:p w14:paraId="716D7BEC" w14:textId="77777777" w:rsidR="005E47F6" w:rsidRPr="002D1613" w:rsidRDefault="005E47F6" w:rsidP="00DE769B">
      <w:pPr>
        <w:spacing w:line="360" w:lineRule="auto"/>
        <w:rPr>
          <w:rFonts w:ascii="Calibri" w:hAnsi="Calibri"/>
          <w:sz w:val="20"/>
        </w:rPr>
      </w:pPr>
    </w:p>
    <w:p w14:paraId="1037F629" w14:textId="77777777" w:rsidR="00524523" w:rsidRPr="002A17FB" w:rsidRDefault="00A502BA" w:rsidP="00965499">
      <w:pPr>
        <w:spacing w:line="276" w:lineRule="auto"/>
        <w:jc w:val="center"/>
        <w:rPr>
          <w:rFonts w:ascii="Calibri" w:hAnsi="Calibri"/>
        </w:rPr>
      </w:pPr>
      <w:r w:rsidRPr="002A17FB">
        <w:rPr>
          <w:rFonts w:ascii="Calibri" w:hAnsi="Calibri"/>
        </w:rPr>
        <w:t>§</w:t>
      </w:r>
      <w:r w:rsidR="001E0971" w:rsidRPr="002A17FB">
        <w:rPr>
          <w:rFonts w:ascii="Calibri" w:hAnsi="Calibri"/>
        </w:rPr>
        <w:t xml:space="preserve"> </w:t>
      </w:r>
      <w:r w:rsidR="00AA2D41">
        <w:rPr>
          <w:rFonts w:ascii="Calibri" w:hAnsi="Calibri"/>
        </w:rPr>
        <w:t>3</w:t>
      </w:r>
      <w:r w:rsidR="001068AE" w:rsidRPr="002A17FB">
        <w:rPr>
          <w:rFonts w:ascii="Calibri" w:hAnsi="Calibri"/>
        </w:rPr>
        <w:t xml:space="preserve"> </w:t>
      </w:r>
      <w:r w:rsidR="00524523" w:rsidRPr="002A17FB">
        <w:rPr>
          <w:rFonts w:ascii="Calibri" w:hAnsi="Calibri"/>
        </w:rPr>
        <w:t>Terminy</w:t>
      </w:r>
    </w:p>
    <w:p w14:paraId="4DEB4C40" w14:textId="628D0AE6" w:rsidR="00941A44" w:rsidRPr="006574FC" w:rsidRDefault="00941A44" w:rsidP="00E90A4C">
      <w:pPr>
        <w:pStyle w:val="Akapitzlist"/>
        <w:numPr>
          <w:ilvl w:val="0"/>
          <w:numId w:val="27"/>
        </w:numPr>
        <w:spacing w:after="0"/>
        <w:jc w:val="both"/>
        <w:outlineLvl w:val="0"/>
        <w:rPr>
          <w:rFonts w:cs="Calibri"/>
          <w:b/>
          <w:sz w:val="24"/>
          <w:szCs w:val="24"/>
        </w:rPr>
      </w:pPr>
      <w:bookmarkStart w:id="1" w:name="_Toc63232068"/>
      <w:bookmarkStart w:id="2" w:name="_Toc63232294"/>
      <w:bookmarkStart w:id="3" w:name="_Toc63234603"/>
      <w:r w:rsidRPr="00941A44">
        <w:rPr>
          <w:rFonts w:cs="Calibri"/>
          <w:bCs/>
          <w:sz w:val="24"/>
          <w:szCs w:val="24"/>
        </w:rPr>
        <w:t>Termin realizacji zamówienia wynosi:</w:t>
      </w:r>
      <w:bookmarkEnd w:id="1"/>
      <w:bookmarkEnd w:id="2"/>
      <w:bookmarkEnd w:id="3"/>
      <w:r w:rsidR="00B50858">
        <w:rPr>
          <w:rFonts w:cs="Calibri"/>
          <w:b/>
          <w:bCs/>
          <w:sz w:val="24"/>
          <w:szCs w:val="24"/>
          <w:lang w:val="pl-PL"/>
        </w:rPr>
        <w:t xml:space="preserve"> </w:t>
      </w:r>
      <w:r w:rsidR="00534F09">
        <w:rPr>
          <w:rFonts w:cs="Calibri"/>
          <w:b/>
          <w:bCs/>
          <w:color w:val="000000"/>
          <w:sz w:val="24"/>
          <w:szCs w:val="24"/>
          <w:lang w:val="pl-PL"/>
        </w:rPr>
        <w:t>18</w:t>
      </w:r>
      <w:r w:rsidR="00817777" w:rsidRPr="00BF295F">
        <w:rPr>
          <w:rFonts w:cs="Calibri"/>
          <w:b/>
          <w:bCs/>
          <w:color w:val="000000"/>
          <w:sz w:val="24"/>
          <w:szCs w:val="24"/>
          <w:lang w:val="pl-PL"/>
        </w:rPr>
        <w:t xml:space="preserve"> miesięcy</w:t>
      </w:r>
      <w:r w:rsidRPr="00941A44">
        <w:rPr>
          <w:rFonts w:cs="Calibri"/>
          <w:bCs/>
          <w:sz w:val="24"/>
          <w:szCs w:val="24"/>
        </w:rPr>
        <w:t xml:space="preserve"> od dnia </w:t>
      </w:r>
      <w:r w:rsidR="00144AE9">
        <w:rPr>
          <w:rFonts w:cs="Calibri"/>
          <w:bCs/>
          <w:sz w:val="24"/>
          <w:szCs w:val="24"/>
          <w:lang w:val="pl-PL"/>
        </w:rPr>
        <w:t>zawarcia</w:t>
      </w:r>
      <w:r w:rsidRPr="00941A44">
        <w:rPr>
          <w:rFonts w:cs="Calibri"/>
          <w:bCs/>
          <w:sz w:val="24"/>
          <w:szCs w:val="24"/>
        </w:rPr>
        <w:t xml:space="preserve"> umowy.</w:t>
      </w:r>
    </w:p>
    <w:p w14:paraId="56D9066B" w14:textId="77777777" w:rsidR="006574FC" w:rsidRPr="00BF295F" w:rsidRDefault="00444135" w:rsidP="006574FC">
      <w:pPr>
        <w:pStyle w:val="Akapitzlist"/>
        <w:spacing w:after="0"/>
        <w:ind w:left="360"/>
        <w:jc w:val="both"/>
        <w:outlineLvl w:val="0"/>
        <w:rPr>
          <w:rFonts w:cs="Calibri"/>
          <w:color w:val="000000"/>
          <w:sz w:val="24"/>
          <w:szCs w:val="24"/>
          <w:lang w:val="pl-PL"/>
        </w:rPr>
      </w:pPr>
      <w:r w:rsidRPr="00BF295F">
        <w:rPr>
          <w:rFonts w:cs="Calibri"/>
          <w:color w:val="000000"/>
          <w:sz w:val="24"/>
          <w:szCs w:val="24"/>
          <w:lang w:val="pl-PL"/>
        </w:rPr>
        <w:t>Termin oznaczony w miesiącach kończy się z upływem dnia, który datą odpowiada początkowemu dniowi terminu</w:t>
      </w:r>
      <w:r w:rsidR="00A92BB3" w:rsidRPr="00BF295F">
        <w:rPr>
          <w:rFonts w:cs="Calibri"/>
          <w:color w:val="000000"/>
          <w:sz w:val="24"/>
          <w:szCs w:val="24"/>
          <w:lang w:val="pl-PL"/>
        </w:rPr>
        <w:t xml:space="preserve">, a gdyby takiego dnia w ostatnim miesiącu nie było – </w:t>
      </w:r>
      <w:r w:rsidR="00FB20AA">
        <w:rPr>
          <w:rFonts w:cs="Calibri"/>
          <w:color w:val="000000"/>
          <w:sz w:val="24"/>
          <w:szCs w:val="24"/>
          <w:lang w:val="pl-PL"/>
        </w:rPr>
        <w:br/>
      </w:r>
      <w:r w:rsidR="00A92BB3" w:rsidRPr="00BF295F">
        <w:rPr>
          <w:rFonts w:cs="Calibri"/>
          <w:color w:val="000000"/>
          <w:sz w:val="24"/>
          <w:szCs w:val="24"/>
          <w:lang w:val="pl-PL"/>
        </w:rPr>
        <w:t>w ostatnim dniu tego miesiąca.</w:t>
      </w:r>
    </w:p>
    <w:p w14:paraId="5ED82889" w14:textId="77777777" w:rsidR="000A7EFF" w:rsidRPr="006A0A6D" w:rsidRDefault="000A7EFF" w:rsidP="000A7EFF">
      <w:pPr>
        <w:pStyle w:val="Akapitzlist"/>
        <w:spacing w:after="0"/>
        <w:ind w:left="360"/>
        <w:jc w:val="both"/>
        <w:outlineLvl w:val="0"/>
        <w:rPr>
          <w:rFonts w:cs="Calibri"/>
          <w:sz w:val="24"/>
          <w:szCs w:val="24"/>
          <w:lang w:val="pl-PL"/>
        </w:rPr>
      </w:pPr>
      <w:r w:rsidRPr="006A0A6D">
        <w:rPr>
          <w:rFonts w:cs="Calibri"/>
          <w:sz w:val="24"/>
          <w:szCs w:val="24"/>
          <w:lang w:val="pl-PL"/>
        </w:rPr>
        <w:t xml:space="preserve">Terminy wykonania </w:t>
      </w:r>
      <w:r w:rsidR="00303A05" w:rsidRPr="006A0A6D">
        <w:rPr>
          <w:rFonts w:cs="Calibri"/>
          <w:sz w:val="24"/>
          <w:szCs w:val="24"/>
          <w:lang w:val="pl-PL"/>
        </w:rPr>
        <w:t>uwzględniają</w:t>
      </w:r>
      <w:r w:rsidR="000B6B70" w:rsidRPr="006A0A6D">
        <w:rPr>
          <w:rFonts w:cs="Calibri"/>
          <w:sz w:val="24"/>
          <w:szCs w:val="24"/>
          <w:lang w:val="pl-PL"/>
        </w:rPr>
        <w:t>ce</w:t>
      </w:r>
      <w:r w:rsidR="00303A05" w:rsidRPr="006A0A6D">
        <w:rPr>
          <w:rFonts w:cs="Calibri"/>
          <w:sz w:val="24"/>
          <w:szCs w:val="24"/>
          <w:lang w:val="pl-PL"/>
        </w:rPr>
        <w:t xml:space="preserve"> poszczególne</w:t>
      </w:r>
      <w:r w:rsidRPr="006A0A6D">
        <w:rPr>
          <w:rFonts w:cs="Calibri"/>
          <w:sz w:val="24"/>
          <w:szCs w:val="24"/>
          <w:lang w:val="pl-PL"/>
        </w:rPr>
        <w:t xml:space="preserve"> </w:t>
      </w:r>
      <w:r w:rsidR="000B6B70" w:rsidRPr="006A0A6D">
        <w:rPr>
          <w:rFonts w:cs="Calibri"/>
          <w:sz w:val="24"/>
          <w:szCs w:val="24"/>
          <w:lang w:val="pl-PL"/>
        </w:rPr>
        <w:t>elementy składające</w:t>
      </w:r>
      <w:r w:rsidRPr="006A0A6D">
        <w:rPr>
          <w:rFonts w:cs="Calibri"/>
          <w:sz w:val="24"/>
          <w:szCs w:val="24"/>
          <w:lang w:val="pl-PL"/>
        </w:rPr>
        <w:t xml:space="preserve"> się na poszczególne etapy Wykonawca uwzględni w harm</w:t>
      </w:r>
      <w:r w:rsidR="008D3203" w:rsidRPr="006A0A6D">
        <w:rPr>
          <w:rFonts w:cs="Calibri"/>
          <w:sz w:val="24"/>
          <w:szCs w:val="24"/>
          <w:lang w:val="pl-PL"/>
        </w:rPr>
        <w:t>onogramie rzeczowo – finansowym stanowiącym załącznik do niniejszej umowy</w:t>
      </w:r>
      <w:r w:rsidR="000B6B70" w:rsidRPr="006A0A6D">
        <w:rPr>
          <w:rFonts w:cs="Calibri"/>
          <w:sz w:val="24"/>
          <w:szCs w:val="24"/>
          <w:lang w:val="pl-PL"/>
        </w:rPr>
        <w:t xml:space="preserve"> </w:t>
      </w:r>
      <w:r w:rsidR="00FF18F5" w:rsidRPr="006A0A6D">
        <w:rPr>
          <w:rFonts w:cs="Calibri"/>
          <w:sz w:val="24"/>
          <w:szCs w:val="24"/>
          <w:lang w:val="pl-PL"/>
        </w:rPr>
        <w:t>w uzgodnieniu z Zamawiającym</w:t>
      </w:r>
      <w:r w:rsidR="00517CD0" w:rsidRPr="006A0A6D">
        <w:rPr>
          <w:rFonts w:cs="Calibri"/>
          <w:sz w:val="24"/>
          <w:szCs w:val="24"/>
          <w:lang w:val="pl-PL"/>
        </w:rPr>
        <w:t>, który wykonawca zobowiązany jest sporządzić</w:t>
      </w:r>
      <w:r w:rsidR="001F48A2" w:rsidRPr="006A0A6D">
        <w:rPr>
          <w:rFonts w:cs="Calibri"/>
          <w:sz w:val="24"/>
          <w:szCs w:val="24"/>
          <w:lang w:val="pl-PL"/>
        </w:rPr>
        <w:t xml:space="preserve"> i dostarczyć w terminie 7 dni od </w:t>
      </w:r>
      <w:r w:rsidR="00517CD0" w:rsidRPr="006A0A6D">
        <w:rPr>
          <w:rFonts w:cs="Calibri"/>
          <w:sz w:val="24"/>
          <w:szCs w:val="24"/>
          <w:lang w:val="pl-PL"/>
        </w:rPr>
        <w:t xml:space="preserve">dnia </w:t>
      </w:r>
      <w:r w:rsidR="001F48A2" w:rsidRPr="006A0A6D">
        <w:rPr>
          <w:rFonts w:cs="Calibri"/>
          <w:sz w:val="24"/>
          <w:szCs w:val="24"/>
          <w:lang w:val="pl-PL"/>
        </w:rPr>
        <w:t>podpisania umowy.</w:t>
      </w:r>
    </w:p>
    <w:p w14:paraId="2597FEAA" w14:textId="77777777" w:rsidR="000B6B70" w:rsidRPr="00BF295F" w:rsidRDefault="000B6B70" w:rsidP="000B6B70">
      <w:pPr>
        <w:spacing w:line="276" w:lineRule="auto"/>
        <w:ind w:left="360"/>
        <w:jc w:val="both"/>
        <w:rPr>
          <w:rFonts w:ascii="Calibri" w:hAnsi="Calibri"/>
          <w:b w:val="0"/>
          <w:color w:val="000000"/>
        </w:rPr>
      </w:pPr>
      <w:r w:rsidRPr="00BF295F">
        <w:rPr>
          <w:rFonts w:ascii="Calibri" w:hAnsi="Calibri"/>
          <w:b w:val="0"/>
          <w:color w:val="000000"/>
        </w:rPr>
        <w:t>UWAGA: Zmiana harmonogramu rzeczowo – finansowego na etapie realizacji umowy jest dopuszczalna w przypadkach uzasadnionych i nie wymaga aneksu do umowy (pod warunkiem, że nie prowadzi do zmiany umowy)</w:t>
      </w:r>
      <w:r w:rsidR="0090711C">
        <w:rPr>
          <w:rFonts w:ascii="Calibri" w:hAnsi="Calibri"/>
          <w:b w:val="0"/>
          <w:color w:val="000000"/>
        </w:rPr>
        <w:t>, lecz</w:t>
      </w:r>
      <w:r w:rsidRPr="00BF295F">
        <w:rPr>
          <w:rFonts w:ascii="Calibri" w:hAnsi="Calibri"/>
          <w:b w:val="0"/>
          <w:color w:val="000000"/>
        </w:rPr>
        <w:t xml:space="preserve"> wymaga zgody obydwu Stron umowy.</w:t>
      </w:r>
    </w:p>
    <w:p w14:paraId="53119301" w14:textId="77777777" w:rsidR="00A6207B" w:rsidRDefault="00437635" w:rsidP="000B6B70">
      <w:pPr>
        <w:tabs>
          <w:tab w:val="num" w:pos="426"/>
        </w:tabs>
        <w:spacing w:line="276" w:lineRule="auto"/>
        <w:ind w:left="426"/>
        <w:jc w:val="both"/>
        <w:rPr>
          <w:rFonts w:ascii="Calibri" w:hAnsi="Calibri"/>
          <w:b w:val="0"/>
        </w:rPr>
      </w:pPr>
      <w:r w:rsidRPr="002A17FB">
        <w:rPr>
          <w:rFonts w:ascii="Calibri" w:hAnsi="Calibri"/>
          <w:b w:val="0"/>
        </w:rPr>
        <w:t xml:space="preserve">Wykonawca rozpocznie roboty budowlane </w:t>
      </w:r>
      <w:r w:rsidR="00281955" w:rsidRPr="002A17FB">
        <w:rPr>
          <w:rFonts w:ascii="Calibri" w:hAnsi="Calibri"/>
          <w:b w:val="0"/>
        </w:rPr>
        <w:t>niezwłocznie po przekazaniu przez Zamawiającego</w:t>
      </w:r>
      <w:r w:rsidR="00235CAC">
        <w:rPr>
          <w:rFonts w:ascii="Calibri" w:hAnsi="Calibri"/>
          <w:b w:val="0"/>
        </w:rPr>
        <w:t xml:space="preserve"> z Inspektorem Nadzoru </w:t>
      </w:r>
      <w:r w:rsidR="00A6207B">
        <w:rPr>
          <w:rFonts w:ascii="Calibri" w:hAnsi="Calibri"/>
          <w:b w:val="0"/>
        </w:rPr>
        <w:t>placu</w:t>
      </w:r>
      <w:r w:rsidR="00281955" w:rsidRPr="002A17FB">
        <w:rPr>
          <w:rFonts w:ascii="Calibri" w:hAnsi="Calibri"/>
          <w:b w:val="0"/>
        </w:rPr>
        <w:t xml:space="preserve"> budowy</w:t>
      </w:r>
      <w:r w:rsidR="00A6207B">
        <w:rPr>
          <w:rFonts w:ascii="Calibri" w:hAnsi="Calibri"/>
          <w:b w:val="0"/>
        </w:rPr>
        <w:t xml:space="preserve">. </w:t>
      </w:r>
    </w:p>
    <w:p w14:paraId="64415FA2" w14:textId="77777777" w:rsidR="00235CAC" w:rsidRPr="00235CAC" w:rsidRDefault="00235CAC" w:rsidP="000B6B70">
      <w:pPr>
        <w:tabs>
          <w:tab w:val="num" w:pos="426"/>
        </w:tabs>
        <w:spacing w:line="276" w:lineRule="auto"/>
        <w:ind w:left="426"/>
        <w:jc w:val="both"/>
        <w:rPr>
          <w:rFonts w:ascii="Calibri" w:eastAsia="Calibri" w:hAnsi="Calibri" w:cs="Arial"/>
          <w:b w:val="0"/>
          <w:lang w:eastAsia="en-US"/>
        </w:rPr>
      </w:pPr>
      <w:r w:rsidRPr="00235CAC">
        <w:rPr>
          <w:rFonts w:ascii="Calibri" w:eastAsia="Calibri" w:hAnsi="Calibri" w:cs="Arial"/>
          <w:b w:val="0"/>
          <w:lang w:eastAsia="en-US"/>
        </w:rPr>
        <w:t xml:space="preserve">Czas od zawarcia Umowy do </w:t>
      </w:r>
      <w:r w:rsidRPr="005D01FD">
        <w:rPr>
          <w:rFonts w:ascii="Calibri" w:eastAsia="Calibri" w:hAnsi="Calibri" w:cs="Arial"/>
          <w:b w:val="0"/>
          <w:lang w:eastAsia="en-US"/>
        </w:rPr>
        <w:t>przekazania</w:t>
      </w:r>
      <w:r w:rsidRPr="00235CAC">
        <w:rPr>
          <w:rFonts w:ascii="Calibri" w:eastAsia="Calibri" w:hAnsi="Calibri" w:cs="Arial"/>
          <w:b w:val="0"/>
          <w:color w:val="FF0000"/>
          <w:lang w:eastAsia="en-US"/>
        </w:rPr>
        <w:t xml:space="preserve"> </w:t>
      </w:r>
      <w:r w:rsidRPr="00235CAC">
        <w:rPr>
          <w:rFonts w:ascii="Calibri" w:eastAsia="Calibri" w:hAnsi="Calibri" w:cs="Arial"/>
          <w:b w:val="0"/>
          <w:lang w:eastAsia="en-US"/>
        </w:rPr>
        <w:t>Terenu budowy Wykonawca wykorzysta w szczególności na:</w:t>
      </w:r>
    </w:p>
    <w:p w14:paraId="3AFEB4A0" w14:textId="57671A79" w:rsidR="00235CAC" w:rsidRPr="00A84AF4" w:rsidRDefault="00235CAC" w:rsidP="00E90A4C">
      <w:pPr>
        <w:numPr>
          <w:ilvl w:val="0"/>
          <w:numId w:val="33"/>
        </w:numPr>
        <w:spacing w:line="276" w:lineRule="auto"/>
        <w:ind w:left="709" w:hanging="425"/>
        <w:jc w:val="both"/>
        <w:rPr>
          <w:rFonts w:ascii="Calibri" w:eastAsia="Calibri" w:hAnsi="Calibri" w:cs="Arial"/>
          <w:lang w:val="x-none" w:eastAsia="en-US"/>
        </w:rPr>
      </w:pPr>
      <w:r w:rsidRPr="00A84AF4">
        <w:rPr>
          <w:rFonts w:ascii="Calibri" w:eastAsia="Calibri" w:hAnsi="Calibri" w:cs="Arial"/>
          <w:b w:val="0"/>
          <w:lang w:val="x-none" w:eastAsia="en-US"/>
        </w:rPr>
        <w:t>opracowanie projektu tymczasowej organizacji ruchu</w:t>
      </w:r>
      <w:r w:rsidR="00AA7E73">
        <w:rPr>
          <w:rFonts w:ascii="Calibri" w:eastAsia="Calibri" w:hAnsi="Calibri" w:cs="Arial"/>
          <w:b w:val="0"/>
          <w:lang w:eastAsia="en-US"/>
        </w:rPr>
        <w:t xml:space="preserve"> jeżeli taki będzie niezbędny do prowadzenia robót </w:t>
      </w:r>
      <w:r w:rsidRPr="00A84AF4">
        <w:rPr>
          <w:rFonts w:ascii="Calibri" w:eastAsia="Calibri" w:hAnsi="Calibri" w:cs="Arial"/>
          <w:b w:val="0"/>
          <w:lang w:val="x-none" w:eastAsia="en-US"/>
        </w:rPr>
        <w:t xml:space="preserve">i dokonanie z </w:t>
      </w:r>
      <w:r w:rsidRPr="00A84AF4">
        <w:rPr>
          <w:rFonts w:ascii="Calibri" w:eastAsia="Calibri" w:hAnsi="Calibri" w:cs="Arial"/>
          <w:lang w:val="x-none" w:eastAsia="en-US"/>
        </w:rPr>
        <w:t>7 dniowym</w:t>
      </w:r>
      <w:r w:rsidRPr="00A84AF4">
        <w:rPr>
          <w:rFonts w:ascii="Calibri" w:eastAsia="Calibri" w:hAnsi="Calibri" w:cs="Arial"/>
          <w:b w:val="0"/>
          <w:lang w:val="x-none" w:eastAsia="en-US"/>
        </w:rPr>
        <w:t xml:space="preserve"> okresem wyprzedzenia pisemnego zgłoszenia jej wprowadzenia do organu ruchu, zarządu drogi i komendanta powiatowego Policji</w:t>
      </w:r>
      <w:r w:rsidR="005216BA" w:rsidRPr="00A84AF4">
        <w:rPr>
          <w:rFonts w:ascii="Calibri" w:eastAsia="Calibri" w:hAnsi="Calibri" w:cs="Arial"/>
          <w:b w:val="0"/>
          <w:lang w:val="x-none" w:eastAsia="en-US"/>
        </w:rPr>
        <w:t xml:space="preserve"> i innych s</w:t>
      </w:r>
      <w:r w:rsidR="005216BA" w:rsidRPr="00A84AF4">
        <w:rPr>
          <w:rFonts w:ascii="Calibri" w:eastAsia="Calibri" w:hAnsi="Calibri" w:cs="Arial"/>
          <w:b w:val="0"/>
          <w:lang w:eastAsia="en-US"/>
        </w:rPr>
        <w:t>łużb ratunkowych,</w:t>
      </w:r>
    </w:p>
    <w:p w14:paraId="43D87BF2" w14:textId="4ACB2F4F" w:rsidR="003B3B34" w:rsidRPr="005F0C68" w:rsidRDefault="003B3B34" w:rsidP="00E90A4C">
      <w:pPr>
        <w:numPr>
          <w:ilvl w:val="0"/>
          <w:numId w:val="33"/>
        </w:numPr>
        <w:spacing w:line="276" w:lineRule="auto"/>
        <w:ind w:left="709" w:hanging="425"/>
        <w:jc w:val="both"/>
        <w:rPr>
          <w:rFonts w:ascii="Calibri" w:eastAsia="Calibri" w:hAnsi="Calibri" w:cs="Arial"/>
          <w:lang w:val="x-none" w:eastAsia="en-US"/>
        </w:rPr>
      </w:pPr>
      <w:r w:rsidRPr="005F0C68">
        <w:rPr>
          <w:rFonts w:ascii="Calibri" w:eastAsia="Calibri" w:hAnsi="Calibri" w:cs="Arial"/>
          <w:b w:val="0"/>
          <w:lang w:eastAsia="en-US"/>
        </w:rPr>
        <w:t xml:space="preserve">opracowanie i przedłożenie do akceptacji Zamawiającemu </w:t>
      </w:r>
      <w:r w:rsidR="00725B4F" w:rsidRPr="005F0C68">
        <w:rPr>
          <w:rFonts w:ascii="Calibri" w:eastAsia="Calibri" w:hAnsi="Calibri" w:cs="Arial"/>
          <w:b w:val="0"/>
          <w:lang w:eastAsia="en-US"/>
        </w:rPr>
        <w:t>kosztorysu szczegółowego z uwzględnieniem robocizny, materiał</w:t>
      </w:r>
      <w:r w:rsidR="003C565F" w:rsidRPr="005F0C68">
        <w:rPr>
          <w:rFonts w:ascii="Calibri" w:eastAsia="Calibri" w:hAnsi="Calibri" w:cs="Arial"/>
          <w:b w:val="0"/>
          <w:lang w:eastAsia="en-US"/>
        </w:rPr>
        <w:t>u</w:t>
      </w:r>
      <w:r w:rsidR="00725B4F" w:rsidRPr="005F0C68">
        <w:rPr>
          <w:rFonts w:ascii="Calibri" w:eastAsia="Calibri" w:hAnsi="Calibri" w:cs="Arial"/>
          <w:b w:val="0"/>
          <w:lang w:eastAsia="en-US"/>
        </w:rPr>
        <w:t xml:space="preserve"> i sp</w:t>
      </w:r>
      <w:r w:rsidR="003C565F" w:rsidRPr="005F0C68">
        <w:rPr>
          <w:rFonts w:ascii="Calibri" w:eastAsia="Calibri" w:hAnsi="Calibri" w:cs="Arial"/>
          <w:b w:val="0"/>
          <w:lang w:eastAsia="en-US"/>
        </w:rPr>
        <w:t>rzętu – RMS, w</w:t>
      </w:r>
      <w:r w:rsidRPr="005F0C68">
        <w:rPr>
          <w:rFonts w:ascii="Calibri" w:eastAsia="Calibri" w:hAnsi="Calibri" w:cs="Arial"/>
          <w:b w:val="0"/>
          <w:lang w:eastAsia="en-US"/>
        </w:rPr>
        <w:t xml:space="preserve"> ciągu 7 dni od podpisania umowy</w:t>
      </w:r>
      <w:r w:rsidR="006F4AC1" w:rsidRPr="005F0C68">
        <w:rPr>
          <w:rFonts w:ascii="Calibri" w:eastAsia="Calibri" w:hAnsi="Calibri" w:cs="Arial"/>
          <w:b w:val="0"/>
          <w:lang w:eastAsia="en-US"/>
        </w:rPr>
        <w:t xml:space="preserve"> </w:t>
      </w:r>
    </w:p>
    <w:p w14:paraId="586431BE" w14:textId="1EB4827E" w:rsidR="00235CAC" w:rsidRPr="00A84AF4" w:rsidRDefault="00235CAC" w:rsidP="00E90A4C">
      <w:pPr>
        <w:numPr>
          <w:ilvl w:val="0"/>
          <w:numId w:val="33"/>
        </w:numPr>
        <w:spacing w:line="276" w:lineRule="auto"/>
        <w:ind w:left="709" w:hanging="425"/>
        <w:jc w:val="both"/>
        <w:rPr>
          <w:rFonts w:ascii="Calibri" w:eastAsia="Calibri" w:hAnsi="Calibri" w:cs="Arial"/>
          <w:b w:val="0"/>
          <w:lang w:val="x-none" w:eastAsia="en-US"/>
        </w:rPr>
      </w:pPr>
      <w:r w:rsidRPr="00A84AF4">
        <w:rPr>
          <w:rFonts w:ascii="Calibri" w:eastAsia="Calibri" w:hAnsi="Calibri" w:cs="Arial"/>
          <w:b w:val="0"/>
          <w:lang w:val="x-none" w:eastAsia="en-US"/>
        </w:rPr>
        <w:t xml:space="preserve">sporządzenie lub zapewnienie sporządzenia przez Kierownika budowy Planu BIOZ </w:t>
      </w:r>
      <w:r w:rsidR="006A0A6D" w:rsidRPr="00A84AF4">
        <w:rPr>
          <w:rFonts w:ascii="Calibri" w:eastAsia="Calibri" w:hAnsi="Calibri" w:cs="Arial"/>
          <w:b w:val="0"/>
          <w:lang w:eastAsia="en-US"/>
        </w:rPr>
        <w:t>oraz PZJ na główne elementy robót i harmonogram robót,</w:t>
      </w:r>
    </w:p>
    <w:p w14:paraId="16D53B24" w14:textId="77777777" w:rsidR="00235CAC" w:rsidRPr="00A84AF4" w:rsidRDefault="00235CAC" w:rsidP="00E90A4C">
      <w:pPr>
        <w:numPr>
          <w:ilvl w:val="0"/>
          <w:numId w:val="33"/>
        </w:numPr>
        <w:spacing w:line="276" w:lineRule="auto"/>
        <w:ind w:left="709" w:hanging="425"/>
        <w:jc w:val="both"/>
        <w:rPr>
          <w:rFonts w:ascii="Calibri" w:eastAsia="Calibri" w:hAnsi="Calibri" w:cs="Arial"/>
          <w:b w:val="0"/>
          <w:lang w:val="x-none" w:eastAsia="en-US"/>
        </w:rPr>
      </w:pPr>
      <w:r w:rsidRPr="00A84AF4">
        <w:rPr>
          <w:rFonts w:ascii="Calibri" w:eastAsia="Calibri" w:hAnsi="Calibri" w:cs="Arial"/>
          <w:b w:val="0"/>
          <w:lang w:val="x-none" w:eastAsia="en-US"/>
        </w:rPr>
        <w:lastRenderedPageBreak/>
        <w:t xml:space="preserve">przygotowanie przez Wykonawcę informacji o wytwarzanych odpadach oraz </w:t>
      </w:r>
      <w:r w:rsidR="00F604BC" w:rsidRPr="00A84AF4">
        <w:rPr>
          <w:rFonts w:ascii="Calibri" w:eastAsia="Calibri" w:hAnsi="Calibri" w:cs="Arial"/>
          <w:b w:val="0"/>
          <w:lang w:val="x-none" w:eastAsia="en-US"/>
        </w:rPr>
        <w:br/>
      </w:r>
      <w:r w:rsidRPr="00A84AF4">
        <w:rPr>
          <w:rFonts w:ascii="Calibri" w:eastAsia="Calibri" w:hAnsi="Calibri" w:cs="Arial"/>
          <w:b w:val="0"/>
          <w:lang w:val="x-none" w:eastAsia="en-US"/>
        </w:rPr>
        <w:t>o sposobach gospodarowania wytworzonymi odpadami,</w:t>
      </w:r>
    </w:p>
    <w:p w14:paraId="0D4A83E3" w14:textId="77777777" w:rsidR="00235CAC" w:rsidRPr="00A84AF4" w:rsidRDefault="00235CAC" w:rsidP="00E90A4C">
      <w:pPr>
        <w:numPr>
          <w:ilvl w:val="0"/>
          <w:numId w:val="33"/>
        </w:numPr>
        <w:spacing w:line="276" w:lineRule="auto"/>
        <w:ind w:left="709" w:hanging="425"/>
        <w:jc w:val="both"/>
        <w:rPr>
          <w:rFonts w:ascii="Calibri" w:eastAsia="Calibri" w:hAnsi="Calibri" w:cs="Arial"/>
          <w:b w:val="0"/>
          <w:lang w:val="x-none" w:eastAsia="en-US"/>
        </w:rPr>
      </w:pPr>
      <w:r w:rsidRPr="00A84AF4">
        <w:rPr>
          <w:rFonts w:ascii="Calibri" w:eastAsia="Calibri" w:hAnsi="Calibri" w:cs="Arial"/>
          <w:b w:val="0"/>
          <w:lang w:eastAsia="en-US"/>
        </w:rPr>
        <w:t>urządzenia</w:t>
      </w:r>
      <w:r w:rsidRPr="00A84AF4">
        <w:rPr>
          <w:rFonts w:ascii="Calibri" w:eastAsia="Calibri" w:hAnsi="Calibri" w:cs="Arial"/>
          <w:b w:val="0"/>
          <w:lang w:val="x-none" w:eastAsia="en-US"/>
        </w:rPr>
        <w:t xml:space="preserve"> Zaplecza budowy,</w:t>
      </w:r>
    </w:p>
    <w:p w14:paraId="7EB24A97" w14:textId="77777777" w:rsidR="00235CAC" w:rsidRPr="00A84AF4" w:rsidRDefault="00235CAC" w:rsidP="00E90A4C">
      <w:pPr>
        <w:numPr>
          <w:ilvl w:val="0"/>
          <w:numId w:val="33"/>
        </w:numPr>
        <w:spacing w:line="276" w:lineRule="auto"/>
        <w:ind w:left="709" w:hanging="425"/>
        <w:jc w:val="both"/>
        <w:rPr>
          <w:rFonts w:ascii="Calibri" w:eastAsia="Calibri" w:hAnsi="Calibri" w:cs="Arial"/>
          <w:b w:val="0"/>
          <w:lang w:val="x-none" w:eastAsia="en-US"/>
        </w:rPr>
      </w:pPr>
      <w:r w:rsidRPr="00A84AF4">
        <w:rPr>
          <w:rFonts w:ascii="Calibri" w:eastAsia="Calibri" w:hAnsi="Calibri" w:cs="Arial"/>
          <w:b w:val="0"/>
          <w:lang w:val="x-none" w:eastAsia="en-US"/>
        </w:rPr>
        <w:t xml:space="preserve">przeszkolenie pracowników Wykonawcy z zakresu BHP i przepisów </w:t>
      </w:r>
      <w:proofErr w:type="spellStart"/>
      <w:r w:rsidRPr="00A84AF4">
        <w:rPr>
          <w:rFonts w:ascii="Calibri" w:eastAsia="Calibri" w:hAnsi="Calibri" w:cs="Arial"/>
          <w:b w:val="0"/>
          <w:lang w:val="x-none" w:eastAsia="en-US"/>
        </w:rPr>
        <w:t>Ppoż</w:t>
      </w:r>
      <w:proofErr w:type="spellEnd"/>
      <w:r w:rsidR="000B6B70" w:rsidRPr="00A84AF4">
        <w:rPr>
          <w:rFonts w:ascii="Calibri" w:eastAsia="Calibri" w:hAnsi="Calibri" w:cs="Arial"/>
          <w:b w:val="0"/>
          <w:lang w:eastAsia="en-US"/>
        </w:rPr>
        <w:t xml:space="preserve">, </w:t>
      </w:r>
      <w:r w:rsidR="005216BA" w:rsidRPr="00A84AF4">
        <w:rPr>
          <w:rFonts w:ascii="Calibri" w:eastAsia="Calibri" w:hAnsi="Calibri" w:cs="Arial"/>
          <w:b w:val="0"/>
          <w:lang w:eastAsia="en-US"/>
        </w:rPr>
        <w:t xml:space="preserve"> </w:t>
      </w:r>
    </w:p>
    <w:p w14:paraId="18E48CBA" w14:textId="77777777" w:rsidR="007B5353" w:rsidRPr="00FF18F5" w:rsidRDefault="009727F6" w:rsidP="00E90A4C">
      <w:pPr>
        <w:numPr>
          <w:ilvl w:val="0"/>
          <w:numId w:val="27"/>
        </w:numPr>
        <w:spacing w:line="276" w:lineRule="auto"/>
        <w:jc w:val="both"/>
        <w:rPr>
          <w:rFonts w:ascii="Calibri" w:hAnsi="Calibri"/>
          <w:b w:val="0"/>
        </w:rPr>
      </w:pPr>
      <w:r w:rsidRPr="002A17FB">
        <w:rPr>
          <w:rFonts w:ascii="Calibri" w:hAnsi="Calibri"/>
          <w:b w:val="0"/>
        </w:rPr>
        <w:t>Za termin zakończenia przedmiotu umowy uważa się</w:t>
      </w:r>
      <w:r w:rsidRPr="002A17FB">
        <w:rPr>
          <w:rFonts w:ascii="Calibri" w:hAnsi="Calibri"/>
        </w:rPr>
        <w:t xml:space="preserve"> </w:t>
      </w:r>
      <w:r w:rsidRPr="002A17FB">
        <w:rPr>
          <w:rFonts w:ascii="Calibri" w:hAnsi="Calibri"/>
          <w:b w:val="0"/>
        </w:rPr>
        <w:t>datę potwierdzo</w:t>
      </w:r>
      <w:r w:rsidR="00824DFA" w:rsidRPr="002A17FB">
        <w:rPr>
          <w:rFonts w:ascii="Calibri" w:hAnsi="Calibri"/>
          <w:b w:val="0"/>
        </w:rPr>
        <w:t>ną zapisami Kierownika Budowy i </w:t>
      </w:r>
      <w:r w:rsidRPr="002A17FB">
        <w:rPr>
          <w:rFonts w:ascii="Calibri" w:hAnsi="Calibri"/>
          <w:b w:val="0"/>
        </w:rPr>
        <w:t>Inspektora Nadzoru w dzienniku budowy lub i</w:t>
      </w:r>
      <w:r w:rsidR="002343DA">
        <w:rPr>
          <w:rFonts w:ascii="Calibri" w:hAnsi="Calibri"/>
          <w:b w:val="0"/>
        </w:rPr>
        <w:t xml:space="preserve">nnym dokumentem, oraz </w:t>
      </w:r>
      <w:r w:rsidRPr="002A17FB">
        <w:rPr>
          <w:rFonts w:ascii="Calibri" w:hAnsi="Calibri"/>
          <w:b w:val="0"/>
        </w:rPr>
        <w:t xml:space="preserve"> pisemne</w:t>
      </w:r>
      <w:r w:rsidR="002343DA">
        <w:rPr>
          <w:rFonts w:ascii="Calibri" w:hAnsi="Calibri"/>
          <w:b w:val="0"/>
        </w:rPr>
        <w:t xml:space="preserve"> powiadomienie</w:t>
      </w:r>
      <w:r w:rsidRPr="002A17FB">
        <w:rPr>
          <w:rFonts w:ascii="Calibri" w:hAnsi="Calibri"/>
          <w:b w:val="0"/>
        </w:rPr>
        <w:t xml:space="preserve"> Z</w:t>
      </w:r>
      <w:r w:rsidR="00D769AB" w:rsidRPr="002A17FB">
        <w:rPr>
          <w:rFonts w:ascii="Calibri" w:hAnsi="Calibri"/>
          <w:b w:val="0"/>
        </w:rPr>
        <w:t>a</w:t>
      </w:r>
      <w:r w:rsidRPr="002A17FB">
        <w:rPr>
          <w:rFonts w:ascii="Calibri" w:hAnsi="Calibri"/>
          <w:b w:val="0"/>
        </w:rPr>
        <w:t>mawiające</w:t>
      </w:r>
      <w:r w:rsidR="002343DA">
        <w:rPr>
          <w:rFonts w:ascii="Calibri" w:hAnsi="Calibri"/>
          <w:b w:val="0"/>
        </w:rPr>
        <w:t>go</w:t>
      </w:r>
      <w:r w:rsidR="00235CAC">
        <w:rPr>
          <w:rFonts w:ascii="Calibri" w:hAnsi="Calibri"/>
          <w:b w:val="0"/>
        </w:rPr>
        <w:t xml:space="preserve"> i Inspektor</w:t>
      </w:r>
      <w:r w:rsidR="002343DA">
        <w:rPr>
          <w:rFonts w:ascii="Calibri" w:hAnsi="Calibri"/>
          <w:b w:val="0"/>
        </w:rPr>
        <w:t>a</w:t>
      </w:r>
      <w:r w:rsidR="00235CAC">
        <w:rPr>
          <w:rFonts w:ascii="Calibri" w:hAnsi="Calibri"/>
          <w:b w:val="0"/>
        </w:rPr>
        <w:t xml:space="preserve"> N</w:t>
      </w:r>
      <w:r w:rsidR="0075488F">
        <w:rPr>
          <w:rFonts w:ascii="Calibri" w:hAnsi="Calibri"/>
          <w:b w:val="0"/>
        </w:rPr>
        <w:t>a</w:t>
      </w:r>
      <w:r w:rsidR="00235CAC">
        <w:rPr>
          <w:rFonts w:ascii="Calibri" w:hAnsi="Calibri"/>
          <w:b w:val="0"/>
        </w:rPr>
        <w:t>dzoru</w:t>
      </w:r>
      <w:r w:rsidRPr="002A17FB">
        <w:rPr>
          <w:rFonts w:ascii="Calibri" w:hAnsi="Calibri"/>
          <w:b w:val="0"/>
        </w:rPr>
        <w:t>, a następnie je</w:t>
      </w:r>
      <w:r w:rsidR="002343DA">
        <w:rPr>
          <w:rFonts w:ascii="Calibri" w:hAnsi="Calibri"/>
          <w:b w:val="0"/>
        </w:rPr>
        <w:t>go</w:t>
      </w:r>
      <w:r w:rsidRPr="002A17FB">
        <w:rPr>
          <w:rFonts w:ascii="Calibri" w:hAnsi="Calibri"/>
          <w:b w:val="0"/>
        </w:rPr>
        <w:t xml:space="preserve"> potwierdzenie ustaleniami prot</w:t>
      </w:r>
      <w:r w:rsidR="00C95F2A" w:rsidRPr="002A17FB">
        <w:rPr>
          <w:rFonts w:ascii="Calibri" w:hAnsi="Calibri"/>
          <w:b w:val="0"/>
        </w:rPr>
        <w:t>okołu odbioru końcowego robót</w:t>
      </w:r>
      <w:r w:rsidR="00E6240A" w:rsidRPr="002A17FB">
        <w:rPr>
          <w:rFonts w:ascii="Calibri" w:hAnsi="Calibri"/>
          <w:b w:val="0"/>
        </w:rPr>
        <w:t>,</w:t>
      </w:r>
      <w:r w:rsidR="00C95F2A" w:rsidRPr="002A17FB">
        <w:rPr>
          <w:rFonts w:ascii="Calibri" w:hAnsi="Calibri"/>
          <w:b w:val="0"/>
        </w:rPr>
        <w:t xml:space="preserve"> o </w:t>
      </w:r>
      <w:r w:rsidRPr="002A17FB">
        <w:rPr>
          <w:rFonts w:ascii="Calibri" w:hAnsi="Calibri"/>
          <w:b w:val="0"/>
        </w:rPr>
        <w:t xml:space="preserve">którym mowa w § </w:t>
      </w:r>
      <w:r w:rsidR="00534F09">
        <w:rPr>
          <w:rFonts w:ascii="Calibri" w:hAnsi="Calibri"/>
          <w:b w:val="0"/>
        </w:rPr>
        <w:t>7</w:t>
      </w:r>
      <w:r w:rsidRPr="002A17FB">
        <w:rPr>
          <w:rFonts w:ascii="Calibri" w:hAnsi="Calibri"/>
          <w:b w:val="0"/>
        </w:rPr>
        <w:t xml:space="preserve"> ust. 1 niniejszej umowy. </w:t>
      </w:r>
    </w:p>
    <w:p w14:paraId="12F77771" w14:textId="77777777" w:rsidR="009727F6" w:rsidRPr="002A17FB" w:rsidRDefault="009727F6" w:rsidP="00E90A4C">
      <w:pPr>
        <w:numPr>
          <w:ilvl w:val="0"/>
          <w:numId w:val="27"/>
        </w:numPr>
        <w:spacing w:line="276" w:lineRule="auto"/>
        <w:jc w:val="both"/>
        <w:rPr>
          <w:rFonts w:ascii="Calibri" w:hAnsi="Calibri"/>
          <w:b w:val="0"/>
        </w:rPr>
      </w:pPr>
      <w:r w:rsidRPr="002A17FB">
        <w:rPr>
          <w:rFonts w:ascii="Calibri" w:hAnsi="Calibri"/>
          <w:b w:val="0"/>
        </w:rPr>
        <w:t>Termin ustalony w ust. 1 niniejszego paragrafu może ulec przesunięciu w przypadku wystąpienia opóźnień wynikających z:</w:t>
      </w:r>
    </w:p>
    <w:p w14:paraId="3AADE28C" w14:textId="77777777" w:rsidR="009727F6" w:rsidRPr="002A17FB" w:rsidRDefault="009727F6" w:rsidP="00E90A4C">
      <w:pPr>
        <w:numPr>
          <w:ilvl w:val="1"/>
          <w:numId w:val="18"/>
        </w:numPr>
        <w:tabs>
          <w:tab w:val="clear" w:pos="1070"/>
        </w:tabs>
        <w:spacing w:line="276" w:lineRule="auto"/>
        <w:ind w:left="709" w:hanging="218"/>
        <w:jc w:val="both"/>
        <w:rPr>
          <w:rFonts w:ascii="Calibri" w:hAnsi="Calibri"/>
          <w:b w:val="0"/>
        </w:rPr>
      </w:pPr>
      <w:r w:rsidRPr="002A17FB">
        <w:rPr>
          <w:rFonts w:ascii="Calibri" w:hAnsi="Calibri"/>
          <w:b w:val="0"/>
        </w:rPr>
        <w:t>przestojów i opóźnień zawinionych przez Zamawiającego,</w:t>
      </w:r>
    </w:p>
    <w:p w14:paraId="3BD8ED0D" w14:textId="77777777" w:rsidR="009727F6" w:rsidRPr="002A17FB" w:rsidRDefault="009727F6" w:rsidP="00E90A4C">
      <w:pPr>
        <w:numPr>
          <w:ilvl w:val="1"/>
          <w:numId w:val="18"/>
        </w:numPr>
        <w:tabs>
          <w:tab w:val="clear" w:pos="1070"/>
        </w:tabs>
        <w:spacing w:line="276" w:lineRule="auto"/>
        <w:ind w:left="709" w:hanging="218"/>
        <w:jc w:val="both"/>
        <w:rPr>
          <w:rFonts w:ascii="Calibri" w:hAnsi="Calibri"/>
          <w:b w:val="0"/>
        </w:rPr>
      </w:pPr>
      <w:r w:rsidRPr="002A17FB">
        <w:rPr>
          <w:rFonts w:ascii="Calibri" w:hAnsi="Calibri"/>
          <w:b w:val="0"/>
        </w:rPr>
        <w:t>działania siły wyższej (</w:t>
      </w:r>
      <w:r w:rsidR="004C1DFF" w:rsidRPr="002A17FB">
        <w:rPr>
          <w:rFonts w:ascii="Calibri" w:hAnsi="Calibri"/>
          <w:b w:val="0"/>
        </w:rPr>
        <w:t xml:space="preserve">w szczególności </w:t>
      </w:r>
      <w:r w:rsidRPr="002A17FB">
        <w:rPr>
          <w:rFonts w:ascii="Calibri" w:hAnsi="Calibri"/>
          <w:b w:val="0"/>
        </w:rPr>
        <w:t>klęski żywiołowe,</w:t>
      </w:r>
      <w:r w:rsidR="002D1613">
        <w:rPr>
          <w:rFonts w:ascii="Calibri" w:hAnsi="Calibri"/>
          <w:b w:val="0"/>
        </w:rPr>
        <w:t xml:space="preserve"> epidemie,</w:t>
      </w:r>
      <w:r w:rsidRPr="002A17FB">
        <w:rPr>
          <w:rFonts w:ascii="Calibri" w:hAnsi="Calibri"/>
          <w:b w:val="0"/>
        </w:rPr>
        <w:t xml:space="preserve"> strajki generalne lub lokalne), mającej bezpośredni wpływ na terminowość wykonywania robót;</w:t>
      </w:r>
    </w:p>
    <w:p w14:paraId="0C0ADD8C" w14:textId="77777777" w:rsidR="009727F6" w:rsidRPr="002A17FB" w:rsidRDefault="009727F6" w:rsidP="00E90A4C">
      <w:pPr>
        <w:numPr>
          <w:ilvl w:val="1"/>
          <w:numId w:val="18"/>
        </w:numPr>
        <w:tabs>
          <w:tab w:val="clear" w:pos="1070"/>
        </w:tabs>
        <w:spacing w:line="276" w:lineRule="auto"/>
        <w:ind w:left="709" w:hanging="218"/>
        <w:jc w:val="both"/>
        <w:rPr>
          <w:rFonts w:ascii="Calibri" w:hAnsi="Calibri"/>
          <w:b w:val="0"/>
        </w:rPr>
      </w:pPr>
      <w:r w:rsidRPr="002A17FB">
        <w:rPr>
          <w:rFonts w:ascii="Calibri" w:hAnsi="Calibri"/>
          <w:b w:val="0"/>
        </w:rPr>
        <w:t>wystąpienia sytuacji, powodujących bezwzględną niemożliwość dotrzymania terminu zakończenia i odbioru przedmiotu umowy;</w:t>
      </w:r>
    </w:p>
    <w:p w14:paraId="17E204D3" w14:textId="77777777" w:rsidR="009727F6" w:rsidRPr="002A17FB" w:rsidRDefault="009727F6" w:rsidP="00E90A4C">
      <w:pPr>
        <w:numPr>
          <w:ilvl w:val="1"/>
          <w:numId w:val="18"/>
        </w:numPr>
        <w:tabs>
          <w:tab w:val="clear" w:pos="1070"/>
        </w:tabs>
        <w:spacing w:line="276" w:lineRule="auto"/>
        <w:ind w:left="709" w:hanging="218"/>
        <w:jc w:val="both"/>
        <w:rPr>
          <w:rFonts w:ascii="Calibri" w:hAnsi="Calibri"/>
          <w:b w:val="0"/>
        </w:rPr>
      </w:pPr>
      <w:r w:rsidRPr="002A17FB">
        <w:rPr>
          <w:rFonts w:ascii="Calibri" w:hAnsi="Calibri"/>
          <w:b w:val="0"/>
        </w:rPr>
        <w:t>wystąpienia okoliczności, których strony umowy nie były w stanie przewidzieć, pomimo zachowania należytej staranności;</w:t>
      </w:r>
    </w:p>
    <w:p w14:paraId="54DFD8A2" w14:textId="77777777" w:rsidR="00A84608" w:rsidRPr="002A17FB" w:rsidRDefault="009727F6" w:rsidP="00E90A4C">
      <w:pPr>
        <w:numPr>
          <w:ilvl w:val="1"/>
          <w:numId w:val="18"/>
        </w:numPr>
        <w:tabs>
          <w:tab w:val="clear" w:pos="1070"/>
        </w:tabs>
        <w:spacing w:line="276" w:lineRule="auto"/>
        <w:ind w:left="709" w:hanging="218"/>
        <w:jc w:val="both"/>
        <w:rPr>
          <w:rFonts w:ascii="Calibri" w:hAnsi="Calibri"/>
          <w:b w:val="0"/>
        </w:rPr>
      </w:pPr>
      <w:r w:rsidRPr="002A17FB">
        <w:rPr>
          <w:rFonts w:ascii="Calibri" w:hAnsi="Calibri"/>
          <w:b w:val="0"/>
        </w:rPr>
        <w:t>wykopalisk uniemożliwiających wykonywanie robót;</w:t>
      </w:r>
    </w:p>
    <w:p w14:paraId="2A86B1B8" w14:textId="77777777" w:rsidR="009727F6" w:rsidRDefault="009727F6" w:rsidP="00E90A4C">
      <w:pPr>
        <w:numPr>
          <w:ilvl w:val="1"/>
          <w:numId w:val="18"/>
        </w:numPr>
        <w:tabs>
          <w:tab w:val="clear" w:pos="1070"/>
        </w:tabs>
        <w:spacing w:line="276" w:lineRule="auto"/>
        <w:ind w:left="709" w:hanging="218"/>
        <w:jc w:val="both"/>
        <w:rPr>
          <w:rFonts w:ascii="Calibri" w:hAnsi="Calibri"/>
          <w:b w:val="0"/>
        </w:rPr>
      </w:pPr>
      <w:r w:rsidRPr="002A17FB">
        <w:rPr>
          <w:rFonts w:ascii="Calibri" w:hAnsi="Calibri"/>
          <w:b w:val="0"/>
        </w:rPr>
        <w:t>wystąpienia znacznych robót dodatkowych.</w:t>
      </w:r>
    </w:p>
    <w:p w14:paraId="0C5CA4C8" w14:textId="77777777" w:rsidR="00054104" w:rsidRPr="002A17FB" w:rsidRDefault="00054104" w:rsidP="00054104">
      <w:pPr>
        <w:spacing w:line="276" w:lineRule="auto"/>
        <w:ind w:left="426"/>
        <w:jc w:val="both"/>
        <w:rPr>
          <w:rFonts w:ascii="Calibri" w:hAnsi="Calibri"/>
          <w:b w:val="0"/>
        </w:rPr>
      </w:pPr>
      <w:r>
        <w:rPr>
          <w:rFonts w:ascii="Calibri" w:hAnsi="Calibri"/>
          <w:b w:val="0"/>
        </w:rPr>
        <w:t>Opóźnienia o których mowa powyżej winny być</w:t>
      </w:r>
      <w:r w:rsidRPr="002A17FB">
        <w:rPr>
          <w:rFonts w:ascii="Calibri" w:hAnsi="Calibri"/>
          <w:b w:val="0"/>
        </w:rPr>
        <w:t xml:space="preserve"> udokumentowane przez K</w:t>
      </w:r>
      <w:r>
        <w:rPr>
          <w:rFonts w:ascii="Calibri" w:hAnsi="Calibri"/>
          <w:b w:val="0"/>
        </w:rPr>
        <w:t>ierownika B</w:t>
      </w:r>
      <w:r w:rsidRPr="002A17FB">
        <w:rPr>
          <w:rFonts w:ascii="Calibri" w:hAnsi="Calibri"/>
          <w:b w:val="0"/>
        </w:rPr>
        <w:t>udowy i Inspektora Nadzoru Inwestorskiego oraz zaakceptowane przez Zamawiającego.</w:t>
      </w:r>
    </w:p>
    <w:p w14:paraId="592A4454" w14:textId="77777777" w:rsidR="00054104" w:rsidRPr="002A17FB" w:rsidRDefault="00054104" w:rsidP="00E90A4C">
      <w:pPr>
        <w:numPr>
          <w:ilvl w:val="0"/>
          <w:numId w:val="27"/>
        </w:numPr>
        <w:spacing w:line="276" w:lineRule="auto"/>
        <w:jc w:val="both"/>
        <w:rPr>
          <w:rFonts w:ascii="Calibri" w:hAnsi="Calibri"/>
          <w:b w:val="0"/>
        </w:rPr>
      </w:pPr>
      <w:r w:rsidRPr="002A17FB">
        <w:rPr>
          <w:rFonts w:ascii="Calibri" w:hAnsi="Calibri"/>
          <w:b w:val="0"/>
        </w:rPr>
        <w:t xml:space="preserve">Termin ustalony w ust. 1 niniejszego paragrafu może ulec </w:t>
      </w:r>
      <w:r>
        <w:rPr>
          <w:rFonts w:ascii="Calibri" w:hAnsi="Calibri"/>
          <w:b w:val="0"/>
        </w:rPr>
        <w:t xml:space="preserve">również przesunięciu </w:t>
      </w:r>
      <w:r>
        <w:rPr>
          <w:rFonts w:ascii="Calibri" w:hAnsi="Calibri"/>
          <w:b w:val="0"/>
        </w:rPr>
        <w:br/>
        <w:t>w przypadkach</w:t>
      </w:r>
      <w:r w:rsidRPr="002A17FB">
        <w:rPr>
          <w:rFonts w:ascii="Calibri" w:hAnsi="Calibri"/>
          <w:b w:val="0"/>
        </w:rPr>
        <w:t xml:space="preserve"> </w:t>
      </w:r>
      <w:r>
        <w:rPr>
          <w:rFonts w:ascii="Calibri" w:hAnsi="Calibri"/>
          <w:b w:val="0"/>
        </w:rPr>
        <w:t xml:space="preserve">opisanych w </w:t>
      </w:r>
      <w:r w:rsidR="00534F09">
        <w:rPr>
          <w:rFonts w:ascii="Calibri" w:hAnsi="Calibri"/>
          <w:b w:val="0"/>
        </w:rPr>
        <w:t>§ 11</w:t>
      </w:r>
      <w:r w:rsidRPr="00054104">
        <w:rPr>
          <w:rFonts w:ascii="Calibri" w:hAnsi="Calibri"/>
          <w:b w:val="0"/>
        </w:rPr>
        <w:t xml:space="preserve"> </w:t>
      </w:r>
      <w:r>
        <w:rPr>
          <w:rFonts w:ascii="Calibri" w:hAnsi="Calibri"/>
        </w:rPr>
        <w:t xml:space="preserve"> </w:t>
      </w:r>
      <w:r w:rsidRPr="00054104">
        <w:rPr>
          <w:rFonts w:ascii="Calibri" w:hAnsi="Calibri"/>
          <w:b w:val="0"/>
        </w:rPr>
        <w:t>niniejszej umowy.</w:t>
      </w:r>
    </w:p>
    <w:p w14:paraId="458C22C8" w14:textId="77777777" w:rsidR="00496CFC" w:rsidRPr="002D1613" w:rsidRDefault="00496CFC" w:rsidP="00DE769B">
      <w:pPr>
        <w:spacing w:line="360" w:lineRule="auto"/>
        <w:jc w:val="center"/>
        <w:rPr>
          <w:rFonts w:ascii="Calibri" w:hAnsi="Calibri"/>
          <w:sz w:val="20"/>
        </w:rPr>
      </w:pPr>
    </w:p>
    <w:p w14:paraId="2C1F2B73" w14:textId="77777777" w:rsidR="003255A1" w:rsidRPr="00FB60E6" w:rsidRDefault="00AA2D41" w:rsidP="00DE769B">
      <w:pPr>
        <w:spacing w:line="360" w:lineRule="auto"/>
        <w:jc w:val="center"/>
        <w:rPr>
          <w:rFonts w:ascii="Calibri" w:hAnsi="Calibri"/>
        </w:rPr>
      </w:pPr>
      <w:r w:rsidRPr="00FB60E6">
        <w:rPr>
          <w:rFonts w:ascii="Calibri" w:hAnsi="Calibri"/>
        </w:rPr>
        <w:t>§4</w:t>
      </w:r>
      <w:r w:rsidR="00FB1A21" w:rsidRPr="00FB60E6">
        <w:rPr>
          <w:rFonts w:ascii="Calibri" w:hAnsi="Calibri"/>
        </w:rPr>
        <w:t xml:space="preserve"> </w:t>
      </w:r>
      <w:r w:rsidR="003255A1" w:rsidRPr="00FB60E6">
        <w:rPr>
          <w:rFonts w:ascii="Calibri" w:hAnsi="Calibri"/>
        </w:rPr>
        <w:t>Podwykonawcy</w:t>
      </w:r>
    </w:p>
    <w:p w14:paraId="42D2979F" w14:textId="77777777" w:rsidR="0009261E" w:rsidRPr="0009261E" w:rsidRDefault="0009261E" w:rsidP="00E90A4C">
      <w:pPr>
        <w:numPr>
          <w:ilvl w:val="0"/>
          <w:numId w:val="20"/>
        </w:numPr>
        <w:spacing w:line="276" w:lineRule="auto"/>
        <w:jc w:val="both"/>
        <w:rPr>
          <w:rFonts w:ascii="Calibri" w:hAnsi="Calibri"/>
          <w:b w:val="0"/>
        </w:rPr>
      </w:pPr>
      <w:r w:rsidRPr="0009261E">
        <w:rPr>
          <w:rFonts w:ascii="Calibri" w:hAnsi="Calibri"/>
          <w:b w:val="0"/>
        </w:rPr>
        <w:t>Wykonawca może powierzyć wykonanie części zamówienia podwykonawcy.</w:t>
      </w:r>
    </w:p>
    <w:p w14:paraId="240F751F" w14:textId="77777777" w:rsidR="0009261E" w:rsidRPr="0009261E" w:rsidRDefault="0009261E" w:rsidP="00E90A4C">
      <w:pPr>
        <w:numPr>
          <w:ilvl w:val="0"/>
          <w:numId w:val="20"/>
        </w:numPr>
        <w:spacing w:line="276" w:lineRule="auto"/>
        <w:jc w:val="both"/>
        <w:rPr>
          <w:rFonts w:ascii="Calibri" w:hAnsi="Calibri"/>
          <w:b w:val="0"/>
        </w:rPr>
      </w:pPr>
      <w:r w:rsidRPr="0009261E">
        <w:rPr>
          <w:rFonts w:ascii="Calibri" w:hAnsi="Calibri"/>
          <w:b w:val="0"/>
        </w:rPr>
        <w:t xml:space="preserve">Umowa o podwykonawstwo nie może zawierać postanowień kształtujących prawa </w:t>
      </w:r>
      <w:r>
        <w:rPr>
          <w:rFonts w:ascii="Calibri" w:hAnsi="Calibri"/>
          <w:b w:val="0"/>
        </w:rPr>
        <w:br/>
      </w:r>
      <w:r w:rsidRPr="0009261E">
        <w:rPr>
          <w:rFonts w:ascii="Calibri" w:hAnsi="Calibri"/>
          <w:b w:val="0"/>
        </w:rPr>
        <w:t xml:space="preserve">i obowiązki podwykonawcy, w zakresie kar umownych oraz postanowień dotyczących warunków wypłaty wynagrodzenia, w sposób dla niego mniej korzystny niż prawa </w:t>
      </w:r>
      <w:r>
        <w:rPr>
          <w:rFonts w:ascii="Calibri" w:hAnsi="Calibri"/>
          <w:b w:val="0"/>
        </w:rPr>
        <w:br/>
      </w:r>
      <w:r w:rsidRPr="0009261E">
        <w:rPr>
          <w:rFonts w:ascii="Calibri" w:hAnsi="Calibri"/>
          <w:b w:val="0"/>
        </w:rPr>
        <w:t>i obowiązki Wykonawcy, ukształtowane postanowieniami umowy zawartej między Zamawiającym a Wykonawcą.</w:t>
      </w:r>
    </w:p>
    <w:p w14:paraId="000CEF3F" w14:textId="77777777" w:rsidR="003255A1" w:rsidRPr="002A17FB" w:rsidRDefault="00365488" w:rsidP="00E90A4C">
      <w:pPr>
        <w:numPr>
          <w:ilvl w:val="0"/>
          <w:numId w:val="20"/>
        </w:numPr>
        <w:spacing w:line="276" w:lineRule="auto"/>
        <w:jc w:val="both"/>
        <w:rPr>
          <w:rFonts w:ascii="Calibri" w:hAnsi="Calibri"/>
          <w:b w:val="0"/>
        </w:rPr>
      </w:pPr>
      <w:r w:rsidRPr="002A17FB">
        <w:rPr>
          <w:rFonts w:ascii="Calibri" w:hAnsi="Calibri"/>
          <w:b w:val="0"/>
        </w:rPr>
        <w:t>Powierzenie wykonania części zamówi</w:t>
      </w:r>
      <w:r w:rsidR="003C772D" w:rsidRPr="002A17FB">
        <w:rPr>
          <w:rFonts w:ascii="Calibri" w:hAnsi="Calibri"/>
          <w:b w:val="0"/>
        </w:rPr>
        <w:t>enia podwykonawcom nie zwalnia W</w:t>
      </w:r>
      <w:r w:rsidRPr="002A17FB">
        <w:rPr>
          <w:rFonts w:ascii="Calibri" w:hAnsi="Calibri"/>
          <w:b w:val="0"/>
        </w:rPr>
        <w:t xml:space="preserve">ykonawcy </w:t>
      </w:r>
      <w:r w:rsidRPr="002A17FB">
        <w:rPr>
          <w:rFonts w:ascii="Calibri" w:hAnsi="Calibri"/>
          <w:b w:val="0"/>
        </w:rPr>
        <w:br/>
        <w:t>z odpowiedzialności za należyte wykonanie tego zamówienia.</w:t>
      </w:r>
    </w:p>
    <w:p w14:paraId="0B42F438" w14:textId="77777777" w:rsidR="00D61A47" w:rsidRPr="00D61A47" w:rsidRDefault="00D61A47" w:rsidP="00E90A4C">
      <w:pPr>
        <w:numPr>
          <w:ilvl w:val="0"/>
          <w:numId w:val="20"/>
        </w:numPr>
        <w:spacing w:line="276" w:lineRule="auto"/>
        <w:jc w:val="both"/>
        <w:rPr>
          <w:rFonts w:ascii="Calibri" w:hAnsi="Calibri"/>
          <w:b w:val="0"/>
        </w:rPr>
      </w:pPr>
      <w:r w:rsidRPr="00D61A47">
        <w:rPr>
          <w:rFonts w:ascii="Calibri" w:hAnsi="Calibri"/>
          <w:b w:val="0"/>
        </w:rPr>
        <w:t xml:space="preserve">Wykonawca, podwykonawca lub dalszy podwykonawca zamówienia zamierzający zawrzeć umowę o podwykonawstwo, której przedmiotem są roboty budowlane, jest obowiązany, w </w:t>
      </w:r>
      <w:r w:rsidRPr="00D61A47">
        <w:rPr>
          <w:rFonts w:ascii="Calibri" w:hAnsi="Calibri"/>
          <w:b w:val="0"/>
        </w:rPr>
        <w:lastRenderedPageBreak/>
        <w:t>trakcie realizacji zamówienia, do przedłożenia Zamawiającemu projektu tej umowy, przy czym podwykonawca lub dalszy podwykonawca jest obowiązany dołączyć zgodę Wykonawcy na zawarcie umowy o podwykonawstwo o treści zgodnej z projektem umowy.</w:t>
      </w:r>
    </w:p>
    <w:p w14:paraId="229FC1E4" w14:textId="77777777" w:rsidR="00C82E5A" w:rsidRPr="001248BD" w:rsidRDefault="00C82E5A" w:rsidP="00E90A4C">
      <w:pPr>
        <w:numPr>
          <w:ilvl w:val="0"/>
          <w:numId w:val="20"/>
        </w:numPr>
        <w:spacing w:line="276" w:lineRule="auto"/>
        <w:jc w:val="both"/>
        <w:rPr>
          <w:rFonts w:ascii="Calibri" w:hAnsi="Calibri" w:cs="Calibri"/>
          <w:b w:val="0"/>
        </w:rPr>
      </w:pPr>
      <w:r w:rsidRPr="001248BD">
        <w:rPr>
          <w:rFonts w:ascii="Calibri" w:eastAsia="Calibri" w:hAnsi="Calibri" w:cs="Calibri"/>
          <w:b w:val="0"/>
          <w:szCs w:val="22"/>
          <w:lang w:eastAsia="en-US"/>
        </w:rPr>
        <w:t xml:space="preserve">Każdy projekt umowy i umowa o podwykonawstwo nie może naruszać postanowień umowy zawartej między Wykonawcą a Zamawiającym oraz powinna zawierać następujące postanowienia: </w:t>
      </w:r>
    </w:p>
    <w:p w14:paraId="65DE1C24" w14:textId="77777777" w:rsidR="00C82E5A" w:rsidRPr="001248BD" w:rsidRDefault="00C82E5A" w:rsidP="00E90A4C">
      <w:pPr>
        <w:numPr>
          <w:ilvl w:val="0"/>
          <w:numId w:val="28"/>
        </w:numPr>
        <w:spacing w:after="160" w:line="276" w:lineRule="auto"/>
        <w:ind w:left="709" w:hanging="283"/>
        <w:contextualSpacing/>
        <w:jc w:val="both"/>
        <w:rPr>
          <w:rFonts w:ascii="Calibri" w:eastAsia="Calibri" w:hAnsi="Calibri" w:cs="Calibri"/>
          <w:b w:val="0"/>
          <w:szCs w:val="22"/>
          <w:lang w:eastAsia="en-US"/>
        </w:rPr>
      </w:pPr>
      <w:r w:rsidRPr="001248BD">
        <w:rPr>
          <w:rFonts w:ascii="Calibri" w:eastAsia="Calibri" w:hAnsi="Calibri" w:cs="Calibri"/>
          <w:b w:val="0"/>
          <w:szCs w:val="22"/>
          <w:lang w:eastAsia="en-US"/>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w:t>
      </w:r>
    </w:p>
    <w:p w14:paraId="14EA7051" w14:textId="77777777" w:rsidR="00C82E5A" w:rsidRPr="001248BD" w:rsidRDefault="00C82E5A" w:rsidP="00E90A4C">
      <w:pPr>
        <w:numPr>
          <w:ilvl w:val="0"/>
          <w:numId w:val="28"/>
        </w:numPr>
        <w:spacing w:after="160" w:line="276" w:lineRule="auto"/>
        <w:ind w:left="709" w:hanging="283"/>
        <w:contextualSpacing/>
        <w:jc w:val="both"/>
        <w:rPr>
          <w:rFonts w:ascii="Calibri" w:eastAsia="Calibri" w:hAnsi="Calibri" w:cs="Calibri"/>
          <w:b w:val="0"/>
          <w:szCs w:val="22"/>
          <w:lang w:eastAsia="en-US"/>
        </w:rPr>
      </w:pPr>
      <w:r w:rsidRPr="001248BD">
        <w:rPr>
          <w:rFonts w:ascii="Calibri" w:eastAsia="Calibri" w:hAnsi="Calibri" w:cs="Calibri"/>
          <w:b w:val="0"/>
          <w:szCs w:val="22"/>
          <w:lang w:eastAsia="en-US"/>
        </w:rPr>
        <w:t>zakres robót przewidzianych do wykonania -</w:t>
      </w:r>
      <w:r w:rsidRPr="001248BD">
        <w:rPr>
          <w:rFonts w:ascii="Calibri" w:eastAsia="Calibri" w:hAnsi="Calibri" w:cs="Calibri"/>
          <w:b w:val="0"/>
          <w:szCs w:val="22"/>
        </w:rPr>
        <w:t xml:space="preserve"> </w:t>
      </w:r>
      <w:r w:rsidRPr="001248BD">
        <w:rPr>
          <w:rFonts w:ascii="Calibri" w:eastAsia="Calibri" w:hAnsi="Calibri" w:cs="Calibri"/>
          <w:b w:val="0"/>
          <w:szCs w:val="22"/>
          <w:lang w:eastAsia="en-US"/>
        </w:rPr>
        <w:t xml:space="preserve">musi być precyzyjnie określony; </w:t>
      </w:r>
    </w:p>
    <w:p w14:paraId="00E381BC" w14:textId="77777777" w:rsidR="00C82E5A" w:rsidRPr="001248BD" w:rsidRDefault="00C82E5A" w:rsidP="00E90A4C">
      <w:pPr>
        <w:numPr>
          <w:ilvl w:val="0"/>
          <w:numId w:val="28"/>
        </w:numPr>
        <w:spacing w:after="160" w:line="276" w:lineRule="auto"/>
        <w:ind w:left="709" w:hanging="283"/>
        <w:contextualSpacing/>
        <w:jc w:val="both"/>
        <w:rPr>
          <w:rFonts w:ascii="Calibri" w:eastAsia="Calibri" w:hAnsi="Calibri" w:cs="Calibri"/>
          <w:b w:val="0"/>
          <w:szCs w:val="22"/>
          <w:lang w:eastAsia="en-US"/>
        </w:rPr>
      </w:pPr>
      <w:r w:rsidRPr="001248BD">
        <w:rPr>
          <w:rFonts w:ascii="Calibri" w:eastAsia="Calibri" w:hAnsi="Calibri" w:cs="Calibri"/>
          <w:b w:val="0"/>
          <w:szCs w:val="22"/>
          <w:lang w:eastAsia="en-US"/>
        </w:rPr>
        <w:t>termin realizacji - musi umożliwiać zakończenie wykonania robót przez Wykonawcę w terminie określonym w niniejszej umowie,</w:t>
      </w:r>
    </w:p>
    <w:p w14:paraId="32F4C684" w14:textId="77777777" w:rsidR="00C82E5A" w:rsidRPr="001248BD" w:rsidRDefault="00C82E5A" w:rsidP="00E90A4C">
      <w:pPr>
        <w:numPr>
          <w:ilvl w:val="0"/>
          <w:numId w:val="28"/>
        </w:numPr>
        <w:spacing w:after="160" w:line="276" w:lineRule="auto"/>
        <w:ind w:left="709" w:hanging="283"/>
        <w:contextualSpacing/>
        <w:jc w:val="both"/>
        <w:rPr>
          <w:rFonts w:ascii="Calibri" w:eastAsia="Calibri" w:hAnsi="Calibri" w:cs="Calibri"/>
          <w:b w:val="0"/>
          <w:szCs w:val="22"/>
          <w:lang w:eastAsia="en-US"/>
        </w:rPr>
      </w:pPr>
      <w:r w:rsidRPr="001248BD">
        <w:rPr>
          <w:rFonts w:ascii="Calibri" w:eastAsia="Calibri" w:hAnsi="Calibri" w:cs="Calibri"/>
          <w:b w:val="0"/>
          <w:szCs w:val="22"/>
          <w:lang w:eastAsia="en-US"/>
        </w:rPr>
        <w:t xml:space="preserve">terminy i zasady dokonywania odbioru, </w:t>
      </w:r>
    </w:p>
    <w:p w14:paraId="737078CA" w14:textId="77777777" w:rsidR="00C82E5A" w:rsidRPr="001248BD" w:rsidRDefault="00C82E5A" w:rsidP="00E90A4C">
      <w:pPr>
        <w:numPr>
          <w:ilvl w:val="0"/>
          <w:numId w:val="28"/>
        </w:numPr>
        <w:spacing w:after="160" w:line="276" w:lineRule="auto"/>
        <w:ind w:left="709" w:hanging="283"/>
        <w:contextualSpacing/>
        <w:jc w:val="both"/>
        <w:rPr>
          <w:rFonts w:ascii="Calibri" w:eastAsia="Calibri" w:hAnsi="Calibri" w:cs="Calibri"/>
          <w:b w:val="0"/>
          <w:szCs w:val="22"/>
          <w:lang w:eastAsia="en-US"/>
        </w:rPr>
      </w:pPr>
      <w:r w:rsidRPr="001248BD">
        <w:rPr>
          <w:rFonts w:ascii="Calibri" w:eastAsia="Calibri" w:hAnsi="Calibri" w:cs="Calibri"/>
          <w:b w:val="0"/>
          <w:szCs w:val="22"/>
          <w:lang w:eastAsia="en-US"/>
        </w:rPr>
        <w:t>wynagrodzenie i zasady płatności za wykonanie robót, z zastrzeżeniem że nie będzie ono wyższe od wynagrodzenia za wykonanie tego samego zakresu robót należnego Wykonawcy od Zamawiającego;</w:t>
      </w:r>
    </w:p>
    <w:p w14:paraId="3CD6C39F" w14:textId="77777777" w:rsidR="00C82E5A" w:rsidRPr="001248BD" w:rsidRDefault="00C82E5A" w:rsidP="00E90A4C">
      <w:pPr>
        <w:numPr>
          <w:ilvl w:val="0"/>
          <w:numId w:val="28"/>
        </w:numPr>
        <w:spacing w:after="160" w:line="276" w:lineRule="auto"/>
        <w:ind w:left="709" w:hanging="283"/>
        <w:contextualSpacing/>
        <w:jc w:val="both"/>
        <w:rPr>
          <w:rFonts w:ascii="Calibri" w:eastAsia="Calibri" w:hAnsi="Calibri" w:cs="Calibri"/>
          <w:b w:val="0"/>
          <w:szCs w:val="22"/>
          <w:lang w:eastAsia="en-US"/>
        </w:rPr>
      </w:pPr>
      <w:r w:rsidRPr="001248BD">
        <w:rPr>
          <w:rFonts w:ascii="Calibri" w:eastAsia="Calibri" w:hAnsi="Calibri" w:cs="Calibri"/>
          <w:b w:val="0"/>
          <w:szCs w:val="22"/>
          <w:lang w:eastAsia="en-US"/>
        </w:rPr>
        <w:t xml:space="preserve">termin zapłaty wynagrodzenia podwykonawcy lub dalszemu podwykonawcy, nie może być dłuższy niż </w:t>
      </w:r>
      <w:bookmarkStart w:id="4" w:name="_Hlk62498116"/>
      <w:r w:rsidRPr="001248BD">
        <w:rPr>
          <w:rFonts w:ascii="Calibri" w:eastAsia="Calibri" w:hAnsi="Calibri" w:cs="Calibri"/>
          <w:b w:val="0"/>
          <w:szCs w:val="22"/>
          <w:lang w:eastAsia="en-US"/>
        </w:rPr>
        <w:t>30 dni od dnia doręczenia Wykonawcy, podwykonawcy lub dalszemu podwykonawcy faktury</w:t>
      </w:r>
      <w:bookmarkEnd w:id="4"/>
      <w:r w:rsidRPr="001248BD">
        <w:rPr>
          <w:rFonts w:ascii="Calibri" w:eastAsia="Calibri" w:hAnsi="Calibri" w:cs="Calibri"/>
          <w:b w:val="0"/>
          <w:szCs w:val="22"/>
          <w:lang w:eastAsia="en-US"/>
        </w:rPr>
        <w:t xml:space="preserve"> lub rachunku,</w:t>
      </w:r>
      <w:r w:rsidRPr="00C82E5A">
        <w:rPr>
          <w:rFonts w:ascii="Calibri" w:hAnsi="Calibri"/>
          <w:b w:val="0"/>
        </w:rPr>
        <w:t xml:space="preserve"> </w:t>
      </w:r>
      <w:r w:rsidRPr="002A17FB">
        <w:rPr>
          <w:rFonts w:ascii="Calibri" w:hAnsi="Calibri"/>
          <w:b w:val="0"/>
        </w:rPr>
        <w:t>potwierdzających wykonanie zleconej podwykonawcy lub dalszemu podwykonawcy dostawy, usługi lub roboty budowlanej</w:t>
      </w:r>
      <w:r w:rsidRPr="001248BD">
        <w:rPr>
          <w:rFonts w:ascii="Calibri" w:eastAsia="Calibri" w:hAnsi="Calibri" w:cs="Calibri"/>
          <w:b w:val="0"/>
          <w:szCs w:val="22"/>
          <w:lang w:eastAsia="en-US"/>
        </w:rPr>
        <w:t>;</w:t>
      </w:r>
    </w:p>
    <w:p w14:paraId="161B9217" w14:textId="296F7597" w:rsidR="00C82E5A" w:rsidRPr="001248BD" w:rsidRDefault="00C82E5A" w:rsidP="00E90A4C">
      <w:pPr>
        <w:numPr>
          <w:ilvl w:val="0"/>
          <w:numId w:val="28"/>
        </w:numPr>
        <w:spacing w:after="160" w:line="276" w:lineRule="auto"/>
        <w:ind w:left="709" w:hanging="283"/>
        <w:contextualSpacing/>
        <w:jc w:val="both"/>
        <w:rPr>
          <w:rFonts w:ascii="Calibri" w:eastAsia="Calibri" w:hAnsi="Calibri" w:cs="Calibri"/>
          <w:b w:val="0"/>
          <w:color w:val="FF0000"/>
          <w:szCs w:val="22"/>
          <w:lang w:eastAsia="en-US"/>
        </w:rPr>
      </w:pPr>
      <w:r w:rsidRPr="001248BD">
        <w:rPr>
          <w:rFonts w:ascii="Calibri" w:eastAsia="Calibri" w:hAnsi="Calibri" w:cs="Calibri"/>
          <w:b w:val="0"/>
          <w:szCs w:val="22"/>
          <w:lang w:eastAsia="en-US"/>
        </w:rPr>
        <w:t xml:space="preserve">wymóg zatrudnienia przez podwykonawcę na podstawie umowy o pracę osób wykonujących czynności, o których mowa w </w:t>
      </w:r>
      <w:r w:rsidRPr="00FC7647">
        <w:rPr>
          <w:rFonts w:ascii="Calibri" w:eastAsia="Calibri" w:hAnsi="Calibri" w:cs="Calibri"/>
          <w:b w:val="0"/>
          <w:szCs w:val="22"/>
          <w:lang w:eastAsia="en-US"/>
        </w:rPr>
        <w:t xml:space="preserve">§ </w:t>
      </w:r>
      <w:r w:rsidR="00534F09">
        <w:rPr>
          <w:rFonts w:ascii="Calibri" w:eastAsia="Calibri" w:hAnsi="Calibri" w:cs="Calibri"/>
          <w:b w:val="0"/>
          <w:szCs w:val="22"/>
          <w:lang w:eastAsia="en-US"/>
        </w:rPr>
        <w:t>6</w:t>
      </w:r>
      <w:r w:rsidRPr="00FC7647">
        <w:rPr>
          <w:rFonts w:ascii="Calibri" w:eastAsia="Calibri" w:hAnsi="Calibri" w:cs="Calibri"/>
          <w:b w:val="0"/>
          <w:szCs w:val="22"/>
          <w:lang w:eastAsia="en-US"/>
        </w:rPr>
        <w:t xml:space="preserve"> ust. </w:t>
      </w:r>
      <w:r w:rsidR="00FB60E6">
        <w:rPr>
          <w:rFonts w:ascii="Calibri" w:eastAsia="Calibri" w:hAnsi="Calibri" w:cs="Calibri"/>
          <w:b w:val="0"/>
          <w:szCs w:val="22"/>
          <w:lang w:eastAsia="en-US"/>
        </w:rPr>
        <w:t>5</w:t>
      </w:r>
      <w:r w:rsidRPr="00FC7647">
        <w:rPr>
          <w:rFonts w:ascii="Calibri" w:eastAsia="Calibri" w:hAnsi="Calibri" w:cs="Calibri"/>
          <w:b w:val="0"/>
          <w:szCs w:val="22"/>
          <w:lang w:eastAsia="en-US"/>
        </w:rPr>
        <w:t xml:space="preserve"> umowy, obowiązki w zakresie dokumentowania zatrudnienia oraz sankcje z tytułu niespełnienia tego wymogu;</w:t>
      </w:r>
    </w:p>
    <w:p w14:paraId="3AC04257" w14:textId="77777777" w:rsidR="00C82E5A" w:rsidRPr="001248BD" w:rsidRDefault="00C82E5A" w:rsidP="00E90A4C">
      <w:pPr>
        <w:numPr>
          <w:ilvl w:val="0"/>
          <w:numId w:val="28"/>
        </w:numPr>
        <w:spacing w:after="160" w:line="276" w:lineRule="auto"/>
        <w:ind w:left="709" w:hanging="283"/>
        <w:contextualSpacing/>
        <w:jc w:val="both"/>
        <w:rPr>
          <w:rFonts w:ascii="Calibri" w:eastAsia="Calibri" w:hAnsi="Calibri" w:cs="Calibri"/>
          <w:b w:val="0"/>
          <w:szCs w:val="22"/>
          <w:lang w:eastAsia="en-US"/>
        </w:rPr>
      </w:pPr>
      <w:r w:rsidRPr="001248BD">
        <w:rPr>
          <w:rFonts w:ascii="Calibri" w:eastAsia="Calibri" w:hAnsi="Calibri" w:cs="Calibri"/>
          <w:b w:val="0"/>
          <w:szCs w:val="22"/>
          <w:lang w:eastAsia="en-US"/>
        </w:rPr>
        <w:t>wymaganą treść postanowień projektu umowy i umowy o podwykonawstwo zawieranej z dalszym podwykonawcą, przy czym nie może ona być mniej korzystna dla dalszego podwykonawcy niż postanowienia niniejszej umowy,</w:t>
      </w:r>
    </w:p>
    <w:p w14:paraId="7CBDD01B" w14:textId="77777777" w:rsidR="00C82E5A" w:rsidRPr="001248BD" w:rsidRDefault="00C82E5A" w:rsidP="00E90A4C">
      <w:pPr>
        <w:numPr>
          <w:ilvl w:val="0"/>
          <w:numId w:val="28"/>
        </w:numPr>
        <w:spacing w:after="160" w:line="276" w:lineRule="auto"/>
        <w:ind w:left="709" w:hanging="283"/>
        <w:contextualSpacing/>
        <w:jc w:val="both"/>
        <w:rPr>
          <w:rFonts w:ascii="Calibri" w:eastAsia="Calibri" w:hAnsi="Calibri" w:cs="Calibri"/>
          <w:b w:val="0"/>
          <w:szCs w:val="22"/>
          <w:lang w:eastAsia="en-US"/>
        </w:rPr>
      </w:pPr>
      <w:r w:rsidRPr="001248BD">
        <w:rPr>
          <w:rFonts w:ascii="Calibri" w:eastAsia="Calibri" w:hAnsi="Calibri" w:cs="Calibri"/>
          <w:b w:val="0"/>
          <w:szCs w:val="22"/>
          <w:lang w:eastAsia="en-US"/>
        </w:rPr>
        <w:t>umowa o podwykonawstwo nie może zawierać postanowień uzależniających uzyskanie przez Podwykonawcę płatności od Wykonawcy od zapłaty przez Zamawiającego wynagrodzenia na rzecz Wykonawcy, obejmującego zakres robót wykonanych przez Podwykonawcę.</w:t>
      </w:r>
    </w:p>
    <w:p w14:paraId="18E5871C" w14:textId="77777777" w:rsidR="00D61A47" w:rsidRPr="00D61A47" w:rsidRDefault="00D61A47" w:rsidP="00E90A4C">
      <w:pPr>
        <w:numPr>
          <w:ilvl w:val="0"/>
          <w:numId w:val="20"/>
        </w:numPr>
        <w:spacing w:line="276" w:lineRule="auto"/>
        <w:jc w:val="both"/>
        <w:rPr>
          <w:rFonts w:ascii="Calibri" w:hAnsi="Calibri"/>
          <w:b w:val="0"/>
        </w:rPr>
      </w:pPr>
      <w:r w:rsidRPr="00D61A47">
        <w:rPr>
          <w:rFonts w:ascii="Calibri" w:hAnsi="Calibri"/>
          <w:b w:val="0"/>
        </w:rPr>
        <w:t xml:space="preserve">Zamawiający, w terminie </w:t>
      </w:r>
      <w:bookmarkStart w:id="5" w:name="_Hlk62498381"/>
      <w:r w:rsidRPr="00D61A47">
        <w:rPr>
          <w:rFonts w:ascii="Calibri" w:hAnsi="Calibri"/>
          <w:b w:val="0"/>
        </w:rPr>
        <w:t>14 dni od przedłożenia przez Wykonawcę projektu umowy o podwykonawstwo</w:t>
      </w:r>
      <w:bookmarkEnd w:id="5"/>
      <w:r w:rsidRPr="00D61A47">
        <w:rPr>
          <w:rFonts w:ascii="Calibri" w:hAnsi="Calibri"/>
          <w:b w:val="0"/>
        </w:rPr>
        <w:t>, zgłasza w formie pisemnej, pod rygorem nieważności, zastrzeżenia do przedmiotowego projektu umowy o podwykonawstwo, której przedmiotem są roboty budowlane, w przypadku gdy:</w:t>
      </w:r>
    </w:p>
    <w:p w14:paraId="387CF4D8" w14:textId="77777777" w:rsidR="00D61A47" w:rsidRDefault="00D61A47" w:rsidP="00E90A4C">
      <w:pPr>
        <w:numPr>
          <w:ilvl w:val="0"/>
          <w:numId w:val="29"/>
        </w:numPr>
        <w:spacing w:line="276" w:lineRule="auto"/>
        <w:jc w:val="both"/>
        <w:rPr>
          <w:rFonts w:ascii="Calibri" w:hAnsi="Calibri"/>
          <w:b w:val="0"/>
        </w:rPr>
      </w:pPr>
      <w:r w:rsidRPr="00D61A47">
        <w:rPr>
          <w:rFonts w:ascii="Calibri" w:hAnsi="Calibri"/>
          <w:b w:val="0"/>
        </w:rPr>
        <w:t xml:space="preserve">nie spełnia ona wymagań określonych w ust. </w:t>
      </w:r>
      <w:r>
        <w:rPr>
          <w:rFonts w:ascii="Calibri" w:hAnsi="Calibri"/>
          <w:b w:val="0"/>
        </w:rPr>
        <w:t>5</w:t>
      </w:r>
      <w:r w:rsidRPr="00D61A47">
        <w:rPr>
          <w:rFonts w:ascii="Calibri" w:hAnsi="Calibri"/>
          <w:b w:val="0"/>
        </w:rPr>
        <w:t>;</w:t>
      </w:r>
    </w:p>
    <w:p w14:paraId="2CC9DABC" w14:textId="77777777" w:rsidR="00D61A47" w:rsidRDefault="00D61A47" w:rsidP="00E90A4C">
      <w:pPr>
        <w:numPr>
          <w:ilvl w:val="0"/>
          <w:numId w:val="29"/>
        </w:numPr>
        <w:spacing w:line="276" w:lineRule="auto"/>
        <w:jc w:val="both"/>
        <w:rPr>
          <w:rFonts w:ascii="Calibri" w:hAnsi="Calibri"/>
          <w:b w:val="0"/>
        </w:rPr>
      </w:pPr>
      <w:r w:rsidRPr="00D61A47">
        <w:rPr>
          <w:rFonts w:ascii="Calibri" w:hAnsi="Calibri"/>
          <w:b w:val="0"/>
        </w:rPr>
        <w:lastRenderedPageBreak/>
        <w:t>przewiduje ona termin zapłaty wynagrodzenia dłuższy niż 30 dni od dnia doręczenia Wykonawcy, podwykonawcy lub dalszemu podwykonawcy faktury lub rachunku,</w:t>
      </w:r>
    </w:p>
    <w:p w14:paraId="56D93716" w14:textId="77777777" w:rsidR="00D61A47" w:rsidRPr="00D61A47" w:rsidRDefault="00D61A47" w:rsidP="00E90A4C">
      <w:pPr>
        <w:numPr>
          <w:ilvl w:val="0"/>
          <w:numId w:val="29"/>
        </w:numPr>
        <w:spacing w:line="276" w:lineRule="auto"/>
        <w:jc w:val="both"/>
        <w:rPr>
          <w:rFonts w:ascii="Calibri" w:hAnsi="Calibri"/>
          <w:b w:val="0"/>
        </w:rPr>
      </w:pPr>
      <w:r w:rsidRPr="00D61A47">
        <w:rPr>
          <w:rFonts w:ascii="Calibri" w:hAnsi="Calibri"/>
          <w:b w:val="0"/>
        </w:rPr>
        <w:t xml:space="preserve">zawiera ona postanowienia niezgodne z ust. </w:t>
      </w:r>
      <w:r>
        <w:rPr>
          <w:rFonts w:ascii="Calibri" w:hAnsi="Calibri"/>
          <w:b w:val="0"/>
        </w:rPr>
        <w:t>2</w:t>
      </w:r>
      <w:r w:rsidRPr="00D61A47">
        <w:rPr>
          <w:rFonts w:ascii="Calibri" w:hAnsi="Calibri"/>
          <w:b w:val="0"/>
        </w:rPr>
        <w:t>.</w:t>
      </w:r>
    </w:p>
    <w:p w14:paraId="66232A32" w14:textId="77777777" w:rsidR="00D61A47" w:rsidRPr="00D61A47" w:rsidRDefault="00D61A47" w:rsidP="00E90A4C">
      <w:pPr>
        <w:numPr>
          <w:ilvl w:val="0"/>
          <w:numId w:val="20"/>
        </w:numPr>
        <w:spacing w:line="276" w:lineRule="auto"/>
        <w:jc w:val="both"/>
        <w:rPr>
          <w:rFonts w:ascii="Calibri" w:hAnsi="Calibri"/>
          <w:b w:val="0"/>
        </w:rPr>
      </w:pPr>
      <w:r w:rsidRPr="00D61A47">
        <w:rPr>
          <w:rFonts w:ascii="Calibri" w:hAnsi="Calibri"/>
          <w:b w:val="0"/>
        </w:rPr>
        <w:t xml:space="preserve">Niezgłoszenie zastrzeżeń, o których mowa w ust. </w:t>
      </w:r>
      <w:r>
        <w:rPr>
          <w:rFonts w:ascii="Calibri" w:hAnsi="Calibri"/>
          <w:b w:val="0"/>
        </w:rPr>
        <w:t>6</w:t>
      </w:r>
      <w:r w:rsidRPr="00D61A47">
        <w:rPr>
          <w:rFonts w:ascii="Calibri" w:hAnsi="Calibri"/>
          <w:b w:val="0"/>
        </w:rPr>
        <w:t>, do przedłożonego projektu umowy o podwykonawstwo, której przedmiotem są roboty budowlane, w terminie 14 dni od przedłożenia przez Wykonawcę projektu umowy o podwykonawstwo, uważa się za akceptację projektu umowy przez Zamawiającego.</w:t>
      </w:r>
    </w:p>
    <w:p w14:paraId="6E16ACE2"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6F34971"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 xml:space="preserve">Zamawiający, w terminie </w:t>
      </w:r>
      <w:bookmarkStart w:id="6" w:name="_Hlk62498582"/>
      <w:r w:rsidRPr="000454ED">
        <w:rPr>
          <w:rFonts w:ascii="Calibri" w:hAnsi="Calibri"/>
          <w:b w:val="0"/>
        </w:rPr>
        <w:t>14 dni od przedłożenia przez Wykonawcę kopii zawartej umowy o podwykonawstwo</w:t>
      </w:r>
      <w:bookmarkEnd w:id="6"/>
      <w:r w:rsidRPr="000454ED">
        <w:rPr>
          <w:rFonts w:ascii="Calibri" w:hAnsi="Calibri"/>
          <w:b w:val="0"/>
        </w:rPr>
        <w:t xml:space="preserve">, zgłasza w formie pisemnej pod rygorem nieważności sprzeciw do umowy o podwykonawstwo, której przedmiotem są roboty budowlane, w przypadkach, o których mowa w ust. </w:t>
      </w:r>
      <w:r w:rsidR="00E41FF9">
        <w:rPr>
          <w:rFonts w:ascii="Calibri" w:hAnsi="Calibri"/>
          <w:b w:val="0"/>
        </w:rPr>
        <w:t>6</w:t>
      </w:r>
      <w:r w:rsidRPr="000454ED">
        <w:rPr>
          <w:rFonts w:ascii="Calibri" w:hAnsi="Calibri"/>
          <w:b w:val="0"/>
        </w:rPr>
        <w:t>.</w:t>
      </w:r>
    </w:p>
    <w:p w14:paraId="6E557141"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 xml:space="preserve">Niezgłoszenie sprzeciwu, o którym mowa w ust. </w:t>
      </w:r>
      <w:r>
        <w:rPr>
          <w:rFonts w:ascii="Calibri" w:hAnsi="Calibri"/>
          <w:b w:val="0"/>
        </w:rPr>
        <w:t>9</w:t>
      </w:r>
      <w:r w:rsidRPr="000454ED">
        <w:rPr>
          <w:rFonts w:ascii="Calibri" w:hAnsi="Calibri"/>
          <w:b w:val="0"/>
        </w:rPr>
        <w:t>, do przedłożonej umowy o podwykonawstwo, której przedmiotem są roboty budowlane, w terminie 14 dni od przedłożenia przez Wykonawcę kopii zawartej umowy o podwykonawstwo, uważa się za akceptację umowy przez Zamawiającego.</w:t>
      </w:r>
    </w:p>
    <w:p w14:paraId="5EE6B888"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 xml:space="preserve"> 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5442253A"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W przypadku, o którym mowa w ust. 1</w:t>
      </w:r>
      <w:r>
        <w:rPr>
          <w:rFonts w:ascii="Calibri" w:hAnsi="Calibri"/>
          <w:b w:val="0"/>
        </w:rPr>
        <w:t>1</w:t>
      </w:r>
      <w:r w:rsidRPr="000454ED">
        <w:rPr>
          <w:rFonts w:ascii="Calibri" w:hAnsi="Calibri"/>
          <w:b w:val="0"/>
        </w:rPr>
        <w:t>, podwykonawca lub dalszy podwykonawca, przedkłada poświadczoną za zgodność z oryginałem kopię umowy również Wykonawcy.</w:t>
      </w:r>
    </w:p>
    <w:p w14:paraId="089B0A86"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W przypadku, o którym mowa w ust. 1</w:t>
      </w:r>
      <w:r>
        <w:rPr>
          <w:rFonts w:ascii="Calibri" w:hAnsi="Calibri"/>
          <w:b w:val="0"/>
        </w:rPr>
        <w:t>1</w:t>
      </w:r>
      <w:r w:rsidRPr="000454ED">
        <w:rPr>
          <w:rFonts w:ascii="Calibri" w:hAnsi="Calibri"/>
          <w:b w:val="0"/>
        </w:rPr>
        <w:t>, jeżeli termin zapłaty w</w:t>
      </w:r>
      <w:r w:rsidR="00261937">
        <w:rPr>
          <w:rFonts w:ascii="Calibri" w:hAnsi="Calibri"/>
          <w:b w:val="0"/>
        </w:rPr>
        <w:t xml:space="preserve">ynagrodzenia jest dłuższy niż </w:t>
      </w:r>
      <w:r w:rsidR="00261937" w:rsidRPr="0053048E">
        <w:rPr>
          <w:rFonts w:ascii="Calibri" w:hAnsi="Calibri"/>
          <w:b w:val="0"/>
        </w:rPr>
        <w:t>3</w:t>
      </w:r>
      <w:r w:rsidR="0053048E" w:rsidRPr="0053048E">
        <w:rPr>
          <w:rFonts w:ascii="Calibri" w:hAnsi="Calibri"/>
          <w:b w:val="0"/>
        </w:rPr>
        <w:t>0</w:t>
      </w:r>
      <w:r w:rsidRPr="0053048E">
        <w:rPr>
          <w:rFonts w:ascii="Calibri" w:hAnsi="Calibri"/>
          <w:b w:val="0"/>
        </w:rPr>
        <w:t xml:space="preserve"> </w:t>
      </w:r>
      <w:r w:rsidRPr="000454ED">
        <w:rPr>
          <w:rFonts w:ascii="Calibri" w:hAnsi="Calibri"/>
          <w:b w:val="0"/>
        </w:rPr>
        <w:t>dni od dnia doręczenia Wykonawcy, podwykonawcy lub dalszemu podwykonawcy faktury lub rachunku, Zamawiający informuje o tym Wykonawcę i wzywa go do doprowadzenia do zmiany tej umowy, pod rygorem wystąpienia o zapłatę kary umownej.</w:t>
      </w:r>
    </w:p>
    <w:p w14:paraId="3EEF7219"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Postanowienia ust. 4-1</w:t>
      </w:r>
      <w:r w:rsidR="00E566CD">
        <w:rPr>
          <w:rFonts w:ascii="Calibri" w:hAnsi="Calibri"/>
          <w:b w:val="0"/>
        </w:rPr>
        <w:t>3</w:t>
      </w:r>
      <w:r w:rsidRPr="000454ED">
        <w:rPr>
          <w:rFonts w:ascii="Calibri" w:hAnsi="Calibri"/>
          <w:b w:val="0"/>
        </w:rPr>
        <w:t xml:space="preserve"> stosuje się odpowiednio do zmian umowy o podwykonawstwo.</w:t>
      </w:r>
    </w:p>
    <w:p w14:paraId="02F90480"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62E46B1"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lastRenderedPageBreak/>
        <w:t>Wykonawca otrzyma wynagrodzenie za wykonane i odebrane roboty pod warunkiem przedstawienia przez niego dowodów potwierdzających zapłatę wymagalnego wynagrodzenia podwykonawcom lub dalszym podwykonawcom, biorącym udział w realizacji odebranych robót budowlanych.</w:t>
      </w:r>
    </w:p>
    <w:p w14:paraId="585AC3E0"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2D195579"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Wynagrodzenie, o którym mowa w ust. 1</w:t>
      </w:r>
      <w:r w:rsidR="00D5614E">
        <w:rPr>
          <w:rFonts w:ascii="Calibri" w:hAnsi="Calibri"/>
          <w:b w:val="0"/>
        </w:rPr>
        <w:t>7</w:t>
      </w:r>
      <w:r w:rsidRPr="000454ED">
        <w:rPr>
          <w:rFonts w:ascii="Calibri" w:hAnsi="Calibri"/>
          <w:b w:val="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FF0C86A"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Bezpośrednia zapłata obejmuje wyłącznie należne wynagrodzenie, bez odsetek, należnych podwykonawcy lub dalszemu podwykonawcy.</w:t>
      </w:r>
    </w:p>
    <w:p w14:paraId="134572F6"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przedmiotowej informacji. W uwagach Wykonawca nie można powoływać się na potrącenie roszczeń Wykonawcy względem podwykonawcy niezwiązanych z realizacją umowy o podwykonawstwo.</w:t>
      </w:r>
    </w:p>
    <w:p w14:paraId="6A5802C8"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W przypadku zgłoszenia uwag, o których mowa w ust. 2</w:t>
      </w:r>
      <w:r w:rsidR="00E566CD">
        <w:rPr>
          <w:rFonts w:ascii="Calibri" w:hAnsi="Calibri"/>
          <w:b w:val="0"/>
        </w:rPr>
        <w:t>0</w:t>
      </w:r>
      <w:r w:rsidRPr="000454ED">
        <w:rPr>
          <w:rFonts w:ascii="Calibri" w:hAnsi="Calibri"/>
          <w:b w:val="0"/>
        </w:rPr>
        <w:t>, w terminie wskazanym przez Zamawiającego, Zamawiający może:</w:t>
      </w:r>
    </w:p>
    <w:p w14:paraId="4D6FB46E" w14:textId="77777777" w:rsidR="000454ED" w:rsidRDefault="000454ED" w:rsidP="00E90A4C">
      <w:pPr>
        <w:numPr>
          <w:ilvl w:val="0"/>
          <w:numId w:val="30"/>
        </w:numPr>
        <w:spacing w:line="276" w:lineRule="auto"/>
        <w:jc w:val="both"/>
        <w:rPr>
          <w:rFonts w:ascii="Calibri" w:hAnsi="Calibri"/>
          <w:b w:val="0"/>
        </w:rPr>
      </w:pPr>
      <w:r w:rsidRPr="000454ED">
        <w:rPr>
          <w:rFonts w:ascii="Calibri" w:hAnsi="Calibri"/>
          <w:b w:val="0"/>
        </w:rPr>
        <w:t>nie dokonać bezpośredniej zapłaty wynagrodzenia podwykonawcy lub dalszemu podwykonawcy, jeżeli Wykonawca wykaże niezasadność takiej zapłaty albo</w:t>
      </w:r>
    </w:p>
    <w:p w14:paraId="5169D0E1" w14:textId="77777777" w:rsidR="000454ED" w:rsidRDefault="000454ED" w:rsidP="00E90A4C">
      <w:pPr>
        <w:numPr>
          <w:ilvl w:val="0"/>
          <w:numId w:val="30"/>
        </w:numPr>
        <w:spacing w:line="276" w:lineRule="auto"/>
        <w:jc w:val="both"/>
        <w:rPr>
          <w:rFonts w:ascii="Calibri" w:hAnsi="Calibri"/>
          <w:b w:val="0"/>
        </w:rPr>
      </w:pPr>
      <w:r w:rsidRPr="00E566CD">
        <w:rPr>
          <w:rFonts w:ascii="Calibri" w:hAnsi="Calibri"/>
          <w:b w:val="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7F174F" w14:textId="77777777" w:rsidR="000454ED" w:rsidRPr="00E566CD" w:rsidRDefault="000454ED" w:rsidP="00E90A4C">
      <w:pPr>
        <w:numPr>
          <w:ilvl w:val="0"/>
          <w:numId w:val="30"/>
        </w:numPr>
        <w:spacing w:line="276" w:lineRule="auto"/>
        <w:jc w:val="both"/>
        <w:rPr>
          <w:rFonts w:ascii="Calibri" w:hAnsi="Calibri"/>
          <w:b w:val="0"/>
        </w:rPr>
      </w:pPr>
      <w:r w:rsidRPr="00E566CD">
        <w:rPr>
          <w:rFonts w:ascii="Calibri" w:hAnsi="Calibri"/>
          <w:b w:val="0"/>
        </w:rPr>
        <w:t>dokonać bezpośredniej zapłaty wynagrodzenia podwykonawcy lub dalszemu podwykonawcy, jeżeli podwykonawca lub dalszy podwykonawca wykaże zasadność takiej zapłaty.</w:t>
      </w:r>
    </w:p>
    <w:p w14:paraId="1DAE2E28"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t>W przypadku dokonania bezpośredniej zapłaty podwykonawcy lub dalszemu podwykonawcy Zamawiający potrąci kwotę wypłaconego wynagrodzenia z wynagrodzenia należnego Wykonawcy.</w:t>
      </w:r>
    </w:p>
    <w:p w14:paraId="3E2D830E" w14:textId="77777777" w:rsidR="000454ED" w:rsidRPr="000454ED" w:rsidRDefault="000454ED" w:rsidP="00E90A4C">
      <w:pPr>
        <w:numPr>
          <w:ilvl w:val="0"/>
          <w:numId w:val="20"/>
        </w:numPr>
        <w:spacing w:line="276" w:lineRule="auto"/>
        <w:jc w:val="both"/>
        <w:rPr>
          <w:rFonts w:ascii="Calibri" w:hAnsi="Calibri"/>
          <w:b w:val="0"/>
        </w:rPr>
      </w:pPr>
      <w:r w:rsidRPr="000454ED">
        <w:rPr>
          <w:rFonts w:ascii="Calibri" w:hAnsi="Calibri"/>
          <w:b w:val="0"/>
        </w:rPr>
        <w:lastRenderedPageBreak/>
        <w:t xml:space="preserve">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30997B5" w14:textId="77777777" w:rsidR="000454ED" w:rsidRPr="003B3B32" w:rsidRDefault="000454ED" w:rsidP="00E90A4C">
      <w:pPr>
        <w:numPr>
          <w:ilvl w:val="0"/>
          <w:numId w:val="20"/>
        </w:numPr>
        <w:spacing w:line="276" w:lineRule="auto"/>
        <w:jc w:val="both"/>
        <w:rPr>
          <w:rFonts w:ascii="Calibri" w:hAnsi="Calibri"/>
          <w:b w:val="0"/>
        </w:rPr>
      </w:pPr>
      <w:r w:rsidRPr="000454ED">
        <w:rPr>
          <w:rFonts w:ascii="Calibri" w:hAnsi="Calibri"/>
          <w:b w:val="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0454ED">
        <w:rPr>
          <w:rFonts w:ascii="Calibri" w:hAnsi="Calibri"/>
          <w:b w:val="0"/>
        </w:rPr>
        <w:t>P</w:t>
      </w:r>
      <w:r w:rsidR="00E566CD">
        <w:rPr>
          <w:rFonts w:ascii="Calibri" w:hAnsi="Calibri"/>
          <w:b w:val="0"/>
        </w:rPr>
        <w:t>zp</w:t>
      </w:r>
      <w:proofErr w:type="spellEnd"/>
      <w:r w:rsidRPr="000454ED">
        <w:rPr>
          <w:rFonts w:ascii="Calibri" w:hAnsi="Calibri"/>
          <w:b w:val="0"/>
        </w:rPr>
        <w:t xml:space="preserve"> nie stanowią inaczej</w:t>
      </w:r>
      <w:r w:rsidR="00E566CD">
        <w:rPr>
          <w:rFonts w:ascii="Calibri" w:hAnsi="Calibri"/>
          <w:b w:val="0"/>
        </w:rPr>
        <w:t>.</w:t>
      </w:r>
    </w:p>
    <w:p w14:paraId="520E02F9" w14:textId="77777777" w:rsidR="003255A1" w:rsidRPr="00FC7647" w:rsidRDefault="003255A1" w:rsidP="00E90A4C">
      <w:pPr>
        <w:numPr>
          <w:ilvl w:val="0"/>
          <w:numId w:val="20"/>
        </w:numPr>
        <w:spacing w:line="276" w:lineRule="auto"/>
        <w:jc w:val="both"/>
        <w:rPr>
          <w:rFonts w:ascii="Calibri" w:hAnsi="Calibri"/>
          <w:b w:val="0"/>
        </w:rPr>
      </w:pPr>
      <w:r w:rsidRPr="00FC7647">
        <w:rPr>
          <w:rFonts w:ascii="Calibri" w:hAnsi="Calibri"/>
          <w:b w:val="0"/>
        </w:rPr>
        <w:t xml:space="preserve">Jeżeli zmiana albo rezygnacja z podwykonawcy dotyczy podmiotu, na którego zasoby wykonawca powoływał się, na zasadach określonych w art. </w:t>
      </w:r>
      <w:r w:rsidR="00D951B5" w:rsidRPr="00FC7647">
        <w:rPr>
          <w:rFonts w:ascii="Calibri" w:hAnsi="Calibri"/>
          <w:b w:val="0"/>
        </w:rPr>
        <w:t xml:space="preserve">118 </w:t>
      </w:r>
      <w:r w:rsidR="00F32CD6" w:rsidRPr="00FC7647">
        <w:rPr>
          <w:rFonts w:ascii="Calibri" w:hAnsi="Calibri"/>
          <w:b w:val="0"/>
        </w:rPr>
        <w:t xml:space="preserve">ustawy </w:t>
      </w:r>
      <w:proofErr w:type="spellStart"/>
      <w:r w:rsidR="00F32CD6" w:rsidRPr="00FC7647">
        <w:rPr>
          <w:rFonts w:ascii="Calibri" w:hAnsi="Calibri"/>
          <w:b w:val="0"/>
        </w:rPr>
        <w:t>Pzp</w:t>
      </w:r>
      <w:proofErr w:type="spellEnd"/>
      <w:r w:rsidRPr="00FC7647">
        <w:rPr>
          <w:rFonts w:ascii="Calibri" w:hAnsi="Calibri"/>
          <w:b w:val="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E94ECFC" w14:textId="77777777" w:rsidR="003255A1" w:rsidRPr="00FC7647" w:rsidRDefault="003255A1" w:rsidP="00E90A4C">
      <w:pPr>
        <w:numPr>
          <w:ilvl w:val="0"/>
          <w:numId w:val="20"/>
        </w:numPr>
        <w:spacing w:line="276" w:lineRule="auto"/>
        <w:jc w:val="both"/>
        <w:rPr>
          <w:rFonts w:ascii="Calibri" w:hAnsi="Calibri"/>
          <w:b w:val="0"/>
        </w:rPr>
      </w:pPr>
      <w:r w:rsidRPr="00FC7647">
        <w:rPr>
          <w:rFonts w:ascii="Calibri" w:hAnsi="Calibri"/>
          <w:b w:val="0"/>
        </w:rPr>
        <w:t>Jeżeli powierzenie podwykonawcy wykonania części zamówienia na roboty budowlane lub usługi następuje w trak</w:t>
      </w:r>
      <w:r w:rsidR="00766F5F" w:rsidRPr="00FC7647">
        <w:rPr>
          <w:rFonts w:ascii="Calibri" w:hAnsi="Calibri"/>
          <w:b w:val="0"/>
        </w:rPr>
        <w:t xml:space="preserve">cie jego realizacji, Wykonawca </w:t>
      </w:r>
      <w:r w:rsidRPr="00FC7647">
        <w:rPr>
          <w:rFonts w:ascii="Calibri" w:hAnsi="Calibri"/>
          <w:b w:val="0"/>
        </w:rPr>
        <w:t xml:space="preserve">na żądanie Zamawiającego </w:t>
      </w:r>
      <w:r w:rsidR="004B5386" w:rsidRPr="00FC7647">
        <w:rPr>
          <w:rFonts w:ascii="Calibri" w:hAnsi="Calibri"/>
          <w:b w:val="0"/>
        </w:rPr>
        <w:t>jest zobowiązany do przedstawienia</w:t>
      </w:r>
      <w:r w:rsidRPr="00FC7647">
        <w:rPr>
          <w:rFonts w:ascii="Calibri" w:hAnsi="Calibri"/>
          <w:b w:val="0"/>
        </w:rPr>
        <w:t xml:space="preserve"> oświadczeni</w:t>
      </w:r>
      <w:r w:rsidR="004B5386" w:rsidRPr="00FC7647">
        <w:rPr>
          <w:rFonts w:ascii="Calibri" w:hAnsi="Calibri"/>
          <w:b w:val="0"/>
        </w:rPr>
        <w:t>a</w:t>
      </w:r>
      <w:r w:rsidRPr="00FC7647">
        <w:rPr>
          <w:rFonts w:ascii="Calibri" w:hAnsi="Calibri"/>
          <w:b w:val="0"/>
        </w:rPr>
        <w:t>, o którym mowa w art.</w:t>
      </w:r>
      <w:r w:rsidR="00F32CD6" w:rsidRPr="00FC7647">
        <w:rPr>
          <w:rFonts w:ascii="Calibri" w:hAnsi="Calibri"/>
          <w:b w:val="0"/>
        </w:rPr>
        <w:t xml:space="preserve"> </w:t>
      </w:r>
      <w:r w:rsidR="00D951B5" w:rsidRPr="00FC7647">
        <w:rPr>
          <w:rFonts w:ascii="Calibri" w:hAnsi="Calibri"/>
          <w:b w:val="0"/>
        </w:rPr>
        <w:t xml:space="preserve">125 </w:t>
      </w:r>
      <w:r w:rsidR="00F32CD6" w:rsidRPr="00FC7647">
        <w:rPr>
          <w:rFonts w:ascii="Calibri" w:hAnsi="Calibri"/>
          <w:b w:val="0"/>
        </w:rPr>
        <w:t xml:space="preserve">ust. 1 ustawy </w:t>
      </w:r>
      <w:proofErr w:type="spellStart"/>
      <w:r w:rsidR="00F32CD6" w:rsidRPr="00FC7647">
        <w:rPr>
          <w:rFonts w:ascii="Calibri" w:hAnsi="Calibri"/>
          <w:b w:val="0"/>
        </w:rPr>
        <w:t>Pz</w:t>
      </w:r>
      <w:r w:rsidRPr="00FC7647">
        <w:rPr>
          <w:rFonts w:ascii="Calibri" w:hAnsi="Calibri"/>
          <w:b w:val="0"/>
        </w:rPr>
        <w:t>p</w:t>
      </w:r>
      <w:proofErr w:type="spellEnd"/>
      <w:r w:rsidR="004B5386" w:rsidRPr="00FC7647">
        <w:rPr>
          <w:rFonts w:ascii="Calibri" w:hAnsi="Calibri"/>
          <w:b w:val="0"/>
        </w:rPr>
        <w:t>, lub oświadczenia lub dokumentów</w:t>
      </w:r>
      <w:r w:rsidRPr="00FC7647">
        <w:rPr>
          <w:rFonts w:ascii="Calibri" w:hAnsi="Calibri"/>
          <w:b w:val="0"/>
        </w:rPr>
        <w:t xml:space="preserve"> potwierdzając</w:t>
      </w:r>
      <w:r w:rsidR="004B5386" w:rsidRPr="00FC7647">
        <w:rPr>
          <w:rFonts w:ascii="Calibri" w:hAnsi="Calibri"/>
          <w:b w:val="0"/>
        </w:rPr>
        <w:t>ych</w:t>
      </w:r>
      <w:r w:rsidRPr="00FC7647">
        <w:rPr>
          <w:rFonts w:ascii="Calibri" w:hAnsi="Calibri"/>
          <w:b w:val="0"/>
        </w:rPr>
        <w:t xml:space="preserve"> brak podstaw wykluczenia wobec tego podwykonawcy.</w:t>
      </w:r>
    </w:p>
    <w:p w14:paraId="32547A48" w14:textId="77777777" w:rsidR="0094381F" w:rsidRPr="00FC7647" w:rsidRDefault="003255A1" w:rsidP="00E90A4C">
      <w:pPr>
        <w:numPr>
          <w:ilvl w:val="0"/>
          <w:numId w:val="20"/>
        </w:numPr>
        <w:spacing w:line="276" w:lineRule="auto"/>
        <w:jc w:val="both"/>
        <w:rPr>
          <w:rFonts w:ascii="Calibri" w:hAnsi="Calibri"/>
          <w:b w:val="0"/>
        </w:rPr>
      </w:pPr>
      <w:r w:rsidRPr="00FC7647">
        <w:rPr>
          <w:rFonts w:ascii="Calibri" w:hAnsi="Calibri"/>
          <w:b w:val="0"/>
        </w:rPr>
        <w:t xml:space="preserve">Jeżeli </w:t>
      </w:r>
      <w:r w:rsidR="00625CA8" w:rsidRPr="00FC7647">
        <w:rPr>
          <w:rFonts w:ascii="Calibri" w:hAnsi="Calibri"/>
          <w:b w:val="0"/>
        </w:rPr>
        <w:t>zdolności technicz</w:t>
      </w:r>
      <w:r w:rsidR="00D951B5" w:rsidRPr="00FC7647">
        <w:rPr>
          <w:rFonts w:ascii="Calibri" w:hAnsi="Calibri"/>
          <w:b w:val="0"/>
        </w:rPr>
        <w:t>ne lub zawodowe wymagane w postę</w:t>
      </w:r>
      <w:r w:rsidR="00625CA8" w:rsidRPr="00FC7647">
        <w:rPr>
          <w:rFonts w:ascii="Calibri" w:hAnsi="Calibri"/>
          <w:b w:val="0"/>
        </w:rPr>
        <w:t xml:space="preserve">powaniu poprzedzającym zawarcie umowy, zaproponowanego podmiotu, który ma zastąpić podwykonawcę wskazanego w ofercie udostępniającego swoje zasoby na podst. </w:t>
      </w:r>
      <w:r w:rsidR="003A5B7A" w:rsidRPr="00FC7647">
        <w:rPr>
          <w:rFonts w:ascii="Calibri" w:hAnsi="Calibri"/>
          <w:b w:val="0"/>
        </w:rPr>
        <w:t>a</w:t>
      </w:r>
      <w:r w:rsidR="00625CA8" w:rsidRPr="00FC7647">
        <w:rPr>
          <w:rFonts w:ascii="Calibri" w:hAnsi="Calibri"/>
          <w:b w:val="0"/>
        </w:rPr>
        <w:t xml:space="preserve">rt. </w:t>
      </w:r>
      <w:r w:rsidR="006F3279" w:rsidRPr="00FC7647">
        <w:rPr>
          <w:rFonts w:ascii="Calibri" w:hAnsi="Calibri"/>
          <w:b w:val="0"/>
        </w:rPr>
        <w:t xml:space="preserve">118 </w:t>
      </w:r>
      <w:r w:rsidR="00625CA8" w:rsidRPr="00FC7647">
        <w:rPr>
          <w:rFonts w:ascii="Calibri" w:hAnsi="Calibri"/>
          <w:b w:val="0"/>
        </w:rPr>
        <w:t xml:space="preserve">ustawy </w:t>
      </w:r>
      <w:proofErr w:type="spellStart"/>
      <w:r w:rsidR="00625CA8" w:rsidRPr="00FC7647">
        <w:rPr>
          <w:rFonts w:ascii="Calibri" w:hAnsi="Calibri"/>
          <w:b w:val="0"/>
        </w:rPr>
        <w:t>Pzp</w:t>
      </w:r>
      <w:proofErr w:type="spellEnd"/>
      <w:r w:rsidR="00625CA8" w:rsidRPr="00FC7647">
        <w:rPr>
          <w:rFonts w:ascii="Calibri" w:hAnsi="Calibri"/>
          <w:b w:val="0"/>
        </w:rPr>
        <w:t>., nie potwierdzają spełnienia prze</w:t>
      </w:r>
      <w:r w:rsidR="0062073F" w:rsidRPr="00FC7647">
        <w:rPr>
          <w:rFonts w:ascii="Calibri" w:hAnsi="Calibri"/>
          <w:b w:val="0"/>
        </w:rPr>
        <w:t>z</w:t>
      </w:r>
      <w:r w:rsidR="00625CA8" w:rsidRPr="00FC7647">
        <w:rPr>
          <w:rFonts w:ascii="Calibri" w:hAnsi="Calibri"/>
          <w:b w:val="0"/>
        </w:rPr>
        <w:t xml:space="preserve"> wykonawcę warunków udziału w postępowaniu lub zachodzą </w:t>
      </w:r>
      <w:r w:rsidR="0094381F" w:rsidRPr="00FC7647">
        <w:rPr>
          <w:rFonts w:ascii="Calibri" w:hAnsi="Calibri"/>
          <w:b w:val="0"/>
        </w:rPr>
        <w:t xml:space="preserve">wobec tego nowego </w:t>
      </w:r>
      <w:r w:rsidR="00C858E1" w:rsidRPr="00FC7647">
        <w:rPr>
          <w:rFonts w:ascii="Calibri" w:hAnsi="Calibri"/>
          <w:b w:val="0"/>
        </w:rPr>
        <w:t>podmiotu podstawy wykluczenia, Zamawiający żąda, aby Wykonawca w </w:t>
      </w:r>
      <w:r w:rsidR="0094381F" w:rsidRPr="00FC7647">
        <w:rPr>
          <w:rFonts w:ascii="Calibri" w:hAnsi="Calibri"/>
          <w:b w:val="0"/>
        </w:rPr>
        <w:t>terminie 7 dni:</w:t>
      </w:r>
    </w:p>
    <w:p w14:paraId="6DE3E403" w14:textId="77777777" w:rsidR="0094381F" w:rsidRPr="00FC7647" w:rsidRDefault="0094381F" w:rsidP="00965499">
      <w:pPr>
        <w:spacing w:line="276" w:lineRule="auto"/>
        <w:ind w:left="851" w:hanging="284"/>
        <w:jc w:val="both"/>
        <w:rPr>
          <w:rFonts w:ascii="Calibri" w:hAnsi="Calibri"/>
          <w:b w:val="0"/>
        </w:rPr>
      </w:pPr>
      <w:r w:rsidRPr="00FC7647">
        <w:rPr>
          <w:rFonts w:ascii="Calibri" w:hAnsi="Calibri"/>
          <w:b w:val="0"/>
        </w:rPr>
        <w:t>a) zastąpił ten podmiot innym podmiotem w prawidłowy sposób dokumentując spełnienie wymagań określonych w umowie i w prowadzonym postępowaniu, lub</w:t>
      </w:r>
    </w:p>
    <w:p w14:paraId="5AAF2858" w14:textId="77777777" w:rsidR="00625CA8" w:rsidRPr="00FC7647" w:rsidRDefault="0094381F" w:rsidP="00965499">
      <w:pPr>
        <w:spacing w:line="276" w:lineRule="auto"/>
        <w:ind w:left="851" w:hanging="284"/>
        <w:jc w:val="both"/>
        <w:rPr>
          <w:rFonts w:ascii="Calibri" w:hAnsi="Calibri"/>
          <w:b w:val="0"/>
        </w:rPr>
      </w:pPr>
      <w:r w:rsidRPr="00FC7647">
        <w:rPr>
          <w:rFonts w:ascii="Calibri" w:hAnsi="Calibri"/>
          <w:b w:val="0"/>
        </w:rPr>
        <w:t xml:space="preserve">b) zobowiązał się do osobistego wykonania odpowiedniej części zamówienia, jeżeli wykaże zdolności techniczne lub zawodowe, które były wymagane w postępowaniu. </w:t>
      </w:r>
    </w:p>
    <w:p w14:paraId="0CABAF7C" w14:textId="77777777" w:rsidR="005F0559" w:rsidRDefault="00625CA8" w:rsidP="00E90A4C">
      <w:pPr>
        <w:numPr>
          <w:ilvl w:val="0"/>
          <w:numId w:val="20"/>
        </w:numPr>
        <w:spacing w:line="276" w:lineRule="auto"/>
        <w:jc w:val="both"/>
        <w:rPr>
          <w:rFonts w:ascii="Calibri" w:hAnsi="Calibri"/>
          <w:b w:val="0"/>
        </w:rPr>
      </w:pPr>
      <w:r w:rsidRPr="00FC7647">
        <w:rPr>
          <w:rFonts w:ascii="Calibri" w:hAnsi="Calibri"/>
          <w:b w:val="0"/>
        </w:rPr>
        <w:t xml:space="preserve"> </w:t>
      </w:r>
      <w:r w:rsidR="003A5B7A" w:rsidRPr="00FC7647">
        <w:rPr>
          <w:rFonts w:ascii="Calibri" w:hAnsi="Calibri"/>
          <w:b w:val="0"/>
        </w:rPr>
        <w:t xml:space="preserve">Jeżeli </w:t>
      </w:r>
      <w:r w:rsidR="00400314" w:rsidRPr="00FC7647">
        <w:rPr>
          <w:rFonts w:ascii="Calibri" w:hAnsi="Calibri"/>
          <w:b w:val="0"/>
        </w:rPr>
        <w:t>Z</w:t>
      </w:r>
      <w:r w:rsidR="003255A1" w:rsidRPr="00FC7647">
        <w:rPr>
          <w:rFonts w:ascii="Calibri" w:hAnsi="Calibri"/>
          <w:b w:val="0"/>
        </w:rPr>
        <w:t>amawiający stwierdzi, że wobec danego podwykonawcy zachodzą podstawy wykluczenia, Wykonawca obowiązany jest zastąpić tego</w:t>
      </w:r>
      <w:r w:rsidR="00400314" w:rsidRPr="00FC7647">
        <w:rPr>
          <w:rFonts w:ascii="Calibri" w:hAnsi="Calibri"/>
          <w:b w:val="0"/>
        </w:rPr>
        <w:t xml:space="preserve"> podwykonawcę lub zrezygnować z </w:t>
      </w:r>
      <w:r w:rsidR="003255A1" w:rsidRPr="00FC7647">
        <w:rPr>
          <w:rFonts w:ascii="Calibri" w:hAnsi="Calibri"/>
          <w:b w:val="0"/>
        </w:rPr>
        <w:t>powierzenia wykonania części zamówienia podwykonawcy.</w:t>
      </w:r>
    </w:p>
    <w:p w14:paraId="3177D0A9" w14:textId="77777777" w:rsidR="005F0559" w:rsidRPr="00EA55D6" w:rsidRDefault="005F0559" w:rsidP="00E90A4C">
      <w:pPr>
        <w:numPr>
          <w:ilvl w:val="0"/>
          <w:numId w:val="20"/>
        </w:numPr>
        <w:spacing w:line="276" w:lineRule="auto"/>
        <w:jc w:val="both"/>
        <w:rPr>
          <w:rFonts w:ascii="Calibri" w:hAnsi="Calibri"/>
          <w:b w:val="0"/>
          <w:lang w:val="x-none"/>
        </w:rPr>
      </w:pPr>
      <w:r w:rsidRPr="00EA55D6">
        <w:rPr>
          <w:rFonts w:ascii="Calibri" w:hAnsi="Calibri"/>
          <w:b w:val="0"/>
        </w:rPr>
        <w:t xml:space="preserve">Zgodnie z </w:t>
      </w:r>
      <w:r w:rsidRPr="00EA55D6">
        <w:rPr>
          <w:rFonts w:ascii="Calibri" w:hAnsi="Calibri" w:cs="Calibri"/>
          <w:b w:val="0"/>
          <w:bCs/>
        </w:rPr>
        <w:t>art. 462</w:t>
      </w:r>
      <w:r w:rsidR="00C341D8" w:rsidRPr="00EA55D6">
        <w:rPr>
          <w:rFonts w:ascii="Calibri" w:hAnsi="Calibri" w:cs="Calibri"/>
          <w:b w:val="0"/>
          <w:bCs/>
        </w:rPr>
        <w:t xml:space="preserve"> ust. 1</w:t>
      </w:r>
      <w:r w:rsidRPr="00EA55D6">
        <w:rPr>
          <w:rFonts w:ascii="Calibri" w:hAnsi="Calibri" w:cs="Calibri"/>
          <w:b w:val="0"/>
          <w:bCs/>
        </w:rPr>
        <w:t xml:space="preserve"> ustawy Prawo zamówień publicznych Wykonawca może powierzyć wykonanie części zamówienia Podwykonawcom. Wykładnia literalna przepisu nie pozostawia wątpliwości interpretacyjnych, że </w:t>
      </w:r>
      <w:r w:rsidRPr="00EA55D6">
        <w:rPr>
          <w:rFonts w:ascii="Calibri" w:hAnsi="Calibri" w:cs="Calibri"/>
          <w:bCs/>
          <w:u w:val="single"/>
        </w:rPr>
        <w:t>podwykonawstwo całości zamówienia nie jest możliwe</w:t>
      </w:r>
      <w:r w:rsidRPr="00EA55D6">
        <w:rPr>
          <w:rFonts w:ascii="Calibri" w:hAnsi="Calibri" w:cs="Calibri"/>
          <w:b w:val="0"/>
          <w:bCs/>
          <w:u w:val="single"/>
        </w:rPr>
        <w:t>.</w:t>
      </w:r>
      <w:r w:rsidRPr="00EA55D6">
        <w:rPr>
          <w:rFonts w:ascii="Calibri" w:hAnsi="Calibri" w:cs="Calibri"/>
          <w:b w:val="0"/>
          <w:bCs/>
        </w:rPr>
        <w:t xml:space="preserve"> </w:t>
      </w:r>
      <w:r w:rsidRPr="00EA55D6">
        <w:rPr>
          <w:rFonts w:ascii="Calibri" w:hAnsi="Calibri"/>
          <w:b w:val="0"/>
        </w:rPr>
        <w:t xml:space="preserve">W związku z </w:t>
      </w:r>
      <w:r w:rsidRPr="00EA55D6">
        <w:rPr>
          <w:rFonts w:ascii="Calibri" w:hAnsi="Calibri" w:cs="Calibri"/>
          <w:b w:val="0"/>
          <w:bCs/>
        </w:rPr>
        <w:t xml:space="preserve">powyższym, </w:t>
      </w:r>
      <w:r w:rsidR="00F23A0D" w:rsidRPr="00EA55D6">
        <w:rPr>
          <w:rFonts w:ascii="Calibri" w:hAnsi="Calibri" w:cs="Calibri"/>
          <w:b w:val="0"/>
          <w:bCs/>
        </w:rPr>
        <w:t xml:space="preserve">zamiar </w:t>
      </w:r>
      <w:r w:rsidR="00F23A0D" w:rsidRPr="00EA55D6">
        <w:rPr>
          <w:rFonts w:ascii="Calibri" w:hAnsi="Calibri" w:cs="Calibri"/>
          <w:bCs/>
        </w:rPr>
        <w:t>powierzenia</w:t>
      </w:r>
      <w:r w:rsidRPr="00EA55D6">
        <w:rPr>
          <w:rFonts w:ascii="Calibri" w:hAnsi="Calibri" w:cs="Calibri"/>
          <w:bCs/>
        </w:rPr>
        <w:t xml:space="preserve"> podwykonawcom całości zamówienia, skutkować </w:t>
      </w:r>
      <w:r w:rsidR="00C341D8" w:rsidRPr="00EA55D6">
        <w:rPr>
          <w:rFonts w:ascii="Calibri" w:hAnsi="Calibri" w:cs="Calibri"/>
          <w:bCs/>
        </w:rPr>
        <w:t xml:space="preserve">będzie </w:t>
      </w:r>
      <w:r w:rsidR="00F23A0D" w:rsidRPr="00EA55D6">
        <w:rPr>
          <w:rFonts w:ascii="Calibri" w:hAnsi="Calibri" w:cs="Calibri"/>
          <w:bCs/>
        </w:rPr>
        <w:t>brakiem akceptacji Zamawiającego wobec przedłożonego projektu umowy</w:t>
      </w:r>
      <w:r w:rsidRPr="00EA55D6">
        <w:rPr>
          <w:rFonts w:ascii="Calibri" w:hAnsi="Calibri" w:cs="Calibri"/>
          <w:b w:val="0"/>
          <w:bCs/>
        </w:rPr>
        <w:t xml:space="preserve"> jako niezgodn</w:t>
      </w:r>
      <w:r w:rsidR="00C341D8" w:rsidRPr="00EA55D6">
        <w:rPr>
          <w:rFonts w:ascii="Calibri" w:hAnsi="Calibri" w:cs="Calibri"/>
          <w:b w:val="0"/>
          <w:bCs/>
        </w:rPr>
        <w:t>ej</w:t>
      </w:r>
      <w:r w:rsidRPr="00EA55D6">
        <w:rPr>
          <w:rFonts w:ascii="Calibri" w:hAnsi="Calibri" w:cs="Calibri"/>
          <w:b w:val="0"/>
          <w:bCs/>
        </w:rPr>
        <w:t xml:space="preserve"> z przepisami ustawy </w:t>
      </w:r>
      <w:proofErr w:type="spellStart"/>
      <w:r w:rsidR="00F23A0D" w:rsidRPr="00EA55D6">
        <w:rPr>
          <w:rFonts w:ascii="Calibri" w:hAnsi="Calibri" w:cs="Calibri"/>
          <w:b w:val="0"/>
          <w:bCs/>
        </w:rPr>
        <w:t>Pzp</w:t>
      </w:r>
      <w:proofErr w:type="spellEnd"/>
      <w:r w:rsidR="002B61C4" w:rsidRPr="00EA55D6">
        <w:rPr>
          <w:rFonts w:ascii="Calibri" w:hAnsi="Calibri" w:cs="Calibri"/>
          <w:b w:val="0"/>
          <w:bCs/>
        </w:rPr>
        <w:t xml:space="preserve"> </w:t>
      </w:r>
      <w:r w:rsidRPr="00EA55D6">
        <w:rPr>
          <w:rFonts w:ascii="Calibri" w:hAnsi="Calibri" w:cs="Calibri"/>
          <w:b w:val="0"/>
          <w:bCs/>
        </w:rPr>
        <w:t>(m. in. naruszenie art. 7 pkt 27 ustawy PZP).</w:t>
      </w:r>
    </w:p>
    <w:p w14:paraId="5C8CA81A" w14:textId="77777777" w:rsidR="00F51790" w:rsidRPr="00534F09" w:rsidRDefault="00EA6D57" w:rsidP="00E90A4C">
      <w:pPr>
        <w:numPr>
          <w:ilvl w:val="0"/>
          <w:numId w:val="20"/>
        </w:numPr>
        <w:spacing w:line="276" w:lineRule="auto"/>
        <w:jc w:val="both"/>
        <w:rPr>
          <w:rFonts w:ascii="Calibri" w:hAnsi="Calibri"/>
          <w:b w:val="0"/>
          <w:lang w:val="x-none"/>
        </w:rPr>
      </w:pPr>
      <w:r w:rsidRPr="00EA55D6">
        <w:rPr>
          <w:rFonts w:ascii="Calibri" w:hAnsi="Calibri"/>
          <w:b w:val="0"/>
          <w:lang w:val="x-none"/>
        </w:rPr>
        <w:lastRenderedPageBreak/>
        <w:t>Wykonawca, którego wynagrodzenie zostało zmienione na podstawie § 1</w:t>
      </w:r>
      <w:r w:rsidR="00534F09">
        <w:rPr>
          <w:rFonts w:ascii="Calibri" w:hAnsi="Calibri"/>
          <w:b w:val="0"/>
        </w:rPr>
        <w:t>1</w:t>
      </w:r>
      <w:r w:rsidRPr="00EA55D6">
        <w:rPr>
          <w:rFonts w:ascii="Calibri" w:hAnsi="Calibri"/>
          <w:b w:val="0"/>
          <w:lang w:val="x-none"/>
        </w:rPr>
        <w:t xml:space="preserve"> ust. </w:t>
      </w:r>
      <w:r w:rsidRPr="00EA55D6">
        <w:rPr>
          <w:rFonts w:ascii="Calibri" w:hAnsi="Calibri"/>
          <w:b w:val="0"/>
        </w:rPr>
        <w:t>4</w:t>
      </w:r>
      <w:r w:rsidRPr="00EA55D6">
        <w:rPr>
          <w:rFonts w:ascii="Calibri" w:hAnsi="Calibri"/>
          <w:b w:val="0"/>
          <w:lang w:val="x-none"/>
        </w:rPr>
        <w:t xml:space="preserve"> niniejszej umowy zobowiązany jest do zmiany wynagrodzenia przysługującego Podwykonawcy, w zakresie odpowiadającym zmianom cen materiałów lub kosztów dotyczących zobowiązania Podwykonawcy, jeżeli przedmiotem umowy o podwykonawstwo są roboty budowlane lub usługi, a okres obow</w:t>
      </w:r>
      <w:r w:rsidR="007E1F05">
        <w:rPr>
          <w:rFonts w:ascii="Calibri" w:hAnsi="Calibri"/>
          <w:b w:val="0"/>
          <w:lang w:val="x-none"/>
        </w:rPr>
        <w:t>iązywania tej umowy przekracza 6</w:t>
      </w:r>
      <w:r w:rsidRPr="00EA55D6">
        <w:rPr>
          <w:rFonts w:ascii="Calibri" w:hAnsi="Calibri"/>
          <w:b w:val="0"/>
          <w:lang w:val="x-none"/>
        </w:rPr>
        <w:t xml:space="preserve"> miesięcy, zgodnie z art. 439 ust. 5 ustawy </w:t>
      </w:r>
      <w:proofErr w:type="spellStart"/>
      <w:r w:rsidRPr="00EA55D6">
        <w:rPr>
          <w:rFonts w:ascii="Calibri" w:hAnsi="Calibri"/>
          <w:b w:val="0"/>
        </w:rPr>
        <w:t>Pzp</w:t>
      </w:r>
      <w:proofErr w:type="spellEnd"/>
      <w:r w:rsidRPr="00EA55D6">
        <w:rPr>
          <w:rFonts w:ascii="Calibri" w:hAnsi="Calibri"/>
          <w:b w:val="0"/>
          <w:lang w:val="x-none"/>
        </w:rPr>
        <w:t>.</w:t>
      </w:r>
    </w:p>
    <w:p w14:paraId="5ADD444F" w14:textId="77777777" w:rsidR="005F0C68" w:rsidRDefault="005F0C68" w:rsidP="00F51790">
      <w:pPr>
        <w:spacing w:line="276" w:lineRule="auto"/>
        <w:jc w:val="center"/>
        <w:rPr>
          <w:rFonts w:ascii="Calibri" w:hAnsi="Calibri"/>
        </w:rPr>
      </w:pPr>
    </w:p>
    <w:p w14:paraId="7592680F" w14:textId="77777777" w:rsidR="005F0C68" w:rsidRDefault="005F0C68" w:rsidP="00F51790">
      <w:pPr>
        <w:spacing w:line="276" w:lineRule="auto"/>
        <w:jc w:val="center"/>
        <w:rPr>
          <w:rFonts w:ascii="Calibri" w:hAnsi="Calibri"/>
        </w:rPr>
      </w:pPr>
    </w:p>
    <w:p w14:paraId="1B19DCF1" w14:textId="77777777" w:rsidR="005F4BA4" w:rsidRPr="002A17FB" w:rsidRDefault="00F93E79" w:rsidP="00F51790">
      <w:pPr>
        <w:spacing w:line="276" w:lineRule="auto"/>
        <w:jc w:val="center"/>
        <w:rPr>
          <w:rFonts w:ascii="Calibri" w:hAnsi="Calibri"/>
        </w:rPr>
      </w:pPr>
      <w:r w:rsidRPr="002A17FB">
        <w:rPr>
          <w:rFonts w:ascii="Calibri" w:hAnsi="Calibri"/>
        </w:rPr>
        <w:t>§</w:t>
      </w:r>
      <w:r w:rsidR="001E0971" w:rsidRPr="002A17FB">
        <w:rPr>
          <w:rFonts w:ascii="Calibri" w:hAnsi="Calibri"/>
        </w:rPr>
        <w:t xml:space="preserve"> </w:t>
      </w:r>
      <w:r w:rsidR="00AA2D41">
        <w:rPr>
          <w:rFonts w:ascii="Calibri" w:hAnsi="Calibri"/>
        </w:rPr>
        <w:t>5</w:t>
      </w:r>
      <w:r w:rsidR="00400314" w:rsidRPr="002A17FB">
        <w:rPr>
          <w:rFonts w:ascii="Calibri" w:hAnsi="Calibri"/>
        </w:rPr>
        <w:t xml:space="preserve"> </w:t>
      </w:r>
      <w:r w:rsidR="005F4BA4" w:rsidRPr="002A17FB">
        <w:rPr>
          <w:rFonts w:ascii="Calibri" w:hAnsi="Calibri"/>
        </w:rPr>
        <w:t>Obowią</w:t>
      </w:r>
      <w:r w:rsidR="00F44966" w:rsidRPr="002A17FB">
        <w:rPr>
          <w:rFonts w:ascii="Calibri" w:hAnsi="Calibri"/>
        </w:rPr>
        <w:t>zki stron</w:t>
      </w:r>
    </w:p>
    <w:p w14:paraId="4A3DC7D1" w14:textId="77777777" w:rsidR="00FD1E02" w:rsidRPr="002A17FB" w:rsidRDefault="00382155" w:rsidP="00F51790">
      <w:pPr>
        <w:numPr>
          <w:ilvl w:val="0"/>
          <w:numId w:val="4"/>
        </w:numPr>
        <w:spacing w:line="276" w:lineRule="auto"/>
        <w:jc w:val="both"/>
        <w:rPr>
          <w:rFonts w:ascii="Calibri" w:hAnsi="Calibri"/>
        </w:rPr>
      </w:pPr>
      <w:r>
        <w:rPr>
          <w:rFonts w:ascii="Calibri" w:hAnsi="Calibri"/>
        </w:rPr>
        <w:t>Obowiązki Zamawiającego:</w:t>
      </w:r>
    </w:p>
    <w:p w14:paraId="3F277498" w14:textId="11ABC452" w:rsidR="009727F6" w:rsidRPr="002A17FB" w:rsidRDefault="009727F6" w:rsidP="00965499">
      <w:pPr>
        <w:numPr>
          <w:ilvl w:val="1"/>
          <w:numId w:val="4"/>
        </w:numPr>
        <w:tabs>
          <w:tab w:val="clear" w:pos="716"/>
        </w:tabs>
        <w:spacing w:line="276" w:lineRule="auto"/>
        <w:ind w:left="709"/>
        <w:jc w:val="both"/>
        <w:rPr>
          <w:rFonts w:ascii="Calibri" w:hAnsi="Calibri"/>
          <w:b w:val="0"/>
        </w:rPr>
      </w:pPr>
      <w:r w:rsidRPr="002A17FB">
        <w:rPr>
          <w:rFonts w:ascii="Calibri" w:hAnsi="Calibri"/>
          <w:b w:val="0"/>
        </w:rPr>
        <w:t xml:space="preserve">Przekazanie </w:t>
      </w:r>
      <w:r w:rsidR="008735B2">
        <w:rPr>
          <w:rFonts w:ascii="Calibri" w:hAnsi="Calibri"/>
          <w:b w:val="0"/>
        </w:rPr>
        <w:t>dokumentacji projektowej</w:t>
      </w:r>
      <w:r w:rsidR="007A5CA1" w:rsidRPr="002A17FB">
        <w:rPr>
          <w:rFonts w:ascii="Calibri" w:hAnsi="Calibri"/>
          <w:b w:val="0"/>
        </w:rPr>
        <w:t xml:space="preserve"> i </w:t>
      </w:r>
      <w:r w:rsidR="008735B2">
        <w:rPr>
          <w:rFonts w:ascii="Calibri" w:hAnsi="Calibri"/>
          <w:b w:val="0"/>
        </w:rPr>
        <w:t>dziennika</w:t>
      </w:r>
      <w:r w:rsidRPr="002A17FB">
        <w:rPr>
          <w:rFonts w:ascii="Calibri" w:hAnsi="Calibri"/>
          <w:b w:val="0"/>
        </w:rPr>
        <w:t xml:space="preserve"> budowy</w:t>
      </w:r>
      <w:r w:rsidR="005F0C68">
        <w:rPr>
          <w:rFonts w:ascii="Calibri" w:hAnsi="Calibri"/>
          <w:b w:val="0"/>
        </w:rPr>
        <w:t xml:space="preserve"> jeżeli takowy będzie wymagany</w:t>
      </w:r>
      <w:r w:rsidRPr="002A17FB">
        <w:rPr>
          <w:rFonts w:ascii="Calibri" w:hAnsi="Calibri"/>
          <w:b w:val="0"/>
        </w:rPr>
        <w:t>.</w:t>
      </w:r>
    </w:p>
    <w:p w14:paraId="67B0B2A0" w14:textId="77777777" w:rsidR="009727F6" w:rsidRPr="002A17FB" w:rsidRDefault="00AC2287" w:rsidP="00965499">
      <w:pPr>
        <w:numPr>
          <w:ilvl w:val="1"/>
          <w:numId w:val="4"/>
        </w:numPr>
        <w:tabs>
          <w:tab w:val="clear" w:pos="716"/>
        </w:tabs>
        <w:spacing w:line="276" w:lineRule="auto"/>
        <w:ind w:left="709"/>
        <w:jc w:val="both"/>
        <w:rPr>
          <w:rFonts w:ascii="Calibri" w:hAnsi="Calibri"/>
          <w:b w:val="0"/>
        </w:rPr>
      </w:pPr>
      <w:r>
        <w:rPr>
          <w:rFonts w:ascii="Calibri" w:hAnsi="Calibri"/>
          <w:b w:val="0"/>
        </w:rPr>
        <w:t>Protokolarne p</w:t>
      </w:r>
      <w:r w:rsidR="009727F6" w:rsidRPr="002A17FB">
        <w:rPr>
          <w:rFonts w:ascii="Calibri" w:hAnsi="Calibri"/>
          <w:b w:val="0"/>
        </w:rPr>
        <w:t>rzekazanie Wykonawcy placu budowy.</w:t>
      </w:r>
    </w:p>
    <w:p w14:paraId="00C181F0" w14:textId="77777777" w:rsidR="002A36F7" w:rsidRDefault="009727F6" w:rsidP="00965499">
      <w:pPr>
        <w:numPr>
          <w:ilvl w:val="1"/>
          <w:numId w:val="4"/>
        </w:numPr>
        <w:tabs>
          <w:tab w:val="clear" w:pos="716"/>
        </w:tabs>
        <w:spacing w:line="276" w:lineRule="auto"/>
        <w:ind w:left="709"/>
        <w:jc w:val="both"/>
        <w:rPr>
          <w:rFonts w:ascii="Calibri" w:hAnsi="Calibri"/>
          <w:b w:val="0"/>
        </w:rPr>
      </w:pPr>
      <w:r w:rsidRPr="002A36F7">
        <w:rPr>
          <w:rFonts w:ascii="Calibri" w:hAnsi="Calibri"/>
          <w:b w:val="0"/>
        </w:rPr>
        <w:t xml:space="preserve">Zapewnienie bieżącego nadzoru inwestorskiego i autorskiego, </w:t>
      </w:r>
    </w:p>
    <w:p w14:paraId="1AA2978D" w14:textId="77777777" w:rsidR="009727F6" w:rsidRPr="0052158D" w:rsidRDefault="009727F6" w:rsidP="00965499">
      <w:pPr>
        <w:numPr>
          <w:ilvl w:val="1"/>
          <w:numId w:val="4"/>
        </w:numPr>
        <w:tabs>
          <w:tab w:val="clear" w:pos="716"/>
        </w:tabs>
        <w:spacing w:line="276" w:lineRule="auto"/>
        <w:ind w:left="709"/>
        <w:jc w:val="both"/>
        <w:rPr>
          <w:rFonts w:ascii="Calibri" w:hAnsi="Calibri"/>
          <w:b w:val="0"/>
        </w:rPr>
      </w:pPr>
      <w:r w:rsidRPr="0052158D">
        <w:rPr>
          <w:rFonts w:ascii="Calibri" w:hAnsi="Calibri"/>
          <w:b w:val="0"/>
        </w:rPr>
        <w:t xml:space="preserve">Dokonanie odbioru wykonanych robót budowlanych na zasadach określonych w § </w:t>
      </w:r>
      <w:r w:rsidR="00AA2D41">
        <w:rPr>
          <w:rFonts w:ascii="Calibri" w:hAnsi="Calibri"/>
          <w:b w:val="0"/>
        </w:rPr>
        <w:t>7</w:t>
      </w:r>
      <w:r w:rsidRPr="0052158D">
        <w:rPr>
          <w:rFonts w:ascii="Calibri" w:hAnsi="Calibri"/>
          <w:b w:val="0"/>
        </w:rPr>
        <w:t xml:space="preserve"> umowy.</w:t>
      </w:r>
    </w:p>
    <w:p w14:paraId="6A9CBB03" w14:textId="77777777" w:rsidR="009727F6" w:rsidRPr="002A17FB" w:rsidRDefault="00AC2287" w:rsidP="00965499">
      <w:pPr>
        <w:numPr>
          <w:ilvl w:val="1"/>
          <w:numId w:val="4"/>
        </w:numPr>
        <w:tabs>
          <w:tab w:val="clear" w:pos="716"/>
        </w:tabs>
        <w:spacing w:line="276" w:lineRule="auto"/>
        <w:ind w:left="709"/>
        <w:jc w:val="both"/>
        <w:rPr>
          <w:rFonts w:ascii="Calibri" w:hAnsi="Calibri"/>
          <w:b w:val="0"/>
        </w:rPr>
      </w:pPr>
      <w:r>
        <w:rPr>
          <w:rFonts w:ascii="Calibri" w:hAnsi="Calibri"/>
          <w:b w:val="0"/>
        </w:rPr>
        <w:t>Zapłata Wykonawcy wynagrodzenia za wykonane i odebrane roboty budowlane.</w:t>
      </w:r>
    </w:p>
    <w:p w14:paraId="19BF4FAD" w14:textId="77777777" w:rsidR="00F44966" w:rsidRPr="00AC2287" w:rsidRDefault="00F44966" w:rsidP="0052158D">
      <w:pPr>
        <w:tabs>
          <w:tab w:val="num" w:pos="716"/>
        </w:tabs>
        <w:spacing w:line="276" w:lineRule="auto"/>
        <w:ind w:left="540"/>
        <w:jc w:val="both"/>
        <w:rPr>
          <w:rFonts w:ascii="Calibri" w:hAnsi="Calibri"/>
          <w:b w:val="0"/>
          <w:sz w:val="20"/>
        </w:rPr>
      </w:pPr>
    </w:p>
    <w:p w14:paraId="5B605917" w14:textId="77777777" w:rsidR="00AC0299" w:rsidRPr="002A17FB" w:rsidRDefault="00FD1E02" w:rsidP="00965499">
      <w:pPr>
        <w:numPr>
          <w:ilvl w:val="0"/>
          <w:numId w:val="4"/>
        </w:numPr>
        <w:spacing w:line="276" w:lineRule="auto"/>
        <w:jc w:val="both"/>
        <w:rPr>
          <w:rFonts w:ascii="Calibri" w:hAnsi="Calibri"/>
        </w:rPr>
      </w:pPr>
      <w:r w:rsidRPr="002A17FB">
        <w:rPr>
          <w:rFonts w:ascii="Calibri" w:hAnsi="Calibri"/>
        </w:rPr>
        <w:t>Obowiązki Wykonawcy</w:t>
      </w:r>
      <w:r w:rsidR="00382155">
        <w:rPr>
          <w:rFonts w:ascii="Calibri" w:hAnsi="Calibri"/>
        </w:rPr>
        <w:t>:</w:t>
      </w:r>
    </w:p>
    <w:p w14:paraId="1A46BEDE" w14:textId="77777777" w:rsidR="00103221" w:rsidRPr="002A17FB" w:rsidRDefault="00C900B4" w:rsidP="00965499">
      <w:pPr>
        <w:numPr>
          <w:ilvl w:val="1"/>
          <w:numId w:val="4"/>
        </w:numPr>
        <w:tabs>
          <w:tab w:val="clear" w:pos="716"/>
        </w:tabs>
        <w:spacing w:line="276" w:lineRule="auto"/>
        <w:ind w:left="709" w:hanging="425"/>
        <w:jc w:val="both"/>
        <w:rPr>
          <w:rFonts w:ascii="Calibri" w:hAnsi="Calibri"/>
          <w:b w:val="0"/>
        </w:rPr>
      </w:pPr>
      <w:r w:rsidRPr="002A17FB">
        <w:rPr>
          <w:rFonts w:ascii="Calibri" w:hAnsi="Calibri"/>
          <w:b w:val="0"/>
        </w:rPr>
        <w:t xml:space="preserve">Prawidłowe wykonanie wszystkich prac związanych z realizacją przedmiotu umowy </w:t>
      </w:r>
      <w:r w:rsidR="00B85791" w:rsidRPr="002A17FB">
        <w:rPr>
          <w:rFonts w:ascii="Calibri" w:hAnsi="Calibri"/>
          <w:b w:val="0"/>
        </w:rPr>
        <w:t>zgodnie z </w:t>
      </w:r>
      <w:r w:rsidR="00435635" w:rsidRPr="002A17FB">
        <w:rPr>
          <w:rFonts w:ascii="Calibri" w:hAnsi="Calibri"/>
          <w:b w:val="0"/>
        </w:rPr>
        <w:t>właściwymi przepisami prawa oraz z zasadami sztuki budowlanej, aktualnym stanem wiedzy fachowej</w:t>
      </w:r>
      <w:r w:rsidR="005E5E6F" w:rsidRPr="002A17FB">
        <w:rPr>
          <w:rFonts w:ascii="Calibri" w:hAnsi="Calibri"/>
          <w:b w:val="0"/>
        </w:rPr>
        <w:t>, technicznej i technologicznej.</w:t>
      </w:r>
    </w:p>
    <w:p w14:paraId="271519A0" w14:textId="77777777" w:rsidR="005E5E6F" w:rsidRDefault="005E5E6F" w:rsidP="00965499">
      <w:pPr>
        <w:numPr>
          <w:ilvl w:val="1"/>
          <w:numId w:val="4"/>
        </w:numPr>
        <w:tabs>
          <w:tab w:val="clear" w:pos="716"/>
        </w:tabs>
        <w:spacing w:line="276" w:lineRule="auto"/>
        <w:ind w:left="709" w:hanging="425"/>
        <w:jc w:val="both"/>
        <w:rPr>
          <w:rFonts w:ascii="Calibri" w:hAnsi="Calibri"/>
          <w:b w:val="0"/>
        </w:rPr>
      </w:pPr>
      <w:r w:rsidRPr="002A17FB">
        <w:rPr>
          <w:rFonts w:ascii="Calibri" w:hAnsi="Calibri"/>
          <w:b w:val="0"/>
        </w:rPr>
        <w:t>Zapewnienie obecności</w:t>
      </w:r>
      <w:r w:rsidR="008F7D34" w:rsidRPr="002A17FB">
        <w:rPr>
          <w:rFonts w:ascii="Calibri" w:hAnsi="Calibri"/>
          <w:b w:val="0"/>
        </w:rPr>
        <w:t xml:space="preserve"> na budowie</w:t>
      </w:r>
      <w:r w:rsidRPr="002A17FB">
        <w:rPr>
          <w:rFonts w:ascii="Calibri" w:hAnsi="Calibri"/>
          <w:b w:val="0"/>
        </w:rPr>
        <w:t xml:space="preserve"> </w:t>
      </w:r>
      <w:r w:rsidR="00EC20BC" w:rsidRPr="002A17FB">
        <w:rPr>
          <w:rFonts w:ascii="Calibri" w:hAnsi="Calibri"/>
          <w:b w:val="0"/>
        </w:rPr>
        <w:t>Kadry T</w:t>
      </w:r>
      <w:r w:rsidR="008F7D34" w:rsidRPr="002A17FB">
        <w:rPr>
          <w:rFonts w:ascii="Calibri" w:hAnsi="Calibri"/>
          <w:b w:val="0"/>
        </w:rPr>
        <w:t>echnicznej</w:t>
      </w:r>
      <w:r w:rsidR="00EC20BC" w:rsidRPr="002A17FB">
        <w:rPr>
          <w:rFonts w:ascii="Calibri" w:hAnsi="Calibri"/>
          <w:b w:val="0"/>
        </w:rPr>
        <w:t xml:space="preserve"> zapewniającej właściwą kontrolę nad prowadzonymi robotami.</w:t>
      </w:r>
      <w:r w:rsidR="008F7D34" w:rsidRPr="002A17FB">
        <w:rPr>
          <w:rFonts w:ascii="Calibri" w:hAnsi="Calibri"/>
          <w:b w:val="0"/>
        </w:rPr>
        <w:t xml:space="preserve"> </w:t>
      </w:r>
    </w:p>
    <w:p w14:paraId="6F84D3D5" w14:textId="77777777" w:rsidR="00BA5B7E" w:rsidRPr="00BA5B7E" w:rsidRDefault="00BA5B7E" w:rsidP="00965499">
      <w:pPr>
        <w:numPr>
          <w:ilvl w:val="1"/>
          <w:numId w:val="4"/>
        </w:numPr>
        <w:tabs>
          <w:tab w:val="clear" w:pos="716"/>
        </w:tabs>
        <w:spacing w:line="276" w:lineRule="auto"/>
        <w:ind w:left="709" w:hanging="425"/>
        <w:jc w:val="both"/>
        <w:rPr>
          <w:rFonts w:ascii="Calibri" w:hAnsi="Calibri"/>
          <w:b w:val="0"/>
        </w:rPr>
      </w:pPr>
      <w:r>
        <w:rPr>
          <w:rFonts w:ascii="Calibri" w:hAnsi="Calibri"/>
          <w:b w:val="0"/>
        </w:rPr>
        <w:t xml:space="preserve">Spełnienie warunków wynikających z ustawy z dnia 11 stycznia 2018r </w:t>
      </w:r>
      <w:r>
        <w:rPr>
          <w:rFonts w:ascii="Calibri" w:hAnsi="Calibri"/>
          <w:b w:val="0"/>
        </w:rPr>
        <w:br/>
        <w:t xml:space="preserve">o </w:t>
      </w:r>
      <w:proofErr w:type="spellStart"/>
      <w:r>
        <w:rPr>
          <w:rFonts w:ascii="Calibri" w:hAnsi="Calibri"/>
          <w:b w:val="0"/>
        </w:rPr>
        <w:t>elektromobilności</w:t>
      </w:r>
      <w:proofErr w:type="spellEnd"/>
      <w:r>
        <w:rPr>
          <w:rFonts w:ascii="Calibri" w:hAnsi="Calibri"/>
          <w:b w:val="0"/>
        </w:rPr>
        <w:t xml:space="preserve"> i paliwach a</w:t>
      </w:r>
      <w:r w:rsidR="00C67AE8">
        <w:rPr>
          <w:rFonts w:ascii="Calibri" w:hAnsi="Calibri"/>
          <w:b w:val="0"/>
        </w:rPr>
        <w:t>lternatywnych (</w:t>
      </w:r>
      <w:proofErr w:type="spellStart"/>
      <w:r w:rsidR="00C67AE8">
        <w:rPr>
          <w:rFonts w:ascii="Calibri" w:hAnsi="Calibri"/>
          <w:b w:val="0"/>
        </w:rPr>
        <w:t>t.j</w:t>
      </w:r>
      <w:proofErr w:type="spellEnd"/>
      <w:r w:rsidR="00C67AE8">
        <w:rPr>
          <w:rFonts w:ascii="Calibri" w:hAnsi="Calibri"/>
          <w:b w:val="0"/>
        </w:rPr>
        <w:t xml:space="preserve">. Dz.U. z 2022 </w:t>
      </w:r>
      <w:r>
        <w:rPr>
          <w:rFonts w:ascii="Calibri" w:hAnsi="Calibri"/>
          <w:b w:val="0"/>
        </w:rPr>
        <w:t>r</w:t>
      </w:r>
      <w:r w:rsidR="00C67AE8">
        <w:rPr>
          <w:rFonts w:ascii="Calibri" w:hAnsi="Calibri"/>
          <w:b w:val="0"/>
        </w:rPr>
        <w:t>. poz. 1083</w:t>
      </w:r>
      <w:r w:rsidR="00CD2626">
        <w:rPr>
          <w:rFonts w:ascii="Calibri" w:hAnsi="Calibri"/>
          <w:b w:val="0"/>
        </w:rPr>
        <w:t xml:space="preserve"> z </w:t>
      </w:r>
      <w:proofErr w:type="spellStart"/>
      <w:r w:rsidR="00CD2626">
        <w:rPr>
          <w:rFonts w:ascii="Calibri" w:hAnsi="Calibri"/>
          <w:b w:val="0"/>
        </w:rPr>
        <w:t>późn</w:t>
      </w:r>
      <w:proofErr w:type="spellEnd"/>
      <w:r w:rsidR="00CD2626">
        <w:rPr>
          <w:rFonts w:ascii="Calibri" w:hAnsi="Calibri"/>
          <w:b w:val="0"/>
        </w:rPr>
        <w:t>. zm.</w:t>
      </w:r>
      <w:r>
        <w:rPr>
          <w:rFonts w:ascii="Calibri" w:hAnsi="Calibri"/>
          <w:b w:val="0"/>
        </w:rPr>
        <w:t>)</w:t>
      </w:r>
      <w:r w:rsidR="005F33AF">
        <w:rPr>
          <w:rFonts w:ascii="Calibri" w:hAnsi="Calibri"/>
          <w:b w:val="0"/>
        </w:rPr>
        <w:t xml:space="preserve"> – załącznik do umowy.</w:t>
      </w:r>
    </w:p>
    <w:p w14:paraId="55BF81DF" w14:textId="77777777" w:rsidR="002F1271" w:rsidRPr="002A17FB" w:rsidRDefault="00103221" w:rsidP="00965499">
      <w:pPr>
        <w:numPr>
          <w:ilvl w:val="1"/>
          <w:numId w:val="4"/>
        </w:numPr>
        <w:tabs>
          <w:tab w:val="clear" w:pos="716"/>
        </w:tabs>
        <w:spacing w:line="276" w:lineRule="auto"/>
        <w:ind w:left="709" w:hanging="425"/>
        <w:jc w:val="both"/>
        <w:rPr>
          <w:rFonts w:ascii="Calibri" w:hAnsi="Calibri"/>
          <w:b w:val="0"/>
        </w:rPr>
      </w:pPr>
      <w:r w:rsidRPr="002A17FB">
        <w:rPr>
          <w:rFonts w:ascii="Calibri" w:hAnsi="Calibri"/>
          <w:b w:val="0"/>
        </w:rPr>
        <w:t>Szczegółowe sprawdzenie w tereni</w:t>
      </w:r>
      <w:r w:rsidR="005E5E6F" w:rsidRPr="002A17FB">
        <w:rPr>
          <w:rFonts w:ascii="Calibri" w:hAnsi="Calibri"/>
          <w:b w:val="0"/>
        </w:rPr>
        <w:t xml:space="preserve">e warunków </w:t>
      </w:r>
      <w:r w:rsidR="00C25EB2" w:rsidRPr="002A17FB">
        <w:rPr>
          <w:rFonts w:ascii="Calibri" w:hAnsi="Calibri"/>
          <w:b w:val="0"/>
        </w:rPr>
        <w:t xml:space="preserve">niezbędnych do właściwego </w:t>
      </w:r>
      <w:r w:rsidR="00B85791" w:rsidRPr="002A17FB">
        <w:rPr>
          <w:rFonts w:ascii="Calibri" w:hAnsi="Calibri"/>
          <w:b w:val="0"/>
        </w:rPr>
        <w:t xml:space="preserve">wykonania </w:t>
      </w:r>
      <w:r w:rsidR="005E5E6F" w:rsidRPr="002A17FB">
        <w:rPr>
          <w:rFonts w:ascii="Calibri" w:hAnsi="Calibri"/>
          <w:b w:val="0"/>
        </w:rPr>
        <w:t>zamówienia.</w:t>
      </w:r>
      <w:r w:rsidR="00C900B4" w:rsidRPr="002A17FB">
        <w:rPr>
          <w:rFonts w:ascii="Calibri" w:hAnsi="Calibri"/>
          <w:b w:val="0"/>
        </w:rPr>
        <w:t xml:space="preserve">  </w:t>
      </w:r>
    </w:p>
    <w:p w14:paraId="2EE62CA4" w14:textId="77777777" w:rsidR="002F1271" w:rsidRPr="002A17FB" w:rsidRDefault="000E53DA" w:rsidP="00965499">
      <w:pPr>
        <w:numPr>
          <w:ilvl w:val="1"/>
          <w:numId w:val="4"/>
        </w:numPr>
        <w:tabs>
          <w:tab w:val="clear" w:pos="716"/>
        </w:tabs>
        <w:spacing w:line="276" w:lineRule="auto"/>
        <w:ind w:left="709" w:hanging="425"/>
        <w:jc w:val="both"/>
        <w:rPr>
          <w:rFonts w:ascii="Calibri" w:hAnsi="Calibri"/>
          <w:b w:val="0"/>
        </w:rPr>
      </w:pPr>
      <w:r>
        <w:rPr>
          <w:rFonts w:ascii="Calibri" w:hAnsi="Calibri"/>
          <w:b w:val="0"/>
        </w:rPr>
        <w:t>Dostosowanie</w:t>
      </w:r>
      <w:r w:rsidR="002F1271" w:rsidRPr="002A17FB">
        <w:rPr>
          <w:rFonts w:ascii="Calibri" w:hAnsi="Calibri"/>
          <w:b w:val="0"/>
        </w:rPr>
        <w:t xml:space="preserve"> się do wymagań Warunków </w:t>
      </w:r>
      <w:r>
        <w:rPr>
          <w:rFonts w:ascii="Calibri" w:hAnsi="Calibri"/>
          <w:b w:val="0"/>
        </w:rPr>
        <w:t>Umowy</w:t>
      </w:r>
      <w:r w:rsidRPr="002A17FB">
        <w:rPr>
          <w:rFonts w:ascii="Calibri" w:hAnsi="Calibri"/>
          <w:b w:val="0"/>
        </w:rPr>
        <w:t xml:space="preserve"> </w:t>
      </w:r>
      <w:r w:rsidR="002F1271" w:rsidRPr="002A17FB">
        <w:rPr>
          <w:rFonts w:ascii="Calibri" w:hAnsi="Calibri"/>
          <w:b w:val="0"/>
        </w:rPr>
        <w:t xml:space="preserve">i zawartych w </w:t>
      </w:r>
      <w:proofErr w:type="spellStart"/>
      <w:r w:rsidR="002F1271" w:rsidRPr="002A17FB">
        <w:rPr>
          <w:rFonts w:ascii="Calibri" w:hAnsi="Calibri"/>
          <w:b w:val="0"/>
        </w:rPr>
        <w:t>S</w:t>
      </w:r>
      <w:r w:rsidR="00C25EB2" w:rsidRPr="002A17FB">
        <w:rPr>
          <w:rFonts w:ascii="Calibri" w:hAnsi="Calibri"/>
          <w:b w:val="0"/>
        </w:rPr>
        <w:t>TWiOR</w:t>
      </w:r>
      <w:r>
        <w:rPr>
          <w:rFonts w:ascii="Calibri" w:hAnsi="Calibri"/>
          <w:b w:val="0"/>
        </w:rPr>
        <w:t>B</w:t>
      </w:r>
      <w:proofErr w:type="spellEnd"/>
      <w:r w:rsidR="00C25EB2" w:rsidRPr="002A17FB">
        <w:rPr>
          <w:rFonts w:ascii="Calibri" w:hAnsi="Calibri"/>
          <w:b w:val="0"/>
        </w:rPr>
        <w:t xml:space="preserve"> 00.00.00 – Wymagań Ogólnych</w:t>
      </w:r>
      <w:r w:rsidR="00841262" w:rsidRPr="002A17FB">
        <w:rPr>
          <w:rFonts w:ascii="Calibri" w:hAnsi="Calibri"/>
          <w:b w:val="0"/>
        </w:rPr>
        <w:t>.</w:t>
      </w:r>
    </w:p>
    <w:p w14:paraId="4F4B673E" w14:textId="77777777" w:rsidR="00852257" w:rsidRDefault="000E53DA" w:rsidP="00965499">
      <w:pPr>
        <w:numPr>
          <w:ilvl w:val="1"/>
          <w:numId w:val="4"/>
        </w:numPr>
        <w:tabs>
          <w:tab w:val="clear" w:pos="716"/>
        </w:tabs>
        <w:spacing w:line="276" w:lineRule="auto"/>
        <w:ind w:left="709" w:hanging="425"/>
        <w:jc w:val="both"/>
        <w:rPr>
          <w:rFonts w:ascii="Calibri" w:hAnsi="Calibri"/>
          <w:b w:val="0"/>
        </w:rPr>
      </w:pPr>
      <w:r>
        <w:rPr>
          <w:rFonts w:ascii="Calibri" w:hAnsi="Calibri"/>
          <w:b w:val="0"/>
        </w:rPr>
        <w:t>Dostosowanie</w:t>
      </w:r>
      <w:r w:rsidR="002F1271" w:rsidRPr="002A17FB">
        <w:rPr>
          <w:rFonts w:ascii="Calibri" w:hAnsi="Calibri"/>
          <w:b w:val="0"/>
        </w:rPr>
        <w:t xml:space="preserve"> się do wymagań wszystkich decyzji administracyjnych, w oparciu o</w:t>
      </w:r>
      <w:r w:rsidR="00460FB2" w:rsidRPr="002A17FB">
        <w:rPr>
          <w:rFonts w:ascii="Calibri" w:hAnsi="Calibri"/>
          <w:b w:val="0"/>
        </w:rPr>
        <w:t> </w:t>
      </w:r>
      <w:r w:rsidR="002F1271" w:rsidRPr="002A17FB">
        <w:rPr>
          <w:rFonts w:ascii="Calibri" w:hAnsi="Calibri"/>
          <w:b w:val="0"/>
        </w:rPr>
        <w:t xml:space="preserve">które realizowany będzie </w:t>
      </w:r>
      <w:r>
        <w:rPr>
          <w:rFonts w:ascii="Calibri" w:hAnsi="Calibri"/>
          <w:b w:val="0"/>
        </w:rPr>
        <w:t>przedmiot zamówienia</w:t>
      </w:r>
      <w:r w:rsidR="000F029A" w:rsidRPr="002A17FB">
        <w:rPr>
          <w:rFonts w:ascii="Calibri" w:hAnsi="Calibri"/>
          <w:b w:val="0"/>
        </w:rPr>
        <w:t>.</w:t>
      </w:r>
    </w:p>
    <w:p w14:paraId="1AC4A34C" w14:textId="77777777" w:rsidR="00CB20FE" w:rsidRPr="002A17FB" w:rsidRDefault="000E53DA" w:rsidP="00965499">
      <w:pPr>
        <w:numPr>
          <w:ilvl w:val="1"/>
          <w:numId w:val="4"/>
        </w:numPr>
        <w:tabs>
          <w:tab w:val="clear" w:pos="716"/>
        </w:tabs>
        <w:spacing w:line="276" w:lineRule="auto"/>
        <w:ind w:left="709" w:hanging="425"/>
        <w:jc w:val="both"/>
        <w:rPr>
          <w:rFonts w:ascii="Calibri" w:hAnsi="Calibri"/>
          <w:b w:val="0"/>
        </w:rPr>
      </w:pPr>
      <w:r>
        <w:rPr>
          <w:rFonts w:ascii="Calibri" w:hAnsi="Calibri"/>
          <w:b w:val="0"/>
        </w:rPr>
        <w:t>Ponoszenie</w:t>
      </w:r>
      <w:r w:rsidR="0097244B" w:rsidRPr="002A17FB">
        <w:rPr>
          <w:rFonts w:ascii="Calibri" w:hAnsi="Calibri"/>
          <w:b w:val="0"/>
        </w:rPr>
        <w:t xml:space="preserve"> odpowiedzialnoś</w:t>
      </w:r>
      <w:r>
        <w:rPr>
          <w:rFonts w:ascii="Calibri" w:hAnsi="Calibri"/>
          <w:b w:val="0"/>
        </w:rPr>
        <w:t>ci</w:t>
      </w:r>
      <w:r w:rsidR="0097244B" w:rsidRPr="002A17FB">
        <w:rPr>
          <w:rFonts w:ascii="Calibri" w:hAnsi="Calibri"/>
          <w:b w:val="0"/>
        </w:rPr>
        <w:t xml:space="preserve"> na zasadach ogólnych za szkody powstałe z winy Wykonawcy, związane z realizacją Umowy, w szczególności za utratę dóbr materialnych, </w:t>
      </w:r>
      <w:r w:rsidR="0097244B" w:rsidRPr="002A17FB">
        <w:rPr>
          <w:rFonts w:ascii="Calibri" w:hAnsi="Calibri"/>
          <w:b w:val="0"/>
        </w:rPr>
        <w:lastRenderedPageBreak/>
        <w:t>uszkodzenie ciała lub śmierć osób oraz ponosi odpowiedzialność za wybrane metody działań i bezpieczeństwo na terenie budowy.</w:t>
      </w:r>
      <w:r w:rsidR="00CB20FE" w:rsidRPr="002A17FB">
        <w:rPr>
          <w:rFonts w:ascii="Calibri" w:hAnsi="Calibri"/>
          <w:b w:val="0"/>
        </w:rPr>
        <w:t xml:space="preserve"> </w:t>
      </w:r>
    </w:p>
    <w:p w14:paraId="04B9520F" w14:textId="77777777" w:rsidR="00CB20FE" w:rsidRPr="002A17FB" w:rsidRDefault="000E53DA" w:rsidP="00965499">
      <w:pPr>
        <w:numPr>
          <w:ilvl w:val="1"/>
          <w:numId w:val="4"/>
        </w:numPr>
        <w:tabs>
          <w:tab w:val="clear" w:pos="716"/>
        </w:tabs>
        <w:spacing w:line="276" w:lineRule="auto"/>
        <w:ind w:left="709" w:hanging="425"/>
        <w:jc w:val="both"/>
        <w:rPr>
          <w:rFonts w:ascii="Calibri" w:hAnsi="Calibri"/>
          <w:b w:val="0"/>
        </w:rPr>
      </w:pPr>
      <w:r>
        <w:rPr>
          <w:rFonts w:ascii="Calibri" w:hAnsi="Calibri"/>
          <w:b w:val="0"/>
        </w:rPr>
        <w:t>N</w:t>
      </w:r>
      <w:r w:rsidR="00CB20FE" w:rsidRPr="002A17FB">
        <w:rPr>
          <w:rFonts w:ascii="Calibri" w:hAnsi="Calibri"/>
          <w:b w:val="0"/>
        </w:rPr>
        <w:t>iezwłoczne udziel</w:t>
      </w:r>
      <w:r>
        <w:rPr>
          <w:rFonts w:ascii="Calibri" w:hAnsi="Calibri"/>
          <w:b w:val="0"/>
        </w:rPr>
        <w:t>a</w:t>
      </w:r>
      <w:r w:rsidR="00CB20FE" w:rsidRPr="002A17FB">
        <w:rPr>
          <w:rFonts w:ascii="Calibri" w:hAnsi="Calibri"/>
          <w:b w:val="0"/>
        </w:rPr>
        <w:t>ni</w:t>
      </w:r>
      <w:r>
        <w:rPr>
          <w:rFonts w:ascii="Calibri" w:hAnsi="Calibri"/>
          <w:b w:val="0"/>
        </w:rPr>
        <w:t>e</w:t>
      </w:r>
      <w:r w:rsidR="00CB20FE" w:rsidRPr="002A17FB">
        <w:rPr>
          <w:rFonts w:ascii="Calibri" w:hAnsi="Calibri"/>
          <w:b w:val="0"/>
        </w:rPr>
        <w:t xml:space="preserve"> odpowiedzi na zgłoszone szkody. </w:t>
      </w:r>
    </w:p>
    <w:p w14:paraId="548DCCCF" w14:textId="77777777" w:rsidR="006E6CF7" w:rsidRPr="006A0A6D" w:rsidRDefault="00103221" w:rsidP="008735B2">
      <w:pPr>
        <w:numPr>
          <w:ilvl w:val="1"/>
          <w:numId w:val="4"/>
        </w:numPr>
        <w:tabs>
          <w:tab w:val="clear" w:pos="716"/>
          <w:tab w:val="left" w:pos="851"/>
        </w:tabs>
        <w:spacing w:line="276" w:lineRule="auto"/>
        <w:ind w:left="709"/>
        <w:jc w:val="both"/>
        <w:rPr>
          <w:rFonts w:ascii="Calibri" w:hAnsi="Calibri"/>
          <w:b w:val="0"/>
        </w:rPr>
      </w:pPr>
      <w:r w:rsidRPr="006A0A6D">
        <w:rPr>
          <w:rFonts w:ascii="Calibri" w:hAnsi="Calibri"/>
          <w:b w:val="0"/>
        </w:rPr>
        <w:t>Wytyczenie geodezyjne nowych obiektów i wykonan</w:t>
      </w:r>
      <w:r w:rsidR="00FB0672" w:rsidRPr="006A0A6D">
        <w:rPr>
          <w:rFonts w:ascii="Calibri" w:hAnsi="Calibri"/>
          <w:b w:val="0"/>
        </w:rPr>
        <w:t xml:space="preserve">ie inwentaryzacji powykonawczej </w:t>
      </w:r>
      <w:r w:rsidRPr="006A0A6D">
        <w:rPr>
          <w:rFonts w:ascii="Calibri" w:hAnsi="Calibri"/>
          <w:b w:val="0"/>
        </w:rPr>
        <w:t>po zakończeniu robót.</w:t>
      </w:r>
    </w:p>
    <w:p w14:paraId="5EF7065A" w14:textId="3D7DE4DF" w:rsidR="00103221" w:rsidRPr="006A0A6D" w:rsidRDefault="00C7388D" w:rsidP="00965499">
      <w:pPr>
        <w:numPr>
          <w:ilvl w:val="1"/>
          <w:numId w:val="4"/>
        </w:numPr>
        <w:tabs>
          <w:tab w:val="clear" w:pos="716"/>
        </w:tabs>
        <w:spacing w:line="276" w:lineRule="auto"/>
        <w:ind w:left="851" w:hanging="567"/>
        <w:jc w:val="both"/>
        <w:rPr>
          <w:rFonts w:ascii="Calibri" w:hAnsi="Calibri"/>
        </w:rPr>
      </w:pPr>
      <w:r w:rsidRPr="006A0A6D">
        <w:rPr>
          <w:rFonts w:ascii="Calibri" w:hAnsi="Calibri"/>
          <w:b w:val="0"/>
        </w:rPr>
        <w:t>Opracowanie projektu organizacji ruchu na czas prowadzenia robót</w:t>
      </w:r>
      <w:r w:rsidR="00461305">
        <w:rPr>
          <w:rFonts w:ascii="Calibri" w:hAnsi="Calibri"/>
          <w:b w:val="0"/>
        </w:rPr>
        <w:t xml:space="preserve">, </w:t>
      </w:r>
    </w:p>
    <w:p w14:paraId="45BB8CC7" w14:textId="77777777" w:rsidR="00FD1E02" w:rsidRPr="006A0A6D" w:rsidRDefault="00103221" w:rsidP="00965499">
      <w:pPr>
        <w:numPr>
          <w:ilvl w:val="1"/>
          <w:numId w:val="4"/>
        </w:numPr>
        <w:tabs>
          <w:tab w:val="clear" w:pos="716"/>
        </w:tabs>
        <w:spacing w:line="276" w:lineRule="auto"/>
        <w:ind w:left="851" w:hanging="567"/>
        <w:jc w:val="both"/>
        <w:rPr>
          <w:rFonts w:ascii="Calibri" w:hAnsi="Calibri"/>
          <w:b w:val="0"/>
        </w:rPr>
      </w:pPr>
      <w:r w:rsidRPr="006A0A6D">
        <w:rPr>
          <w:rFonts w:ascii="Calibri" w:hAnsi="Calibri"/>
          <w:b w:val="0"/>
        </w:rPr>
        <w:t>Zorganizowanie placu budowy, w tym</w:t>
      </w:r>
      <w:r w:rsidR="00CF2582" w:rsidRPr="006A0A6D">
        <w:rPr>
          <w:rFonts w:ascii="Calibri" w:hAnsi="Calibri"/>
          <w:b w:val="0"/>
        </w:rPr>
        <w:t>:</w:t>
      </w:r>
      <w:r w:rsidRPr="006A0A6D">
        <w:rPr>
          <w:rFonts w:ascii="Calibri" w:hAnsi="Calibri"/>
          <w:b w:val="0"/>
        </w:rPr>
        <w:t xml:space="preserve"> </w:t>
      </w:r>
      <w:r w:rsidR="00CF2582" w:rsidRPr="006A0A6D">
        <w:rPr>
          <w:rFonts w:ascii="Calibri" w:hAnsi="Calibri"/>
          <w:b w:val="0"/>
        </w:rPr>
        <w:t>biura budowy umożliwiającego prowadzenia narad technicznych</w:t>
      </w:r>
      <w:r w:rsidR="008735B2" w:rsidRPr="006A0A6D">
        <w:rPr>
          <w:rFonts w:ascii="Calibri" w:hAnsi="Calibri"/>
          <w:b w:val="0"/>
        </w:rPr>
        <w:t xml:space="preserve">, </w:t>
      </w:r>
      <w:r w:rsidRPr="006A0A6D">
        <w:rPr>
          <w:rFonts w:ascii="Calibri" w:hAnsi="Calibri"/>
          <w:b w:val="0"/>
        </w:rPr>
        <w:t>wykonanie dróg</w:t>
      </w:r>
      <w:r w:rsidR="006B75B1" w:rsidRPr="006A0A6D">
        <w:rPr>
          <w:rFonts w:ascii="Calibri" w:hAnsi="Calibri"/>
          <w:b w:val="0"/>
        </w:rPr>
        <w:t xml:space="preserve"> i komunikacji, ogrodzeń</w:t>
      </w:r>
      <w:r w:rsidR="006619DF" w:rsidRPr="006A0A6D">
        <w:rPr>
          <w:rFonts w:ascii="Calibri" w:hAnsi="Calibri"/>
          <w:b w:val="0"/>
        </w:rPr>
        <w:t>, instalacji, zabudowań prowizorycznych i wszystkich innych czynności niezbędnych do właściwego wykonania robót. Wykonawca jest zobowiązany zabezpieczyć i oznakować prowadzone roboty oraz dbać o stan techniczny i prawidłowość oznakowania przez cały czas trwania realizacji robót budowlanych, zapewnić, w bezpieczny sposób, ciągłość ruchu drogowego na wszystkich drogach, chodnikach i parkingach zlokalizowanych wokół terenu przeznaczonego pod budowę używanych lub przecinanych przez niego podczas prowadzenia robót oraz uzyskać wszystkie niezb</w:t>
      </w:r>
      <w:r w:rsidR="00D77459" w:rsidRPr="006A0A6D">
        <w:rPr>
          <w:rFonts w:ascii="Calibri" w:hAnsi="Calibri"/>
          <w:b w:val="0"/>
        </w:rPr>
        <w:t>ędne do tego celu uzgodnienia i </w:t>
      </w:r>
      <w:r w:rsidR="006619DF" w:rsidRPr="006A0A6D">
        <w:rPr>
          <w:rFonts w:ascii="Calibri" w:hAnsi="Calibri"/>
          <w:b w:val="0"/>
        </w:rPr>
        <w:t xml:space="preserve">pozwolenia, zapewnić dostęp do prywatnych obszarów położonych w pobliżu placu budowy. </w:t>
      </w:r>
    </w:p>
    <w:p w14:paraId="47147F37" w14:textId="77777777" w:rsidR="00FD1E02" w:rsidRPr="002A17FB" w:rsidRDefault="000E53DA" w:rsidP="00965499">
      <w:pPr>
        <w:numPr>
          <w:ilvl w:val="1"/>
          <w:numId w:val="4"/>
        </w:numPr>
        <w:tabs>
          <w:tab w:val="clear" w:pos="716"/>
        </w:tabs>
        <w:spacing w:line="276" w:lineRule="auto"/>
        <w:ind w:left="851" w:hanging="567"/>
        <w:jc w:val="both"/>
        <w:rPr>
          <w:rFonts w:ascii="Calibri" w:hAnsi="Calibri"/>
          <w:b w:val="0"/>
        </w:rPr>
      </w:pPr>
      <w:r>
        <w:rPr>
          <w:rFonts w:ascii="Calibri" w:hAnsi="Calibri"/>
          <w:b w:val="0"/>
        </w:rPr>
        <w:t>Ponoszenie</w:t>
      </w:r>
      <w:r w:rsidR="00FD1E02" w:rsidRPr="002A17FB">
        <w:rPr>
          <w:rFonts w:ascii="Calibri" w:hAnsi="Calibri"/>
          <w:b w:val="0"/>
        </w:rPr>
        <w:t xml:space="preserve"> odpowiedzialn</w:t>
      </w:r>
      <w:r>
        <w:rPr>
          <w:rFonts w:ascii="Calibri" w:hAnsi="Calibri"/>
          <w:b w:val="0"/>
        </w:rPr>
        <w:t>ości</w:t>
      </w:r>
      <w:r w:rsidR="00FD1E02" w:rsidRPr="002A17FB">
        <w:rPr>
          <w:rFonts w:ascii="Calibri" w:hAnsi="Calibri"/>
          <w:b w:val="0"/>
        </w:rPr>
        <w:t xml:space="preserve"> przed odpowiednimi służbami za użytkowanie dróg publicznych w związku z realizacją niniejszej umowy. </w:t>
      </w:r>
    </w:p>
    <w:p w14:paraId="78614169" w14:textId="77777777" w:rsidR="00FD1E02" w:rsidRPr="002A17FB" w:rsidRDefault="000E53DA" w:rsidP="00965499">
      <w:pPr>
        <w:numPr>
          <w:ilvl w:val="1"/>
          <w:numId w:val="4"/>
        </w:numPr>
        <w:tabs>
          <w:tab w:val="clear" w:pos="716"/>
        </w:tabs>
        <w:spacing w:line="276" w:lineRule="auto"/>
        <w:ind w:left="851" w:hanging="567"/>
        <w:jc w:val="both"/>
        <w:rPr>
          <w:rFonts w:ascii="Calibri" w:hAnsi="Calibri"/>
          <w:b w:val="0"/>
        </w:rPr>
      </w:pPr>
      <w:r>
        <w:rPr>
          <w:rFonts w:ascii="Calibri" w:hAnsi="Calibri"/>
          <w:b w:val="0"/>
        </w:rPr>
        <w:t>Ponoszenie</w:t>
      </w:r>
      <w:r w:rsidR="00FD1E02" w:rsidRPr="002A17FB">
        <w:rPr>
          <w:rFonts w:ascii="Calibri" w:hAnsi="Calibri"/>
          <w:b w:val="0"/>
        </w:rPr>
        <w:t xml:space="preserve"> pełn</w:t>
      </w:r>
      <w:r>
        <w:rPr>
          <w:rFonts w:ascii="Calibri" w:hAnsi="Calibri"/>
          <w:b w:val="0"/>
        </w:rPr>
        <w:t>ej</w:t>
      </w:r>
      <w:r w:rsidR="00FD1E02" w:rsidRPr="002A17FB">
        <w:rPr>
          <w:rFonts w:ascii="Calibri" w:hAnsi="Calibri"/>
          <w:b w:val="0"/>
        </w:rPr>
        <w:t xml:space="preserve"> odpowiedzialnoś</w:t>
      </w:r>
      <w:r>
        <w:rPr>
          <w:rFonts w:ascii="Calibri" w:hAnsi="Calibri"/>
          <w:b w:val="0"/>
        </w:rPr>
        <w:t>ci</w:t>
      </w:r>
      <w:r w:rsidR="00FD1E02" w:rsidRPr="002A17FB">
        <w:rPr>
          <w:rFonts w:ascii="Calibri" w:hAnsi="Calibri"/>
          <w:b w:val="0"/>
        </w:rPr>
        <w:t xml:space="preserve"> za teren budowy od chwili przejęcia placu budowy.</w:t>
      </w:r>
    </w:p>
    <w:p w14:paraId="46175095" w14:textId="33FEEF55" w:rsidR="00A14208" w:rsidRPr="006A0A6D" w:rsidRDefault="00A14208" w:rsidP="00965499">
      <w:pPr>
        <w:numPr>
          <w:ilvl w:val="1"/>
          <w:numId w:val="4"/>
        </w:numPr>
        <w:tabs>
          <w:tab w:val="clear" w:pos="716"/>
        </w:tabs>
        <w:spacing w:line="276" w:lineRule="auto"/>
        <w:ind w:left="851" w:hanging="567"/>
        <w:jc w:val="both"/>
        <w:rPr>
          <w:rFonts w:ascii="Calibri" w:hAnsi="Calibri"/>
          <w:b w:val="0"/>
          <w:strike/>
        </w:rPr>
      </w:pPr>
      <w:r w:rsidRPr="006A0A6D">
        <w:rPr>
          <w:rFonts w:ascii="Calibri" w:hAnsi="Calibri"/>
          <w:b w:val="0"/>
        </w:rPr>
        <w:t>Wykonywan</w:t>
      </w:r>
      <w:r w:rsidR="00435635" w:rsidRPr="006A0A6D">
        <w:rPr>
          <w:rFonts w:ascii="Calibri" w:hAnsi="Calibri"/>
          <w:b w:val="0"/>
        </w:rPr>
        <w:t>ie robót budowlanych zgodnie z właściwymi</w:t>
      </w:r>
      <w:r w:rsidRPr="006A0A6D">
        <w:rPr>
          <w:rFonts w:ascii="Calibri" w:hAnsi="Calibri"/>
          <w:b w:val="0"/>
        </w:rPr>
        <w:t xml:space="preserve"> przepisami </w:t>
      </w:r>
      <w:r w:rsidR="00435635" w:rsidRPr="006A0A6D">
        <w:rPr>
          <w:rFonts w:ascii="Calibri" w:hAnsi="Calibri"/>
          <w:b w:val="0"/>
        </w:rPr>
        <w:t>z zakresu bezpiecze</w:t>
      </w:r>
      <w:r w:rsidR="003D729B" w:rsidRPr="006A0A6D">
        <w:rPr>
          <w:rFonts w:ascii="Calibri" w:hAnsi="Calibri"/>
          <w:b w:val="0"/>
        </w:rPr>
        <w:t>ństwa i </w:t>
      </w:r>
      <w:r w:rsidR="00435635" w:rsidRPr="006A0A6D">
        <w:rPr>
          <w:rFonts w:ascii="Calibri" w:hAnsi="Calibri"/>
          <w:b w:val="0"/>
        </w:rPr>
        <w:t>higieny pracy</w:t>
      </w:r>
      <w:r w:rsidRPr="006A0A6D">
        <w:rPr>
          <w:rFonts w:ascii="Calibri" w:hAnsi="Calibri"/>
          <w:b w:val="0"/>
        </w:rPr>
        <w:t xml:space="preserve">. Kierownik budowy przed rozpoczęciem robót budowlanych powinien opracować plan bezpieczeństwa i ochrony zdrowia, zwany </w:t>
      </w:r>
      <w:r w:rsidR="00897564" w:rsidRPr="006A0A6D">
        <w:rPr>
          <w:rFonts w:ascii="Calibri" w:hAnsi="Calibri"/>
          <w:b w:val="0"/>
        </w:rPr>
        <w:t>„</w:t>
      </w:r>
      <w:r w:rsidRPr="006A0A6D">
        <w:rPr>
          <w:rFonts w:ascii="Calibri" w:hAnsi="Calibri"/>
          <w:b w:val="0"/>
        </w:rPr>
        <w:t xml:space="preserve">planem </w:t>
      </w:r>
      <w:r w:rsidR="00897564" w:rsidRPr="006A0A6D">
        <w:rPr>
          <w:rFonts w:ascii="Calibri" w:hAnsi="Calibri"/>
          <w:b w:val="0"/>
        </w:rPr>
        <w:t>BIOZ” zgodnie z Rozporzą</w:t>
      </w:r>
      <w:r w:rsidR="00B16674" w:rsidRPr="006A0A6D">
        <w:rPr>
          <w:rFonts w:ascii="Calibri" w:hAnsi="Calibri"/>
          <w:b w:val="0"/>
        </w:rPr>
        <w:t>dzeniem Ministra Infrastruktury</w:t>
      </w:r>
      <w:r w:rsidR="00897564" w:rsidRPr="006A0A6D">
        <w:rPr>
          <w:rFonts w:ascii="Calibri" w:hAnsi="Calibri"/>
          <w:b w:val="0"/>
        </w:rPr>
        <w:t xml:space="preserve"> z dnia 23 czerwca 2003 r.</w:t>
      </w:r>
      <w:r w:rsidR="00AE613A" w:rsidRPr="006A0A6D">
        <w:rPr>
          <w:rFonts w:ascii="Calibri" w:hAnsi="Calibri"/>
          <w:b w:val="0"/>
        </w:rPr>
        <w:t xml:space="preserve"> </w:t>
      </w:r>
      <w:r w:rsidR="000571E0" w:rsidRPr="006A0A6D">
        <w:rPr>
          <w:rFonts w:ascii="Calibri" w:hAnsi="Calibri"/>
          <w:b w:val="0"/>
        </w:rPr>
        <w:t>w </w:t>
      </w:r>
      <w:r w:rsidR="00AE613A" w:rsidRPr="006A0A6D">
        <w:rPr>
          <w:rFonts w:ascii="Calibri" w:hAnsi="Calibri"/>
          <w:b w:val="0"/>
        </w:rPr>
        <w:t>sprawie informacji dotyczącej bezpieczeństwa i</w:t>
      </w:r>
      <w:r w:rsidR="000C552E" w:rsidRPr="006A0A6D">
        <w:rPr>
          <w:rFonts w:ascii="Calibri" w:hAnsi="Calibri"/>
          <w:b w:val="0"/>
        </w:rPr>
        <w:t> </w:t>
      </w:r>
      <w:r w:rsidR="00AE613A" w:rsidRPr="006A0A6D">
        <w:rPr>
          <w:rFonts w:ascii="Calibri" w:hAnsi="Calibri"/>
          <w:b w:val="0"/>
        </w:rPr>
        <w:t>ochrony zdrowia oraz planu bezpieczeństwa i ochrony zdrowia</w:t>
      </w:r>
      <w:r w:rsidR="00897564" w:rsidRPr="006A0A6D">
        <w:rPr>
          <w:rFonts w:ascii="Calibri" w:hAnsi="Calibri"/>
          <w:b w:val="0"/>
        </w:rPr>
        <w:t xml:space="preserve"> (</w:t>
      </w:r>
      <w:r w:rsidR="003D729B" w:rsidRPr="006A0A6D">
        <w:rPr>
          <w:rFonts w:ascii="Calibri" w:hAnsi="Calibri"/>
          <w:b w:val="0"/>
        </w:rPr>
        <w:t>Dz.</w:t>
      </w:r>
      <w:r w:rsidR="004B58C6" w:rsidRPr="006A0A6D">
        <w:rPr>
          <w:rFonts w:ascii="Calibri" w:hAnsi="Calibri"/>
          <w:b w:val="0"/>
        </w:rPr>
        <w:t xml:space="preserve"> </w:t>
      </w:r>
      <w:r w:rsidR="003D729B" w:rsidRPr="006A0A6D">
        <w:rPr>
          <w:rFonts w:ascii="Calibri" w:hAnsi="Calibri"/>
          <w:b w:val="0"/>
        </w:rPr>
        <w:t>U. z 2003</w:t>
      </w:r>
      <w:r w:rsidR="004B58C6" w:rsidRPr="006A0A6D">
        <w:rPr>
          <w:rFonts w:ascii="Calibri" w:hAnsi="Calibri"/>
          <w:b w:val="0"/>
        </w:rPr>
        <w:t xml:space="preserve"> </w:t>
      </w:r>
      <w:r w:rsidR="003D729B" w:rsidRPr="006A0A6D">
        <w:rPr>
          <w:rFonts w:ascii="Calibri" w:hAnsi="Calibri"/>
          <w:b w:val="0"/>
        </w:rPr>
        <w:t>r. Nr 120, poz. 1126)</w:t>
      </w:r>
      <w:r w:rsidR="00897564" w:rsidRPr="006A0A6D">
        <w:rPr>
          <w:rFonts w:ascii="Calibri" w:hAnsi="Calibri"/>
          <w:b w:val="0"/>
        </w:rPr>
        <w:t xml:space="preserve"> i zapewnić jego stosowanie.</w:t>
      </w:r>
    </w:p>
    <w:p w14:paraId="077B2C4A" w14:textId="77777777" w:rsidR="00897564" w:rsidRPr="006A0A6D" w:rsidRDefault="00897564" w:rsidP="00965499">
      <w:pPr>
        <w:numPr>
          <w:ilvl w:val="1"/>
          <w:numId w:val="4"/>
        </w:numPr>
        <w:tabs>
          <w:tab w:val="clear" w:pos="716"/>
        </w:tabs>
        <w:spacing w:line="276" w:lineRule="auto"/>
        <w:ind w:left="851" w:hanging="567"/>
        <w:jc w:val="both"/>
        <w:rPr>
          <w:rFonts w:ascii="Calibri" w:hAnsi="Calibri"/>
          <w:b w:val="0"/>
        </w:rPr>
      </w:pPr>
      <w:r w:rsidRPr="006A0A6D">
        <w:rPr>
          <w:rFonts w:ascii="Calibri" w:hAnsi="Calibri"/>
          <w:b w:val="0"/>
        </w:rPr>
        <w:t>Opracowanie kompletnej dokumentac</w:t>
      </w:r>
      <w:r w:rsidR="0032415C" w:rsidRPr="006A0A6D">
        <w:rPr>
          <w:rFonts w:ascii="Calibri" w:hAnsi="Calibri"/>
          <w:b w:val="0"/>
        </w:rPr>
        <w:t xml:space="preserve">ji powykonawczej </w:t>
      </w:r>
      <w:r w:rsidR="004E0C01" w:rsidRPr="006A0A6D">
        <w:rPr>
          <w:rFonts w:ascii="Calibri" w:hAnsi="Calibri"/>
          <w:b w:val="0"/>
        </w:rPr>
        <w:t xml:space="preserve">i </w:t>
      </w:r>
      <w:r w:rsidRPr="006A0A6D">
        <w:rPr>
          <w:rFonts w:ascii="Calibri" w:hAnsi="Calibri"/>
          <w:b w:val="0"/>
        </w:rPr>
        <w:t xml:space="preserve">przekazanie jej Zamawiającemu </w:t>
      </w:r>
      <w:r w:rsidR="000B25B8" w:rsidRPr="006A0A6D">
        <w:rPr>
          <w:rFonts w:ascii="Calibri" w:hAnsi="Calibri"/>
          <w:b w:val="0"/>
        </w:rPr>
        <w:t>najpóźniej w dniu</w:t>
      </w:r>
      <w:r w:rsidRPr="006A0A6D">
        <w:rPr>
          <w:rFonts w:ascii="Calibri" w:hAnsi="Calibri"/>
          <w:b w:val="0"/>
        </w:rPr>
        <w:t xml:space="preserve"> odb</w:t>
      </w:r>
      <w:r w:rsidR="004E0C01" w:rsidRPr="006A0A6D">
        <w:rPr>
          <w:rFonts w:ascii="Calibri" w:hAnsi="Calibri"/>
          <w:b w:val="0"/>
        </w:rPr>
        <w:t>ioru końcowego przedmiotu umowy</w:t>
      </w:r>
      <w:r w:rsidR="003D729B" w:rsidRPr="006A0A6D">
        <w:rPr>
          <w:rFonts w:ascii="Calibri" w:hAnsi="Calibri"/>
          <w:b w:val="0"/>
        </w:rPr>
        <w:t xml:space="preserve"> po uprzednim jej uzgodnieniu z </w:t>
      </w:r>
      <w:r w:rsidR="004E0C01" w:rsidRPr="006A0A6D">
        <w:rPr>
          <w:rFonts w:ascii="Calibri" w:hAnsi="Calibri"/>
          <w:b w:val="0"/>
        </w:rPr>
        <w:t>Inspektorem Nadzoru.</w:t>
      </w:r>
    </w:p>
    <w:p w14:paraId="1B5EC34A" w14:textId="77777777" w:rsidR="00897564" w:rsidRPr="006A0A6D" w:rsidRDefault="00897564" w:rsidP="00965499">
      <w:pPr>
        <w:numPr>
          <w:ilvl w:val="1"/>
          <w:numId w:val="4"/>
        </w:numPr>
        <w:tabs>
          <w:tab w:val="clear" w:pos="716"/>
        </w:tabs>
        <w:spacing w:line="276" w:lineRule="auto"/>
        <w:ind w:left="851" w:hanging="567"/>
        <w:jc w:val="both"/>
        <w:rPr>
          <w:rFonts w:ascii="Calibri" w:hAnsi="Calibri"/>
          <w:b w:val="0"/>
        </w:rPr>
      </w:pPr>
      <w:r w:rsidRPr="006A0A6D">
        <w:rPr>
          <w:rFonts w:ascii="Calibri" w:hAnsi="Calibri"/>
          <w:b w:val="0"/>
        </w:rPr>
        <w:t>Współpraca ze służbami Zamawiającego.</w:t>
      </w:r>
    </w:p>
    <w:p w14:paraId="1D76AE66" w14:textId="77777777" w:rsidR="00897564" w:rsidRPr="002A17FB" w:rsidRDefault="00897564" w:rsidP="00965499">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Koordynacja prac</w:t>
      </w:r>
      <w:r w:rsidR="00FA499F" w:rsidRPr="002A17FB">
        <w:rPr>
          <w:rFonts w:ascii="Calibri" w:hAnsi="Calibri"/>
          <w:b w:val="0"/>
        </w:rPr>
        <w:t xml:space="preserve"> realizowanych przez podwykonawców. Wykonawca może zlecić część robót do wykonania po</w:t>
      </w:r>
      <w:r w:rsidR="00146119" w:rsidRPr="002A17FB">
        <w:rPr>
          <w:rFonts w:ascii="Calibri" w:hAnsi="Calibri"/>
          <w:b w:val="0"/>
        </w:rPr>
        <w:t xml:space="preserve">dwykonawcom. Wykonanie robót przez podwykonawców nie zwalnia Wykonawcy od odpowiedzialności i zobowiązań wynikających </w:t>
      </w:r>
      <w:r w:rsidR="00A75706" w:rsidRPr="002A17FB">
        <w:rPr>
          <w:rFonts w:ascii="Calibri" w:hAnsi="Calibri"/>
          <w:b w:val="0"/>
        </w:rPr>
        <w:t>z</w:t>
      </w:r>
      <w:r w:rsidR="00146119" w:rsidRPr="002A17FB">
        <w:rPr>
          <w:rFonts w:ascii="Calibri" w:hAnsi="Calibri"/>
          <w:b w:val="0"/>
        </w:rPr>
        <w:t xml:space="preserve"> warunków niniejszej umowy. Wykonawca, zlecając roboty podwykonawcom, zobowiązany jest bezwzględnie przestrzegać przepisów wynikających z art. 647</w:t>
      </w:r>
      <w:r w:rsidR="00A75706" w:rsidRPr="002A17FB">
        <w:rPr>
          <w:rFonts w:ascii="Calibri" w:hAnsi="Calibri"/>
          <w:b w:val="0"/>
        </w:rPr>
        <w:t>-649</w:t>
      </w:r>
      <w:r w:rsidR="00146119" w:rsidRPr="002A17FB">
        <w:rPr>
          <w:rFonts w:ascii="Calibri" w:hAnsi="Calibri"/>
          <w:b w:val="0"/>
        </w:rPr>
        <w:t xml:space="preserve"> Kodeksu Cywilnego. </w:t>
      </w:r>
      <w:r w:rsidR="00146119" w:rsidRPr="002A17FB">
        <w:rPr>
          <w:rFonts w:ascii="Calibri" w:hAnsi="Calibri"/>
          <w:b w:val="0"/>
        </w:rPr>
        <w:lastRenderedPageBreak/>
        <w:t>Zamawiającemu przysługuje prawo żądania od Wykonawcy zmiany podwykonawcy, jeżeli ten realizuje robot</w:t>
      </w:r>
      <w:r w:rsidR="000C552E" w:rsidRPr="002A17FB">
        <w:rPr>
          <w:rFonts w:ascii="Calibri" w:hAnsi="Calibri"/>
          <w:b w:val="0"/>
        </w:rPr>
        <w:t>y w sposób wadliwy, niezgodny z </w:t>
      </w:r>
      <w:r w:rsidR="00146119" w:rsidRPr="002A17FB">
        <w:rPr>
          <w:rFonts w:ascii="Calibri" w:hAnsi="Calibri"/>
          <w:b w:val="0"/>
        </w:rPr>
        <w:t>założeniami i przepisami.</w:t>
      </w:r>
    </w:p>
    <w:p w14:paraId="6D0D4197" w14:textId="60664FFE" w:rsidR="00146119" w:rsidRPr="006A0A6D" w:rsidRDefault="00146119" w:rsidP="00965499">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Prowadzenie dokumentacji budowy, o której mowa w Prawie budowlanym, w tym Dziennika budowy i udostępnianie go Zamawiającemu oraz innym upoważnionym osobom lub organom celem dokonywania wpisów i potwierdzeń.</w:t>
      </w:r>
      <w:r w:rsidR="00AD59DE" w:rsidRPr="002A17FB">
        <w:rPr>
          <w:rFonts w:ascii="Calibri" w:hAnsi="Calibri"/>
          <w:b w:val="0"/>
        </w:rPr>
        <w:t xml:space="preserve"> </w:t>
      </w:r>
      <w:r w:rsidR="00E27CC7" w:rsidRPr="002A17FB">
        <w:rPr>
          <w:rFonts w:ascii="Calibri" w:hAnsi="Calibri"/>
          <w:b w:val="0"/>
        </w:rPr>
        <w:t xml:space="preserve">Rejestr obmiarów </w:t>
      </w:r>
      <w:r w:rsidR="00025BA2" w:rsidRPr="002A17FB">
        <w:rPr>
          <w:rFonts w:ascii="Calibri" w:hAnsi="Calibri"/>
          <w:b w:val="0"/>
        </w:rPr>
        <w:t>będzie służył</w:t>
      </w:r>
      <w:r w:rsidR="00E27CC7" w:rsidRPr="002A17FB">
        <w:rPr>
          <w:rFonts w:ascii="Calibri" w:hAnsi="Calibri"/>
          <w:b w:val="0"/>
        </w:rPr>
        <w:t xml:space="preserve"> do określenia</w:t>
      </w:r>
      <w:r w:rsidR="00FE299D" w:rsidRPr="002A17FB">
        <w:rPr>
          <w:rFonts w:ascii="Calibri" w:hAnsi="Calibri"/>
          <w:b w:val="0"/>
        </w:rPr>
        <w:t>: wartości</w:t>
      </w:r>
      <w:r w:rsidR="00E27CC7" w:rsidRPr="002A17FB">
        <w:rPr>
          <w:rFonts w:ascii="Calibri" w:hAnsi="Calibri"/>
          <w:b w:val="0"/>
        </w:rPr>
        <w:t xml:space="preserve"> </w:t>
      </w:r>
      <w:r w:rsidR="000D1345" w:rsidRPr="002A17FB">
        <w:rPr>
          <w:rFonts w:ascii="Calibri" w:hAnsi="Calibri"/>
          <w:b w:val="0"/>
        </w:rPr>
        <w:t>robót do sprzedaży</w:t>
      </w:r>
      <w:r w:rsidR="00461305">
        <w:rPr>
          <w:rFonts w:ascii="Calibri" w:hAnsi="Calibri"/>
          <w:b w:val="0"/>
        </w:rPr>
        <w:t xml:space="preserve"> przejściowej i</w:t>
      </w:r>
      <w:r w:rsidR="000D1345" w:rsidRPr="002A17FB">
        <w:rPr>
          <w:rFonts w:ascii="Calibri" w:hAnsi="Calibri"/>
          <w:b w:val="0"/>
        </w:rPr>
        <w:t xml:space="preserve"> </w:t>
      </w:r>
      <w:r w:rsidR="00FE299D" w:rsidRPr="002A17FB">
        <w:rPr>
          <w:rFonts w:ascii="Calibri" w:hAnsi="Calibri"/>
          <w:b w:val="0"/>
        </w:rPr>
        <w:t xml:space="preserve">końcowej, </w:t>
      </w:r>
      <w:r w:rsidR="00E27CC7" w:rsidRPr="002A17FB">
        <w:rPr>
          <w:rFonts w:ascii="Calibri" w:hAnsi="Calibri"/>
          <w:b w:val="0"/>
        </w:rPr>
        <w:t>stopnia zaawansowania robót</w:t>
      </w:r>
      <w:r w:rsidR="00FE299D" w:rsidRPr="002A17FB">
        <w:rPr>
          <w:rFonts w:ascii="Calibri" w:hAnsi="Calibri"/>
          <w:b w:val="0"/>
        </w:rPr>
        <w:t xml:space="preserve">. </w:t>
      </w:r>
      <w:r w:rsidR="00AD59DE" w:rsidRPr="002A17FB">
        <w:rPr>
          <w:rFonts w:ascii="Calibri" w:hAnsi="Calibri"/>
          <w:b w:val="0"/>
        </w:rPr>
        <w:t>Wykonawca na bieżąco będzie dokonywał zapisów</w:t>
      </w:r>
      <w:r w:rsidR="003773A1" w:rsidRPr="002A17FB">
        <w:rPr>
          <w:rFonts w:ascii="Calibri" w:hAnsi="Calibri"/>
          <w:b w:val="0"/>
        </w:rPr>
        <w:t xml:space="preserve"> pomiarów wykonanych wspólnie z </w:t>
      </w:r>
      <w:r w:rsidR="00AD59DE" w:rsidRPr="002A17FB">
        <w:rPr>
          <w:rFonts w:ascii="Calibri" w:hAnsi="Calibri"/>
          <w:b w:val="0"/>
        </w:rPr>
        <w:t>Inspektorem Nadzoru</w:t>
      </w:r>
      <w:r w:rsidR="003773A1" w:rsidRPr="002A17FB">
        <w:rPr>
          <w:rFonts w:ascii="Calibri" w:hAnsi="Calibri"/>
          <w:b w:val="0"/>
        </w:rPr>
        <w:t>,</w:t>
      </w:r>
      <w:r w:rsidR="003D729B" w:rsidRPr="002A17FB">
        <w:rPr>
          <w:rFonts w:ascii="Calibri" w:hAnsi="Calibri"/>
          <w:b w:val="0"/>
        </w:rPr>
        <w:t xml:space="preserve"> w </w:t>
      </w:r>
      <w:r w:rsidR="00AD59DE" w:rsidRPr="002A17FB">
        <w:rPr>
          <w:rFonts w:ascii="Calibri" w:hAnsi="Calibri"/>
          <w:b w:val="0"/>
        </w:rPr>
        <w:t>szczególności wszystkich robót zanikających i ulegających zakryciu</w:t>
      </w:r>
      <w:r w:rsidR="00CA41EE" w:rsidRPr="002A17FB">
        <w:rPr>
          <w:rFonts w:ascii="Calibri" w:hAnsi="Calibri"/>
          <w:b w:val="0"/>
        </w:rPr>
        <w:t>. Wykonawca jest odpowiedzialny za bieżącą kontrolę jakości robót budowlanych jak i materiałów.</w:t>
      </w:r>
      <w:r w:rsidR="00287D8A" w:rsidRPr="002A17FB">
        <w:rPr>
          <w:rFonts w:ascii="Calibri" w:hAnsi="Calibri"/>
          <w:b w:val="0"/>
        </w:rPr>
        <w:t xml:space="preserve"> Wszystkie materiały, które będą zużyte do realizacji przedmiotu zamówienia, powinny odpowiadać wymogom wy</w:t>
      </w:r>
      <w:r w:rsidR="003773A1" w:rsidRPr="002A17FB">
        <w:rPr>
          <w:rFonts w:ascii="Calibri" w:hAnsi="Calibri"/>
          <w:b w:val="0"/>
        </w:rPr>
        <w:t>robów dopuszczonych do obrotu i </w:t>
      </w:r>
      <w:r w:rsidR="00287D8A" w:rsidRPr="002A17FB">
        <w:rPr>
          <w:rFonts w:ascii="Calibri" w:hAnsi="Calibri"/>
          <w:b w:val="0"/>
        </w:rPr>
        <w:t>stosowania w budownictwie określonym</w:t>
      </w:r>
      <w:r w:rsidR="003D729B" w:rsidRPr="002A17FB">
        <w:rPr>
          <w:rFonts w:ascii="Calibri" w:hAnsi="Calibri"/>
          <w:b w:val="0"/>
        </w:rPr>
        <w:t xml:space="preserve"> w</w:t>
      </w:r>
      <w:r w:rsidR="000E53DA">
        <w:rPr>
          <w:rFonts w:ascii="Calibri" w:hAnsi="Calibri"/>
          <w:b w:val="0"/>
        </w:rPr>
        <w:t xml:space="preserve"> ustawie</w:t>
      </w:r>
      <w:r w:rsidR="003D729B" w:rsidRPr="002A17FB">
        <w:rPr>
          <w:rFonts w:ascii="Calibri" w:hAnsi="Calibri"/>
          <w:b w:val="0"/>
        </w:rPr>
        <w:t> </w:t>
      </w:r>
      <w:r w:rsidR="00FE299D" w:rsidRPr="002A17FB">
        <w:rPr>
          <w:rFonts w:ascii="Calibri" w:hAnsi="Calibri"/>
          <w:b w:val="0"/>
        </w:rPr>
        <w:t>Praw</w:t>
      </w:r>
      <w:r w:rsidR="000E53DA">
        <w:rPr>
          <w:rFonts w:ascii="Calibri" w:hAnsi="Calibri"/>
          <w:b w:val="0"/>
        </w:rPr>
        <w:t>o</w:t>
      </w:r>
      <w:r w:rsidR="00FE299D" w:rsidRPr="002A17FB">
        <w:rPr>
          <w:rFonts w:ascii="Calibri" w:hAnsi="Calibri"/>
          <w:b w:val="0"/>
        </w:rPr>
        <w:t xml:space="preserve"> Budowlan</w:t>
      </w:r>
      <w:r w:rsidR="000E53DA">
        <w:rPr>
          <w:rFonts w:ascii="Calibri" w:hAnsi="Calibri"/>
          <w:b w:val="0"/>
        </w:rPr>
        <w:t>e</w:t>
      </w:r>
      <w:r w:rsidR="00FE299D" w:rsidRPr="002A17FB">
        <w:rPr>
          <w:rFonts w:ascii="Calibri" w:hAnsi="Calibri"/>
          <w:b w:val="0"/>
        </w:rPr>
        <w:t xml:space="preserve"> i ustawie </w:t>
      </w:r>
      <w:r w:rsidR="00287D8A" w:rsidRPr="002A17FB">
        <w:rPr>
          <w:rFonts w:ascii="Calibri" w:hAnsi="Calibri"/>
          <w:b w:val="0"/>
        </w:rPr>
        <w:t xml:space="preserve">o wyrobach budowlanych oraz winny odpowiadać wymaganiom określonym w dokumentacji projektowej oraz </w:t>
      </w:r>
      <w:proofErr w:type="spellStart"/>
      <w:r w:rsidR="00287D8A" w:rsidRPr="002A17FB">
        <w:rPr>
          <w:rFonts w:ascii="Calibri" w:hAnsi="Calibri"/>
          <w:b w:val="0"/>
        </w:rPr>
        <w:t>STWiOR</w:t>
      </w:r>
      <w:r w:rsidR="000E53DA">
        <w:rPr>
          <w:rFonts w:ascii="Calibri" w:hAnsi="Calibri"/>
          <w:b w:val="0"/>
        </w:rPr>
        <w:t>B</w:t>
      </w:r>
      <w:proofErr w:type="spellEnd"/>
      <w:r w:rsidR="006E6F08" w:rsidRPr="002A17FB">
        <w:rPr>
          <w:rFonts w:ascii="Calibri" w:hAnsi="Calibri"/>
          <w:b w:val="0"/>
        </w:rPr>
        <w:t>, być dobrane zgodnie z zasadami wiedzy technicznej</w:t>
      </w:r>
      <w:r w:rsidR="00287D8A" w:rsidRPr="002A17FB">
        <w:rPr>
          <w:rFonts w:ascii="Calibri" w:hAnsi="Calibri"/>
          <w:b w:val="0"/>
        </w:rPr>
        <w:t xml:space="preserve">. </w:t>
      </w:r>
      <w:r w:rsidR="00287D8A" w:rsidRPr="006A0A6D">
        <w:rPr>
          <w:rFonts w:ascii="Calibri" w:hAnsi="Calibri"/>
          <w:b w:val="0"/>
        </w:rPr>
        <w:t>Wykonawca przedłoży Inspektorowi N</w:t>
      </w:r>
      <w:r w:rsidR="003D729B" w:rsidRPr="006A0A6D">
        <w:rPr>
          <w:rFonts w:ascii="Calibri" w:hAnsi="Calibri"/>
          <w:b w:val="0"/>
        </w:rPr>
        <w:t>adzoru Inwestorskiego wnioski o </w:t>
      </w:r>
      <w:r w:rsidR="00287D8A" w:rsidRPr="006A0A6D">
        <w:rPr>
          <w:rFonts w:ascii="Calibri" w:hAnsi="Calibri"/>
          <w:b w:val="0"/>
        </w:rPr>
        <w:t>zatwierdzenie materiałów wraz z kopiami wymaganych zgodnie z obowiązującymi przepisami orzeczeń, atestów oraz deklaracji zgodności na materiały użyte do wykonania umowy</w:t>
      </w:r>
      <w:r w:rsidR="0088658B" w:rsidRPr="006A0A6D">
        <w:rPr>
          <w:rFonts w:ascii="Calibri" w:hAnsi="Calibri"/>
          <w:b w:val="0"/>
        </w:rPr>
        <w:t>.</w:t>
      </w:r>
    </w:p>
    <w:p w14:paraId="309A2316" w14:textId="77777777" w:rsidR="00ED071A" w:rsidRPr="002A17FB" w:rsidRDefault="000E53DA" w:rsidP="00965499">
      <w:pPr>
        <w:numPr>
          <w:ilvl w:val="1"/>
          <w:numId w:val="4"/>
        </w:numPr>
        <w:tabs>
          <w:tab w:val="clear" w:pos="716"/>
        </w:tabs>
        <w:spacing w:line="276" w:lineRule="auto"/>
        <w:ind w:left="851" w:hanging="567"/>
        <w:jc w:val="both"/>
        <w:rPr>
          <w:rFonts w:ascii="Calibri" w:hAnsi="Calibri"/>
          <w:b w:val="0"/>
        </w:rPr>
      </w:pPr>
      <w:r>
        <w:rPr>
          <w:rFonts w:ascii="Calibri" w:hAnsi="Calibri"/>
          <w:b w:val="0"/>
        </w:rPr>
        <w:t>Utrzymanie</w:t>
      </w:r>
      <w:r w:rsidR="00ED071A" w:rsidRPr="002A17FB">
        <w:rPr>
          <w:rFonts w:ascii="Calibri" w:hAnsi="Calibri"/>
          <w:b w:val="0"/>
        </w:rPr>
        <w:t xml:space="preserve"> na własny koszt stał</w:t>
      </w:r>
      <w:r>
        <w:rPr>
          <w:rFonts w:ascii="Calibri" w:hAnsi="Calibri"/>
          <w:b w:val="0"/>
        </w:rPr>
        <w:t>ego</w:t>
      </w:r>
      <w:r w:rsidR="00ED071A" w:rsidRPr="002A17FB">
        <w:rPr>
          <w:rFonts w:ascii="Calibri" w:hAnsi="Calibri"/>
          <w:b w:val="0"/>
        </w:rPr>
        <w:t xml:space="preserve"> dostęp</w:t>
      </w:r>
      <w:r>
        <w:rPr>
          <w:rFonts w:ascii="Calibri" w:hAnsi="Calibri"/>
          <w:b w:val="0"/>
        </w:rPr>
        <w:t>u</w:t>
      </w:r>
      <w:r w:rsidR="00ED071A" w:rsidRPr="002A17FB">
        <w:rPr>
          <w:rFonts w:ascii="Calibri" w:hAnsi="Calibri"/>
          <w:b w:val="0"/>
        </w:rPr>
        <w:t xml:space="preserve"> do wszystkic</w:t>
      </w:r>
      <w:r w:rsidR="003D729B" w:rsidRPr="002A17FB">
        <w:rPr>
          <w:rFonts w:ascii="Calibri" w:hAnsi="Calibri"/>
          <w:b w:val="0"/>
        </w:rPr>
        <w:t>h nieruchomości sąsiadujących z </w:t>
      </w:r>
      <w:r w:rsidR="00ED071A" w:rsidRPr="002A17FB">
        <w:rPr>
          <w:rFonts w:ascii="Calibri" w:hAnsi="Calibri"/>
          <w:b w:val="0"/>
        </w:rPr>
        <w:t>terenem budowy przez cały okres trwania robót.</w:t>
      </w:r>
    </w:p>
    <w:p w14:paraId="2440C5C1" w14:textId="77777777" w:rsidR="00ED071A" w:rsidRPr="002A17FB" w:rsidRDefault="000E53DA" w:rsidP="00965499">
      <w:pPr>
        <w:numPr>
          <w:ilvl w:val="1"/>
          <w:numId w:val="4"/>
        </w:numPr>
        <w:tabs>
          <w:tab w:val="clear" w:pos="716"/>
        </w:tabs>
        <w:spacing w:line="276" w:lineRule="auto"/>
        <w:ind w:left="851" w:hanging="567"/>
        <w:jc w:val="both"/>
        <w:rPr>
          <w:rFonts w:ascii="Calibri" w:hAnsi="Calibri"/>
          <w:b w:val="0"/>
        </w:rPr>
      </w:pPr>
      <w:r>
        <w:rPr>
          <w:rFonts w:ascii="Calibri" w:hAnsi="Calibri"/>
          <w:b w:val="0"/>
        </w:rPr>
        <w:t>Podejmowanie</w:t>
      </w:r>
      <w:r w:rsidRPr="002A17FB">
        <w:rPr>
          <w:rFonts w:ascii="Calibri" w:hAnsi="Calibri"/>
          <w:b w:val="0"/>
        </w:rPr>
        <w:t xml:space="preserve"> </w:t>
      </w:r>
      <w:r w:rsidR="00ED071A" w:rsidRPr="002A17FB">
        <w:rPr>
          <w:rFonts w:ascii="Calibri" w:hAnsi="Calibri"/>
          <w:b w:val="0"/>
        </w:rPr>
        <w:t>na własną odpowiedzialność</w:t>
      </w:r>
      <w:r w:rsidR="000A515F" w:rsidRPr="002A17FB">
        <w:rPr>
          <w:rFonts w:ascii="Calibri" w:hAnsi="Calibri"/>
          <w:b w:val="0"/>
        </w:rPr>
        <w:t xml:space="preserve"> i na swój koszt, wszelkie środki zapobiegawcze wymagane przez rzetelną praktykę budowlaną oraz aktualne okoliczności aby zabezpieczyć nieruchomości sąsiadujące z Placem Budowy i znajdujące się w nich budynki przed jakimkolwiek oddziaływaniem czy uszkodzeniami. </w:t>
      </w:r>
    </w:p>
    <w:p w14:paraId="63EF50E2" w14:textId="77777777" w:rsidR="000A515F" w:rsidRPr="002A17FB" w:rsidRDefault="000E53DA" w:rsidP="00965499">
      <w:pPr>
        <w:numPr>
          <w:ilvl w:val="1"/>
          <w:numId w:val="4"/>
        </w:numPr>
        <w:tabs>
          <w:tab w:val="clear" w:pos="716"/>
        </w:tabs>
        <w:spacing w:line="276" w:lineRule="auto"/>
        <w:ind w:left="851" w:hanging="567"/>
        <w:jc w:val="both"/>
        <w:rPr>
          <w:rFonts w:ascii="Calibri" w:hAnsi="Calibri"/>
          <w:b w:val="0"/>
        </w:rPr>
      </w:pPr>
      <w:r>
        <w:rPr>
          <w:rFonts w:ascii="Calibri" w:hAnsi="Calibri"/>
          <w:b w:val="0"/>
        </w:rPr>
        <w:t>Ponoszenie</w:t>
      </w:r>
      <w:r w:rsidR="000A515F" w:rsidRPr="002A17FB">
        <w:rPr>
          <w:rFonts w:ascii="Calibri" w:hAnsi="Calibri"/>
          <w:b w:val="0"/>
        </w:rPr>
        <w:t xml:space="preserve"> odpowiedzialnoś</w:t>
      </w:r>
      <w:r>
        <w:rPr>
          <w:rFonts w:ascii="Calibri" w:hAnsi="Calibri"/>
          <w:b w:val="0"/>
        </w:rPr>
        <w:t>ci</w:t>
      </w:r>
      <w:r w:rsidR="000A515F" w:rsidRPr="002A17FB">
        <w:rPr>
          <w:rFonts w:ascii="Calibri" w:hAnsi="Calibri"/>
          <w:b w:val="0"/>
        </w:rPr>
        <w:t xml:space="preserve"> materialn</w:t>
      </w:r>
      <w:r>
        <w:rPr>
          <w:rFonts w:ascii="Calibri" w:hAnsi="Calibri"/>
          <w:b w:val="0"/>
        </w:rPr>
        <w:t>ej</w:t>
      </w:r>
      <w:r w:rsidR="000A515F" w:rsidRPr="002A17FB">
        <w:rPr>
          <w:rFonts w:ascii="Calibri" w:hAnsi="Calibri"/>
          <w:b w:val="0"/>
        </w:rPr>
        <w:t xml:space="preserve"> w stosunku do Zamawiającego i osób trzecich za wszelkie skutki finansowe z tytułu jakichkolwiek roszczeń wniesionych przez właścicieli posesji czy budynków </w:t>
      </w:r>
      <w:r w:rsidR="0009561F" w:rsidRPr="002A17FB">
        <w:rPr>
          <w:rFonts w:ascii="Calibri" w:hAnsi="Calibri"/>
          <w:b w:val="0"/>
        </w:rPr>
        <w:t>sąsiadujących z placem budowy w zakresie, w jakim Wykonawca odpowiada za takie zakłócenia czy szkody.</w:t>
      </w:r>
      <w:r w:rsidR="000A515F" w:rsidRPr="002A17FB">
        <w:rPr>
          <w:rFonts w:ascii="Calibri" w:hAnsi="Calibri"/>
          <w:b w:val="0"/>
        </w:rPr>
        <w:t xml:space="preserve"> </w:t>
      </w:r>
    </w:p>
    <w:p w14:paraId="6EFECAC9" w14:textId="77777777" w:rsidR="0009561F" w:rsidRPr="002A17FB" w:rsidRDefault="000E53DA" w:rsidP="00965499">
      <w:pPr>
        <w:numPr>
          <w:ilvl w:val="1"/>
          <w:numId w:val="4"/>
        </w:numPr>
        <w:tabs>
          <w:tab w:val="clear" w:pos="716"/>
        </w:tabs>
        <w:spacing w:line="276" w:lineRule="auto"/>
        <w:ind w:left="851" w:hanging="567"/>
        <w:jc w:val="both"/>
        <w:rPr>
          <w:rFonts w:ascii="Calibri" w:hAnsi="Calibri"/>
          <w:b w:val="0"/>
        </w:rPr>
      </w:pPr>
      <w:r>
        <w:rPr>
          <w:rFonts w:ascii="Calibri" w:hAnsi="Calibri"/>
          <w:b w:val="0"/>
        </w:rPr>
        <w:t>Zaznajomienie</w:t>
      </w:r>
      <w:r w:rsidR="0009561F" w:rsidRPr="002A17FB">
        <w:rPr>
          <w:rFonts w:ascii="Calibri" w:hAnsi="Calibri"/>
          <w:b w:val="0"/>
        </w:rPr>
        <w:t xml:space="preserve"> się z umiejscowieniem wszystkich urządzeń: kanalizacja, odwodnienie, wodociągi, gazociągi, linie i słupy teletechniczne i elektryczne</w:t>
      </w:r>
      <w:r w:rsidR="002A1C87" w:rsidRPr="002A17FB">
        <w:rPr>
          <w:rFonts w:ascii="Calibri" w:hAnsi="Calibri"/>
          <w:b w:val="0"/>
        </w:rPr>
        <w:t xml:space="preserve"> i podobne, przed rozpoczęciem jakichkolwiek wykopów lub innych prac mogących uszkodzić istniejące instalacje. </w:t>
      </w:r>
    </w:p>
    <w:p w14:paraId="3FB6754F" w14:textId="77777777" w:rsidR="002A1C87" w:rsidRPr="002A17FB" w:rsidRDefault="000C552E" w:rsidP="00965499">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Każdorazowo przed przyst</w:t>
      </w:r>
      <w:r w:rsidR="002A1C87" w:rsidRPr="002A17FB">
        <w:rPr>
          <w:rFonts w:ascii="Calibri" w:hAnsi="Calibri"/>
          <w:b w:val="0"/>
        </w:rPr>
        <w:t>ąpieniem do wykonywania robót ziem</w:t>
      </w:r>
      <w:r w:rsidRPr="002A17FB">
        <w:rPr>
          <w:rFonts w:ascii="Calibri" w:hAnsi="Calibri"/>
          <w:b w:val="0"/>
        </w:rPr>
        <w:t>nych, wykona</w:t>
      </w:r>
      <w:r w:rsidR="000E53DA">
        <w:rPr>
          <w:rFonts w:ascii="Calibri" w:hAnsi="Calibri"/>
          <w:b w:val="0"/>
        </w:rPr>
        <w:t>nie</w:t>
      </w:r>
      <w:r w:rsidRPr="002A17FB">
        <w:rPr>
          <w:rFonts w:ascii="Calibri" w:hAnsi="Calibri"/>
          <w:b w:val="0"/>
        </w:rPr>
        <w:t xml:space="preserve"> kontroln</w:t>
      </w:r>
      <w:r w:rsidR="000E53DA">
        <w:rPr>
          <w:rFonts w:ascii="Calibri" w:hAnsi="Calibri"/>
          <w:b w:val="0"/>
        </w:rPr>
        <w:t>ych</w:t>
      </w:r>
      <w:r w:rsidRPr="002A17FB">
        <w:rPr>
          <w:rFonts w:ascii="Calibri" w:hAnsi="Calibri"/>
          <w:b w:val="0"/>
        </w:rPr>
        <w:t xml:space="preserve"> wykop</w:t>
      </w:r>
      <w:r w:rsidR="000E53DA">
        <w:rPr>
          <w:rFonts w:ascii="Calibri" w:hAnsi="Calibri"/>
          <w:b w:val="0"/>
        </w:rPr>
        <w:t>ów</w:t>
      </w:r>
      <w:r w:rsidRPr="002A17FB">
        <w:rPr>
          <w:rFonts w:ascii="Calibri" w:hAnsi="Calibri"/>
          <w:b w:val="0"/>
        </w:rPr>
        <w:t xml:space="preserve"> w </w:t>
      </w:r>
      <w:r w:rsidR="002A1C87" w:rsidRPr="002A17FB">
        <w:rPr>
          <w:rFonts w:ascii="Calibri" w:hAnsi="Calibri"/>
          <w:b w:val="0"/>
        </w:rPr>
        <w:t>celu zidentyfikowania podziemnej instalacji.</w:t>
      </w:r>
    </w:p>
    <w:p w14:paraId="10BC1DED" w14:textId="77777777" w:rsidR="003B3B34" w:rsidRDefault="000E53DA" w:rsidP="00965499">
      <w:pPr>
        <w:numPr>
          <w:ilvl w:val="1"/>
          <w:numId w:val="4"/>
        </w:numPr>
        <w:tabs>
          <w:tab w:val="clear" w:pos="716"/>
        </w:tabs>
        <w:spacing w:line="276" w:lineRule="auto"/>
        <w:ind w:left="851" w:hanging="567"/>
        <w:jc w:val="both"/>
        <w:rPr>
          <w:rFonts w:ascii="Calibri" w:hAnsi="Calibri"/>
          <w:b w:val="0"/>
        </w:rPr>
      </w:pPr>
      <w:r>
        <w:rPr>
          <w:rFonts w:ascii="Calibri" w:hAnsi="Calibri"/>
          <w:b w:val="0"/>
        </w:rPr>
        <w:t>Ponoszenie</w:t>
      </w:r>
      <w:r w:rsidR="002A1C87" w:rsidRPr="002A17FB">
        <w:rPr>
          <w:rFonts w:ascii="Calibri" w:hAnsi="Calibri"/>
          <w:b w:val="0"/>
        </w:rPr>
        <w:t xml:space="preserve"> </w:t>
      </w:r>
      <w:r w:rsidR="00E956AE" w:rsidRPr="002A17FB">
        <w:rPr>
          <w:rFonts w:ascii="Calibri" w:hAnsi="Calibri"/>
          <w:b w:val="0"/>
        </w:rPr>
        <w:t>odpowiedzialn</w:t>
      </w:r>
      <w:r>
        <w:rPr>
          <w:rFonts w:ascii="Calibri" w:hAnsi="Calibri"/>
          <w:b w:val="0"/>
        </w:rPr>
        <w:t>ości</w:t>
      </w:r>
      <w:r w:rsidR="00E956AE" w:rsidRPr="002A17FB">
        <w:rPr>
          <w:rFonts w:ascii="Calibri" w:hAnsi="Calibri"/>
          <w:b w:val="0"/>
        </w:rPr>
        <w:t xml:space="preserve"> za wszelkie uszkodz</w:t>
      </w:r>
      <w:r w:rsidR="00647FA0" w:rsidRPr="002A17FB">
        <w:rPr>
          <w:rFonts w:ascii="Calibri" w:hAnsi="Calibri"/>
          <w:b w:val="0"/>
        </w:rPr>
        <w:t>enia dróg, rowów odwadniających</w:t>
      </w:r>
      <w:r w:rsidR="00E956AE" w:rsidRPr="002A17FB">
        <w:rPr>
          <w:rFonts w:ascii="Calibri" w:hAnsi="Calibri"/>
          <w:b w:val="0"/>
        </w:rPr>
        <w:t xml:space="preserve">, wodociągów, sieci kanalizacyjnych, gazociągów, słupów i linii energetycznych, kabli, </w:t>
      </w:r>
      <w:r w:rsidR="00E956AE" w:rsidRPr="002A17FB">
        <w:rPr>
          <w:rFonts w:ascii="Calibri" w:hAnsi="Calibri"/>
          <w:b w:val="0"/>
        </w:rPr>
        <w:lastRenderedPageBreak/>
        <w:t xml:space="preserve">punktów osnowy geodezyjnej i innych instalacji jakiegokolwiek rodzaju, spowodowane przez </w:t>
      </w:r>
      <w:r>
        <w:rPr>
          <w:rFonts w:ascii="Calibri" w:hAnsi="Calibri"/>
          <w:b w:val="0"/>
        </w:rPr>
        <w:t>Wykonawcę</w:t>
      </w:r>
      <w:r w:rsidRPr="002A17FB">
        <w:rPr>
          <w:rFonts w:ascii="Calibri" w:hAnsi="Calibri"/>
          <w:b w:val="0"/>
        </w:rPr>
        <w:t xml:space="preserve"> </w:t>
      </w:r>
      <w:r w:rsidR="00E956AE" w:rsidRPr="002A17FB">
        <w:rPr>
          <w:rFonts w:ascii="Calibri" w:hAnsi="Calibri"/>
          <w:b w:val="0"/>
        </w:rPr>
        <w:t>lub jego podwykonawców podczas wykonywania robót. Wykonawca niezwłocznie naprawi wszelkie powstałe uszkodzenia</w:t>
      </w:r>
      <w:r w:rsidR="003773A1" w:rsidRPr="002A17FB">
        <w:rPr>
          <w:rFonts w:ascii="Calibri" w:hAnsi="Calibri"/>
          <w:b w:val="0"/>
        </w:rPr>
        <w:t>,</w:t>
      </w:r>
      <w:r w:rsidR="0024572F" w:rsidRPr="002A17FB">
        <w:rPr>
          <w:rFonts w:ascii="Calibri" w:hAnsi="Calibri"/>
          <w:b w:val="0"/>
        </w:rPr>
        <w:t xml:space="preserve"> </w:t>
      </w:r>
      <w:r w:rsidR="00E956AE" w:rsidRPr="002A17FB">
        <w:rPr>
          <w:rFonts w:ascii="Calibri" w:hAnsi="Calibri"/>
          <w:b w:val="0"/>
        </w:rPr>
        <w:t>a także jeżeli to konieczne, przeprowadzi inne prace niezbędne dla usunięcia powstałej szkody na własny koszt.</w:t>
      </w:r>
      <w:r w:rsidR="003B3B34">
        <w:rPr>
          <w:rFonts w:ascii="Calibri" w:hAnsi="Calibri"/>
          <w:b w:val="0"/>
        </w:rPr>
        <w:t xml:space="preserve"> </w:t>
      </w:r>
    </w:p>
    <w:p w14:paraId="55BF2DF1" w14:textId="1218288E" w:rsidR="002A1C87" w:rsidRPr="002A17FB" w:rsidRDefault="003B3B34" w:rsidP="003B3B34">
      <w:pPr>
        <w:spacing w:line="276" w:lineRule="auto"/>
        <w:ind w:left="851"/>
        <w:jc w:val="both"/>
        <w:rPr>
          <w:rFonts w:ascii="Calibri" w:hAnsi="Calibri"/>
          <w:b w:val="0"/>
        </w:rPr>
      </w:pPr>
      <w:r>
        <w:rPr>
          <w:rFonts w:ascii="Calibri" w:hAnsi="Calibri"/>
          <w:b w:val="0"/>
        </w:rPr>
        <w:t xml:space="preserve">W tym celu Wykonawca przed rozpoczęciem robót budowlanych, jak również po zakończeniu realizacji zadania, jednak nie później niż w dniu odbioru końcowego, przedstawi Zamawiającemu inwentaryzację dróg dojazdowych celem oceny stanu przed i po zakończeniu inwestycji. </w:t>
      </w:r>
      <w:r w:rsidR="00E956AE" w:rsidRPr="002A17FB">
        <w:rPr>
          <w:rFonts w:ascii="Calibri" w:hAnsi="Calibri"/>
          <w:b w:val="0"/>
        </w:rPr>
        <w:t xml:space="preserve"> </w:t>
      </w:r>
    </w:p>
    <w:p w14:paraId="22525304" w14:textId="77777777" w:rsidR="00CB20FE" w:rsidRPr="002A17FB" w:rsidRDefault="000E53DA" w:rsidP="00965499">
      <w:pPr>
        <w:numPr>
          <w:ilvl w:val="1"/>
          <w:numId w:val="4"/>
        </w:numPr>
        <w:tabs>
          <w:tab w:val="clear" w:pos="716"/>
        </w:tabs>
        <w:spacing w:line="276" w:lineRule="auto"/>
        <w:ind w:left="851" w:hanging="567"/>
        <w:jc w:val="both"/>
        <w:rPr>
          <w:rFonts w:ascii="Calibri" w:hAnsi="Calibri"/>
          <w:b w:val="0"/>
        </w:rPr>
      </w:pPr>
      <w:r>
        <w:rPr>
          <w:rFonts w:ascii="Calibri" w:hAnsi="Calibri"/>
          <w:b w:val="0"/>
        </w:rPr>
        <w:t>Ponoszenie</w:t>
      </w:r>
      <w:r w:rsidR="00CB20FE" w:rsidRPr="002A17FB">
        <w:rPr>
          <w:rFonts w:ascii="Calibri" w:hAnsi="Calibri"/>
          <w:b w:val="0"/>
        </w:rPr>
        <w:t xml:space="preserve"> odpowiedzialn</w:t>
      </w:r>
      <w:r>
        <w:rPr>
          <w:rFonts w:ascii="Calibri" w:hAnsi="Calibri"/>
          <w:b w:val="0"/>
        </w:rPr>
        <w:t>ości</w:t>
      </w:r>
      <w:r w:rsidR="00CB20FE" w:rsidRPr="002A17FB">
        <w:rPr>
          <w:rFonts w:ascii="Calibri" w:hAnsi="Calibri"/>
          <w:b w:val="0"/>
        </w:rPr>
        <w:t xml:space="preserve"> za terminowe</w:t>
      </w:r>
      <w:r w:rsidR="00095D60" w:rsidRPr="002A17FB">
        <w:rPr>
          <w:rFonts w:ascii="Calibri" w:hAnsi="Calibri"/>
          <w:b w:val="0"/>
        </w:rPr>
        <w:t xml:space="preserve"> usuwani</w:t>
      </w:r>
      <w:r>
        <w:rPr>
          <w:rFonts w:ascii="Calibri" w:hAnsi="Calibri"/>
          <w:b w:val="0"/>
        </w:rPr>
        <w:t>e</w:t>
      </w:r>
      <w:r w:rsidR="00095D60" w:rsidRPr="002A17FB">
        <w:rPr>
          <w:rFonts w:ascii="Calibri" w:hAnsi="Calibri"/>
          <w:b w:val="0"/>
        </w:rPr>
        <w:t xml:space="preserve"> w</w:t>
      </w:r>
      <w:r w:rsidR="00EF02E2" w:rsidRPr="002A17FB">
        <w:rPr>
          <w:rFonts w:ascii="Calibri" w:hAnsi="Calibri"/>
          <w:b w:val="0"/>
        </w:rPr>
        <w:t>ad</w:t>
      </w:r>
      <w:r w:rsidR="00CB20FE" w:rsidRPr="002A17FB">
        <w:rPr>
          <w:rFonts w:ascii="Calibri" w:hAnsi="Calibri"/>
          <w:b w:val="0"/>
        </w:rPr>
        <w:t xml:space="preserve"> ujawnionych w czasie wykonywania robót lub ujawnionych w czasie odbiorów oraz w czasie obowiązywania rękojmi</w:t>
      </w:r>
      <w:r w:rsidR="00095D60" w:rsidRPr="002A17FB">
        <w:rPr>
          <w:rFonts w:ascii="Calibri" w:hAnsi="Calibri"/>
          <w:b w:val="0"/>
        </w:rPr>
        <w:t>.</w:t>
      </w:r>
    </w:p>
    <w:p w14:paraId="4B477979" w14:textId="77777777" w:rsidR="00762424" w:rsidRPr="002A17FB" w:rsidRDefault="00762424" w:rsidP="00F51790">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Zorganizowanie robót w taki sposób</w:t>
      </w:r>
      <w:r w:rsidR="00FB0672" w:rsidRPr="002A17FB">
        <w:rPr>
          <w:rFonts w:ascii="Calibri" w:hAnsi="Calibri"/>
          <w:b w:val="0"/>
        </w:rPr>
        <w:t>,</w:t>
      </w:r>
      <w:r w:rsidRPr="002A17FB">
        <w:rPr>
          <w:rFonts w:ascii="Calibri" w:hAnsi="Calibri"/>
          <w:b w:val="0"/>
        </w:rPr>
        <w:t xml:space="preserve"> aby </w:t>
      </w:r>
      <w:r w:rsidR="005E5E6F" w:rsidRPr="002A17FB">
        <w:rPr>
          <w:rFonts w:ascii="Calibri" w:hAnsi="Calibri"/>
          <w:b w:val="0"/>
        </w:rPr>
        <w:t>były jak najmniej uciążliwe dla użytkowników</w:t>
      </w:r>
      <w:r w:rsidR="003D729B" w:rsidRPr="002A17FB">
        <w:rPr>
          <w:rFonts w:ascii="Calibri" w:hAnsi="Calibri"/>
          <w:b w:val="0"/>
        </w:rPr>
        <w:t>, tzn. w miarę możliwości tak, aby umożliwić min. lokalny ruch kołowy i pieszy.</w:t>
      </w:r>
    </w:p>
    <w:p w14:paraId="100BF991" w14:textId="358A036F" w:rsidR="00A6590E" w:rsidRPr="000D3730" w:rsidRDefault="004A385D" w:rsidP="000D3730">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 xml:space="preserve"> </w:t>
      </w:r>
      <w:r w:rsidR="004E3990">
        <w:rPr>
          <w:rFonts w:ascii="Calibri" w:hAnsi="Calibri"/>
          <w:b w:val="0"/>
        </w:rPr>
        <w:t>Z</w:t>
      </w:r>
      <w:r w:rsidRPr="002A17FB">
        <w:rPr>
          <w:rFonts w:ascii="Calibri" w:hAnsi="Calibri"/>
          <w:b w:val="0"/>
        </w:rPr>
        <w:t>apewni</w:t>
      </w:r>
      <w:r w:rsidR="004E3990">
        <w:rPr>
          <w:rFonts w:ascii="Calibri" w:hAnsi="Calibri"/>
          <w:b w:val="0"/>
        </w:rPr>
        <w:t>enie</w:t>
      </w:r>
      <w:r w:rsidRPr="002A17FB">
        <w:rPr>
          <w:rFonts w:ascii="Calibri" w:hAnsi="Calibri"/>
          <w:b w:val="0"/>
        </w:rPr>
        <w:t xml:space="preserve"> obsług</w:t>
      </w:r>
      <w:r w:rsidR="004E3990">
        <w:rPr>
          <w:rFonts w:ascii="Calibri" w:hAnsi="Calibri"/>
          <w:b w:val="0"/>
        </w:rPr>
        <w:t>i</w:t>
      </w:r>
      <w:r w:rsidRPr="002A17FB">
        <w:rPr>
          <w:rFonts w:ascii="Calibri" w:hAnsi="Calibri"/>
          <w:b w:val="0"/>
        </w:rPr>
        <w:t xml:space="preserve"> geodezyjn</w:t>
      </w:r>
      <w:r w:rsidR="004E3990">
        <w:rPr>
          <w:rFonts w:ascii="Calibri" w:hAnsi="Calibri"/>
          <w:b w:val="0"/>
        </w:rPr>
        <w:t>ej</w:t>
      </w:r>
      <w:r w:rsidRPr="002A17FB">
        <w:rPr>
          <w:rFonts w:ascii="Calibri" w:hAnsi="Calibri"/>
          <w:b w:val="0"/>
        </w:rPr>
        <w:t xml:space="preserve"> zgodnie z obowiązującymi przepisami obejmując</w:t>
      </w:r>
      <w:r w:rsidR="004E3990">
        <w:rPr>
          <w:rFonts w:ascii="Calibri" w:hAnsi="Calibri"/>
          <w:b w:val="0"/>
        </w:rPr>
        <w:t>ej</w:t>
      </w:r>
      <w:r w:rsidRPr="002A17FB">
        <w:rPr>
          <w:rFonts w:ascii="Calibri" w:hAnsi="Calibri"/>
          <w:b w:val="0"/>
        </w:rPr>
        <w:t xml:space="preserve"> m.in. wytyczenie obiektu, wyznaczenie granic </w:t>
      </w:r>
      <w:r w:rsidR="00461305">
        <w:rPr>
          <w:rFonts w:ascii="Calibri" w:hAnsi="Calibri"/>
          <w:b w:val="0"/>
        </w:rPr>
        <w:t>działek pod drogi, rowy melioracyjne itp.</w:t>
      </w:r>
      <w:r w:rsidRPr="000D3730">
        <w:rPr>
          <w:rFonts w:ascii="Calibri" w:hAnsi="Calibri"/>
          <w:b w:val="0"/>
        </w:rPr>
        <w:t xml:space="preserve"> </w:t>
      </w:r>
      <w:r w:rsidR="009F5283" w:rsidRPr="000D3730">
        <w:rPr>
          <w:rFonts w:ascii="Calibri" w:hAnsi="Calibri"/>
          <w:b w:val="0"/>
        </w:rPr>
        <w:t xml:space="preserve">   </w:t>
      </w:r>
    </w:p>
    <w:p w14:paraId="3671E4A7" w14:textId="77777777" w:rsidR="004A385D" w:rsidRPr="006A0A6D" w:rsidRDefault="004E3990" w:rsidP="00F51790">
      <w:pPr>
        <w:numPr>
          <w:ilvl w:val="1"/>
          <w:numId w:val="4"/>
        </w:numPr>
        <w:tabs>
          <w:tab w:val="clear" w:pos="716"/>
        </w:tabs>
        <w:spacing w:line="276" w:lineRule="auto"/>
        <w:ind w:left="851" w:hanging="567"/>
        <w:jc w:val="both"/>
        <w:rPr>
          <w:rFonts w:ascii="Calibri" w:hAnsi="Calibri"/>
          <w:b w:val="0"/>
        </w:rPr>
      </w:pPr>
      <w:r w:rsidRPr="006A0A6D">
        <w:rPr>
          <w:rFonts w:ascii="Calibri" w:hAnsi="Calibri"/>
          <w:b w:val="0"/>
        </w:rPr>
        <w:t>Przygotowanie</w:t>
      </w:r>
      <w:r w:rsidR="003511DD" w:rsidRPr="006A0A6D">
        <w:rPr>
          <w:rFonts w:ascii="Calibri" w:hAnsi="Calibri"/>
          <w:b w:val="0"/>
        </w:rPr>
        <w:t xml:space="preserve"> wszelkich niezbędnych opracowań koniecznych do uzyskania w imieniu Zamawiającego na</w:t>
      </w:r>
      <w:r w:rsidR="00A6590E" w:rsidRPr="006A0A6D">
        <w:rPr>
          <w:rFonts w:ascii="Calibri" w:hAnsi="Calibri"/>
          <w:b w:val="0"/>
        </w:rPr>
        <w:t xml:space="preserve"> podstawie </w:t>
      </w:r>
      <w:r w:rsidR="003511DD" w:rsidRPr="006A0A6D">
        <w:rPr>
          <w:rFonts w:ascii="Calibri" w:hAnsi="Calibri"/>
          <w:b w:val="0"/>
        </w:rPr>
        <w:t xml:space="preserve">udzielonego </w:t>
      </w:r>
      <w:r w:rsidR="00A6590E" w:rsidRPr="006A0A6D">
        <w:rPr>
          <w:rFonts w:ascii="Calibri" w:hAnsi="Calibri"/>
          <w:b w:val="0"/>
        </w:rPr>
        <w:t xml:space="preserve">pełnomocnictwa </w:t>
      </w:r>
      <w:r w:rsidR="003511DD" w:rsidRPr="006A0A6D">
        <w:rPr>
          <w:rFonts w:ascii="Calibri" w:hAnsi="Calibri"/>
          <w:b w:val="0"/>
        </w:rPr>
        <w:t>pozwolenia</w:t>
      </w:r>
      <w:r w:rsidR="00A6590E" w:rsidRPr="006A0A6D">
        <w:rPr>
          <w:rFonts w:ascii="Calibri" w:hAnsi="Calibri"/>
          <w:b w:val="0"/>
        </w:rPr>
        <w:t xml:space="preserve"> na uży</w:t>
      </w:r>
      <w:r w:rsidR="003511DD" w:rsidRPr="006A0A6D">
        <w:rPr>
          <w:rFonts w:ascii="Calibri" w:hAnsi="Calibri"/>
          <w:b w:val="0"/>
        </w:rPr>
        <w:t>tkowanie obiektu bądź wykonani</w:t>
      </w:r>
      <w:r w:rsidRPr="006A0A6D">
        <w:rPr>
          <w:rFonts w:ascii="Calibri" w:hAnsi="Calibri"/>
          <w:b w:val="0"/>
        </w:rPr>
        <w:t>e</w:t>
      </w:r>
      <w:r w:rsidR="003511DD" w:rsidRPr="006A0A6D">
        <w:rPr>
          <w:rFonts w:ascii="Calibri" w:hAnsi="Calibri"/>
          <w:b w:val="0"/>
        </w:rPr>
        <w:t xml:space="preserve"> innych obowiązków umożliwiających użytkowanie obiektu budowlanego zgodnie z </w:t>
      </w:r>
      <w:r w:rsidRPr="006A0A6D">
        <w:rPr>
          <w:rFonts w:ascii="Calibri" w:hAnsi="Calibri"/>
          <w:b w:val="0"/>
        </w:rPr>
        <w:t xml:space="preserve">ustawą </w:t>
      </w:r>
      <w:r w:rsidR="003511DD" w:rsidRPr="006A0A6D">
        <w:rPr>
          <w:rFonts w:ascii="Calibri" w:hAnsi="Calibri"/>
          <w:b w:val="0"/>
        </w:rPr>
        <w:t>Praw</w:t>
      </w:r>
      <w:r w:rsidRPr="006A0A6D">
        <w:rPr>
          <w:rFonts w:ascii="Calibri" w:hAnsi="Calibri"/>
          <w:b w:val="0"/>
        </w:rPr>
        <w:t>o</w:t>
      </w:r>
      <w:r w:rsidR="003511DD" w:rsidRPr="006A0A6D">
        <w:rPr>
          <w:rFonts w:ascii="Calibri" w:hAnsi="Calibri"/>
          <w:b w:val="0"/>
        </w:rPr>
        <w:t xml:space="preserve"> budowlan</w:t>
      </w:r>
      <w:r w:rsidRPr="006A0A6D">
        <w:rPr>
          <w:rFonts w:ascii="Calibri" w:hAnsi="Calibri"/>
          <w:b w:val="0"/>
        </w:rPr>
        <w:t>e</w:t>
      </w:r>
      <w:r w:rsidR="003511DD" w:rsidRPr="006A0A6D">
        <w:rPr>
          <w:rFonts w:ascii="Calibri" w:hAnsi="Calibri"/>
          <w:b w:val="0"/>
        </w:rPr>
        <w:t>.</w:t>
      </w:r>
    </w:p>
    <w:p w14:paraId="4A5D9E41" w14:textId="452F84EE" w:rsidR="00451462" w:rsidRPr="002A17FB" w:rsidRDefault="004E3990" w:rsidP="00F51790">
      <w:pPr>
        <w:numPr>
          <w:ilvl w:val="1"/>
          <w:numId w:val="4"/>
        </w:numPr>
        <w:tabs>
          <w:tab w:val="clear" w:pos="716"/>
        </w:tabs>
        <w:spacing w:line="276" w:lineRule="auto"/>
        <w:ind w:left="851" w:hanging="567"/>
        <w:jc w:val="both"/>
        <w:rPr>
          <w:rFonts w:ascii="Calibri" w:hAnsi="Calibri"/>
          <w:b w:val="0"/>
        </w:rPr>
      </w:pPr>
      <w:r>
        <w:rPr>
          <w:rFonts w:ascii="Calibri" w:hAnsi="Calibri"/>
          <w:b w:val="0"/>
        </w:rPr>
        <w:t>P</w:t>
      </w:r>
      <w:r w:rsidR="00540E3B" w:rsidRPr="002A17FB">
        <w:rPr>
          <w:rFonts w:ascii="Calibri" w:hAnsi="Calibri"/>
          <w:b w:val="0"/>
        </w:rPr>
        <w:t>o uzgodnieniu z Zamawiającym, posegreg</w:t>
      </w:r>
      <w:r>
        <w:rPr>
          <w:rFonts w:ascii="Calibri" w:hAnsi="Calibri"/>
          <w:b w:val="0"/>
        </w:rPr>
        <w:t>owanie</w:t>
      </w:r>
      <w:r w:rsidR="00540E3B" w:rsidRPr="002A17FB">
        <w:rPr>
          <w:rFonts w:ascii="Calibri" w:hAnsi="Calibri"/>
          <w:b w:val="0"/>
        </w:rPr>
        <w:t xml:space="preserve"> i oczy</w:t>
      </w:r>
      <w:r>
        <w:rPr>
          <w:rFonts w:ascii="Calibri" w:hAnsi="Calibri"/>
          <w:b w:val="0"/>
        </w:rPr>
        <w:t>szczenie</w:t>
      </w:r>
      <w:r w:rsidR="00540E3B" w:rsidRPr="002A17FB">
        <w:rPr>
          <w:rFonts w:ascii="Calibri" w:hAnsi="Calibri"/>
          <w:b w:val="0"/>
        </w:rPr>
        <w:t xml:space="preserve"> materiał</w:t>
      </w:r>
      <w:r>
        <w:rPr>
          <w:rFonts w:ascii="Calibri" w:hAnsi="Calibri"/>
          <w:b w:val="0"/>
        </w:rPr>
        <w:t>ów</w:t>
      </w:r>
      <w:r w:rsidR="00540E3B" w:rsidRPr="002A17FB">
        <w:rPr>
          <w:rFonts w:ascii="Calibri" w:hAnsi="Calibri"/>
          <w:b w:val="0"/>
        </w:rPr>
        <w:t xml:space="preserve"> </w:t>
      </w:r>
      <w:r w:rsidR="00540E3B" w:rsidRPr="002A17FB">
        <w:rPr>
          <w:rFonts w:ascii="Calibri" w:hAnsi="Calibri"/>
          <w:b w:val="0"/>
        </w:rPr>
        <w:br/>
        <w:t>z rozbiórki nadając</w:t>
      </w:r>
      <w:r>
        <w:rPr>
          <w:rFonts w:ascii="Calibri" w:hAnsi="Calibri"/>
          <w:b w:val="0"/>
        </w:rPr>
        <w:t>ych</w:t>
      </w:r>
      <w:r w:rsidR="00540E3B" w:rsidRPr="002A17FB">
        <w:rPr>
          <w:rFonts w:ascii="Calibri" w:hAnsi="Calibri"/>
          <w:b w:val="0"/>
        </w:rPr>
        <w:t xml:space="preserve"> się do wykorzystania i przetransport</w:t>
      </w:r>
      <w:r>
        <w:rPr>
          <w:rFonts w:ascii="Calibri" w:hAnsi="Calibri"/>
          <w:b w:val="0"/>
        </w:rPr>
        <w:t>owanie</w:t>
      </w:r>
      <w:r w:rsidR="00540E3B" w:rsidRPr="002A17FB">
        <w:rPr>
          <w:rFonts w:ascii="Calibri" w:hAnsi="Calibri"/>
          <w:b w:val="0"/>
        </w:rPr>
        <w:t xml:space="preserve"> we wskazane miejsce </w:t>
      </w:r>
      <w:r w:rsidR="000D3730">
        <w:rPr>
          <w:rFonts w:ascii="Calibri" w:hAnsi="Calibri"/>
          <w:b w:val="0"/>
        </w:rPr>
        <w:t>przez Gminę Grodzisko Dolne.</w:t>
      </w:r>
      <w:r w:rsidR="008505B1" w:rsidRPr="002A17FB">
        <w:rPr>
          <w:rFonts w:ascii="Calibri" w:hAnsi="Calibri"/>
          <w:b w:val="0"/>
        </w:rPr>
        <w:t xml:space="preserve"> </w:t>
      </w:r>
      <w:r w:rsidR="00451462" w:rsidRPr="002A17FB">
        <w:rPr>
          <w:rFonts w:ascii="Calibri" w:hAnsi="Calibri"/>
          <w:b w:val="0"/>
        </w:rPr>
        <w:t xml:space="preserve">Odpady powstałe w trakcie realizacji budowy, nienadające się do ponownego wykorzystania winny zostać zutylizowane na koszt Wykonawcy, zgodnie z ustawą o odpadach. </w:t>
      </w:r>
    </w:p>
    <w:p w14:paraId="048CF750" w14:textId="77777777" w:rsidR="00ED071A" w:rsidRPr="002A17FB" w:rsidRDefault="004E3990" w:rsidP="00F51790">
      <w:pPr>
        <w:numPr>
          <w:ilvl w:val="1"/>
          <w:numId w:val="4"/>
        </w:numPr>
        <w:tabs>
          <w:tab w:val="clear" w:pos="716"/>
        </w:tabs>
        <w:spacing w:line="276" w:lineRule="auto"/>
        <w:ind w:left="851" w:hanging="567"/>
        <w:jc w:val="both"/>
        <w:rPr>
          <w:rFonts w:ascii="Calibri" w:hAnsi="Calibri"/>
          <w:b w:val="0"/>
        </w:rPr>
      </w:pPr>
      <w:r>
        <w:rPr>
          <w:rFonts w:ascii="Calibri" w:hAnsi="Calibri"/>
          <w:b w:val="0"/>
        </w:rPr>
        <w:t>Zabezpieczenie</w:t>
      </w:r>
      <w:r w:rsidRPr="002A17FB">
        <w:rPr>
          <w:rFonts w:ascii="Calibri" w:hAnsi="Calibri"/>
          <w:b w:val="0"/>
        </w:rPr>
        <w:t xml:space="preserve"> </w:t>
      </w:r>
      <w:r w:rsidR="00ED071A" w:rsidRPr="002A17FB">
        <w:rPr>
          <w:rFonts w:ascii="Calibri" w:hAnsi="Calibri"/>
          <w:b w:val="0"/>
        </w:rPr>
        <w:t>w trakcie wykonywania robót istniejąc</w:t>
      </w:r>
      <w:r>
        <w:rPr>
          <w:rFonts w:ascii="Calibri" w:hAnsi="Calibri"/>
          <w:b w:val="0"/>
        </w:rPr>
        <w:t>ych</w:t>
      </w:r>
      <w:r w:rsidR="00ED071A" w:rsidRPr="002A17FB">
        <w:rPr>
          <w:rFonts w:ascii="Calibri" w:hAnsi="Calibri"/>
          <w:b w:val="0"/>
        </w:rPr>
        <w:t xml:space="preserve"> znak</w:t>
      </w:r>
      <w:r>
        <w:rPr>
          <w:rFonts w:ascii="Calibri" w:hAnsi="Calibri"/>
          <w:b w:val="0"/>
        </w:rPr>
        <w:t>ów</w:t>
      </w:r>
      <w:r w:rsidR="00ED071A" w:rsidRPr="002A17FB">
        <w:rPr>
          <w:rFonts w:ascii="Calibri" w:hAnsi="Calibri"/>
          <w:b w:val="0"/>
        </w:rPr>
        <w:t xml:space="preserve"> geodezyjn</w:t>
      </w:r>
      <w:r>
        <w:rPr>
          <w:rFonts w:ascii="Calibri" w:hAnsi="Calibri"/>
          <w:b w:val="0"/>
        </w:rPr>
        <w:t>ych</w:t>
      </w:r>
      <w:r w:rsidR="00ED071A" w:rsidRPr="002A17FB">
        <w:rPr>
          <w:rFonts w:ascii="Calibri" w:hAnsi="Calibri"/>
          <w:b w:val="0"/>
        </w:rPr>
        <w:t xml:space="preserve"> oraz urządze</w:t>
      </w:r>
      <w:r>
        <w:rPr>
          <w:rFonts w:ascii="Calibri" w:hAnsi="Calibri"/>
          <w:b w:val="0"/>
        </w:rPr>
        <w:t>ń</w:t>
      </w:r>
      <w:r w:rsidR="00ED071A" w:rsidRPr="002A17FB">
        <w:rPr>
          <w:rFonts w:ascii="Calibri" w:hAnsi="Calibri"/>
          <w:b w:val="0"/>
        </w:rPr>
        <w:t xml:space="preserve"> zabezpieczając</w:t>
      </w:r>
      <w:r>
        <w:rPr>
          <w:rFonts w:ascii="Calibri" w:hAnsi="Calibri"/>
          <w:b w:val="0"/>
        </w:rPr>
        <w:t>ych</w:t>
      </w:r>
      <w:r w:rsidR="00ED071A" w:rsidRPr="002A17FB">
        <w:rPr>
          <w:rFonts w:ascii="Calibri" w:hAnsi="Calibri"/>
          <w:b w:val="0"/>
        </w:rPr>
        <w:t xml:space="preserve"> te znaki podlegając</w:t>
      </w:r>
      <w:r>
        <w:rPr>
          <w:rFonts w:ascii="Calibri" w:hAnsi="Calibri"/>
          <w:b w:val="0"/>
        </w:rPr>
        <w:t>ych</w:t>
      </w:r>
      <w:r w:rsidR="00ED071A" w:rsidRPr="002A17FB">
        <w:rPr>
          <w:rFonts w:ascii="Calibri" w:hAnsi="Calibri"/>
          <w:b w:val="0"/>
        </w:rPr>
        <w:t xml:space="preserve"> och</w:t>
      </w:r>
      <w:r w:rsidR="00723130" w:rsidRPr="002A17FB">
        <w:rPr>
          <w:rFonts w:ascii="Calibri" w:hAnsi="Calibri"/>
          <w:b w:val="0"/>
        </w:rPr>
        <w:t>ronie zgodnie z art.15 ustawy z </w:t>
      </w:r>
      <w:r w:rsidR="00ED071A" w:rsidRPr="002A17FB">
        <w:rPr>
          <w:rFonts w:ascii="Calibri" w:hAnsi="Calibri"/>
          <w:b w:val="0"/>
        </w:rPr>
        <w:t>dnia 17 maja 1989r. Prawo geodezyjne i kartograficzne</w:t>
      </w:r>
      <w:r w:rsidR="00AE613A" w:rsidRPr="002A17FB">
        <w:rPr>
          <w:rFonts w:ascii="Calibri" w:hAnsi="Calibri"/>
          <w:b w:val="0"/>
        </w:rPr>
        <w:t xml:space="preserve"> </w:t>
      </w:r>
      <w:r w:rsidR="004C1DFF" w:rsidRPr="002A17FB">
        <w:rPr>
          <w:rFonts w:ascii="Calibri" w:hAnsi="Calibri"/>
          <w:b w:val="0"/>
        </w:rPr>
        <w:t>(</w:t>
      </w:r>
      <w:proofErr w:type="spellStart"/>
      <w:r w:rsidR="004C1DFF" w:rsidRPr="002A17FB">
        <w:rPr>
          <w:rFonts w:ascii="Calibri" w:hAnsi="Calibri"/>
          <w:b w:val="0"/>
        </w:rPr>
        <w:t>t.j</w:t>
      </w:r>
      <w:proofErr w:type="spellEnd"/>
      <w:r w:rsidR="004C1DFF" w:rsidRPr="002A17FB">
        <w:rPr>
          <w:rFonts w:ascii="Calibri" w:hAnsi="Calibri"/>
          <w:b w:val="0"/>
        </w:rPr>
        <w:t>. Dz.U. z 202</w:t>
      </w:r>
      <w:r w:rsidR="00CD2626">
        <w:rPr>
          <w:rFonts w:ascii="Calibri" w:hAnsi="Calibri"/>
          <w:b w:val="0"/>
        </w:rPr>
        <w:t>1</w:t>
      </w:r>
      <w:r w:rsidR="004C1DFF" w:rsidRPr="002A17FB">
        <w:rPr>
          <w:rFonts w:ascii="Calibri" w:hAnsi="Calibri"/>
          <w:b w:val="0"/>
        </w:rPr>
        <w:t xml:space="preserve"> r. poz. </w:t>
      </w:r>
      <w:r w:rsidR="00CD2626">
        <w:rPr>
          <w:rFonts w:ascii="Calibri" w:hAnsi="Calibri"/>
          <w:b w:val="0"/>
        </w:rPr>
        <w:t xml:space="preserve">1990 </w:t>
      </w:r>
      <w:r w:rsidR="006F3279">
        <w:rPr>
          <w:rFonts w:ascii="Calibri" w:hAnsi="Calibri"/>
          <w:b w:val="0"/>
        </w:rPr>
        <w:t xml:space="preserve">z </w:t>
      </w:r>
      <w:proofErr w:type="spellStart"/>
      <w:r w:rsidR="004C1DFF" w:rsidRPr="002A17FB">
        <w:rPr>
          <w:rFonts w:ascii="Calibri" w:hAnsi="Calibri"/>
          <w:b w:val="0"/>
        </w:rPr>
        <w:t>późn</w:t>
      </w:r>
      <w:proofErr w:type="spellEnd"/>
      <w:r w:rsidR="004C1DFF" w:rsidRPr="002A17FB">
        <w:rPr>
          <w:rFonts w:ascii="Calibri" w:hAnsi="Calibri"/>
          <w:b w:val="0"/>
        </w:rPr>
        <w:t>. zm.).</w:t>
      </w:r>
    </w:p>
    <w:p w14:paraId="2EF8676B" w14:textId="77777777" w:rsidR="00146119" w:rsidRPr="002A17FB" w:rsidRDefault="00B4392A" w:rsidP="00F51790">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 xml:space="preserve">Przygotowanie obiektów </w:t>
      </w:r>
      <w:r w:rsidR="00071534" w:rsidRPr="002A17FB">
        <w:rPr>
          <w:rFonts w:ascii="Calibri" w:hAnsi="Calibri"/>
          <w:b w:val="0"/>
        </w:rPr>
        <w:t>i wymaganych dokumentów</w:t>
      </w:r>
      <w:r w:rsidR="0025533F" w:rsidRPr="002A17FB">
        <w:rPr>
          <w:rFonts w:ascii="Calibri" w:hAnsi="Calibri"/>
          <w:b w:val="0"/>
        </w:rPr>
        <w:t xml:space="preserve"> we wszystkich branżach łącznie z </w:t>
      </w:r>
      <w:r w:rsidR="00071534" w:rsidRPr="002A17FB">
        <w:rPr>
          <w:rFonts w:ascii="Calibri" w:hAnsi="Calibri"/>
          <w:b w:val="0"/>
        </w:rPr>
        <w:t>dokumentacją powykonawczą do dokonania odbioru przez Zamawiającego Zgłaszanie obiektów i robót do odbioru.</w:t>
      </w:r>
    </w:p>
    <w:p w14:paraId="0AA445EC" w14:textId="77777777" w:rsidR="00146119" w:rsidRPr="002A17FB" w:rsidRDefault="00071534" w:rsidP="00F51790">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Przestr</w:t>
      </w:r>
      <w:r w:rsidR="00B4392A" w:rsidRPr="002A17FB">
        <w:rPr>
          <w:rFonts w:ascii="Calibri" w:hAnsi="Calibri"/>
          <w:b w:val="0"/>
        </w:rPr>
        <w:t>zeganie przepisów BHP i przeciw</w:t>
      </w:r>
      <w:r w:rsidRPr="002A17FB">
        <w:rPr>
          <w:rFonts w:ascii="Calibri" w:hAnsi="Calibri"/>
          <w:b w:val="0"/>
        </w:rPr>
        <w:t>pożarowych.</w:t>
      </w:r>
    </w:p>
    <w:p w14:paraId="5B1B1E3D" w14:textId="77777777" w:rsidR="00146119" w:rsidRPr="002A17FB" w:rsidRDefault="00071534" w:rsidP="00F51790">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Zapewnienie kadry i nad</w:t>
      </w:r>
      <w:r w:rsidR="00B4392A" w:rsidRPr="002A17FB">
        <w:rPr>
          <w:rFonts w:ascii="Calibri" w:hAnsi="Calibri"/>
          <w:b w:val="0"/>
        </w:rPr>
        <w:t>zoru z wymaganymi uprawnieniami</w:t>
      </w:r>
    </w:p>
    <w:p w14:paraId="3A63EA25" w14:textId="77777777" w:rsidR="00064A04" w:rsidRPr="002A17FB" w:rsidRDefault="00071534" w:rsidP="00F51790">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Zapewnienie sprzętu</w:t>
      </w:r>
      <w:r w:rsidR="00064A04" w:rsidRPr="002A17FB">
        <w:rPr>
          <w:rFonts w:ascii="Calibri" w:hAnsi="Calibri"/>
          <w:b w:val="0"/>
        </w:rPr>
        <w:t xml:space="preserve"> spełniającego wym</w:t>
      </w:r>
      <w:r w:rsidR="00B4392A" w:rsidRPr="002A17FB">
        <w:rPr>
          <w:rFonts w:ascii="Calibri" w:hAnsi="Calibri"/>
          <w:b w:val="0"/>
        </w:rPr>
        <w:t>agania norm technicznych.</w:t>
      </w:r>
    </w:p>
    <w:p w14:paraId="261A5B12" w14:textId="77777777" w:rsidR="00146119" w:rsidRDefault="00064A04" w:rsidP="00F51790">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 xml:space="preserve">Utrzymanie porządku na placu </w:t>
      </w:r>
      <w:r w:rsidR="00B4392A" w:rsidRPr="002A17FB">
        <w:rPr>
          <w:rFonts w:ascii="Calibri" w:hAnsi="Calibri"/>
          <w:b w:val="0"/>
        </w:rPr>
        <w:t>budowy w czasie realizacji prac.</w:t>
      </w:r>
    </w:p>
    <w:p w14:paraId="5C247BE8" w14:textId="77777777" w:rsidR="00BA5B7E" w:rsidRPr="006A0A6D" w:rsidRDefault="00BA5B7E" w:rsidP="00F51790">
      <w:pPr>
        <w:numPr>
          <w:ilvl w:val="1"/>
          <w:numId w:val="4"/>
        </w:numPr>
        <w:tabs>
          <w:tab w:val="clear" w:pos="716"/>
        </w:tabs>
        <w:spacing w:line="276" w:lineRule="auto"/>
        <w:ind w:left="851" w:hanging="567"/>
        <w:jc w:val="both"/>
        <w:rPr>
          <w:rFonts w:ascii="Calibri" w:hAnsi="Calibri"/>
          <w:b w:val="0"/>
        </w:rPr>
      </w:pPr>
      <w:r w:rsidRPr="006A0A6D">
        <w:rPr>
          <w:rFonts w:ascii="Calibri" w:hAnsi="Calibri"/>
          <w:b w:val="0"/>
        </w:rPr>
        <w:lastRenderedPageBreak/>
        <w:t xml:space="preserve">Prowadzenie właściwego utrzymania drogi w okresie zimowym (odśnieżanie </w:t>
      </w:r>
      <w:r w:rsidRPr="006A0A6D">
        <w:rPr>
          <w:rFonts w:ascii="Calibri" w:hAnsi="Calibri"/>
          <w:b w:val="0"/>
        </w:rPr>
        <w:br/>
        <w:t>i zwalczanie śliskości).</w:t>
      </w:r>
    </w:p>
    <w:p w14:paraId="7EB26039" w14:textId="77777777" w:rsidR="00A6590E" w:rsidRPr="002A17FB" w:rsidRDefault="00064A04" w:rsidP="00F51790">
      <w:pPr>
        <w:numPr>
          <w:ilvl w:val="1"/>
          <w:numId w:val="4"/>
        </w:numPr>
        <w:tabs>
          <w:tab w:val="clear" w:pos="716"/>
        </w:tabs>
        <w:spacing w:line="276" w:lineRule="auto"/>
        <w:ind w:left="851" w:hanging="567"/>
        <w:jc w:val="both"/>
        <w:rPr>
          <w:rFonts w:ascii="Calibri" w:hAnsi="Calibri"/>
          <w:b w:val="0"/>
        </w:rPr>
      </w:pPr>
      <w:r w:rsidRPr="002A17FB">
        <w:rPr>
          <w:rFonts w:ascii="Calibri" w:hAnsi="Calibri"/>
          <w:b w:val="0"/>
        </w:rPr>
        <w:t>Likwidacja placu budowy i zaplecza własnego Wykonawcy bezzwłocznie po zakończeniu robót, lecz nie później niż 30 dni od d</w:t>
      </w:r>
      <w:r w:rsidR="000F6D19" w:rsidRPr="002A17FB">
        <w:rPr>
          <w:rFonts w:ascii="Calibri" w:hAnsi="Calibri"/>
          <w:b w:val="0"/>
        </w:rPr>
        <w:t>aty dokonania odbioru końcowego.</w:t>
      </w:r>
    </w:p>
    <w:p w14:paraId="1C226EF5" w14:textId="77777777" w:rsidR="00A846FF" w:rsidRPr="002A17FB" w:rsidRDefault="00A846FF" w:rsidP="00A846FF">
      <w:pPr>
        <w:spacing w:line="360" w:lineRule="auto"/>
        <w:rPr>
          <w:rFonts w:ascii="Calibri" w:hAnsi="Calibri"/>
          <w:strike/>
        </w:rPr>
      </w:pPr>
    </w:p>
    <w:p w14:paraId="70077768" w14:textId="77777777" w:rsidR="004A23EA" w:rsidRPr="002A17FB" w:rsidRDefault="00CE3073" w:rsidP="00465EC9">
      <w:pPr>
        <w:jc w:val="center"/>
        <w:rPr>
          <w:rFonts w:ascii="Calibri" w:hAnsi="Calibri"/>
        </w:rPr>
      </w:pPr>
      <w:r>
        <w:rPr>
          <w:rFonts w:ascii="Calibri" w:hAnsi="Calibri"/>
        </w:rPr>
        <w:t>§ 6</w:t>
      </w:r>
      <w:r w:rsidR="004A23EA" w:rsidRPr="002A17FB">
        <w:rPr>
          <w:rFonts w:ascii="Calibri" w:hAnsi="Calibri"/>
        </w:rPr>
        <w:t xml:space="preserve">  Sposób realizacji zamówienia</w:t>
      </w:r>
      <w:r w:rsidR="004A23EA">
        <w:rPr>
          <w:rFonts w:ascii="Calibri" w:hAnsi="Calibri"/>
        </w:rPr>
        <w:t xml:space="preserve"> oraz wymagania dotyczące zatrudniania</w:t>
      </w:r>
      <w:r w:rsidR="00465EC9">
        <w:rPr>
          <w:rFonts w:ascii="Calibri" w:hAnsi="Calibri"/>
        </w:rPr>
        <w:br/>
      </w:r>
      <w:r w:rsidR="004A23EA">
        <w:rPr>
          <w:rFonts w:ascii="Calibri" w:hAnsi="Calibri"/>
        </w:rPr>
        <w:t>przez Wykonawcę lub podwykonawcę osób na podstawie stosunku pracy</w:t>
      </w:r>
      <w:r w:rsidR="001F580A">
        <w:rPr>
          <w:rFonts w:ascii="Calibri" w:hAnsi="Calibri"/>
        </w:rPr>
        <w:br/>
      </w:r>
    </w:p>
    <w:p w14:paraId="697CB8C8" w14:textId="6B141590" w:rsidR="00913C40" w:rsidRPr="00203CF4" w:rsidRDefault="00913C40" w:rsidP="00F51790">
      <w:pPr>
        <w:numPr>
          <w:ilvl w:val="0"/>
          <w:numId w:val="5"/>
        </w:numPr>
        <w:spacing w:line="276" w:lineRule="auto"/>
        <w:jc w:val="both"/>
        <w:rPr>
          <w:rFonts w:ascii="Calibri" w:hAnsi="Calibri"/>
          <w:b w:val="0"/>
        </w:rPr>
      </w:pPr>
      <w:r w:rsidRPr="00203CF4">
        <w:rPr>
          <w:rFonts w:ascii="Calibri" w:hAnsi="Calibri"/>
          <w:b w:val="0"/>
        </w:rPr>
        <w:t xml:space="preserve">Szczegółowy opis oraz sposób realizacji zamówienia zawarty jest w </w:t>
      </w:r>
      <w:r w:rsidRPr="00203CF4">
        <w:rPr>
          <w:rFonts w:ascii="Calibri" w:hAnsi="Calibri"/>
          <w:b w:val="0"/>
          <w:bCs/>
        </w:rPr>
        <w:t>opisach technicznych dokumentacji projektowej</w:t>
      </w:r>
      <w:r w:rsidR="00110312">
        <w:rPr>
          <w:rFonts w:ascii="Calibri" w:hAnsi="Calibri"/>
          <w:b w:val="0"/>
          <w:bCs/>
        </w:rPr>
        <w:t xml:space="preserve"> z przedmiarami robót</w:t>
      </w:r>
      <w:r w:rsidRPr="00203CF4">
        <w:rPr>
          <w:rFonts w:ascii="Calibri" w:hAnsi="Calibri"/>
          <w:b w:val="0"/>
          <w:bCs/>
        </w:rPr>
        <w:t xml:space="preserve"> </w:t>
      </w:r>
      <w:r w:rsidR="00886EE9">
        <w:rPr>
          <w:rFonts w:ascii="Calibri" w:hAnsi="Calibri"/>
          <w:b w:val="0"/>
          <w:bCs/>
        </w:rPr>
        <w:t xml:space="preserve"> i </w:t>
      </w:r>
      <w:proofErr w:type="spellStart"/>
      <w:r w:rsidR="00886EE9">
        <w:rPr>
          <w:rFonts w:ascii="Calibri" w:hAnsi="Calibri"/>
          <w:b w:val="0"/>
          <w:bCs/>
        </w:rPr>
        <w:t>STWiOR</w:t>
      </w:r>
      <w:r w:rsidR="006D40B1">
        <w:rPr>
          <w:rFonts w:ascii="Calibri" w:hAnsi="Calibri"/>
          <w:b w:val="0"/>
          <w:bCs/>
        </w:rPr>
        <w:t>B</w:t>
      </w:r>
      <w:proofErr w:type="spellEnd"/>
      <w:r w:rsidR="000D3730">
        <w:rPr>
          <w:rFonts w:ascii="Calibri" w:hAnsi="Calibri"/>
          <w:b w:val="0"/>
          <w:bCs/>
        </w:rPr>
        <w:t xml:space="preserve"> </w:t>
      </w:r>
      <w:r w:rsidR="00886EE9">
        <w:rPr>
          <w:rFonts w:ascii="Calibri" w:hAnsi="Calibri"/>
          <w:b w:val="0"/>
          <w:bCs/>
        </w:rPr>
        <w:t>stanowiących załączniki niniejszej umowy</w:t>
      </w:r>
      <w:r w:rsidRPr="00203CF4">
        <w:rPr>
          <w:rFonts w:ascii="Calibri" w:hAnsi="Calibri"/>
          <w:b w:val="0"/>
          <w:bCs/>
        </w:rPr>
        <w:t>.</w:t>
      </w:r>
    </w:p>
    <w:p w14:paraId="70C9AEFD" w14:textId="77777777" w:rsidR="004A23EA" w:rsidRPr="002A17FB" w:rsidRDefault="00913C40" w:rsidP="00F51790">
      <w:pPr>
        <w:numPr>
          <w:ilvl w:val="0"/>
          <w:numId w:val="5"/>
        </w:numPr>
        <w:spacing w:line="276" w:lineRule="auto"/>
        <w:jc w:val="both"/>
        <w:rPr>
          <w:rFonts w:ascii="Calibri" w:hAnsi="Calibri"/>
          <w:b w:val="0"/>
        </w:rPr>
      </w:pPr>
      <w:r>
        <w:rPr>
          <w:rFonts w:ascii="Calibri" w:hAnsi="Calibri"/>
        </w:rPr>
        <w:t xml:space="preserve">Przedstawicielem na budowie ze strony </w:t>
      </w:r>
      <w:r>
        <w:rPr>
          <w:rFonts w:ascii="Calibri" w:hAnsi="Calibri"/>
          <w:b w:val="0"/>
        </w:rPr>
        <w:t>Zamawiającego</w:t>
      </w:r>
      <w:r w:rsidR="004F338D">
        <w:rPr>
          <w:rFonts w:ascii="Calibri" w:hAnsi="Calibri"/>
          <w:b w:val="0"/>
        </w:rPr>
        <w:t xml:space="preserve"> jest Inspektor Nadzoru I</w:t>
      </w:r>
      <w:r>
        <w:rPr>
          <w:rFonts w:ascii="Calibri" w:hAnsi="Calibri"/>
          <w:b w:val="0"/>
        </w:rPr>
        <w:t>nwestors</w:t>
      </w:r>
      <w:r w:rsidR="008F0A5B">
        <w:rPr>
          <w:rFonts w:ascii="Calibri" w:hAnsi="Calibri"/>
          <w:b w:val="0"/>
        </w:rPr>
        <w:t xml:space="preserve">kiego, </w:t>
      </w:r>
      <w:r>
        <w:rPr>
          <w:rFonts w:ascii="Calibri" w:hAnsi="Calibri"/>
          <w:b w:val="0"/>
        </w:rPr>
        <w:t>Pan ………………………………………………………………</w:t>
      </w:r>
    </w:p>
    <w:p w14:paraId="044B140E" w14:textId="77777777" w:rsidR="0081557C" w:rsidRDefault="004A23EA" w:rsidP="00F51790">
      <w:pPr>
        <w:numPr>
          <w:ilvl w:val="0"/>
          <w:numId w:val="5"/>
        </w:numPr>
        <w:spacing w:line="276" w:lineRule="auto"/>
        <w:jc w:val="both"/>
        <w:rPr>
          <w:rFonts w:ascii="Calibri" w:hAnsi="Calibri"/>
          <w:b w:val="0"/>
        </w:rPr>
      </w:pPr>
      <w:r w:rsidRPr="002A17FB">
        <w:rPr>
          <w:rFonts w:ascii="Calibri" w:hAnsi="Calibri"/>
          <w:b w:val="0"/>
        </w:rPr>
        <w:t>Wykonawca ustanawia</w:t>
      </w:r>
      <w:r w:rsidRPr="002A17FB">
        <w:rPr>
          <w:rFonts w:ascii="Calibri" w:hAnsi="Calibri"/>
        </w:rPr>
        <w:t xml:space="preserve"> Kierownika budowy </w:t>
      </w:r>
      <w:r w:rsidRPr="002A17FB">
        <w:rPr>
          <w:rFonts w:ascii="Calibri" w:hAnsi="Calibri"/>
          <w:b w:val="0"/>
        </w:rPr>
        <w:t>w osobie:…………………………………</w:t>
      </w:r>
      <w:r w:rsidR="00980198">
        <w:rPr>
          <w:rFonts w:ascii="Calibri" w:hAnsi="Calibri"/>
          <w:b w:val="0"/>
        </w:rPr>
        <w:t>.., posiadającego</w:t>
      </w:r>
      <w:r>
        <w:rPr>
          <w:rFonts w:ascii="Calibri" w:hAnsi="Calibri"/>
          <w:b w:val="0"/>
        </w:rPr>
        <w:t xml:space="preserve"> </w:t>
      </w:r>
      <w:r w:rsidRPr="002A17FB">
        <w:rPr>
          <w:rFonts w:ascii="Calibri" w:hAnsi="Calibri"/>
          <w:b w:val="0"/>
        </w:rPr>
        <w:t>uprawnienia w specjalności …………………………….</w:t>
      </w:r>
    </w:p>
    <w:p w14:paraId="4F4CFF2D" w14:textId="77777777" w:rsidR="004A23EA" w:rsidRPr="002A17FB" w:rsidRDefault="0081557C" w:rsidP="00F51790">
      <w:pPr>
        <w:numPr>
          <w:ilvl w:val="0"/>
          <w:numId w:val="5"/>
        </w:numPr>
        <w:spacing w:line="276" w:lineRule="auto"/>
        <w:jc w:val="both"/>
        <w:rPr>
          <w:rFonts w:ascii="Calibri" w:hAnsi="Calibri"/>
          <w:b w:val="0"/>
        </w:rPr>
      </w:pPr>
      <w:r>
        <w:rPr>
          <w:rFonts w:ascii="Calibri" w:hAnsi="Calibri"/>
          <w:b w:val="0"/>
        </w:rPr>
        <w:t xml:space="preserve">Wykonawca ustanawia </w:t>
      </w:r>
      <w:r w:rsidR="00980198">
        <w:rPr>
          <w:rFonts w:ascii="Calibri" w:hAnsi="Calibri"/>
        </w:rPr>
        <w:t xml:space="preserve">Geodetę </w:t>
      </w:r>
      <w:r w:rsidR="00980198">
        <w:rPr>
          <w:rFonts w:ascii="Calibri" w:hAnsi="Calibri"/>
          <w:b w:val="0"/>
        </w:rPr>
        <w:t>w osobie: ……………………………………, posiadającego uprawnienia geodezyjne w zakresie …………………………………………</w:t>
      </w:r>
      <w:r w:rsidR="004A23EA" w:rsidRPr="002A17FB">
        <w:rPr>
          <w:rFonts w:ascii="Calibri" w:hAnsi="Calibri"/>
          <w:b w:val="0"/>
        </w:rPr>
        <w:t xml:space="preserve"> </w:t>
      </w:r>
    </w:p>
    <w:p w14:paraId="57E653FD" w14:textId="77777777" w:rsidR="00157600" w:rsidRPr="009C525F" w:rsidRDefault="004A23EA" w:rsidP="00980198">
      <w:pPr>
        <w:numPr>
          <w:ilvl w:val="0"/>
          <w:numId w:val="5"/>
        </w:numPr>
        <w:spacing w:line="276" w:lineRule="auto"/>
        <w:jc w:val="both"/>
        <w:rPr>
          <w:rFonts w:ascii="Calibri" w:hAnsi="Calibri"/>
          <w:b w:val="0"/>
        </w:rPr>
      </w:pPr>
      <w:r w:rsidRPr="00157600">
        <w:rPr>
          <w:rFonts w:ascii="Calibri" w:hAnsi="Calibri"/>
          <w:b w:val="0"/>
          <w:iCs/>
        </w:rPr>
        <w:t>Na podstawie</w:t>
      </w:r>
      <w:r w:rsidRPr="00157600">
        <w:rPr>
          <w:rFonts w:ascii="Verdana" w:hAnsi="Verdana"/>
          <w:sz w:val="20"/>
          <w:szCs w:val="20"/>
        </w:rPr>
        <w:t xml:space="preserve"> </w:t>
      </w:r>
      <w:r w:rsidRPr="00157600">
        <w:rPr>
          <w:rFonts w:ascii="Calibri" w:hAnsi="Calibri"/>
          <w:b w:val="0"/>
        </w:rPr>
        <w:t xml:space="preserve">art. 95 ustawy </w:t>
      </w:r>
      <w:proofErr w:type="spellStart"/>
      <w:r w:rsidRPr="00157600">
        <w:rPr>
          <w:rFonts w:ascii="Calibri" w:hAnsi="Calibri"/>
          <w:b w:val="0"/>
        </w:rPr>
        <w:t>Pzp</w:t>
      </w:r>
      <w:proofErr w:type="spellEnd"/>
      <w:r w:rsidRPr="00157600">
        <w:rPr>
          <w:rFonts w:ascii="Calibri" w:hAnsi="Calibri"/>
          <w:b w:val="0"/>
        </w:rPr>
        <w:t xml:space="preserve"> Zamawiaj</w:t>
      </w:r>
      <w:r w:rsidRPr="00157600">
        <w:rPr>
          <w:rFonts w:ascii="Calibri" w:eastAsia="Arial" w:hAnsi="Calibri"/>
          <w:b w:val="0"/>
        </w:rPr>
        <w:t>ą</w:t>
      </w:r>
      <w:r w:rsidRPr="00157600">
        <w:rPr>
          <w:rFonts w:ascii="Calibri" w:hAnsi="Calibri"/>
          <w:b w:val="0"/>
        </w:rPr>
        <w:t>cy wymaga zatrudnienia przez Wykonawc</w:t>
      </w:r>
      <w:r w:rsidRPr="00157600">
        <w:rPr>
          <w:rFonts w:ascii="Calibri" w:eastAsia="Arial" w:hAnsi="Calibri"/>
          <w:b w:val="0"/>
        </w:rPr>
        <w:t>ę,</w:t>
      </w:r>
      <w:r w:rsidRPr="00157600">
        <w:rPr>
          <w:rFonts w:ascii="Calibri" w:hAnsi="Calibri"/>
          <w:b w:val="0"/>
        </w:rPr>
        <w:t xml:space="preserve"> Podwykonawc</w:t>
      </w:r>
      <w:r w:rsidRPr="00157600">
        <w:rPr>
          <w:rFonts w:ascii="Calibri" w:eastAsia="Arial" w:hAnsi="Calibri"/>
          <w:b w:val="0"/>
        </w:rPr>
        <w:t xml:space="preserve">ę lub dalszego Podwykonawcę </w:t>
      </w:r>
      <w:r w:rsidRPr="00157600">
        <w:rPr>
          <w:rFonts w:ascii="Calibri" w:hAnsi="Calibri"/>
          <w:b w:val="0"/>
        </w:rPr>
        <w:t>na podstawie stosunku pracy osób wykonuj</w:t>
      </w:r>
      <w:r w:rsidRPr="00157600">
        <w:rPr>
          <w:rFonts w:ascii="Calibri" w:eastAsia="Arial" w:hAnsi="Calibri"/>
          <w:b w:val="0"/>
        </w:rPr>
        <w:t>ą</w:t>
      </w:r>
      <w:r w:rsidRPr="00157600">
        <w:rPr>
          <w:rFonts w:ascii="Calibri" w:hAnsi="Calibri"/>
          <w:b w:val="0"/>
        </w:rPr>
        <w:t xml:space="preserve">cych wszelkie czynności </w:t>
      </w:r>
      <w:r w:rsidR="002C09ED" w:rsidRPr="00157600">
        <w:rPr>
          <w:rFonts w:ascii="Calibri" w:hAnsi="Calibri"/>
          <w:b w:val="0"/>
        </w:rPr>
        <w:t>w zakresie realizacji zamówienia w sposób określony w</w:t>
      </w:r>
      <w:r w:rsidR="007C31BD" w:rsidRPr="00157600">
        <w:rPr>
          <w:rFonts w:ascii="Calibri" w:hAnsi="Calibri"/>
          <w:b w:val="0"/>
        </w:rPr>
        <w:t xml:space="preserve"> </w:t>
      </w:r>
      <w:r w:rsidR="002C09ED" w:rsidRPr="00157600">
        <w:rPr>
          <w:rFonts w:ascii="Calibri" w:hAnsi="Calibri"/>
          <w:b w:val="0"/>
        </w:rPr>
        <w:t xml:space="preserve">art. 22 § 1 ustawy z dnia 26 czerwca 1974 r. – Kodeks pracy. Wymóg ten dotyczy osób, które wykonują czynności bezpośrednio związane z wykonywaniem </w:t>
      </w:r>
      <w:r w:rsidR="00980198">
        <w:rPr>
          <w:rFonts w:ascii="Calibri" w:hAnsi="Calibri"/>
          <w:b w:val="0"/>
        </w:rPr>
        <w:t xml:space="preserve">konkretnych prac fizycznych związanych z wykonywaniem robót w zakresie przygotowania terenu pod budowę i robót ziemnych, </w:t>
      </w:r>
      <w:r w:rsidR="002C09ED" w:rsidRPr="00157600">
        <w:rPr>
          <w:rFonts w:ascii="Calibri" w:hAnsi="Calibri"/>
          <w:b w:val="0"/>
        </w:rPr>
        <w:t>robót</w:t>
      </w:r>
      <w:r w:rsidR="00980198">
        <w:rPr>
          <w:rFonts w:ascii="Calibri" w:hAnsi="Calibri"/>
          <w:b w:val="0"/>
        </w:rPr>
        <w:t xml:space="preserve"> drogowych, rekultywacyjnych i melioracyjnych</w:t>
      </w:r>
      <w:r w:rsidR="002C09ED" w:rsidRPr="00157600">
        <w:rPr>
          <w:rFonts w:ascii="Calibri" w:hAnsi="Calibri"/>
          <w:b w:val="0"/>
        </w:rPr>
        <w:t>, czyli tzw. pracowników fizycznych</w:t>
      </w:r>
      <w:r w:rsidR="006318F6" w:rsidRPr="00157600">
        <w:rPr>
          <w:rFonts w:ascii="Calibri" w:hAnsi="Calibri"/>
          <w:b w:val="0"/>
        </w:rPr>
        <w:t>,</w:t>
      </w:r>
      <w:r w:rsidR="006318F6" w:rsidRPr="00157600">
        <w:rPr>
          <w:rFonts w:ascii="Calibri" w:hAnsi="Calibri" w:cs="Calibri"/>
          <w:b w:val="0"/>
          <w:bCs/>
          <w:lang w:eastAsia="en-US"/>
        </w:rPr>
        <w:t xml:space="preserve"> wykonujących roboty wymienion</w:t>
      </w:r>
      <w:r w:rsidR="00980198">
        <w:rPr>
          <w:rFonts w:ascii="Calibri" w:hAnsi="Calibri" w:cs="Calibri"/>
          <w:b w:val="0"/>
          <w:bCs/>
          <w:lang w:eastAsia="en-US"/>
        </w:rPr>
        <w:t>e w § 1 ust. 3 niniejszej umowy.</w:t>
      </w:r>
      <w:r w:rsidR="009C525F" w:rsidRPr="0017555E">
        <w:rPr>
          <w:rFonts w:ascii="Calibri" w:hAnsi="Calibri"/>
          <w:b w:val="0"/>
        </w:rPr>
        <w:t xml:space="preserve"> </w:t>
      </w:r>
    </w:p>
    <w:p w14:paraId="3A30E74E" w14:textId="77777777" w:rsidR="007C31BD" w:rsidRPr="00157600" w:rsidRDefault="007C31BD" w:rsidP="00157600">
      <w:pPr>
        <w:numPr>
          <w:ilvl w:val="0"/>
          <w:numId w:val="5"/>
        </w:numPr>
        <w:spacing w:line="276" w:lineRule="auto"/>
        <w:jc w:val="both"/>
        <w:rPr>
          <w:rFonts w:ascii="Calibri" w:hAnsi="Calibri"/>
          <w:b w:val="0"/>
        </w:rPr>
      </w:pPr>
      <w:r w:rsidRPr="00EA55D6">
        <w:rPr>
          <w:rFonts w:ascii="Calibri" w:hAnsi="Calibri"/>
          <w:b w:val="0"/>
        </w:rPr>
        <w:t xml:space="preserve">Wykonawca, podwykonawca lub dalszy podwykonawca </w:t>
      </w:r>
      <w:r w:rsidR="00157600" w:rsidRPr="00EA55D6">
        <w:rPr>
          <w:rFonts w:ascii="Calibri" w:hAnsi="Calibri"/>
          <w:b w:val="0"/>
        </w:rPr>
        <w:t xml:space="preserve">jest obowiązany do </w:t>
      </w:r>
      <w:r w:rsidRPr="00EA55D6">
        <w:rPr>
          <w:rFonts w:ascii="Calibri" w:hAnsi="Calibri"/>
          <w:b w:val="0"/>
        </w:rPr>
        <w:t>zatrudni</w:t>
      </w:r>
      <w:r w:rsidR="00157600" w:rsidRPr="00EA55D6">
        <w:rPr>
          <w:rFonts w:ascii="Calibri" w:hAnsi="Calibri"/>
          <w:b w:val="0"/>
        </w:rPr>
        <w:t>enia osó</w:t>
      </w:r>
      <w:r w:rsidRPr="00EA55D6">
        <w:rPr>
          <w:rFonts w:ascii="Calibri" w:hAnsi="Calibri"/>
          <w:b w:val="0"/>
        </w:rPr>
        <w:t>b</w:t>
      </w:r>
      <w:r w:rsidR="00980198">
        <w:rPr>
          <w:rFonts w:ascii="Calibri" w:hAnsi="Calibri"/>
          <w:b w:val="0"/>
        </w:rPr>
        <w:t xml:space="preserve"> wymienionych w ust. 5</w:t>
      </w:r>
      <w:r w:rsidRPr="00EA55D6">
        <w:rPr>
          <w:rFonts w:ascii="Calibri" w:hAnsi="Calibri"/>
          <w:b w:val="0"/>
        </w:rPr>
        <w:t xml:space="preserve"> na okres niezbędn</w:t>
      </w:r>
      <w:r w:rsidR="00EA55D6" w:rsidRPr="00EA55D6">
        <w:rPr>
          <w:rFonts w:ascii="Calibri" w:hAnsi="Calibri"/>
          <w:b w:val="0"/>
        </w:rPr>
        <w:t>y do wykonania danych czynności.</w:t>
      </w:r>
      <w:r w:rsidRPr="00EA55D6">
        <w:rPr>
          <w:rFonts w:ascii="Calibri" w:hAnsi="Calibri"/>
          <w:b w:val="0"/>
        </w:rPr>
        <w:t xml:space="preserve"> </w:t>
      </w:r>
      <w:r w:rsidR="00420D4C" w:rsidRPr="00EA55D6">
        <w:rPr>
          <w:rFonts w:ascii="Calibri" w:hAnsi="Calibri"/>
          <w:b w:val="0"/>
        </w:rPr>
        <w:br/>
      </w:r>
      <w:r w:rsidR="00157600" w:rsidRPr="002C09ED">
        <w:rPr>
          <w:rFonts w:ascii="Calibri" w:hAnsi="Calibri"/>
          <w:b w:val="0"/>
        </w:rPr>
        <w:t>Wymóg nie dotyczy m.in. następujących osób: kierujących budową, wykonujących obsługę geodezyjną, dostawców materiałów budowlanych.</w:t>
      </w:r>
      <w:r w:rsidR="00157600">
        <w:rPr>
          <w:rFonts w:ascii="Calibri" w:hAnsi="Calibri"/>
          <w:b w:val="0"/>
        </w:rPr>
        <w:t xml:space="preserve"> </w:t>
      </w:r>
    </w:p>
    <w:p w14:paraId="01265F60" w14:textId="77777777" w:rsidR="002C09ED" w:rsidRPr="002C09ED" w:rsidRDefault="002C09ED" w:rsidP="002C09ED">
      <w:pPr>
        <w:spacing w:line="276" w:lineRule="auto"/>
        <w:ind w:left="360"/>
        <w:jc w:val="both"/>
        <w:rPr>
          <w:rFonts w:ascii="Calibri" w:hAnsi="Calibri"/>
          <w:b w:val="0"/>
        </w:rPr>
      </w:pPr>
      <w:r w:rsidRPr="002C09ED">
        <w:rPr>
          <w:rFonts w:ascii="Calibri" w:hAnsi="Calibri"/>
          <w:b w:val="0"/>
        </w:rPr>
        <w:t>Obowiązek zatrudnienia na podstawie umowy o pracę nie dotyczy sytuacji, w której wykonawca, podwykonawca lub dalszy podwykonawca osobiście wykonuje powyższe czynności (np. osoba fizyczna prowadząca działalność gospodarczą).</w:t>
      </w:r>
    </w:p>
    <w:p w14:paraId="382596A7" w14:textId="77777777" w:rsidR="004A23EA" w:rsidRPr="00EA55D6" w:rsidRDefault="006318F6" w:rsidP="006318F6">
      <w:pPr>
        <w:numPr>
          <w:ilvl w:val="0"/>
          <w:numId w:val="5"/>
        </w:numPr>
        <w:jc w:val="both"/>
        <w:rPr>
          <w:rFonts w:ascii="Calibri" w:hAnsi="Calibri" w:cs="Calibri"/>
          <w:b w:val="0"/>
          <w:iCs/>
        </w:rPr>
      </w:pPr>
      <w:r w:rsidRPr="00EA55D6">
        <w:rPr>
          <w:rFonts w:ascii="Calibri" w:hAnsi="Calibri" w:cs="Calibri"/>
          <w:b w:val="0"/>
        </w:rPr>
        <w:t xml:space="preserve">W </w:t>
      </w:r>
      <w:r w:rsidR="007C31BD" w:rsidRPr="00EA55D6">
        <w:rPr>
          <w:rFonts w:ascii="Calibri" w:hAnsi="Calibri" w:cs="Calibri"/>
          <w:b w:val="0"/>
        </w:rPr>
        <w:t>związku z powyższym Wykonawca zobowiązany jest przed rozpoczęciem wykonywania czynności przez te osoby</w:t>
      </w:r>
      <w:r w:rsidR="00843DCA" w:rsidRPr="00EA55D6">
        <w:rPr>
          <w:rFonts w:ascii="Calibri" w:hAnsi="Calibri" w:cs="Calibri"/>
          <w:b w:val="0"/>
        </w:rPr>
        <w:t>,</w:t>
      </w:r>
      <w:r w:rsidR="00980198">
        <w:rPr>
          <w:rFonts w:ascii="Calibri" w:hAnsi="Calibri" w:cs="Calibri"/>
          <w:b w:val="0"/>
        </w:rPr>
        <w:t xml:space="preserve"> wymienione w ust. 5</w:t>
      </w:r>
      <w:r w:rsidR="001C1965" w:rsidRPr="00EA55D6">
        <w:rPr>
          <w:rFonts w:ascii="Calibri" w:hAnsi="Calibri" w:cs="Calibri"/>
          <w:b w:val="0"/>
        </w:rPr>
        <w:t>,</w:t>
      </w:r>
      <w:r w:rsidR="00843DCA" w:rsidRPr="00EA55D6">
        <w:rPr>
          <w:rFonts w:ascii="Calibri" w:hAnsi="Calibri" w:cs="Calibri"/>
          <w:b w:val="0"/>
        </w:rPr>
        <w:t xml:space="preserve"> nie później jednak niż w dniu przekazania placu budowy,</w:t>
      </w:r>
      <w:r w:rsidR="007C31BD" w:rsidRPr="00EA55D6">
        <w:rPr>
          <w:rFonts w:ascii="Calibri" w:hAnsi="Calibri" w:cs="Calibri"/>
          <w:b w:val="0"/>
        </w:rPr>
        <w:t xml:space="preserve"> przedstawić Zamawiającemu </w:t>
      </w:r>
      <w:r w:rsidR="007C31BD" w:rsidRPr="00EA55D6">
        <w:rPr>
          <w:rFonts w:ascii="Calibri" w:hAnsi="Calibri" w:cs="Calibri"/>
          <w:b w:val="0"/>
          <w:u w:val="single"/>
        </w:rPr>
        <w:t>dokumenty</w:t>
      </w:r>
      <w:r w:rsidR="007C31BD" w:rsidRPr="00EA55D6">
        <w:rPr>
          <w:rFonts w:ascii="Calibri" w:hAnsi="Calibri" w:cs="Calibri"/>
          <w:b w:val="0"/>
        </w:rPr>
        <w:t xml:space="preserve"> potwierdzające zatrudnienie tych osób na umowę o pracę, np.: </w:t>
      </w:r>
    </w:p>
    <w:p w14:paraId="15116807" w14:textId="77777777" w:rsidR="004A23EA" w:rsidRPr="005B3F14" w:rsidRDefault="004A23EA" w:rsidP="00E90A4C">
      <w:pPr>
        <w:numPr>
          <w:ilvl w:val="0"/>
          <w:numId w:val="32"/>
        </w:numPr>
        <w:spacing w:line="276" w:lineRule="auto"/>
        <w:jc w:val="both"/>
        <w:rPr>
          <w:rFonts w:ascii="Calibri" w:hAnsi="Calibri"/>
          <w:b w:val="0"/>
          <w:iCs/>
        </w:rPr>
      </w:pPr>
      <w:r w:rsidRPr="005B3F14">
        <w:rPr>
          <w:rFonts w:ascii="Verdana" w:hAnsi="Verdana"/>
          <w:b w:val="0"/>
          <w:sz w:val="20"/>
          <w:szCs w:val="20"/>
        </w:rPr>
        <w:t>oświadczenie zatrudnionego pracownika;</w:t>
      </w:r>
    </w:p>
    <w:p w14:paraId="57D08DF0" w14:textId="77777777" w:rsidR="004A23EA" w:rsidRPr="005B3F14" w:rsidRDefault="004A23EA" w:rsidP="00E90A4C">
      <w:pPr>
        <w:numPr>
          <w:ilvl w:val="0"/>
          <w:numId w:val="32"/>
        </w:numPr>
        <w:spacing w:line="276" w:lineRule="auto"/>
        <w:jc w:val="both"/>
        <w:rPr>
          <w:rFonts w:ascii="Calibri" w:hAnsi="Calibri" w:cs="A"/>
          <w:b w:val="0"/>
        </w:rPr>
      </w:pPr>
      <w:r w:rsidRPr="005B3F14">
        <w:rPr>
          <w:rFonts w:ascii="Calibri" w:hAnsi="Calibri" w:cs="A"/>
          <w:b w:val="0"/>
        </w:rPr>
        <w:lastRenderedPageBreak/>
        <w:t>oświad</w:t>
      </w:r>
      <w:r w:rsidR="001C1965">
        <w:rPr>
          <w:rFonts w:ascii="Calibri" w:hAnsi="Calibri" w:cs="A"/>
          <w:b w:val="0"/>
        </w:rPr>
        <w:t xml:space="preserve">czenia Wykonawcy, </w:t>
      </w:r>
      <w:r w:rsidRPr="005B3F14">
        <w:rPr>
          <w:rFonts w:ascii="Calibri" w:hAnsi="Calibri" w:cs="A"/>
          <w:b w:val="0"/>
        </w:rPr>
        <w:t>Podwykonawcy</w:t>
      </w:r>
      <w:r w:rsidR="001C1965">
        <w:rPr>
          <w:rFonts w:ascii="Calibri" w:hAnsi="Calibri" w:cs="A"/>
          <w:b w:val="0"/>
        </w:rPr>
        <w:t xml:space="preserve"> lub dalszego Podwykonawcy</w:t>
      </w:r>
      <w:r w:rsidRPr="005B3F14">
        <w:rPr>
          <w:rFonts w:ascii="Calibri" w:hAnsi="Calibri" w:cs="A"/>
          <w:b w:val="0"/>
        </w:rPr>
        <w:t xml:space="preserve"> </w:t>
      </w:r>
      <w:r w:rsidR="00F4002B">
        <w:rPr>
          <w:rFonts w:ascii="Calibri" w:hAnsi="Calibri" w:cs="A"/>
          <w:b w:val="0"/>
        </w:rPr>
        <w:br/>
      </w:r>
      <w:r w:rsidRPr="005B3F14">
        <w:rPr>
          <w:rFonts w:ascii="Calibri" w:hAnsi="Calibri" w:cs="A"/>
          <w:b w:val="0"/>
        </w:rPr>
        <w:t>o zatrudnieniu pracownika na podstawie umowy o pracę;</w:t>
      </w:r>
    </w:p>
    <w:p w14:paraId="76E20F45" w14:textId="77777777" w:rsidR="004A23EA" w:rsidRPr="00EA55D6" w:rsidRDefault="004A23EA" w:rsidP="00E90A4C">
      <w:pPr>
        <w:numPr>
          <w:ilvl w:val="0"/>
          <w:numId w:val="32"/>
        </w:numPr>
        <w:spacing w:line="276" w:lineRule="auto"/>
        <w:jc w:val="both"/>
        <w:rPr>
          <w:rFonts w:ascii="Calibri" w:hAnsi="Calibri" w:cs="A"/>
          <w:b w:val="0"/>
        </w:rPr>
      </w:pPr>
      <w:r w:rsidRPr="005B3F14">
        <w:rPr>
          <w:rFonts w:ascii="Calibri" w:hAnsi="Calibri" w:cs="A"/>
          <w:b w:val="0"/>
        </w:rPr>
        <w:t>poświadczoną za zgodność z oryginałem kopię umowy o</w:t>
      </w:r>
      <w:r w:rsidR="0013022F">
        <w:rPr>
          <w:rFonts w:ascii="Calibri" w:hAnsi="Calibri" w:cs="A"/>
          <w:b w:val="0"/>
        </w:rPr>
        <w:t xml:space="preserve"> pracę zatrudnionego pracownika. </w:t>
      </w:r>
      <w:r w:rsidR="0013022F" w:rsidRPr="00EA55D6">
        <w:rPr>
          <w:rFonts w:ascii="Calibri" w:hAnsi="Calibri" w:cs="A"/>
          <w:b w:val="0"/>
        </w:rPr>
        <w:t>Kopia umowy/umów powinna być zanonimizowana w sposób zapewniający ochronę danych osobowych pracowników, zgodnie z przepisami Rozporz</w:t>
      </w:r>
      <w:r w:rsidR="00F4002B" w:rsidRPr="00EA55D6">
        <w:rPr>
          <w:rFonts w:ascii="Calibri" w:hAnsi="Calibri" w:cs="A"/>
          <w:b w:val="0"/>
        </w:rPr>
        <w:t>ą</w:t>
      </w:r>
      <w:r w:rsidR="0013022F" w:rsidRPr="00EA55D6">
        <w:rPr>
          <w:rFonts w:ascii="Calibri" w:hAnsi="Calibri" w:cs="A"/>
          <w:b w:val="0"/>
        </w:rPr>
        <w:t xml:space="preserve">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4002B" w:rsidRPr="00EA55D6">
        <w:rPr>
          <w:rFonts w:ascii="Calibri" w:hAnsi="Calibri" w:cs="A"/>
          <w:b w:val="0"/>
        </w:rPr>
        <w:br/>
      </w:r>
      <w:r w:rsidR="0013022F" w:rsidRPr="00EA55D6">
        <w:rPr>
          <w:rFonts w:ascii="Calibri" w:hAnsi="Calibri" w:cs="A"/>
          <w:b w:val="0"/>
        </w:rPr>
        <w:t xml:space="preserve">z 04.05.2016, str. 1) dalej „RODO” (tj. </w:t>
      </w:r>
      <w:r w:rsidR="00F4002B" w:rsidRPr="00EA55D6">
        <w:rPr>
          <w:rFonts w:ascii="Calibri" w:hAnsi="Calibri" w:cs="A"/>
          <w:b w:val="0"/>
        </w:rPr>
        <w:t xml:space="preserve">w szczególności bez adresów, nr PESEL pracowników). Imię i nazwisko nie podlega </w:t>
      </w:r>
      <w:proofErr w:type="spellStart"/>
      <w:r w:rsidR="00F4002B" w:rsidRPr="00EA55D6">
        <w:rPr>
          <w:rFonts w:ascii="Calibri" w:hAnsi="Calibri" w:cs="A"/>
          <w:b w:val="0"/>
        </w:rPr>
        <w:t>anonimizacji</w:t>
      </w:r>
      <w:proofErr w:type="spellEnd"/>
      <w:r w:rsidR="00F4002B" w:rsidRPr="00EA55D6">
        <w:rPr>
          <w:rFonts w:ascii="Calibri" w:hAnsi="Calibri" w:cs="A"/>
          <w:b w:val="0"/>
        </w:rPr>
        <w:t>. Informacje takie jak: data zawarcia umowy, rodzaj umowy o pracę i wymiar etatu powinny być możliwe do zidentyfikowania;</w:t>
      </w:r>
      <w:r w:rsidRPr="00EA55D6">
        <w:rPr>
          <w:rFonts w:ascii="Calibri" w:hAnsi="Calibri" w:cs="A"/>
          <w:b w:val="0"/>
        </w:rPr>
        <w:t xml:space="preserve"> </w:t>
      </w:r>
    </w:p>
    <w:p w14:paraId="5970B729" w14:textId="77777777" w:rsidR="009C525F" w:rsidRDefault="009C525F" w:rsidP="00E90A4C">
      <w:pPr>
        <w:numPr>
          <w:ilvl w:val="0"/>
          <w:numId w:val="32"/>
        </w:numPr>
        <w:spacing w:line="276" w:lineRule="auto"/>
        <w:jc w:val="both"/>
        <w:rPr>
          <w:rFonts w:ascii="Calibri" w:hAnsi="Calibri" w:cs="A"/>
          <w:b w:val="0"/>
        </w:rPr>
      </w:pPr>
      <w:r>
        <w:rPr>
          <w:rFonts w:ascii="Calibri" w:hAnsi="Calibri" w:cs="A"/>
          <w:b w:val="0"/>
        </w:rPr>
        <w:t xml:space="preserve">zaświadczenie </w:t>
      </w:r>
      <w:r w:rsidRPr="009C525F">
        <w:rPr>
          <w:rFonts w:ascii="Calibri" w:hAnsi="Calibri" w:cs="A"/>
          <w:b w:val="0"/>
        </w:rPr>
        <w:t>właściwego oddziału ZUS, potwierdzające opłacanie przez Wykonawcę lub Podwykonawcę składek na ubezpieczenia społeczne i zdrowotne z tytułu zatrudnienia na podstawie umów o pracę za ostatni okres rozliczeniowy</w:t>
      </w:r>
      <w:r>
        <w:rPr>
          <w:rFonts w:ascii="Calibri" w:hAnsi="Calibri" w:cs="A"/>
          <w:b w:val="0"/>
        </w:rPr>
        <w:t>;</w:t>
      </w:r>
    </w:p>
    <w:p w14:paraId="542F8BB7" w14:textId="77777777" w:rsidR="009C525F" w:rsidRPr="009C525F" w:rsidRDefault="009C525F" w:rsidP="00E90A4C">
      <w:pPr>
        <w:numPr>
          <w:ilvl w:val="0"/>
          <w:numId w:val="32"/>
        </w:numPr>
        <w:spacing w:line="276" w:lineRule="auto"/>
        <w:jc w:val="both"/>
        <w:rPr>
          <w:rFonts w:ascii="Calibri" w:hAnsi="Calibri" w:cs="A"/>
          <w:b w:val="0"/>
        </w:rPr>
      </w:pPr>
      <w:r>
        <w:rPr>
          <w:rFonts w:ascii="Calibri" w:hAnsi="Calibri" w:cs="A"/>
          <w:b w:val="0"/>
        </w:rPr>
        <w:t xml:space="preserve">poświadczoną </w:t>
      </w:r>
      <w:r w:rsidRPr="009C525F">
        <w:rPr>
          <w:rFonts w:ascii="Calibri" w:hAnsi="Calibri" w:cs="A"/>
          <w:b w:val="0"/>
        </w:rPr>
        <w:t>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r>
        <w:rPr>
          <w:rFonts w:ascii="Calibri" w:hAnsi="Calibri" w:cs="A"/>
          <w:b w:val="0"/>
        </w:rPr>
        <w:t>;</w:t>
      </w:r>
    </w:p>
    <w:p w14:paraId="3F0FD3EE" w14:textId="77777777" w:rsidR="004A23EA" w:rsidRPr="005B3F14" w:rsidRDefault="004A23EA" w:rsidP="00E90A4C">
      <w:pPr>
        <w:numPr>
          <w:ilvl w:val="0"/>
          <w:numId w:val="32"/>
        </w:numPr>
        <w:spacing w:line="276" w:lineRule="auto"/>
        <w:jc w:val="both"/>
        <w:rPr>
          <w:rFonts w:ascii="Calibri" w:hAnsi="Calibri" w:cs="A"/>
          <w:b w:val="0"/>
        </w:rPr>
      </w:pPr>
      <w:r w:rsidRPr="005B3F14">
        <w:rPr>
          <w:rFonts w:ascii="Calibri" w:hAnsi="Calibri" w:cs="A"/>
          <w:b w:val="0"/>
        </w:rPr>
        <w:t>inne dokumenty</w:t>
      </w:r>
    </w:p>
    <w:p w14:paraId="5D42333E" w14:textId="77777777" w:rsidR="009C525F" w:rsidRPr="009C525F" w:rsidRDefault="004A23EA" w:rsidP="009C525F">
      <w:pPr>
        <w:spacing w:line="276" w:lineRule="auto"/>
        <w:ind w:left="1080"/>
        <w:jc w:val="both"/>
        <w:rPr>
          <w:rFonts w:ascii="Calibri" w:hAnsi="Calibri" w:cs="A"/>
          <w:b w:val="0"/>
        </w:rPr>
      </w:pPr>
      <w:r w:rsidRPr="005B3F14">
        <w:rPr>
          <w:rFonts w:ascii="Calibri" w:hAnsi="Calibri" w:cs="A"/>
          <w:b w:val="0"/>
        </w:rPr>
        <w:t xml:space="preserve">- zawierające informacje, w tym dane osobowe, niezbędne do weryfikacji zatrudnienia na podstawie umowy o pracę, w szczególności imię i nazwisko zatrudnionego pracownika, datę zawarcia umowy o pracę, rodzaj umowy o pracę </w:t>
      </w:r>
      <w:r w:rsidR="0083033D" w:rsidRPr="005B3F14">
        <w:rPr>
          <w:rFonts w:ascii="Calibri" w:hAnsi="Calibri" w:cs="A"/>
          <w:b w:val="0"/>
        </w:rPr>
        <w:t>i</w:t>
      </w:r>
      <w:r w:rsidRPr="005B3F14">
        <w:rPr>
          <w:rFonts w:ascii="Calibri" w:hAnsi="Calibri" w:cs="A"/>
          <w:b w:val="0"/>
        </w:rPr>
        <w:t xml:space="preserve"> zakres obow</w:t>
      </w:r>
      <w:r w:rsidR="0083033D" w:rsidRPr="005B3F14">
        <w:rPr>
          <w:rFonts w:ascii="Calibri" w:hAnsi="Calibri" w:cs="A"/>
          <w:b w:val="0"/>
        </w:rPr>
        <w:t>iązków pracownika,</w:t>
      </w:r>
      <w:r w:rsidR="00D77F1A" w:rsidRPr="005B3F14">
        <w:rPr>
          <w:rFonts w:ascii="Calibri" w:hAnsi="Calibri" w:cs="A"/>
          <w:b w:val="0"/>
        </w:rPr>
        <w:t xml:space="preserve"> </w:t>
      </w:r>
      <w:r w:rsidR="009C525F" w:rsidRPr="009C525F">
        <w:rPr>
          <w:rFonts w:ascii="Calibri" w:hAnsi="Calibri" w:cs="A"/>
          <w:b w:val="0"/>
        </w:rPr>
        <w:t xml:space="preserve">określenie podmiotu składającego oświadczenie, datę złożenia oświadczenia oraz podpis osoby uprawnionej do złożenia oświadczenia </w:t>
      </w:r>
    </w:p>
    <w:p w14:paraId="4FB4ACEF" w14:textId="77777777" w:rsidR="004A23EA" w:rsidRPr="005B3F14" w:rsidRDefault="009C525F" w:rsidP="009C525F">
      <w:pPr>
        <w:spacing w:line="276" w:lineRule="auto"/>
        <w:ind w:left="1080"/>
        <w:jc w:val="both"/>
        <w:rPr>
          <w:rFonts w:ascii="Calibri" w:hAnsi="Calibri" w:cs="A"/>
          <w:b w:val="0"/>
        </w:rPr>
      </w:pPr>
      <w:r w:rsidRPr="009C525F">
        <w:rPr>
          <w:rFonts w:ascii="Calibri" w:hAnsi="Calibri" w:cs="A"/>
          <w:b w:val="0"/>
        </w:rPr>
        <w:t>w imieniu Wykonawcy, Podwykonawcy lub dalszego Podwykonawcy</w:t>
      </w:r>
      <w:r w:rsidR="00B101C7">
        <w:rPr>
          <w:rFonts w:ascii="Calibri" w:hAnsi="Calibri" w:cs="A"/>
          <w:b w:val="0"/>
        </w:rPr>
        <w:t>.</w:t>
      </w:r>
    </w:p>
    <w:p w14:paraId="615B3DBD" w14:textId="77777777" w:rsidR="004A23EA" w:rsidRPr="005B3F14" w:rsidRDefault="004A23EA" w:rsidP="00F51790">
      <w:pPr>
        <w:autoSpaceDE w:val="0"/>
        <w:spacing w:line="276" w:lineRule="auto"/>
        <w:ind w:left="1080"/>
        <w:jc w:val="both"/>
        <w:rPr>
          <w:rFonts w:ascii="Calibri" w:hAnsi="Calibri"/>
          <w:b w:val="0"/>
        </w:rPr>
      </w:pPr>
      <w:r w:rsidRPr="005B3F14">
        <w:rPr>
          <w:rFonts w:ascii="Calibri" w:hAnsi="Calibri"/>
          <w:b w:val="0"/>
          <w:bCs/>
        </w:rPr>
        <w:t>Pracodawcą musi być Wykonawca lub jeden ze wspólnikó</w:t>
      </w:r>
      <w:r w:rsidR="0083033D" w:rsidRPr="005B3F14">
        <w:rPr>
          <w:rFonts w:ascii="Calibri" w:hAnsi="Calibri"/>
          <w:b w:val="0"/>
          <w:bCs/>
        </w:rPr>
        <w:t xml:space="preserve">w konsorcjum, zgłoszony zgodnie </w:t>
      </w:r>
      <w:r w:rsidRPr="005B3F14">
        <w:rPr>
          <w:rFonts w:ascii="Calibri" w:hAnsi="Calibri"/>
          <w:b w:val="0"/>
          <w:bCs/>
        </w:rPr>
        <w:t xml:space="preserve">z przepisami </w:t>
      </w:r>
      <w:proofErr w:type="spellStart"/>
      <w:r w:rsidRPr="005B3F14">
        <w:rPr>
          <w:rFonts w:ascii="Calibri" w:hAnsi="Calibri"/>
          <w:b w:val="0"/>
          <w:bCs/>
        </w:rPr>
        <w:t>Pzp</w:t>
      </w:r>
      <w:proofErr w:type="spellEnd"/>
      <w:r w:rsidR="00D77F1A" w:rsidRPr="005B3F14">
        <w:rPr>
          <w:rFonts w:ascii="Calibri" w:hAnsi="Calibri"/>
          <w:b w:val="0"/>
          <w:bCs/>
        </w:rPr>
        <w:t>,</w:t>
      </w:r>
      <w:r w:rsidRPr="005B3F14">
        <w:rPr>
          <w:rFonts w:ascii="Calibri" w:hAnsi="Calibri"/>
          <w:b w:val="0"/>
          <w:bCs/>
        </w:rPr>
        <w:t xml:space="preserve"> Podwykonawca lub dalszy Podwykonawca</w:t>
      </w:r>
      <w:r w:rsidRPr="005B3F14">
        <w:rPr>
          <w:rFonts w:ascii="Calibri" w:hAnsi="Calibri"/>
          <w:b w:val="0"/>
        </w:rPr>
        <w:t xml:space="preserve">. Bez przedstawienia jednego z powyższych dokumentów osoby, które muszą być zatrudnione na umowę o pracę, </w:t>
      </w:r>
      <w:r w:rsidRPr="005B3F14">
        <w:rPr>
          <w:rFonts w:ascii="Calibri" w:hAnsi="Calibri" w:cs="Verdana"/>
          <w:b w:val="0"/>
        </w:rPr>
        <w:t>nie będą mogły wykonywać pracy z winy Wykonawcy.</w:t>
      </w:r>
    </w:p>
    <w:p w14:paraId="045C719A" w14:textId="77777777" w:rsidR="00267038" w:rsidRDefault="00267038" w:rsidP="00267038">
      <w:pPr>
        <w:numPr>
          <w:ilvl w:val="0"/>
          <w:numId w:val="5"/>
        </w:numPr>
        <w:spacing w:line="276" w:lineRule="auto"/>
        <w:jc w:val="both"/>
        <w:rPr>
          <w:rFonts w:ascii="Calibri" w:hAnsi="Calibri"/>
          <w:b w:val="0"/>
        </w:rPr>
      </w:pPr>
      <w:r>
        <w:rPr>
          <w:rFonts w:ascii="Calibri" w:hAnsi="Calibri"/>
          <w:b w:val="0"/>
        </w:rPr>
        <w:t xml:space="preserve">W trakcie </w:t>
      </w:r>
      <w:r w:rsidRPr="00267038">
        <w:rPr>
          <w:rFonts w:ascii="Calibri" w:hAnsi="Calibri"/>
          <w:b w:val="0"/>
        </w:rPr>
        <w:t xml:space="preserve">realizacji zamówienia Zamawiający uprawniony jest do wykonywania czynności kontrolnych wobec Wykonawcy odnośnie spełniania przez Wykonawcę lub podwykonawcę wymogu zatrudnienia na podstawie umowy o pracę osób wykonujących wskazane w ust. </w:t>
      </w:r>
      <w:r w:rsidR="00980198">
        <w:rPr>
          <w:rFonts w:ascii="Calibri" w:hAnsi="Calibri"/>
          <w:b w:val="0"/>
        </w:rPr>
        <w:t>5</w:t>
      </w:r>
      <w:r w:rsidRPr="00267038">
        <w:rPr>
          <w:rFonts w:ascii="Calibri" w:hAnsi="Calibri"/>
          <w:b w:val="0"/>
        </w:rPr>
        <w:t xml:space="preserve"> czynności. Zamawiający uprawniony jest w szczególności do</w:t>
      </w:r>
      <w:r>
        <w:rPr>
          <w:rFonts w:ascii="Calibri" w:hAnsi="Calibri"/>
          <w:b w:val="0"/>
        </w:rPr>
        <w:t>:</w:t>
      </w:r>
    </w:p>
    <w:p w14:paraId="697ED0AC" w14:textId="77777777" w:rsidR="00267038" w:rsidRDefault="00267038" w:rsidP="00E90A4C">
      <w:pPr>
        <w:numPr>
          <w:ilvl w:val="0"/>
          <w:numId w:val="43"/>
        </w:numPr>
        <w:spacing w:line="276" w:lineRule="auto"/>
        <w:jc w:val="both"/>
        <w:rPr>
          <w:rFonts w:ascii="Calibri" w:hAnsi="Calibri"/>
          <w:b w:val="0"/>
        </w:rPr>
      </w:pPr>
      <w:r>
        <w:rPr>
          <w:rFonts w:ascii="Calibri" w:hAnsi="Calibri"/>
          <w:b w:val="0"/>
        </w:rPr>
        <w:lastRenderedPageBreak/>
        <w:t xml:space="preserve">żądania </w:t>
      </w:r>
      <w:r w:rsidRPr="00267038">
        <w:rPr>
          <w:rFonts w:ascii="Calibri" w:hAnsi="Calibri"/>
          <w:b w:val="0"/>
        </w:rPr>
        <w:t>oświadczeń i dokumentów w zakresie potwierdzenia spełniania ww. wymogów i dokonywania ich oceny</w:t>
      </w:r>
      <w:r>
        <w:rPr>
          <w:rFonts w:ascii="Calibri" w:hAnsi="Calibri"/>
          <w:b w:val="0"/>
        </w:rPr>
        <w:t>,</w:t>
      </w:r>
    </w:p>
    <w:p w14:paraId="41184B5F" w14:textId="77777777" w:rsidR="00267038" w:rsidRPr="00267038" w:rsidRDefault="00267038" w:rsidP="00E90A4C">
      <w:pPr>
        <w:numPr>
          <w:ilvl w:val="0"/>
          <w:numId w:val="43"/>
        </w:numPr>
        <w:spacing w:line="276" w:lineRule="auto"/>
        <w:jc w:val="both"/>
        <w:rPr>
          <w:rFonts w:ascii="Calibri" w:hAnsi="Calibri"/>
          <w:b w:val="0"/>
        </w:rPr>
      </w:pPr>
      <w:r>
        <w:rPr>
          <w:rFonts w:ascii="Calibri" w:hAnsi="Calibri"/>
          <w:b w:val="0"/>
        </w:rPr>
        <w:t xml:space="preserve">żądania </w:t>
      </w:r>
      <w:r w:rsidRPr="00267038">
        <w:rPr>
          <w:rFonts w:ascii="Calibri" w:hAnsi="Calibri"/>
          <w:b w:val="0"/>
        </w:rPr>
        <w:t>wyjaśnień w przypadku wątpliwości w zakresie potwierdzenia spełniania ww. wymogów</w:t>
      </w:r>
      <w:r>
        <w:rPr>
          <w:rFonts w:ascii="Calibri" w:hAnsi="Calibri"/>
          <w:b w:val="0"/>
        </w:rPr>
        <w:t>.</w:t>
      </w:r>
    </w:p>
    <w:p w14:paraId="5C106323" w14:textId="77777777" w:rsidR="0083033D" w:rsidRDefault="007C31BD" w:rsidP="00267038">
      <w:pPr>
        <w:numPr>
          <w:ilvl w:val="0"/>
          <w:numId w:val="5"/>
        </w:numPr>
        <w:spacing w:line="276" w:lineRule="auto"/>
        <w:jc w:val="both"/>
        <w:rPr>
          <w:rFonts w:ascii="Calibri" w:hAnsi="Calibri"/>
          <w:b w:val="0"/>
        </w:rPr>
      </w:pPr>
      <w:r w:rsidRPr="00EA55D6">
        <w:rPr>
          <w:rFonts w:ascii="Calibri" w:hAnsi="Calibri"/>
          <w:b w:val="0"/>
        </w:rPr>
        <w:t>Również</w:t>
      </w:r>
      <w:r w:rsidR="0083033D" w:rsidRPr="00EA55D6">
        <w:rPr>
          <w:rFonts w:ascii="Calibri" w:hAnsi="Calibri"/>
          <w:b w:val="0"/>
        </w:rPr>
        <w:t xml:space="preserve"> </w:t>
      </w:r>
      <w:r>
        <w:rPr>
          <w:rFonts w:ascii="Calibri" w:hAnsi="Calibri"/>
          <w:b w:val="0"/>
        </w:rPr>
        <w:t xml:space="preserve">w </w:t>
      </w:r>
      <w:r w:rsidR="0083033D" w:rsidRPr="0083033D">
        <w:rPr>
          <w:rFonts w:ascii="Calibri" w:hAnsi="Calibri"/>
          <w:b w:val="0"/>
        </w:rPr>
        <w:t xml:space="preserve">trakcie realizacji zamówienia na każde wezwanie Zamawiającego, w wyznaczonym w tym wezwaniu terminie - nie krótszym niż 3 dni - w celu potwierdzenia spełnienia wymogu zatrudnienia na podstawie umowy o pracę przez Wykonawcę lub Podwykonawcę osób wykonujących wskazane w ust. </w:t>
      </w:r>
      <w:r w:rsidR="00980198">
        <w:rPr>
          <w:rFonts w:ascii="Calibri" w:hAnsi="Calibri"/>
          <w:b w:val="0"/>
        </w:rPr>
        <w:t>5</w:t>
      </w:r>
      <w:r w:rsidR="0083033D" w:rsidRPr="0083033D">
        <w:rPr>
          <w:rFonts w:ascii="Calibri" w:hAnsi="Calibri"/>
          <w:b w:val="0"/>
        </w:rPr>
        <w:t xml:space="preserve"> czynności, Wykonawca przedłoży Zamawiającemu </w:t>
      </w:r>
      <w:r w:rsidR="00267038" w:rsidRPr="00267038">
        <w:rPr>
          <w:rFonts w:ascii="Calibri" w:hAnsi="Calibri"/>
          <w:b w:val="0"/>
        </w:rPr>
        <w:t>dowody mieszczące się w katalogu dokumentów potwierdzających spełnienie warunk</w:t>
      </w:r>
      <w:r w:rsidR="00980198">
        <w:rPr>
          <w:rFonts w:ascii="Calibri" w:hAnsi="Calibri"/>
          <w:b w:val="0"/>
        </w:rPr>
        <w:t>u zatrudnienia wskazane w ust. 7</w:t>
      </w:r>
      <w:r w:rsidR="0083033D" w:rsidRPr="0083033D">
        <w:rPr>
          <w:rFonts w:ascii="Calibri" w:hAnsi="Calibri"/>
          <w:b w:val="0"/>
        </w:rPr>
        <w:t>.</w:t>
      </w:r>
    </w:p>
    <w:p w14:paraId="7BB81791" w14:textId="77777777" w:rsidR="0083033D" w:rsidRDefault="00267038" w:rsidP="00267038">
      <w:pPr>
        <w:numPr>
          <w:ilvl w:val="0"/>
          <w:numId w:val="5"/>
        </w:numPr>
        <w:spacing w:line="276" w:lineRule="auto"/>
        <w:jc w:val="both"/>
        <w:rPr>
          <w:rFonts w:ascii="Calibri" w:hAnsi="Calibri"/>
          <w:b w:val="0"/>
        </w:rPr>
      </w:pPr>
      <w:r>
        <w:rPr>
          <w:rFonts w:ascii="Calibri" w:hAnsi="Calibri"/>
          <w:b w:val="0"/>
        </w:rPr>
        <w:t xml:space="preserve">W </w:t>
      </w:r>
      <w:r w:rsidRPr="00267038">
        <w:rPr>
          <w:rFonts w:ascii="Calibri" w:hAnsi="Calibri"/>
          <w:b w:val="0"/>
        </w:rPr>
        <w:t>przypadku uzasadnionych wątpliwości co do przestrzegania prawa pracy przez Wykonawcę lub Podwykonawcę, Zamawiający może zwrócić się o przeprowadzenie kontroli przez Państwową Inspekcję Pracy</w:t>
      </w:r>
      <w:r w:rsidR="0083033D" w:rsidRPr="0083033D">
        <w:rPr>
          <w:rFonts w:ascii="Calibri" w:hAnsi="Calibri"/>
          <w:b w:val="0"/>
        </w:rPr>
        <w:t>.</w:t>
      </w:r>
    </w:p>
    <w:p w14:paraId="606D1E6B" w14:textId="77777777" w:rsidR="00267038" w:rsidRDefault="00267038" w:rsidP="00E17FEF">
      <w:pPr>
        <w:numPr>
          <w:ilvl w:val="0"/>
          <w:numId w:val="5"/>
        </w:numPr>
        <w:spacing w:line="276" w:lineRule="auto"/>
        <w:jc w:val="both"/>
        <w:rPr>
          <w:rFonts w:ascii="Calibri" w:hAnsi="Calibri"/>
          <w:b w:val="0"/>
        </w:rPr>
      </w:pPr>
      <w:r>
        <w:rPr>
          <w:rFonts w:ascii="Calibri" w:hAnsi="Calibri"/>
          <w:b w:val="0"/>
        </w:rPr>
        <w:t>Z tytułu</w:t>
      </w:r>
      <w:r w:rsidRPr="00267038">
        <w:rPr>
          <w:rFonts w:ascii="Calibri" w:hAnsi="Calibri"/>
          <w:b w:val="0"/>
        </w:rPr>
        <w:t xml:space="preserve"> niespełnienia przez Wykonawcę</w:t>
      </w:r>
      <w:r w:rsidR="00E17FEF">
        <w:rPr>
          <w:rFonts w:ascii="Calibri" w:hAnsi="Calibri"/>
          <w:b w:val="0"/>
        </w:rPr>
        <w:t xml:space="preserve">, </w:t>
      </w:r>
      <w:r w:rsidRPr="00267038">
        <w:rPr>
          <w:rFonts w:ascii="Calibri" w:hAnsi="Calibri"/>
          <w:b w:val="0"/>
        </w:rPr>
        <w:t xml:space="preserve"> </w:t>
      </w:r>
      <w:r w:rsidR="00E17FEF" w:rsidRPr="00E17FEF">
        <w:rPr>
          <w:rFonts w:ascii="Calibri" w:hAnsi="Calibri"/>
          <w:b w:val="0"/>
        </w:rPr>
        <w:t>podwykonawcę lub dalszego podwykonawcę wymogu zatrudnienia na podstawie umowy o pracę osó</w:t>
      </w:r>
      <w:r w:rsidR="00980198">
        <w:rPr>
          <w:rFonts w:ascii="Calibri" w:hAnsi="Calibri"/>
          <w:b w:val="0"/>
        </w:rPr>
        <w:t>b wykonujących wskazane w ust. 5</w:t>
      </w:r>
      <w:r w:rsidR="00E17FEF" w:rsidRPr="00E17FEF">
        <w:rPr>
          <w:rFonts w:ascii="Calibri" w:hAnsi="Calibri"/>
          <w:b w:val="0"/>
        </w:rPr>
        <w:t xml:space="preserve"> czynności Zamawiający przewiduje sankcje w postaci obowiązku zapłaty przez Wykonawcę kary umownej w wysokości 1 000,00 zł za każde stwierdzone naruszenie. 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wymogu zatrudnienia na podstawie umowy o pracę osób wykonujących wskazane powyżej czynności, a także w sytuacji, jeżeli na budowie będzie przebywać osoba niezatrudniona na umowę o pracę, co zostanie ustalone przez Zamawiającego lub przez inne osoby lub organy upoważnione na podstawie odrębnych przepisów (np. Inspekcja Pracy</w:t>
      </w:r>
      <w:r w:rsidR="00E17FEF">
        <w:rPr>
          <w:rFonts w:ascii="Calibri" w:hAnsi="Calibri"/>
          <w:b w:val="0"/>
        </w:rPr>
        <w:t>)</w:t>
      </w:r>
      <w:r>
        <w:rPr>
          <w:rFonts w:ascii="Calibri" w:hAnsi="Calibri"/>
          <w:b w:val="0"/>
        </w:rPr>
        <w:t>.</w:t>
      </w:r>
    </w:p>
    <w:p w14:paraId="5534DBBE" w14:textId="77777777" w:rsidR="004A23EA" w:rsidRDefault="004A23EA" w:rsidP="00F51790">
      <w:pPr>
        <w:numPr>
          <w:ilvl w:val="0"/>
          <w:numId w:val="5"/>
        </w:numPr>
        <w:spacing w:line="276" w:lineRule="auto"/>
        <w:jc w:val="both"/>
        <w:rPr>
          <w:rFonts w:ascii="Calibri" w:hAnsi="Calibri"/>
          <w:b w:val="0"/>
        </w:rPr>
      </w:pPr>
      <w:r w:rsidRPr="006D2B78">
        <w:rPr>
          <w:rFonts w:ascii="Calibri" w:hAnsi="Calibri"/>
          <w:b w:val="0"/>
        </w:rPr>
        <w:t>Za działania i zaniechania osób działających w imieniu Wykonawcy, Wykonawca ponosi odpowiedzialność jak za własne działania i zaniechania.</w:t>
      </w:r>
    </w:p>
    <w:p w14:paraId="67DEDEF0" w14:textId="77777777" w:rsidR="00F54FF9" w:rsidRPr="007368DB" w:rsidRDefault="00F54FF9" w:rsidP="005B3F14">
      <w:pPr>
        <w:spacing w:line="360" w:lineRule="auto"/>
        <w:jc w:val="both"/>
        <w:rPr>
          <w:rFonts w:ascii="Calibri" w:hAnsi="Calibri"/>
          <w:b w:val="0"/>
          <w:strike/>
          <w:color w:val="FF0000"/>
          <w:sz w:val="20"/>
        </w:rPr>
      </w:pPr>
    </w:p>
    <w:p w14:paraId="6C1B9200" w14:textId="77777777" w:rsidR="00463A76" w:rsidRPr="002A17FB" w:rsidRDefault="00463A76" w:rsidP="00F51790">
      <w:pPr>
        <w:spacing w:line="276" w:lineRule="auto"/>
        <w:jc w:val="center"/>
        <w:rPr>
          <w:rFonts w:ascii="Calibri" w:hAnsi="Calibri"/>
        </w:rPr>
      </w:pPr>
      <w:r w:rsidRPr="002A17FB">
        <w:rPr>
          <w:rFonts w:ascii="Calibri" w:hAnsi="Calibri"/>
        </w:rPr>
        <w:t xml:space="preserve">§ </w:t>
      </w:r>
      <w:r w:rsidR="00CE3073">
        <w:rPr>
          <w:rFonts w:ascii="Calibri" w:hAnsi="Calibri"/>
        </w:rPr>
        <w:t>7</w:t>
      </w:r>
      <w:r w:rsidR="003A3967">
        <w:rPr>
          <w:rFonts w:ascii="Calibri" w:hAnsi="Calibri"/>
        </w:rPr>
        <w:t xml:space="preserve"> Odbiór przedmiotu umowy</w:t>
      </w:r>
    </w:p>
    <w:p w14:paraId="78BCEAA8" w14:textId="33B7B28A" w:rsidR="00463A76" w:rsidRPr="002A17FB" w:rsidRDefault="001F6A27" w:rsidP="00F51790">
      <w:pPr>
        <w:numPr>
          <w:ilvl w:val="0"/>
          <w:numId w:val="6"/>
        </w:numPr>
        <w:spacing w:line="276" w:lineRule="auto"/>
        <w:jc w:val="both"/>
        <w:rPr>
          <w:rFonts w:ascii="Calibri" w:hAnsi="Calibri"/>
          <w:b w:val="0"/>
        </w:rPr>
      </w:pPr>
      <w:r w:rsidRPr="002A17FB">
        <w:rPr>
          <w:rFonts w:ascii="Calibri" w:hAnsi="Calibri"/>
          <w:b w:val="0"/>
        </w:rPr>
        <w:t>Stron</w:t>
      </w:r>
      <w:r w:rsidR="007E1547" w:rsidRPr="002A17FB">
        <w:rPr>
          <w:rFonts w:ascii="Calibri" w:hAnsi="Calibri"/>
          <w:b w:val="0"/>
        </w:rPr>
        <w:t>y ustalają</w:t>
      </w:r>
      <w:r w:rsidRPr="002A17FB">
        <w:rPr>
          <w:rFonts w:ascii="Calibri" w:hAnsi="Calibri"/>
          <w:b w:val="0"/>
        </w:rPr>
        <w:t xml:space="preserve"> że</w:t>
      </w:r>
      <w:r w:rsidR="007E1547" w:rsidRPr="002A17FB">
        <w:rPr>
          <w:rFonts w:ascii="Calibri" w:hAnsi="Calibri"/>
          <w:b w:val="0"/>
        </w:rPr>
        <w:t>,</w:t>
      </w:r>
      <w:r w:rsidRPr="002A17FB">
        <w:rPr>
          <w:rFonts w:ascii="Calibri" w:hAnsi="Calibri"/>
          <w:b w:val="0"/>
        </w:rPr>
        <w:t xml:space="preserve"> </w:t>
      </w:r>
      <w:r w:rsidR="007E1547" w:rsidRPr="002A17FB">
        <w:rPr>
          <w:rFonts w:ascii="Calibri" w:hAnsi="Calibri"/>
          <w:b w:val="0"/>
        </w:rPr>
        <w:t>podpisany</w:t>
      </w:r>
      <w:r w:rsidR="004F338D">
        <w:rPr>
          <w:rFonts w:ascii="Calibri" w:hAnsi="Calibri"/>
          <w:b w:val="0"/>
        </w:rPr>
        <w:t xml:space="preserve"> i </w:t>
      </w:r>
      <w:r w:rsidR="004F338D" w:rsidRPr="002A17FB">
        <w:rPr>
          <w:rFonts w:ascii="Calibri" w:hAnsi="Calibri"/>
          <w:b w:val="0"/>
        </w:rPr>
        <w:t xml:space="preserve">zatwierdzony </w:t>
      </w:r>
      <w:r w:rsidR="007E1547" w:rsidRPr="002A17FB">
        <w:rPr>
          <w:rFonts w:ascii="Calibri" w:hAnsi="Calibri"/>
          <w:b w:val="0"/>
        </w:rPr>
        <w:t>p</w:t>
      </w:r>
      <w:r w:rsidR="00463A76" w:rsidRPr="002A17FB">
        <w:rPr>
          <w:rFonts w:ascii="Calibri" w:hAnsi="Calibri"/>
          <w:b w:val="0"/>
        </w:rPr>
        <w:t>rotokół odbioru końcowego</w:t>
      </w:r>
      <w:r w:rsidR="007E1547" w:rsidRPr="002A17FB">
        <w:rPr>
          <w:rFonts w:ascii="Calibri" w:hAnsi="Calibri"/>
          <w:b w:val="0"/>
        </w:rPr>
        <w:t xml:space="preserve"> z czynności dokonanych przez Komisję Zamawiającego w obecności: Inspektora Nadzoru,</w:t>
      </w:r>
      <w:r w:rsidR="00980198">
        <w:rPr>
          <w:rFonts w:ascii="Calibri" w:hAnsi="Calibri"/>
          <w:b w:val="0"/>
        </w:rPr>
        <w:t xml:space="preserve"> Kierownika Budowy, </w:t>
      </w:r>
      <w:r w:rsidR="004F338D">
        <w:rPr>
          <w:rFonts w:ascii="Calibri" w:hAnsi="Calibri"/>
          <w:b w:val="0"/>
        </w:rPr>
        <w:t xml:space="preserve">innych przedstawicieli </w:t>
      </w:r>
      <w:r w:rsidR="007E1547" w:rsidRPr="002A17FB">
        <w:rPr>
          <w:rFonts w:ascii="Calibri" w:hAnsi="Calibri"/>
          <w:b w:val="0"/>
        </w:rPr>
        <w:t>Wykona</w:t>
      </w:r>
      <w:r w:rsidR="00C60445" w:rsidRPr="002A17FB">
        <w:rPr>
          <w:rFonts w:ascii="Calibri" w:hAnsi="Calibri"/>
          <w:b w:val="0"/>
        </w:rPr>
        <w:t xml:space="preserve">wcy, </w:t>
      </w:r>
      <w:r w:rsidR="006A6873" w:rsidRPr="002A17FB">
        <w:rPr>
          <w:rFonts w:ascii="Calibri" w:hAnsi="Calibri"/>
          <w:b w:val="0"/>
        </w:rPr>
        <w:t>przedstawiciela a</w:t>
      </w:r>
      <w:r w:rsidR="00595671" w:rsidRPr="002A17FB">
        <w:rPr>
          <w:rFonts w:ascii="Calibri" w:hAnsi="Calibri"/>
          <w:b w:val="0"/>
        </w:rPr>
        <w:t>dministratora</w:t>
      </w:r>
      <w:r w:rsidR="00FC4476">
        <w:rPr>
          <w:rFonts w:ascii="Calibri" w:hAnsi="Calibri"/>
          <w:b w:val="0"/>
        </w:rPr>
        <w:t xml:space="preserve"> dróg do których będą włączane drogi </w:t>
      </w:r>
      <w:proofErr w:type="spellStart"/>
      <w:r w:rsidR="00FC4476">
        <w:rPr>
          <w:rFonts w:ascii="Calibri" w:hAnsi="Calibri"/>
          <w:b w:val="0"/>
        </w:rPr>
        <w:t>poscaleniowe</w:t>
      </w:r>
      <w:proofErr w:type="spellEnd"/>
      <w:r w:rsidR="00595671" w:rsidRPr="002A17FB">
        <w:rPr>
          <w:rFonts w:ascii="Calibri" w:hAnsi="Calibri"/>
          <w:b w:val="0"/>
        </w:rPr>
        <w:t xml:space="preserve">, </w:t>
      </w:r>
      <w:r w:rsidR="007E1547" w:rsidRPr="002A17FB">
        <w:rPr>
          <w:rFonts w:ascii="Calibri" w:hAnsi="Calibri"/>
          <w:b w:val="0"/>
        </w:rPr>
        <w:t>przeds</w:t>
      </w:r>
      <w:r w:rsidR="00595671" w:rsidRPr="002A17FB">
        <w:rPr>
          <w:rFonts w:ascii="Calibri" w:hAnsi="Calibri"/>
          <w:b w:val="0"/>
        </w:rPr>
        <w:t>tawiciel</w:t>
      </w:r>
      <w:r w:rsidR="00EC5CA6" w:rsidRPr="002A17FB">
        <w:rPr>
          <w:rFonts w:ascii="Calibri" w:hAnsi="Calibri"/>
          <w:b w:val="0"/>
        </w:rPr>
        <w:t>a</w:t>
      </w:r>
      <w:r w:rsidR="00886EE9">
        <w:rPr>
          <w:rFonts w:ascii="Calibri" w:hAnsi="Calibri"/>
          <w:b w:val="0"/>
        </w:rPr>
        <w:t xml:space="preserve"> Gminy </w:t>
      </w:r>
      <w:r w:rsidR="00980198">
        <w:rPr>
          <w:rFonts w:ascii="Calibri" w:hAnsi="Calibri"/>
          <w:b w:val="0"/>
        </w:rPr>
        <w:t>Grodzisko Dolne</w:t>
      </w:r>
      <w:r w:rsidR="00E83EB7" w:rsidRPr="002A17FB">
        <w:rPr>
          <w:rFonts w:ascii="Calibri" w:hAnsi="Calibri"/>
          <w:b w:val="0"/>
        </w:rPr>
        <w:t xml:space="preserve"> </w:t>
      </w:r>
      <w:r w:rsidR="00463A76" w:rsidRPr="002A17FB">
        <w:rPr>
          <w:rFonts w:ascii="Calibri" w:hAnsi="Calibri"/>
          <w:b w:val="0"/>
        </w:rPr>
        <w:t>stanowić będzie podstawę do ostatecznego rozliczenia wykonanego przedmiotu umowy</w:t>
      </w:r>
      <w:r w:rsidR="00595671" w:rsidRPr="002A17FB">
        <w:rPr>
          <w:rFonts w:ascii="Calibri" w:hAnsi="Calibri"/>
          <w:b w:val="0"/>
        </w:rPr>
        <w:t>.</w:t>
      </w:r>
    </w:p>
    <w:p w14:paraId="0283152A" w14:textId="77777777" w:rsidR="00463A76" w:rsidRPr="00465EC9" w:rsidRDefault="001F6A27" w:rsidP="00F51790">
      <w:pPr>
        <w:numPr>
          <w:ilvl w:val="0"/>
          <w:numId w:val="6"/>
        </w:numPr>
        <w:spacing w:line="276" w:lineRule="auto"/>
        <w:jc w:val="both"/>
        <w:rPr>
          <w:rFonts w:ascii="Calibri" w:hAnsi="Calibri"/>
          <w:b w:val="0"/>
        </w:rPr>
      </w:pPr>
      <w:r w:rsidRPr="002A17FB">
        <w:rPr>
          <w:rFonts w:ascii="Calibri" w:hAnsi="Calibri"/>
          <w:b w:val="0"/>
        </w:rPr>
        <w:t xml:space="preserve">Osobnym odbiorom </w:t>
      </w:r>
      <w:r w:rsidR="004F338D">
        <w:rPr>
          <w:rFonts w:ascii="Calibri" w:hAnsi="Calibri"/>
          <w:b w:val="0"/>
        </w:rPr>
        <w:t>podlegają</w:t>
      </w:r>
      <w:r w:rsidRPr="002A17FB">
        <w:rPr>
          <w:rFonts w:ascii="Calibri" w:hAnsi="Calibri"/>
          <w:b w:val="0"/>
        </w:rPr>
        <w:t xml:space="preserve"> roboty zanikające lub ulegające zakryciu. Odbiór tych robót będzie dokonywany przez </w:t>
      </w:r>
      <w:r w:rsidR="00D64EA1" w:rsidRPr="002A17FB">
        <w:rPr>
          <w:rFonts w:ascii="Calibri" w:hAnsi="Calibri"/>
          <w:b w:val="0"/>
        </w:rPr>
        <w:t>Inspektora Nadzoru</w:t>
      </w:r>
      <w:r w:rsidR="00896C0F" w:rsidRPr="002A17FB">
        <w:rPr>
          <w:rFonts w:ascii="Calibri" w:hAnsi="Calibri"/>
          <w:b w:val="0"/>
        </w:rPr>
        <w:t xml:space="preserve"> Inwestorskiego</w:t>
      </w:r>
      <w:r w:rsidRPr="002A17FB">
        <w:rPr>
          <w:rFonts w:ascii="Calibri" w:hAnsi="Calibri"/>
          <w:b w:val="0"/>
        </w:rPr>
        <w:t xml:space="preserve"> i winien nastąp</w:t>
      </w:r>
      <w:r w:rsidR="0085281D" w:rsidRPr="002A17FB">
        <w:rPr>
          <w:rFonts w:ascii="Calibri" w:hAnsi="Calibri"/>
          <w:b w:val="0"/>
        </w:rPr>
        <w:t>ić w</w:t>
      </w:r>
      <w:r w:rsidR="00E83EB7" w:rsidRPr="002A17FB">
        <w:rPr>
          <w:rFonts w:ascii="Calibri" w:hAnsi="Calibri"/>
          <w:b w:val="0"/>
        </w:rPr>
        <w:t> </w:t>
      </w:r>
      <w:r w:rsidR="0085281D" w:rsidRPr="002A17FB">
        <w:rPr>
          <w:rFonts w:ascii="Calibri" w:hAnsi="Calibri"/>
          <w:b w:val="0"/>
        </w:rPr>
        <w:t>terminie nie dłuższym niż 3</w:t>
      </w:r>
      <w:r w:rsidRPr="002A17FB">
        <w:rPr>
          <w:rFonts w:ascii="Calibri" w:hAnsi="Calibri"/>
          <w:b w:val="0"/>
        </w:rPr>
        <w:t xml:space="preserve"> dni po ich zgłoszeniu do odbioru przez kierownika budowy </w:t>
      </w:r>
      <w:r w:rsidR="004F338D">
        <w:rPr>
          <w:rFonts w:ascii="Calibri" w:hAnsi="Calibri"/>
          <w:b w:val="0"/>
        </w:rPr>
        <w:t xml:space="preserve">np. </w:t>
      </w:r>
      <w:r w:rsidRPr="002A17FB">
        <w:rPr>
          <w:rFonts w:ascii="Calibri" w:hAnsi="Calibri"/>
          <w:b w:val="0"/>
        </w:rPr>
        <w:t xml:space="preserve">wpisem do </w:t>
      </w:r>
      <w:r w:rsidRPr="002A17FB">
        <w:rPr>
          <w:rFonts w:ascii="Calibri" w:hAnsi="Calibri"/>
          <w:b w:val="0"/>
        </w:rPr>
        <w:lastRenderedPageBreak/>
        <w:t>dziennika budowy</w:t>
      </w:r>
      <w:r w:rsidR="00834B3F" w:rsidRPr="002A17FB">
        <w:rPr>
          <w:rFonts w:ascii="Calibri" w:hAnsi="Calibri"/>
          <w:b w:val="0"/>
        </w:rPr>
        <w:t xml:space="preserve"> lub innym dokumentem</w:t>
      </w:r>
      <w:r w:rsidRPr="002A17FB">
        <w:rPr>
          <w:rFonts w:ascii="Calibri" w:hAnsi="Calibri"/>
          <w:b w:val="0"/>
        </w:rPr>
        <w:t xml:space="preserve">. Przy odbiorze robót zanikających wymagających pomiarów geodezyjnych należy zapewnić udział służb geodezyjnych. </w:t>
      </w:r>
    </w:p>
    <w:p w14:paraId="79CF8F8C" w14:textId="77777777" w:rsidR="00266EAF" w:rsidRPr="002A17FB" w:rsidRDefault="00E83A6B" w:rsidP="00F51790">
      <w:pPr>
        <w:numPr>
          <w:ilvl w:val="0"/>
          <w:numId w:val="6"/>
        </w:numPr>
        <w:spacing w:line="276" w:lineRule="auto"/>
        <w:jc w:val="both"/>
        <w:rPr>
          <w:rFonts w:ascii="Calibri" w:hAnsi="Calibri"/>
          <w:b w:val="0"/>
        </w:rPr>
      </w:pPr>
      <w:r w:rsidRPr="002A17FB">
        <w:rPr>
          <w:rFonts w:ascii="Calibri" w:hAnsi="Calibri"/>
          <w:b w:val="0"/>
        </w:rPr>
        <w:t xml:space="preserve">Rozpoczęcie czynności odbioru </w:t>
      </w:r>
      <w:r w:rsidR="00834B3F" w:rsidRPr="002A17FB">
        <w:rPr>
          <w:rFonts w:ascii="Calibri" w:hAnsi="Calibri"/>
          <w:b w:val="0"/>
        </w:rPr>
        <w:t>ko</w:t>
      </w:r>
      <w:r w:rsidR="0085281D" w:rsidRPr="002A17FB">
        <w:rPr>
          <w:rFonts w:ascii="Calibri" w:hAnsi="Calibri"/>
          <w:b w:val="0"/>
        </w:rPr>
        <w:t xml:space="preserve">ńcowego nastąpi </w:t>
      </w:r>
      <w:r w:rsidR="00ED54C0">
        <w:rPr>
          <w:rFonts w:ascii="Calibri" w:hAnsi="Calibri"/>
          <w:b w:val="0"/>
        </w:rPr>
        <w:t>po zgłoszeniu</w:t>
      </w:r>
      <w:r w:rsidRPr="002A17FB">
        <w:rPr>
          <w:rFonts w:ascii="Calibri" w:hAnsi="Calibri"/>
          <w:b w:val="0"/>
        </w:rPr>
        <w:t xml:space="preserve"> </w:t>
      </w:r>
      <w:r w:rsidR="00834B3F" w:rsidRPr="002A17FB">
        <w:rPr>
          <w:rFonts w:ascii="Calibri" w:hAnsi="Calibri"/>
          <w:b w:val="0"/>
        </w:rPr>
        <w:t xml:space="preserve">Zamawiającemu </w:t>
      </w:r>
      <w:r w:rsidRPr="002A17FB">
        <w:rPr>
          <w:rFonts w:ascii="Calibri" w:hAnsi="Calibri"/>
          <w:b w:val="0"/>
        </w:rPr>
        <w:t xml:space="preserve">przez Wykonawcę </w:t>
      </w:r>
      <w:r w:rsidR="00834B3F" w:rsidRPr="002A17FB">
        <w:rPr>
          <w:rFonts w:ascii="Calibri" w:hAnsi="Calibri"/>
          <w:b w:val="0"/>
        </w:rPr>
        <w:t xml:space="preserve">zakończenia robót i </w:t>
      </w:r>
      <w:r w:rsidRPr="002A17FB">
        <w:rPr>
          <w:rFonts w:ascii="Calibri" w:hAnsi="Calibri"/>
          <w:b w:val="0"/>
        </w:rPr>
        <w:t>gotowości do odbioru. Zakończenie czynności odbior</w:t>
      </w:r>
      <w:r w:rsidR="00E83EB7" w:rsidRPr="002A17FB">
        <w:rPr>
          <w:rFonts w:ascii="Calibri" w:hAnsi="Calibri"/>
          <w:b w:val="0"/>
        </w:rPr>
        <w:t xml:space="preserve">u </w:t>
      </w:r>
      <w:r w:rsidR="00325D33">
        <w:rPr>
          <w:rFonts w:ascii="Calibri" w:hAnsi="Calibri"/>
          <w:b w:val="0"/>
        </w:rPr>
        <w:t xml:space="preserve">końcowego ze spisaniem protokołu </w:t>
      </w:r>
      <w:r w:rsidR="00E83EB7" w:rsidRPr="002A17FB">
        <w:rPr>
          <w:rFonts w:ascii="Calibri" w:hAnsi="Calibri"/>
          <w:b w:val="0"/>
        </w:rPr>
        <w:t xml:space="preserve">winno nastąpić najpóźniej </w:t>
      </w:r>
      <w:r w:rsidR="00ED54C0">
        <w:rPr>
          <w:rFonts w:ascii="Calibri" w:hAnsi="Calibri"/>
          <w:b w:val="0"/>
        </w:rPr>
        <w:t>1</w:t>
      </w:r>
      <w:r w:rsidR="00E83EB7" w:rsidRPr="002A17FB">
        <w:rPr>
          <w:rFonts w:ascii="Calibri" w:hAnsi="Calibri"/>
          <w:b w:val="0"/>
        </w:rPr>
        <w:t>7</w:t>
      </w:r>
      <w:r w:rsidR="00834B3F" w:rsidRPr="002A17FB">
        <w:rPr>
          <w:rFonts w:ascii="Calibri" w:hAnsi="Calibri"/>
          <w:b w:val="0"/>
        </w:rPr>
        <w:t>-</w:t>
      </w:r>
      <w:r w:rsidRPr="002A17FB">
        <w:rPr>
          <w:rFonts w:ascii="Calibri" w:hAnsi="Calibri"/>
          <w:b w:val="0"/>
        </w:rPr>
        <w:t>ego</w:t>
      </w:r>
      <w:r w:rsidR="00D64EA1" w:rsidRPr="002A17FB">
        <w:rPr>
          <w:rFonts w:ascii="Calibri" w:hAnsi="Calibri"/>
          <w:b w:val="0"/>
        </w:rPr>
        <w:t xml:space="preserve"> </w:t>
      </w:r>
      <w:r w:rsidRPr="002A17FB">
        <w:rPr>
          <w:rFonts w:ascii="Calibri" w:hAnsi="Calibri"/>
          <w:b w:val="0"/>
        </w:rPr>
        <w:t>dnia</w:t>
      </w:r>
      <w:r w:rsidR="00325D33">
        <w:rPr>
          <w:rFonts w:ascii="Calibri" w:hAnsi="Calibri"/>
          <w:b w:val="0"/>
        </w:rPr>
        <w:t xml:space="preserve">, licząc od zgłoszenia zakończenia robót. </w:t>
      </w:r>
      <w:r w:rsidR="0058699E" w:rsidRPr="002A17FB">
        <w:rPr>
          <w:rFonts w:ascii="Calibri" w:hAnsi="Calibri"/>
          <w:b w:val="0"/>
        </w:rPr>
        <w:t>Rozpoczęcie procedury odbiorowej uwarunkowane będzie otrzymaniem</w:t>
      </w:r>
      <w:r w:rsidR="00886D23" w:rsidRPr="002A17FB">
        <w:rPr>
          <w:rFonts w:ascii="Calibri" w:hAnsi="Calibri"/>
          <w:b w:val="0"/>
        </w:rPr>
        <w:t xml:space="preserve"> przez Inspektora Nadzoru</w:t>
      </w:r>
      <w:r w:rsidR="00894795" w:rsidRPr="002A17FB">
        <w:rPr>
          <w:rFonts w:ascii="Calibri" w:hAnsi="Calibri"/>
          <w:b w:val="0"/>
        </w:rPr>
        <w:t xml:space="preserve"> </w:t>
      </w:r>
      <w:r w:rsidR="00BF2DB8">
        <w:rPr>
          <w:rFonts w:ascii="Calibri" w:hAnsi="Calibri"/>
          <w:b w:val="0"/>
        </w:rPr>
        <w:t xml:space="preserve">do zaopiniowania </w:t>
      </w:r>
      <w:r w:rsidR="00894795" w:rsidRPr="002A17FB">
        <w:rPr>
          <w:rFonts w:ascii="Calibri" w:hAnsi="Calibri"/>
          <w:b w:val="0"/>
        </w:rPr>
        <w:t>wszystkich</w:t>
      </w:r>
      <w:r w:rsidR="000E425E" w:rsidRPr="002A17FB">
        <w:rPr>
          <w:rFonts w:ascii="Calibri" w:hAnsi="Calibri"/>
          <w:b w:val="0"/>
        </w:rPr>
        <w:t xml:space="preserve"> kompletnych</w:t>
      </w:r>
      <w:r w:rsidR="00894795" w:rsidRPr="002A17FB">
        <w:rPr>
          <w:rFonts w:ascii="Calibri" w:hAnsi="Calibri"/>
          <w:b w:val="0"/>
        </w:rPr>
        <w:t xml:space="preserve"> dokumentów</w:t>
      </w:r>
      <w:r w:rsidR="00BF2DB8">
        <w:rPr>
          <w:rFonts w:ascii="Calibri" w:hAnsi="Calibri"/>
          <w:b w:val="0"/>
        </w:rPr>
        <w:t xml:space="preserve"> odbiorowych.</w:t>
      </w:r>
      <w:r w:rsidR="00894795" w:rsidRPr="002A17FB">
        <w:rPr>
          <w:rFonts w:ascii="Calibri" w:hAnsi="Calibri"/>
          <w:b w:val="0"/>
        </w:rPr>
        <w:t xml:space="preserve"> </w:t>
      </w:r>
    </w:p>
    <w:p w14:paraId="2AC2DCE8" w14:textId="77777777" w:rsidR="00E83A6B" w:rsidRPr="002A17FB" w:rsidRDefault="00C06F32" w:rsidP="00F51790">
      <w:pPr>
        <w:numPr>
          <w:ilvl w:val="0"/>
          <w:numId w:val="6"/>
        </w:numPr>
        <w:spacing w:line="276" w:lineRule="auto"/>
        <w:jc w:val="both"/>
        <w:rPr>
          <w:rFonts w:ascii="Calibri" w:hAnsi="Calibri"/>
          <w:b w:val="0"/>
        </w:rPr>
      </w:pPr>
      <w:r w:rsidRPr="002A17FB">
        <w:rPr>
          <w:rFonts w:ascii="Calibri" w:hAnsi="Calibri"/>
          <w:b w:val="0"/>
        </w:rPr>
        <w:t>W </w:t>
      </w:r>
      <w:r w:rsidR="00E83A6B" w:rsidRPr="002A17FB">
        <w:rPr>
          <w:rFonts w:ascii="Calibri" w:hAnsi="Calibri"/>
          <w:b w:val="0"/>
        </w:rPr>
        <w:t>czynnościach odbioru końcowego powinni uczestniczyć również przedstawiciele Wykonawcy oraz jednostek, których udział nakazują odrębne przepisy.</w:t>
      </w:r>
    </w:p>
    <w:p w14:paraId="10A1822E" w14:textId="77777777" w:rsidR="00886D23" w:rsidRPr="002A17FB" w:rsidRDefault="00894795" w:rsidP="00F51790">
      <w:pPr>
        <w:numPr>
          <w:ilvl w:val="0"/>
          <w:numId w:val="6"/>
        </w:numPr>
        <w:spacing w:line="276" w:lineRule="auto"/>
        <w:jc w:val="both"/>
        <w:rPr>
          <w:rFonts w:ascii="Calibri" w:hAnsi="Calibri"/>
          <w:b w:val="0"/>
        </w:rPr>
      </w:pPr>
      <w:r w:rsidRPr="002A17FB">
        <w:rPr>
          <w:rFonts w:ascii="Calibri" w:hAnsi="Calibri"/>
          <w:b w:val="0"/>
        </w:rPr>
        <w:t xml:space="preserve">Najpóźniej w dniu </w:t>
      </w:r>
      <w:r w:rsidR="00D00E5D">
        <w:rPr>
          <w:rFonts w:ascii="Calibri" w:hAnsi="Calibri"/>
          <w:b w:val="0"/>
        </w:rPr>
        <w:t xml:space="preserve">rozpoczęcia </w:t>
      </w:r>
      <w:r w:rsidR="00886D23" w:rsidRPr="002A17FB">
        <w:rPr>
          <w:rFonts w:ascii="Calibri" w:hAnsi="Calibri"/>
          <w:b w:val="0"/>
        </w:rPr>
        <w:t xml:space="preserve">odbioru </w:t>
      </w:r>
      <w:r w:rsidR="00E83A6B" w:rsidRPr="002A17FB">
        <w:rPr>
          <w:rFonts w:ascii="Calibri" w:hAnsi="Calibri"/>
          <w:b w:val="0"/>
        </w:rPr>
        <w:t>Wykonawca przedł</w:t>
      </w:r>
      <w:r w:rsidR="00896C0F" w:rsidRPr="002A17FB">
        <w:rPr>
          <w:rFonts w:ascii="Calibri" w:hAnsi="Calibri"/>
          <w:b w:val="0"/>
        </w:rPr>
        <w:t>o</w:t>
      </w:r>
      <w:r w:rsidR="00E83A6B" w:rsidRPr="002A17FB">
        <w:rPr>
          <w:rFonts w:ascii="Calibri" w:hAnsi="Calibri"/>
          <w:b w:val="0"/>
        </w:rPr>
        <w:t xml:space="preserve">ży </w:t>
      </w:r>
      <w:r w:rsidR="00CA325B" w:rsidRPr="002A17FB">
        <w:rPr>
          <w:rFonts w:ascii="Calibri" w:hAnsi="Calibri"/>
          <w:b w:val="0"/>
        </w:rPr>
        <w:t xml:space="preserve"> </w:t>
      </w:r>
      <w:r w:rsidR="00D64EA1" w:rsidRPr="002A17FB">
        <w:rPr>
          <w:rFonts w:ascii="Calibri" w:hAnsi="Calibri"/>
          <w:b w:val="0"/>
        </w:rPr>
        <w:t>Inspektorowi Nadzoru</w:t>
      </w:r>
      <w:r w:rsidR="000E425E" w:rsidRPr="002A17FB">
        <w:rPr>
          <w:rFonts w:ascii="Calibri" w:hAnsi="Calibri"/>
          <w:b w:val="0"/>
        </w:rPr>
        <w:t xml:space="preserve"> kompletną</w:t>
      </w:r>
      <w:r w:rsidR="00E83A6B" w:rsidRPr="002A17FB">
        <w:rPr>
          <w:rFonts w:ascii="Calibri" w:hAnsi="Calibri"/>
          <w:b w:val="0"/>
        </w:rPr>
        <w:t xml:space="preserve"> dokumentację powykonawczą, oraz wszystkie dokumenty pozwalające na ocenę prawidłowości wykonania przedmiotu odbioru, a w szczególności </w:t>
      </w:r>
      <w:r w:rsidR="00E83A6B" w:rsidRPr="006A0A6D">
        <w:rPr>
          <w:rFonts w:ascii="Calibri" w:hAnsi="Calibri"/>
          <w:b w:val="0"/>
        </w:rPr>
        <w:t>Dziennik budowy</w:t>
      </w:r>
      <w:r w:rsidR="002031BF" w:rsidRPr="006A0A6D">
        <w:rPr>
          <w:rFonts w:ascii="Calibri" w:hAnsi="Calibri"/>
          <w:b w:val="0"/>
        </w:rPr>
        <w:t xml:space="preserve">, protokoły </w:t>
      </w:r>
      <w:r w:rsidR="00325D33" w:rsidRPr="006A0A6D">
        <w:rPr>
          <w:rFonts w:ascii="Calibri" w:hAnsi="Calibri"/>
          <w:b w:val="0"/>
        </w:rPr>
        <w:t>badań i sprawdzeń</w:t>
      </w:r>
      <w:r w:rsidR="00E83A6B" w:rsidRPr="006A0A6D">
        <w:rPr>
          <w:rFonts w:ascii="Calibri" w:hAnsi="Calibri"/>
          <w:b w:val="0"/>
        </w:rPr>
        <w:t>,</w:t>
      </w:r>
      <w:r w:rsidR="00EC5803" w:rsidRPr="006A0A6D">
        <w:rPr>
          <w:rFonts w:ascii="Calibri" w:hAnsi="Calibri"/>
          <w:b w:val="0"/>
        </w:rPr>
        <w:t xml:space="preserve"> recepty, badania wymagane wg </w:t>
      </w:r>
      <w:proofErr w:type="spellStart"/>
      <w:r w:rsidR="00EC5803" w:rsidRPr="006A0A6D">
        <w:rPr>
          <w:rFonts w:ascii="Calibri" w:hAnsi="Calibri"/>
          <w:b w:val="0"/>
        </w:rPr>
        <w:t>STWiOR</w:t>
      </w:r>
      <w:r w:rsidR="00FC5F9A" w:rsidRPr="006A0A6D">
        <w:rPr>
          <w:rFonts w:ascii="Calibri" w:hAnsi="Calibri"/>
          <w:b w:val="0"/>
        </w:rPr>
        <w:t>B</w:t>
      </w:r>
      <w:proofErr w:type="spellEnd"/>
      <w:r w:rsidR="00EC5803" w:rsidRPr="006A0A6D">
        <w:rPr>
          <w:rFonts w:ascii="Calibri" w:hAnsi="Calibri"/>
          <w:b w:val="0"/>
        </w:rPr>
        <w:t>,</w:t>
      </w:r>
      <w:r w:rsidR="00EF234D" w:rsidRPr="006A0A6D">
        <w:rPr>
          <w:rFonts w:ascii="Calibri" w:hAnsi="Calibri"/>
          <w:b w:val="0"/>
        </w:rPr>
        <w:t xml:space="preserve"> </w:t>
      </w:r>
      <w:r w:rsidR="00E83A6B" w:rsidRPr="006A0A6D">
        <w:rPr>
          <w:rFonts w:ascii="Calibri" w:hAnsi="Calibri"/>
          <w:b w:val="0"/>
        </w:rPr>
        <w:t xml:space="preserve">świadectwa jakości, certyfikaty oraz świadectwa wykonanych prób i atesty, wszelkie certyfikaty na zastosowane materiały i urządzenia i inne wymagane przez obowiązujące prawo dokumenty. </w:t>
      </w:r>
      <w:r w:rsidR="00E83A6B" w:rsidRPr="002A17FB">
        <w:rPr>
          <w:rFonts w:ascii="Calibri" w:hAnsi="Calibri"/>
          <w:b w:val="0"/>
        </w:rPr>
        <w:t>Koszt uzyskania tych dokumentów obciąża Wykonawcę.</w:t>
      </w:r>
      <w:r w:rsidR="00CA325B" w:rsidRPr="002A17FB">
        <w:rPr>
          <w:rFonts w:ascii="Calibri" w:hAnsi="Calibri"/>
          <w:b w:val="0"/>
        </w:rPr>
        <w:t xml:space="preserve"> </w:t>
      </w:r>
      <w:r w:rsidR="00F8265F" w:rsidRPr="002A17FB">
        <w:rPr>
          <w:rFonts w:ascii="Calibri" w:hAnsi="Calibri"/>
          <w:b w:val="0"/>
        </w:rPr>
        <w:t xml:space="preserve">Celem sprawdzenia kompletności </w:t>
      </w:r>
      <w:r w:rsidR="00E83EB7" w:rsidRPr="002A17FB">
        <w:rPr>
          <w:rFonts w:ascii="Calibri" w:hAnsi="Calibri"/>
          <w:b w:val="0"/>
        </w:rPr>
        <w:t>i </w:t>
      </w:r>
      <w:r w:rsidR="00CA325B" w:rsidRPr="002A17FB">
        <w:rPr>
          <w:rFonts w:ascii="Calibri" w:hAnsi="Calibri"/>
          <w:b w:val="0"/>
        </w:rPr>
        <w:t>prawidłowości przedłożonych dokumentów</w:t>
      </w:r>
      <w:r w:rsidR="00D74ED4" w:rsidRPr="002A17FB">
        <w:rPr>
          <w:rFonts w:ascii="Calibri" w:hAnsi="Calibri"/>
          <w:b w:val="0"/>
        </w:rPr>
        <w:t xml:space="preserve"> i przedstawiania pisemnej opinii warunkującej dokonanie odbioru.</w:t>
      </w:r>
      <w:r w:rsidR="00886D23" w:rsidRPr="002A17FB">
        <w:rPr>
          <w:rFonts w:ascii="Calibri" w:hAnsi="Calibri"/>
          <w:b w:val="0"/>
        </w:rPr>
        <w:t xml:space="preserve"> </w:t>
      </w:r>
    </w:p>
    <w:p w14:paraId="1F0BE6A5" w14:textId="77777777" w:rsidR="00357B1C" w:rsidRPr="002A17FB" w:rsidRDefault="00886D23" w:rsidP="00F51790">
      <w:pPr>
        <w:numPr>
          <w:ilvl w:val="0"/>
          <w:numId w:val="6"/>
        </w:numPr>
        <w:spacing w:line="276" w:lineRule="auto"/>
        <w:jc w:val="both"/>
        <w:rPr>
          <w:rFonts w:ascii="Calibri" w:hAnsi="Calibri"/>
          <w:b w:val="0"/>
        </w:rPr>
      </w:pPr>
      <w:r w:rsidRPr="002A17FB">
        <w:rPr>
          <w:rFonts w:ascii="Calibri" w:hAnsi="Calibri"/>
          <w:b w:val="0"/>
        </w:rPr>
        <w:t>W przypadku nie przedłożenia przez Wykonawcę wszystkich</w:t>
      </w:r>
      <w:r w:rsidR="000E425E" w:rsidRPr="002A17FB">
        <w:rPr>
          <w:rFonts w:ascii="Calibri" w:hAnsi="Calibri"/>
          <w:b w:val="0"/>
        </w:rPr>
        <w:t xml:space="preserve"> kompletnych</w:t>
      </w:r>
      <w:r w:rsidRPr="002A17FB">
        <w:rPr>
          <w:rFonts w:ascii="Calibri" w:hAnsi="Calibri"/>
          <w:b w:val="0"/>
        </w:rPr>
        <w:t xml:space="preserve"> dokumentów</w:t>
      </w:r>
      <w:r w:rsidR="00C06F32" w:rsidRPr="002A17FB">
        <w:rPr>
          <w:rFonts w:ascii="Calibri" w:hAnsi="Calibri"/>
          <w:b w:val="0"/>
        </w:rPr>
        <w:t>,</w:t>
      </w:r>
      <w:r w:rsidR="00DB0CDB">
        <w:rPr>
          <w:rFonts w:ascii="Calibri" w:hAnsi="Calibri"/>
          <w:b w:val="0"/>
        </w:rPr>
        <w:t xml:space="preserve"> o których mowa w ust. 5</w:t>
      </w:r>
      <w:r w:rsidR="00C06F32" w:rsidRPr="002A17FB">
        <w:rPr>
          <w:rFonts w:ascii="Calibri" w:hAnsi="Calibri"/>
          <w:b w:val="0"/>
        </w:rPr>
        <w:t>,</w:t>
      </w:r>
      <w:r w:rsidRPr="002A17FB">
        <w:rPr>
          <w:rFonts w:ascii="Calibri" w:hAnsi="Calibri"/>
          <w:b w:val="0"/>
        </w:rPr>
        <w:t xml:space="preserve"> Zamawiający wezwie Wykonawcę do ich przedłożenia </w:t>
      </w:r>
      <w:r w:rsidR="000E425E" w:rsidRPr="002A17FB">
        <w:rPr>
          <w:rFonts w:ascii="Calibri" w:hAnsi="Calibri"/>
          <w:b w:val="0"/>
        </w:rPr>
        <w:t xml:space="preserve">lub uzupełnienia. </w:t>
      </w:r>
      <w:r w:rsidR="00944404" w:rsidRPr="002A17FB">
        <w:rPr>
          <w:rFonts w:ascii="Calibri" w:hAnsi="Calibri"/>
          <w:b w:val="0"/>
        </w:rPr>
        <w:t>Do czasu</w:t>
      </w:r>
      <w:r w:rsidR="00357B1C" w:rsidRPr="002A17FB">
        <w:rPr>
          <w:rFonts w:ascii="Calibri" w:hAnsi="Calibri"/>
          <w:b w:val="0"/>
        </w:rPr>
        <w:t xml:space="preserve"> przedłożenia dokumentów lub</w:t>
      </w:r>
      <w:r w:rsidR="00944404" w:rsidRPr="002A17FB">
        <w:rPr>
          <w:rFonts w:ascii="Calibri" w:hAnsi="Calibri"/>
          <w:b w:val="0"/>
        </w:rPr>
        <w:t xml:space="preserve"> uzupełnienia braków</w:t>
      </w:r>
      <w:r w:rsidR="0031069C" w:rsidRPr="002A17FB">
        <w:rPr>
          <w:rFonts w:ascii="Calibri" w:hAnsi="Calibri"/>
          <w:b w:val="0"/>
        </w:rPr>
        <w:t xml:space="preserve"> w przedłożonej dokumentacji</w:t>
      </w:r>
      <w:r w:rsidR="00944404" w:rsidRPr="002A17FB">
        <w:rPr>
          <w:rFonts w:ascii="Calibri" w:hAnsi="Calibri"/>
          <w:b w:val="0"/>
        </w:rPr>
        <w:t xml:space="preserve"> Zamawiający może wstrzymać się z zakończeniem czynności odbioru. </w:t>
      </w:r>
    </w:p>
    <w:p w14:paraId="269C09CE" w14:textId="77777777" w:rsidR="00570A46" w:rsidRPr="002A17FB" w:rsidRDefault="00570A46" w:rsidP="00F51790">
      <w:pPr>
        <w:numPr>
          <w:ilvl w:val="0"/>
          <w:numId w:val="6"/>
        </w:numPr>
        <w:spacing w:line="276" w:lineRule="auto"/>
        <w:jc w:val="both"/>
        <w:rPr>
          <w:rFonts w:ascii="Calibri" w:hAnsi="Calibri"/>
          <w:b w:val="0"/>
        </w:rPr>
      </w:pPr>
      <w:r w:rsidRPr="002A17FB">
        <w:rPr>
          <w:rFonts w:ascii="Calibri" w:hAnsi="Calibri"/>
          <w:b w:val="0"/>
        </w:rPr>
        <w:t>Z czynności odbioru zostanie sporządzony protokół, który zawier</w:t>
      </w:r>
      <w:r w:rsidR="009179AD" w:rsidRPr="002A17FB">
        <w:rPr>
          <w:rFonts w:ascii="Calibri" w:hAnsi="Calibri"/>
          <w:b w:val="0"/>
        </w:rPr>
        <w:t>ać będzie wszystkie ustalenia i </w:t>
      </w:r>
      <w:r w:rsidRPr="002A17FB">
        <w:rPr>
          <w:rFonts w:ascii="Calibri" w:hAnsi="Calibri"/>
          <w:b w:val="0"/>
        </w:rPr>
        <w:t>zalecenia poczynione w trakcie odbioru.</w:t>
      </w:r>
    </w:p>
    <w:p w14:paraId="4B30F0B6" w14:textId="77777777" w:rsidR="005C1A53" w:rsidRPr="002A17FB" w:rsidRDefault="006511EA" w:rsidP="00F51790">
      <w:pPr>
        <w:numPr>
          <w:ilvl w:val="0"/>
          <w:numId w:val="6"/>
        </w:numPr>
        <w:spacing w:line="276" w:lineRule="auto"/>
        <w:jc w:val="both"/>
        <w:rPr>
          <w:rFonts w:ascii="Calibri" w:hAnsi="Calibri"/>
          <w:b w:val="0"/>
        </w:rPr>
      </w:pPr>
      <w:r w:rsidRPr="002A17FB">
        <w:rPr>
          <w:rFonts w:ascii="Calibri" w:hAnsi="Calibri"/>
          <w:b w:val="0"/>
        </w:rPr>
        <w:t>Jeżeli w toku czynności odbioru zostanie stwierdzone, że przedmiot odbioru nie osiągnął go</w:t>
      </w:r>
      <w:r w:rsidR="00E83EB7" w:rsidRPr="002A17FB">
        <w:rPr>
          <w:rFonts w:ascii="Calibri" w:hAnsi="Calibri"/>
          <w:b w:val="0"/>
        </w:rPr>
        <w:t>towości do odbioru z powodu nie</w:t>
      </w:r>
      <w:r w:rsidRPr="002A17FB">
        <w:rPr>
          <w:rFonts w:ascii="Calibri" w:hAnsi="Calibri"/>
          <w:b w:val="0"/>
        </w:rPr>
        <w:t xml:space="preserve">zakończenia robót, </w:t>
      </w:r>
      <w:r w:rsidR="00E83EB7" w:rsidRPr="002A17FB">
        <w:rPr>
          <w:rFonts w:ascii="Calibri" w:hAnsi="Calibri"/>
          <w:b w:val="0"/>
        </w:rPr>
        <w:t>to Zamawiający odmówi odbioru z winy Wykonawcy</w:t>
      </w:r>
      <w:r w:rsidR="005C1A53" w:rsidRPr="002A17FB">
        <w:rPr>
          <w:rFonts w:ascii="Calibri" w:hAnsi="Calibri"/>
          <w:b w:val="0"/>
        </w:rPr>
        <w:t xml:space="preserve"> przy równoczesnym naliczaniu </w:t>
      </w:r>
      <w:r w:rsidR="00DE1F39" w:rsidRPr="002A17FB">
        <w:rPr>
          <w:rFonts w:ascii="Calibri" w:hAnsi="Calibri"/>
          <w:b w:val="0"/>
        </w:rPr>
        <w:t>kar umownych</w:t>
      </w:r>
      <w:r w:rsidR="005B3F14">
        <w:rPr>
          <w:rFonts w:ascii="Calibri" w:hAnsi="Calibri"/>
          <w:b w:val="0"/>
        </w:rPr>
        <w:t xml:space="preserve"> </w:t>
      </w:r>
      <w:r w:rsidR="005B3F14" w:rsidRPr="00CE504F">
        <w:rPr>
          <w:rFonts w:ascii="Calibri" w:hAnsi="Calibri"/>
          <w:b w:val="0"/>
        </w:rPr>
        <w:t>zgodnie z § 1</w:t>
      </w:r>
      <w:r w:rsidR="00980198">
        <w:rPr>
          <w:rFonts w:ascii="Calibri" w:hAnsi="Calibri"/>
          <w:b w:val="0"/>
        </w:rPr>
        <w:t>3</w:t>
      </w:r>
      <w:r w:rsidR="005C1A53" w:rsidRPr="002A17FB">
        <w:rPr>
          <w:rFonts w:ascii="Calibri" w:hAnsi="Calibri"/>
          <w:b w:val="0"/>
        </w:rPr>
        <w:t xml:space="preserve"> ust. 1 lit. b. </w:t>
      </w:r>
    </w:p>
    <w:p w14:paraId="2F8F5DE5" w14:textId="77777777" w:rsidR="00951C9D" w:rsidRPr="002A17FB" w:rsidRDefault="006511EA" w:rsidP="00F51790">
      <w:pPr>
        <w:numPr>
          <w:ilvl w:val="0"/>
          <w:numId w:val="6"/>
        </w:numPr>
        <w:spacing w:line="276" w:lineRule="auto"/>
        <w:jc w:val="both"/>
        <w:rPr>
          <w:rFonts w:ascii="Calibri" w:hAnsi="Calibri"/>
          <w:b w:val="0"/>
        </w:rPr>
      </w:pPr>
      <w:r w:rsidRPr="002A17FB">
        <w:rPr>
          <w:rFonts w:ascii="Calibri" w:hAnsi="Calibri"/>
          <w:b w:val="0"/>
        </w:rPr>
        <w:t xml:space="preserve">Jeżeli w toku czynności odbioru końcowego przedmiotu umowy zostaną stwierdzone </w:t>
      </w:r>
      <w:r w:rsidR="00DB0CDB">
        <w:rPr>
          <w:rFonts w:ascii="Calibri" w:hAnsi="Calibri"/>
          <w:b w:val="0"/>
        </w:rPr>
        <w:t xml:space="preserve">usterki lub </w:t>
      </w:r>
      <w:r w:rsidRPr="002A17FB">
        <w:rPr>
          <w:rFonts w:ascii="Calibri" w:hAnsi="Calibri"/>
          <w:b w:val="0"/>
        </w:rPr>
        <w:t>wady:</w:t>
      </w:r>
    </w:p>
    <w:p w14:paraId="2A11E39F" w14:textId="77777777" w:rsidR="00F655DF" w:rsidRDefault="00D5039E" w:rsidP="00E90A4C">
      <w:pPr>
        <w:numPr>
          <w:ilvl w:val="0"/>
          <w:numId w:val="31"/>
        </w:numPr>
        <w:spacing w:line="276" w:lineRule="auto"/>
        <w:jc w:val="both"/>
        <w:rPr>
          <w:rFonts w:ascii="Calibri" w:hAnsi="Calibri"/>
          <w:b w:val="0"/>
        </w:rPr>
      </w:pPr>
      <w:r w:rsidRPr="002A17FB">
        <w:rPr>
          <w:rFonts w:ascii="Calibri" w:hAnsi="Calibri"/>
          <w:b w:val="0"/>
        </w:rPr>
        <w:t xml:space="preserve">nadające się do usunięcia, to Zamawiający może odmówić odbioru do czasu </w:t>
      </w:r>
      <w:r w:rsidR="00DB0CDB">
        <w:rPr>
          <w:rFonts w:ascii="Calibri" w:hAnsi="Calibri"/>
          <w:b w:val="0"/>
        </w:rPr>
        <w:t xml:space="preserve">ich </w:t>
      </w:r>
      <w:r w:rsidRPr="002A17FB">
        <w:rPr>
          <w:rFonts w:ascii="Calibri" w:hAnsi="Calibri"/>
          <w:b w:val="0"/>
        </w:rPr>
        <w:t>usunięcia</w:t>
      </w:r>
      <w:r w:rsidR="00DB0CDB">
        <w:rPr>
          <w:rFonts w:ascii="Calibri" w:hAnsi="Calibri"/>
          <w:b w:val="0"/>
        </w:rPr>
        <w:t xml:space="preserve"> przy jednoczesnym określeniu terminu ich </w:t>
      </w:r>
      <w:r w:rsidR="00FC5F9A">
        <w:rPr>
          <w:rFonts w:ascii="Calibri" w:hAnsi="Calibri"/>
          <w:b w:val="0"/>
        </w:rPr>
        <w:t>usunięcia</w:t>
      </w:r>
      <w:r w:rsidR="00DB0CDB">
        <w:rPr>
          <w:rFonts w:ascii="Calibri" w:hAnsi="Calibri"/>
          <w:b w:val="0"/>
        </w:rPr>
        <w:t xml:space="preserve">. </w:t>
      </w:r>
    </w:p>
    <w:p w14:paraId="0B5624E7" w14:textId="77777777" w:rsidR="0091794C" w:rsidRPr="003A3967" w:rsidRDefault="00435635" w:rsidP="00E90A4C">
      <w:pPr>
        <w:numPr>
          <w:ilvl w:val="0"/>
          <w:numId w:val="31"/>
        </w:numPr>
        <w:spacing w:line="276" w:lineRule="auto"/>
        <w:jc w:val="both"/>
        <w:rPr>
          <w:rFonts w:ascii="Calibri" w:hAnsi="Calibri"/>
          <w:b w:val="0"/>
        </w:rPr>
      </w:pPr>
      <w:r w:rsidRPr="003A3967">
        <w:rPr>
          <w:rFonts w:ascii="Calibri" w:hAnsi="Calibri"/>
          <w:b w:val="0"/>
        </w:rPr>
        <w:t>nie nadające się do usunięcia, to Zamawiający może:</w:t>
      </w:r>
    </w:p>
    <w:p w14:paraId="02D2791B" w14:textId="77777777" w:rsidR="00951C9D" w:rsidRPr="002A17FB" w:rsidRDefault="00951C9D" w:rsidP="00465EC9">
      <w:pPr>
        <w:numPr>
          <w:ilvl w:val="1"/>
          <w:numId w:val="5"/>
        </w:numPr>
        <w:tabs>
          <w:tab w:val="num" w:pos="900"/>
        </w:tabs>
        <w:spacing w:line="276" w:lineRule="auto"/>
        <w:ind w:left="900"/>
        <w:jc w:val="both"/>
        <w:rPr>
          <w:rFonts w:ascii="Calibri" w:hAnsi="Calibri"/>
          <w:b w:val="0"/>
        </w:rPr>
      </w:pPr>
      <w:r w:rsidRPr="002A17FB">
        <w:rPr>
          <w:rFonts w:ascii="Calibri" w:hAnsi="Calibri"/>
          <w:b w:val="0"/>
        </w:rPr>
        <w:t>jeżeli wady umożliwiają użytkowanie obiektu zgodnie z jego przeznaczeniem, obniżyć wynagrodzenie Wykonawcy odpowiednio do utraconej wa</w:t>
      </w:r>
      <w:r w:rsidR="009179AD" w:rsidRPr="002A17FB">
        <w:rPr>
          <w:rFonts w:ascii="Calibri" w:hAnsi="Calibri"/>
          <w:b w:val="0"/>
        </w:rPr>
        <w:t>rtości użytkowej, estetycznej i </w:t>
      </w:r>
      <w:r w:rsidRPr="002A17FB">
        <w:rPr>
          <w:rFonts w:ascii="Calibri" w:hAnsi="Calibri"/>
          <w:b w:val="0"/>
        </w:rPr>
        <w:t>technicznej;</w:t>
      </w:r>
    </w:p>
    <w:p w14:paraId="5F7CA359" w14:textId="77777777" w:rsidR="006511EA" w:rsidRPr="002A17FB" w:rsidRDefault="00951C9D" w:rsidP="00465EC9">
      <w:pPr>
        <w:numPr>
          <w:ilvl w:val="1"/>
          <w:numId w:val="5"/>
        </w:numPr>
        <w:tabs>
          <w:tab w:val="num" w:pos="900"/>
        </w:tabs>
        <w:spacing w:line="276" w:lineRule="auto"/>
        <w:ind w:left="900"/>
        <w:jc w:val="both"/>
        <w:rPr>
          <w:rFonts w:ascii="Calibri" w:hAnsi="Calibri"/>
          <w:b w:val="0"/>
        </w:rPr>
      </w:pPr>
      <w:r w:rsidRPr="002A17FB">
        <w:rPr>
          <w:rFonts w:ascii="Calibri" w:hAnsi="Calibri"/>
          <w:b w:val="0"/>
        </w:rPr>
        <w:lastRenderedPageBreak/>
        <w:t xml:space="preserve">jeżeli wady uniemożliwiają użytkowanie wykonanych elementów obiektu zgodnie </w:t>
      </w:r>
      <w:r w:rsidR="002C2CB9" w:rsidRPr="002A17FB">
        <w:rPr>
          <w:rFonts w:ascii="Calibri" w:hAnsi="Calibri"/>
          <w:b w:val="0"/>
        </w:rPr>
        <w:t>z </w:t>
      </w:r>
      <w:r w:rsidRPr="002A17FB">
        <w:rPr>
          <w:rFonts w:ascii="Calibri" w:hAnsi="Calibri"/>
          <w:b w:val="0"/>
        </w:rPr>
        <w:t>przeznaczeniem</w:t>
      </w:r>
      <w:r w:rsidR="00E83EB7" w:rsidRPr="002A17FB">
        <w:rPr>
          <w:rFonts w:ascii="Calibri" w:hAnsi="Calibri"/>
          <w:b w:val="0"/>
        </w:rPr>
        <w:t>,</w:t>
      </w:r>
      <w:r w:rsidRPr="002A17FB">
        <w:rPr>
          <w:rFonts w:ascii="Calibri" w:hAnsi="Calibri"/>
          <w:b w:val="0"/>
        </w:rPr>
        <w:t xml:space="preserve"> to Zamawiający zażąda rozebrania elementów obiektu z wadami </w:t>
      </w:r>
      <w:r w:rsidR="006B6CD2">
        <w:rPr>
          <w:rFonts w:ascii="Calibri" w:hAnsi="Calibri"/>
          <w:b w:val="0"/>
        </w:rPr>
        <w:br/>
      </w:r>
      <w:r w:rsidRPr="002A17FB">
        <w:rPr>
          <w:rFonts w:ascii="Calibri" w:hAnsi="Calibri"/>
          <w:b w:val="0"/>
        </w:rPr>
        <w:t>na k</w:t>
      </w:r>
      <w:r w:rsidR="009179AD" w:rsidRPr="002A17FB">
        <w:rPr>
          <w:rFonts w:ascii="Calibri" w:hAnsi="Calibri"/>
          <w:b w:val="0"/>
        </w:rPr>
        <w:t>oszt i </w:t>
      </w:r>
      <w:r w:rsidRPr="002A17FB">
        <w:rPr>
          <w:rFonts w:ascii="Calibri" w:hAnsi="Calibri"/>
          <w:b w:val="0"/>
        </w:rPr>
        <w:t>ryzyko Wykonawcy oraz ponownego ich wykonani</w:t>
      </w:r>
      <w:r w:rsidR="006B6CD2">
        <w:rPr>
          <w:rFonts w:ascii="Calibri" w:hAnsi="Calibri"/>
          <w:b w:val="0"/>
        </w:rPr>
        <w:t xml:space="preserve">a bez dodatkowego wynagrodzenia </w:t>
      </w:r>
      <w:r w:rsidR="006B6CD2" w:rsidRPr="002A17FB">
        <w:rPr>
          <w:rFonts w:ascii="Calibri" w:hAnsi="Calibri"/>
          <w:b w:val="0"/>
        </w:rPr>
        <w:t xml:space="preserve">przy równoczesnym naliczaniu kar umownych zgodnie </w:t>
      </w:r>
      <w:r w:rsidR="006B6CD2" w:rsidRPr="00CE504F">
        <w:rPr>
          <w:rFonts w:ascii="Calibri" w:hAnsi="Calibri"/>
          <w:b w:val="0"/>
        </w:rPr>
        <w:t>z § 1</w:t>
      </w:r>
      <w:r w:rsidR="00CE3073">
        <w:rPr>
          <w:rFonts w:ascii="Calibri" w:hAnsi="Calibri"/>
          <w:b w:val="0"/>
        </w:rPr>
        <w:t>3</w:t>
      </w:r>
      <w:r w:rsidR="006B6CD2" w:rsidRPr="002A17FB">
        <w:rPr>
          <w:rFonts w:ascii="Calibri" w:hAnsi="Calibri"/>
          <w:b w:val="0"/>
        </w:rPr>
        <w:t xml:space="preserve"> ust. 1 </w:t>
      </w:r>
      <w:r w:rsidR="002C09ED">
        <w:rPr>
          <w:rFonts w:ascii="Calibri" w:hAnsi="Calibri"/>
          <w:b w:val="0"/>
        </w:rPr>
        <w:br/>
      </w:r>
      <w:r w:rsidR="006B6CD2" w:rsidRPr="002A17FB">
        <w:rPr>
          <w:rFonts w:ascii="Calibri" w:hAnsi="Calibri"/>
          <w:b w:val="0"/>
        </w:rPr>
        <w:t>lit. b.</w:t>
      </w:r>
    </w:p>
    <w:p w14:paraId="4B93836C" w14:textId="77777777" w:rsidR="00525755" w:rsidRPr="004A23EA" w:rsidRDefault="00525755" w:rsidP="00525755">
      <w:pPr>
        <w:spacing w:line="360" w:lineRule="auto"/>
        <w:jc w:val="both"/>
        <w:rPr>
          <w:rFonts w:ascii="Calibri" w:hAnsi="Calibri"/>
          <w:b w:val="0"/>
          <w:sz w:val="18"/>
        </w:rPr>
      </w:pPr>
    </w:p>
    <w:p w14:paraId="75259AE7" w14:textId="77777777" w:rsidR="0026128A" w:rsidRPr="002A17FB" w:rsidRDefault="00F93E79" w:rsidP="00F51790">
      <w:pPr>
        <w:spacing w:line="276" w:lineRule="auto"/>
        <w:ind w:left="357"/>
        <w:jc w:val="center"/>
        <w:rPr>
          <w:rFonts w:ascii="Calibri" w:hAnsi="Calibri"/>
        </w:rPr>
      </w:pPr>
      <w:r w:rsidRPr="002A17FB">
        <w:rPr>
          <w:rFonts w:ascii="Calibri" w:hAnsi="Calibri"/>
        </w:rPr>
        <w:t>§</w:t>
      </w:r>
      <w:r w:rsidR="00093820" w:rsidRPr="002A17FB">
        <w:rPr>
          <w:rFonts w:ascii="Calibri" w:hAnsi="Calibri"/>
        </w:rPr>
        <w:t xml:space="preserve"> </w:t>
      </w:r>
      <w:r w:rsidR="00CE3073">
        <w:rPr>
          <w:rFonts w:ascii="Calibri" w:hAnsi="Calibri"/>
        </w:rPr>
        <w:t>8</w:t>
      </w:r>
      <w:r w:rsidR="003A3967">
        <w:rPr>
          <w:rFonts w:ascii="Calibri" w:hAnsi="Calibri"/>
        </w:rPr>
        <w:t xml:space="preserve"> Gwarancja i rękojmia</w:t>
      </w:r>
    </w:p>
    <w:p w14:paraId="3EB47380" w14:textId="77777777" w:rsidR="002A1208" w:rsidRPr="002A17FB" w:rsidRDefault="002A1208" w:rsidP="00F51790">
      <w:pPr>
        <w:numPr>
          <w:ilvl w:val="0"/>
          <w:numId w:val="8"/>
        </w:numPr>
        <w:spacing w:line="276" w:lineRule="auto"/>
        <w:ind w:left="357"/>
        <w:jc w:val="both"/>
        <w:rPr>
          <w:rFonts w:ascii="Calibri" w:hAnsi="Calibri"/>
          <w:strike/>
        </w:rPr>
      </w:pPr>
      <w:r w:rsidRPr="002A17FB">
        <w:rPr>
          <w:rFonts w:ascii="Calibri" w:hAnsi="Calibri"/>
          <w:b w:val="0"/>
        </w:rPr>
        <w:t xml:space="preserve">Wykonawca udziela Zamawiającemu gwarancji na przedmiot umowy na okres </w:t>
      </w:r>
      <w:r w:rsidRPr="00110312">
        <w:rPr>
          <w:rFonts w:ascii="Calibri" w:hAnsi="Calibri"/>
          <w:b w:val="0"/>
        </w:rPr>
        <w:t>…….</w:t>
      </w:r>
      <w:r w:rsidRPr="002A17FB">
        <w:rPr>
          <w:rFonts w:ascii="Calibri" w:hAnsi="Calibri"/>
          <w:b w:val="0"/>
        </w:rPr>
        <w:t xml:space="preserve"> lat, </w:t>
      </w:r>
      <w:r w:rsidR="00111E3B" w:rsidRPr="002A17FB">
        <w:rPr>
          <w:rFonts w:ascii="Calibri" w:hAnsi="Calibri"/>
          <w:b w:val="0"/>
          <w:lang w:eastAsia="ar-SA"/>
        </w:rPr>
        <w:t>zgodnie z </w:t>
      </w:r>
      <w:r w:rsidRPr="002A17FB">
        <w:rPr>
          <w:rFonts w:ascii="Calibri" w:hAnsi="Calibri"/>
          <w:b w:val="0"/>
          <w:lang w:eastAsia="ar-SA"/>
        </w:rPr>
        <w:t>treścią</w:t>
      </w:r>
      <w:r w:rsidR="00C84DC9" w:rsidRPr="002A17FB">
        <w:rPr>
          <w:rFonts w:ascii="Calibri" w:hAnsi="Calibri"/>
          <w:b w:val="0"/>
          <w:lang w:eastAsia="ar-SA"/>
        </w:rPr>
        <w:t xml:space="preserve"> oferty.</w:t>
      </w:r>
    </w:p>
    <w:p w14:paraId="2BBFB86A" w14:textId="77777777" w:rsidR="002A1208" w:rsidRPr="002A17FB" w:rsidRDefault="005B4DD4" w:rsidP="00F51790">
      <w:pPr>
        <w:numPr>
          <w:ilvl w:val="0"/>
          <w:numId w:val="8"/>
        </w:numPr>
        <w:spacing w:line="276" w:lineRule="auto"/>
        <w:jc w:val="both"/>
        <w:rPr>
          <w:rFonts w:ascii="Calibri" w:hAnsi="Calibri"/>
          <w:b w:val="0"/>
        </w:rPr>
      </w:pPr>
      <w:r w:rsidRPr="002A17FB">
        <w:rPr>
          <w:rFonts w:ascii="Calibri" w:hAnsi="Calibri"/>
          <w:b w:val="0"/>
        </w:rPr>
        <w:t>Strony postanawiają, że o</w:t>
      </w:r>
      <w:r w:rsidR="00C84DC9" w:rsidRPr="002A17FB">
        <w:rPr>
          <w:rFonts w:ascii="Calibri" w:hAnsi="Calibri"/>
          <w:b w:val="0"/>
        </w:rPr>
        <w:t xml:space="preserve">kres rękojmi za wady fizyczne jest równy okresowi gwarancji </w:t>
      </w:r>
      <w:r w:rsidR="00BE6F8A" w:rsidRPr="002A17FB">
        <w:rPr>
          <w:rFonts w:ascii="Calibri" w:hAnsi="Calibri"/>
          <w:b w:val="0"/>
        </w:rPr>
        <w:br/>
      </w:r>
      <w:r w:rsidR="00C84DC9" w:rsidRPr="002A17FB">
        <w:rPr>
          <w:rFonts w:ascii="Calibri" w:hAnsi="Calibri"/>
          <w:b w:val="0"/>
        </w:rPr>
        <w:t xml:space="preserve">i rozpoczyna się z dniem podpisania protokołu odbioru końcowego </w:t>
      </w:r>
      <w:r w:rsidRPr="002A17FB">
        <w:rPr>
          <w:rFonts w:ascii="Calibri" w:hAnsi="Calibri"/>
          <w:b w:val="0"/>
        </w:rPr>
        <w:t>całego przedmiotu umowy.</w:t>
      </w:r>
    </w:p>
    <w:p w14:paraId="751275D9" w14:textId="77777777" w:rsidR="0026128A" w:rsidRPr="002A17FB" w:rsidRDefault="0026128A" w:rsidP="00F51790">
      <w:pPr>
        <w:numPr>
          <w:ilvl w:val="0"/>
          <w:numId w:val="8"/>
        </w:numPr>
        <w:spacing w:line="276" w:lineRule="auto"/>
        <w:jc w:val="both"/>
        <w:rPr>
          <w:rFonts w:ascii="Calibri" w:hAnsi="Calibri"/>
        </w:rPr>
      </w:pPr>
      <w:r w:rsidRPr="002A17FB">
        <w:rPr>
          <w:rFonts w:ascii="Calibri" w:hAnsi="Calibri"/>
          <w:b w:val="0"/>
        </w:rPr>
        <w:t>Gwarancja obejmuje:</w:t>
      </w:r>
    </w:p>
    <w:p w14:paraId="604000A3" w14:textId="77777777" w:rsidR="00DE1F39" w:rsidRPr="002A17FB" w:rsidRDefault="00DE1F39" w:rsidP="00F51790">
      <w:pPr>
        <w:numPr>
          <w:ilvl w:val="0"/>
          <w:numId w:val="3"/>
        </w:numPr>
        <w:tabs>
          <w:tab w:val="clear" w:pos="1440"/>
          <w:tab w:val="num" w:pos="720"/>
        </w:tabs>
        <w:spacing w:line="276" w:lineRule="auto"/>
        <w:ind w:left="720"/>
        <w:jc w:val="both"/>
        <w:rPr>
          <w:rFonts w:ascii="Calibri" w:hAnsi="Calibri"/>
          <w:b w:val="0"/>
        </w:rPr>
      </w:pPr>
      <w:r w:rsidRPr="002A17FB">
        <w:rPr>
          <w:rFonts w:ascii="Calibri" w:hAnsi="Calibri"/>
          <w:b w:val="0"/>
        </w:rPr>
        <w:t xml:space="preserve">usuwanie wszelkich wad ukrytych tkwiących w przedmiocie umowy w chwili zakończenia robót, jak i powstałych w okresie gwarancji, </w:t>
      </w:r>
    </w:p>
    <w:p w14:paraId="12656255" w14:textId="77777777" w:rsidR="0026128A" w:rsidRPr="002A17FB" w:rsidRDefault="0026128A" w:rsidP="00F51790">
      <w:pPr>
        <w:numPr>
          <w:ilvl w:val="0"/>
          <w:numId w:val="3"/>
        </w:numPr>
        <w:tabs>
          <w:tab w:val="clear" w:pos="1440"/>
          <w:tab w:val="num" w:pos="720"/>
        </w:tabs>
        <w:spacing w:line="276" w:lineRule="auto"/>
        <w:ind w:left="720"/>
        <w:jc w:val="both"/>
        <w:rPr>
          <w:rFonts w:ascii="Calibri" w:hAnsi="Calibri"/>
          <w:b w:val="0"/>
        </w:rPr>
      </w:pPr>
      <w:r w:rsidRPr="002A17FB">
        <w:rPr>
          <w:rFonts w:ascii="Calibri" w:hAnsi="Calibri"/>
          <w:b w:val="0"/>
        </w:rPr>
        <w:t>koszty przeglądów gwarancyjnych oraz koszty materiałów eksploatacyjnych niezbędnych do prawidłowego funkcjonowania zamontowanych urz</w:t>
      </w:r>
      <w:r w:rsidR="00DE769B" w:rsidRPr="002A17FB">
        <w:rPr>
          <w:rFonts w:ascii="Calibri" w:hAnsi="Calibri"/>
          <w:b w:val="0"/>
        </w:rPr>
        <w:t>ądzeń (rzeczy) ponosi Wykonawca.</w:t>
      </w:r>
    </w:p>
    <w:p w14:paraId="567A06AF" w14:textId="77777777" w:rsidR="00626B88" w:rsidRPr="002A17FB" w:rsidRDefault="0026128A" w:rsidP="00F51790">
      <w:pPr>
        <w:numPr>
          <w:ilvl w:val="0"/>
          <w:numId w:val="8"/>
        </w:numPr>
        <w:spacing w:line="276" w:lineRule="auto"/>
        <w:jc w:val="both"/>
        <w:rPr>
          <w:rFonts w:ascii="Calibri" w:hAnsi="Calibri"/>
          <w:b w:val="0"/>
        </w:rPr>
      </w:pPr>
      <w:r w:rsidRPr="002A17FB">
        <w:rPr>
          <w:rFonts w:ascii="Calibri" w:hAnsi="Calibri"/>
          <w:b w:val="0"/>
        </w:rPr>
        <w:t>Nie podlegają uprawnieniom z tytułu gwarancji wady powstałe wskutek:</w:t>
      </w:r>
    </w:p>
    <w:p w14:paraId="225F3D12" w14:textId="77777777" w:rsidR="0026128A" w:rsidRPr="002A17FB" w:rsidRDefault="0026128A" w:rsidP="00F51790">
      <w:pPr>
        <w:numPr>
          <w:ilvl w:val="0"/>
          <w:numId w:val="9"/>
        </w:numPr>
        <w:tabs>
          <w:tab w:val="clear" w:pos="360"/>
          <w:tab w:val="num" w:pos="720"/>
        </w:tabs>
        <w:spacing w:line="276" w:lineRule="auto"/>
        <w:ind w:left="720"/>
        <w:jc w:val="both"/>
        <w:rPr>
          <w:rFonts w:ascii="Calibri" w:hAnsi="Calibri"/>
          <w:b w:val="0"/>
        </w:rPr>
      </w:pPr>
      <w:r w:rsidRPr="002A17FB">
        <w:rPr>
          <w:rFonts w:ascii="Calibri" w:hAnsi="Calibri"/>
          <w:b w:val="0"/>
        </w:rPr>
        <w:t>działania siły wyższej albo wyłącznie z winy użytkownika lub osoby trzeciej, za którą Wykonaw</w:t>
      </w:r>
      <w:r w:rsidR="00DE769B" w:rsidRPr="002A17FB">
        <w:rPr>
          <w:rFonts w:ascii="Calibri" w:hAnsi="Calibri"/>
          <w:b w:val="0"/>
        </w:rPr>
        <w:t>ca nie ponosi odpowiedzialności,</w:t>
      </w:r>
    </w:p>
    <w:p w14:paraId="3AB698AE" w14:textId="77777777" w:rsidR="0026128A" w:rsidRPr="002A17FB" w:rsidRDefault="0026128A" w:rsidP="00F51790">
      <w:pPr>
        <w:numPr>
          <w:ilvl w:val="0"/>
          <w:numId w:val="9"/>
        </w:numPr>
        <w:tabs>
          <w:tab w:val="clear" w:pos="360"/>
          <w:tab w:val="num" w:pos="720"/>
        </w:tabs>
        <w:spacing w:line="276" w:lineRule="auto"/>
        <w:ind w:left="720"/>
        <w:jc w:val="both"/>
        <w:rPr>
          <w:rFonts w:ascii="Calibri" w:hAnsi="Calibri"/>
          <w:b w:val="0"/>
        </w:rPr>
      </w:pPr>
      <w:r w:rsidRPr="002A17FB">
        <w:rPr>
          <w:rFonts w:ascii="Calibri" w:hAnsi="Calibri"/>
          <w:b w:val="0"/>
        </w:rPr>
        <w:t xml:space="preserve">normalnego zużycia </w:t>
      </w:r>
      <w:r w:rsidR="005236D0" w:rsidRPr="002A17FB">
        <w:rPr>
          <w:rFonts w:ascii="Calibri" w:hAnsi="Calibri"/>
          <w:b w:val="0"/>
        </w:rPr>
        <w:t>technicznego.</w:t>
      </w:r>
    </w:p>
    <w:p w14:paraId="0A0C2D72" w14:textId="77777777" w:rsidR="005236D0" w:rsidRPr="002A17FB" w:rsidRDefault="005236D0" w:rsidP="00F51790">
      <w:pPr>
        <w:numPr>
          <w:ilvl w:val="0"/>
          <w:numId w:val="8"/>
        </w:numPr>
        <w:tabs>
          <w:tab w:val="num" w:pos="540"/>
        </w:tabs>
        <w:spacing w:line="276" w:lineRule="auto"/>
        <w:jc w:val="both"/>
        <w:rPr>
          <w:rFonts w:ascii="Calibri" w:hAnsi="Calibri"/>
          <w:b w:val="0"/>
        </w:rPr>
      </w:pPr>
      <w:r w:rsidRPr="002A17FB">
        <w:rPr>
          <w:rFonts w:ascii="Calibri" w:hAnsi="Calibri"/>
          <w:b w:val="0"/>
        </w:rPr>
        <w:t>W okresie gwarancji Wykonawca obowiązany jes</w:t>
      </w:r>
      <w:r w:rsidR="006A6873" w:rsidRPr="002A17FB">
        <w:rPr>
          <w:rFonts w:ascii="Calibri" w:hAnsi="Calibri"/>
          <w:b w:val="0"/>
        </w:rPr>
        <w:t xml:space="preserve">t do nieodpłatnego usuwania wad i usterek </w:t>
      </w:r>
      <w:r w:rsidRPr="002A17FB">
        <w:rPr>
          <w:rFonts w:ascii="Calibri" w:hAnsi="Calibri"/>
          <w:b w:val="0"/>
        </w:rPr>
        <w:t>ujawnionych po odbiorze końcowym.</w:t>
      </w:r>
    </w:p>
    <w:p w14:paraId="103826EA" w14:textId="77777777" w:rsidR="005236D0" w:rsidRPr="002A17FB" w:rsidRDefault="005236D0" w:rsidP="00F51790">
      <w:pPr>
        <w:numPr>
          <w:ilvl w:val="0"/>
          <w:numId w:val="8"/>
        </w:numPr>
        <w:tabs>
          <w:tab w:val="num" w:pos="540"/>
        </w:tabs>
        <w:spacing w:line="276" w:lineRule="auto"/>
        <w:jc w:val="both"/>
        <w:rPr>
          <w:rFonts w:ascii="Calibri" w:hAnsi="Calibri"/>
          <w:b w:val="0"/>
        </w:rPr>
      </w:pPr>
      <w:r w:rsidRPr="002A17FB">
        <w:rPr>
          <w:rFonts w:ascii="Calibri" w:hAnsi="Calibri"/>
          <w:b w:val="0"/>
        </w:rPr>
        <w:t>O wykryciu wady</w:t>
      </w:r>
      <w:r w:rsidR="00073475">
        <w:rPr>
          <w:rFonts w:ascii="Calibri" w:hAnsi="Calibri"/>
          <w:b w:val="0"/>
        </w:rPr>
        <w:t>, usterki</w:t>
      </w:r>
      <w:r w:rsidRPr="002A17FB">
        <w:rPr>
          <w:rFonts w:ascii="Calibri" w:hAnsi="Calibri"/>
          <w:b w:val="0"/>
        </w:rPr>
        <w:t xml:space="preserve"> w okresie gwarancji Zamawiający obowiązany jest zawiadomić Wykonawcę na piśmie.</w:t>
      </w:r>
    </w:p>
    <w:p w14:paraId="553990D6" w14:textId="77777777" w:rsidR="005236D0" w:rsidRPr="002A17FB" w:rsidRDefault="005236D0" w:rsidP="00F51790">
      <w:pPr>
        <w:numPr>
          <w:ilvl w:val="0"/>
          <w:numId w:val="8"/>
        </w:numPr>
        <w:tabs>
          <w:tab w:val="num" w:pos="540"/>
        </w:tabs>
        <w:spacing w:line="276" w:lineRule="auto"/>
        <w:jc w:val="both"/>
        <w:rPr>
          <w:rFonts w:ascii="Calibri" w:hAnsi="Calibri"/>
          <w:b w:val="0"/>
        </w:rPr>
      </w:pPr>
      <w:r w:rsidRPr="002A17FB">
        <w:rPr>
          <w:rFonts w:ascii="Calibri" w:hAnsi="Calibri"/>
          <w:b w:val="0"/>
        </w:rPr>
        <w:t>Ustala się następujące terminy usunięcia wad:</w:t>
      </w:r>
    </w:p>
    <w:p w14:paraId="1C763391" w14:textId="77777777" w:rsidR="005236D0" w:rsidRPr="002A17FB" w:rsidRDefault="005236D0" w:rsidP="00E90A4C">
      <w:pPr>
        <w:numPr>
          <w:ilvl w:val="0"/>
          <w:numId w:val="17"/>
        </w:numPr>
        <w:tabs>
          <w:tab w:val="clear" w:pos="480"/>
          <w:tab w:val="num" w:pos="900"/>
        </w:tabs>
        <w:spacing w:line="276" w:lineRule="auto"/>
        <w:ind w:left="900"/>
        <w:jc w:val="both"/>
        <w:rPr>
          <w:rFonts w:ascii="Calibri" w:hAnsi="Calibri"/>
          <w:b w:val="0"/>
        </w:rPr>
      </w:pPr>
      <w:r w:rsidRPr="002A17FB">
        <w:rPr>
          <w:rFonts w:ascii="Calibri" w:hAnsi="Calibri"/>
          <w:b w:val="0"/>
        </w:rPr>
        <w:t>jeśli wada uniemożliwia zgodne z obowiązującymi przepisami użytkowanie</w:t>
      </w:r>
      <w:r w:rsidR="006B6CD2">
        <w:rPr>
          <w:rFonts w:ascii="Calibri" w:hAnsi="Calibri"/>
          <w:b w:val="0"/>
        </w:rPr>
        <w:t xml:space="preserve"> </w:t>
      </w:r>
      <w:r w:rsidR="00073475">
        <w:rPr>
          <w:rFonts w:ascii="Calibri" w:hAnsi="Calibri"/>
          <w:b w:val="0"/>
        </w:rPr>
        <w:t>obiektu</w:t>
      </w:r>
      <w:r w:rsidRPr="002A17FB">
        <w:rPr>
          <w:rFonts w:ascii="Calibri" w:hAnsi="Calibri"/>
          <w:b w:val="0"/>
        </w:rPr>
        <w:t xml:space="preserve"> niezwłocznie</w:t>
      </w:r>
      <w:r w:rsidR="007C1C58" w:rsidRPr="002A17FB">
        <w:rPr>
          <w:rFonts w:ascii="Calibri" w:hAnsi="Calibri"/>
          <w:b w:val="0"/>
        </w:rPr>
        <w:t>,</w:t>
      </w:r>
      <w:r w:rsidR="003F138A">
        <w:rPr>
          <w:rFonts w:ascii="Calibri" w:hAnsi="Calibri"/>
          <w:b w:val="0"/>
        </w:rPr>
        <w:t xml:space="preserve"> nie później niż </w:t>
      </w:r>
      <w:r w:rsidR="003F138A" w:rsidRPr="003F138A">
        <w:rPr>
          <w:rFonts w:ascii="Calibri" w:hAnsi="Calibri"/>
          <w:b w:val="0"/>
        </w:rPr>
        <w:t xml:space="preserve">w terminie </w:t>
      </w:r>
      <w:r w:rsidR="00073475">
        <w:rPr>
          <w:rFonts w:ascii="Calibri" w:hAnsi="Calibri"/>
          <w:b w:val="0"/>
        </w:rPr>
        <w:t>10</w:t>
      </w:r>
      <w:r w:rsidR="003F138A" w:rsidRPr="003F138A">
        <w:rPr>
          <w:rFonts w:ascii="Calibri" w:hAnsi="Calibri"/>
          <w:b w:val="0"/>
        </w:rPr>
        <w:t xml:space="preserve"> dni</w:t>
      </w:r>
      <w:r w:rsidR="00073475">
        <w:rPr>
          <w:rFonts w:ascii="Calibri" w:hAnsi="Calibri"/>
          <w:b w:val="0"/>
        </w:rPr>
        <w:t xml:space="preserve"> od otrzymania przez Wykonawcę zawiadomienia o wadzie lub usterce</w:t>
      </w:r>
      <w:r w:rsidR="003F138A">
        <w:rPr>
          <w:rFonts w:ascii="Calibri" w:hAnsi="Calibri"/>
          <w:b w:val="0"/>
        </w:rPr>
        <w:t>;</w:t>
      </w:r>
      <w:r w:rsidR="007C1C58" w:rsidRPr="002A17FB">
        <w:rPr>
          <w:rFonts w:ascii="Calibri" w:hAnsi="Calibri"/>
          <w:b w:val="0"/>
        </w:rPr>
        <w:t xml:space="preserve"> </w:t>
      </w:r>
    </w:p>
    <w:p w14:paraId="7DA502A3" w14:textId="77777777" w:rsidR="005236D0" w:rsidRPr="002A17FB" w:rsidRDefault="005236D0" w:rsidP="00E90A4C">
      <w:pPr>
        <w:numPr>
          <w:ilvl w:val="0"/>
          <w:numId w:val="17"/>
        </w:numPr>
        <w:tabs>
          <w:tab w:val="clear" w:pos="480"/>
          <w:tab w:val="num" w:pos="540"/>
          <w:tab w:val="num" w:pos="900"/>
        </w:tabs>
        <w:spacing w:line="276" w:lineRule="auto"/>
        <w:ind w:left="900"/>
        <w:jc w:val="both"/>
        <w:rPr>
          <w:rFonts w:ascii="Calibri" w:hAnsi="Calibri"/>
          <w:b w:val="0"/>
        </w:rPr>
      </w:pPr>
      <w:r w:rsidRPr="002A17FB">
        <w:rPr>
          <w:rFonts w:ascii="Calibri" w:hAnsi="Calibri"/>
          <w:b w:val="0"/>
        </w:rPr>
        <w:t>w pozostałych prz</w:t>
      </w:r>
      <w:r w:rsidR="006B6CD2">
        <w:rPr>
          <w:rFonts w:ascii="Calibri" w:hAnsi="Calibri"/>
          <w:b w:val="0"/>
        </w:rPr>
        <w:t>ypadkach, w terminach ustalonych w protokołach</w:t>
      </w:r>
      <w:r w:rsidRPr="002A17FB">
        <w:rPr>
          <w:rFonts w:ascii="Calibri" w:hAnsi="Calibri"/>
          <w:b w:val="0"/>
        </w:rPr>
        <w:t xml:space="preserve"> </w:t>
      </w:r>
      <w:r w:rsidR="006B6CD2">
        <w:rPr>
          <w:rFonts w:ascii="Calibri" w:hAnsi="Calibri"/>
          <w:b w:val="0"/>
        </w:rPr>
        <w:t>z przeglądów gwarancyjnych dokonywanych w obecności przedstawicieli Wykonawcy</w:t>
      </w:r>
      <w:r w:rsidR="00073475">
        <w:rPr>
          <w:rFonts w:ascii="Calibri" w:hAnsi="Calibri"/>
          <w:b w:val="0"/>
        </w:rPr>
        <w:t xml:space="preserve">, </w:t>
      </w:r>
      <w:r w:rsidR="00073475">
        <w:rPr>
          <w:rFonts w:ascii="Calibri" w:hAnsi="Calibri"/>
          <w:b w:val="0"/>
        </w:rPr>
        <w:br/>
      </w:r>
      <w:r w:rsidR="006B6CD2">
        <w:rPr>
          <w:rFonts w:ascii="Calibri" w:hAnsi="Calibri"/>
          <w:b w:val="0"/>
        </w:rPr>
        <w:t>Zamawiającego</w:t>
      </w:r>
      <w:r w:rsidR="00096A25">
        <w:rPr>
          <w:rFonts w:ascii="Calibri" w:hAnsi="Calibri"/>
          <w:b w:val="0"/>
        </w:rPr>
        <w:t xml:space="preserve"> </w:t>
      </w:r>
      <w:r w:rsidR="006B6CD2">
        <w:rPr>
          <w:rFonts w:ascii="Calibri" w:hAnsi="Calibri"/>
          <w:b w:val="0"/>
        </w:rPr>
        <w:t>oraz Inspektora Nadzoru</w:t>
      </w:r>
      <w:r w:rsidR="00096A25">
        <w:rPr>
          <w:rFonts w:ascii="Calibri" w:hAnsi="Calibri"/>
          <w:b w:val="0"/>
        </w:rPr>
        <w:t xml:space="preserve">. </w:t>
      </w:r>
    </w:p>
    <w:p w14:paraId="3E631390" w14:textId="77777777" w:rsidR="006A4C75" w:rsidRPr="002A17FB" w:rsidRDefault="006A4C75" w:rsidP="00F51790">
      <w:pPr>
        <w:numPr>
          <w:ilvl w:val="0"/>
          <w:numId w:val="8"/>
        </w:numPr>
        <w:spacing w:line="276" w:lineRule="auto"/>
        <w:jc w:val="both"/>
        <w:rPr>
          <w:rFonts w:ascii="Calibri" w:hAnsi="Calibri"/>
          <w:b w:val="0"/>
        </w:rPr>
      </w:pPr>
      <w:r w:rsidRPr="002A17FB">
        <w:rPr>
          <w:rFonts w:ascii="Calibri" w:hAnsi="Calibri"/>
          <w:b w:val="0"/>
        </w:rPr>
        <w:t xml:space="preserve">Jeżeli </w:t>
      </w:r>
      <w:r w:rsidR="0041704C" w:rsidRPr="002A17FB">
        <w:rPr>
          <w:rFonts w:ascii="Calibri" w:hAnsi="Calibri"/>
          <w:b w:val="0"/>
        </w:rPr>
        <w:t xml:space="preserve">okaże się że </w:t>
      </w:r>
      <w:r w:rsidRPr="002A17FB">
        <w:rPr>
          <w:rFonts w:ascii="Calibri" w:hAnsi="Calibri"/>
          <w:b w:val="0"/>
        </w:rPr>
        <w:t xml:space="preserve">usunięcie wady ze względów technicznych nie jest możliwe </w:t>
      </w:r>
      <w:r w:rsidR="0041704C" w:rsidRPr="002A17FB">
        <w:rPr>
          <w:rFonts w:ascii="Calibri" w:hAnsi="Calibri"/>
          <w:b w:val="0"/>
        </w:rPr>
        <w:br/>
      </w:r>
      <w:r w:rsidRPr="002A17FB">
        <w:rPr>
          <w:rFonts w:ascii="Calibri" w:hAnsi="Calibri"/>
          <w:b w:val="0"/>
        </w:rPr>
        <w:t>w</w:t>
      </w:r>
      <w:r w:rsidR="0041704C" w:rsidRPr="002A17FB">
        <w:rPr>
          <w:rFonts w:ascii="Calibri" w:hAnsi="Calibri"/>
          <w:b w:val="0"/>
        </w:rPr>
        <w:t xml:space="preserve"> uzgodnionym terminie</w:t>
      </w:r>
      <w:r w:rsidRPr="002A17FB">
        <w:rPr>
          <w:rFonts w:ascii="Calibri" w:hAnsi="Calibri"/>
          <w:b w:val="0"/>
        </w:rPr>
        <w:t>, Wykonawca jest zobowiązany powiadomić o tym pisemnie</w:t>
      </w:r>
      <w:r w:rsidRPr="002A17FB">
        <w:rPr>
          <w:rFonts w:ascii="Calibri" w:hAnsi="Calibri"/>
        </w:rPr>
        <w:t xml:space="preserve"> </w:t>
      </w:r>
      <w:r w:rsidRPr="002A17FB">
        <w:rPr>
          <w:rFonts w:ascii="Calibri" w:hAnsi="Calibri"/>
          <w:b w:val="0"/>
        </w:rPr>
        <w:t>Zamawiającego. Zamaw</w:t>
      </w:r>
      <w:r w:rsidR="0041704C" w:rsidRPr="002A17FB">
        <w:rPr>
          <w:rFonts w:ascii="Calibri" w:hAnsi="Calibri"/>
          <w:b w:val="0"/>
        </w:rPr>
        <w:t>iający</w:t>
      </w:r>
      <w:r w:rsidRPr="002A17FB">
        <w:rPr>
          <w:rFonts w:ascii="Calibri" w:hAnsi="Calibri"/>
          <w:b w:val="0"/>
        </w:rPr>
        <w:t xml:space="preserve"> wyznaczy nowy termin, z uwzględnieniem możliwości </w:t>
      </w:r>
      <w:r w:rsidRPr="002A17FB">
        <w:rPr>
          <w:rFonts w:ascii="Calibri" w:hAnsi="Calibri"/>
          <w:b w:val="0"/>
        </w:rPr>
        <w:lastRenderedPageBreak/>
        <w:t>technologicznych</w:t>
      </w:r>
      <w:r w:rsidR="006B6CD2">
        <w:rPr>
          <w:rFonts w:ascii="Calibri" w:hAnsi="Calibri"/>
          <w:b w:val="0"/>
        </w:rPr>
        <w:t>, technicznych</w:t>
      </w:r>
      <w:r w:rsidRPr="002A17FB">
        <w:rPr>
          <w:rFonts w:ascii="Calibri" w:hAnsi="Calibri"/>
          <w:b w:val="0"/>
        </w:rPr>
        <w:t xml:space="preserve"> i sztuki budowlanej. Niedotrzymanie przez Wykonawcę wyznaczonego terminu będzie zakwalifikowane jako odmowa usunięcia wad. </w:t>
      </w:r>
    </w:p>
    <w:p w14:paraId="79F247F6" w14:textId="77777777" w:rsidR="00F93E79" w:rsidRPr="002A17FB" w:rsidRDefault="006A4C75" w:rsidP="00F51790">
      <w:pPr>
        <w:numPr>
          <w:ilvl w:val="0"/>
          <w:numId w:val="8"/>
        </w:numPr>
        <w:spacing w:line="276" w:lineRule="auto"/>
        <w:jc w:val="both"/>
        <w:rPr>
          <w:rFonts w:ascii="Calibri" w:hAnsi="Calibri"/>
        </w:rPr>
      </w:pPr>
      <w:r w:rsidRPr="002A17FB">
        <w:rPr>
          <w:rFonts w:ascii="Calibri" w:hAnsi="Calibri"/>
          <w:b w:val="0"/>
        </w:rPr>
        <w:t xml:space="preserve">W przypadku odmowy usunięcia wad lub usterek ze strony Wykonawcy lub nie wywiązywania się </w:t>
      </w:r>
      <w:r w:rsidR="00C243F2" w:rsidRPr="002A17FB">
        <w:rPr>
          <w:rFonts w:ascii="Calibri" w:hAnsi="Calibri"/>
          <w:b w:val="0"/>
        </w:rPr>
        <w:t>z </w:t>
      </w:r>
      <w:r w:rsidRPr="002A17FB">
        <w:rPr>
          <w:rFonts w:ascii="Calibri" w:hAnsi="Calibri"/>
          <w:b w:val="0"/>
        </w:rPr>
        <w:t xml:space="preserve">terminów, o których mowa w ust. </w:t>
      </w:r>
      <w:r w:rsidR="00DE769B" w:rsidRPr="002A17FB">
        <w:rPr>
          <w:rFonts w:ascii="Calibri" w:hAnsi="Calibri"/>
          <w:b w:val="0"/>
        </w:rPr>
        <w:t>7 i 8</w:t>
      </w:r>
      <w:r w:rsidRPr="002A17FB">
        <w:rPr>
          <w:rFonts w:ascii="Calibri" w:hAnsi="Calibri"/>
          <w:b w:val="0"/>
        </w:rPr>
        <w:t xml:space="preserve">, Zamawiający zleci </w:t>
      </w:r>
      <w:r w:rsidR="00F36552" w:rsidRPr="002A17FB">
        <w:rPr>
          <w:rFonts w:ascii="Calibri" w:hAnsi="Calibri"/>
          <w:b w:val="0"/>
        </w:rPr>
        <w:t>usunięcie tych wad innemu podmiotowi obciążając kosztami Wykonawcę lub potrącając te koszty z kwoty zabezpieczenia należytego wykonania umowy</w:t>
      </w:r>
      <w:r w:rsidR="00F36552" w:rsidRPr="002A17FB">
        <w:rPr>
          <w:rFonts w:ascii="Calibri" w:hAnsi="Calibri"/>
        </w:rPr>
        <w:t xml:space="preserve">. </w:t>
      </w:r>
    </w:p>
    <w:p w14:paraId="5EBFA19A" w14:textId="77777777" w:rsidR="00523AA2" w:rsidRPr="002A17FB" w:rsidRDefault="00F36552" w:rsidP="00F51790">
      <w:pPr>
        <w:numPr>
          <w:ilvl w:val="0"/>
          <w:numId w:val="8"/>
        </w:numPr>
        <w:spacing w:line="276" w:lineRule="auto"/>
        <w:jc w:val="both"/>
        <w:rPr>
          <w:rFonts w:ascii="Calibri" w:hAnsi="Calibri"/>
          <w:b w:val="0"/>
        </w:rPr>
      </w:pPr>
      <w:r w:rsidRPr="002A17FB">
        <w:rPr>
          <w:rFonts w:ascii="Calibri" w:hAnsi="Calibri"/>
          <w:b w:val="0"/>
        </w:rPr>
        <w:t xml:space="preserve">Na okoliczność usunięcia wad lub usterek spisuje się protokół z udziałem Wykonawcy </w:t>
      </w:r>
      <w:r w:rsidR="00ED5E1C" w:rsidRPr="002A17FB">
        <w:rPr>
          <w:rFonts w:ascii="Calibri" w:hAnsi="Calibri"/>
          <w:b w:val="0"/>
        </w:rPr>
        <w:br/>
      </w:r>
      <w:r w:rsidR="00523AA2" w:rsidRPr="002A17FB">
        <w:rPr>
          <w:rFonts w:ascii="Calibri" w:hAnsi="Calibri"/>
          <w:b w:val="0"/>
        </w:rPr>
        <w:t xml:space="preserve">i Zamawiającego, przygotowany przez Wykonawcę po uprzednim zawiadomieniu Zamawiającego przez Wykonawcę o dokonaniu naprawy. </w:t>
      </w:r>
    </w:p>
    <w:p w14:paraId="78A766E3" w14:textId="77777777" w:rsidR="009D0353" w:rsidRPr="002A17FB" w:rsidRDefault="00090BE9" w:rsidP="00F51790">
      <w:pPr>
        <w:numPr>
          <w:ilvl w:val="0"/>
          <w:numId w:val="8"/>
        </w:numPr>
        <w:spacing w:line="276" w:lineRule="auto"/>
        <w:jc w:val="both"/>
        <w:rPr>
          <w:rFonts w:ascii="Calibri" w:hAnsi="Calibri"/>
          <w:b w:val="0"/>
        </w:rPr>
      </w:pPr>
      <w:r w:rsidRPr="002A17FB">
        <w:rPr>
          <w:rFonts w:ascii="Calibri" w:hAnsi="Calibri"/>
          <w:b w:val="0"/>
        </w:rPr>
        <w:t>Odbiór poprzedzający zakończenie okresu gwarancji i rękojmi odbędzie się na wniosek Zamawiającego pr</w:t>
      </w:r>
      <w:r w:rsidR="00E91903" w:rsidRPr="002A17FB">
        <w:rPr>
          <w:rFonts w:ascii="Calibri" w:hAnsi="Calibri"/>
          <w:b w:val="0"/>
        </w:rPr>
        <w:t>zed upływem okresu gwarancji i</w:t>
      </w:r>
      <w:r w:rsidRPr="002A17FB">
        <w:rPr>
          <w:rFonts w:ascii="Calibri" w:hAnsi="Calibri"/>
          <w:b w:val="0"/>
        </w:rPr>
        <w:t xml:space="preserve"> rękojmi.</w:t>
      </w:r>
    </w:p>
    <w:p w14:paraId="4922F96B" w14:textId="77777777" w:rsidR="00E9455C" w:rsidRPr="00E9455C" w:rsidRDefault="00E9455C" w:rsidP="00DE769B">
      <w:pPr>
        <w:spacing w:line="360" w:lineRule="auto"/>
        <w:ind w:left="360"/>
        <w:jc w:val="center"/>
        <w:rPr>
          <w:rFonts w:ascii="Calibri" w:hAnsi="Calibri"/>
          <w:sz w:val="18"/>
        </w:rPr>
      </w:pPr>
    </w:p>
    <w:p w14:paraId="5DC74786" w14:textId="77777777" w:rsidR="00F55ADC" w:rsidRPr="002A17FB" w:rsidRDefault="00CE3073" w:rsidP="00F51790">
      <w:pPr>
        <w:spacing w:line="276" w:lineRule="auto"/>
        <w:ind w:left="360"/>
        <w:jc w:val="center"/>
        <w:rPr>
          <w:rFonts w:ascii="Calibri" w:hAnsi="Calibri"/>
        </w:rPr>
      </w:pPr>
      <w:r>
        <w:rPr>
          <w:rFonts w:ascii="Calibri" w:hAnsi="Calibri"/>
        </w:rPr>
        <w:t>§ 9</w:t>
      </w:r>
      <w:r w:rsidR="00E9455C">
        <w:rPr>
          <w:rFonts w:ascii="Calibri" w:hAnsi="Calibri"/>
        </w:rPr>
        <w:t xml:space="preserve"> Zabezpieczenie należytego wykonania umowy</w:t>
      </w:r>
    </w:p>
    <w:p w14:paraId="410FCEB9" w14:textId="77777777" w:rsidR="00F55ADC" w:rsidRPr="002A17FB" w:rsidRDefault="00F55ADC" w:rsidP="00647152">
      <w:pPr>
        <w:numPr>
          <w:ilvl w:val="1"/>
          <w:numId w:val="15"/>
        </w:numPr>
        <w:tabs>
          <w:tab w:val="clear" w:pos="1440"/>
          <w:tab w:val="num" w:pos="360"/>
        </w:tabs>
        <w:spacing w:line="276" w:lineRule="auto"/>
        <w:ind w:left="360"/>
        <w:jc w:val="both"/>
        <w:rPr>
          <w:rFonts w:ascii="Calibri" w:hAnsi="Calibri"/>
          <w:b w:val="0"/>
        </w:rPr>
      </w:pPr>
      <w:r w:rsidRPr="002A17FB">
        <w:rPr>
          <w:rFonts w:ascii="Calibri" w:hAnsi="Calibri"/>
          <w:b w:val="0"/>
        </w:rPr>
        <w:t xml:space="preserve">Wykonawca jest zobowiązany przed zawarciem Umowy wnieść na rzecz Zamawiającego zabezpieczenie należytego wykonania umowy na zasadach określonych w przepisach ustawy </w:t>
      </w:r>
      <w:proofErr w:type="spellStart"/>
      <w:r w:rsidRPr="002A17FB">
        <w:rPr>
          <w:rFonts w:ascii="Calibri" w:hAnsi="Calibri"/>
          <w:b w:val="0"/>
        </w:rPr>
        <w:t>Pzp</w:t>
      </w:r>
      <w:proofErr w:type="spellEnd"/>
      <w:r w:rsidRPr="002A17FB">
        <w:rPr>
          <w:rFonts w:ascii="Calibri" w:hAnsi="Calibri"/>
          <w:b w:val="0"/>
        </w:rPr>
        <w:t xml:space="preserve"> na kwotę równą </w:t>
      </w:r>
      <w:r w:rsidR="00A8719E" w:rsidRPr="00D3505C">
        <w:rPr>
          <w:rFonts w:ascii="Calibri" w:hAnsi="Calibri"/>
        </w:rPr>
        <w:t>5</w:t>
      </w:r>
      <w:r w:rsidR="00A8719E">
        <w:rPr>
          <w:rFonts w:ascii="Calibri" w:hAnsi="Calibri"/>
        </w:rPr>
        <w:t xml:space="preserve"> </w:t>
      </w:r>
      <w:r w:rsidRPr="002A17FB">
        <w:rPr>
          <w:rFonts w:ascii="Calibri" w:hAnsi="Calibri"/>
        </w:rPr>
        <w:t>% ceny</w:t>
      </w:r>
      <w:r w:rsidR="00E37B38" w:rsidRPr="002A17FB">
        <w:rPr>
          <w:rFonts w:ascii="Calibri" w:hAnsi="Calibri"/>
        </w:rPr>
        <w:t xml:space="preserve"> ofertowej</w:t>
      </w:r>
      <w:r w:rsidRPr="002A17FB">
        <w:rPr>
          <w:rFonts w:ascii="Calibri" w:hAnsi="Calibri"/>
          <w:b w:val="0"/>
        </w:rPr>
        <w:t>, co stanowi kwotę w wysokości:</w:t>
      </w:r>
      <w:r w:rsidR="00DA0455" w:rsidRPr="002A17FB">
        <w:rPr>
          <w:rFonts w:ascii="Calibri" w:hAnsi="Calibri"/>
          <w:b w:val="0"/>
        </w:rPr>
        <w:t xml:space="preserve"> </w:t>
      </w:r>
      <w:r w:rsidRPr="002A17FB">
        <w:rPr>
          <w:rFonts w:ascii="Calibri" w:hAnsi="Calibri"/>
          <w:b w:val="0"/>
        </w:rPr>
        <w:t>…………………………………..zł</w:t>
      </w:r>
      <w:r w:rsidR="00DA0455" w:rsidRPr="002A17FB">
        <w:rPr>
          <w:rFonts w:ascii="Calibri" w:hAnsi="Calibri"/>
          <w:b w:val="0"/>
        </w:rPr>
        <w:t xml:space="preserve">, </w:t>
      </w:r>
      <w:r w:rsidRPr="002A17FB">
        <w:rPr>
          <w:rFonts w:ascii="Calibri" w:hAnsi="Calibri"/>
          <w:b w:val="0"/>
        </w:rPr>
        <w:t xml:space="preserve"> słownie złotych:……………..…….., wniesione </w:t>
      </w:r>
      <w:r w:rsidR="00DA0455" w:rsidRPr="002A17FB">
        <w:rPr>
          <w:rFonts w:ascii="Calibri" w:hAnsi="Calibri"/>
        </w:rPr>
        <w:t>w </w:t>
      </w:r>
      <w:r w:rsidRPr="002A17FB">
        <w:rPr>
          <w:rFonts w:ascii="Calibri" w:hAnsi="Calibri"/>
        </w:rPr>
        <w:t>formie</w:t>
      </w:r>
      <w:r w:rsidRPr="002A17FB">
        <w:rPr>
          <w:rFonts w:ascii="Calibri" w:hAnsi="Calibri"/>
          <w:b w:val="0"/>
        </w:rPr>
        <w:t>: ……………………………………</w:t>
      </w:r>
    </w:p>
    <w:p w14:paraId="167A7064" w14:textId="77777777" w:rsidR="00F55ADC" w:rsidRPr="002A17FB" w:rsidRDefault="009D5629" w:rsidP="00647152">
      <w:pPr>
        <w:numPr>
          <w:ilvl w:val="1"/>
          <w:numId w:val="15"/>
        </w:numPr>
        <w:tabs>
          <w:tab w:val="clear" w:pos="1440"/>
          <w:tab w:val="num" w:pos="360"/>
        </w:tabs>
        <w:spacing w:line="276" w:lineRule="auto"/>
        <w:ind w:left="360"/>
        <w:jc w:val="both"/>
        <w:rPr>
          <w:rFonts w:ascii="Calibri" w:hAnsi="Calibri"/>
          <w:b w:val="0"/>
        </w:rPr>
      </w:pPr>
      <w:r w:rsidRPr="002A17FB">
        <w:rPr>
          <w:rFonts w:ascii="Calibri" w:hAnsi="Calibri"/>
          <w:b w:val="0"/>
        </w:rPr>
        <w:t>W przypadku</w:t>
      </w:r>
      <w:r w:rsidRPr="002A17FB">
        <w:rPr>
          <w:rFonts w:ascii="Calibri" w:hAnsi="Calibri"/>
        </w:rPr>
        <w:t xml:space="preserve"> </w:t>
      </w:r>
      <w:r w:rsidR="00E9455C" w:rsidRPr="00E9455C">
        <w:rPr>
          <w:rFonts w:ascii="Calibri" w:hAnsi="Calibri"/>
          <w:b w:val="0"/>
        </w:rPr>
        <w:t>niewykonania</w:t>
      </w:r>
      <w:r w:rsidR="00E9455C">
        <w:rPr>
          <w:rFonts w:ascii="Calibri" w:hAnsi="Calibri"/>
          <w:b w:val="0"/>
        </w:rPr>
        <w:t xml:space="preserve">, </w:t>
      </w:r>
      <w:r w:rsidRPr="002A17FB">
        <w:rPr>
          <w:rFonts w:ascii="Calibri" w:hAnsi="Calibri"/>
          <w:b w:val="0"/>
        </w:rPr>
        <w:t>nienależytego wykonania zamówienia lub nieusunięcia wad przedmiotu zamówienia, zabezpieczenie wraz z powstałymi odsetkami staje się własnością Zamawiającego w wysokości odpowiadającej części zamówienia, która została nienależycie wykonana lub odpowiadającej nieusuniętym wadom i będzie wykorzystane do zgodnego z umową wykonania robót i do pokrycia roszczeń z tytułu rękojmi za wady lub gwarancji jakości</w:t>
      </w:r>
      <w:r w:rsidR="00F55ADC" w:rsidRPr="002A17FB">
        <w:rPr>
          <w:rFonts w:ascii="Calibri" w:hAnsi="Calibri"/>
          <w:b w:val="0"/>
        </w:rPr>
        <w:t>.</w:t>
      </w:r>
    </w:p>
    <w:p w14:paraId="7236765B" w14:textId="563062AC" w:rsidR="00F55ADC" w:rsidRPr="002A17FB" w:rsidRDefault="00F55ADC" w:rsidP="00647152">
      <w:pPr>
        <w:numPr>
          <w:ilvl w:val="1"/>
          <w:numId w:val="15"/>
        </w:numPr>
        <w:tabs>
          <w:tab w:val="clear" w:pos="1440"/>
          <w:tab w:val="num" w:pos="360"/>
        </w:tabs>
        <w:spacing w:line="276" w:lineRule="auto"/>
        <w:ind w:left="360"/>
        <w:jc w:val="both"/>
        <w:rPr>
          <w:rFonts w:ascii="Calibri" w:hAnsi="Calibri"/>
          <w:b w:val="0"/>
        </w:rPr>
      </w:pPr>
      <w:r w:rsidRPr="002A17FB">
        <w:rPr>
          <w:rFonts w:ascii="Calibri" w:hAnsi="Calibri"/>
          <w:b w:val="0"/>
        </w:rPr>
        <w:t xml:space="preserve">W przypadku należytego wykonania robót – 70% </w:t>
      </w:r>
      <w:r w:rsidR="00802B11" w:rsidRPr="002A17FB">
        <w:rPr>
          <w:rFonts w:ascii="Calibri" w:hAnsi="Calibri"/>
          <w:b w:val="0"/>
        </w:rPr>
        <w:t xml:space="preserve">( …… zł) </w:t>
      </w:r>
      <w:r w:rsidRPr="002A17FB">
        <w:rPr>
          <w:rFonts w:ascii="Calibri" w:hAnsi="Calibri"/>
          <w:b w:val="0"/>
        </w:rPr>
        <w:t>zabe</w:t>
      </w:r>
      <w:r w:rsidR="00802B11" w:rsidRPr="002A17FB">
        <w:rPr>
          <w:rFonts w:ascii="Calibri" w:hAnsi="Calibri"/>
          <w:b w:val="0"/>
        </w:rPr>
        <w:t xml:space="preserve">zpieczenia zostanie zwrócone </w:t>
      </w:r>
      <w:r w:rsidRPr="002A17FB">
        <w:rPr>
          <w:rFonts w:ascii="Calibri" w:hAnsi="Calibri"/>
          <w:b w:val="0"/>
        </w:rPr>
        <w:t>lub zwolnione w ciągu 30 dni po odbiorze k</w:t>
      </w:r>
      <w:r w:rsidR="000E1C01" w:rsidRPr="002A17FB">
        <w:rPr>
          <w:rFonts w:ascii="Calibri" w:hAnsi="Calibri"/>
          <w:b w:val="0"/>
        </w:rPr>
        <w:t xml:space="preserve">ońcowym całego przedmiotu umowy, </w:t>
      </w:r>
      <w:r w:rsidRPr="002A17FB">
        <w:rPr>
          <w:rFonts w:ascii="Calibri" w:hAnsi="Calibri"/>
          <w:b w:val="0"/>
        </w:rPr>
        <w:t xml:space="preserve">potwierdzającym jego należyte wykonanie, o którym mowa w § </w:t>
      </w:r>
      <w:r w:rsidR="002F1378">
        <w:rPr>
          <w:rFonts w:ascii="Calibri" w:hAnsi="Calibri"/>
          <w:b w:val="0"/>
        </w:rPr>
        <w:t>7</w:t>
      </w:r>
      <w:r w:rsidR="0099513F" w:rsidRPr="002A17FB">
        <w:rPr>
          <w:rFonts w:ascii="Calibri" w:hAnsi="Calibri"/>
          <w:b w:val="0"/>
        </w:rPr>
        <w:t xml:space="preserve"> </w:t>
      </w:r>
      <w:r w:rsidRPr="002A17FB">
        <w:rPr>
          <w:rFonts w:ascii="Calibri" w:hAnsi="Calibri"/>
          <w:b w:val="0"/>
        </w:rPr>
        <w:t>ust.1 niniejszej umowy. Pozostała część tj. 30%</w:t>
      </w:r>
      <w:r w:rsidR="00802B11" w:rsidRPr="002A17FB">
        <w:rPr>
          <w:rFonts w:ascii="Calibri" w:hAnsi="Calibri"/>
          <w:b w:val="0"/>
        </w:rPr>
        <w:t xml:space="preserve"> (…… zł)</w:t>
      </w:r>
      <w:r w:rsidRPr="002A17FB">
        <w:rPr>
          <w:rFonts w:ascii="Calibri" w:hAnsi="Calibri"/>
          <w:b w:val="0"/>
        </w:rPr>
        <w:t xml:space="preserve"> zostanie zwrócona lub zwolniona w ciągu 15 dni po upływie okresu rękojmi liczonego od daty odbioru końcowego.</w:t>
      </w:r>
    </w:p>
    <w:p w14:paraId="2E676C95" w14:textId="77777777" w:rsidR="00F55ADC" w:rsidRPr="002A17FB" w:rsidRDefault="00F55ADC" w:rsidP="00647152">
      <w:pPr>
        <w:numPr>
          <w:ilvl w:val="1"/>
          <w:numId w:val="15"/>
        </w:numPr>
        <w:tabs>
          <w:tab w:val="clear" w:pos="1440"/>
          <w:tab w:val="num" w:pos="360"/>
        </w:tabs>
        <w:spacing w:line="276" w:lineRule="auto"/>
        <w:ind w:left="360"/>
        <w:jc w:val="both"/>
        <w:rPr>
          <w:rFonts w:ascii="Calibri" w:hAnsi="Calibri"/>
          <w:b w:val="0"/>
        </w:rPr>
      </w:pPr>
      <w:r w:rsidRPr="002A17FB">
        <w:rPr>
          <w:rFonts w:ascii="Calibri" w:hAnsi="Calibri"/>
          <w:b w:val="0"/>
        </w:rPr>
        <w:t xml:space="preserve">W sytuacji, gdy wskutek okoliczności, o których mowa w § </w:t>
      </w:r>
      <w:r w:rsidR="00CE3073">
        <w:rPr>
          <w:rFonts w:ascii="Calibri" w:hAnsi="Calibri"/>
          <w:b w:val="0"/>
        </w:rPr>
        <w:t>3</w:t>
      </w:r>
      <w:r w:rsidRPr="002A17FB">
        <w:rPr>
          <w:rFonts w:ascii="Calibri" w:hAnsi="Calibri"/>
          <w:b w:val="0"/>
        </w:rPr>
        <w:t xml:space="preserve"> niniejszej umowy wystąpi konieczność przedłużenia terminu realizacji zamówienia w stosunku do terminu przeds</w:t>
      </w:r>
      <w:r w:rsidR="00E9455C">
        <w:rPr>
          <w:rFonts w:ascii="Calibri" w:hAnsi="Calibri"/>
          <w:b w:val="0"/>
        </w:rPr>
        <w:t>tawionego w ofercie</w:t>
      </w:r>
      <w:r w:rsidRPr="002A17FB">
        <w:rPr>
          <w:rFonts w:ascii="Calibri" w:hAnsi="Calibri"/>
          <w:b w:val="0"/>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50BD5CC8" w14:textId="77777777" w:rsidR="007B1D48" w:rsidRDefault="00F55ADC" w:rsidP="00647152">
      <w:pPr>
        <w:numPr>
          <w:ilvl w:val="1"/>
          <w:numId w:val="15"/>
        </w:numPr>
        <w:tabs>
          <w:tab w:val="clear" w:pos="1440"/>
          <w:tab w:val="num" w:pos="360"/>
        </w:tabs>
        <w:spacing w:line="276" w:lineRule="auto"/>
        <w:ind w:left="360"/>
        <w:jc w:val="both"/>
        <w:rPr>
          <w:rFonts w:ascii="Calibri" w:hAnsi="Calibri"/>
          <w:b w:val="0"/>
        </w:rPr>
      </w:pPr>
      <w:r w:rsidRPr="002A17FB">
        <w:rPr>
          <w:rFonts w:ascii="Calibri" w:hAnsi="Calibri"/>
          <w:b w:val="0"/>
        </w:rPr>
        <w:t xml:space="preserve">W trakcie realizacji Umowy Wykonawca może dokonać zmiany formy zabezpieczenia należytego wykonania umowy na jedną lub kilka form, o których mowa w przepisach ustawy </w:t>
      </w:r>
      <w:proofErr w:type="spellStart"/>
      <w:r w:rsidRPr="002A17FB">
        <w:rPr>
          <w:rFonts w:ascii="Calibri" w:hAnsi="Calibri"/>
          <w:b w:val="0"/>
        </w:rPr>
        <w:lastRenderedPageBreak/>
        <w:t>Pzp</w:t>
      </w:r>
      <w:proofErr w:type="spellEnd"/>
      <w:r w:rsidRPr="002A17FB">
        <w:rPr>
          <w:rFonts w:ascii="Calibri" w:hAnsi="Calibri"/>
          <w:b w:val="0"/>
        </w:rPr>
        <w:t>, pod warunkiem, że zmiana formy zabezpieczenia zostanie dokonana z zachowaniem ciągłości zabezpieczenia i bez zmniejszenia jego wysokości.</w:t>
      </w:r>
    </w:p>
    <w:p w14:paraId="0B9D3788" w14:textId="77777777" w:rsidR="00B52B48" w:rsidRPr="00AE239F" w:rsidRDefault="00B52B48" w:rsidP="00B52B48">
      <w:pPr>
        <w:spacing w:line="360" w:lineRule="auto"/>
        <w:ind w:left="360"/>
        <w:jc w:val="both"/>
        <w:rPr>
          <w:rFonts w:ascii="Calibri" w:hAnsi="Calibri"/>
          <w:b w:val="0"/>
          <w:sz w:val="20"/>
        </w:rPr>
      </w:pPr>
    </w:p>
    <w:p w14:paraId="29680BD6" w14:textId="77777777" w:rsidR="00057222" w:rsidRDefault="006205EC" w:rsidP="00057222">
      <w:pPr>
        <w:spacing w:line="276" w:lineRule="auto"/>
        <w:ind w:left="357"/>
        <w:jc w:val="center"/>
        <w:rPr>
          <w:rFonts w:ascii="Calibri" w:hAnsi="Calibri"/>
        </w:rPr>
      </w:pPr>
      <w:r w:rsidRPr="002A17FB">
        <w:rPr>
          <w:rFonts w:ascii="Calibri" w:hAnsi="Calibri"/>
        </w:rPr>
        <w:t>§ 1</w:t>
      </w:r>
      <w:r w:rsidR="00CE3073">
        <w:rPr>
          <w:rFonts w:ascii="Calibri" w:hAnsi="Calibri"/>
        </w:rPr>
        <w:t>0</w:t>
      </w:r>
      <w:r w:rsidR="003A5884" w:rsidRPr="002A17FB">
        <w:rPr>
          <w:rFonts w:ascii="Calibri" w:hAnsi="Calibri"/>
        </w:rPr>
        <w:t xml:space="preserve"> </w:t>
      </w:r>
      <w:r w:rsidR="00057222">
        <w:rPr>
          <w:rFonts w:ascii="Calibri" w:hAnsi="Calibri"/>
        </w:rPr>
        <w:t>Odpowiedzialność wykonawcy</w:t>
      </w:r>
    </w:p>
    <w:p w14:paraId="179AE9C3" w14:textId="77777777" w:rsidR="00AA58FE" w:rsidRDefault="00057222" w:rsidP="00E90A4C">
      <w:pPr>
        <w:numPr>
          <w:ilvl w:val="0"/>
          <w:numId w:val="24"/>
        </w:numPr>
        <w:spacing w:line="276" w:lineRule="auto"/>
        <w:ind w:left="357"/>
        <w:jc w:val="both"/>
        <w:rPr>
          <w:rFonts w:ascii="Calibri" w:hAnsi="Calibri"/>
          <w:b w:val="0"/>
        </w:rPr>
      </w:pPr>
      <w:r>
        <w:rPr>
          <w:rFonts w:ascii="Calibri" w:hAnsi="Calibri"/>
          <w:b w:val="0"/>
        </w:rPr>
        <w:t xml:space="preserve">Wykonawca zobowiązuje się do ubezpieczenia </w:t>
      </w:r>
      <w:r w:rsidR="00AA58FE">
        <w:rPr>
          <w:rFonts w:ascii="Calibri" w:hAnsi="Calibri"/>
          <w:b w:val="0"/>
        </w:rPr>
        <w:t xml:space="preserve">od odpowiedzialności cywilnej w zakresie prowadzonej działalności w okresie realizacji przedmiotu umowy, obejmującej swym zakresem co najmniej szkody powstałe w związku z wykonywaniem robót budowlanych i innych prac objętych przedmiotem umowy,  na kwotę w wysokości co najmniej </w:t>
      </w:r>
      <w:r w:rsidR="00CE3073">
        <w:rPr>
          <w:rFonts w:ascii="Calibri" w:hAnsi="Calibri"/>
          <w:b w:val="0"/>
        </w:rPr>
        <w:t>8</w:t>
      </w:r>
      <w:r w:rsidR="00AA58FE" w:rsidRPr="00886EE9">
        <w:rPr>
          <w:rFonts w:ascii="Calibri" w:hAnsi="Calibri"/>
          <w:b w:val="0"/>
        </w:rPr>
        <w:t> 000 000,00</w:t>
      </w:r>
      <w:r w:rsidR="00AA58FE">
        <w:rPr>
          <w:rFonts w:ascii="Calibri" w:hAnsi="Calibri"/>
        </w:rPr>
        <w:t xml:space="preserve"> </w:t>
      </w:r>
      <w:r w:rsidR="00AA58FE" w:rsidRPr="00D14946">
        <w:rPr>
          <w:rFonts w:ascii="Calibri" w:hAnsi="Calibri"/>
          <w:b w:val="0"/>
          <w:bCs/>
        </w:rPr>
        <w:t>PLN</w:t>
      </w:r>
      <w:r w:rsidR="00AA58FE">
        <w:rPr>
          <w:rFonts w:ascii="Calibri" w:hAnsi="Calibri"/>
        </w:rPr>
        <w:t xml:space="preserve"> </w:t>
      </w:r>
      <w:r w:rsidR="00AA58FE" w:rsidRPr="00AA58FE">
        <w:rPr>
          <w:rFonts w:ascii="Calibri" w:hAnsi="Calibri"/>
          <w:b w:val="0"/>
        </w:rPr>
        <w:t>na jedno zdarzenie.</w:t>
      </w:r>
      <w:r>
        <w:rPr>
          <w:rFonts w:ascii="Calibri" w:hAnsi="Calibri"/>
          <w:b w:val="0"/>
        </w:rPr>
        <w:t xml:space="preserve"> </w:t>
      </w:r>
      <w:r w:rsidR="00AA58FE">
        <w:rPr>
          <w:rFonts w:ascii="Calibri" w:hAnsi="Calibri"/>
          <w:b w:val="0"/>
        </w:rPr>
        <w:t>Przed podpisaniem umowy Wykonawca przedłożył polisę lub inny dokument potwierdzający powyższe ubezpieczenie.</w:t>
      </w:r>
    </w:p>
    <w:p w14:paraId="2D06893A" w14:textId="77777777" w:rsidR="00057222" w:rsidRDefault="00E116F7" w:rsidP="00E90A4C">
      <w:pPr>
        <w:numPr>
          <w:ilvl w:val="0"/>
          <w:numId w:val="24"/>
        </w:numPr>
        <w:spacing w:line="276" w:lineRule="auto"/>
        <w:ind w:left="357"/>
        <w:jc w:val="both"/>
        <w:rPr>
          <w:rFonts w:ascii="Calibri" w:hAnsi="Calibri"/>
          <w:b w:val="0"/>
        </w:rPr>
      </w:pPr>
      <w:r w:rsidRPr="00A62930">
        <w:rPr>
          <w:rFonts w:ascii="Calibri" w:hAnsi="Calibri"/>
          <w:b w:val="0"/>
        </w:rPr>
        <w:t>W przypadku, gdy okres ubezpieczenia upływa wcześniej niż termin zakończenia prac, Wykonawca zobowiązany jest przedłożyć Zamawiającemu, nie później niż ostatniego dnia obowiązywania ubezpieczenia, potwierdzającą za zgodność z oryginałem kopię dowodu jego przedłużenia</w:t>
      </w:r>
      <w:r>
        <w:rPr>
          <w:rFonts w:ascii="Calibri" w:hAnsi="Calibri"/>
          <w:b w:val="0"/>
          <w:color w:val="FF0000"/>
        </w:rPr>
        <w:t>.</w:t>
      </w:r>
      <w:r w:rsidRPr="00E116F7">
        <w:rPr>
          <w:rFonts w:ascii="Calibri" w:hAnsi="Calibri"/>
          <w:b w:val="0"/>
          <w:color w:val="FF0000"/>
        </w:rPr>
        <w:t xml:space="preserve"> </w:t>
      </w:r>
    </w:p>
    <w:p w14:paraId="6ECB3010" w14:textId="77777777" w:rsidR="003B5D06" w:rsidRDefault="003B5D06" w:rsidP="00E90A4C">
      <w:pPr>
        <w:numPr>
          <w:ilvl w:val="0"/>
          <w:numId w:val="24"/>
        </w:numPr>
        <w:spacing w:line="276" w:lineRule="auto"/>
        <w:ind w:left="357"/>
        <w:jc w:val="both"/>
        <w:rPr>
          <w:rFonts w:ascii="Calibri" w:hAnsi="Calibri"/>
          <w:b w:val="0"/>
        </w:rPr>
      </w:pPr>
      <w:r>
        <w:rPr>
          <w:rFonts w:ascii="Calibri" w:hAnsi="Calibri"/>
          <w:b w:val="0"/>
        </w:rPr>
        <w:t xml:space="preserve">W przypadku </w:t>
      </w:r>
      <w:r w:rsidR="002378C9">
        <w:rPr>
          <w:rFonts w:ascii="Calibri" w:hAnsi="Calibri"/>
          <w:b w:val="0"/>
        </w:rPr>
        <w:t xml:space="preserve">nieodnowienia </w:t>
      </w:r>
      <w:r w:rsidR="00135164">
        <w:rPr>
          <w:rFonts w:ascii="Calibri" w:hAnsi="Calibri"/>
          <w:b w:val="0"/>
        </w:rPr>
        <w:t xml:space="preserve">przez Wykonawcę w trakcie realizacji umowy polisy, Zamawiający może odstąpić od umowy albo ubezpieczyć Wykonawcę na jego koszt. Koszty poniesione na ubezpieczenie Wykonawcy Zamawiający potrąci z wynagrodzenia Wykonawcy, a gdyby potrącenie to nie było możliwe – z zabezpieczenia należytego wykonania umowy, na co Wykonawca wyraża zgodę. Odstąpienie od umowy z przyczyn, o których mowa w niniejszym ustępie, stanowi odstąpienie z przyczyn zawinionych przez Wykonawcę. </w:t>
      </w:r>
    </w:p>
    <w:p w14:paraId="03FFC649" w14:textId="77777777" w:rsidR="00057222" w:rsidRPr="00E116F7" w:rsidRDefault="00135164" w:rsidP="00E90A4C">
      <w:pPr>
        <w:numPr>
          <w:ilvl w:val="0"/>
          <w:numId w:val="24"/>
        </w:numPr>
        <w:spacing w:line="276" w:lineRule="auto"/>
        <w:jc w:val="both"/>
        <w:rPr>
          <w:rFonts w:ascii="Calibri" w:hAnsi="Calibri"/>
          <w:b w:val="0"/>
        </w:rPr>
      </w:pPr>
      <w:r>
        <w:rPr>
          <w:rFonts w:ascii="Calibri" w:hAnsi="Calibri"/>
          <w:b w:val="0"/>
        </w:rPr>
        <w:t>W sytuacji, gdy wskutek okolic</w:t>
      </w:r>
      <w:r w:rsidR="00CE3073">
        <w:rPr>
          <w:rFonts w:ascii="Calibri" w:hAnsi="Calibri"/>
          <w:b w:val="0"/>
        </w:rPr>
        <w:t>zności, o których mowa w § 3</w:t>
      </w:r>
      <w:r>
        <w:rPr>
          <w:rFonts w:ascii="Calibri" w:hAnsi="Calibri"/>
          <w:b w:val="0"/>
        </w:rPr>
        <w:t xml:space="preserve"> ust. </w:t>
      </w:r>
      <w:r w:rsidR="00D86D84">
        <w:rPr>
          <w:rFonts w:ascii="Calibri" w:hAnsi="Calibri"/>
          <w:b w:val="0"/>
        </w:rPr>
        <w:t>3</w:t>
      </w:r>
      <w:r>
        <w:rPr>
          <w:rFonts w:ascii="Calibri" w:hAnsi="Calibri"/>
          <w:b w:val="0"/>
        </w:rPr>
        <w:t xml:space="preserve"> niniejszej umowy wystąpi konieczność przedłużenia terminu realizacji przedmiotu zamówienia, Wykonawca zobowiązany jest do przedłużenia terminu ważności wniesionej polisy ubezpieczeniowej, albo jeśli nie jest to możliwe, do wniesienia nowej polisy ubezpieczeniowej na okres wynikający z przedłużonego terminu realizacji umowy do umowy.</w:t>
      </w:r>
      <w:r w:rsidR="00057222" w:rsidRPr="00E116F7">
        <w:rPr>
          <w:rFonts w:ascii="Calibri" w:hAnsi="Calibri"/>
          <w:b w:val="0"/>
          <w:color w:val="FF0000"/>
        </w:rPr>
        <w:t xml:space="preserve"> </w:t>
      </w:r>
    </w:p>
    <w:p w14:paraId="0666845D" w14:textId="77777777" w:rsidR="00057222" w:rsidRPr="00057222" w:rsidRDefault="00057222" w:rsidP="00057222">
      <w:pPr>
        <w:spacing w:line="276" w:lineRule="auto"/>
        <w:ind w:left="357"/>
        <w:jc w:val="both"/>
        <w:rPr>
          <w:rFonts w:ascii="Calibri" w:hAnsi="Calibri"/>
          <w:b w:val="0"/>
        </w:rPr>
      </w:pPr>
    </w:p>
    <w:p w14:paraId="25F08CD9" w14:textId="77777777" w:rsidR="00A57D29" w:rsidRPr="002A17FB" w:rsidRDefault="00057222" w:rsidP="00F51790">
      <w:pPr>
        <w:spacing w:line="276" w:lineRule="auto"/>
        <w:ind w:left="357"/>
        <w:jc w:val="center"/>
        <w:rPr>
          <w:rFonts w:ascii="Calibri" w:hAnsi="Calibri"/>
        </w:rPr>
      </w:pPr>
      <w:r w:rsidRPr="002A17FB">
        <w:rPr>
          <w:rFonts w:ascii="Calibri" w:hAnsi="Calibri"/>
        </w:rPr>
        <w:t>§ 1</w:t>
      </w:r>
      <w:r w:rsidR="00CE3073">
        <w:rPr>
          <w:rFonts w:ascii="Calibri" w:hAnsi="Calibri"/>
        </w:rPr>
        <w:t>1</w:t>
      </w:r>
      <w:r w:rsidRPr="002A17FB">
        <w:rPr>
          <w:rFonts w:ascii="Calibri" w:hAnsi="Calibri"/>
        </w:rPr>
        <w:t xml:space="preserve"> </w:t>
      </w:r>
      <w:r w:rsidR="006205EC" w:rsidRPr="002A17FB">
        <w:rPr>
          <w:rFonts w:ascii="Calibri" w:hAnsi="Calibri"/>
        </w:rPr>
        <w:t>Zmiany umowy</w:t>
      </w:r>
      <w:r w:rsidR="00760556" w:rsidRPr="002A17FB">
        <w:rPr>
          <w:rFonts w:ascii="Calibri" w:hAnsi="Calibri"/>
        </w:rPr>
        <w:t xml:space="preserve"> </w:t>
      </w:r>
    </w:p>
    <w:p w14:paraId="185828FE" w14:textId="77777777" w:rsidR="00E72DA0" w:rsidRPr="00104AAF" w:rsidRDefault="00E72DA0" w:rsidP="00E90A4C">
      <w:pPr>
        <w:numPr>
          <w:ilvl w:val="0"/>
          <w:numId w:val="41"/>
        </w:numPr>
        <w:spacing w:line="276" w:lineRule="auto"/>
        <w:jc w:val="both"/>
        <w:rPr>
          <w:rFonts w:ascii="Calibri" w:hAnsi="Calibri"/>
          <w:b w:val="0"/>
        </w:rPr>
      </w:pPr>
      <w:r w:rsidRPr="002A17FB">
        <w:rPr>
          <w:rFonts w:ascii="Calibri" w:hAnsi="Calibri"/>
          <w:b w:val="0"/>
        </w:rPr>
        <w:t xml:space="preserve">Strony mogą dokonywać zmiany postanowień zawartej umowy w stosunku do treści oferty, </w:t>
      </w:r>
      <w:r w:rsidRPr="002A17FB">
        <w:rPr>
          <w:rFonts w:ascii="Calibri" w:hAnsi="Calibri"/>
          <w:b w:val="0"/>
          <w:lang w:val="x-none" w:eastAsia="x-none"/>
        </w:rPr>
        <w:t>na podstawie której dokonano wyboru wykonawcy</w:t>
      </w:r>
      <w:r w:rsidRPr="002A17FB">
        <w:rPr>
          <w:rFonts w:ascii="Calibri" w:hAnsi="Calibri"/>
          <w:b w:val="0"/>
        </w:rPr>
        <w:t xml:space="preserve">, jeżeli zachodzi co najmniej jedna z okoliczności przewidzianych </w:t>
      </w:r>
      <w:r w:rsidRPr="002A17FB">
        <w:rPr>
          <w:rFonts w:ascii="Calibri" w:hAnsi="Calibri"/>
          <w:b w:val="0"/>
          <w:lang w:val="x-none" w:eastAsia="x-none"/>
        </w:rPr>
        <w:t xml:space="preserve">w ogłoszeniu o zamówieniu </w:t>
      </w:r>
      <w:r w:rsidRPr="002A17FB">
        <w:rPr>
          <w:rFonts w:ascii="Calibri" w:hAnsi="Calibri"/>
          <w:b w:val="0"/>
          <w:lang w:eastAsia="x-none"/>
        </w:rPr>
        <w:t>lub</w:t>
      </w:r>
      <w:r w:rsidR="00A81973">
        <w:rPr>
          <w:rFonts w:ascii="Calibri" w:hAnsi="Calibri"/>
          <w:b w:val="0"/>
          <w:lang w:val="x-none" w:eastAsia="x-none"/>
        </w:rPr>
        <w:t xml:space="preserve"> w dokumentach zamówienia</w:t>
      </w:r>
      <w:r w:rsidRPr="002A17FB">
        <w:rPr>
          <w:rFonts w:ascii="Calibri" w:hAnsi="Calibri"/>
          <w:b w:val="0"/>
          <w:lang w:eastAsia="x-none"/>
        </w:rPr>
        <w:t>,</w:t>
      </w:r>
      <w:r w:rsidRPr="002A17FB">
        <w:rPr>
          <w:rFonts w:ascii="Calibri" w:hAnsi="Calibri"/>
          <w:b w:val="0"/>
        </w:rPr>
        <w:t xml:space="preserve"> </w:t>
      </w:r>
      <w:r w:rsidRPr="002A17FB">
        <w:rPr>
          <w:rFonts w:ascii="Calibri" w:hAnsi="Calibri"/>
          <w:b w:val="0"/>
          <w:lang w:eastAsia="x-none"/>
        </w:rPr>
        <w:t xml:space="preserve">określająca ich zakres, </w:t>
      </w:r>
      <w:r w:rsidRPr="002A17FB">
        <w:rPr>
          <w:rFonts w:ascii="Calibri" w:hAnsi="Calibri"/>
          <w:b w:val="0"/>
          <w:bCs/>
          <w:lang w:eastAsia="x-none"/>
        </w:rPr>
        <w:t>w szczególności możliwość zmiany wysokości wynagrodzenia wykonawcy i charakter oraz warunki wprowadzenia zmian.</w:t>
      </w:r>
    </w:p>
    <w:p w14:paraId="092948AE" w14:textId="77777777" w:rsidR="00104AAF" w:rsidRPr="002A17FB" w:rsidRDefault="00104AAF" w:rsidP="00104AAF">
      <w:pPr>
        <w:spacing w:line="276" w:lineRule="auto"/>
        <w:ind w:left="360"/>
        <w:jc w:val="both"/>
        <w:rPr>
          <w:rFonts w:ascii="Calibri" w:hAnsi="Calibri"/>
          <w:b w:val="0"/>
        </w:rPr>
      </w:pPr>
      <w:r w:rsidRPr="002A17FB">
        <w:rPr>
          <w:rFonts w:ascii="Calibri" w:hAnsi="Calibri"/>
          <w:b w:val="0"/>
        </w:rPr>
        <w:t>Zmiana postanowień Umowy w stosunku do treści oferty Wykonawcy jest możliwa poprzez:</w:t>
      </w:r>
    </w:p>
    <w:p w14:paraId="0FD5FBBA" w14:textId="77777777" w:rsidR="00104AAF" w:rsidRPr="002A17FB" w:rsidRDefault="00104AAF" w:rsidP="00E90A4C">
      <w:pPr>
        <w:numPr>
          <w:ilvl w:val="0"/>
          <w:numId w:val="26"/>
        </w:numPr>
        <w:spacing w:line="276" w:lineRule="auto"/>
        <w:jc w:val="both"/>
        <w:rPr>
          <w:rFonts w:ascii="Calibri" w:hAnsi="Calibri"/>
          <w:b w:val="0"/>
        </w:rPr>
      </w:pPr>
      <w:r w:rsidRPr="002A17FB">
        <w:rPr>
          <w:rFonts w:ascii="Calibri" w:hAnsi="Calibri"/>
          <w:b w:val="0"/>
        </w:rPr>
        <w:t xml:space="preserve">zmianę sposobu wykonania przedmiotu Umowy, </w:t>
      </w:r>
    </w:p>
    <w:p w14:paraId="1F26D11C" w14:textId="77777777" w:rsidR="00104AAF" w:rsidRPr="002A17FB" w:rsidRDefault="00104AAF" w:rsidP="00E90A4C">
      <w:pPr>
        <w:numPr>
          <w:ilvl w:val="0"/>
          <w:numId w:val="26"/>
        </w:numPr>
        <w:spacing w:line="276" w:lineRule="auto"/>
        <w:jc w:val="both"/>
        <w:rPr>
          <w:rFonts w:ascii="Calibri" w:hAnsi="Calibri"/>
          <w:b w:val="0"/>
        </w:rPr>
      </w:pPr>
      <w:r w:rsidRPr="002A17FB">
        <w:rPr>
          <w:rFonts w:ascii="Calibri" w:hAnsi="Calibri"/>
          <w:b w:val="0"/>
        </w:rPr>
        <w:t>zmianę zakresu przedmiotu Umowy</w:t>
      </w:r>
    </w:p>
    <w:p w14:paraId="2F30DE0A" w14:textId="77777777" w:rsidR="00104AAF" w:rsidRPr="002A17FB" w:rsidRDefault="00104AAF" w:rsidP="00E90A4C">
      <w:pPr>
        <w:numPr>
          <w:ilvl w:val="0"/>
          <w:numId w:val="26"/>
        </w:numPr>
        <w:spacing w:line="276" w:lineRule="auto"/>
        <w:jc w:val="both"/>
        <w:rPr>
          <w:rFonts w:ascii="Calibri" w:hAnsi="Calibri"/>
          <w:b w:val="0"/>
        </w:rPr>
      </w:pPr>
      <w:r w:rsidRPr="002A17FB">
        <w:rPr>
          <w:rFonts w:ascii="Calibri" w:hAnsi="Calibri"/>
          <w:b w:val="0"/>
        </w:rPr>
        <w:t xml:space="preserve">zmianę wynagrodzenia Wykonawcy lub </w:t>
      </w:r>
    </w:p>
    <w:p w14:paraId="00C2E853" w14:textId="77777777" w:rsidR="00104AAF" w:rsidRPr="002A17FB" w:rsidRDefault="00104AAF" w:rsidP="00E90A4C">
      <w:pPr>
        <w:numPr>
          <w:ilvl w:val="0"/>
          <w:numId w:val="26"/>
        </w:numPr>
        <w:spacing w:line="276" w:lineRule="auto"/>
        <w:jc w:val="both"/>
        <w:rPr>
          <w:rFonts w:ascii="Calibri" w:hAnsi="Calibri"/>
          <w:b w:val="0"/>
        </w:rPr>
      </w:pPr>
      <w:r w:rsidRPr="002A17FB">
        <w:rPr>
          <w:rFonts w:ascii="Calibri" w:hAnsi="Calibri"/>
          <w:b w:val="0"/>
        </w:rPr>
        <w:lastRenderedPageBreak/>
        <w:t>zmianę terminu/terminów określonych w umowie,</w:t>
      </w:r>
    </w:p>
    <w:p w14:paraId="50575E97" w14:textId="77777777" w:rsidR="00104AAF" w:rsidRPr="002A17FB" w:rsidRDefault="00104AAF" w:rsidP="00E90A4C">
      <w:pPr>
        <w:numPr>
          <w:ilvl w:val="0"/>
          <w:numId w:val="26"/>
        </w:numPr>
        <w:spacing w:line="276" w:lineRule="auto"/>
        <w:jc w:val="both"/>
        <w:rPr>
          <w:rFonts w:ascii="Calibri" w:hAnsi="Calibri"/>
          <w:b w:val="0"/>
        </w:rPr>
      </w:pPr>
      <w:r w:rsidRPr="002A17FB">
        <w:rPr>
          <w:rFonts w:ascii="Calibri" w:hAnsi="Calibri"/>
          <w:b w:val="0"/>
        </w:rPr>
        <w:t>zmianę etapowania płatności</w:t>
      </w:r>
      <w:r w:rsidR="00886EE9">
        <w:rPr>
          <w:rFonts w:ascii="Calibri" w:hAnsi="Calibri"/>
          <w:b w:val="0"/>
        </w:rPr>
        <w:t xml:space="preserve"> i ich ilości,</w:t>
      </w:r>
      <w:r w:rsidR="00D14946">
        <w:rPr>
          <w:rFonts w:ascii="Calibri" w:hAnsi="Calibri"/>
          <w:b w:val="0"/>
        </w:rPr>
        <w:t xml:space="preserve"> uwzględniające m. in. wcześniejsze zakończenie realizacji zadania,</w:t>
      </w:r>
    </w:p>
    <w:p w14:paraId="42D4A7AA" w14:textId="77777777" w:rsidR="00104AAF" w:rsidRPr="002A17FB" w:rsidRDefault="00104AAF" w:rsidP="00104AAF">
      <w:pPr>
        <w:spacing w:line="276" w:lineRule="auto"/>
        <w:ind w:left="360"/>
        <w:jc w:val="both"/>
        <w:rPr>
          <w:rFonts w:ascii="Calibri" w:hAnsi="Calibri"/>
          <w:b w:val="0"/>
        </w:rPr>
      </w:pPr>
      <w:r w:rsidRPr="002A17FB">
        <w:rPr>
          <w:rFonts w:ascii="Calibri" w:hAnsi="Calibri"/>
          <w:b w:val="0"/>
        </w:rPr>
        <w:t>a zmiany dokonywane są w celu prawidłowej realizacji  zadań  objętych przedmiotem umowy i osiągnięcia zamierzonego przez Zamawiającego celu;</w:t>
      </w:r>
    </w:p>
    <w:p w14:paraId="7330FDC5" w14:textId="77777777" w:rsidR="00104AAF" w:rsidRPr="00AE239F" w:rsidRDefault="00104AAF" w:rsidP="00104AAF">
      <w:pPr>
        <w:widowControl w:val="0"/>
        <w:autoSpaceDE w:val="0"/>
        <w:autoSpaceDN w:val="0"/>
        <w:adjustRightInd w:val="0"/>
        <w:spacing w:line="276" w:lineRule="auto"/>
        <w:ind w:left="284"/>
        <w:jc w:val="both"/>
        <w:rPr>
          <w:rFonts w:ascii="Calibri" w:hAnsi="Calibri"/>
          <w:b w:val="0"/>
        </w:rPr>
      </w:pPr>
      <w:r w:rsidRPr="00AE239F">
        <w:rPr>
          <w:rFonts w:ascii="Calibri" w:hAnsi="Calibri"/>
          <w:b w:val="0"/>
        </w:rPr>
        <w:t>Na podstawie art. 455 ust.</w:t>
      </w:r>
      <w:r>
        <w:rPr>
          <w:rFonts w:ascii="Calibri" w:hAnsi="Calibri"/>
          <w:b w:val="0"/>
        </w:rPr>
        <w:t xml:space="preserve"> 1 pkt 1</w:t>
      </w:r>
      <w:r w:rsidRPr="00AE239F">
        <w:rPr>
          <w:rFonts w:ascii="Calibri" w:hAnsi="Calibri"/>
          <w:b w:val="0"/>
        </w:rPr>
        <w:t xml:space="preserve"> ustawy </w:t>
      </w:r>
      <w:proofErr w:type="spellStart"/>
      <w:r w:rsidRPr="00AE239F">
        <w:rPr>
          <w:rFonts w:ascii="Calibri" w:hAnsi="Calibri"/>
          <w:b w:val="0"/>
        </w:rPr>
        <w:t>Pzp</w:t>
      </w:r>
      <w:proofErr w:type="spellEnd"/>
      <w:r w:rsidRPr="00AE239F">
        <w:rPr>
          <w:rFonts w:ascii="Calibri" w:hAnsi="Calibri"/>
          <w:b w:val="0"/>
        </w:rPr>
        <w:t xml:space="preserve"> Zamawiający dopuszcza możliwość zmiany umowy bez przeprowadzenia nowego postępowania o udzielenie zamówienia w zakresie i na warunkach wskazanych poniżej:</w:t>
      </w:r>
    </w:p>
    <w:p w14:paraId="398466AD" w14:textId="77777777" w:rsidR="00104AAF" w:rsidRPr="002A17FB" w:rsidRDefault="00104AAF" w:rsidP="00E90A4C">
      <w:pPr>
        <w:widowControl w:val="0"/>
        <w:numPr>
          <w:ilvl w:val="0"/>
          <w:numId w:val="25"/>
        </w:numPr>
        <w:autoSpaceDE w:val="0"/>
        <w:autoSpaceDN w:val="0"/>
        <w:adjustRightInd w:val="0"/>
        <w:spacing w:line="276" w:lineRule="auto"/>
        <w:ind w:left="709"/>
        <w:jc w:val="both"/>
        <w:rPr>
          <w:rFonts w:ascii="Calibri" w:hAnsi="Calibri"/>
          <w:b w:val="0"/>
        </w:rPr>
      </w:pPr>
      <w:r w:rsidRPr="002A17FB">
        <w:rPr>
          <w:rFonts w:ascii="Calibri" w:hAnsi="Calibri"/>
          <w:b w:val="0"/>
        </w:rPr>
        <w:t>nastąpi zmiana powszechnie obowiązujących przepisów prawa w zakresie mającym wpływ na realizację przedmiotu zamówienia powodująca, że realizacja przedmiotu Umowy w niezmienionej postaci stanie się niecelowa. Zmiana tych przepisów musi wywierać bezpośredni wpływ na realizację przedmiotu umowy i może prowadzić do modyfikacji wyłącznie tych zapisów umowy, do których się odnosi;</w:t>
      </w:r>
    </w:p>
    <w:p w14:paraId="2763DB48" w14:textId="77777777" w:rsidR="00104AAF" w:rsidRPr="002A17FB" w:rsidRDefault="00104AAF" w:rsidP="00E90A4C">
      <w:pPr>
        <w:widowControl w:val="0"/>
        <w:numPr>
          <w:ilvl w:val="0"/>
          <w:numId w:val="25"/>
        </w:numPr>
        <w:autoSpaceDE w:val="0"/>
        <w:autoSpaceDN w:val="0"/>
        <w:adjustRightInd w:val="0"/>
        <w:spacing w:line="276" w:lineRule="auto"/>
        <w:ind w:left="709"/>
        <w:jc w:val="both"/>
        <w:rPr>
          <w:rFonts w:ascii="Calibri" w:hAnsi="Calibri"/>
          <w:b w:val="0"/>
        </w:rPr>
      </w:pPr>
      <w:r w:rsidRPr="002A17FB">
        <w:rPr>
          <w:rFonts w:ascii="Calibri" w:hAnsi="Calibri"/>
          <w:b w:val="0"/>
        </w:rPr>
        <w:t>wystąpią uzasadnione przyczyny spowodowane czynnikami niezależnymi od Wykonawcy, które mają wpływ na jakość realizacji zamówienia/uniemożliwiają realizację zamówienia w pierwotnie określony sposób;</w:t>
      </w:r>
    </w:p>
    <w:p w14:paraId="3CE02A3B" w14:textId="77777777" w:rsidR="00104AAF" w:rsidRPr="002A17FB" w:rsidRDefault="00104AAF" w:rsidP="00E90A4C">
      <w:pPr>
        <w:widowControl w:val="0"/>
        <w:numPr>
          <w:ilvl w:val="0"/>
          <w:numId w:val="25"/>
        </w:numPr>
        <w:autoSpaceDE w:val="0"/>
        <w:autoSpaceDN w:val="0"/>
        <w:adjustRightInd w:val="0"/>
        <w:spacing w:line="276" w:lineRule="auto"/>
        <w:ind w:left="709"/>
        <w:jc w:val="both"/>
        <w:rPr>
          <w:rFonts w:ascii="Calibri" w:hAnsi="Calibri"/>
          <w:b w:val="0"/>
        </w:rPr>
      </w:pPr>
      <w:r w:rsidRPr="002A17FB">
        <w:rPr>
          <w:rFonts w:ascii="Calibri" w:hAnsi="Calibri"/>
          <w:b w:val="0"/>
        </w:rPr>
        <w:t xml:space="preserve">konieczność wprowadzenia zmian postanowień Umowy w stosunku do treści oferty  Wykonawcy będzie następstwem zmian wprowadzonych w umowach zawartych pomiędzy Zamawiającym, a inną niż Wykonawca stroną (w tym m.in. instytucjami nadzorującymi, pośredniczącymi, zarządzającymi, partnerami zaangażowanymi w realizację projektu w ramach, którego realizowane jest przedmiotowe zamówienie) </w:t>
      </w:r>
    </w:p>
    <w:p w14:paraId="7EC0E170"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pojawi się możliwość dokonania zmian technologicznych –</w:t>
      </w:r>
      <w:r w:rsidR="00597704">
        <w:rPr>
          <w:rFonts w:ascii="Calibri" w:hAnsi="Calibri"/>
          <w:b w:val="0"/>
        </w:rPr>
        <w:t xml:space="preserve"> korzystnych</w:t>
      </w:r>
      <w:r w:rsidRPr="002A17FB">
        <w:rPr>
          <w:rFonts w:ascii="Calibri" w:hAnsi="Calibri"/>
          <w:b w:val="0"/>
        </w:rPr>
        <w:t xml:space="preserve"> dla Zamawiającego</w:t>
      </w:r>
      <w:r w:rsidR="00597704">
        <w:rPr>
          <w:rFonts w:ascii="Calibri" w:hAnsi="Calibri"/>
          <w:b w:val="0"/>
        </w:rPr>
        <w:t>,</w:t>
      </w:r>
      <w:r w:rsidRPr="002A17FB">
        <w:rPr>
          <w:rFonts w:ascii="Calibri" w:hAnsi="Calibri"/>
          <w:b w:val="0"/>
        </w:rPr>
        <w:t xml:space="preserve"> nie powodują</w:t>
      </w:r>
      <w:r w:rsidR="00597704">
        <w:rPr>
          <w:rFonts w:ascii="Calibri" w:hAnsi="Calibri"/>
          <w:b w:val="0"/>
        </w:rPr>
        <w:t>cych</w:t>
      </w:r>
      <w:r w:rsidRPr="002A17FB">
        <w:rPr>
          <w:rFonts w:ascii="Calibri" w:hAnsi="Calibri"/>
          <w:b w:val="0"/>
        </w:rPr>
        <w:t xml:space="preserve"> zwiększenia wynagrodzenia Wykonawcy, pod warunkiem, że są spowodowane w szczególności 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w:t>
      </w:r>
    </w:p>
    <w:p w14:paraId="489574E2"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wystąpi konieczność zrealizowania jakiejkolwiek części robót, objętych przedmiotem Umowy, przy zastosowaniu odmiennych rozwiązań technicznych, materiałowych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28B1CADC"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 xml:space="preserve">zaistnieją inne okoliczności (np. prawne lub techniczne), skutkujące niemożliwością wykonania lub należytego wykonania Umowy, zgodnie z jej postanowieniami lub </w:t>
      </w:r>
      <w:r w:rsidRPr="002A17FB">
        <w:rPr>
          <w:rFonts w:ascii="Calibri" w:hAnsi="Calibri"/>
          <w:b w:val="0"/>
        </w:rPr>
        <w:lastRenderedPageBreak/>
        <w:t>z zasadami wiedzy  technicznej/sztuki budowlanej;</w:t>
      </w:r>
    </w:p>
    <w:p w14:paraId="47C01BB5"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597704">
        <w:rPr>
          <w:rFonts w:ascii="Calibri" w:hAnsi="Calibri"/>
          <w:b w:val="0"/>
        </w:rPr>
        <w:t>wystąpi niebezpieczeństwo kolizji z niezinwentaryzowaną infrastrukturą podziemną uniemożliwiającą wykonanie przedmiotu umowy, a także kolizji z planowanymi lub równolegle prowadzonymi przez inne podmioty inwestycjami w zakresie niezbędnym do uniknięcia lub usunięcia tych kolizji</w:t>
      </w:r>
      <w:r w:rsidRPr="002A17FB">
        <w:rPr>
          <w:rFonts w:ascii="Calibri" w:hAnsi="Calibri"/>
          <w:b w:val="0"/>
        </w:rPr>
        <w:t>;</w:t>
      </w:r>
    </w:p>
    <w:p w14:paraId="2FF3DB07"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wystąpią lub zostaną ujawnione odbiegające w sposób istotny od przyjętych w Dokumentacji projektowej (w szczególności w oparciu o dokonane badania geologiczne/geotechniczne) warunki geologiczne, geotechniczne lub hydrologiczne (np. kurzawki, osuwiska, wody gruntowe itp.), rozpoznania terenu w zakresie znalezisk archeologicznych, występowania niewybuchów lub niewypałów, które mogą skutkować w świetle dotychczasowych założeń niewykonaniem lub nienależytym wykonaniem przedmiotu Umowy;</w:t>
      </w:r>
    </w:p>
    <w:p w14:paraId="39266114"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wystąpią lub zostaną ujawnione wady Dokumentacji projektowej skutkujące koniecznością dokonania w niej zmian jeżeli uniemożliwia to lub wstrzymuje realizację przedmiotu umowy lub w inny sposób wpływa na termin/y realizacji przedmiotu umowy;</w:t>
      </w:r>
    </w:p>
    <w:p w14:paraId="10670553"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wystąpią lub zostaną ujawnione odbiegające w sposób istotny od przyjętych w Do</w:t>
      </w:r>
      <w:r>
        <w:rPr>
          <w:rFonts w:ascii="Calibri" w:hAnsi="Calibri"/>
          <w:b w:val="0"/>
        </w:rPr>
        <w:t>kumentacji projektowej warunki t</w:t>
      </w:r>
      <w:r w:rsidRPr="002A17FB">
        <w:rPr>
          <w:rFonts w:ascii="Calibri" w:hAnsi="Calibri"/>
          <w:b w:val="0"/>
        </w:rPr>
        <w:t>erenu budowy, w szczególności dotyczące nie zinwentaryzowanych lub błędnie zinwentaryzowanych sieci, instalacji lub innych obiektów budowlanych;</w:t>
      </w:r>
    </w:p>
    <w:p w14:paraId="5B43F873"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wystąpią okoliczności powodujące, że wykonanie umowy zgodnie z opracowaną dokumentacją projektową nie jest możliwe, czego nie można było przewidzieć w chwili zawarcia umowy;</w:t>
      </w:r>
    </w:p>
    <w:p w14:paraId="599F2F90"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wystąpi konieczność zwiększenia zakresu robót prowadząca do zmiany wynagrodzenia Wykonawcy za realizację przedmiotu zamówienia.</w:t>
      </w:r>
    </w:p>
    <w:p w14:paraId="4AF094B5" w14:textId="77777777" w:rsidR="00104AAF"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wystąpią opóźnienia w realizacji przedmiotu umowy wynikające z działania siły wyższej, uniemożliwiającej wykonanie przedmiotu Umowy zgodnie z jej postanowieniami, w szczególności kiedy wystąpienie siły wyższej ma bezpośredni wpływ na terminowo</w:t>
      </w:r>
      <w:r>
        <w:rPr>
          <w:rFonts w:ascii="Calibri" w:hAnsi="Calibri"/>
          <w:b w:val="0"/>
        </w:rPr>
        <w:t>ść wykonywania przedmiotu umowy;</w:t>
      </w:r>
    </w:p>
    <w:p w14:paraId="0A85C517" w14:textId="77777777" w:rsidR="00104AAF"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wystąpią niemożliwe do przewidzenia niekorzystne warunki atmosferyczne uniemożliwiające prawidłowe wykonanie przedmiotu umowy, w szczególności z powodu technologii realizacji prac określonych Umową, normami lub innymi przepisami, wymagającej konkr</w:t>
      </w:r>
      <w:r>
        <w:rPr>
          <w:rFonts w:ascii="Calibri" w:hAnsi="Calibri"/>
          <w:b w:val="0"/>
        </w:rPr>
        <w:t>etnych warunków atmosferycznych.</w:t>
      </w:r>
    </w:p>
    <w:p w14:paraId="48E6B4F5"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zaistnieje niemożność wykonywania przedmiotu umowy z powodu braku dostępności do miejsc niezbędnych do ich wykonania z przyczyn nieleżących po stronie Wykonawcy;</w:t>
      </w:r>
    </w:p>
    <w:p w14:paraId="55B8FE48"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 xml:space="preserve">zaistnieje niemożność wykonywania przedmiotu umowy, gdy uprawniony organ nie dopuszcza do wykonania robót lub nakazuje wstrzymanie robót z przyczyn nieleżących po </w:t>
      </w:r>
      <w:r w:rsidRPr="002A17FB">
        <w:rPr>
          <w:rFonts w:ascii="Calibri" w:hAnsi="Calibri"/>
          <w:b w:val="0"/>
        </w:rPr>
        <w:lastRenderedPageBreak/>
        <w:t>stronie Wykonawcy;</w:t>
      </w:r>
    </w:p>
    <w:p w14:paraId="350003D9" w14:textId="77777777" w:rsidR="00104AAF" w:rsidRPr="002A17FB" w:rsidRDefault="00104AAF" w:rsidP="00E90A4C">
      <w:pPr>
        <w:widowControl w:val="0"/>
        <w:numPr>
          <w:ilvl w:val="0"/>
          <w:numId w:val="25"/>
        </w:numPr>
        <w:autoSpaceDE w:val="0"/>
        <w:autoSpaceDN w:val="0"/>
        <w:adjustRightInd w:val="0"/>
        <w:spacing w:line="276" w:lineRule="auto"/>
        <w:ind w:left="709"/>
        <w:jc w:val="both"/>
        <w:rPr>
          <w:rFonts w:ascii="Calibri" w:hAnsi="Calibri"/>
          <w:b w:val="0"/>
        </w:rPr>
      </w:pPr>
      <w:r w:rsidRPr="002A17FB">
        <w:rPr>
          <w:rFonts w:ascii="Calibri" w:hAnsi="Calibri"/>
          <w:b w:val="0"/>
        </w:rPr>
        <w:t>wystąpią zmiany wykonawcy w przypadku sukcesji generalnej następującej w wyniku dozwolonego przekształcenia podmiotu lub dziedziczenia oraz przypadkach szczególnej sukcesji z mocy prawa (np. łączenie, dzielenie, przekształcenie spółek);</w:t>
      </w:r>
    </w:p>
    <w:p w14:paraId="5CA060B1"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nastąpi odmowa lub przewlekłość wydania przez właściwe organy decyzji, zezwoleń, uzgodnień itp. z przyczyn nieleżących po stronie Wykonawcy;</w:t>
      </w:r>
    </w:p>
    <w:p w14:paraId="0FAA3D5F" w14:textId="77777777" w:rsidR="00104AAF" w:rsidRPr="002A17FB"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wystąpią opóźnienia w dokonaniu określonych czynności lub ich zaniechania przez właściwe organy, które to opóźnienia nie są następstwem okoliczności leżących po stronie Wykonawcy;</w:t>
      </w:r>
    </w:p>
    <w:p w14:paraId="11011B8A" w14:textId="77777777" w:rsidR="00104AAF"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2A17FB">
        <w:rPr>
          <w:rFonts w:ascii="Calibri" w:hAnsi="Calibri"/>
          <w:b w:val="0"/>
        </w:rPr>
        <w:t>nastąpi sprzeciw lokalnych społeczności np. właścicieli/użytkowników terenu wobec zgodnych z umową i obowiązującymi przepisami działań Wykonawcy (np. prowadzenie prac przygotowawczych, pomiarów geodezyjnych, odkrywek geologicznych, zajęcia terenu, prowadzenie robót budowlanych, praca sprzętu budowlanego i transportowego, wzmożony ruch pojazdów i osób związanych</w:t>
      </w:r>
      <w:r>
        <w:rPr>
          <w:rFonts w:ascii="Calibri" w:hAnsi="Calibri"/>
          <w:b w:val="0"/>
        </w:rPr>
        <w:t xml:space="preserve"> z realizacją przedmiotu umowy);</w:t>
      </w:r>
    </w:p>
    <w:p w14:paraId="728A2F2F" w14:textId="77777777" w:rsidR="00C67AE8" w:rsidRPr="00E966CD" w:rsidRDefault="00E966CD" w:rsidP="00E90A4C">
      <w:pPr>
        <w:widowControl w:val="0"/>
        <w:numPr>
          <w:ilvl w:val="0"/>
          <w:numId w:val="25"/>
        </w:numPr>
        <w:autoSpaceDE w:val="0"/>
        <w:autoSpaceDN w:val="0"/>
        <w:adjustRightInd w:val="0"/>
        <w:spacing w:line="276" w:lineRule="auto"/>
        <w:ind w:left="709"/>
        <w:contextualSpacing/>
        <w:jc w:val="both"/>
        <w:rPr>
          <w:rFonts w:ascii="Calibri" w:hAnsi="Calibri"/>
          <w:b w:val="0"/>
          <w:color w:val="FF0000"/>
        </w:rPr>
      </w:pPr>
      <w:r w:rsidRPr="00886EE9">
        <w:rPr>
          <w:rFonts w:ascii="Calibri" w:hAnsi="Calibri"/>
          <w:b w:val="0"/>
        </w:rPr>
        <w:t>zaistnieje</w:t>
      </w:r>
      <w:r w:rsidR="00BC1331" w:rsidRPr="00886EE9">
        <w:rPr>
          <w:rFonts w:ascii="Calibri" w:hAnsi="Calibri"/>
          <w:b w:val="0"/>
        </w:rPr>
        <w:t xml:space="preserve"> konieczność zmiany etapowania płatnośc</w:t>
      </w:r>
      <w:r w:rsidR="00BC1331" w:rsidRPr="00CE3073">
        <w:rPr>
          <w:rFonts w:ascii="Calibri" w:hAnsi="Calibri"/>
          <w:b w:val="0"/>
        </w:rPr>
        <w:t>i;</w:t>
      </w:r>
    </w:p>
    <w:p w14:paraId="3A4104CD" w14:textId="77777777" w:rsidR="00104AAF" w:rsidRPr="00EA55D6" w:rsidRDefault="00104AAF" w:rsidP="00E90A4C">
      <w:pPr>
        <w:widowControl w:val="0"/>
        <w:numPr>
          <w:ilvl w:val="0"/>
          <w:numId w:val="25"/>
        </w:numPr>
        <w:autoSpaceDE w:val="0"/>
        <w:autoSpaceDN w:val="0"/>
        <w:adjustRightInd w:val="0"/>
        <w:spacing w:line="276" w:lineRule="auto"/>
        <w:ind w:left="709"/>
        <w:contextualSpacing/>
        <w:jc w:val="both"/>
        <w:rPr>
          <w:rFonts w:ascii="Calibri" w:hAnsi="Calibri"/>
          <w:b w:val="0"/>
        </w:rPr>
      </w:pPr>
      <w:r w:rsidRPr="00EA55D6">
        <w:rPr>
          <w:rFonts w:ascii="Calibri" w:hAnsi="Calibri"/>
          <w:b w:val="0"/>
        </w:rPr>
        <w:t>dopuszcza się także zmianę umowy w zakresie:</w:t>
      </w:r>
    </w:p>
    <w:p w14:paraId="6B620782" w14:textId="77777777" w:rsidR="00104AAF" w:rsidRPr="00EA55D6" w:rsidRDefault="00104AAF" w:rsidP="00E90A4C">
      <w:pPr>
        <w:widowControl w:val="0"/>
        <w:numPr>
          <w:ilvl w:val="0"/>
          <w:numId w:val="37"/>
        </w:numPr>
        <w:autoSpaceDE w:val="0"/>
        <w:autoSpaceDN w:val="0"/>
        <w:adjustRightInd w:val="0"/>
        <w:spacing w:line="276" w:lineRule="auto"/>
        <w:contextualSpacing/>
        <w:jc w:val="both"/>
        <w:rPr>
          <w:rFonts w:ascii="Calibri" w:hAnsi="Calibri"/>
          <w:b w:val="0"/>
        </w:rPr>
      </w:pPr>
      <w:r w:rsidRPr="00EA55D6">
        <w:rPr>
          <w:rFonts w:ascii="Calibri" w:hAnsi="Calibri"/>
          <w:b w:val="0"/>
        </w:rPr>
        <w:t xml:space="preserve">zmiany  w oznaczeniu firmy (nazwy, adresu) Wykonawcy, z zastrzeżeniem, iż zmiana umowy w takim przypadku dotyczy tylko zmiany </w:t>
      </w:r>
      <w:r w:rsidR="00A62930" w:rsidRPr="00EA55D6">
        <w:rPr>
          <w:rFonts w:ascii="Calibri" w:hAnsi="Calibri"/>
          <w:b w:val="0"/>
        </w:rPr>
        <w:t xml:space="preserve">w </w:t>
      </w:r>
      <w:r w:rsidRPr="00EA55D6">
        <w:rPr>
          <w:rFonts w:ascii="Calibri" w:hAnsi="Calibri"/>
          <w:b w:val="0"/>
        </w:rPr>
        <w:t>oznaczeniu Wykonawcy z zachowaniem pozostałych postanowień,</w:t>
      </w:r>
    </w:p>
    <w:p w14:paraId="2AC6FAAB" w14:textId="77777777" w:rsidR="00104AAF" w:rsidRPr="00EA55D6" w:rsidRDefault="00104AAF" w:rsidP="00E90A4C">
      <w:pPr>
        <w:widowControl w:val="0"/>
        <w:numPr>
          <w:ilvl w:val="0"/>
          <w:numId w:val="37"/>
        </w:numPr>
        <w:autoSpaceDE w:val="0"/>
        <w:autoSpaceDN w:val="0"/>
        <w:adjustRightInd w:val="0"/>
        <w:spacing w:line="276" w:lineRule="auto"/>
        <w:contextualSpacing/>
        <w:jc w:val="both"/>
        <w:rPr>
          <w:rFonts w:ascii="Calibri" w:hAnsi="Calibri"/>
          <w:b w:val="0"/>
        </w:rPr>
      </w:pPr>
      <w:r w:rsidRPr="00EA55D6">
        <w:rPr>
          <w:rFonts w:ascii="Calibri" w:hAnsi="Calibri"/>
          <w:b w:val="0"/>
        </w:rPr>
        <w:t>jakichkolwiek innych sytuacji, dla których w umowie wskazano na możliwość zmiany umowy,</w:t>
      </w:r>
    </w:p>
    <w:p w14:paraId="2E8B3017" w14:textId="77777777" w:rsidR="00104AAF" w:rsidRPr="00EA55D6" w:rsidRDefault="00104AAF" w:rsidP="00E90A4C">
      <w:pPr>
        <w:widowControl w:val="0"/>
        <w:numPr>
          <w:ilvl w:val="0"/>
          <w:numId w:val="37"/>
        </w:numPr>
        <w:autoSpaceDE w:val="0"/>
        <w:autoSpaceDN w:val="0"/>
        <w:adjustRightInd w:val="0"/>
        <w:spacing w:line="276" w:lineRule="auto"/>
        <w:contextualSpacing/>
        <w:jc w:val="both"/>
        <w:rPr>
          <w:rFonts w:ascii="Calibri" w:hAnsi="Calibri"/>
          <w:b w:val="0"/>
        </w:rPr>
      </w:pPr>
      <w:r w:rsidRPr="00EA55D6">
        <w:rPr>
          <w:rFonts w:ascii="Calibri" w:hAnsi="Calibri"/>
          <w:b w:val="0"/>
        </w:rPr>
        <w:t>wystąpienia oczywistych omyłek pisarskich i rachunkowych w treści umowy.</w:t>
      </w:r>
    </w:p>
    <w:p w14:paraId="2CC09E26" w14:textId="77777777" w:rsidR="00BC7AA9" w:rsidRPr="00EA55D6" w:rsidRDefault="00BC7AA9" w:rsidP="00BC7AA9">
      <w:pPr>
        <w:spacing w:line="276" w:lineRule="auto"/>
        <w:ind w:left="357"/>
        <w:jc w:val="both"/>
        <w:rPr>
          <w:rFonts w:ascii="Calibri" w:hAnsi="Calibri"/>
          <w:b w:val="0"/>
        </w:rPr>
      </w:pPr>
      <w:r w:rsidRPr="00EA55D6">
        <w:rPr>
          <w:rFonts w:ascii="Calibri" w:hAnsi="Calibri"/>
          <w:b w:val="0"/>
        </w:rPr>
        <w:t>Powyższe okoliczności stanowią warunki zmiany umowy, na które Zamawiający może wyrazić zgodę. Wszelkie zmiany i uzupełnienia treści umowy mogą nastąpić za zgodą obu stron wyrażoną na piśmie, w formie aneksu do umowy pod rygorem nieważności takiej zmiany.</w:t>
      </w:r>
    </w:p>
    <w:p w14:paraId="747FEFB1" w14:textId="77777777" w:rsidR="00BC7AA9" w:rsidRPr="00EA55D6" w:rsidRDefault="00BC7AA9" w:rsidP="00BC7AA9">
      <w:pPr>
        <w:spacing w:line="276" w:lineRule="auto"/>
        <w:ind w:left="357"/>
        <w:jc w:val="both"/>
        <w:rPr>
          <w:rFonts w:ascii="Calibri" w:hAnsi="Calibri"/>
          <w:b w:val="0"/>
        </w:rPr>
      </w:pPr>
      <w:r w:rsidRPr="00EA55D6">
        <w:rPr>
          <w:rFonts w:ascii="Calibri" w:hAnsi="Calibri"/>
          <w:b w:val="0"/>
        </w:rPr>
        <w:t>W przypadku wystąpienia którejkolwiek z okoliczności wymienionych powyżej, dotyczącej terminu re</w:t>
      </w:r>
      <w:r w:rsidR="00CE3073">
        <w:rPr>
          <w:rFonts w:ascii="Calibri" w:hAnsi="Calibri"/>
          <w:b w:val="0"/>
        </w:rPr>
        <w:t>alizacji robót określonego w § 3</w:t>
      </w:r>
      <w:r w:rsidRPr="00EA55D6">
        <w:rPr>
          <w:rFonts w:ascii="Calibri" w:hAnsi="Calibri"/>
          <w:b w:val="0"/>
        </w:rPr>
        <w:t xml:space="preserve"> umowy może on ulec odpowiedniemu przedłużeniu o czas niezbędny do zakończenia ich wykonywania w sposób należyty, nie dłużej jednak niż o okres trwania tych okoliczności i tylko w przypadku, gdy nie były one następstwem okoliczności, za które odpowiada Wykonawca.</w:t>
      </w:r>
    </w:p>
    <w:p w14:paraId="6B1B5BF9" w14:textId="77777777" w:rsidR="00BC7AA9" w:rsidRPr="00EA55D6" w:rsidRDefault="00BC7AA9" w:rsidP="00BC7AA9">
      <w:pPr>
        <w:spacing w:line="276" w:lineRule="auto"/>
        <w:ind w:left="357"/>
        <w:jc w:val="both"/>
        <w:rPr>
          <w:rFonts w:ascii="Calibri" w:hAnsi="Calibri"/>
          <w:b w:val="0"/>
        </w:rPr>
      </w:pPr>
      <w:r w:rsidRPr="00EA55D6">
        <w:rPr>
          <w:rFonts w:ascii="Calibri" w:hAnsi="Calibri"/>
          <w:b w:val="0"/>
        </w:rPr>
        <w:t xml:space="preserve"> </w:t>
      </w:r>
    </w:p>
    <w:p w14:paraId="13A45745" w14:textId="77777777" w:rsidR="00104AAF" w:rsidRPr="00EA55D6" w:rsidRDefault="00567EA8" w:rsidP="00E90A4C">
      <w:pPr>
        <w:numPr>
          <w:ilvl w:val="0"/>
          <w:numId w:val="41"/>
        </w:numPr>
        <w:spacing w:line="276" w:lineRule="auto"/>
        <w:ind w:left="357"/>
        <w:jc w:val="both"/>
        <w:rPr>
          <w:rFonts w:ascii="Calibri" w:hAnsi="Calibri"/>
          <w:b w:val="0"/>
        </w:rPr>
      </w:pPr>
      <w:r w:rsidRPr="00EA55D6">
        <w:rPr>
          <w:rFonts w:ascii="Calibri" w:hAnsi="Calibri"/>
          <w:b w:val="0"/>
        </w:rPr>
        <w:t>Zamawiający przewiduje możliwość dokonania zmiany postanowień zawartej umowy w stosunku do treści oferty w zakresie zmiany wysokości wynagrodzenia należnego Wykonawcy w przypadku zmiany:</w:t>
      </w:r>
    </w:p>
    <w:p w14:paraId="22B4B6A1" w14:textId="77777777" w:rsidR="00567EA8" w:rsidRPr="00EA55D6" w:rsidRDefault="00567EA8" w:rsidP="00E90A4C">
      <w:pPr>
        <w:numPr>
          <w:ilvl w:val="0"/>
          <w:numId w:val="39"/>
        </w:numPr>
        <w:spacing w:line="276" w:lineRule="auto"/>
        <w:jc w:val="both"/>
        <w:rPr>
          <w:rFonts w:ascii="Calibri" w:hAnsi="Calibri"/>
          <w:b w:val="0"/>
        </w:rPr>
      </w:pPr>
      <w:r w:rsidRPr="00EA55D6">
        <w:rPr>
          <w:rFonts w:ascii="Calibri" w:hAnsi="Calibri"/>
          <w:b w:val="0"/>
        </w:rPr>
        <w:t>stawki</w:t>
      </w:r>
      <w:r w:rsidRPr="00EA55D6">
        <w:t xml:space="preserve"> </w:t>
      </w:r>
      <w:r w:rsidRPr="00EA55D6">
        <w:rPr>
          <w:rFonts w:ascii="Calibri" w:hAnsi="Calibri"/>
          <w:b w:val="0"/>
        </w:rPr>
        <w:t xml:space="preserve">podatku od towarów i usług oraz podatku akcyzowego,  </w:t>
      </w:r>
    </w:p>
    <w:p w14:paraId="09CEF9AF" w14:textId="77777777" w:rsidR="00567EA8" w:rsidRPr="00EA55D6" w:rsidRDefault="00567EA8" w:rsidP="00E90A4C">
      <w:pPr>
        <w:numPr>
          <w:ilvl w:val="0"/>
          <w:numId w:val="39"/>
        </w:numPr>
        <w:spacing w:line="276" w:lineRule="auto"/>
        <w:jc w:val="both"/>
        <w:rPr>
          <w:rFonts w:ascii="Calibri" w:hAnsi="Calibri"/>
          <w:b w:val="0"/>
        </w:rPr>
      </w:pPr>
      <w:r w:rsidRPr="00EA55D6">
        <w:rPr>
          <w:rFonts w:ascii="Calibri" w:hAnsi="Calibri"/>
          <w:b w:val="0"/>
        </w:rPr>
        <w:lastRenderedPageBreak/>
        <w:t>wysokości minimalnego wynagrodzenia za pracę albo wysokości minimalnej stawki godzinowej, ustalonych na podstawie ustawy z dnia 10 października 2002 r. o minimalnym wynagrodzeniu za pracę,</w:t>
      </w:r>
    </w:p>
    <w:p w14:paraId="644D7514" w14:textId="77777777" w:rsidR="00567EA8" w:rsidRPr="00EA55D6" w:rsidRDefault="00567EA8" w:rsidP="00E90A4C">
      <w:pPr>
        <w:numPr>
          <w:ilvl w:val="0"/>
          <w:numId w:val="39"/>
        </w:numPr>
        <w:spacing w:line="276" w:lineRule="auto"/>
        <w:rPr>
          <w:rFonts w:ascii="Calibri" w:hAnsi="Calibri"/>
          <w:b w:val="0"/>
        </w:rPr>
      </w:pPr>
      <w:r w:rsidRPr="00EA55D6">
        <w:rPr>
          <w:rFonts w:ascii="Calibri" w:hAnsi="Calibri"/>
          <w:b w:val="0"/>
        </w:rPr>
        <w:t>zasad podlegania ubezpieczeniom społecznym lub ubezpieczeniu zdrowotnemu lub wysokości stawki składki na ubezpieczenia społeczne lub zdrowotne,</w:t>
      </w:r>
    </w:p>
    <w:p w14:paraId="0A917D8D" w14:textId="77777777" w:rsidR="00567EA8" w:rsidRPr="00EA55D6" w:rsidRDefault="00567EA8" w:rsidP="00E90A4C">
      <w:pPr>
        <w:numPr>
          <w:ilvl w:val="0"/>
          <w:numId w:val="39"/>
        </w:numPr>
        <w:spacing w:line="276" w:lineRule="auto"/>
        <w:rPr>
          <w:rFonts w:ascii="Calibri" w:hAnsi="Calibri"/>
          <w:b w:val="0"/>
        </w:rPr>
      </w:pPr>
      <w:r w:rsidRPr="00EA55D6">
        <w:rPr>
          <w:rFonts w:ascii="Calibri" w:hAnsi="Calibri"/>
          <w:b w:val="0"/>
        </w:rPr>
        <w:t>zasad gromadzenia i wysokości wpłat do pracowniczych planów kapitałowych, o których mowa w ustawie z dnia 4 października 2018 r. o pracowniczych planach kapitałowych</w:t>
      </w:r>
    </w:p>
    <w:p w14:paraId="0A8A3250" w14:textId="77777777" w:rsidR="00567EA8" w:rsidRPr="00EA55D6" w:rsidRDefault="00567EA8" w:rsidP="000348F6">
      <w:pPr>
        <w:spacing w:line="276" w:lineRule="auto"/>
        <w:ind w:left="717"/>
        <w:jc w:val="both"/>
        <w:rPr>
          <w:rFonts w:ascii="Calibri" w:hAnsi="Calibri"/>
          <w:b w:val="0"/>
        </w:rPr>
      </w:pPr>
      <w:r w:rsidRPr="00EA55D6">
        <w:rPr>
          <w:rFonts w:ascii="Calibri" w:hAnsi="Calibri"/>
          <w:b w:val="0"/>
        </w:rPr>
        <w:t>- jeżeli zmiany te będą miały wpływ na koszty wykonania zamówienia przez Wykonawcę.</w:t>
      </w:r>
    </w:p>
    <w:p w14:paraId="72B8E15B" w14:textId="77777777" w:rsidR="00420D4C" w:rsidRPr="00EA55D6" w:rsidRDefault="0049058F" w:rsidP="00E90A4C">
      <w:pPr>
        <w:numPr>
          <w:ilvl w:val="0"/>
          <w:numId w:val="41"/>
        </w:numPr>
        <w:spacing w:line="276" w:lineRule="auto"/>
        <w:jc w:val="both"/>
        <w:rPr>
          <w:rFonts w:ascii="Calibri" w:hAnsi="Calibri"/>
          <w:b w:val="0"/>
        </w:rPr>
      </w:pPr>
      <w:r w:rsidRPr="00EA55D6">
        <w:rPr>
          <w:rFonts w:ascii="Calibri" w:hAnsi="Calibri"/>
          <w:b w:val="0"/>
        </w:rPr>
        <w:t>Zamawiający określa następujące zasady zmian umowy w zakresie wynagradzania</w:t>
      </w:r>
      <w:r w:rsidR="00755798" w:rsidRPr="00EA55D6">
        <w:rPr>
          <w:rFonts w:ascii="Calibri" w:hAnsi="Calibri"/>
          <w:b w:val="0"/>
        </w:rPr>
        <w:t xml:space="preserve"> w przypadku zmian przewidzianych w ust. 2</w:t>
      </w:r>
      <w:r w:rsidR="00420D4C" w:rsidRPr="00EA55D6">
        <w:rPr>
          <w:rFonts w:ascii="Calibri" w:hAnsi="Calibri"/>
          <w:b w:val="0"/>
        </w:rPr>
        <w:t>:</w:t>
      </w:r>
    </w:p>
    <w:p w14:paraId="39AA4609" w14:textId="77777777" w:rsidR="003A050D" w:rsidRPr="00EA55D6" w:rsidRDefault="004D63CF" w:rsidP="00E90A4C">
      <w:pPr>
        <w:numPr>
          <w:ilvl w:val="0"/>
          <w:numId w:val="40"/>
        </w:numPr>
        <w:spacing w:line="276" w:lineRule="auto"/>
        <w:jc w:val="both"/>
        <w:rPr>
          <w:rFonts w:ascii="Calibri" w:hAnsi="Calibri"/>
          <w:b w:val="0"/>
        </w:rPr>
      </w:pPr>
      <w:r w:rsidRPr="00EA55D6">
        <w:rPr>
          <w:rFonts w:ascii="Calibri" w:hAnsi="Calibri"/>
          <w:b w:val="0"/>
        </w:rPr>
        <w:t xml:space="preserve"> </w:t>
      </w:r>
      <w:r w:rsidR="00047DC2" w:rsidRPr="00EA55D6">
        <w:rPr>
          <w:rFonts w:ascii="Calibri" w:hAnsi="Calibri"/>
          <w:b w:val="0"/>
        </w:rPr>
        <w:t>w</w:t>
      </w:r>
      <w:r w:rsidRPr="00EA55D6">
        <w:rPr>
          <w:rFonts w:ascii="Calibri" w:hAnsi="Calibri"/>
          <w:b w:val="0"/>
        </w:rPr>
        <w:t xml:space="preserve"> </w:t>
      </w:r>
      <w:r w:rsidR="00755798" w:rsidRPr="00EA55D6">
        <w:rPr>
          <w:rFonts w:ascii="Calibri" w:hAnsi="Calibri"/>
          <w:b w:val="0"/>
        </w:rPr>
        <w:t>przypadku, gdy w trakcie obowiązywania umowy ulegnie obniżeniu stawka podatku od towarów i usł</w:t>
      </w:r>
      <w:r w:rsidR="003A050D" w:rsidRPr="00EA55D6">
        <w:rPr>
          <w:rFonts w:ascii="Calibri" w:hAnsi="Calibri"/>
          <w:b w:val="0"/>
        </w:rPr>
        <w:t xml:space="preserve">ug na usługi stanowiące przedmiot niniejszej umowy </w:t>
      </w:r>
      <w:r w:rsidR="0004031E" w:rsidRPr="00EA55D6">
        <w:rPr>
          <w:rFonts w:ascii="Calibri" w:hAnsi="Calibri"/>
          <w:b w:val="0"/>
        </w:rPr>
        <w:t>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3A050D" w:rsidRPr="00EA55D6">
        <w:rPr>
          <w:rFonts w:ascii="Calibri" w:hAnsi="Calibri"/>
          <w:b w:val="0"/>
        </w:rPr>
        <w:t xml:space="preserve"> Wykonawca w tej sytuacji zobowiązuje się do zawarcia aneksu do niniejszej umowy, na mocy którego pomniejszona zostanie wysokość wynagrodzenia brutto Wykonawcy w ten sposób, iż zostanie ono pomniejszone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obniżona stawka podatku VAT. W każdym przypadku podstawą wyliczenia kwoty podatku od towarów i usług jest kwota wynagrodzenia netto Wykonawcy, która nie ulegnie zmianie na skutek zmiany stawki podatku VAT.</w:t>
      </w:r>
    </w:p>
    <w:p w14:paraId="544DA95A" w14:textId="77777777" w:rsidR="003A050D" w:rsidRPr="00EA55D6" w:rsidRDefault="00047DC2" w:rsidP="00E90A4C">
      <w:pPr>
        <w:numPr>
          <w:ilvl w:val="0"/>
          <w:numId w:val="40"/>
        </w:numPr>
        <w:spacing w:line="276" w:lineRule="auto"/>
        <w:jc w:val="both"/>
        <w:rPr>
          <w:rFonts w:ascii="Calibri" w:hAnsi="Calibri"/>
          <w:b w:val="0"/>
        </w:rPr>
      </w:pPr>
      <w:r w:rsidRPr="00EA55D6">
        <w:rPr>
          <w:rFonts w:ascii="Calibri" w:hAnsi="Calibri"/>
          <w:b w:val="0"/>
        </w:rPr>
        <w:t>w</w:t>
      </w:r>
      <w:r w:rsidR="003A050D" w:rsidRPr="00EA55D6">
        <w:rPr>
          <w:rFonts w:ascii="Calibri" w:hAnsi="Calibri"/>
          <w:b w:val="0"/>
        </w:rPr>
        <w:t xml:space="preserve"> przypadku, gdy w trakcie obowiązywania umowy ulegnie podwyższeniu stawka podatku od towarów i usług na usługi stanowiące przedmiot niniejszej umowy, Zamawiający przewiduje możliwość zmiany umowy. W takim przypadku zmianie ulegnie wysokość wynagrodzenia brutto Wykonawcy w ten sposób, iż zostanie ono powiększone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t>
      </w:r>
      <w:r w:rsidR="003A050D" w:rsidRPr="00EA55D6">
        <w:rPr>
          <w:rFonts w:ascii="Calibri" w:hAnsi="Calibri"/>
          <w:b w:val="0"/>
        </w:rPr>
        <w:lastRenderedPageBreak/>
        <w:t>wynagrodzenia brutto Wykonawcy, do którego będzie miała zastosowanie podwyższona stawka podatku VAT. Powyższa zmiana może być jednak dokonana pod warunkiem wykazania przez Wykonawcę, że zmiana w zakresie stawki podatku od towarów i usług miała wpływ na koszty wykonania zamówienia przez Wykonawcę. W każdym przypadku podstawą wyliczenia kwoty podatku od towarów i usług będzie kwota wynagrodzenia netto Wykonawcy, która nie ulegnie zmianie na skutek zmiany stawki podatku VAT.</w:t>
      </w:r>
    </w:p>
    <w:p w14:paraId="4266B29E" w14:textId="77777777" w:rsidR="0004031E" w:rsidRPr="00EA55D6" w:rsidRDefault="00047DC2" w:rsidP="00E90A4C">
      <w:pPr>
        <w:numPr>
          <w:ilvl w:val="0"/>
          <w:numId w:val="40"/>
        </w:numPr>
        <w:spacing w:line="276" w:lineRule="auto"/>
        <w:jc w:val="both"/>
        <w:rPr>
          <w:rFonts w:ascii="Calibri" w:hAnsi="Calibri"/>
          <w:b w:val="0"/>
        </w:rPr>
      </w:pPr>
      <w:r w:rsidRPr="00EA55D6">
        <w:rPr>
          <w:rFonts w:ascii="Calibri" w:hAnsi="Calibri"/>
          <w:b w:val="0"/>
        </w:rPr>
        <w:t>w przypadku, gdy w trakcie obowiązywania umowy ulegnie zmianie wysokość minimalnego wynagrodzenia za pracę Wy</w:t>
      </w:r>
      <w:r w:rsidR="0004031E" w:rsidRPr="00EA55D6">
        <w:rPr>
          <w:rFonts w:ascii="Calibri" w:hAnsi="Calibri"/>
          <w:b w:val="0"/>
        </w:rPr>
        <w:t>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albo wysokości minimalnej stawki godzinowej.</w:t>
      </w:r>
    </w:p>
    <w:p w14:paraId="78DF37D4" w14:textId="77777777" w:rsidR="0004031E" w:rsidRPr="00EA55D6" w:rsidRDefault="00047DC2" w:rsidP="00E90A4C">
      <w:pPr>
        <w:numPr>
          <w:ilvl w:val="0"/>
          <w:numId w:val="40"/>
        </w:numPr>
        <w:spacing w:line="276" w:lineRule="auto"/>
        <w:jc w:val="both"/>
        <w:rPr>
          <w:rFonts w:ascii="Calibri" w:hAnsi="Calibri"/>
          <w:b w:val="0"/>
        </w:rPr>
      </w:pPr>
      <w:r w:rsidRPr="00EA55D6">
        <w:rPr>
          <w:rFonts w:ascii="Calibri" w:hAnsi="Calibri"/>
          <w:b w:val="0"/>
        </w:rPr>
        <w:t>w</w:t>
      </w:r>
      <w:r w:rsidR="0004031E" w:rsidRPr="00EA55D6">
        <w:rPr>
          <w:rFonts w:ascii="Calibri" w:hAnsi="Calibri"/>
          <w:b w:val="0"/>
        </w:rPr>
        <w:t xml:space="preserve"> </w:t>
      </w:r>
      <w:r w:rsidRPr="00EA55D6">
        <w:rPr>
          <w:rFonts w:ascii="Calibri" w:hAnsi="Calibri"/>
          <w:b w:val="0"/>
        </w:rPr>
        <w:t xml:space="preserve">przypadku, gdy w trakcie obowiązywania umowy ulegną zmianie zasady podlegania ubezpieczeniom społecznym </w:t>
      </w:r>
      <w:r w:rsidR="008312F1" w:rsidRPr="00EA55D6">
        <w:rPr>
          <w:rFonts w:ascii="Calibri" w:hAnsi="Calibri"/>
          <w:b w:val="0"/>
        </w:rPr>
        <w:t>lub ubezpieczeniu zdrowotnemu lub wysokość stawki składki na ubezpieczenie społeczne lub zdrowotne</w:t>
      </w:r>
      <w:r w:rsidR="0004031E" w:rsidRPr="00EA55D6">
        <w:rPr>
          <w:rFonts w:ascii="Calibri" w:hAnsi="Calibri"/>
          <w:b w:val="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3 niniejsze</w:t>
      </w:r>
      <w:r w:rsidR="00630CF9" w:rsidRPr="00EA55D6">
        <w:rPr>
          <w:rFonts w:ascii="Calibri" w:hAnsi="Calibri"/>
          <w:b w:val="0"/>
        </w:rPr>
        <w:t xml:space="preserve">go paragrafu </w:t>
      </w:r>
      <w:r w:rsidR="0004031E" w:rsidRPr="00EA55D6">
        <w:rPr>
          <w:rFonts w:ascii="Calibri" w:hAnsi="Calibri"/>
          <w:b w:val="0"/>
        </w:rPr>
        <w:t>na kalkulację wynagrodzenia. Wniosek może obejmować jedynie dodatkowe koszty realizacji umowy, które Wykonawca obowiązkowo ponosi w związku ze zmianą zasad, o któryc</w:t>
      </w:r>
      <w:r w:rsidR="008312F1" w:rsidRPr="00EA55D6">
        <w:rPr>
          <w:rFonts w:ascii="Calibri" w:hAnsi="Calibri"/>
          <w:b w:val="0"/>
        </w:rPr>
        <w:t>h mowa w ust. 2 pkt 3 niniejszego</w:t>
      </w:r>
      <w:r w:rsidR="0004031E" w:rsidRPr="00EA55D6">
        <w:rPr>
          <w:rFonts w:ascii="Calibri" w:hAnsi="Calibri"/>
          <w:b w:val="0"/>
        </w:rPr>
        <w:t xml:space="preserve"> </w:t>
      </w:r>
      <w:r w:rsidR="008312F1" w:rsidRPr="00EA55D6">
        <w:rPr>
          <w:rFonts w:ascii="Calibri" w:hAnsi="Calibri"/>
          <w:b w:val="0"/>
        </w:rPr>
        <w:t>paragrafu</w:t>
      </w:r>
      <w:r w:rsidR="0004031E" w:rsidRPr="00EA55D6">
        <w:rPr>
          <w:rFonts w:ascii="Calibri" w:hAnsi="Calibri"/>
          <w:b w:val="0"/>
        </w:rPr>
        <w:t>.</w:t>
      </w:r>
      <w:r w:rsidR="008312F1" w:rsidRPr="00EA55D6">
        <w:rPr>
          <w:rFonts w:ascii="Calibri" w:hAnsi="Calibri"/>
          <w:b w:val="0"/>
        </w:rPr>
        <w:t xml:space="preserve"> </w:t>
      </w:r>
      <w:r w:rsidR="008312F1" w:rsidRPr="00EA55D6">
        <w:rPr>
          <w:rFonts w:ascii="Calibri" w:hAnsi="Calibri"/>
          <w:b w:val="0"/>
        </w:rPr>
        <w:lastRenderedPageBreak/>
        <w:t>Wynagrodzenie Wykonawcy może ulec zmianie o kwotę odpowiadającą zmianie kosztu Wykonawcy ponoszonego w związku z wypłatą wynagrodzenia pracownikom wykonującym przedmiot umowy w postaci różnicy pomiędzy wysokością składek na ubezpieczenie społeczne lub zdrowotne odprowadzanych przez Wykonawcę przed zmianą zasad podlegania ubezpieczeniom społecznym lub ubezpieczeniu zdrowotnemu lub zmianą wysokości stawki składki na ubezpieczenia społeczne lub zdrowotne,  a wysokością składek na ubezpieczenie społeczne odprowadzanych przez Wykonawcę po zmianie zasad podlegania ubezpieczeniom społecznym lub ubezpieczeniu zdrowotnemu lub zmianą wysokości stawki składki na ubezpieczenia społeczne lub zdrowotne.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w:t>
      </w:r>
    </w:p>
    <w:p w14:paraId="266DB774" w14:textId="77777777" w:rsidR="0004031E" w:rsidRPr="00EA55D6" w:rsidRDefault="006659D9" w:rsidP="00E90A4C">
      <w:pPr>
        <w:numPr>
          <w:ilvl w:val="0"/>
          <w:numId w:val="40"/>
        </w:numPr>
        <w:spacing w:line="276" w:lineRule="auto"/>
        <w:jc w:val="both"/>
        <w:rPr>
          <w:rFonts w:ascii="Calibri" w:hAnsi="Calibri"/>
          <w:b w:val="0"/>
        </w:rPr>
      </w:pPr>
      <w:r w:rsidRPr="00EA55D6">
        <w:rPr>
          <w:rFonts w:ascii="Calibri" w:hAnsi="Calibri"/>
          <w:b w:val="0"/>
        </w:rPr>
        <w:t>w</w:t>
      </w:r>
      <w:r w:rsidR="0004031E" w:rsidRPr="00EA55D6">
        <w:rPr>
          <w:rFonts w:ascii="Calibri" w:hAnsi="Calibri"/>
          <w:b w:val="0"/>
        </w:rPr>
        <w:t xml:space="preserve"> </w:t>
      </w:r>
      <w:r w:rsidRPr="00EA55D6">
        <w:rPr>
          <w:rFonts w:ascii="Calibri" w:hAnsi="Calibri"/>
          <w:b w:val="0"/>
        </w:rPr>
        <w:t xml:space="preserve">przypadku, gdy w trakcie obowiązywania umowy ulegną zmianie zasady </w:t>
      </w:r>
      <w:r w:rsidR="003A7224" w:rsidRPr="00EA55D6">
        <w:rPr>
          <w:rFonts w:ascii="Calibri" w:hAnsi="Calibri"/>
          <w:b w:val="0"/>
        </w:rPr>
        <w:t>gromadzenia i wysokość wpłat do pracowniczych planów kapitałowych, o których mowa w ustawie z dnia 4 października 2018 r. o pracowniczych planach kapitałowych,</w:t>
      </w:r>
      <w:r w:rsidR="00420D4C" w:rsidRPr="00EA55D6">
        <w:rPr>
          <w:rFonts w:ascii="Calibri" w:hAnsi="Calibri"/>
          <w:b w:val="0"/>
          <w:bCs/>
        </w:rPr>
        <w:t xml:space="preserve"> Wykonawca jest uprawniony złożyć Zamawiającemu pisemny wniosek o zmianę umowy w zakresie płatności wynikających z faktur wystawionych po zmianie zasad gromadzenia i wysokości wpłat do pracowniczych planów kapitałowych. </w:t>
      </w:r>
      <w:r w:rsidR="003A7224" w:rsidRPr="00EA55D6">
        <w:rPr>
          <w:rFonts w:ascii="Calibri" w:hAnsi="Calibri"/>
          <w:b w:val="0"/>
          <w:bCs/>
        </w:rPr>
        <w:t xml:space="preserve">Wynagrodzenie Wykonawcy może ulec zmianie o kwotę odpowiadającą zmianie kosztu Wykonawcy ponoszonego w związku z wypłatą wynagrodzenia pracownikom wykonującym przedmiot umowy w postaci różnicy pomiędzy wysokością wpłat do pracowniczych planów kapitałowych dokonywanych przez Wykonawcę przed zmianą zasad gromadzenia i wysokości wpłat do pracowniczych planów kapitałowych, a wysokością wpłat do pracowniczych planów kapitałowych dokonywanych przez Wykonawcę po zmianie zasad gromadzenia i wysokości wpłat do pracowniczych planów kapitałowych.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 </w:t>
      </w:r>
      <w:r w:rsidR="00420D4C" w:rsidRPr="00EA55D6">
        <w:rPr>
          <w:rFonts w:ascii="Calibri" w:hAnsi="Calibri"/>
          <w:b w:val="0"/>
          <w:bCs/>
        </w:rPr>
        <w:t>Wniosek powinien zawierać wyczerpujące uzasadnienie faktyczne i wskazanie podstaw prawnych oraz dokładne wyliczenie kwoty wynagrodzenia Wykonawcy po zmianie umowy</w:t>
      </w:r>
      <w:r w:rsidR="003A7224" w:rsidRPr="00EA55D6">
        <w:rPr>
          <w:rFonts w:ascii="Calibri" w:hAnsi="Calibri"/>
          <w:b w:val="0"/>
          <w:bCs/>
        </w:rPr>
        <w:t xml:space="preserve">. </w:t>
      </w:r>
      <w:r w:rsidR="00420D4C" w:rsidRPr="00EA55D6">
        <w:rPr>
          <w:rFonts w:ascii="Calibri" w:hAnsi="Calibri"/>
          <w:b w:val="0"/>
          <w:bCs/>
        </w:rPr>
        <w:t>Wniosek może obejmować jedynie dodatkowe koszty realizacji umowy, które Wykonawca obowiązkowo ponosi w związku ze zmian</w:t>
      </w:r>
      <w:r w:rsidR="00D955F9" w:rsidRPr="00EA55D6">
        <w:rPr>
          <w:rFonts w:ascii="Calibri" w:hAnsi="Calibri"/>
          <w:b w:val="0"/>
          <w:bCs/>
        </w:rPr>
        <w:t>ą zasad, o których mowa w ust. 2</w:t>
      </w:r>
      <w:r w:rsidR="00420D4C" w:rsidRPr="00EA55D6">
        <w:rPr>
          <w:rFonts w:ascii="Calibri" w:hAnsi="Calibri"/>
          <w:b w:val="0"/>
          <w:bCs/>
        </w:rPr>
        <w:t xml:space="preserve"> pkt 4 niniejsze</w:t>
      </w:r>
      <w:r w:rsidR="00630CF9" w:rsidRPr="00EA55D6">
        <w:rPr>
          <w:rFonts w:ascii="Calibri" w:hAnsi="Calibri"/>
          <w:b w:val="0"/>
          <w:bCs/>
        </w:rPr>
        <w:t>go</w:t>
      </w:r>
      <w:r w:rsidR="00D955F9" w:rsidRPr="00EA55D6">
        <w:rPr>
          <w:rFonts w:ascii="Calibri" w:hAnsi="Calibri"/>
          <w:b w:val="0"/>
          <w:bCs/>
        </w:rPr>
        <w:t xml:space="preserve"> </w:t>
      </w:r>
      <w:r w:rsidR="00630CF9" w:rsidRPr="00EA55D6">
        <w:rPr>
          <w:rFonts w:ascii="Calibri" w:hAnsi="Calibri"/>
          <w:b w:val="0"/>
          <w:bCs/>
        </w:rPr>
        <w:t>paragrafu</w:t>
      </w:r>
      <w:r w:rsidR="00D955F9" w:rsidRPr="00EA55D6">
        <w:rPr>
          <w:rFonts w:ascii="Calibri" w:hAnsi="Calibri"/>
          <w:b w:val="0"/>
          <w:bCs/>
        </w:rPr>
        <w:t>.</w:t>
      </w:r>
    </w:p>
    <w:p w14:paraId="5A23A54C" w14:textId="77777777" w:rsidR="00D955F9" w:rsidRPr="00EA55D6" w:rsidRDefault="00D955F9" w:rsidP="00D955F9">
      <w:pPr>
        <w:spacing w:line="276" w:lineRule="auto"/>
        <w:ind w:left="720"/>
        <w:jc w:val="both"/>
        <w:rPr>
          <w:rFonts w:ascii="Calibri" w:hAnsi="Calibri"/>
          <w:b w:val="0"/>
          <w:bCs/>
        </w:rPr>
      </w:pPr>
      <w:r w:rsidRPr="00EA55D6">
        <w:rPr>
          <w:rFonts w:ascii="Calibri" w:hAnsi="Calibri"/>
          <w:b w:val="0"/>
        </w:rPr>
        <w:t xml:space="preserve">Zmiana </w:t>
      </w:r>
      <w:r w:rsidRPr="00EA55D6">
        <w:rPr>
          <w:rFonts w:ascii="Calibri" w:hAnsi="Calibri"/>
          <w:b w:val="0"/>
          <w:bCs/>
        </w:rPr>
        <w:t xml:space="preserve">umowy w zakresie zmiany wynagrodzenia z przyczyn określonych w ust. 2  obejmować będzie wyłącznie płatności za prace, których w dniu zmiany odpowiednio </w:t>
      </w:r>
      <w:r w:rsidRPr="00EA55D6">
        <w:rPr>
          <w:rFonts w:ascii="Calibri" w:hAnsi="Calibri"/>
          <w:b w:val="0"/>
          <w:bCs/>
        </w:rPr>
        <w:lastRenderedPageBreak/>
        <w:t>stawki podatku VAT, wysokości minimalnego wynagrodzenia za pracę, składki na ubezpieczenia społeczne lub zdrowotne i wpłat do pracowniczych planów kapitałowych, jeszcze nie wykonano.</w:t>
      </w:r>
    </w:p>
    <w:p w14:paraId="24892B61" w14:textId="77777777" w:rsidR="00D955F9" w:rsidRPr="00EA55D6" w:rsidRDefault="00D955F9" w:rsidP="00515BD6">
      <w:pPr>
        <w:spacing w:line="276" w:lineRule="auto"/>
        <w:ind w:left="720"/>
        <w:jc w:val="both"/>
        <w:rPr>
          <w:rFonts w:ascii="Calibri" w:hAnsi="Calibri"/>
          <w:b w:val="0"/>
        </w:rPr>
      </w:pPr>
      <w:r w:rsidRPr="00EA55D6">
        <w:rPr>
          <w:rFonts w:ascii="Calibri" w:hAnsi="Calibri"/>
          <w:b w:val="0"/>
          <w:bCs/>
        </w:rPr>
        <w:t xml:space="preserve">Obowiązek wykazania wpływu zmian, </w:t>
      </w:r>
      <w:r w:rsidR="00B50988" w:rsidRPr="00EA55D6">
        <w:rPr>
          <w:rFonts w:ascii="Calibri" w:hAnsi="Calibri"/>
          <w:b w:val="0"/>
          <w:bCs/>
        </w:rPr>
        <w:t xml:space="preserve">o których mowa w ust. </w:t>
      </w:r>
      <w:r w:rsidR="00630CF9" w:rsidRPr="00EA55D6">
        <w:rPr>
          <w:rFonts w:ascii="Calibri" w:hAnsi="Calibri"/>
          <w:b w:val="0"/>
          <w:bCs/>
        </w:rPr>
        <w:t>2</w:t>
      </w:r>
      <w:r w:rsidRPr="00EA55D6">
        <w:rPr>
          <w:rFonts w:ascii="Calibri" w:hAnsi="Calibri"/>
          <w:b w:val="0"/>
          <w:bCs/>
        </w:rPr>
        <w:t xml:space="preserve"> niniejsze</w:t>
      </w:r>
      <w:r w:rsidR="00630CF9" w:rsidRPr="00EA55D6">
        <w:rPr>
          <w:rFonts w:ascii="Calibri" w:hAnsi="Calibri"/>
          <w:b w:val="0"/>
          <w:bCs/>
        </w:rPr>
        <w:t>go paragrafu</w:t>
      </w:r>
      <w:r w:rsidRPr="00EA55D6">
        <w:rPr>
          <w:rFonts w:ascii="Calibri" w:hAnsi="Calibri"/>
          <w:b w:val="0"/>
          <w:bCs/>
        </w:rPr>
        <w:t xml:space="preserve"> na zmianę wynagrodzenia należy do Wykonawcy po</w:t>
      </w:r>
      <w:r w:rsidR="00630CF9" w:rsidRPr="00EA55D6">
        <w:rPr>
          <w:rFonts w:ascii="Calibri" w:hAnsi="Calibri"/>
          <w:b w:val="0"/>
          <w:bCs/>
        </w:rPr>
        <w:t>d</w:t>
      </w:r>
      <w:r w:rsidRPr="00EA55D6">
        <w:rPr>
          <w:rFonts w:ascii="Calibri" w:hAnsi="Calibri"/>
          <w:b w:val="0"/>
          <w:bCs/>
        </w:rPr>
        <w:t xml:space="preserve"> rygorem odmowy dokonania zmiany umowy przez Zamawiającego.</w:t>
      </w:r>
    </w:p>
    <w:p w14:paraId="3D51E8C1" w14:textId="77777777" w:rsidR="00770257" w:rsidRPr="00EA55D6" w:rsidRDefault="00D955F9" w:rsidP="00E90A4C">
      <w:pPr>
        <w:numPr>
          <w:ilvl w:val="0"/>
          <w:numId w:val="41"/>
        </w:numPr>
        <w:spacing w:line="276" w:lineRule="auto"/>
        <w:jc w:val="both"/>
        <w:rPr>
          <w:rFonts w:ascii="Calibri" w:hAnsi="Calibri"/>
          <w:b w:val="0"/>
        </w:rPr>
      </w:pPr>
      <w:r w:rsidRPr="00EA55D6">
        <w:rPr>
          <w:rFonts w:ascii="Calibri" w:hAnsi="Calibri"/>
          <w:b w:val="0"/>
        </w:rPr>
        <w:t xml:space="preserve">Zamawiający przewiduje </w:t>
      </w:r>
      <w:r w:rsidRPr="00EA55D6">
        <w:rPr>
          <w:rFonts w:ascii="Calibri" w:hAnsi="Calibri"/>
          <w:b w:val="0"/>
          <w:bCs/>
        </w:rPr>
        <w:t>możliwość dokonania zmiany postanowień zawartej umowy w stosunku do treści oferty w zakresie zmiany wysokości wynagrodzenia w przypadku zmiany ceny materiałów lub kosztów zawiązanych z realizacją zamówienia</w:t>
      </w:r>
      <w:r w:rsidR="00630CF9" w:rsidRPr="00EA55D6">
        <w:rPr>
          <w:rFonts w:ascii="Calibri" w:hAnsi="Calibri"/>
          <w:b w:val="0"/>
          <w:bCs/>
        </w:rPr>
        <w:t xml:space="preserve"> (waloryzacja)</w:t>
      </w:r>
      <w:r w:rsidR="00217BE3">
        <w:rPr>
          <w:rFonts w:ascii="Calibri" w:hAnsi="Calibri"/>
          <w:b w:val="0"/>
          <w:bCs/>
        </w:rPr>
        <w:t xml:space="preserve">, </w:t>
      </w:r>
      <w:r w:rsidR="00770257" w:rsidRPr="00EA55D6">
        <w:rPr>
          <w:rFonts w:ascii="Calibri" w:hAnsi="Calibri"/>
          <w:b w:val="0"/>
          <w:bCs/>
        </w:rPr>
        <w:t>na następujących zasadach:</w:t>
      </w:r>
    </w:p>
    <w:p w14:paraId="0A5AF6A7" w14:textId="77777777" w:rsidR="00770257" w:rsidRPr="00EA55D6" w:rsidRDefault="00770257" w:rsidP="00E90A4C">
      <w:pPr>
        <w:numPr>
          <w:ilvl w:val="0"/>
          <w:numId w:val="42"/>
        </w:numPr>
        <w:spacing w:line="276" w:lineRule="auto"/>
        <w:jc w:val="both"/>
        <w:rPr>
          <w:rFonts w:ascii="Calibri" w:hAnsi="Calibri"/>
          <w:b w:val="0"/>
        </w:rPr>
      </w:pPr>
      <w:r w:rsidRPr="00EA55D6">
        <w:rPr>
          <w:rFonts w:ascii="Calibri" w:hAnsi="Calibri"/>
          <w:b w:val="0"/>
          <w:bCs/>
        </w:rPr>
        <w:t>wynagrodzenie ulegnie waloryzacji jedynie w odniesieniu do wynagrodzenia za niezrealizowaną część zamówienia (tj. ze skutkiem na przyszłość),</w:t>
      </w:r>
    </w:p>
    <w:p w14:paraId="5EB52388" w14:textId="77777777" w:rsidR="00770257" w:rsidRPr="00EA55D6" w:rsidRDefault="00770257" w:rsidP="00E90A4C">
      <w:pPr>
        <w:numPr>
          <w:ilvl w:val="0"/>
          <w:numId w:val="42"/>
        </w:numPr>
        <w:spacing w:line="276" w:lineRule="auto"/>
        <w:jc w:val="both"/>
        <w:rPr>
          <w:rFonts w:ascii="Calibri" w:hAnsi="Calibri"/>
          <w:b w:val="0"/>
        </w:rPr>
      </w:pPr>
      <w:r w:rsidRPr="00EA55D6">
        <w:rPr>
          <w:rFonts w:ascii="Calibri" w:hAnsi="Calibri"/>
          <w:b w:val="0"/>
          <w:bCs/>
        </w:rPr>
        <w:t>waloryzacja może nastąpić</w:t>
      </w:r>
      <w:r w:rsidR="002A12FD">
        <w:rPr>
          <w:rFonts w:ascii="Calibri" w:hAnsi="Calibri"/>
          <w:b w:val="0"/>
          <w:bCs/>
        </w:rPr>
        <w:t xml:space="preserve"> nie wcześniej niż po upływie 6</w:t>
      </w:r>
      <w:r w:rsidRPr="00EA55D6">
        <w:rPr>
          <w:rFonts w:ascii="Calibri" w:hAnsi="Calibri"/>
          <w:b w:val="0"/>
          <w:bCs/>
        </w:rPr>
        <w:t xml:space="preserve"> miesięcy od dnia rozpoczęcia realizacji robót, zaś każda kolejna waloryzacja</w:t>
      </w:r>
      <w:r w:rsidR="002A12FD">
        <w:rPr>
          <w:rFonts w:ascii="Calibri" w:hAnsi="Calibri"/>
          <w:b w:val="0"/>
          <w:bCs/>
        </w:rPr>
        <w:t xml:space="preserve"> nie wcześniej niż po upływie 6</w:t>
      </w:r>
      <w:r w:rsidRPr="00EA55D6">
        <w:rPr>
          <w:rFonts w:ascii="Calibri" w:hAnsi="Calibri"/>
          <w:b w:val="0"/>
          <w:bCs/>
        </w:rPr>
        <w:t xml:space="preserve"> miesięcy od poprzedniej waloryzacji,</w:t>
      </w:r>
    </w:p>
    <w:p w14:paraId="66210174" w14:textId="77777777" w:rsidR="00770257" w:rsidRPr="00EA55D6" w:rsidRDefault="00770257" w:rsidP="00E90A4C">
      <w:pPr>
        <w:numPr>
          <w:ilvl w:val="0"/>
          <w:numId w:val="42"/>
        </w:numPr>
        <w:spacing w:line="276" w:lineRule="auto"/>
        <w:jc w:val="both"/>
        <w:rPr>
          <w:rFonts w:ascii="Calibri" w:hAnsi="Calibri"/>
          <w:b w:val="0"/>
        </w:rPr>
      </w:pPr>
      <w:r w:rsidRPr="00EA55D6">
        <w:rPr>
          <w:rFonts w:ascii="Calibri" w:hAnsi="Calibri"/>
          <w:b w:val="0"/>
          <w:bCs/>
        </w:rPr>
        <w:t xml:space="preserve">zmiana wynagrodzenia nastąpi procentowo o wartość procentową ustaloną na podstawie zmiany średniej ceny publikowanej w wydawnictwie </w:t>
      </w:r>
      <w:proofErr w:type="spellStart"/>
      <w:r w:rsidRPr="00EA55D6">
        <w:rPr>
          <w:rFonts w:ascii="Calibri" w:hAnsi="Calibri"/>
          <w:b w:val="0"/>
          <w:bCs/>
        </w:rPr>
        <w:t>Sekocenbud</w:t>
      </w:r>
      <w:proofErr w:type="spellEnd"/>
      <w:r w:rsidRPr="00EA55D6">
        <w:rPr>
          <w:rFonts w:ascii="Calibri" w:hAnsi="Calibri"/>
          <w:b w:val="0"/>
          <w:bCs/>
        </w:rPr>
        <w:t xml:space="preserve"> na czas wnioskowania o zmianę w stosunku do średniej ceny publikowanej w wydawnictwie </w:t>
      </w:r>
      <w:proofErr w:type="spellStart"/>
      <w:r w:rsidRPr="00EA55D6">
        <w:rPr>
          <w:rFonts w:ascii="Calibri" w:hAnsi="Calibri"/>
          <w:b w:val="0"/>
          <w:bCs/>
        </w:rPr>
        <w:t>Sekocenbud</w:t>
      </w:r>
      <w:proofErr w:type="spellEnd"/>
      <w:r w:rsidRPr="00EA55D6">
        <w:rPr>
          <w:rFonts w:ascii="Calibri" w:hAnsi="Calibri"/>
          <w:b w:val="0"/>
          <w:bCs/>
        </w:rPr>
        <w:t xml:space="preserve"> w kwartale, w którym zawarta została niniejsza umowa,</w:t>
      </w:r>
    </w:p>
    <w:p w14:paraId="1B41B24F" w14:textId="77777777" w:rsidR="00770257" w:rsidRPr="00EA55D6" w:rsidRDefault="00630CF9" w:rsidP="00E90A4C">
      <w:pPr>
        <w:numPr>
          <w:ilvl w:val="0"/>
          <w:numId w:val="42"/>
        </w:numPr>
        <w:spacing w:line="276" w:lineRule="auto"/>
        <w:jc w:val="both"/>
        <w:rPr>
          <w:rFonts w:ascii="Calibri" w:hAnsi="Calibri"/>
          <w:b w:val="0"/>
        </w:rPr>
      </w:pPr>
      <w:r w:rsidRPr="00EA55D6">
        <w:rPr>
          <w:rFonts w:ascii="Calibri" w:hAnsi="Calibri"/>
          <w:b w:val="0"/>
          <w:bCs/>
        </w:rPr>
        <w:t xml:space="preserve">wynagrodzenie będzie podlegać waloryzacji, </w:t>
      </w:r>
      <w:r w:rsidR="00770257" w:rsidRPr="00EA55D6">
        <w:rPr>
          <w:rFonts w:ascii="Calibri" w:hAnsi="Calibri"/>
          <w:b w:val="0"/>
          <w:bCs/>
        </w:rPr>
        <w:t>gdy wahania cen materiałów lub kosztów przekroczą 20%,</w:t>
      </w:r>
    </w:p>
    <w:p w14:paraId="42623B25" w14:textId="77777777" w:rsidR="00770257" w:rsidRPr="00EA55D6" w:rsidRDefault="00770257" w:rsidP="00E90A4C">
      <w:pPr>
        <w:numPr>
          <w:ilvl w:val="0"/>
          <w:numId w:val="42"/>
        </w:numPr>
        <w:spacing w:line="276" w:lineRule="auto"/>
        <w:jc w:val="both"/>
        <w:rPr>
          <w:rFonts w:ascii="Calibri" w:hAnsi="Calibri"/>
          <w:b w:val="0"/>
        </w:rPr>
      </w:pPr>
      <w:r w:rsidRPr="00EA55D6">
        <w:rPr>
          <w:rFonts w:ascii="Calibri" w:hAnsi="Calibri"/>
          <w:b w:val="0"/>
          <w:bCs/>
        </w:rPr>
        <w:t>zmiana ceny materiałów lub kosztów wpływa na koszt wykonania zamówienia,</w:t>
      </w:r>
    </w:p>
    <w:p w14:paraId="4D83C7FE" w14:textId="77777777" w:rsidR="00770257" w:rsidRPr="00EA55D6" w:rsidRDefault="00770257" w:rsidP="00E90A4C">
      <w:pPr>
        <w:numPr>
          <w:ilvl w:val="0"/>
          <w:numId w:val="42"/>
        </w:numPr>
        <w:spacing w:line="276" w:lineRule="auto"/>
        <w:jc w:val="both"/>
        <w:rPr>
          <w:rFonts w:ascii="Calibri" w:hAnsi="Calibri"/>
          <w:b w:val="0"/>
        </w:rPr>
      </w:pPr>
      <w:r w:rsidRPr="00EA55D6">
        <w:rPr>
          <w:rFonts w:ascii="Calibri" w:hAnsi="Calibri"/>
          <w:b w:val="0"/>
          <w:bCs/>
        </w:rPr>
        <w:t>maksymalna wysokość zmiany wynagrodzenia Wykonawcy w całym okresie realizacji przedmiotu zamówienia będąca wynikiem waloryzacji n</w:t>
      </w:r>
      <w:r w:rsidR="000348F6">
        <w:rPr>
          <w:rFonts w:ascii="Calibri" w:hAnsi="Calibri"/>
          <w:b w:val="0"/>
          <w:bCs/>
        </w:rPr>
        <w:t>ie może przekroczyć 5</w:t>
      </w:r>
      <w:r w:rsidRPr="00EA55D6">
        <w:rPr>
          <w:rFonts w:ascii="Calibri" w:hAnsi="Calibri"/>
          <w:b w:val="0"/>
          <w:bCs/>
        </w:rPr>
        <w:t xml:space="preserve">% wartości </w:t>
      </w:r>
      <w:r w:rsidR="00217BE3">
        <w:rPr>
          <w:rFonts w:ascii="Calibri" w:hAnsi="Calibri"/>
          <w:b w:val="0"/>
          <w:bCs/>
        </w:rPr>
        <w:t xml:space="preserve">całkowitego </w:t>
      </w:r>
      <w:r w:rsidRPr="00EA55D6">
        <w:rPr>
          <w:rFonts w:ascii="Calibri" w:hAnsi="Calibri"/>
          <w:b w:val="0"/>
          <w:bCs/>
        </w:rPr>
        <w:t>wynagrodzenia umownego</w:t>
      </w:r>
      <w:r w:rsidR="00217BE3">
        <w:rPr>
          <w:rFonts w:ascii="Calibri" w:hAnsi="Calibri"/>
          <w:b w:val="0"/>
          <w:bCs/>
        </w:rPr>
        <w:t>,</w:t>
      </w:r>
    </w:p>
    <w:p w14:paraId="539C3509" w14:textId="77777777" w:rsidR="00770257" w:rsidRPr="00EA55D6" w:rsidRDefault="00770257" w:rsidP="00E90A4C">
      <w:pPr>
        <w:numPr>
          <w:ilvl w:val="0"/>
          <w:numId w:val="42"/>
        </w:numPr>
        <w:spacing w:line="276" w:lineRule="auto"/>
        <w:jc w:val="both"/>
        <w:rPr>
          <w:rFonts w:ascii="Calibri" w:hAnsi="Calibri"/>
          <w:b w:val="0"/>
        </w:rPr>
      </w:pPr>
      <w:r w:rsidRPr="00EA55D6">
        <w:rPr>
          <w:rFonts w:ascii="Calibri" w:hAnsi="Calibri"/>
          <w:b w:val="0"/>
          <w:bCs/>
        </w:rPr>
        <w:t xml:space="preserve">postanowień waloryzacji nie stosuje się od chwili osiągnięcia limitu, o którym mowa w pkt </w:t>
      </w:r>
      <w:r w:rsidR="00E37693">
        <w:rPr>
          <w:rFonts w:ascii="Calibri" w:hAnsi="Calibri"/>
          <w:b w:val="0"/>
          <w:bCs/>
        </w:rPr>
        <w:t>6</w:t>
      </w:r>
      <w:r w:rsidRPr="00EA55D6">
        <w:rPr>
          <w:rFonts w:ascii="Calibri" w:hAnsi="Calibri"/>
          <w:b w:val="0"/>
          <w:bCs/>
        </w:rPr>
        <w:t>),</w:t>
      </w:r>
    </w:p>
    <w:p w14:paraId="2AAB8B57" w14:textId="77777777" w:rsidR="00770257" w:rsidRPr="00EA55D6" w:rsidRDefault="00770257" w:rsidP="00E90A4C">
      <w:pPr>
        <w:numPr>
          <w:ilvl w:val="0"/>
          <w:numId w:val="42"/>
        </w:numPr>
        <w:spacing w:line="276" w:lineRule="auto"/>
        <w:jc w:val="both"/>
        <w:rPr>
          <w:rFonts w:ascii="Calibri" w:hAnsi="Calibri"/>
          <w:b w:val="0"/>
        </w:rPr>
      </w:pPr>
      <w:r w:rsidRPr="00EA55D6">
        <w:rPr>
          <w:rFonts w:ascii="Calibri" w:hAnsi="Calibri"/>
          <w:b w:val="0"/>
          <w:bCs/>
        </w:rPr>
        <w:t xml:space="preserve">zmiana wynagrodzenia na zasadach opisanych w pkt </w:t>
      </w:r>
      <w:r w:rsidR="00630CF9" w:rsidRPr="00EA55D6">
        <w:rPr>
          <w:rFonts w:ascii="Calibri" w:hAnsi="Calibri"/>
          <w:b w:val="0"/>
          <w:bCs/>
        </w:rPr>
        <w:t>1</w:t>
      </w:r>
      <w:r w:rsidRPr="00EA55D6">
        <w:rPr>
          <w:rFonts w:ascii="Calibri" w:hAnsi="Calibri"/>
          <w:b w:val="0"/>
          <w:bCs/>
        </w:rPr>
        <w:t xml:space="preserve">) – </w:t>
      </w:r>
      <w:r w:rsidR="00E37693">
        <w:rPr>
          <w:rFonts w:ascii="Calibri" w:hAnsi="Calibri"/>
          <w:b w:val="0"/>
          <w:bCs/>
        </w:rPr>
        <w:t>7</w:t>
      </w:r>
      <w:r w:rsidRPr="00EA55D6">
        <w:rPr>
          <w:rFonts w:ascii="Calibri" w:hAnsi="Calibri"/>
          <w:b w:val="0"/>
          <w:bCs/>
        </w:rPr>
        <w:t>) wymaga zawarcia aneksu do umowy w przypadku zwiększenia wynagrodzenia Wykonawcy, po zabezpieczeniu środków finansowych,</w:t>
      </w:r>
    </w:p>
    <w:p w14:paraId="120D3FC1" w14:textId="77777777" w:rsidR="00770257" w:rsidRPr="00EA55D6" w:rsidRDefault="00770257" w:rsidP="00E90A4C">
      <w:pPr>
        <w:numPr>
          <w:ilvl w:val="0"/>
          <w:numId w:val="42"/>
        </w:numPr>
        <w:spacing w:line="276" w:lineRule="auto"/>
        <w:jc w:val="both"/>
        <w:rPr>
          <w:rFonts w:ascii="Calibri" w:hAnsi="Calibri"/>
          <w:b w:val="0"/>
        </w:rPr>
      </w:pPr>
      <w:r w:rsidRPr="00EA55D6">
        <w:rPr>
          <w:rFonts w:ascii="Calibri" w:hAnsi="Calibri"/>
          <w:b w:val="0"/>
          <w:bCs/>
        </w:rPr>
        <w:t>w przypadku zmniejszenia wynagrodzenia Wykonawcy, odmowa podpisania aneksu nie wpływa na skuteczność zmiany wysokości wynagrodzenia, która wchodzi w życie od dnia, w którym zostały spełnione warunki do zmniejszenia wynagrodzenia,</w:t>
      </w:r>
    </w:p>
    <w:p w14:paraId="21539CF7" w14:textId="77777777" w:rsidR="0004031E" w:rsidRPr="00EA55D6" w:rsidRDefault="00770257" w:rsidP="00E90A4C">
      <w:pPr>
        <w:numPr>
          <w:ilvl w:val="0"/>
          <w:numId w:val="42"/>
        </w:numPr>
        <w:spacing w:line="276" w:lineRule="auto"/>
        <w:jc w:val="both"/>
        <w:rPr>
          <w:rFonts w:ascii="Calibri" w:hAnsi="Calibri"/>
          <w:b w:val="0"/>
        </w:rPr>
      </w:pPr>
      <w:r w:rsidRPr="00EA55D6">
        <w:rPr>
          <w:rFonts w:ascii="Calibri" w:hAnsi="Calibri"/>
          <w:b w:val="0"/>
          <w:bCs/>
        </w:rPr>
        <w:t>zmiana wynagrodzenia związana z waloryzacją, o której mowa w niniejszym ustępie nie wymaga zmiany wysokości zabezpieczenia należytego wykonania umowy.</w:t>
      </w:r>
    </w:p>
    <w:p w14:paraId="1FB97F02" w14:textId="77777777" w:rsidR="0008112B" w:rsidRPr="00EA55D6" w:rsidRDefault="0008112B" w:rsidP="00E90A4C">
      <w:pPr>
        <w:numPr>
          <w:ilvl w:val="0"/>
          <w:numId w:val="41"/>
        </w:numPr>
        <w:spacing w:line="276" w:lineRule="auto"/>
        <w:jc w:val="both"/>
        <w:rPr>
          <w:rFonts w:ascii="Calibri" w:hAnsi="Calibri"/>
          <w:b w:val="0"/>
        </w:rPr>
      </w:pPr>
      <w:r w:rsidRPr="00EA55D6">
        <w:rPr>
          <w:rFonts w:ascii="Calibri" w:hAnsi="Calibri"/>
          <w:b w:val="0"/>
        </w:rPr>
        <w:lastRenderedPageBreak/>
        <w:t>W związku z okolicznościami wskazanymi w ust. 2 wykonawca jest zobowiązany dołączyć do wniosku o zmianę wysokości wynagrodzenia dokumenty, z których wynikać będzie w jakim zakresie wnioskowane zmiany mają wpływ na koszty wykonania umowy w szczególności:</w:t>
      </w:r>
    </w:p>
    <w:p w14:paraId="2A4A29F3" w14:textId="77777777" w:rsidR="00976CFF" w:rsidRPr="00EA55D6" w:rsidRDefault="00976CFF" w:rsidP="00E90A4C">
      <w:pPr>
        <w:numPr>
          <w:ilvl w:val="0"/>
          <w:numId w:val="36"/>
        </w:numPr>
        <w:spacing w:line="276" w:lineRule="auto"/>
        <w:jc w:val="both"/>
        <w:rPr>
          <w:rFonts w:ascii="Calibri" w:hAnsi="Calibri"/>
          <w:b w:val="0"/>
        </w:rPr>
      </w:pPr>
      <w:r w:rsidRPr="00EA55D6">
        <w:rPr>
          <w:rFonts w:ascii="Calibri" w:hAnsi="Calibri"/>
          <w:b w:val="0"/>
        </w:rPr>
        <w:t xml:space="preserve">przedstawić kosztorys szczegółowy robót pozostałych do wykonania od momentu wystąpienia przesłanki, o której mowa w </w:t>
      </w:r>
      <w:r w:rsidR="000348F6">
        <w:rPr>
          <w:rFonts w:ascii="Calibri" w:hAnsi="Calibri"/>
          <w:b w:val="0"/>
        </w:rPr>
        <w:t>ust. 2</w:t>
      </w:r>
      <w:r w:rsidRPr="00EA55D6">
        <w:rPr>
          <w:rFonts w:ascii="Calibri" w:hAnsi="Calibri"/>
          <w:b w:val="0"/>
        </w:rPr>
        <w:t xml:space="preserve"> niniejszego paragrafu;</w:t>
      </w:r>
    </w:p>
    <w:p w14:paraId="7A3807EB" w14:textId="77777777" w:rsidR="00976CFF" w:rsidRPr="00EA55D6" w:rsidRDefault="00976CFF" w:rsidP="00E90A4C">
      <w:pPr>
        <w:numPr>
          <w:ilvl w:val="0"/>
          <w:numId w:val="36"/>
        </w:numPr>
        <w:spacing w:line="276" w:lineRule="auto"/>
        <w:jc w:val="both"/>
        <w:rPr>
          <w:rFonts w:ascii="Calibri" w:hAnsi="Calibri"/>
          <w:b w:val="0"/>
        </w:rPr>
      </w:pPr>
      <w:r w:rsidRPr="00EA55D6">
        <w:rPr>
          <w:rFonts w:ascii="Calibri" w:hAnsi="Calibri"/>
          <w:b w:val="0"/>
        </w:rPr>
        <w:t>przedstawić pisemne  zestawienia wysokości wynagrodzeń (dla porównania zarówno przed i jak i po zmianie) pracowników wykonujących przedmiot umowy wraz z określeniem zakresu (części etatu/ ilości godzin), w jakim wykonują oni prace bezpośrednio związane z realizacją przedmiotu umowy oraz części wynagrodzenia odpowiadającej temu zakresowi, które znajduje potwierdzenie w odpowiednich, przewidzianych prawem dokumentach, z których bezpośrednio wynika wyżej wymieniona zmiana;</w:t>
      </w:r>
    </w:p>
    <w:p w14:paraId="5294CEDC" w14:textId="77777777" w:rsidR="00976CFF" w:rsidRPr="00EA55D6" w:rsidRDefault="00976CFF" w:rsidP="00E90A4C">
      <w:pPr>
        <w:numPr>
          <w:ilvl w:val="0"/>
          <w:numId w:val="36"/>
        </w:numPr>
        <w:spacing w:line="276" w:lineRule="auto"/>
        <w:jc w:val="both"/>
        <w:rPr>
          <w:rFonts w:ascii="Calibri" w:hAnsi="Calibri"/>
          <w:b w:val="0"/>
        </w:rPr>
      </w:pPr>
      <w:r w:rsidRPr="00EA55D6">
        <w:rPr>
          <w:rFonts w:ascii="Calibri" w:hAnsi="Calibri"/>
          <w:b w:val="0"/>
        </w:rPr>
        <w:t>przedstawić pisemne zestawienie wysokości wynagrodzeń (zarówno przed jak i po zmianie) pracowników wykonujących przedmiot umowy, wraz z kwotami składek uiszczanych tytułem ubezpieczenia społecznego i zdrowotnego w części finansowanej przez Wykonawcę, z określeniem zakresu (części) etatu, w jakim wykonują oni prace bezpośrednio związane z realizacją przedmiotu umowy oraz części wynagrodzenia odpowiadającej temu zakresowi, które znajduje potwierdzenie w odpowiednich, przewidzianych prawem dokumentach, z których bezpośrednio wynika wyżej wymieniona zmiana;</w:t>
      </w:r>
    </w:p>
    <w:p w14:paraId="31D0BDF1" w14:textId="77777777" w:rsidR="00976CFF" w:rsidRPr="00EA55D6" w:rsidRDefault="00976CFF" w:rsidP="00E90A4C">
      <w:pPr>
        <w:numPr>
          <w:ilvl w:val="0"/>
          <w:numId w:val="36"/>
        </w:numPr>
        <w:spacing w:line="276" w:lineRule="auto"/>
        <w:jc w:val="both"/>
        <w:rPr>
          <w:rFonts w:ascii="Calibri" w:hAnsi="Calibri"/>
          <w:b w:val="0"/>
        </w:rPr>
      </w:pPr>
      <w:r w:rsidRPr="00EA55D6">
        <w:rPr>
          <w:rFonts w:ascii="Calibri" w:hAnsi="Calibri"/>
          <w:b w:val="0"/>
        </w:rPr>
        <w:t>przedstawić pisemne zestawienie wysokości wynagrodzeń (zarówno przed jak i po zmianie) pracowników wykonujących przedmiot umowy, wraz z kwotami wpłat do pracowniczych planów kapitałowych dokonywanych obligatoryjnie przez Wykonawcę, z określeniem zakresu (części) etatu, w jakim wykonują oni prace bezpośrednio związane z realizacją przedmiotu umowy oraz części wynagrodzenia odpowiadającej temu zakresowi, które znajduje potwierdzenie w odpowiednich, przewidzianych prawem dokumentach, z których bezpośrednio wynika wyżej wymieniona zmiana.</w:t>
      </w:r>
    </w:p>
    <w:p w14:paraId="30138F3C" w14:textId="77777777" w:rsidR="0008112B" w:rsidRPr="00EA55D6" w:rsidRDefault="00976CFF" w:rsidP="00F57182">
      <w:pPr>
        <w:spacing w:line="276" w:lineRule="auto"/>
        <w:ind w:left="360"/>
        <w:jc w:val="both"/>
        <w:rPr>
          <w:rFonts w:ascii="Calibri" w:hAnsi="Calibri"/>
          <w:b w:val="0"/>
        </w:rPr>
      </w:pPr>
      <w:r w:rsidRPr="00EA55D6">
        <w:rPr>
          <w:rFonts w:ascii="Calibri" w:hAnsi="Calibri"/>
          <w:b w:val="0"/>
        </w:rPr>
        <w:t>Wniosek Wykonawcy o zmianę treści umowy w zakresie wskazanym w ust. 2 winien być zgłoszony w terminie do 30 dni od dnia wejścia w życie przepisów dokonujących te zmiany.</w:t>
      </w:r>
    </w:p>
    <w:p w14:paraId="796AAB9D" w14:textId="77777777" w:rsidR="008F7B77" w:rsidRPr="00EA55D6" w:rsidRDefault="008F7B77" w:rsidP="00E90A4C">
      <w:pPr>
        <w:numPr>
          <w:ilvl w:val="0"/>
          <w:numId w:val="41"/>
        </w:numPr>
        <w:spacing w:line="276" w:lineRule="auto"/>
        <w:jc w:val="both"/>
        <w:rPr>
          <w:rFonts w:ascii="Calibri" w:hAnsi="Calibri"/>
          <w:b w:val="0"/>
        </w:rPr>
      </w:pPr>
      <w:r w:rsidRPr="00EA55D6">
        <w:rPr>
          <w:rFonts w:ascii="Calibri" w:hAnsi="Calibri"/>
          <w:b w:val="0"/>
        </w:rPr>
        <w:t xml:space="preserve">Zmiany treści umowy wymagają zgody obydwu stron i formy pisemnej w postaci aneksu </w:t>
      </w:r>
      <w:r w:rsidR="00F57182" w:rsidRPr="00EA55D6">
        <w:rPr>
          <w:rFonts w:ascii="Calibri" w:hAnsi="Calibri"/>
          <w:b w:val="0"/>
        </w:rPr>
        <w:t xml:space="preserve">do umowy </w:t>
      </w:r>
      <w:r w:rsidRPr="00EA55D6">
        <w:rPr>
          <w:rFonts w:ascii="Calibri" w:hAnsi="Calibri"/>
          <w:b w:val="0"/>
        </w:rPr>
        <w:t>pod rygorem nieważn</w:t>
      </w:r>
      <w:r w:rsidR="00F57182" w:rsidRPr="00EA55D6">
        <w:rPr>
          <w:rFonts w:ascii="Calibri" w:hAnsi="Calibri"/>
          <w:b w:val="0"/>
        </w:rPr>
        <w:t xml:space="preserve">ości takiej zmiany. Zmiany nie mogą naruszać postanowień zawartych w art. 455 ust. 1 </w:t>
      </w:r>
      <w:proofErr w:type="spellStart"/>
      <w:r w:rsidR="00F57182" w:rsidRPr="00EA55D6">
        <w:rPr>
          <w:rFonts w:ascii="Calibri" w:hAnsi="Calibri"/>
          <w:b w:val="0"/>
        </w:rPr>
        <w:t>Pzp</w:t>
      </w:r>
      <w:proofErr w:type="spellEnd"/>
      <w:r w:rsidR="00F57182" w:rsidRPr="00EA55D6">
        <w:rPr>
          <w:rFonts w:ascii="Calibri" w:hAnsi="Calibri"/>
          <w:b w:val="0"/>
        </w:rPr>
        <w:t>.</w:t>
      </w:r>
    </w:p>
    <w:p w14:paraId="0C46966E" w14:textId="77777777" w:rsidR="008F7B77" w:rsidRPr="00EA55D6" w:rsidRDefault="008F7B77" w:rsidP="00E90A4C">
      <w:pPr>
        <w:numPr>
          <w:ilvl w:val="0"/>
          <w:numId w:val="41"/>
        </w:numPr>
        <w:spacing w:line="276" w:lineRule="auto"/>
        <w:jc w:val="both"/>
        <w:rPr>
          <w:rFonts w:ascii="Calibri" w:hAnsi="Calibri"/>
          <w:b w:val="0"/>
        </w:rPr>
      </w:pPr>
      <w:r w:rsidRPr="00EA55D6">
        <w:rPr>
          <w:rFonts w:ascii="Calibri" w:hAnsi="Calibri"/>
          <w:b w:val="0"/>
        </w:rPr>
        <w:t>Podpisanie aneksu wprowadzającego zmiany umowy powinno być poprzedzone</w:t>
      </w:r>
      <w:r w:rsidR="00F57182" w:rsidRPr="00EA55D6">
        <w:rPr>
          <w:rFonts w:ascii="Calibri" w:hAnsi="Calibri"/>
          <w:b w:val="0"/>
        </w:rPr>
        <w:t xml:space="preserve"> </w:t>
      </w:r>
      <w:r w:rsidRPr="00EA55D6">
        <w:rPr>
          <w:rFonts w:ascii="Calibri" w:hAnsi="Calibri"/>
          <w:b w:val="0"/>
        </w:rPr>
        <w:t>sporządzeniem protokołu konieczności zawierającego</w:t>
      </w:r>
      <w:r w:rsidR="00F57182" w:rsidRPr="00EA55D6">
        <w:rPr>
          <w:rFonts w:ascii="Calibri" w:hAnsi="Calibri"/>
          <w:b w:val="0"/>
        </w:rPr>
        <w:t xml:space="preserve"> istotne okoliczności potwierdzające konieczność zawarcia aneksu oraz przedstawienie ewentualnych zmian</w:t>
      </w:r>
      <w:r w:rsidRPr="00EA55D6">
        <w:rPr>
          <w:rFonts w:ascii="Calibri" w:hAnsi="Calibri"/>
          <w:b w:val="0"/>
        </w:rPr>
        <w:t xml:space="preserve"> </w:t>
      </w:r>
      <w:r w:rsidR="00F57182" w:rsidRPr="00EA55D6">
        <w:rPr>
          <w:rFonts w:ascii="Calibri" w:hAnsi="Calibri"/>
          <w:b w:val="0"/>
        </w:rPr>
        <w:t>w sposobie wykonania, zakresie, wynagrodzeniu, terminie/terminach umownych</w:t>
      </w:r>
      <w:r w:rsidRPr="00EA55D6">
        <w:rPr>
          <w:rFonts w:ascii="Calibri" w:hAnsi="Calibri"/>
          <w:b w:val="0"/>
        </w:rPr>
        <w:t>.</w:t>
      </w:r>
      <w:r w:rsidR="00F57182" w:rsidRPr="00EA55D6">
        <w:rPr>
          <w:rFonts w:ascii="Calibri" w:hAnsi="Calibri"/>
          <w:b w:val="0"/>
        </w:rPr>
        <w:t xml:space="preserve"> </w:t>
      </w:r>
    </w:p>
    <w:p w14:paraId="0B05BF20" w14:textId="77777777" w:rsidR="00F57182" w:rsidRPr="00EA55D6" w:rsidRDefault="00F57182" w:rsidP="00F57182">
      <w:pPr>
        <w:spacing w:line="276" w:lineRule="auto"/>
        <w:ind w:left="360"/>
        <w:jc w:val="both"/>
        <w:rPr>
          <w:rFonts w:ascii="Calibri" w:hAnsi="Calibri"/>
          <w:b w:val="0"/>
        </w:rPr>
      </w:pPr>
      <w:r w:rsidRPr="00EA55D6">
        <w:rPr>
          <w:rFonts w:ascii="Calibri" w:hAnsi="Calibri"/>
          <w:b w:val="0"/>
        </w:rPr>
        <w:lastRenderedPageBreak/>
        <w:t>Protokół konieczności nie jest konieczny w przypadku podpisania aneksu do um</w:t>
      </w:r>
      <w:r w:rsidR="003F0B26">
        <w:rPr>
          <w:rFonts w:ascii="Calibri" w:hAnsi="Calibri"/>
          <w:b w:val="0"/>
        </w:rPr>
        <w:t xml:space="preserve">owy w oparciu o art. 455 ust. 2 </w:t>
      </w:r>
      <w:proofErr w:type="spellStart"/>
      <w:r w:rsidR="00E37693">
        <w:rPr>
          <w:rFonts w:ascii="Calibri" w:hAnsi="Calibri"/>
          <w:b w:val="0"/>
        </w:rPr>
        <w:t>Pzp</w:t>
      </w:r>
      <w:proofErr w:type="spellEnd"/>
      <w:r w:rsidR="00E37693">
        <w:rPr>
          <w:rFonts w:ascii="Calibri" w:hAnsi="Calibri"/>
          <w:b w:val="0"/>
        </w:rPr>
        <w:t xml:space="preserve"> </w:t>
      </w:r>
      <w:r w:rsidR="003F0B26">
        <w:rPr>
          <w:rFonts w:ascii="Calibri" w:hAnsi="Calibri"/>
          <w:b w:val="0"/>
        </w:rPr>
        <w:t>oraz w przypadkach wskazanych w ust. 2 i 4 niniejszego paragrafu.</w:t>
      </w:r>
      <w:r w:rsidRPr="00EA55D6">
        <w:rPr>
          <w:rFonts w:ascii="Calibri" w:hAnsi="Calibri"/>
          <w:b w:val="0"/>
        </w:rPr>
        <w:t xml:space="preserve"> </w:t>
      </w:r>
    </w:p>
    <w:p w14:paraId="7681D4D6" w14:textId="77777777" w:rsidR="00BB2C15" w:rsidRDefault="003925F6" w:rsidP="00E90A4C">
      <w:pPr>
        <w:widowControl w:val="0"/>
        <w:numPr>
          <w:ilvl w:val="0"/>
          <w:numId w:val="41"/>
        </w:numPr>
        <w:autoSpaceDE w:val="0"/>
        <w:autoSpaceDN w:val="0"/>
        <w:adjustRightInd w:val="0"/>
        <w:spacing w:line="276" w:lineRule="auto"/>
        <w:jc w:val="both"/>
        <w:rPr>
          <w:rFonts w:ascii="Calibri" w:hAnsi="Calibri"/>
          <w:b w:val="0"/>
        </w:rPr>
      </w:pPr>
      <w:r w:rsidRPr="00EA55D6">
        <w:rPr>
          <w:rFonts w:ascii="Calibri" w:hAnsi="Calibri"/>
          <w:b w:val="0"/>
        </w:rPr>
        <w:t>W przypadku wystąpienia okoliczności związanych z wystąpieniem COVID-19 i mających wpływ na realizację postanowień niniejszej umowy zastosowanie będzie miał art. 15r ustawy z dnia 2 marca 2020 r. o szczególnych rozwiązaniach związanych z zapobieganiem, przeciwdziałaniem i zwalczaniem COVID-19, innych chorób zakaźnych oraz wywołanych nimi sytuacji kryzysowych (</w:t>
      </w:r>
      <w:proofErr w:type="spellStart"/>
      <w:r w:rsidRPr="00EA55D6">
        <w:rPr>
          <w:rFonts w:ascii="Calibri" w:hAnsi="Calibri"/>
          <w:b w:val="0"/>
        </w:rPr>
        <w:t>t.j</w:t>
      </w:r>
      <w:proofErr w:type="spellEnd"/>
      <w:r w:rsidRPr="00EA55D6">
        <w:rPr>
          <w:rFonts w:ascii="Calibri" w:hAnsi="Calibri"/>
          <w:b w:val="0"/>
        </w:rPr>
        <w:t>. Dz.U. z 202</w:t>
      </w:r>
      <w:r w:rsidR="00630CF9" w:rsidRPr="00EA55D6">
        <w:rPr>
          <w:rFonts w:ascii="Calibri" w:hAnsi="Calibri"/>
          <w:b w:val="0"/>
        </w:rPr>
        <w:t>1</w:t>
      </w:r>
      <w:r w:rsidRPr="00EA55D6">
        <w:rPr>
          <w:rFonts w:ascii="Calibri" w:hAnsi="Calibri"/>
          <w:b w:val="0"/>
        </w:rPr>
        <w:t xml:space="preserve"> r. poz. </w:t>
      </w:r>
      <w:r w:rsidR="00630CF9" w:rsidRPr="00EA55D6">
        <w:rPr>
          <w:rFonts w:ascii="Calibri" w:hAnsi="Calibri"/>
          <w:b w:val="0"/>
        </w:rPr>
        <w:t xml:space="preserve">2095 </w:t>
      </w:r>
      <w:r w:rsidRPr="00EA55D6">
        <w:rPr>
          <w:rFonts w:ascii="Calibri" w:hAnsi="Calibri"/>
          <w:b w:val="0"/>
        </w:rPr>
        <w:t xml:space="preserve">z </w:t>
      </w:r>
      <w:proofErr w:type="spellStart"/>
      <w:r w:rsidRPr="00EA55D6">
        <w:rPr>
          <w:rFonts w:ascii="Calibri" w:hAnsi="Calibri"/>
          <w:b w:val="0"/>
        </w:rPr>
        <w:t>późn</w:t>
      </w:r>
      <w:proofErr w:type="spellEnd"/>
      <w:r w:rsidRPr="00EA55D6">
        <w:rPr>
          <w:rFonts w:ascii="Calibri" w:hAnsi="Calibri"/>
          <w:b w:val="0"/>
        </w:rPr>
        <w:t>. zm.).</w:t>
      </w:r>
    </w:p>
    <w:p w14:paraId="6DCF0801" w14:textId="77777777" w:rsidR="00DB65F0" w:rsidRDefault="00DB65F0" w:rsidP="00DB65F0">
      <w:pPr>
        <w:widowControl w:val="0"/>
        <w:autoSpaceDE w:val="0"/>
        <w:autoSpaceDN w:val="0"/>
        <w:adjustRightInd w:val="0"/>
        <w:spacing w:line="276" w:lineRule="auto"/>
        <w:jc w:val="both"/>
        <w:rPr>
          <w:rFonts w:ascii="Calibri" w:hAnsi="Calibri"/>
          <w:b w:val="0"/>
        </w:rPr>
      </w:pPr>
    </w:p>
    <w:p w14:paraId="3A730EB7" w14:textId="77777777" w:rsidR="00DB65F0" w:rsidRPr="002A12FD" w:rsidRDefault="00DB65F0" w:rsidP="00DB65F0">
      <w:pPr>
        <w:widowControl w:val="0"/>
        <w:autoSpaceDE w:val="0"/>
        <w:autoSpaceDN w:val="0"/>
        <w:adjustRightInd w:val="0"/>
        <w:spacing w:line="276" w:lineRule="auto"/>
        <w:jc w:val="both"/>
        <w:rPr>
          <w:rFonts w:ascii="Calibri" w:hAnsi="Calibri"/>
          <w:b w:val="0"/>
        </w:rPr>
      </w:pPr>
    </w:p>
    <w:p w14:paraId="6B086229" w14:textId="194655AD" w:rsidR="00701727" w:rsidRPr="00EA55D6" w:rsidRDefault="00F93E79" w:rsidP="00F51790">
      <w:pPr>
        <w:spacing w:line="276" w:lineRule="auto"/>
        <w:ind w:left="360"/>
        <w:jc w:val="center"/>
        <w:rPr>
          <w:rFonts w:ascii="Calibri" w:hAnsi="Calibri"/>
        </w:rPr>
      </w:pPr>
      <w:r w:rsidRPr="00EA55D6">
        <w:rPr>
          <w:rFonts w:ascii="Calibri" w:hAnsi="Calibri"/>
        </w:rPr>
        <w:t>§</w:t>
      </w:r>
      <w:r w:rsidR="00C932B5" w:rsidRPr="00EA55D6">
        <w:rPr>
          <w:rFonts w:ascii="Calibri" w:hAnsi="Calibri"/>
        </w:rPr>
        <w:t xml:space="preserve"> </w:t>
      </w:r>
      <w:r w:rsidR="00F55ADC" w:rsidRPr="00EA55D6">
        <w:rPr>
          <w:rFonts w:ascii="Calibri" w:hAnsi="Calibri"/>
        </w:rPr>
        <w:t>1</w:t>
      </w:r>
      <w:r w:rsidR="00B02952">
        <w:rPr>
          <w:rFonts w:ascii="Calibri" w:hAnsi="Calibri"/>
        </w:rPr>
        <w:t>2</w:t>
      </w:r>
      <w:r w:rsidR="00AE239F" w:rsidRPr="00EA55D6">
        <w:rPr>
          <w:rFonts w:ascii="Calibri" w:hAnsi="Calibri"/>
        </w:rPr>
        <w:t xml:space="preserve"> Odstąpienie od umowy</w:t>
      </w:r>
    </w:p>
    <w:p w14:paraId="3BAABD60" w14:textId="77777777" w:rsidR="00090BE9" w:rsidRPr="00EA55D6" w:rsidRDefault="00090BE9" w:rsidP="00E90A4C">
      <w:pPr>
        <w:numPr>
          <w:ilvl w:val="3"/>
          <w:numId w:val="34"/>
        </w:numPr>
        <w:spacing w:line="276" w:lineRule="auto"/>
        <w:ind w:left="284"/>
        <w:jc w:val="both"/>
        <w:rPr>
          <w:rFonts w:ascii="Calibri" w:hAnsi="Calibri"/>
          <w:b w:val="0"/>
        </w:rPr>
      </w:pPr>
      <w:r w:rsidRPr="00EA55D6">
        <w:rPr>
          <w:rFonts w:ascii="Calibri" w:hAnsi="Calibri"/>
          <w:b w:val="0"/>
        </w:rPr>
        <w:t xml:space="preserve">Oprócz przypadków wymienionych w </w:t>
      </w:r>
      <w:r w:rsidR="005E7D9D" w:rsidRPr="00EA55D6">
        <w:rPr>
          <w:rFonts w:ascii="Calibri" w:hAnsi="Calibri"/>
          <w:b w:val="0"/>
        </w:rPr>
        <w:t>przepisach Kodeksu</w:t>
      </w:r>
      <w:r w:rsidRPr="00EA55D6">
        <w:rPr>
          <w:rFonts w:ascii="Calibri" w:hAnsi="Calibri"/>
          <w:b w:val="0"/>
        </w:rPr>
        <w:t xml:space="preserve"> cywilnego stronom przysługuje prawo odstąpienia od umowy w następujących sytuacjach:</w:t>
      </w:r>
    </w:p>
    <w:p w14:paraId="202FD6BB" w14:textId="77777777" w:rsidR="00090BE9" w:rsidRPr="00EA55D6" w:rsidRDefault="00090BE9" w:rsidP="00F51790">
      <w:pPr>
        <w:numPr>
          <w:ilvl w:val="0"/>
          <w:numId w:val="10"/>
        </w:numPr>
        <w:spacing w:line="276" w:lineRule="auto"/>
        <w:jc w:val="both"/>
        <w:rPr>
          <w:rFonts w:ascii="Calibri" w:hAnsi="Calibri"/>
          <w:b w:val="0"/>
        </w:rPr>
      </w:pPr>
      <w:r w:rsidRPr="00EA55D6">
        <w:rPr>
          <w:rFonts w:ascii="Calibri" w:hAnsi="Calibri"/>
          <w:b w:val="0"/>
        </w:rPr>
        <w:t>Zamawiającemu przysługuje prawo odstąpienia od umowy w następujących okolicznościach:</w:t>
      </w:r>
    </w:p>
    <w:p w14:paraId="664D8904" w14:textId="77777777" w:rsidR="00090BE9" w:rsidRPr="00EA55D6" w:rsidRDefault="00701727" w:rsidP="00F51790">
      <w:pPr>
        <w:numPr>
          <w:ilvl w:val="1"/>
          <w:numId w:val="1"/>
        </w:numPr>
        <w:tabs>
          <w:tab w:val="clear" w:pos="1440"/>
          <w:tab w:val="num" w:pos="360"/>
        </w:tabs>
        <w:spacing w:line="276" w:lineRule="auto"/>
        <w:ind w:left="720"/>
        <w:jc w:val="both"/>
        <w:rPr>
          <w:rFonts w:ascii="Calibri" w:hAnsi="Calibri"/>
          <w:b w:val="0"/>
        </w:rPr>
      </w:pPr>
      <w:r w:rsidRPr="00EA55D6">
        <w:rPr>
          <w:rFonts w:ascii="Calibri" w:hAnsi="Calibri"/>
          <w:b w:val="0"/>
        </w:rPr>
        <w:t xml:space="preserve">w razie wystąpienia istotnej zmiany okoliczności powodującej, że wykonanie umowy nie leży </w:t>
      </w:r>
      <w:r w:rsidR="00AD3A9C" w:rsidRPr="00EA55D6">
        <w:rPr>
          <w:rFonts w:ascii="Calibri" w:hAnsi="Calibri"/>
          <w:b w:val="0"/>
        </w:rPr>
        <w:t>w </w:t>
      </w:r>
      <w:r w:rsidRPr="00EA55D6">
        <w:rPr>
          <w:rFonts w:ascii="Calibri" w:hAnsi="Calibri"/>
          <w:b w:val="0"/>
        </w:rPr>
        <w:t xml:space="preserve">interesie publicznym, czego nie można było przewidzieć w chwili zawarcia umowy </w:t>
      </w:r>
      <w:r w:rsidR="00567A16" w:rsidRPr="00EA55D6">
        <w:rPr>
          <w:rFonts w:ascii="Calibri" w:hAnsi="Calibri"/>
          <w:b w:val="0"/>
        </w:rPr>
        <w:t>lub dalsze wykonywanie umowy może zagrozić podstawowemu interesowi bezpieczeństwa państwa lub bezpieczeństwu publicznemu</w:t>
      </w:r>
      <w:r w:rsidRPr="00EA55D6">
        <w:rPr>
          <w:rFonts w:ascii="Calibri" w:hAnsi="Calibri"/>
          <w:b w:val="0"/>
        </w:rPr>
        <w:t>– odstąpienie od umowy w tym przypadku może nastąpić w terminie 30 dni od powzięcia wiadomoś</w:t>
      </w:r>
      <w:r w:rsidR="00AD3A9C" w:rsidRPr="00EA55D6">
        <w:rPr>
          <w:rFonts w:ascii="Calibri" w:hAnsi="Calibri"/>
          <w:b w:val="0"/>
        </w:rPr>
        <w:t>ci o </w:t>
      </w:r>
      <w:r w:rsidR="00455BB1" w:rsidRPr="00EA55D6">
        <w:rPr>
          <w:rFonts w:ascii="Calibri" w:hAnsi="Calibri"/>
          <w:b w:val="0"/>
        </w:rPr>
        <w:t>powyższych okolicznościach,</w:t>
      </w:r>
    </w:p>
    <w:p w14:paraId="478E4A6D" w14:textId="77777777" w:rsidR="00455BB1" w:rsidRPr="00EA55D6" w:rsidRDefault="00455BB1" w:rsidP="00F51790">
      <w:pPr>
        <w:numPr>
          <w:ilvl w:val="1"/>
          <w:numId w:val="1"/>
        </w:numPr>
        <w:tabs>
          <w:tab w:val="clear" w:pos="1440"/>
          <w:tab w:val="num" w:pos="360"/>
        </w:tabs>
        <w:spacing w:line="276" w:lineRule="auto"/>
        <w:ind w:left="720"/>
        <w:jc w:val="both"/>
        <w:rPr>
          <w:rFonts w:ascii="Calibri" w:hAnsi="Calibri"/>
          <w:b w:val="0"/>
        </w:rPr>
      </w:pPr>
      <w:r w:rsidRPr="00EA55D6">
        <w:rPr>
          <w:rFonts w:ascii="Calibri" w:hAnsi="Calibri"/>
          <w:b w:val="0"/>
        </w:rPr>
        <w:t xml:space="preserve">w przypadku, gdy </w:t>
      </w:r>
      <w:r w:rsidR="00701727" w:rsidRPr="00EA55D6">
        <w:rPr>
          <w:rFonts w:ascii="Calibri" w:hAnsi="Calibri"/>
          <w:b w:val="0"/>
        </w:rPr>
        <w:t xml:space="preserve">Wykonawca nie rozpoczął realizacji przedmiotu umowy bez uzasadnionych przyczyn oraz nie kontynuuje ich, pomimo </w:t>
      </w:r>
      <w:r w:rsidR="00C932B5" w:rsidRPr="00EA55D6">
        <w:rPr>
          <w:rFonts w:ascii="Calibri" w:hAnsi="Calibri"/>
          <w:b w:val="0"/>
        </w:rPr>
        <w:t xml:space="preserve">wezwania Zamawiającego </w:t>
      </w:r>
      <w:r w:rsidRPr="00EA55D6">
        <w:rPr>
          <w:rFonts w:ascii="Calibri" w:hAnsi="Calibri"/>
          <w:b w:val="0"/>
        </w:rPr>
        <w:t>złożonego na piśmie,</w:t>
      </w:r>
    </w:p>
    <w:p w14:paraId="38CA079F" w14:textId="77777777" w:rsidR="00C932B5" w:rsidRPr="00EA55D6" w:rsidRDefault="00455BB1" w:rsidP="00F51790">
      <w:pPr>
        <w:numPr>
          <w:ilvl w:val="1"/>
          <w:numId w:val="1"/>
        </w:numPr>
        <w:tabs>
          <w:tab w:val="clear" w:pos="1440"/>
          <w:tab w:val="num" w:pos="360"/>
        </w:tabs>
        <w:spacing w:line="276" w:lineRule="auto"/>
        <w:ind w:left="720"/>
        <w:jc w:val="both"/>
        <w:rPr>
          <w:rFonts w:ascii="Calibri" w:hAnsi="Calibri"/>
          <w:b w:val="0"/>
        </w:rPr>
      </w:pPr>
      <w:r w:rsidRPr="00EA55D6">
        <w:rPr>
          <w:rFonts w:ascii="Calibri" w:hAnsi="Calibri"/>
          <w:b w:val="0"/>
        </w:rPr>
        <w:t xml:space="preserve">w przypadku, gdy </w:t>
      </w:r>
      <w:r w:rsidR="00C932B5" w:rsidRPr="00EA55D6">
        <w:rPr>
          <w:rFonts w:ascii="Calibri" w:hAnsi="Calibri"/>
          <w:b w:val="0"/>
        </w:rPr>
        <w:t xml:space="preserve">Wykonawca przerwał realizację </w:t>
      </w:r>
      <w:r w:rsidR="0052735D" w:rsidRPr="00EA55D6">
        <w:rPr>
          <w:rFonts w:ascii="Calibri" w:hAnsi="Calibri"/>
          <w:b w:val="0"/>
        </w:rPr>
        <w:t>przedmiotu umowy</w:t>
      </w:r>
      <w:r w:rsidR="00C932B5" w:rsidRPr="00EA55D6">
        <w:rPr>
          <w:rFonts w:ascii="Calibri" w:hAnsi="Calibri"/>
          <w:b w:val="0"/>
        </w:rPr>
        <w:t xml:space="preserve"> z innych powodów niż ok</w:t>
      </w:r>
      <w:r w:rsidR="00E27447" w:rsidRPr="00EA55D6">
        <w:rPr>
          <w:rFonts w:ascii="Calibri" w:hAnsi="Calibri"/>
          <w:b w:val="0"/>
        </w:rPr>
        <w:t xml:space="preserve">reślone w § </w:t>
      </w:r>
      <w:r w:rsidR="00CE3073">
        <w:rPr>
          <w:rFonts w:ascii="Calibri" w:hAnsi="Calibri"/>
          <w:b w:val="0"/>
        </w:rPr>
        <w:t>3</w:t>
      </w:r>
      <w:r w:rsidR="008D3622" w:rsidRPr="00EA55D6">
        <w:rPr>
          <w:rFonts w:ascii="Calibri" w:hAnsi="Calibri"/>
          <w:b w:val="0"/>
        </w:rPr>
        <w:t xml:space="preserve"> </w:t>
      </w:r>
      <w:r w:rsidR="00E27447" w:rsidRPr="00EA55D6">
        <w:rPr>
          <w:rFonts w:ascii="Calibri" w:hAnsi="Calibri"/>
          <w:b w:val="0"/>
        </w:rPr>
        <w:t xml:space="preserve">ust. </w:t>
      </w:r>
      <w:r w:rsidR="00EA6D57" w:rsidRPr="00EA55D6">
        <w:rPr>
          <w:rFonts w:ascii="Calibri" w:hAnsi="Calibri"/>
          <w:b w:val="0"/>
        </w:rPr>
        <w:t>3</w:t>
      </w:r>
      <w:r w:rsidR="00E27447" w:rsidRPr="00EA55D6">
        <w:rPr>
          <w:rFonts w:ascii="Calibri" w:hAnsi="Calibri"/>
          <w:b w:val="0"/>
        </w:rPr>
        <w:t xml:space="preserve"> punktu od</w:t>
      </w:r>
      <w:r w:rsidR="00C932B5" w:rsidRPr="00EA55D6">
        <w:rPr>
          <w:rFonts w:ascii="Calibri" w:hAnsi="Calibri"/>
          <w:b w:val="0"/>
        </w:rPr>
        <w:t xml:space="preserve"> „a” do „</w:t>
      </w:r>
      <w:r w:rsidR="006B2A54" w:rsidRPr="00EA55D6">
        <w:rPr>
          <w:rFonts w:ascii="Calibri" w:hAnsi="Calibri"/>
          <w:b w:val="0"/>
        </w:rPr>
        <w:t>f</w:t>
      </w:r>
      <w:r w:rsidR="00C932B5" w:rsidRPr="00EA55D6">
        <w:rPr>
          <w:rFonts w:ascii="Calibri" w:hAnsi="Calibri"/>
          <w:b w:val="0"/>
        </w:rPr>
        <w:t>” niniejszej umowy i pr</w:t>
      </w:r>
      <w:r w:rsidR="006E3279" w:rsidRPr="00EA55D6">
        <w:rPr>
          <w:rFonts w:ascii="Calibri" w:hAnsi="Calibri"/>
          <w:b w:val="0"/>
        </w:rPr>
        <w:t>zerwa ta trwa dłużej niż 15 dni,</w:t>
      </w:r>
    </w:p>
    <w:p w14:paraId="3993384D" w14:textId="2CBF0436" w:rsidR="006E3279" w:rsidRPr="00EA55D6" w:rsidRDefault="006E3279" w:rsidP="00F51790">
      <w:pPr>
        <w:numPr>
          <w:ilvl w:val="1"/>
          <w:numId w:val="1"/>
        </w:numPr>
        <w:tabs>
          <w:tab w:val="clear" w:pos="1440"/>
          <w:tab w:val="num" w:pos="360"/>
        </w:tabs>
        <w:spacing w:line="276" w:lineRule="auto"/>
        <w:ind w:left="720"/>
        <w:jc w:val="both"/>
        <w:rPr>
          <w:rFonts w:ascii="Calibri" w:hAnsi="Calibri"/>
          <w:b w:val="0"/>
        </w:rPr>
      </w:pPr>
      <w:r w:rsidRPr="00EA55D6">
        <w:rPr>
          <w:rFonts w:ascii="Calibri" w:hAnsi="Calibri"/>
          <w:b w:val="0"/>
        </w:rPr>
        <w:t>Wykonawca w chwili zawarcia umowy podlegał wykluczeniu n</w:t>
      </w:r>
      <w:r w:rsidR="002A12FD">
        <w:rPr>
          <w:rFonts w:ascii="Calibri" w:hAnsi="Calibri"/>
          <w:b w:val="0"/>
        </w:rPr>
        <w:t>a po</w:t>
      </w:r>
      <w:r w:rsidR="00CE3073">
        <w:rPr>
          <w:rFonts w:ascii="Calibri" w:hAnsi="Calibri"/>
          <w:b w:val="0"/>
        </w:rPr>
        <w:t xml:space="preserve">dstawie art. 108 ustawy </w:t>
      </w:r>
      <w:proofErr w:type="spellStart"/>
      <w:r w:rsidR="00CE3073">
        <w:rPr>
          <w:rFonts w:ascii="Calibri" w:hAnsi="Calibri"/>
          <w:b w:val="0"/>
        </w:rPr>
        <w:t>Pzp</w:t>
      </w:r>
      <w:proofErr w:type="spellEnd"/>
      <w:r w:rsidR="00CE3073">
        <w:rPr>
          <w:rFonts w:ascii="Calibri" w:hAnsi="Calibri"/>
          <w:b w:val="0"/>
        </w:rPr>
        <w:t>, art. 109 ust. 1</w:t>
      </w:r>
      <w:r w:rsidR="00AF3165">
        <w:rPr>
          <w:rFonts w:ascii="Calibri" w:hAnsi="Calibri"/>
          <w:b w:val="0"/>
        </w:rPr>
        <w:t xml:space="preserve"> pkt 4</w:t>
      </w:r>
      <w:r w:rsidR="00455C33">
        <w:rPr>
          <w:rFonts w:ascii="Calibri" w:hAnsi="Calibri"/>
          <w:b w:val="0"/>
        </w:rPr>
        <w:t xml:space="preserve"> </w:t>
      </w:r>
      <w:r w:rsidR="00AF03CD">
        <w:rPr>
          <w:rFonts w:ascii="Calibri" w:hAnsi="Calibri"/>
          <w:b w:val="0"/>
        </w:rPr>
        <w:t xml:space="preserve">ustawy </w:t>
      </w:r>
      <w:proofErr w:type="spellStart"/>
      <w:r w:rsidR="00AF03CD">
        <w:rPr>
          <w:rFonts w:ascii="Calibri" w:hAnsi="Calibri"/>
          <w:b w:val="0"/>
        </w:rPr>
        <w:t>P</w:t>
      </w:r>
      <w:r w:rsidR="00455C33">
        <w:rPr>
          <w:rFonts w:ascii="Calibri" w:hAnsi="Calibri"/>
          <w:b w:val="0"/>
        </w:rPr>
        <w:t>zp</w:t>
      </w:r>
      <w:proofErr w:type="spellEnd"/>
      <w:r w:rsidR="00CE3073">
        <w:rPr>
          <w:rFonts w:ascii="Calibri" w:hAnsi="Calibri"/>
          <w:b w:val="0"/>
        </w:rPr>
        <w:t>,</w:t>
      </w:r>
      <w:r w:rsidR="002A12FD">
        <w:rPr>
          <w:rFonts w:ascii="Calibri" w:hAnsi="Calibri"/>
          <w:b w:val="0"/>
        </w:rPr>
        <w:t xml:space="preserve"> </w:t>
      </w:r>
      <w:r w:rsidR="002A12FD" w:rsidRPr="002A12FD">
        <w:rPr>
          <w:rFonts w:ascii="Calibri" w:hAnsi="Calibri"/>
          <w:b w:val="0"/>
        </w:rPr>
        <w:t xml:space="preserve">art. 7 ust. 1 ustawy z dnia 13 kwietnia 2022 r. </w:t>
      </w:r>
      <w:r w:rsidR="00AF3165">
        <w:rPr>
          <w:rFonts w:ascii="Calibri" w:hAnsi="Calibri"/>
          <w:b w:val="0"/>
        </w:rPr>
        <w:br/>
      </w:r>
      <w:r w:rsidR="002A12FD" w:rsidRPr="002A12FD">
        <w:rPr>
          <w:rFonts w:ascii="Calibri" w:hAnsi="Calibri"/>
          <w:b w:val="0"/>
        </w:rPr>
        <w:t>o szczególnych rozwiązaniach w zakresie przeciwdziałania wspieraniu agresji na Ukrainę oraz służących ochronie bezpieczeństwa narodowego (Dz. U. z 202</w:t>
      </w:r>
      <w:r w:rsidR="008E5433">
        <w:rPr>
          <w:rFonts w:ascii="Calibri" w:hAnsi="Calibri"/>
          <w:b w:val="0"/>
        </w:rPr>
        <w:t>3</w:t>
      </w:r>
      <w:r w:rsidR="002A12FD" w:rsidRPr="002A12FD">
        <w:rPr>
          <w:rFonts w:ascii="Calibri" w:hAnsi="Calibri"/>
          <w:b w:val="0"/>
        </w:rPr>
        <w:t xml:space="preserve"> r. poz. </w:t>
      </w:r>
      <w:r w:rsidR="008E5433">
        <w:rPr>
          <w:rFonts w:ascii="Calibri" w:hAnsi="Calibri"/>
          <w:b w:val="0"/>
        </w:rPr>
        <w:t>129</w:t>
      </w:r>
      <w:r w:rsidR="002A12FD">
        <w:rPr>
          <w:rFonts w:ascii="Calibri" w:hAnsi="Calibri"/>
          <w:b w:val="0"/>
        </w:rPr>
        <w:t>)</w:t>
      </w:r>
      <w:r w:rsidR="00CE3073">
        <w:rPr>
          <w:rFonts w:ascii="Calibri" w:hAnsi="Calibri"/>
          <w:b w:val="0"/>
        </w:rPr>
        <w:t xml:space="preserve"> oraz </w:t>
      </w:r>
      <w:r w:rsidR="00CE3073" w:rsidRPr="00CE3073">
        <w:rPr>
          <w:rFonts w:ascii="Calibri" w:hAnsi="Calibri"/>
          <w:b w:val="0"/>
          <w:bCs/>
        </w:rPr>
        <w:t>art. 5k rozporządzenia Rady (UE) nr 833/2014 w brzmieniu nadanym rozporządzeniem 2022/576</w:t>
      </w:r>
      <w:r w:rsidR="002A12FD">
        <w:rPr>
          <w:rFonts w:ascii="Calibri" w:hAnsi="Calibri"/>
          <w:b w:val="0"/>
        </w:rPr>
        <w:t>.</w:t>
      </w:r>
    </w:p>
    <w:p w14:paraId="5FE3BE22" w14:textId="77777777" w:rsidR="00090BE9" w:rsidRPr="00EA55D6" w:rsidRDefault="00C932B5" w:rsidP="00F51790">
      <w:pPr>
        <w:numPr>
          <w:ilvl w:val="0"/>
          <w:numId w:val="10"/>
        </w:numPr>
        <w:spacing w:line="276" w:lineRule="auto"/>
        <w:jc w:val="both"/>
        <w:rPr>
          <w:rFonts w:ascii="Calibri" w:hAnsi="Calibri"/>
          <w:b w:val="0"/>
        </w:rPr>
      </w:pPr>
      <w:r w:rsidRPr="00EA55D6">
        <w:rPr>
          <w:rFonts w:ascii="Calibri" w:hAnsi="Calibri"/>
          <w:b w:val="0"/>
        </w:rPr>
        <w:t>Wykonawcy przysługuje prawo odstąpienia od umowy, jeżeli:</w:t>
      </w:r>
    </w:p>
    <w:p w14:paraId="3F02083A" w14:textId="77777777" w:rsidR="00C932B5" w:rsidRPr="00EA55D6" w:rsidRDefault="00C932B5" w:rsidP="00F51790">
      <w:pPr>
        <w:numPr>
          <w:ilvl w:val="0"/>
          <w:numId w:val="11"/>
        </w:numPr>
        <w:spacing w:line="276" w:lineRule="auto"/>
        <w:jc w:val="both"/>
        <w:rPr>
          <w:rFonts w:ascii="Calibri" w:hAnsi="Calibri"/>
          <w:b w:val="0"/>
        </w:rPr>
      </w:pPr>
      <w:r w:rsidRPr="00EA55D6">
        <w:rPr>
          <w:rFonts w:ascii="Calibri" w:hAnsi="Calibri"/>
          <w:b w:val="0"/>
        </w:rPr>
        <w:t xml:space="preserve">Zamawiający nie wywiązuje się z obowiązku zapłaty faktur, mimo dodatkowego wezwania do zapłaty w terminie 2 miesięcy od upływu terminu na zapłatę faktur, </w:t>
      </w:r>
      <w:r w:rsidR="008656DC" w:rsidRPr="00EA55D6">
        <w:rPr>
          <w:rFonts w:ascii="Calibri" w:hAnsi="Calibri"/>
          <w:b w:val="0"/>
        </w:rPr>
        <w:t>określonego w niniejszej umowie,</w:t>
      </w:r>
    </w:p>
    <w:p w14:paraId="4C0265CC" w14:textId="77777777" w:rsidR="00C932B5" w:rsidRPr="00EA55D6" w:rsidRDefault="00C932B5" w:rsidP="00F51790">
      <w:pPr>
        <w:numPr>
          <w:ilvl w:val="0"/>
          <w:numId w:val="11"/>
        </w:numPr>
        <w:spacing w:line="276" w:lineRule="auto"/>
        <w:jc w:val="both"/>
        <w:rPr>
          <w:rFonts w:ascii="Calibri" w:hAnsi="Calibri"/>
          <w:b w:val="0"/>
        </w:rPr>
      </w:pPr>
      <w:r w:rsidRPr="00EA55D6">
        <w:rPr>
          <w:rFonts w:ascii="Calibri" w:hAnsi="Calibri"/>
          <w:b w:val="0"/>
        </w:rPr>
        <w:lastRenderedPageBreak/>
        <w:t>Zamawiający odmawia, bez uzasadnionej przyczyny, odbiór robót lub odmawia podpis</w:t>
      </w:r>
      <w:r w:rsidR="008656DC" w:rsidRPr="00EA55D6">
        <w:rPr>
          <w:rFonts w:ascii="Calibri" w:hAnsi="Calibri"/>
          <w:b w:val="0"/>
        </w:rPr>
        <w:t>ania protokołu odbioru robót,</w:t>
      </w:r>
    </w:p>
    <w:p w14:paraId="13081CF4" w14:textId="77777777" w:rsidR="00C932B5" w:rsidRPr="00EA55D6" w:rsidRDefault="00C932B5" w:rsidP="00F51790">
      <w:pPr>
        <w:numPr>
          <w:ilvl w:val="0"/>
          <w:numId w:val="11"/>
        </w:numPr>
        <w:spacing w:line="276" w:lineRule="auto"/>
        <w:jc w:val="both"/>
        <w:rPr>
          <w:rFonts w:ascii="Calibri" w:hAnsi="Calibri"/>
          <w:b w:val="0"/>
        </w:rPr>
      </w:pPr>
      <w:r w:rsidRPr="00EA55D6">
        <w:rPr>
          <w:rFonts w:ascii="Calibri" w:hAnsi="Calibri"/>
          <w:b w:val="0"/>
        </w:rPr>
        <w:t xml:space="preserve">Zamawiający zawiadomi Wykonawcę, iż wobec zaistnienia uprzednio nieprzewidzianych okoliczności nie będzie mógł spełnić swoich zobowiązań wobec Wykonawcy. </w:t>
      </w:r>
    </w:p>
    <w:p w14:paraId="394B67F3" w14:textId="77777777" w:rsidR="00090BE9" w:rsidRPr="00EA55D6" w:rsidRDefault="00C932B5" w:rsidP="00E90A4C">
      <w:pPr>
        <w:numPr>
          <w:ilvl w:val="3"/>
          <w:numId w:val="34"/>
        </w:numPr>
        <w:spacing w:line="276" w:lineRule="auto"/>
        <w:ind w:left="284"/>
        <w:jc w:val="both"/>
        <w:rPr>
          <w:rFonts w:ascii="Calibri" w:hAnsi="Calibri"/>
          <w:b w:val="0"/>
        </w:rPr>
      </w:pPr>
      <w:r w:rsidRPr="00EA55D6">
        <w:rPr>
          <w:rFonts w:ascii="Calibri" w:hAnsi="Calibri"/>
          <w:b w:val="0"/>
        </w:rPr>
        <w:t xml:space="preserve">Odstąpienie od umowy winno nastąpić w terminie 30 dni od dnia powzięcia wiadomości </w:t>
      </w:r>
      <w:r w:rsidR="00F4361A" w:rsidRPr="00EA55D6">
        <w:rPr>
          <w:rFonts w:ascii="Calibri" w:hAnsi="Calibri"/>
          <w:b w:val="0"/>
        </w:rPr>
        <w:br/>
      </w:r>
      <w:r w:rsidRPr="00EA55D6">
        <w:rPr>
          <w:rFonts w:ascii="Calibri" w:hAnsi="Calibri"/>
          <w:b w:val="0"/>
        </w:rPr>
        <w:t>o przyczynie odstąpienia w formie pisemnej pod rygorem nie</w:t>
      </w:r>
      <w:r w:rsidR="008656DC" w:rsidRPr="00EA55D6">
        <w:rPr>
          <w:rFonts w:ascii="Calibri" w:hAnsi="Calibri"/>
          <w:b w:val="0"/>
        </w:rPr>
        <w:t>ważności takiego oświadczenia i </w:t>
      </w:r>
      <w:r w:rsidRPr="00EA55D6">
        <w:rPr>
          <w:rFonts w:ascii="Calibri" w:hAnsi="Calibri"/>
          <w:b w:val="0"/>
        </w:rPr>
        <w:t>powinno zawierać uzasadnienie.</w:t>
      </w:r>
    </w:p>
    <w:p w14:paraId="1CDFAEAB" w14:textId="77777777" w:rsidR="00C932B5" w:rsidRPr="00EA55D6" w:rsidRDefault="00C932B5" w:rsidP="00E90A4C">
      <w:pPr>
        <w:numPr>
          <w:ilvl w:val="3"/>
          <w:numId w:val="34"/>
        </w:numPr>
        <w:spacing w:line="276" w:lineRule="auto"/>
        <w:ind w:left="284"/>
        <w:jc w:val="both"/>
        <w:rPr>
          <w:rFonts w:ascii="Calibri" w:hAnsi="Calibri"/>
          <w:b w:val="0"/>
        </w:rPr>
      </w:pPr>
      <w:r w:rsidRPr="00EA55D6">
        <w:rPr>
          <w:rFonts w:ascii="Calibri" w:hAnsi="Calibri"/>
          <w:b w:val="0"/>
        </w:rPr>
        <w:t xml:space="preserve">W przypadku odstąpienia od umowy, Wykonawcę </w:t>
      </w:r>
      <w:r w:rsidR="001E254C" w:rsidRPr="00EA55D6">
        <w:rPr>
          <w:rFonts w:ascii="Calibri" w:hAnsi="Calibri"/>
          <w:b w:val="0"/>
        </w:rPr>
        <w:t>oraz Zamawiającego obciążają następujące obowiązki szczegółowe:</w:t>
      </w:r>
    </w:p>
    <w:p w14:paraId="4C3CA459" w14:textId="77777777" w:rsidR="001E254C" w:rsidRPr="00EA55D6" w:rsidRDefault="001E254C" w:rsidP="00465EC9">
      <w:pPr>
        <w:numPr>
          <w:ilvl w:val="0"/>
          <w:numId w:val="12"/>
        </w:numPr>
        <w:spacing w:line="276" w:lineRule="auto"/>
        <w:jc w:val="both"/>
        <w:rPr>
          <w:rFonts w:ascii="Calibri" w:hAnsi="Calibri"/>
          <w:b w:val="0"/>
        </w:rPr>
      </w:pPr>
      <w:r w:rsidRPr="00EA55D6">
        <w:rPr>
          <w:rFonts w:ascii="Calibri" w:hAnsi="Calibri"/>
          <w:b w:val="0"/>
        </w:rPr>
        <w:t xml:space="preserve">w terminie 14 dni od daty odstąpienia od umowy, Wykonawca przy udziale </w:t>
      </w:r>
      <w:r w:rsidR="0011637F" w:rsidRPr="00EA55D6">
        <w:rPr>
          <w:rFonts w:ascii="Calibri" w:hAnsi="Calibri"/>
          <w:b w:val="0"/>
        </w:rPr>
        <w:t>Inspektora Nadzoru</w:t>
      </w:r>
      <w:r w:rsidRPr="00EA55D6">
        <w:rPr>
          <w:rFonts w:ascii="Calibri" w:hAnsi="Calibri"/>
          <w:b w:val="0"/>
        </w:rPr>
        <w:t xml:space="preserve"> sporządzi szczegółowy protokół inwentaryzacyjny </w:t>
      </w:r>
      <w:r w:rsidR="0052735D" w:rsidRPr="00EA55D6">
        <w:rPr>
          <w:rFonts w:ascii="Calibri" w:hAnsi="Calibri"/>
          <w:b w:val="0"/>
        </w:rPr>
        <w:t xml:space="preserve">przedmiotu umowy </w:t>
      </w:r>
      <w:r w:rsidRPr="00EA55D6">
        <w:rPr>
          <w:rFonts w:ascii="Calibri" w:hAnsi="Calibri"/>
          <w:b w:val="0"/>
        </w:rPr>
        <w:t>w toku, wed</w:t>
      </w:r>
      <w:r w:rsidR="008656DC" w:rsidRPr="00EA55D6">
        <w:rPr>
          <w:rFonts w:ascii="Calibri" w:hAnsi="Calibri"/>
          <w:b w:val="0"/>
        </w:rPr>
        <w:t>ług stanu na dzień odstąpienia,</w:t>
      </w:r>
    </w:p>
    <w:p w14:paraId="4D79B616" w14:textId="77777777" w:rsidR="001E254C" w:rsidRPr="00EA55D6" w:rsidRDefault="001E254C" w:rsidP="008A3F53">
      <w:pPr>
        <w:numPr>
          <w:ilvl w:val="0"/>
          <w:numId w:val="12"/>
        </w:numPr>
        <w:spacing w:line="276" w:lineRule="auto"/>
        <w:jc w:val="both"/>
        <w:rPr>
          <w:rFonts w:ascii="Calibri" w:hAnsi="Calibri"/>
          <w:b w:val="0"/>
        </w:rPr>
      </w:pPr>
      <w:r w:rsidRPr="00EA55D6">
        <w:rPr>
          <w:rFonts w:ascii="Calibri" w:hAnsi="Calibri"/>
          <w:b w:val="0"/>
        </w:rPr>
        <w:t>Wykonawca zabezpieczy przerwane roboty w zakresie obustronnie uzgodnionym na koszt tej strony, z winy której</w:t>
      </w:r>
      <w:r w:rsidR="008656DC" w:rsidRPr="00EA55D6">
        <w:rPr>
          <w:rFonts w:ascii="Calibri" w:hAnsi="Calibri"/>
          <w:b w:val="0"/>
        </w:rPr>
        <w:t xml:space="preserve"> nastąpiło odstąpienie od umowy,</w:t>
      </w:r>
    </w:p>
    <w:p w14:paraId="514B35F8" w14:textId="77777777" w:rsidR="001E254C" w:rsidRPr="00EA55D6" w:rsidRDefault="001E254C" w:rsidP="008A3F53">
      <w:pPr>
        <w:numPr>
          <w:ilvl w:val="0"/>
          <w:numId w:val="12"/>
        </w:numPr>
        <w:spacing w:line="276" w:lineRule="auto"/>
        <w:jc w:val="both"/>
        <w:rPr>
          <w:rFonts w:ascii="Calibri" w:hAnsi="Calibri"/>
          <w:b w:val="0"/>
        </w:rPr>
      </w:pPr>
      <w:r w:rsidRPr="00EA55D6">
        <w:rPr>
          <w:rFonts w:ascii="Calibri" w:hAnsi="Calibri"/>
          <w:b w:val="0"/>
        </w:rPr>
        <w:t>Wykonawca sporządzi wykaz tych materiałów lub urządzeń, które nie mogą być wykorzystane przez Wykonawcę do realizacji innych robót nie objętych niniejszą umową, jeżeli odstąpienie od umowy nastąpiło z przyczyn niezależnych od Wykonawcy,</w:t>
      </w:r>
    </w:p>
    <w:p w14:paraId="4D624BFA" w14:textId="77777777" w:rsidR="001E254C" w:rsidRPr="00EA55D6" w:rsidRDefault="001E254C" w:rsidP="008A3F53">
      <w:pPr>
        <w:numPr>
          <w:ilvl w:val="0"/>
          <w:numId w:val="12"/>
        </w:numPr>
        <w:spacing w:line="276" w:lineRule="auto"/>
        <w:jc w:val="both"/>
        <w:rPr>
          <w:rFonts w:ascii="Calibri" w:hAnsi="Calibri"/>
          <w:b w:val="0"/>
        </w:rPr>
      </w:pPr>
      <w:r w:rsidRPr="00EA55D6">
        <w:rPr>
          <w:rFonts w:ascii="Calibri" w:hAnsi="Calibri"/>
          <w:b w:val="0"/>
        </w:rPr>
        <w:t>Wykonawca zgłosi do dokonania przez Zamawiającego odbioru robót przerwanych oraz robót zabezpieczających, jeżeli odstąpienie od umowy nastąpiło z przyczyn, z</w:t>
      </w:r>
      <w:r w:rsidR="008656DC" w:rsidRPr="00EA55D6">
        <w:rPr>
          <w:rFonts w:ascii="Calibri" w:hAnsi="Calibri"/>
          <w:b w:val="0"/>
        </w:rPr>
        <w:t>a które Wykonawca nie odpowiada,</w:t>
      </w:r>
    </w:p>
    <w:p w14:paraId="4F098A57" w14:textId="77777777" w:rsidR="001E254C" w:rsidRPr="00EA55D6" w:rsidRDefault="001E254C" w:rsidP="008A3F53">
      <w:pPr>
        <w:numPr>
          <w:ilvl w:val="0"/>
          <w:numId w:val="12"/>
        </w:numPr>
        <w:spacing w:line="276" w:lineRule="auto"/>
        <w:jc w:val="both"/>
        <w:rPr>
          <w:rFonts w:ascii="Calibri" w:hAnsi="Calibri"/>
          <w:b w:val="0"/>
        </w:rPr>
      </w:pPr>
      <w:r w:rsidRPr="00EA55D6">
        <w:rPr>
          <w:rFonts w:ascii="Calibri" w:hAnsi="Calibri"/>
          <w:b w:val="0"/>
        </w:rPr>
        <w:t xml:space="preserve">Wykonawca niezwłocznie, najpóźniej w terminie 30 dni, usunie z terenu budowy urządzenia przez niego dostarczone lub wzniesione. </w:t>
      </w:r>
    </w:p>
    <w:p w14:paraId="3C0D0140" w14:textId="77777777" w:rsidR="001E254C" w:rsidRPr="00EA55D6" w:rsidRDefault="001E254C" w:rsidP="00E90A4C">
      <w:pPr>
        <w:numPr>
          <w:ilvl w:val="3"/>
          <w:numId w:val="34"/>
        </w:numPr>
        <w:spacing w:line="276" w:lineRule="auto"/>
        <w:ind w:left="426"/>
        <w:jc w:val="both"/>
        <w:rPr>
          <w:rFonts w:ascii="Calibri" w:hAnsi="Calibri"/>
          <w:b w:val="0"/>
        </w:rPr>
      </w:pPr>
      <w:r w:rsidRPr="00EA55D6">
        <w:rPr>
          <w:rFonts w:ascii="Calibri" w:hAnsi="Calibri"/>
          <w:b w:val="0"/>
        </w:rPr>
        <w:t>Zamawiający</w:t>
      </w:r>
      <w:r w:rsidR="00C71E06" w:rsidRPr="00EA55D6">
        <w:rPr>
          <w:rFonts w:ascii="Calibri" w:hAnsi="Calibri"/>
          <w:b w:val="0"/>
        </w:rPr>
        <w:t xml:space="preserve">, </w:t>
      </w:r>
      <w:r w:rsidR="007C2CF9" w:rsidRPr="00EA55D6">
        <w:rPr>
          <w:rFonts w:ascii="Calibri" w:hAnsi="Calibri"/>
          <w:b w:val="0"/>
        </w:rPr>
        <w:t xml:space="preserve">w którego imieniu będzie </w:t>
      </w:r>
      <w:r w:rsidR="005E17C8" w:rsidRPr="00EA55D6">
        <w:rPr>
          <w:rFonts w:ascii="Calibri" w:hAnsi="Calibri"/>
          <w:b w:val="0"/>
        </w:rPr>
        <w:t xml:space="preserve">działał </w:t>
      </w:r>
      <w:r w:rsidR="0011637F" w:rsidRPr="00EA55D6">
        <w:rPr>
          <w:rFonts w:ascii="Calibri" w:hAnsi="Calibri"/>
          <w:b w:val="0"/>
        </w:rPr>
        <w:t>Inspektor Nadzoru</w:t>
      </w:r>
      <w:r w:rsidR="005E17C8" w:rsidRPr="00EA55D6">
        <w:rPr>
          <w:rFonts w:ascii="Calibri" w:hAnsi="Calibri"/>
          <w:b w:val="0"/>
        </w:rPr>
        <w:t xml:space="preserve">, w razie odstąpienia </w:t>
      </w:r>
      <w:r w:rsidR="00F4361A" w:rsidRPr="00EA55D6">
        <w:rPr>
          <w:rFonts w:ascii="Calibri" w:hAnsi="Calibri"/>
          <w:b w:val="0"/>
        </w:rPr>
        <w:br/>
      </w:r>
      <w:r w:rsidR="005E17C8" w:rsidRPr="00EA55D6">
        <w:rPr>
          <w:rFonts w:ascii="Calibri" w:hAnsi="Calibri"/>
          <w:b w:val="0"/>
        </w:rPr>
        <w:t>od umowy z przyczyn, za które Wykonawca nie ponosi odpowiedzialności, zobowiązany jest w terminie do 30 dni do:</w:t>
      </w:r>
    </w:p>
    <w:p w14:paraId="59F5BF54" w14:textId="77777777" w:rsidR="001E254C" w:rsidRPr="00EA55D6" w:rsidRDefault="005E17C8" w:rsidP="00E90A4C">
      <w:pPr>
        <w:numPr>
          <w:ilvl w:val="0"/>
          <w:numId w:val="23"/>
        </w:numPr>
        <w:spacing w:line="276" w:lineRule="auto"/>
        <w:jc w:val="both"/>
        <w:rPr>
          <w:rFonts w:ascii="Calibri" w:hAnsi="Calibri"/>
          <w:b w:val="0"/>
        </w:rPr>
      </w:pPr>
      <w:r w:rsidRPr="00EA55D6">
        <w:rPr>
          <w:rFonts w:ascii="Calibri" w:hAnsi="Calibri"/>
          <w:b w:val="0"/>
        </w:rPr>
        <w:t>d</w:t>
      </w:r>
      <w:r w:rsidR="001E254C" w:rsidRPr="00EA55D6">
        <w:rPr>
          <w:rFonts w:ascii="Calibri" w:hAnsi="Calibri"/>
          <w:b w:val="0"/>
        </w:rPr>
        <w:t>o</w:t>
      </w:r>
      <w:r w:rsidR="00FE71AD" w:rsidRPr="00EA55D6">
        <w:rPr>
          <w:rFonts w:ascii="Calibri" w:hAnsi="Calibri"/>
          <w:b w:val="0"/>
        </w:rPr>
        <w:t>konania</w:t>
      </w:r>
      <w:r w:rsidRPr="00EA55D6">
        <w:rPr>
          <w:rFonts w:ascii="Calibri" w:hAnsi="Calibri"/>
          <w:b w:val="0"/>
        </w:rPr>
        <w:t xml:space="preserve"> odbioru </w:t>
      </w:r>
      <w:r w:rsidR="0052735D" w:rsidRPr="00EA55D6">
        <w:rPr>
          <w:rFonts w:ascii="Calibri" w:hAnsi="Calibri"/>
          <w:b w:val="0"/>
        </w:rPr>
        <w:t>prac</w:t>
      </w:r>
      <w:r w:rsidRPr="00EA55D6">
        <w:rPr>
          <w:rFonts w:ascii="Calibri" w:hAnsi="Calibri"/>
          <w:b w:val="0"/>
        </w:rPr>
        <w:t xml:space="preserve"> przerwanych oraz zapłaty wynagrodzenia za </w:t>
      </w:r>
      <w:r w:rsidR="0052735D" w:rsidRPr="00EA55D6">
        <w:rPr>
          <w:rFonts w:ascii="Calibri" w:hAnsi="Calibri"/>
          <w:b w:val="0"/>
        </w:rPr>
        <w:t>prace</w:t>
      </w:r>
      <w:r w:rsidRPr="00EA55D6">
        <w:rPr>
          <w:rFonts w:ascii="Calibri" w:hAnsi="Calibri"/>
          <w:b w:val="0"/>
        </w:rPr>
        <w:t>, które zostały wykona</w:t>
      </w:r>
      <w:r w:rsidR="008656DC" w:rsidRPr="00EA55D6">
        <w:rPr>
          <w:rFonts w:ascii="Calibri" w:hAnsi="Calibri"/>
          <w:b w:val="0"/>
        </w:rPr>
        <w:t>ne do dnia odstąpienia od umowy,</w:t>
      </w:r>
    </w:p>
    <w:p w14:paraId="43B9D381" w14:textId="77777777" w:rsidR="001E254C" w:rsidRPr="00EA55D6" w:rsidRDefault="001E254C" w:rsidP="00E90A4C">
      <w:pPr>
        <w:numPr>
          <w:ilvl w:val="0"/>
          <w:numId w:val="23"/>
        </w:numPr>
        <w:spacing w:line="276" w:lineRule="auto"/>
        <w:jc w:val="both"/>
        <w:rPr>
          <w:rFonts w:ascii="Calibri" w:hAnsi="Calibri"/>
          <w:b w:val="0"/>
        </w:rPr>
      </w:pPr>
      <w:r w:rsidRPr="00EA55D6">
        <w:rPr>
          <w:rFonts w:ascii="Calibri" w:hAnsi="Calibri"/>
          <w:b w:val="0"/>
        </w:rPr>
        <w:t>rozliczenia</w:t>
      </w:r>
      <w:r w:rsidR="005E17C8" w:rsidRPr="00EA55D6">
        <w:rPr>
          <w:rFonts w:ascii="Calibri" w:hAnsi="Calibri"/>
          <w:b w:val="0"/>
        </w:rPr>
        <w:t xml:space="preserve"> się z Wykonawcą z tytułu nierozliczonego w inny sposób kosztów budowy obiektów zaplecza, urządzeń związanych z zagospodarowaniem i uzbrojeniem terenu budowy, chyba, że Wykonawca wyrazi zgodę na prz</w:t>
      </w:r>
      <w:r w:rsidR="008656DC" w:rsidRPr="00EA55D6">
        <w:rPr>
          <w:rFonts w:ascii="Calibri" w:hAnsi="Calibri"/>
          <w:b w:val="0"/>
        </w:rPr>
        <w:t>yjęcie tych obiektów i urządzeń,</w:t>
      </w:r>
    </w:p>
    <w:p w14:paraId="4AF3DB79" w14:textId="77777777" w:rsidR="001E254C" w:rsidRPr="00EA55D6" w:rsidRDefault="001E254C" w:rsidP="00E90A4C">
      <w:pPr>
        <w:numPr>
          <w:ilvl w:val="0"/>
          <w:numId w:val="23"/>
        </w:numPr>
        <w:spacing w:line="276" w:lineRule="auto"/>
        <w:jc w:val="both"/>
        <w:rPr>
          <w:rFonts w:ascii="Calibri" w:hAnsi="Calibri"/>
          <w:b w:val="0"/>
        </w:rPr>
      </w:pPr>
      <w:r w:rsidRPr="00EA55D6">
        <w:rPr>
          <w:rFonts w:ascii="Calibri" w:hAnsi="Calibri"/>
          <w:b w:val="0"/>
        </w:rPr>
        <w:t>przejęcia</w:t>
      </w:r>
      <w:r w:rsidR="005E17C8" w:rsidRPr="00EA55D6">
        <w:rPr>
          <w:rFonts w:ascii="Calibri" w:hAnsi="Calibri"/>
          <w:b w:val="0"/>
        </w:rPr>
        <w:t xml:space="preserve"> od Wykonawcy pod swój dozór </w:t>
      </w:r>
      <w:r w:rsidR="0041451D" w:rsidRPr="00EA55D6">
        <w:rPr>
          <w:rFonts w:ascii="Calibri" w:hAnsi="Calibri"/>
          <w:b w:val="0"/>
        </w:rPr>
        <w:t>terenu budowy.</w:t>
      </w:r>
    </w:p>
    <w:p w14:paraId="0837821C" w14:textId="77777777" w:rsidR="00723F7F" w:rsidRPr="00EA55D6" w:rsidRDefault="00723F7F" w:rsidP="00E90A4C">
      <w:pPr>
        <w:numPr>
          <w:ilvl w:val="3"/>
          <w:numId w:val="34"/>
        </w:numPr>
        <w:spacing w:line="276" w:lineRule="auto"/>
        <w:ind w:left="426"/>
        <w:jc w:val="both"/>
        <w:rPr>
          <w:rFonts w:ascii="Calibri" w:hAnsi="Calibri"/>
          <w:b w:val="0"/>
        </w:rPr>
      </w:pPr>
      <w:r w:rsidRPr="00EA55D6">
        <w:rPr>
          <w:rFonts w:ascii="Calibri" w:hAnsi="Calibri"/>
          <w:b w:val="0"/>
        </w:rPr>
        <w:t>Wynagrodzenie należne Wykonawcy za zabezpieczenie przerwanych prac nastąpi na podstawie kosztorysów przygotowanych przez Wykonawcę, a zatwierdzonych przez Inspektora Nadzoru Inwestorskiego.</w:t>
      </w:r>
    </w:p>
    <w:p w14:paraId="548714C8" w14:textId="77777777" w:rsidR="00723F7F" w:rsidRPr="00F51790" w:rsidRDefault="00723F7F" w:rsidP="00F51790">
      <w:pPr>
        <w:spacing w:line="276" w:lineRule="auto"/>
        <w:ind w:left="360"/>
        <w:jc w:val="both"/>
        <w:rPr>
          <w:rFonts w:ascii="Calibri" w:hAnsi="Calibri"/>
          <w:b w:val="0"/>
        </w:rPr>
      </w:pPr>
      <w:r w:rsidRPr="00EA55D6">
        <w:rPr>
          <w:rFonts w:ascii="Calibri" w:hAnsi="Calibri"/>
          <w:b w:val="0"/>
        </w:rPr>
        <w:t>Kosztorysy te opracowane będą w oparciu o następu</w:t>
      </w:r>
      <w:r w:rsidRPr="00F51790">
        <w:rPr>
          <w:rFonts w:ascii="Calibri" w:hAnsi="Calibri"/>
          <w:b w:val="0"/>
        </w:rPr>
        <w:t>jące założenia:</w:t>
      </w:r>
    </w:p>
    <w:p w14:paraId="5D3527BA" w14:textId="77777777" w:rsidR="0075001D" w:rsidRPr="00F51790" w:rsidRDefault="008656DC" w:rsidP="00647152">
      <w:pPr>
        <w:numPr>
          <w:ilvl w:val="0"/>
          <w:numId w:val="14"/>
        </w:numPr>
        <w:tabs>
          <w:tab w:val="clear" w:pos="360"/>
          <w:tab w:val="num" w:pos="720"/>
        </w:tabs>
        <w:spacing w:line="276" w:lineRule="auto"/>
        <w:ind w:left="720"/>
        <w:jc w:val="both"/>
        <w:rPr>
          <w:rFonts w:ascii="Calibri" w:hAnsi="Calibri"/>
          <w:b w:val="0"/>
        </w:rPr>
      </w:pPr>
      <w:r w:rsidRPr="00F51790">
        <w:rPr>
          <w:rFonts w:ascii="Calibri" w:hAnsi="Calibri"/>
          <w:b w:val="0"/>
        </w:rPr>
        <w:lastRenderedPageBreak/>
        <w:t>c</w:t>
      </w:r>
      <w:r w:rsidR="00723F7F" w:rsidRPr="00F51790">
        <w:rPr>
          <w:rFonts w:ascii="Calibri" w:hAnsi="Calibri"/>
          <w:b w:val="0"/>
        </w:rPr>
        <w:t xml:space="preserve">eny jednostkowe robót </w:t>
      </w:r>
      <w:r w:rsidR="00391536" w:rsidRPr="00F51790">
        <w:rPr>
          <w:rFonts w:ascii="Calibri" w:hAnsi="Calibri"/>
          <w:b w:val="0"/>
        </w:rPr>
        <w:t>z kosztorysów ofertowych, a </w:t>
      </w:r>
      <w:r w:rsidR="00723F7F" w:rsidRPr="00F51790">
        <w:rPr>
          <w:rFonts w:ascii="Calibri" w:hAnsi="Calibri"/>
          <w:b w:val="0"/>
        </w:rPr>
        <w:t>ilości wykonanych robót</w:t>
      </w:r>
      <w:r w:rsidRPr="00F51790">
        <w:rPr>
          <w:rFonts w:ascii="Calibri" w:hAnsi="Calibri"/>
          <w:b w:val="0"/>
        </w:rPr>
        <w:t xml:space="preserve"> zgodnie </w:t>
      </w:r>
      <w:r w:rsidR="007E486A" w:rsidRPr="00F51790">
        <w:rPr>
          <w:rFonts w:ascii="Calibri" w:hAnsi="Calibri"/>
          <w:b w:val="0"/>
        </w:rPr>
        <w:br/>
      </w:r>
      <w:r w:rsidRPr="00F51790">
        <w:rPr>
          <w:rFonts w:ascii="Calibri" w:hAnsi="Calibri"/>
          <w:b w:val="0"/>
        </w:rPr>
        <w:t>z dokonanymi obmiarami,</w:t>
      </w:r>
      <w:r w:rsidR="00723F7F" w:rsidRPr="00F51790">
        <w:rPr>
          <w:rFonts w:ascii="Calibri" w:hAnsi="Calibri"/>
          <w:b w:val="0"/>
          <w:strike/>
        </w:rPr>
        <w:t xml:space="preserve">   </w:t>
      </w:r>
    </w:p>
    <w:p w14:paraId="5B41FA10" w14:textId="77777777" w:rsidR="00975546" w:rsidRPr="00F51790" w:rsidRDefault="00975546" w:rsidP="00647152">
      <w:pPr>
        <w:numPr>
          <w:ilvl w:val="0"/>
          <w:numId w:val="14"/>
        </w:numPr>
        <w:tabs>
          <w:tab w:val="clear" w:pos="360"/>
          <w:tab w:val="num" w:pos="720"/>
        </w:tabs>
        <w:spacing w:line="276" w:lineRule="auto"/>
        <w:ind w:left="720"/>
        <w:jc w:val="both"/>
        <w:rPr>
          <w:rFonts w:ascii="Calibri" w:hAnsi="Calibri"/>
          <w:i/>
        </w:rPr>
      </w:pPr>
      <w:r w:rsidRPr="00F51790">
        <w:rPr>
          <w:rFonts w:ascii="Calibri" w:hAnsi="Calibri"/>
          <w:b w:val="0"/>
        </w:rPr>
        <w:t>w przypadku, gdy nie będzie możliwe rozliczenie danej roboty w oparciu o ww. zapisy, brakujące ceny czynników produkcji zostaną przyjęte z zeszytów SEKOCENBUD (jako średnie</w:t>
      </w:r>
      <w:r w:rsidR="007E486A" w:rsidRPr="00F51790">
        <w:rPr>
          <w:rFonts w:ascii="Calibri" w:hAnsi="Calibri"/>
          <w:b w:val="0"/>
        </w:rPr>
        <w:t xml:space="preserve"> dla województwa podkarpackiego</w:t>
      </w:r>
      <w:r w:rsidRPr="00F51790">
        <w:rPr>
          <w:rFonts w:ascii="Calibri" w:hAnsi="Calibri"/>
          <w:b w:val="0"/>
        </w:rPr>
        <w:t>) za okres ich wbudowania. Podstawą do określenia nakładów rzeczowych będą Katalogi Nakładów Rzeczowych (KNR), a następnie wycena indywidualna Wykonawcy zatwierd</w:t>
      </w:r>
      <w:r w:rsidR="000D1345" w:rsidRPr="00F51790">
        <w:rPr>
          <w:rFonts w:ascii="Calibri" w:hAnsi="Calibri"/>
          <w:b w:val="0"/>
        </w:rPr>
        <w:t>zona przez Inspektora Nadzoru</w:t>
      </w:r>
      <w:r w:rsidR="000D1345" w:rsidRPr="00F51790">
        <w:rPr>
          <w:rFonts w:ascii="Calibri" w:hAnsi="Calibri"/>
          <w:i/>
        </w:rPr>
        <w:t>.</w:t>
      </w:r>
    </w:p>
    <w:p w14:paraId="0D231C72" w14:textId="77777777" w:rsidR="008656DC" w:rsidRPr="00AE239F" w:rsidRDefault="008656DC" w:rsidP="00DE769B">
      <w:pPr>
        <w:spacing w:line="360" w:lineRule="auto"/>
        <w:ind w:left="720"/>
        <w:jc w:val="center"/>
        <w:rPr>
          <w:rFonts w:ascii="Calibri" w:hAnsi="Calibri"/>
          <w:sz w:val="20"/>
        </w:rPr>
      </w:pPr>
    </w:p>
    <w:p w14:paraId="1706F2B8" w14:textId="3A51849F" w:rsidR="004A23EA" w:rsidRPr="002A17FB" w:rsidRDefault="004A23EA" w:rsidP="00F51790">
      <w:pPr>
        <w:spacing w:line="276" w:lineRule="auto"/>
        <w:ind w:left="720"/>
        <w:jc w:val="center"/>
        <w:rPr>
          <w:rFonts w:ascii="Calibri" w:hAnsi="Calibri"/>
        </w:rPr>
      </w:pPr>
      <w:r w:rsidRPr="002A17FB">
        <w:rPr>
          <w:rFonts w:ascii="Calibri" w:hAnsi="Calibri"/>
        </w:rPr>
        <w:t>§ 1</w:t>
      </w:r>
      <w:r w:rsidR="00B02952">
        <w:rPr>
          <w:rFonts w:ascii="Calibri" w:hAnsi="Calibri"/>
        </w:rPr>
        <w:t>3</w:t>
      </w:r>
      <w:r>
        <w:rPr>
          <w:rFonts w:ascii="Calibri" w:hAnsi="Calibri"/>
        </w:rPr>
        <w:t xml:space="preserve"> Kary umowne</w:t>
      </w:r>
    </w:p>
    <w:p w14:paraId="009A4441" w14:textId="77777777" w:rsidR="004A23EA" w:rsidRPr="002A17FB" w:rsidRDefault="004A23EA" w:rsidP="00647152">
      <w:pPr>
        <w:numPr>
          <w:ilvl w:val="2"/>
          <w:numId w:val="13"/>
        </w:numPr>
        <w:tabs>
          <w:tab w:val="clear" w:pos="2340"/>
          <w:tab w:val="num" w:pos="360"/>
        </w:tabs>
        <w:spacing w:line="276" w:lineRule="auto"/>
        <w:ind w:left="360"/>
        <w:jc w:val="both"/>
        <w:rPr>
          <w:rFonts w:ascii="Calibri" w:hAnsi="Calibri"/>
        </w:rPr>
      </w:pPr>
      <w:r w:rsidRPr="002A17FB">
        <w:rPr>
          <w:rFonts w:ascii="Calibri" w:hAnsi="Calibri"/>
        </w:rPr>
        <w:t>Wykonawca zapłaci Zamawiającemu karę umowną:</w:t>
      </w:r>
    </w:p>
    <w:p w14:paraId="39392910" w14:textId="77777777" w:rsidR="004A23EA" w:rsidRPr="002A17FB" w:rsidRDefault="004A23EA" w:rsidP="00E90A4C">
      <w:pPr>
        <w:numPr>
          <w:ilvl w:val="0"/>
          <w:numId w:val="19"/>
        </w:numPr>
        <w:spacing w:line="276" w:lineRule="auto"/>
        <w:jc w:val="both"/>
        <w:rPr>
          <w:rFonts w:ascii="Calibri" w:hAnsi="Calibri"/>
          <w:b w:val="0"/>
        </w:rPr>
      </w:pPr>
      <w:r w:rsidRPr="002A17FB">
        <w:rPr>
          <w:rFonts w:ascii="Calibri" w:hAnsi="Calibri"/>
          <w:b w:val="0"/>
        </w:rPr>
        <w:t xml:space="preserve">za odstąpienie od umowy przez Zamawiającego z przyczyn, za które odpowiedzialność ponosi Wykonawca – w wysokości </w:t>
      </w:r>
      <w:r w:rsidRPr="002A17FB">
        <w:rPr>
          <w:rFonts w:ascii="Calibri" w:hAnsi="Calibri"/>
        </w:rPr>
        <w:t>20%</w:t>
      </w:r>
      <w:r w:rsidRPr="002A17FB">
        <w:rPr>
          <w:rFonts w:ascii="Calibri" w:hAnsi="Calibri"/>
          <w:b w:val="0"/>
        </w:rPr>
        <w:t xml:space="preserve"> </w:t>
      </w:r>
      <w:r w:rsidR="0023731D" w:rsidRPr="0023731D">
        <w:rPr>
          <w:rFonts w:ascii="Calibri" w:hAnsi="Calibri"/>
          <w:b w:val="0"/>
        </w:rPr>
        <w:t>wynagrodzenia</w:t>
      </w:r>
      <w:r w:rsidR="0023731D">
        <w:rPr>
          <w:rFonts w:ascii="Calibri" w:hAnsi="Calibri"/>
          <w:b w:val="0"/>
        </w:rPr>
        <w:t xml:space="preserve"> umownego </w:t>
      </w:r>
      <w:r w:rsidR="0083033D">
        <w:rPr>
          <w:rFonts w:ascii="Calibri" w:hAnsi="Calibri"/>
          <w:b w:val="0"/>
        </w:rPr>
        <w:t>bru</w:t>
      </w:r>
      <w:r w:rsidR="0023731D">
        <w:rPr>
          <w:rFonts w:ascii="Calibri" w:hAnsi="Calibri"/>
          <w:b w:val="0"/>
        </w:rPr>
        <w:t>tto</w:t>
      </w:r>
      <w:r w:rsidRPr="002A17FB">
        <w:rPr>
          <w:rFonts w:ascii="Calibri" w:hAnsi="Calibri"/>
          <w:b w:val="0"/>
        </w:rPr>
        <w:t>,</w:t>
      </w:r>
      <w:r w:rsidRPr="002A17FB">
        <w:rPr>
          <w:rFonts w:ascii="Calibri" w:hAnsi="Calibri"/>
          <w:b w:val="0"/>
          <w:bCs/>
          <w:i/>
          <w:iCs/>
        </w:rPr>
        <w:t xml:space="preserve"> </w:t>
      </w:r>
    </w:p>
    <w:p w14:paraId="60E90E2C" w14:textId="77777777" w:rsidR="004A23EA" w:rsidRPr="002A17FB" w:rsidRDefault="004A23EA" w:rsidP="00E90A4C">
      <w:pPr>
        <w:numPr>
          <w:ilvl w:val="0"/>
          <w:numId w:val="19"/>
        </w:numPr>
        <w:spacing w:line="276" w:lineRule="auto"/>
        <w:jc w:val="both"/>
        <w:rPr>
          <w:rFonts w:ascii="Calibri" w:hAnsi="Calibri"/>
          <w:b w:val="0"/>
        </w:rPr>
      </w:pPr>
      <w:r w:rsidRPr="002A17FB">
        <w:rPr>
          <w:rFonts w:ascii="Calibri" w:hAnsi="Calibri"/>
          <w:b w:val="0"/>
        </w:rPr>
        <w:t xml:space="preserve">za </w:t>
      </w:r>
      <w:r w:rsidRPr="00BD4408">
        <w:rPr>
          <w:rFonts w:ascii="Calibri" w:hAnsi="Calibri"/>
          <w:b w:val="0"/>
        </w:rPr>
        <w:t xml:space="preserve">zwłokę </w:t>
      </w:r>
      <w:r w:rsidRPr="002A17FB">
        <w:rPr>
          <w:rFonts w:ascii="Calibri" w:hAnsi="Calibri"/>
          <w:b w:val="0"/>
        </w:rPr>
        <w:t xml:space="preserve">w oddaniu określonego w umowie przedmiotu odbioru – w wysokości </w:t>
      </w:r>
      <w:r w:rsidRPr="002A17FB">
        <w:rPr>
          <w:rFonts w:ascii="Calibri" w:hAnsi="Calibri"/>
        </w:rPr>
        <w:t>0,2%</w:t>
      </w:r>
      <w:r w:rsidRPr="002A17FB">
        <w:rPr>
          <w:rFonts w:ascii="Calibri" w:hAnsi="Calibri"/>
          <w:b w:val="0"/>
        </w:rPr>
        <w:t xml:space="preserve"> </w:t>
      </w:r>
      <w:r w:rsidR="0023731D" w:rsidRPr="0023731D">
        <w:rPr>
          <w:rFonts w:ascii="Calibri" w:hAnsi="Calibri"/>
          <w:b w:val="0"/>
        </w:rPr>
        <w:t>wynagrodzenia</w:t>
      </w:r>
      <w:r w:rsidR="0023731D">
        <w:rPr>
          <w:rFonts w:ascii="Calibri" w:hAnsi="Calibri"/>
          <w:b w:val="0"/>
        </w:rPr>
        <w:t xml:space="preserve"> umownego </w:t>
      </w:r>
      <w:r w:rsidR="0083033D">
        <w:rPr>
          <w:rFonts w:ascii="Calibri" w:hAnsi="Calibri"/>
          <w:b w:val="0"/>
        </w:rPr>
        <w:t>brutto</w:t>
      </w:r>
      <w:r w:rsidR="0023731D" w:rsidRPr="002A17FB">
        <w:rPr>
          <w:rFonts w:ascii="Calibri" w:hAnsi="Calibri"/>
          <w:b w:val="0"/>
        </w:rPr>
        <w:t xml:space="preserve"> </w:t>
      </w:r>
      <w:r w:rsidRPr="002A17FB">
        <w:rPr>
          <w:rFonts w:ascii="Calibri" w:hAnsi="Calibri"/>
          <w:b w:val="0"/>
        </w:rPr>
        <w:t xml:space="preserve">za każdy dzień </w:t>
      </w:r>
      <w:r w:rsidRPr="00BD4408">
        <w:rPr>
          <w:rFonts w:ascii="Calibri" w:hAnsi="Calibri"/>
          <w:b w:val="0"/>
        </w:rPr>
        <w:t>zwłoki</w:t>
      </w:r>
      <w:r w:rsidRPr="002A17FB">
        <w:rPr>
          <w:rFonts w:ascii="Calibri" w:hAnsi="Calibri"/>
          <w:b w:val="0"/>
        </w:rPr>
        <w:t>, licząc od terminu zakończenia przedmiotu umowy,</w:t>
      </w:r>
    </w:p>
    <w:p w14:paraId="67D19E99" w14:textId="77777777" w:rsidR="004A23EA" w:rsidRPr="002A17FB" w:rsidRDefault="004A23EA" w:rsidP="00E90A4C">
      <w:pPr>
        <w:numPr>
          <w:ilvl w:val="0"/>
          <w:numId w:val="19"/>
        </w:numPr>
        <w:spacing w:line="276" w:lineRule="auto"/>
        <w:jc w:val="both"/>
        <w:rPr>
          <w:rFonts w:ascii="Calibri" w:hAnsi="Calibri"/>
          <w:b w:val="0"/>
        </w:rPr>
      </w:pPr>
      <w:r w:rsidRPr="002A17FB">
        <w:rPr>
          <w:rFonts w:ascii="Calibri" w:hAnsi="Calibri"/>
          <w:b w:val="0"/>
        </w:rPr>
        <w:t xml:space="preserve">za </w:t>
      </w:r>
      <w:r w:rsidRPr="00BD4408">
        <w:rPr>
          <w:rFonts w:ascii="Calibri" w:hAnsi="Calibri"/>
          <w:b w:val="0"/>
        </w:rPr>
        <w:t>zwłokę</w:t>
      </w:r>
      <w:r>
        <w:rPr>
          <w:rFonts w:ascii="Calibri" w:hAnsi="Calibri"/>
          <w:b w:val="0"/>
          <w:color w:val="FF0000"/>
        </w:rPr>
        <w:t xml:space="preserve"> </w:t>
      </w:r>
      <w:r w:rsidRPr="002A17FB">
        <w:rPr>
          <w:rFonts w:ascii="Calibri" w:hAnsi="Calibri"/>
          <w:b w:val="0"/>
        </w:rPr>
        <w:t xml:space="preserve">w usunięciu wad stwierdzonych przy odbiorze końcowym, gwarancyjnym lub ostatecznym, w wysokości </w:t>
      </w:r>
      <w:r w:rsidRPr="002A17FB">
        <w:rPr>
          <w:rFonts w:ascii="Calibri" w:hAnsi="Calibri"/>
        </w:rPr>
        <w:t>0,2%</w:t>
      </w:r>
      <w:r w:rsidRPr="002A17FB">
        <w:rPr>
          <w:rFonts w:ascii="Calibri" w:hAnsi="Calibri"/>
          <w:b w:val="0"/>
        </w:rPr>
        <w:t xml:space="preserve"> </w:t>
      </w:r>
      <w:r w:rsidR="0023731D" w:rsidRPr="0023731D">
        <w:rPr>
          <w:rFonts w:ascii="Calibri" w:hAnsi="Calibri"/>
          <w:b w:val="0"/>
        </w:rPr>
        <w:t>wynagrodzenia</w:t>
      </w:r>
      <w:r w:rsidR="0023731D">
        <w:rPr>
          <w:rFonts w:ascii="Calibri" w:hAnsi="Calibri"/>
          <w:b w:val="0"/>
        </w:rPr>
        <w:t xml:space="preserve"> umownego </w:t>
      </w:r>
      <w:r w:rsidR="0083033D">
        <w:rPr>
          <w:rFonts w:ascii="Calibri" w:hAnsi="Calibri"/>
          <w:b w:val="0"/>
        </w:rPr>
        <w:t>brutto</w:t>
      </w:r>
      <w:r w:rsidR="0023731D" w:rsidRPr="002A17FB">
        <w:rPr>
          <w:rFonts w:ascii="Calibri" w:hAnsi="Calibri"/>
          <w:b w:val="0"/>
        </w:rPr>
        <w:t xml:space="preserve"> </w:t>
      </w:r>
      <w:r w:rsidRPr="002A17FB">
        <w:rPr>
          <w:rFonts w:ascii="Calibri" w:hAnsi="Calibri"/>
          <w:b w:val="0"/>
        </w:rPr>
        <w:t xml:space="preserve">za każdy dzień </w:t>
      </w:r>
      <w:r w:rsidRPr="00BD4408">
        <w:rPr>
          <w:rFonts w:ascii="Calibri" w:hAnsi="Calibri"/>
          <w:b w:val="0"/>
        </w:rPr>
        <w:t>zwłoki</w:t>
      </w:r>
      <w:r w:rsidRPr="002A17FB">
        <w:rPr>
          <w:rFonts w:ascii="Calibri" w:hAnsi="Calibri"/>
          <w:b w:val="0"/>
        </w:rPr>
        <w:t xml:space="preserve"> liczonej od dnia wyznaczonego na usunięcie wad,</w:t>
      </w:r>
    </w:p>
    <w:p w14:paraId="6FBE5402" w14:textId="77777777" w:rsidR="004A23EA" w:rsidRPr="002A17FB" w:rsidRDefault="004A23EA" w:rsidP="00E90A4C">
      <w:pPr>
        <w:numPr>
          <w:ilvl w:val="0"/>
          <w:numId w:val="19"/>
        </w:numPr>
        <w:spacing w:line="276" w:lineRule="auto"/>
        <w:jc w:val="both"/>
        <w:rPr>
          <w:rFonts w:ascii="Calibri" w:hAnsi="Calibri"/>
          <w:b w:val="0"/>
        </w:rPr>
      </w:pPr>
      <w:r w:rsidRPr="002A17FB">
        <w:rPr>
          <w:rFonts w:ascii="Calibri" w:hAnsi="Calibri"/>
          <w:b w:val="0"/>
        </w:rPr>
        <w:t>za nieprzedł</w:t>
      </w:r>
      <w:r w:rsidR="0023731D">
        <w:rPr>
          <w:rFonts w:ascii="Calibri" w:hAnsi="Calibri"/>
          <w:b w:val="0"/>
        </w:rPr>
        <w:t>o</w:t>
      </w:r>
      <w:r w:rsidRPr="002A17FB">
        <w:rPr>
          <w:rFonts w:ascii="Calibri" w:hAnsi="Calibri"/>
          <w:b w:val="0"/>
        </w:rPr>
        <w:t xml:space="preserve">żenie do zaakceptowania projektu umowy o podwykonawstwo, której przedmiotem są roboty budowlane lub projektu jej zmiany, w wysokości </w:t>
      </w:r>
      <w:r w:rsidR="0023731D">
        <w:rPr>
          <w:rFonts w:ascii="Calibri" w:hAnsi="Calibri"/>
        </w:rPr>
        <w:t>2</w:t>
      </w:r>
      <w:r w:rsidRPr="002A17FB">
        <w:rPr>
          <w:rFonts w:ascii="Calibri" w:hAnsi="Calibri"/>
        </w:rPr>
        <w:t xml:space="preserve"> 000,00 zł</w:t>
      </w:r>
      <w:r w:rsidRPr="002A17FB">
        <w:rPr>
          <w:rFonts w:ascii="Calibri" w:hAnsi="Calibri"/>
          <w:b w:val="0"/>
        </w:rPr>
        <w:t xml:space="preserve"> za każdy nieprzedłożony do zaakceptowania projekt umowy lub jej zmiany,</w:t>
      </w:r>
    </w:p>
    <w:p w14:paraId="73A9B74D" w14:textId="77777777" w:rsidR="004A23EA" w:rsidRPr="002A17FB" w:rsidRDefault="004A23EA" w:rsidP="00E90A4C">
      <w:pPr>
        <w:numPr>
          <w:ilvl w:val="0"/>
          <w:numId w:val="19"/>
        </w:numPr>
        <w:spacing w:line="276" w:lineRule="auto"/>
        <w:jc w:val="both"/>
        <w:rPr>
          <w:rFonts w:ascii="Calibri" w:hAnsi="Calibri"/>
          <w:b w:val="0"/>
        </w:rPr>
      </w:pPr>
      <w:r w:rsidRPr="002A17FB">
        <w:rPr>
          <w:rFonts w:ascii="Calibri" w:hAnsi="Calibri"/>
          <w:b w:val="0"/>
        </w:rPr>
        <w:t>za nieprzedł</w:t>
      </w:r>
      <w:r w:rsidR="0023731D">
        <w:rPr>
          <w:rFonts w:ascii="Calibri" w:hAnsi="Calibri"/>
          <w:b w:val="0"/>
        </w:rPr>
        <w:t>o</w:t>
      </w:r>
      <w:r w:rsidRPr="002A17FB">
        <w:rPr>
          <w:rFonts w:ascii="Calibri" w:hAnsi="Calibri"/>
          <w:b w:val="0"/>
        </w:rPr>
        <w:t xml:space="preserve">żenie poświadczonej za zgodność z oryginałem kopii umowy o podwykonawstwo lub jej zmiany w wysokości </w:t>
      </w:r>
      <w:r w:rsidR="0023731D">
        <w:rPr>
          <w:rFonts w:ascii="Calibri" w:hAnsi="Calibri"/>
        </w:rPr>
        <w:t>2</w:t>
      </w:r>
      <w:r w:rsidRPr="002A17FB">
        <w:rPr>
          <w:rFonts w:ascii="Calibri" w:hAnsi="Calibri"/>
        </w:rPr>
        <w:t xml:space="preserve"> 000,00 zł</w:t>
      </w:r>
      <w:r w:rsidRPr="002A17FB">
        <w:rPr>
          <w:rFonts w:ascii="Calibri" w:hAnsi="Calibri"/>
          <w:b w:val="0"/>
        </w:rPr>
        <w:t xml:space="preserve"> za każdą nieprzedłożoną kopię umowy lub jej zmiany,</w:t>
      </w:r>
    </w:p>
    <w:p w14:paraId="50E9F870" w14:textId="77777777" w:rsidR="004A23EA" w:rsidRPr="002A17FB" w:rsidRDefault="004A23EA" w:rsidP="00E90A4C">
      <w:pPr>
        <w:numPr>
          <w:ilvl w:val="0"/>
          <w:numId w:val="19"/>
        </w:numPr>
        <w:spacing w:line="276" w:lineRule="auto"/>
        <w:jc w:val="both"/>
        <w:rPr>
          <w:rFonts w:ascii="Calibri" w:hAnsi="Calibri"/>
          <w:b w:val="0"/>
        </w:rPr>
      </w:pPr>
      <w:r w:rsidRPr="002A17FB">
        <w:rPr>
          <w:rFonts w:ascii="Calibri" w:hAnsi="Calibri"/>
          <w:b w:val="0"/>
        </w:rPr>
        <w:t>za nieterminową zapłatę wynagrodzenia należnego podwykonawcom lub dalszym podwykonawcom w wysokości ustawowych odsetek za nieterminową zapłatę,</w:t>
      </w:r>
    </w:p>
    <w:p w14:paraId="3AECB715" w14:textId="77777777" w:rsidR="004A23EA" w:rsidRPr="002A17FB" w:rsidRDefault="004A23EA" w:rsidP="00E90A4C">
      <w:pPr>
        <w:numPr>
          <w:ilvl w:val="0"/>
          <w:numId w:val="19"/>
        </w:numPr>
        <w:spacing w:line="276" w:lineRule="auto"/>
        <w:jc w:val="both"/>
        <w:rPr>
          <w:rFonts w:ascii="Calibri" w:hAnsi="Calibri"/>
          <w:b w:val="0"/>
        </w:rPr>
      </w:pPr>
      <w:r w:rsidRPr="002A17FB">
        <w:rPr>
          <w:rFonts w:ascii="Calibri" w:hAnsi="Calibri"/>
          <w:b w:val="0"/>
        </w:rPr>
        <w:t xml:space="preserve">za brak zapłaty należnego podwykonawcom lub dalszym podwykonawcom wynagrodzenia w wysokości </w:t>
      </w:r>
      <w:r w:rsidRPr="002A17FB">
        <w:rPr>
          <w:rFonts w:ascii="Calibri" w:hAnsi="Calibri"/>
        </w:rPr>
        <w:t>0,5%</w:t>
      </w:r>
      <w:r w:rsidRPr="002A17FB">
        <w:rPr>
          <w:rFonts w:ascii="Calibri" w:hAnsi="Calibri"/>
          <w:b w:val="0"/>
        </w:rPr>
        <w:t xml:space="preserve"> należnego im wynagrodzenia</w:t>
      </w:r>
      <w:r w:rsidR="0083033D" w:rsidRPr="0083033D">
        <w:rPr>
          <w:rFonts w:ascii="Calibri" w:hAnsi="Calibri"/>
          <w:b w:val="0"/>
        </w:rPr>
        <w:t xml:space="preserve"> </w:t>
      </w:r>
      <w:r w:rsidR="0083033D">
        <w:rPr>
          <w:rFonts w:ascii="Calibri" w:hAnsi="Calibri"/>
          <w:b w:val="0"/>
        </w:rPr>
        <w:t>brutto</w:t>
      </w:r>
      <w:r w:rsidRPr="002A17FB">
        <w:rPr>
          <w:rFonts w:ascii="Calibri" w:hAnsi="Calibri"/>
          <w:b w:val="0"/>
        </w:rPr>
        <w:t>,</w:t>
      </w:r>
    </w:p>
    <w:p w14:paraId="263864AA" w14:textId="77777777" w:rsidR="004A23EA" w:rsidRPr="002A17FB" w:rsidRDefault="004A23EA" w:rsidP="00E90A4C">
      <w:pPr>
        <w:numPr>
          <w:ilvl w:val="0"/>
          <w:numId w:val="19"/>
        </w:numPr>
        <w:spacing w:line="276" w:lineRule="auto"/>
        <w:jc w:val="both"/>
        <w:rPr>
          <w:rFonts w:ascii="Calibri" w:hAnsi="Calibri"/>
          <w:b w:val="0"/>
        </w:rPr>
      </w:pPr>
      <w:r w:rsidRPr="002A17FB">
        <w:rPr>
          <w:rFonts w:ascii="Calibri" w:hAnsi="Calibri"/>
          <w:b w:val="0"/>
        </w:rPr>
        <w:t xml:space="preserve">za brak dokonania wymaganej przez Zamawiającego zmiany umowy o podwykonawstwo w zakresie terminu zapłaty we wskazanym przez Zamawiającego terminie, w wysokości </w:t>
      </w:r>
      <w:r w:rsidR="0023731D">
        <w:rPr>
          <w:rFonts w:ascii="Calibri" w:hAnsi="Calibri"/>
        </w:rPr>
        <w:t>2</w:t>
      </w:r>
      <w:r w:rsidRPr="002A17FB">
        <w:rPr>
          <w:rFonts w:ascii="Calibri" w:hAnsi="Calibri"/>
        </w:rPr>
        <w:t> 000,00 zł</w:t>
      </w:r>
      <w:r w:rsidRPr="002A17FB">
        <w:rPr>
          <w:rFonts w:ascii="Calibri" w:hAnsi="Calibri"/>
          <w:b w:val="0"/>
        </w:rPr>
        <w:t>.</w:t>
      </w:r>
    </w:p>
    <w:p w14:paraId="5C7AA4E6" w14:textId="77777777" w:rsidR="004A23EA" w:rsidRDefault="004A23EA" w:rsidP="00E90A4C">
      <w:pPr>
        <w:numPr>
          <w:ilvl w:val="0"/>
          <w:numId w:val="19"/>
        </w:numPr>
        <w:spacing w:line="276" w:lineRule="auto"/>
        <w:rPr>
          <w:rFonts w:ascii="Calibri" w:hAnsi="Calibri"/>
          <w:b w:val="0"/>
        </w:rPr>
      </w:pPr>
      <w:r w:rsidRPr="002A17FB">
        <w:rPr>
          <w:rFonts w:ascii="Calibri" w:hAnsi="Calibri"/>
          <w:b w:val="0"/>
        </w:rPr>
        <w:t xml:space="preserve">za </w:t>
      </w:r>
      <w:r w:rsidRPr="00BD4408">
        <w:rPr>
          <w:rFonts w:ascii="Calibri" w:hAnsi="Calibri"/>
          <w:b w:val="0"/>
        </w:rPr>
        <w:t>zwłokę</w:t>
      </w:r>
      <w:r w:rsidRPr="004A0916">
        <w:rPr>
          <w:rFonts w:ascii="Calibri" w:hAnsi="Calibri"/>
          <w:b w:val="0"/>
          <w:color w:val="FF0000"/>
        </w:rPr>
        <w:t xml:space="preserve"> </w:t>
      </w:r>
      <w:r w:rsidRPr="002A17FB">
        <w:rPr>
          <w:rFonts w:ascii="Calibri" w:hAnsi="Calibri"/>
          <w:b w:val="0"/>
        </w:rPr>
        <w:t xml:space="preserve">w oddaniu  kompletnej dokumentacji o której mowa w </w:t>
      </w:r>
      <w:r w:rsidRPr="002A17FB">
        <w:rPr>
          <w:rFonts w:ascii="Calibri" w:hAnsi="Calibri"/>
        </w:rPr>
        <w:t xml:space="preserve">§ </w:t>
      </w:r>
      <w:r w:rsidR="00AF3165">
        <w:rPr>
          <w:rFonts w:ascii="Calibri" w:hAnsi="Calibri"/>
        </w:rPr>
        <w:t>7</w:t>
      </w:r>
      <w:r w:rsidRPr="002A17FB">
        <w:rPr>
          <w:rFonts w:ascii="Calibri" w:hAnsi="Calibri"/>
        </w:rPr>
        <w:t xml:space="preserve"> ust. </w:t>
      </w:r>
      <w:r w:rsidR="00D225A5">
        <w:rPr>
          <w:rFonts w:ascii="Calibri" w:hAnsi="Calibri"/>
        </w:rPr>
        <w:t>5</w:t>
      </w:r>
      <w:r w:rsidRPr="002A17FB">
        <w:rPr>
          <w:rFonts w:ascii="Calibri" w:hAnsi="Calibri"/>
          <w:b w:val="0"/>
        </w:rPr>
        <w:t xml:space="preserve"> – w wysokości </w:t>
      </w:r>
      <w:r w:rsidRPr="002A17FB">
        <w:rPr>
          <w:rFonts w:ascii="Calibri" w:hAnsi="Calibri"/>
        </w:rPr>
        <w:t>0,2%</w:t>
      </w:r>
      <w:r w:rsidRPr="002A17FB">
        <w:rPr>
          <w:rFonts w:ascii="Calibri" w:hAnsi="Calibri"/>
          <w:b w:val="0"/>
        </w:rPr>
        <w:t xml:space="preserve"> </w:t>
      </w:r>
      <w:r w:rsidR="0023731D" w:rsidRPr="0023731D">
        <w:rPr>
          <w:rFonts w:ascii="Calibri" w:hAnsi="Calibri"/>
          <w:b w:val="0"/>
        </w:rPr>
        <w:t>wynagrodzenia</w:t>
      </w:r>
      <w:r w:rsidR="0023731D">
        <w:rPr>
          <w:rFonts w:ascii="Calibri" w:hAnsi="Calibri"/>
          <w:b w:val="0"/>
        </w:rPr>
        <w:t xml:space="preserve"> umownego</w:t>
      </w:r>
      <w:r w:rsidR="00DD29BC" w:rsidRPr="00DD29BC">
        <w:rPr>
          <w:rFonts w:ascii="Calibri" w:hAnsi="Calibri"/>
          <w:b w:val="0"/>
        </w:rPr>
        <w:t xml:space="preserve"> </w:t>
      </w:r>
      <w:r w:rsidR="00DD29BC">
        <w:rPr>
          <w:rFonts w:ascii="Calibri" w:hAnsi="Calibri"/>
          <w:b w:val="0"/>
        </w:rPr>
        <w:t>brutto</w:t>
      </w:r>
      <w:r w:rsidR="00DD29BC" w:rsidRPr="002A17FB">
        <w:rPr>
          <w:rFonts w:ascii="Calibri" w:hAnsi="Calibri"/>
          <w:b w:val="0"/>
        </w:rPr>
        <w:t xml:space="preserve"> </w:t>
      </w:r>
      <w:r w:rsidR="00217BE3">
        <w:rPr>
          <w:rFonts w:ascii="Calibri" w:hAnsi="Calibri"/>
          <w:b w:val="0"/>
        </w:rPr>
        <w:t>za każdy dzień zwłoki</w:t>
      </w:r>
      <w:r w:rsidRPr="002A17FB">
        <w:rPr>
          <w:rFonts w:ascii="Calibri" w:hAnsi="Calibri"/>
          <w:b w:val="0"/>
        </w:rPr>
        <w:t>, licząc, od dnia rozpoczęcia czynności odbioru.</w:t>
      </w:r>
    </w:p>
    <w:p w14:paraId="6814EEE8" w14:textId="77777777" w:rsidR="0023731D" w:rsidRDefault="0023731D" w:rsidP="00E90A4C">
      <w:pPr>
        <w:numPr>
          <w:ilvl w:val="0"/>
          <w:numId w:val="19"/>
        </w:numPr>
        <w:spacing w:line="276" w:lineRule="auto"/>
        <w:rPr>
          <w:rFonts w:ascii="Calibri" w:hAnsi="Calibri"/>
          <w:b w:val="0"/>
        </w:rPr>
      </w:pPr>
      <w:r w:rsidRPr="0023731D">
        <w:rPr>
          <w:rFonts w:ascii="Calibri" w:hAnsi="Calibri"/>
          <w:b w:val="0"/>
        </w:rPr>
        <w:lastRenderedPageBreak/>
        <w:t>za dopuszczenie do wykonywania przedmiotu umowy innego podmiotu niż Wykonawca lub zaakceptowany przez Zamawiającego Podwykonawca lub dalszy Podwykonawca - w wysokości 2% wynagrodzenia</w:t>
      </w:r>
      <w:r>
        <w:rPr>
          <w:rFonts w:ascii="Calibri" w:hAnsi="Calibri"/>
          <w:b w:val="0"/>
        </w:rPr>
        <w:t xml:space="preserve"> umownego </w:t>
      </w:r>
      <w:r w:rsidR="00DD29BC">
        <w:rPr>
          <w:rFonts w:ascii="Calibri" w:hAnsi="Calibri"/>
          <w:b w:val="0"/>
        </w:rPr>
        <w:t>brutto</w:t>
      </w:r>
      <w:r>
        <w:rPr>
          <w:rFonts w:ascii="Calibri" w:hAnsi="Calibri"/>
          <w:b w:val="0"/>
        </w:rPr>
        <w:t>.</w:t>
      </w:r>
    </w:p>
    <w:p w14:paraId="061E34F1" w14:textId="77777777" w:rsidR="0023731D" w:rsidRDefault="0023731D" w:rsidP="00E90A4C">
      <w:pPr>
        <w:numPr>
          <w:ilvl w:val="0"/>
          <w:numId w:val="19"/>
        </w:numPr>
        <w:spacing w:line="276" w:lineRule="auto"/>
        <w:jc w:val="both"/>
        <w:rPr>
          <w:rFonts w:ascii="Calibri" w:hAnsi="Calibri"/>
          <w:b w:val="0"/>
        </w:rPr>
      </w:pPr>
      <w:r w:rsidRPr="0023731D">
        <w:rPr>
          <w:rFonts w:ascii="Calibri" w:hAnsi="Calibri"/>
          <w:b w:val="0"/>
        </w:rPr>
        <w:t xml:space="preserve">za </w:t>
      </w:r>
      <w:r w:rsidR="00427FEF">
        <w:rPr>
          <w:rFonts w:ascii="Calibri" w:hAnsi="Calibri"/>
          <w:b w:val="0"/>
        </w:rPr>
        <w:t xml:space="preserve">niedopełnienie przez Wykonawcę wymogu zatrudniania pracowników, o którym mowa w </w:t>
      </w:r>
      <w:r w:rsidR="00AF3165">
        <w:rPr>
          <w:rFonts w:ascii="Calibri" w:hAnsi="Calibri"/>
          <w:b w:val="0"/>
        </w:rPr>
        <w:t>§ 6</w:t>
      </w:r>
      <w:r w:rsidR="00427FEF" w:rsidRPr="00427FEF">
        <w:rPr>
          <w:rFonts w:ascii="Calibri" w:hAnsi="Calibri"/>
          <w:b w:val="0"/>
        </w:rPr>
        <w:t xml:space="preserve">  </w:t>
      </w:r>
      <w:r w:rsidR="000B0862">
        <w:rPr>
          <w:rFonts w:ascii="Calibri" w:hAnsi="Calibri"/>
          <w:b w:val="0"/>
        </w:rPr>
        <w:t xml:space="preserve">ust. </w:t>
      </w:r>
      <w:r w:rsidR="00AF3165">
        <w:rPr>
          <w:rFonts w:ascii="Calibri" w:hAnsi="Calibri"/>
          <w:b w:val="0"/>
        </w:rPr>
        <w:t>5</w:t>
      </w:r>
      <w:r w:rsidR="000B0862">
        <w:rPr>
          <w:rFonts w:ascii="Calibri" w:hAnsi="Calibri"/>
          <w:b w:val="0"/>
        </w:rPr>
        <w:t xml:space="preserve">, </w:t>
      </w:r>
      <w:r w:rsidR="00E17FEF">
        <w:rPr>
          <w:rFonts w:ascii="Calibri" w:hAnsi="Calibri"/>
          <w:b w:val="0"/>
        </w:rPr>
        <w:t xml:space="preserve">w tym za każde stwierdzone przebywanie na placu budowy osoby, o której mowa w </w:t>
      </w:r>
      <w:r w:rsidR="00E17FEF" w:rsidRPr="00427FEF">
        <w:rPr>
          <w:rFonts w:ascii="Calibri" w:hAnsi="Calibri"/>
          <w:b w:val="0"/>
        </w:rPr>
        <w:t xml:space="preserve">§ </w:t>
      </w:r>
      <w:r w:rsidR="00AF3165">
        <w:rPr>
          <w:rFonts w:ascii="Calibri" w:hAnsi="Calibri"/>
          <w:b w:val="0"/>
        </w:rPr>
        <w:t>6</w:t>
      </w:r>
      <w:r w:rsidR="00E17FEF" w:rsidRPr="00427FEF">
        <w:rPr>
          <w:rFonts w:ascii="Calibri" w:hAnsi="Calibri"/>
          <w:b w:val="0"/>
        </w:rPr>
        <w:t xml:space="preserve">  </w:t>
      </w:r>
      <w:r w:rsidR="00AF3165">
        <w:rPr>
          <w:rFonts w:ascii="Calibri" w:hAnsi="Calibri"/>
          <w:b w:val="0"/>
        </w:rPr>
        <w:t>ust. 5</w:t>
      </w:r>
      <w:r w:rsidR="00E17FEF">
        <w:rPr>
          <w:rFonts w:ascii="Calibri" w:hAnsi="Calibri"/>
          <w:b w:val="0"/>
        </w:rPr>
        <w:t xml:space="preserve">, niezatrudnionej </w:t>
      </w:r>
      <w:r w:rsidR="000B0862">
        <w:rPr>
          <w:rFonts w:ascii="Calibri" w:hAnsi="Calibri"/>
          <w:b w:val="0"/>
        </w:rPr>
        <w:t>na podstawie umowy o pracę w rozumieniu Kodeksu pracy</w:t>
      </w:r>
      <w:r>
        <w:rPr>
          <w:rFonts w:ascii="Calibri" w:hAnsi="Calibri"/>
          <w:b w:val="0"/>
        </w:rPr>
        <w:t xml:space="preserve"> – w wysokości </w:t>
      </w:r>
      <w:r w:rsidRPr="000B41DF">
        <w:rPr>
          <w:rFonts w:ascii="Calibri" w:hAnsi="Calibri"/>
        </w:rPr>
        <w:t xml:space="preserve">1 000,00 </w:t>
      </w:r>
      <w:r w:rsidR="000B41DF">
        <w:rPr>
          <w:rFonts w:ascii="Calibri" w:hAnsi="Calibri"/>
        </w:rPr>
        <w:t>zł</w:t>
      </w:r>
      <w:r>
        <w:rPr>
          <w:rFonts w:ascii="Calibri" w:hAnsi="Calibri"/>
          <w:b w:val="0"/>
        </w:rPr>
        <w:t xml:space="preserve"> za każdy taki przypadek.</w:t>
      </w:r>
    </w:p>
    <w:p w14:paraId="4FE1C24A" w14:textId="77777777" w:rsidR="00EA6D57" w:rsidRDefault="00EA6D57" w:rsidP="00E90A4C">
      <w:pPr>
        <w:numPr>
          <w:ilvl w:val="0"/>
          <w:numId w:val="19"/>
        </w:numPr>
        <w:spacing w:line="276" w:lineRule="auto"/>
        <w:jc w:val="both"/>
        <w:rPr>
          <w:rFonts w:ascii="Calibri" w:hAnsi="Calibri"/>
          <w:b w:val="0"/>
        </w:rPr>
      </w:pPr>
      <w:r w:rsidRPr="00EA6D57">
        <w:rPr>
          <w:rFonts w:ascii="Calibri" w:hAnsi="Calibri"/>
          <w:b w:val="0"/>
        </w:rPr>
        <w:t>w sytuacji braku waloryzacji przez Wykonawcę, którego wynagrodzenie zostało zmienione, wynagrodzenia przysługującego Podwykonawcy, w zakresie odpowiadającym zmianom cen materiałów lub kosztów dotyczących zobowiązania Podwykonawcy, jeżeli przedmiotem umowy o podwykonawstwo są roboty budowlane lub usługi, a okres obowi</w:t>
      </w:r>
      <w:r w:rsidR="002A12FD">
        <w:rPr>
          <w:rFonts w:ascii="Calibri" w:hAnsi="Calibri"/>
          <w:b w:val="0"/>
        </w:rPr>
        <w:t>ązywania tej umowy przekracza 6</w:t>
      </w:r>
      <w:r w:rsidRPr="00EA6D57">
        <w:rPr>
          <w:rFonts w:ascii="Calibri" w:hAnsi="Calibri"/>
          <w:b w:val="0"/>
        </w:rPr>
        <w:t xml:space="preserve"> miesięcy, zgodnie z art. 439 ust. 5 ustawy </w:t>
      </w:r>
      <w:proofErr w:type="spellStart"/>
      <w:r>
        <w:rPr>
          <w:rFonts w:ascii="Calibri" w:hAnsi="Calibri"/>
          <w:b w:val="0"/>
        </w:rPr>
        <w:t>Pzp</w:t>
      </w:r>
      <w:proofErr w:type="spellEnd"/>
      <w:r w:rsidRPr="00EA6D57">
        <w:rPr>
          <w:rFonts w:ascii="Calibri" w:hAnsi="Calibri"/>
          <w:b w:val="0"/>
        </w:rPr>
        <w:t xml:space="preserve">, w kwocie </w:t>
      </w:r>
      <w:r w:rsidR="000B41DF">
        <w:rPr>
          <w:rFonts w:ascii="Calibri" w:hAnsi="Calibri"/>
        </w:rPr>
        <w:t>1 000,00 zł</w:t>
      </w:r>
      <w:r w:rsidRPr="00EA6D57">
        <w:rPr>
          <w:rFonts w:ascii="Calibri" w:hAnsi="Calibri"/>
          <w:b w:val="0"/>
        </w:rPr>
        <w:t xml:space="preserve"> za każdy ujawniony przypadek</w:t>
      </w:r>
      <w:r>
        <w:rPr>
          <w:rFonts w:ascii="Calibri" w:hAnsi="Calibri"/>
          <w:b w:val="0"/>
        </w:rPr>
        <w:t>.</w:t>
      </w:r>
    </w:p>
    <w:p w14:paraId="22E76854" w14:textId="77777777" w:rsidR="00EA6D57" w:rsidRPr="00EA6D57" w:rsidRDefault="00EA6D57" w:rsidP="00E90A4C">
      <w:pPr>
        <w:numPr>
          <w:ilvl w:val="0"/>
          <w:numId w:val="19"/>
        </w:numPr>
        <w:jc w:val="both"/>
        <w:rPr>
          <w:rFonts w:ascii="Calibri" w:hAnsi="Calibri"/>
          <w:b w:val="0"/>
        </w:rPr>
      </w:pPr>
      <w:r w:rsidRPr="00EA6D57">
        <w:rPr>
          <w:rFonts w:ascii="Calibri" w:hAnsi="Calibri"/>
          <w:b w:val="0"/>
        </w:rPr>
        <w:t xml:space="preserve">w sytuacji braku zapłaty lub nieterminowej zapłaty wynagrodzenia należnego podwykonawcom z tytułu zmiany wysokości wynagrodzenia, o której mowa w art. 439 ust. 5 ustawy </w:t>
      </w:r>
      <w:proofErr w:type="spellStart"/>
      <w:r>
        <w:rPr>
          <w:rFonts w:ascii="Calibri" w:hAnsi="Calibri"/>
          <w:b w:val="0"/>
        </w:rPr>
        <w:t>Pzp</w:t>
      </w:r>
      <w:proofErr w:type="spellEnd"/>
      <w:r w:rsidRPr="00EA6D57">
        <w:rPr>
          <w:rFonts w:ascii="Calibri" w:hAnsi="Calibri"/>
          <w:b w:val="0"/>
        </w:rPr>
        <w:t xml:space="preserve">, w kwocie </w:t>
      </w:r>
      <w:r w:rsidR="000B41DF">
        <w:rPr>
          <w:rFonts w:ascii="Calibri" w:hAnsi="Calibri"/>
        </w:rPr>
        <w:t xml:space="preserve">1 000,00 </w:t>
      </w:r>
      <w:r w:rsidRPr="000B41DF">
        <w:rPr>
          <w:rFonts w:ascii="Calibri" w:hAnsi="Calibri"/>
        </w:rPr>
        <w:t>zł</w:t>
      </w:r>
      <w:r w:rsidRPr="00EA6D57">
        <w:rPr>
          <w:rFonts w:ascii="Calibri" w:hAnsi="Calibri"/>
          <w:b w:val="0"/>
        </w:rPr>
        <w:t xml:space="preserve"> za każdy ujawniony przypadek</w:t>
      </w:r>
      <w:r>
        <w:rPr>
          <w:rFonts w:ascii="Calibri" w:hAnsi="Calibri"/>
          <w:b w:val="0"/>
        </w:rPr>
        <w:t>.</w:t>
      </w:r>
    </w:p>
    <w:p w14:paraId="229A1105" w14:textId="77777777" w:rsidR="00EA6D57" w:rsidRPr="002A17FB" w:rsidRDefault="00EA6D57" w:rsidP="00EA55D6">
      <w:pPr>
        <w:spacing w:line="276" w:lineRule="auto"/>
        <w:ind w:left="720"/>
        <w:jc w:val="both"/>
        <w:rPr>
          <w:rFonts w:ascii="Calibri" w:hAnsi="Calibri"/>
          <w:b w:val="0"/>
        </w:rPr>
      </w:pPr>
    </w:p>
    <w:p w14:paraId="0B8BB0A1" w14:textId="77777777" w:rsidR="004A23EA" w:rsidRPr="002A17FB" w:rsidRDefault="004A23EA" w:rsidP="00647152">
      <w:pPr>
        <w:numPr>
          <w:ilvl w:val="2"/>
          <w:numId w:val="13"/>
        </w:numPr>
        <w:tabs>
          <w:tab w:val="clear" w:pos="2340"/>
        </w:tabs>
        <w:spacing w:line="276" w:lineRule="auto"/>
        <w:ind w:left="360"/>
        <w:jc w:val="both"/>
        <w:rPr>
          <w:rFonts w:ascii="Calibri" w:hAnsi="Calibri"/>
          <w:b w:val="0"/>
        </w:rPr>
      </w:pPr>
      <w:r w:rsidRPr="002A17FB">
        <w:rPr>
          <w:rFonts w:ascii="Calibri" w:hAnsi="Calibri"/>
        </w:rPr>
        <w:t>Zamawiający zapłaci Wykonawcy</w:t>
      </w:r>
      <w:r w:rsidRPr="002A17FB">
        <w:rPr>
          <w:rFonts w:ascii="Calibri" w:hAnsi="Calibri"/>
          <w:b w:val="0"/>
        </w:rPr>
        <w:t xml:space="preserve"> </w:t>
      </w:r>
      <w:r w:rsidRPr="002A17FB">
        <w:rPr>
          <w:rFonts w:ascii="Calibri" w:hAnsi="Calibri"/>
        </w:rPr>
        <w:t>karę umowną</w:t>
      </w:r>
      <w:r w:rsidRPr="002A17FB">
        <w:rPr>
          <w:rFonts w:ascii="Calibri" w:hAnsi="Calibri"/>
          <w:b w:val="0"/>
        </w:rPr>
        <w:t xml:space="preserve"> za odstąpienie od umowy przez Wykonawcę z przyczyn, za które ponosi odpowiedzialność Zamawiający – w wysokości </w:t>
      </w:r>
      <w:r w:rsidR="00DD29BC">
        <w:rPr>
          <w:rFonts w:ascii="Calibri" w:hAnsi="Calibri"/>
        </w:rPr>
        <w:t>2</w:t>
      </w:r>
      <w:r w:rsidRPr="002A17FB">
        <w:rPr>
          <w:rFonts w:ascii="Calibri" w:hAnsi="Calibri"/>
        </w:rPr>
        <w:t>0%</w:t>
      </w:r>
      <w:r w:rsidRPr="002A17FB">
        <w:rPr>
          <w:rFonts w:ascii="Calibri" w:hAnsi="Calibri"/>
          <w:b w:val="0"/>
        </w:rPr>
        <w:t xml:space="preserve"> </w:t>
      </w:r>
      <w:r w:rsidR="0023731D" w:rsidRPr="0023731D">
        <w:rPr>
          <w:rFonts w:ascii="Calibri" w:hAnsi="Calibri"/>
          <w:b w:val="0"/>
        </w:rPr>
        <w:t>wynagrodzenia</w:t>
      </w:r>
      <w:r w:rsidR="0023731D">
        <w:rPr>
          <w:rFonts w:ascii="Calibri" w:hAnsi="Calibri"/>
          <w:b w:val="0"/>
        </w:rPr>
        <w:t xml:space="preserve"> umownego </w:t>
      </w:r>
      <w:r w:rsidR="00DD29BC">
        <w:rPr>
          <w:rFonts w:ascii="Calibri" w:hAnsi="Calibri"/>
          <w:b w:val="0"/>
        </w:rPr>
        <w:t>brutto.</w:t>
      </w:r>
    </w:p>
    <w:p w14:paraId="0903D2BB" w14:textId="77777777" w:rsidR="004A23EA" w:rsidRPr="002A17FB" w:rsidRDefault="004A23EA" w:rsidP="00647152">
      <w:pPr>
        <w:numPr>
          <w:ilvl w:val="2"/>
          <w:numId w:val="13"/>
        </w:numPr>
        <w:tabs>
          <w:tab w:val="clear" w:pos="2340"/>
        </w:tabs>
        <w:spacing w:line="276" w:lineRule="auto"/>
        <w:ind w:left="360"/>
        <w:jc w:val="both"/>
        <w:rPr>
          <w:rFonts w:ascii="Calibri" w:hAnsi="Calibri"/>
          <w:b w:val="0"/>
        </w:rPr>
      </w:pPr>
      <w:r w:rsidRPr="002A17FB">
        <w:rPr>
          <w:rFonts w:ascii="Calibri" w:hAnsi="Calibri"/>
          <w:b w:val="0"/>
        </w:rPr>
        <w:t>Kary umowne, dotyczące</w:t>
      </w:r>
      <w:r w:rsidRPr="004A0916">
        <w:rPr>
          <w:rFonts w:ascii="Calibri" w:hAnsi="Calibri"/>
          <w:b w:val="0"/>
          <w:color w:val="FF0000"/>
        </w:rPr>
        <w:t xml:space="preserve"> </w:t>
      </w:r>
      <w:r w:rsidRPr="006D2B78">
        <w:rPr>
          <w:rFonts w:ascii="Calibri" w:hAnsi="Calibri"/>
          <w:b w:val="0"/>
        </w:rPr>
        <w:t xml:space="preserve">zwłoki </w:t>
      </w:r>
      <w:r w:rsidRPr="002A17FB">
        <w:rPr>
          <w:rFonts w:ascii="Calibri" w:hAnsi="Calibri"/>
          <w:b w:val="0"/>
        </w:rPr>
        <w:t xml:space="preserve">w oddaniu przedmiotu zamówienia oraz za </w:t>
      </w:r>
      <w:r w:rsidRPr="006D2B78">
        <w:rPr>
          <w:rFonts w:ascii="Calibri" w:hAnsi="Calibri"/>
          <w:b w:val="0"/>
        </w:rPr>
        <w:t>zwłokę</w:t>
      </w:r>
      <w:r>
        <w:rPr>
          <w:rFonts w:ascii="Calibri" w:hAnsi="Calibri"/>
          <w:b w:val="0"/>
        </w:rPr>
        <w:t xml:space="preserve"> </w:t>
      </w:r>
      <w:r>
        <w:rPr>
          <w:rFonts w:ascii="Calibri" w:hAnsi="Calibri"/>
          <w:b w:val="0"/>
        </w:rPr>
        <w:br/>
      </w:r>
      <w:r w:rsidRPr="002A17FB">
        <w:rPr>
          <w:rFonts w:ascii="Calibri" w:hAnsi="Calibri"/>
          <w:b w:val="0"/>
        </w:rPr>
        <w:t>w usunięciu wad stwierdzonych przy odbiorze, będą potrącane z faktury końcowej Wykonawcy, na co Wykonawca wyraża zgodę.</w:t>
      </w:r>
    </w:p>
    <w:p w14:paraId="72B7F2EC" w14:textId="452008F5" w:rsidR="004A23EA" w:rsidRDefault="004A23EA" w:rsidP="00647152">
      <w:pPr>
        <w:numPr>
          <w:ilvl w:val="2"/>
          <w:numId w:val="13"/>
        </w:numPr>
        <w:tabs>
          <w:tab w:val="clear" w:pos="2340"/>
        </w:tabs>
        <w:spacing w:line="276" w:lineRule="auto"/>
        <w:ind w:left="360"/>
        <w:jc w:val="both"/>
        <w:rPr>
          <w:rFonts w:ascii="Calibri" w:hAnsi="Calibri"/>
          <w:b w:val="0"/>
        </w:rPr>
      </w:pPr>
      <w:r w:rsidRPr="002A17FB">
        <w:rPr>
          <w:rFonts w:ascii="Calibri" w:hAnsi="Calibri"/>
          <w:b w:val="0"/>
        </w:rPr>
        <w:t xml:space="preserve">Strony umowy mają prawo dochodzić odszkodowania uzupełniającego na zasadach Kodeksu Cywilnego, jeżeli szkoda przewyższy wysokość kar umownych, w szczególności nie wykonania przedmiotu umowy w terminie i utraty przez Zamawiającego dofinansowania </w:t>
      </w:r>
      <w:r w:rsidR="008E2EDB">
        <w:rPr>
          <w:rFonts w:ascii="Calibri" w:hAnsi="Calibri"/>
          <w:b w:val="0"/>
        </w:rPr>
        <w:br/>
      </w:r>
      <w:r w:rsidRPr="002A17FB">
        <w:rPr>
          <w:rFonts w:ascii="Calibri" w:hAnsi="Calibri"/>
          <w:b w:val="0"/>
        </w:rPr>
        <w:t>z</w:t>
      </w:r>
      <w:r w:rsidR="008E2EDB">
        <w:rPr>
          <w:rFonts w:ascii="Calibri" w:hAnsi="Calibri"/>
          <w:b w:val="0"/>
        </w:rPr>
        <w:t xml:space="preserve"> </w:t>
      </w:r>
      <w:r w:rsidR="00110312" w:rsidRPr="00110312">
        <w:rPr>
          <w:rFonts w:ascii="Calibri" w:hAnsi="Calibri"/>
          <w:b w:val="0"/>
          <w:bCs/>
        </w:rPr>
        <w:t>Programu Rozwoju Obszarów Wiejskich na lata 2014-2020</w:t>
      </w:r>
      <w:r w:rsidRPr="00110312">
        <w:rPr>
          <w:rFonts w:ascii="Calibri" w:hAnsi="Calibri"/>
          <w:b w:val="0"/>
        </w:rPr>
        <w:t>.</w:t>
      </w:r>
    </w:p>
    <w:p w14:paraId="15EF4145" w14:textId="77777777" w:rsidR="004A23EA" w:rsidRPr="006D2B78" w:rsidRDefault="004A23EA" w:rsidP="00647152">
      <w:pPr>
        <w:numPr>
          <w:ilvl w:val="2"/>
          <w:numId w:val="13"/>
        </w:numPr>
        <w:tabs>
          <w:tab w:val="clear" w:pos="2340"/>
        </w:tabs>
        <w:spacing w:line="276" w:lineRule="auto"/>
        <w:ind w:left="360"/>
        <w:jc w:val="both"/>
        <w:rPr>
          <w:rFonts w:ascii="Calibri" w:hAnsi="Calibri"/>
          <w:bCs/>
        </w:rPr>
      </w:pPr>
      <w:r w:rsidRPr="006D2B78">
        <w:rPr>
          <w:rFonts w:ascii="Calibri" w:hAnsi="Calibri"/>
          <w:b w:val="0"/>
        </w:rPr>
        <w:t xml:space="preserve">Kary umowne będą potrącane </w:t>
      </w:r>
      <w:r w:rsidR="00EB3B68">
        <w:rPr>
          <w:rFonts w:ascii="Calibri" w:hAnsi="Calibri"/>
          <w:b w:val="0"/>
        </w:rPr>
        <w:t xml:space="preserve">z zabezpieczenia należytego wykonania umowy, </w:t>
      </w:r>
      <w:r w:rsidRPr="006D2B78">
        <w:rPr>
          <w:rFonts w:ascii="Calibri" w:hAnsi="Calibri"/>
          <w:b w:val="0"/>
        </w:rPr>
        <w:t>bezpośrednio z wynagrodzenia lub poprzez osobną zapłatę, według wyboru Zamawiającego</w:t>
      </w:r>
      <w:r w:rsidR="00C335C9">
        <w:rPr>
          <w:rFonts w:ascii="Calibri" w:hAnsi="Calibri"/>
          <w:b w:val="0"/>
        </w:rPr>
        <w:t>.</w:t>
      </w:r>
    </w:p>
    <w:p w14:paraId="16A7BF86" w14:textId="77777777" w:rsidR="004A23EA" w:rsidRPr="006D2B78" w:rsidRDefault="004A23EA" w:rsidP="00647152">
      <w:pPr>
        <w:numPr>
          <w:ilvl w:val="2"/>
          <w:numId w:val="13"/>
        </w:numPr>
        <w:tabs>
          <w:tab w:val="clear" w:pos="2340"/>
        </w:tabs>
        <w:spacing w:line="276" w:lineRule="auto"/>
        <w:ind w:left="360"/>
        <w:jc w:val="both"/>
        <w:rPr>
          <w:rFonts w:ascii="Calibri" w:hAnsi="Calibri"/>
          <w:b w:val="0"/>
        </w:rPr>
      </w:pPr>
      <w:r w:rsidRPr="006D2B78">
        <w:rPr>
          <w:rFonts w:ascii="Calibri" w:hAnsi="Calibri"/>
          <w:b w:val="0"/>
        </w:rPr>
        <w:t>Wykonawca oświadcza niniejszym, że wyraża zgodę na potrącanie  przez Zamawiającego wierzytelności z tytułu kar umownych z wynagrodzenia Wykonawcy.</w:t>
      </w:r>
    </w:p>
    <w:p w14:paraId="3C6B27C9" w14:textId="77777777" w:rsidR="004A23EA" w:rsidRDefault="004A23EA" w:rsidP="00647152">
      <w:pPr>
        <w:numPr>
          <w:ilvl w:val="2"/>
          <w:numId w:val="13"/>
        </w:numPr>
        <w:tabs>
          <w:tab w:val="clear" w:pos="2340"/>
        </w:tabs>
        <w:spacing w:line="276" w:lineRule="auto"/>
        <w:ind w:left="360"/>
        <w:jc w:val="both"/>
        <w:rPr>
          <w:rFonts w:ascii="Calibri" w:hAnsi="Calibri"/>
          <w:b w:val="0"/>
        </w:rPr>
      </w:pPr>
      <w:r w:rsidRPr="002A17FB">
        <w:rPr>
          <w:rFonts w:ascii="Calibri" w:hAnsi="Calibri"/>
          <w:b w:val="0"/>
        </w:rPr>
        <w:t>Zamawiający może usunąć, w zastępstwie Wykonawcy i na jego koszt, wady nie usunięte w wyznaczonym terminie po uprzednim pisemnym wezwaniu przez Zamawiającego.</w:t>
      </w:r>
    </w:p>
    <w:p w14:paraId="75E21505" w14:textId="77777777" w:rsidR="004A23EA" w:rsidRPr="006D2B78" w:rsidRDefault="004A23EA" w:rsidP="00647152">
      <w:pPr>
        <w:numPr>
          <w:ilvl w:val="2"/>
          <w:numId w:val="13"/>
        </w:numPr>
        <w:tabs>
          <w:tab w:val="clear" w:pos="2340"/>
        </w:tabs>
        <w:spacing w:line="276" w:lineRule="auto"/>
        <w:ind w:left="360"/>
        <w:jc w:val="both"/>
        <w:rPr>
          <w:rFonts w:ascii="Calibri" w:hAnsi="Calibri"/>
          <w:b w:val="0"/>
        </w:rPr>
      </w:pPr>
      <w:r w:rsidRPr="006D2B78">
        <w:rPr>
          <w:rFonts w:ascii="Calibri" w:hAnsi="Calibri"/>
          <w:b w:val="0"/>
        </w:rPr>
        <w:t xml:space="preserve">Wykonawcy występujący i realizujący wspólnie przedmiot zamówienia ponoszą solidarną odpowiedzialność za niewykonanie lub nienależyte wykonanie zamówienia. </w:t>
      </w:r>
    </w:p>
    <w:p w14:paraId="7D4D5A32" w14:textId="77777777" w:rsidR="004A23EA" w:rsidRDefault="004A23EA" w:rsidP="00647152">
      <w:pPr>
        <w:numPr>
          <w:ilvl w:val="2"/>
          <w:numId w:val="13"/>
        </w:numPr>
        <w:tabs>
          <w:tab w:val="clear" w:pos="2340"/>
        </w:tabs>
        <w:spacing w:line="276" w:lineRule="auto"/>
        <w:ind w:left="360"/>
        <w:jc w:val="both"/>
        <w:rPr>
          <w:rFonts w:ascii="Calibri" w:hAnsi="Calibri"/>
          <w:b w:val="0"/>
        </w:rPr>
      </w:pPr>
      <w:r w:rsidRPr="006D2B78">
        <w:rPr>
          <w:rFonts w:ascii="Calibri" w:hAnsi="Calibri"/>
          <w:b w:val="0"/>
        </w:rPr>
        <w:lastRenderedPageBreak/>
        <w:t>Łączna maksymalna wysokość kar umownych, których mogą dochodzić Str</w:t>
      </w:r>
      <w:r w:rsidR="00AF3165">
        <w:rPr>
          <w:rFonts w:ascii="Calibri" w:hAnsi="Calibri"/>
          <w:b w:val="0"/>
        </w:rPr>
        <w:t>ony umowy nie może przekroczyć 5</w:t>
      </w:r>
      <w:r w:rsidRPr="006D2B78">
        <w:rPr>
          <w:rFonts w:ascii="Calibri" w:hAnsi="Calibri"/>
          <w:b w:val="0"/>
        </w:rPr>
        <w:t>0 % całkowitego wynagrodzenia</w:t>
      </w:r>
      <w:r w:rsidR="0023731D">
        <w:rPr>
          <w:rFonts w:ascii="Calibri" w:hAnsi="Calibri"/>
          <w:b w:val="0"/>
        </w:rPr>
        <w:t xml:space="preserve"> </w:t>
      </w:r>
      <w:r w:rsidR="00DD29BC">
        <w:rPr>
          <w:rFonts w:ascii="Calibri" w:hAnsi="Calibri"/>
          <w:b w:val="0"/>
        </w:rPr>
        <w:t>brutto</w:t>
      </w:r>
      <w:r w:rsidR="00AF3165">
        <w:rPr>
          <w:rFonts w:ascii="Calibri" w:hAnsi="Calibri"/>
          <w:b w:val="0"/>
        </w:rPr>
        <w:t>, o którym mowa w § 2</w:t>
      </w:r>
      <w:r w:rsidRPr="006D2B78">
        <w:rPr>
          <w:rFonts w:ascii="Calibri" w:hAnsi="Calibri"/>
          <w:b w:val="0"/>
        </w:rPr>
        <w:t xml:space="preserve"> ust. 1 niniejszej umowy.</w:t>
      </w:r>
    </w:p>
    <w:p w14:paraId="1B8A3A42" w14:textId="77777777" w:rsidR="00F51790" w:rsidRPr="00F51790" w:rsidRDefault="00F51790" w:rsidP="00DD29BC">
      <w:pPr>
        <w:spacing w:before="120" w:after="160" w:line="276" w:lineRule="auto"/>
        <w:contextualSpacing/>
        <w:jc w:val="both"/>
        <w:rPr>
          <w:rFonts w:ascii="Calibri" w:eastAsia="Lucida Sans Unicode" w:hAnsi="Calibri" w:cs="Calibri"/>
          <w:b w:val="0"/>
          <w:szCs w:val="22"/>
          <w:lang w:eastAsia="en-US"/>
        </w:rPr>
      </w:pPr>
    </w:p>
    <w:p w14:paraId="20E9C6D4" w14:textId="64599922" w:rsidR="001E04CD" w:rsidRPr="002A17FB" w:rsidRDefault="00F93E79" w:rsidP="00F51790">
      <w:pPr>
        <w:spacing w:before="120" w:line="276" w:lineRule="auto"/>
        <w:jc w:val="center"/>
        <w:rPr>
          <w:rFonts w:ascii="Calibri" w:hAnsi="Calibri"/>
        </w:rPr>
      </w:pPr>
      <w:r w:rsidRPr="002A17FB">
        <w:rPr>
          <w:rFonts w:ascii="Calibri" w:hAnsi="Calibri"/>
        </w:rPr>
        <w:t>§</w:t>
      </w:r>
      <w:r w:rsidR="001E0971" w:rsidRPr="002A17FB">
        <w:rPr>
          <w:rFonts w:ascii="Calibri" w:hAnsi="Calibri"/>
        </w:rPr>
        <w:t xml:space="preserve"> </w:t>
      </w:r>
      <w:r w:rsidR="006B2A54" w:rsidRPr="002A17FB">
        <w:rPr>
          <w:rFonts w:ascii="Calibri" w:hAnsi="Calibri"/>
        </w:rPr>
        <w:t>1</w:t>
      </w:r>
      <w:r w:rsidR="00B02952">
        <w:rPr>
          <w:rFonts w:ascii="Calibri" w:hAnsi="Calibri"/>
        </w:rPr>
        <w:t>4</w:t>
      </w:r>
      <w:r w:rsidR="00D225A5">
        <w:rPr>
          <w:rFonts w:ascii="Calibri" w:hAnsi="Calibri"/>
        </w:rPr>
        <w:t xml:space="preserve"> </w:t>
      </w:r>
      <w:r w:rsidR="0023731D">
        <w:rPr>
          <w:rFonts w:ascii="Calibri" w:hAnsi="Calibri"/>
        </w:rPr>
        <w:t>Postanowienia końcowe</w:t>
      </w:r>
    </w:p>
    <w:p w14:paraId="437D661E" w14:textId="77777777" w:rsidR="001E04CD" w:rsidRPr="002A17FB" w:rsidRDefault="001E04CD" w:rsidP="00F51790">
      <w:pPr>
        <w:numPr>
          <w:ilvl w:val="0"/>
          <w:numId w:val="7"/>
        </w:numPr>
        <w:tabs>
          <w:tab w:val="clear" w:pos="720"/>
          <w:tab w:val="num" w:pos="360"/>
        </w:tabs>
        <w:spacing w:line="276" w:lineRule="auto"/>
        <w:ind w:left="357" w:hanging="357"/>
        <w:jc w:val="both"/>
        <w:rPr>
          <w:rFonts w:ascii="Calibri" w:hAnsi="Calibri"/>
          <w:b w:val="0"/>
        </w:rPr>
      </w:pPr>
      <w:r w:rsidRPr="002A17FB">
        <w:rPr>
          <w:rFonts w:ascii="Calibri" w:hAnsi="Calibri"/>
          <w:b w:val="0"/>
        </w:rPr>
        <w:t>Wykonawca zobowiązuje się do uregulowania należności za dostawę mediów niezbędnych do realizacji przedmiotu umowy zgodnie z zawa</w:t>
      </w:r>
      <w:r w:rsidR="00A45539" w:rsidRPr="002A17FB">
        <w:rPr>
          <w:rFonts w:ascii="Calibri" w:hAnsi="Calibri"/>
          <w:b w:val="0"/>
        </w:rPr>
        <w:t>rtymi przez Wykonawcę umowami z </w:t>
      </w:r>
      <w:r w:rsidRPr="002A17FB">
        <w:rPr>
          <w:rFonts w:ascii="Calibri" w:hAnsi="Calibri"/>
          <w:b w:val="0"/>
        </w:rPr>
        <w:t>poszczególnymi dostawcami.</w:t>
      </w:r>
    </w:p>
    <w:p w14:paraId="3CC36218" w14:textId="77777777" w:rsidR="001E04CD" w:rsidRDefault="001E04CD" w:rsidP="00EB3B68">
      <w:pPr>
        <w:numPr>
          <w:ilvl w:val="0"/>
          <w:numId w:val="7"/>
        </w:numPr>
        <w:tabs>
          <w:tab w:val="clear" w:pos="720"/>
          <w:tab w:val="num" w:pos="360"/>
        </w:tabs>
        <w:spacing w:line="276" w:lineRule="auto"/>
        <w:ind w:left="357" w:hanging="357"/>
        <w:jc w:val="both"/>
        <w:rPr>
          <w:rFonts w:ascii="Calibri" w:hAnsi="Calibri"/>
          <w:b w:val="0"/>
        </w:rPr>
      </w:pPr>
      <w:r w:rsidRPr="002A17FB">
        <w:rPr>
          <w:rFonts w:ascii="Calibri" w:hAnsi="Calibri"/>
          <w:b w:val="0"/>
        </w:rPr>
        <w:t>W przypadku korzystania z innych usług Zamawiającego ich okres i sposób rozliczenia będzie przedmiotem dodatkowego porozumienia.</w:t>
      </w:r>
    </w:p>
    <w:p w14:paraId="2E96FA5A" w14:textId="77777777" w:rsidR="00F93E79" w:rsidRDefault="00AF3165" w:rsidP="00EB3B68">
      <w:pPr>
        <w:numPr>
          <w:ilvl w:val="0"/>
          <w:numId w:val="7"/>
        </w:numPr>
        <w:tabs>
          <w:tab w:val="clear" w:pos="720"/>
          <w:tab w:val="num" w:pos="360"/>
        </w:tabs>
        <w:spacing w:line="276" w:lineRule="auto"/>
        <w:ind w:left="357" w:hanging="357"/>
        <w:jc w:val="both"/>
        <w:rPr>
          <w:rFonts w:ascii="Calibri" w:hAnsi="Calibri"/>
          <w:b w:val="0"/>
        </w:rPr>
      </w:pPr>
      <w:r>
        <w:rPr>
          <w:rFonts w:ascii="Calibri" w:hAnsi="Calibri"/>
          <w:b w:val="0"/>
        </w:rPr>
        <w:t>W sprawach nie</w:t>
      </w:r>
      <w:r w:rsidR="00F93E79" w:rsidRPr="0023731D">
        <w:rPr>
          <w:rFonts w:ascii="Calibri" w:hAnsi="Calibri"/>
          <w:b w:val="0"/>
        </w:rPr>
        <w:t>uregulowanych niniejszą umową mają zastosowanie wszystkie odpowiednie przepisy prawa, mające związek z wykonaniem przedmiotu umowy, w tym: Kodeks cywilny, Prawo budowlane, Prawo zamówień publicznych.</w:t>
      </w:r>
    </w:p>
    <w:p w14:paraId="710F1B0B" w14:textId="77777777" w:rsidR="0016722D" w:rsidRPr="00FD6A92" w:rsidRDefault="00AF3165" w:rsidP="00EB3B68">
      <w:pPr>
        <w:numPr>
          <w:ilvl w:val="0"/>
          <w:numId w:val="7"/>
        </w:numPr>
        <w:tabs>
          <w:tab w:val="clear" w:pos="720"/>
          <w:tab w:val="num" w:pos="360"/>
        </w:tabs>
        <w:spacing w:line="276" w:lineRule="auto"/>
        <w:ind w:left="357" w:hanging="357"/>
        <w:jc w:val="both"/>
        <w:rPr>
          <w:rFonts w:ascii="Calibri" w:hAnsi="Calibri"/>
          <w:b w:val="0"/>
        </w:rPr>
      </w:pPr>
      <w:r>
        <w:rPr>
          <w:rFonts w:ascii="Calibri" w:hAnsi="Calibri"/>
          <w:b w:val="0"/>
        </w:rPr>
        <w:t xml:space="preserve">Wykonawca </w:t>
      </w:r>
      <w:r w:rsidRPr="00AF3165">
        <w:rPr>
          <w:rFonts w:ascii="Calibri" w:hAnsi="Calibri"/>
          <w:b w:val="0"/>
        </w:rPr>
        <w:t>zapewni w okresie obowiązywania niniejszej umowy pełną ochronę danych</w:t>
      </w:r>
      <w:r w:rsidRPr="00AF3165">
        <w:rPr>
          <w:rFonts w:ascii="Calibri" w:hAnsi="Calibri"/>
          <w:b w:val="0"/>
        </w:rPr>
        <w:br/>
        <w:t>osobowych oraz zgodność ze wszelkimi obecnymi oraz przyszłymi przepisami prawa</w:t>
      </w:r>
      <w:r w:rsidRPr="00AF3165">
        <w:rPr>
          <w:rFonts w:ascii="Calibri" w:hAnsi="Calibri"/>
          <w:b w:val="0"/>
        </w:rPr>
        <w:br/>
        <w:t>dotyczącymi ochrony danych osobowych.</w:t>
      </w:r>
    </w:p>
    <w:p w14:paraId="6B8D78B8" w14:textId="77777777" w:rsidR="00AF3165" w:rsidRDefault="00AF3165" w:rsidP="00AF3165">
      <w:pPr>
        <w:numPr>
          <w:ilvl w:val="0"/>
          <w:numId w:val="7"/>
        </w:numPr>
        <w:tabs>
          <w:tab w:val="clear" w:pos="720"/>
          <w:tab w:val="num" w:pos="360"/>
        </w:tabs>
        <w:spacing w:line="276" w:lineRule="auto"/>
        <w:ind w:left="357" w:hanging="357"/>
        <w:jc w:val="both"/>
        <w:rPr>
          <w:rFonts w:ascii="Calibri" w:hAnsi="Calibri"/>
          <w:b w:val="0"/>
        </w:rPr>
      </w:pPr>
      <w:r w:rsidRPr="00AF3165">
        <w:rPr>
          <w:rFonts w:ascii="Calibri" w:hAnsi="Calibri"/>
          <w:b w:val="0"/>
        </w:rPr>
        <w:t>Wykonawca zobowiązany jest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wskazany adres podany przez Wykonawcę.</w:t>
      </w:r>
    </w:p>
    <w:p w14:paraId="2D5D1146" w14:textId="77777777" w:rsidR="00AF3165" w:rsidRPr="00AF3165" w:rsidRDefault="00AF3165" w:rsidP="00AF3165">
      <w:pPr>
        <w:numPr>
          <w:ilvl w:val="0"/>
          <w:numId w:val="7"/>
        </w:numPr>
        <w:tabs>
          <w:tab w:val="clear" w:pos="720"/>
          <w:tab w:val="num" w:pos="360"/>
        </w:tabs>
        <w:spacing w:line="276" w:lineRule="auto"/>
        <w:ind w:left="357" w:hanging="357"/>
        <w:jc w:val="both"/>
        <w:rPr>
          <w:rFonts w:ascii="Calibri" w:hAnsi="Calibri"/>
          <w:b w:val="0"/>
        </w:rPr>
      </w:pPr>
      <w:r>
        <w:rPr>
          <w:rFonts w:ascii="Calibri" w:hAnsi="Calibri"/>
          <w:b w:val="0"/>
        </w:rPr>
        <w:t xml:space="preserve">Ewentualne spory, jakie </w:t>
      </w:r>
      <w:r w:rsidRPr="00AF3165">
        <w:rPr>
          <w:rFonts w:ascii="Calibri" w:hAnsi="Calibri"/>
          <w:b w:val="0"/>
        </w:rPr>
        <w:t>mogą wynikać z realizacji niniejszej umowy, Strony poddają rozstrzygnięciu sądom powszechnym właściwym dla siedziby Zamawiającego.</w:t>
      </w:r>
    </w:p>
    <w:p w14:paraId="666C6998" w14:textId="77777777" w:rsidR="00F93E79" w:rsidRPr="00AF3165" w:rsidRDefault="00F93E79" w:rsidP="00E90A4C">
      <w:pPr>
        <w:numPr>
          <w:ilvl w:val="0"/>
          <w:numId w:val="7"/>
        </w:numPr>
        <w:tabs>
          <w:tab w:val="clear" w:pos="720"/>
          <w:tab w:val="num" w:pos="360"/>
        </w:tabs>
        <w:spacing w:line="276" w:lineRule="auto"/>
        <w:ind w:left="357" w:hanging="357"/>
        <w:jc w:val="both"/>
        <w:rPr>
          <w:rFonts w:ascii="Calibri" w:hAnsi="Calibri"/>
          <w:b w:val="0"/>
        </w:rPr>
      </w:pPr>
      <w:r w:rsidRPr="00AF3165">
        <w:rPr>
          <w:rFonts w:ascii="Calibri" w:hAnsi="Calibri"/>
          <w:b w:val="0"/>
        </w:rPr>
        <w:t xml:space="preserve">Umowę sporządzono w </w:t>
      </w:r>
      <w:r w:rsidR="00AF3165" w:rsidRPr="00AF3165">
        <w:rPr>
          <w:rFonts w:ascii="Calibri" w:hAnsi="Calibri"/>
          <w:b w:val="0"/>
        </w:rPr>
        <w:t>2</w:t>
      </w:r>
      <w:r w:rsidRPr="00AF3165">
        <w:rPr>
          <w:rFonts w:ascii="Calibri" w:hAnsi="Calibri"/>
          <w:b w:val="0"/>
        </w:rPr>
        <w:t xml:space="preserve"> jednobrzmiących egzemplarzach</w:t>
      </w:r>
      <w:r w:rsidR="00AF3165">
        <w:rPr>
          <w:rFonts w:ascii="Calibri" w:hAnsi="Calibri"/>
          <w:b w:val="0"/>
        </w:rPr>
        <w:t>, po jednym dla każdej ze Stron</w:t>
      </w:r>
      <w:r w:rsidR="00610CA4">
        <w:rPr>
          <w:rFonts w:ascii="Calibri" w:hAnsi="Calibri"/>
          <w:b w:val="0"/>
        </w:rPr>
        <w:t>.</w:t>
      </w:r>
    </w:p>
    <w:p w14:paraId="681BCAC7" w14:textId="77777777" w:rsidR="00D8451F" w:rsidRPr="00FC7647" w:rsidRDefault="00D8451F" w:rsidP="00DE769B">
      <w:pPr>
        <w:spacing w:line="360" w:lineRule="auto"/>
        <w:ind w:left="360"/>
        <w:jc w:val="center"/>
        <w:rPr>
          <w:rFonts w:ascii="Calibri" w:hAnsi="Calibri"/>
          <w:sz w:val="20"/>
        </w:rPr>
      </w:pPr>
    </w:p>
    <w:p w14:paraId="0D3F16FA" w14:textId="77777777" w:rsidR="00746565" w:rsidRPr="002A17FB" w:rsidRDefault="00746565" w:rsidP="00F51790">
      <w:pPr>
        <w:spacing w:line="276" w:lineRule="auto"/>
        <w:jc w:val="both"/>
        <w:rPr>
          <w:rFonts w:ascii="Calibri" w:hAnsi="Calibri"/>
          <w:b w:val="0"/>
        </w:rPr>
      </w:pPr>
      <w:r w:rsidRPr="002A17FB">
        <w:rPr>
          <w:rFonts w:ascii="Calibri" w:hAnsi="Calibri"/>
          <w:b w:val="0"/>
        </w:rPr>
        <w:t xml:space="preserve">Integralną część Umowy stanowią załączniki: </w:t>
      </w:r>
    </w:p>
    <w:p w14:paraId="53988EAB" w14:textId="3BCB4F46" w:rsidR="008F4101" w:rsidRPr="006A0A6D" w:rsidRDefault="00D00E5D" w:rsidP="00647152">
      <w:pPr>
        <w:numPr>
          <w:ilvl w:val="0"/>
          <w:numId w:val="16"/>
        </w:numPr>
        <w:spacing w:line="276" w:lineRule="auto"/>
        <w:rPr>
          <w:rFonts w:ascii="Calibri" w:hAnsi="Calibri"/>
          <w:b w:val="0"/>
        </w:rPr>
      </w:pPr>
      <w:r w:rsidRPr="006A0A6D">
        <w:rPr>
          <w:rFonts w:ascii="Calibri" w:hAnsi="Calibri"/>
          <w:b w:val="0"/>
        </w:rPr>
        <w:t>Dokumentacje projektowe</w:t>
      </w:r>
      <w:r w:rsidR="00110312">
        <w:rPr>
          <w:rFonts w:ascii="Calibri" w:hAnsi="Calibri"/>
          <w:b w:val="0"/>
        </w:rPr>
        <w:t xml:space="preserve"> z przedmiarami robót</w:t>
      </w:r>
      <w:r w:rsidR="00DA53D4" w:rsidRPr="006A0A6D">
        <w:rPr>
          <w:rFonts w:ascii="Calibri" w:hAnsi="Calibri"/>
          <w:b w:val="0"/>
        </w:rPr>
        <w:t>,</w:t>
      </w:r>
    </w:p>
    <w:p w14:paraId="1EA60A31" w14:textId="77777777" w:rsidR="00723F7F" w:rsidRPr="006A0A6D" w:rsidRDefault="00723F7F" w:rsidP="00647152">
      <w:pPr>
        <w:numPr>
          <w:ilvl w:val="0"/>
          <w:numId w:val="16"/>
        </w:numPr>
        <w:spacing w:line="276" w:lineRule="auto"/>
        <w:jc w:val="both"/>
        <w:rPr>
          <w:rFonts w:ascii="Calibri" w:hAnsi="Calibri"/>
          <w:b w:val="0"/>
        </w:rPr>
      </w:pPr>
      <w:r w:rsidRPr="006A0A6D">
        <w:rPr>
          <w:rFonts w:ascii="Calibri" w:hAnsi="Calibri"/>
          <w:b w:val="0"/>
        </w:rPr>
        <w:t>Specyfikacja techniczna wykonania i odbioru robót budowlanych,</w:t>
      </w:r>
    </w:p>
    <w:p w14:paraId="62E1CBFF" w14:textId="77777777" w:rsidR="00C91B5B" w:rsidRDefault="00CE249F" w:rsidP="00F564CB">
      <w:pPr>
        <w:numPr>
          <w:ilvl w:val="0"/>
          <w:numId w:val="16"/>
        </w:numPr>
        <w:spacing w:line="276" w:lineRule="auto"/>
        <w:jc w:val="both"/>
        <w:rPr>
          <w:rFonts w:ascii="Calibri" w:hAnsi="Calibri"/>
          <w:b w:val="0"/>
        </w:rPr>
      </w:pPr>
      <w:r>
        <w:rPr>
          <w:rFonts w:ascii="Calibri" w:hAnsi="Calibri"/>
          <w:b w:val="0"/>
        </w:rPr>
        <w:t xml:space="preserve">Specyfikacja </w:t>
      </w:r>
      <w:r w:rsidR="00561045" w:rsidRPr="002A17FB">
        <w:rPr>
          <w:rFonts w:ascii="Calibri" w:hAnsi="Calibri"/>
          <w:b w:val="0"/>
        </w:rPr>
        <w:t>Warunków Zamówienia</w:t>
      </w:r>
      <w:r w:rsidR="00733839" w:rsidRPr="002A17FB">
        <w:rPr>
          <w:rFonts w:ascii="Calibri" w:hAnsi="Calibri"/>
          <w:b w:val="0"/>
        </w:rPr>
        <w:t xml:space="preserve"> w zakresie nie ujętym wyżej</w:t>
      </w:r>
      <w:r w:rsidR="00827887">
        <w:rPr>
          <w:rFonts w:ascii="Calibri" w:hAnsi="Calibri"/>
          <w:b w:val="0"/>
        </w:rPr>
        <w:t>,</w:t>
      </w:r>
    </w:p>
    <w:p w14:paraId="79F6D106" w14:textId="34358A33" w:rsidR="006A0A6D" w:rsidRPr="00F564CB" w:rsidRDefault="006A0A6D" w:rsidP="00F564CB">
      <w:pPr>
        <w:numPr>
          <w:ilvl w:val="0"/>
          <w:numId w:val="16"/>
        </w:numPr>
        <w:spacing w:line="276" w:lineRule="auto"/>
        <w:jc w:val="both"/>
        <w:rPr>
          <w:rFonts w:ascii="Calibri" w:hAnsi="Calibri"/>
          <w:b w:val="0"/>
        </w:rPr>
      </w:pPr>
      <w:r>
        <w:rPr>
          <w:rFonts w:ascii="Calibri" w:hAnsi="Calibri"/>
          <w:b w:val="0"/>
        </w:rPr>
        <w:t>Oferta Wykonawcy wraz z kosztorysem ofertowym,</w:t>
      </w:r>
    </w:p>
    <w:p w14:paraId="0B5BD972" w14:textId="77777777" w:rsidR="00827887" w:rsidRDefault="00827887" w:rsidP="00827887">
      <w:pPr>
        <w:numPr>
          <w:ilvl w:val="0"/>
          <w:numId w:val="16"/>
        </w:numPr>
        <w:spacing w:line="276" w:lineRule="auto"/>
        <w:jc w:val="both"/>
        <w:rPr>
          <w:rFonts w:ascii="Calibri" w:hAnsi="Calibri"/>
          <w:b w:val="0"/>
        </w:rPr>
      </w:pPr>
      <w:r>
        <w:rPr>
          <w:rFonts w:ascii="Calibri" w:hAnsi="Calibri"/>
          <w:b w:val="0"/>
        </w:rPr>
        <w:t>Oświadczenie do</w:t>
      </w:r>
      <w:r w:rsidRPr="00827887">
        <w:rPr>
          <w:rFonts w:ascii="Calibri" w:hAnsi="Calibri"/>
          <w:b w:val="0"/>
        </w:rPr>
        <w:t>t. pojazdów elektrycznych lub napędzanych gazem ziemnym</w:t>
      </w:r>
      <w:r>
        <w:rPr>
          <w:rFonts w:ascii="Calibri" w:hAnsi="Calibri"/>
          <w:b w:val="0"/>
        </w:rPr>
        <w:t>.</w:t>
      </w:r>
    </w:p>
    <w:p w14:paraId="5DB19BCA" w14:textId="77777777" w:rsidR="00827887" w:rsidRDefault="00827887" w:rsidP="00827887">
      <w:pPr>
        <w:spacing w:line="276" w:lineRule="auto"/>
        <w:ind w:left="720"/>
        <w:jc w:val="both"/>
        <w:rPr>
          <w:rFonts w:ascii="Calibri" w:hAnsi="Calibri"/>
          <w:b w:val="0"/>
        </w:rPr>
      </w:pPr>
    </w:p>
    <w:p w14:paraId="01B28920" w14:textId="77777777" w:rsidR="00827887" w:rsidRPr="002A17FB" w:rsidRDefault="00827887" w:rsidP="00827887">
      <w:pPr>
        <w:spacing w:line="276" w:lineRule="auto"/>
        <w:ind w:left="720"/>
        <w:jc w:val="both"/>
        <w:rPr>
          <w:rFonts w:ascii="Calibri" w:hAnsi="Calibri"/>
          <w:b w:val="0"/>
        </w:rPr>
      </w:pPr>
    </w:p>
    <w:p w14:paraId="394343F4" w14:textId="77777777" w:rsidR="00F93E79" w:rsidRPr="002A17FB" w:rsidRDefault="00F93E79" w:rsidP="00DE769B">
      <w:pPr>
        <w:spacing w:line="360" w:lineRule="auto"/>
        <w:rPr>
          <w:rFonts w:ascii="Calibri" w:hAnsi="Calibri"/>
        </w:rPr>
      </w:pPr>
    </w:p>
    <w:p w14:paraId="6492AB60" w14:textId="77777777" w:rsidR="005F33AF" w:rsidRDefault="00D76621" w:rsidP="00E966CD">
      <w:pPr>
        <w:spacing w:line="360" w:lineRule="auto"/>
        <w:ind w:left="360"/>
        <w:rPr>
          <w:rFonts w:ascii="Calibri" w:hAnsi="Calibri"/>
        </w:rPr>
      </w:pPr>
      <w:r w:rsidRPr="002A17FB">
        <w:rPr>
          <w:rFonts w:ascii="Calibri" w:hAnsi="Calibri"/>
        </w:rPr>
        <w:t xml:space="preserve">       </w:t>
      </w:r>
      <w:r w:rsidR="00F93E79" w:rsidRPr="002A17FB">
        <w:rPr>
          <w:rFonts w:ascii="Calibri" w:hAnsi="Calibri"/>
        </w:rPr>
        <w:t>ZAMAWIAJĄCY:                                                                   WYKONAWCA:</w:t>
      </w:r>
    </w:p>
    <w:p w14:paraId="69C57A82" w14:textId="77777777" w:rsidR="00610CA4" w:rsidRDefault="00610CA4" w:rsidP="00E966CD">
      <w:pPr>
        <w:spacing w:line="360" w:lineRule="auto"/>
        <w:ind w:left="360"/>
        <w:rPr>
          <w:rFonts w:ascii="Calibri" w:hAnsi="Calibri"/>
        </w:rPr>
      </w:pPr>
    </w:p>
    <w:p w14:paraId="57F9B800" w14:textId="77777777" w:rsidR="00610CA4" w:rsidRDefault="00610CA4" w:rsidP="00E966CD">
      <w:pPr>
        <w:spacing w:line="360" w:lineRule="auto"/>
        <w:ind w:left="360"/>
        <w:rPr>
          <w:rFonts w:ascii="Calibri" w:hAnsi="Calibri"/>
        </w:rPr>
      </w:pPr>
    </w:p>
    <w:p w14:paraId="2214AB9F" w14:textId="77777777" w:rsidR="00610CA4" w:rsidRDefault="00610CA4" w:rsidP="00E966CD">
      <w:pPr>
        <w:spacing w:line="360" w:lineRule="auto"/>
        <w:ind w:left="360"/>
        <w:rPr>
          <w:rFonts w:ascii="Calibri" w:hAnsi="Calibri"/>
        </w:rPr>
      </w:pPr>
    </w:p>
    <w:p w14:paraId="0E08C184" w14:textId="77777777" w:rsidR="00610CA4" w:rsidRDefault="00610CA4" w:rsidP="00E966CD">
      <w:pPr>
        <w:spacing w:line="360" w:lineRule="auto"/>
        <w:ind w:left="360"/>
        <w:rPr>
          <w:rFonts w:ascii="Calibri" w:hAnsi="Calibri"/>
        </w:rPr>
      </w:pPr>
    </w:p>
    <w:p w14:paraId="00F494C3" w14:textId="77777777" w:rsidR="00610CA4" w:rsidRDefault="00610CA4" w:rsidP="00E966CD">
      <w:pPr>
        <w:spacing w:line="360" w:lineRule="auto"/>
        <w:ind w:left="360"/>
        <w:rPr>
          <w:rFonts w:ascii="Calibri" w:hAnsi="Calibri"/>
        </w:rPr>
      </w:pPr>
    </w:p>
    <w:p w14:paraId="41FBABF8" w14:textId="77777777" w:rsidR="00610CA4" w:rsidRDefault="00610CA4" w:rsidP="00E966CD">
      <w:pPr>
        <w:spacing w:line="360" w:lineRule="auto"/>
        <w:ind w:left="360"/>
        <w:rPr>
          <w:rFonts w:ascii="Calibri" w:hAnsi="Calibri"/>
        </w:rPr>
      </w:pPr>
    </w:p>
    <w:p w14:paraId="6F012C99" w14:textId="77777777" w:rsidR="00610CA4" w:rsidRDefault="00610CA4" w:rsidP="00E966CD">
      <w:pPr>
        <w:spacing w:line="360" w:lineRule="auto"/>
        <w:ind w:left="360"/>
        <w:rPr>
          <w:rFonts w:ascii="Calibri" w:hAnsi="Calibri"/>
        </w:rPr>
      </w:pPr>
    </w:p>
    <w:p w14:paraId="1B18D748" w14:textId="77777777" w:rsidR="00610CA4" w:rsidRDefault="00610CA4" w:rsidP="00E966CD">
      <w:pPr>
        <w:spacing w:line="360" w:lineRule="auto"/>
        <w:ind w:left="360"/>
        <w:rPr>
          <w:rFonts w:ascii="Calibri" w:hAnsi="Calibri"/>
        </w:rPr>
      </w:pPr>
    </w:p>
    <w:p w14:paraId="230795A3" w14:textId="77777777" w:rsidR="00610CA4" w:rsidRDefault="00610CA4" w:rsidP="00E966CD">
      <w:pPr>
        <w:spacing w:line="360" w:lineRule="auto"/>
        <w:ind w:left="360"/>
        <w:rPr>
          <w:rFonts w:ascii="Calibri" w:hAnsi="Calibri"/>
        </w:rPr>
      </w:pPr>
    </w:p>
    <w:p w14:paraId="750455B2" w14:textId="77777777" w:rsidR="00610CA4" w:rsidRDefault="00610CA4" w:rsidP="00E966CD">
      <w:pPr>
        <w:spacing w:line="360" w:lineRule="auto"/>
        <w:ind w:left="360"/>
        <w:rPr>
          <w:rFonts w:ascii="Calibri" w:hAnsi="Calibri"/>
        </w:rPr>
      </w:pPr>
    </w:p>
    <w:p w14:paraId="42587271" w14:textId="77777777" w:rsidR="00610CA4" w:rsidRDefault="00610CA4" w:rsidP="00E966CD">
      <w:pPr>
        <w:spacing w:line="360" w:lineRule="auto"/>
        <w:ind w:left="360"/>
        <w:rPr>
          <w:rFonts w:ascii="Calibri" w:hAnsi="Calibri"/>
        </w:rPr>
      </w:pPr>
    </w:p>
    <w:p w14:paraId="2972E23A" w14:textId="77777777" w:rsidR="00A84AF4" w:rsidRDefault="00A84AF4" w:rsidP="00E966CD">
      <w:pPr>
        <w:spacing w:line="360" w:lineRule="auto"/>
        <w:ind w:left="360"/>
        <w:rPr>
          <w:rFonts w:ascii="Calibri" w:hAnsi="Calibri"/>
        </w:rPr>
      </w:pPr>
    </w:p>
    <w:p w14:paraId="375DA416" w14:textId="77777777" w:rsidR="00A84AF4" w:rsidRDefault="00A84AF4" w:rsidP="00E966CD">
      <w:pPr>
        <w:spacing w:line="360" w:lineRule="auto"/>
        <w:ind w:left="360"/>
        <w:rPr>
          <w:rFonts w:ascii="Calibri" w:hAnsi="Calibri"/>
        </w:rPr>
      </w:pPr>
    </w:p>
    <w:p w14:paraId="1E6CB1BE" w14:textId="77777777" w:rsidR="00A84AF4" w:rsidRDefault="00A84AF4" w:rsidP="00E966CD">
      <w:pPr>
        <w:spacing w:line="360" w:lineRule="auto"/>
        <w:ind w:left="360"/>
        <w:rPr>
          <w:rFonts w:ascii="Calibri" w:hAnsi="Calibri"/>
        </w:rPr>
      </w:pPr>
    </w:p>
    <w:p w14:paraId="4AEB8005" w14:textId="77777777" w:rsidR="00A84AF4" w:rsidRDefault="00A84AF4" w:rsidP="00E966CD">
      <w:pPr>
        <w:spacing w:line="360" w:lineRule="auto"/>
        <w:ind w:left="360"/>
        <w:rPr>
          <w:rFonts w:ascii="Calibri" w:hAnsi="Calibri"/>
        </w:rPr>
      </w:pPr>
    </w:p>
    <w:p w14:paraId="479B09EC" w14:textId="77777777" w:rsidR="00A84AF4" w:rsidRDefault="00A84AF4" w:rsidP="00E966CD">
      <w:pPr>
        <w:spacing w:line="360" w:lineRule="auto"/>
        <w:ind w:left="360"/>
        <w:rPr>
          <w:rFonts w:ascii="Calibri" w:hAnsi="Calibri"/>
        </w:rPr>
      </w:pPr>
    </w:p>
    <w:p w14:paraId="21D86EDD" w14:textId="77777777" w:rsidR="00A84AF4" w:rsidRDefault="00A84AF4" w:rsidP="00E966CD">
      <w:pPr>
        <w:spacing w:line="360" w:lineRule="auto"/>
        <w:ind w:left="360"/>
        <w:rPr>
          <w:rFonts w:ascii="Calibri" w:hAnsi="Calibri"/>
        </w:rPr>
      </w:pPr>
    </w:p>
    <w:p w14:paraId="0721DCBF" w14:textId="77777777" w:rsidR="00A84AF4" w:rsidRDefault="00A84AF4" w:rsidP="00E966CD">
      <w:pPr>
        <w:spacing w:line="360" w:lineRule="auto"/>
        <w:ind w:left="360"/>
        <w:rPr>
          <w:rFonts w:ascii="Calibri" w:hAnsi="Calibri"/>
        </w:rPr>
      </w:pPr>
    </w:p>
    <w:p w14:paraId="391E314D" w14:textId="77777777" w:rsidR="00A84AF4" w:rsidRDefault="00A84AF4" w:rsidP="00E966CD">
      <w:pPr>
        <w:spacing w:line="360" w:lineRule="auto"/>
        <w:ind w:left="360"/>
        <w:rPr>
          <w:rFonts w:ascii="Calibri" w:hAnsi="Calibri"/>
        </w:rPr>
      </w:pPr>
    </w:p>
    <w:p w14:paraId="56562D5D" w14:textId="77777777" w:rsidR="00A84AF4" w:rsidRDefault="00A84AF4" w:rsidP="00E966CD">
      <w:pPr>
        <w:spacing w:line="360" w:lineRule="auto"/>
        <w:ind w:left="360"/>
        <w:rPr>
          <w:rFonts w:ascii="Calibri" w:hAnsi="Calibri"/>
        </w:rPr>
      </w:pPr>
    </w:p>
    <w:p w14:paraId="562B3EBA" w14:textId="77777777" w:rsidR="00610CA4" w:rsidRDefault="00610CA4" w:rsidP="00E966CD">
      <w:pPr>
        <w:spacing w:line="360" w:lineRule="auto"/>
        <w:ind w:left="360"/>
        <w:rPr>
          <w:rFonts w:ascii="Calibri" w:hAnsi="Calibri"/>
        </w:rPr>
      </w:pPr>
    </w:p>
    <w:p w14:paraId="54125211" w14:textId="77777777" w:rsidR="005F33AF" w:rsidRDefault="00827887" w:rsidP="005F33AF">
      <w:pPr>
        <w:spacing w:after="160" w:line="259" w:lineRule="auto"/>
        <w:ind w:left="4248" w:firstLine="708"/>
        <w:contextualSpacing/>
        <w:jc w:val="right"/>
        <w:rPr>
          <w:rFonts w:ascii="Calibri" w:eastAsia="Arial" w:hAnsi="Calibri" w:cs="Arial"/>
          <w:b w:val="0"/>
          <w:bCs/>
          <w:i/>
          <w:lang w:eastAsia="en-US"/>
        </w:rPr>
      </w:pPr>
      <w:r>
        <w:rPr>
          <w:rFonts w:ascii="Calibri" w:eastAsia="Arial" w:hAnsi="Calibri" w:cs="Arial"/>
          <w:b w:val="0"/>
          <w:bCs/>
          <w:i/>
          <w:lang w:eastAsia="en-US"/>
        </w:rPr>
        <w:t>Załącznik</w:t>
      </w:r>
      <w:r w:rsidR="005F33AF" w:rsidRPr="005F33AF">
        <w:rPr>
          <w:rFonts w:ascii="Calibri" w:eastAsia="Arial" w:hAnsi="Calibri" w:cs="Arial"/>
          <w:b w:val="0"/>
          <w:bCs/>
          <w:i/>
          <w:lang w:eastAsia="en-US"/>
        </w:rPr>
        <w:t xml:space="preserve"> do </w:t>
      </w:r>
      <w:r w:rsidR="005F33AF" w:rsidRPr="00293E82">
        <w:rPr>
          <w:rFonts w:ascii="Calibri" w:eastAsia="Arial" w:hAnsi="Calibri" w:cs="Arial"/>
          <w:b w:val="0"/>
          <w:bCs/>
          <w:i/>
          <w:lang w:eastAsia="en-US"/>
        </w:rPr>
        <w:t>umowy</w:t>
      </w:r>
      <w:r w:rsidR="005F33AF" w:rsidRPr="005F33AF">
        <w:rPr>
          <w:rFonts w:ascii="Calibri" w:eastAsia="Arial" w:hAnsi="Calibri" w:cs="Arial"/>
          <w:b w:val="0"/>
          <w:bCs/>
          <w:i/>
          <w:lang w:eastAsia="en-US"/>
        </w:rPr>
        <w:t xml:space="preserve"> – Oświadczenie</w:t>
      </w:r>
    </w:p>
    <w:p w14:paraId="5DE3309D" w14:textId="77777777" w:rsidR="00293E82" w:rsidRDefault="00293E82" w:rsidP="005F33AF">
      <w:pPr>
        <w:spacing w:after="160" w:line="259" w:lineRule="auto"/>
        <w:ind w:left="4248" w:firstLine="708"/>
        <w:contextualSpacing/>
        <w:jc w:val="right"/>
        <w:rPr>
          <w:rFonts w:ascii="Calibri" w:eastAsia="Arial" w:hAnsi="Calibri" w:cs="Arial"/>
          <w:b w:val="0"/>
          <w:bCs/>
          <w:i/>
          <w:lang w:eastAsia="en-US"/>
        </w:rPr>
      </w:pPr>
    </w:p>
    <w:p w14:paraId="6FCCDA16" w14:textId="77777777" w:rsidR="00293E82" w:rsidRDefault="00293E82" w:rsidP="005F33AF">
      <w:pPr>
        <w:spacing w:after="160" w:line="259" w:lineRule="auto"/>
        <w:ind w:left="4248" w:firstLine="708"/>
        <w:contextualSpacing/>
        <w:jc w:val="right"/>
        <w:rPr>
          <w:rFonts w:ascii="Calibri" w:eastAsia="Arial" w:hAnsi="Calibri" w:cs="Arial"/>
          <w:b w:val="0"/>
          <w:bCs/>
          <w:i/>
          <w:lang w:eastAsia="en-US"/>
        </w:rPr>
      </w:pPr>
    </w:p>
    <w:p w14:paraId="20D78324" w14:textId="77777777" w:rsidR="00293E82" w:rsidRPr="005F33AF" w:rsidRDefault="00293E82" w:rsidP="005F33AF">
      <w:pPr>
        <w:spacing w:after="160" w:line="259" w:lineRule="auto"/>
        <w:ind w:left="4248" w:firstLine="708"/>
        <w:contextualSpacing/>
        <w:jc w:val="right"/>
        <w:rPr>
          <w:rFonts w:ascii="Calibri" w:eastAsia="Arial" w:hAnsi="Calibri" w:cs="Arial"/>
          <w:b w:val="0"/>
          <w:i/>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293E82" w:rsidRPr="005F33AF" w14:paraId="6326880B" w14:textId="77777777" w:rsidTr="003627A0">
        <w:trPr>
          <w:trHeight w:val="2118"/>
        </w:trPr>
        <w:tc>
          <w:tcPr>
            <w:tcW w:w="4536" w:type="dxa"/>
            <w:shd w:val="clear" w:color="auto" w:fill="F2F2F2"/>
            <w:vAlign w:val="bottom"/>
          </w:tcPr>
          <w:p w14:paraId="06CECD61" w14:textId="77777777" w:rsidR="005F33AF" w:rsidRPr="005F33AF" w:rsidRDefault="005F33AF" w:rsidP="005F33AF">
            <w:pPr>
              <w:spacing w:line="271" w:lineRule="auto"/>
              <w:jc w:val="center"/>
              <w:rPr>
                <w:rFonts w:ascii="Calibri" w:hAnsi="Calibri" w:cs="Calibri"/>
                <w:b w:val="0"/>
                <w:i/>
                <w:lang w:eastAsia="en-US"/>
              </w:rPr>
            </w:pPr>
          </w:p>
          <w:p w14:paraId="46A9B8C9" w14:textId="77777777" w:rsidR="005F33AF" w:rsidRPr="005F33AF" w:rsidRDefault="005F33AF" w:rsidP="005F33AF">
            <w:pPr>
              <w:spacing w:line="271" w:lineRule="auto"/>
              <w:jc w:val="center"/>
              <w:rPr>
                <w:rFonts w:ascii="Calibri" w:hAnsi="Calibri" w:cs="Calibri"/>
                <w:b w:val="0"/>
                <w:i/>
                <w:lang w:eastAsia="en-US"/>
              </w:rPr>
            </w:pPr>
          </w:p>
          <w:p w14:paraId="7822D9D9" w14:textId="77777777" w:rsidR="005F33AF" w:rsidRPr="005F33AF" w:rsidRDefault="005F33AF" w:rsidP="005F33AF">
            <w:pPr>
              <w:spacing w:line="271" w:lineRule="auto"/>
              <w:jc w:val="center"/>
              <w:rPr>
                <w:rFonts w:ascii="Calibri" w:hAnsi="Calibri" w:cs="Calibri"/>
                <w:b w:val="0"/>
                <w:i/>
                <w:lang w:eastAsia="en-US"/>
              </w:rPr>
            </w:pPr>
          </w:p>
          <w:p w14:paraId="6C0C4A12" w14:textId="77777777" w:rsidR="005F33AF" w:rsidRPr="005F33AF" w:rsidRDefault="005F33AF" w:rsidP="005F33AF">
            <w:pPr>
              <w:spacing w:line="271" w:lineRule="auto"/>
              <w:jc w:val="center"/>
              <w:rPr>
                <w:rFonts w:ascii="Calibri" w:hAnsi="Calibri" w:cs="Calibri"/>
                <w:b w:val="0"/>
                <w:i/>
                <w:lang w:eastAsia="en-US"/>
              </w:rPr>
            </w:pPr>
            <w:r w:rsidRPr="005F33AF">
              <w:rPr>
                <w:rFonts w:ascii="Calibri" w:hAnsi="Calibri" w:cs="Calibri"/>
                <w:b w:val="0"/>
                <w:i/>
                <w:sz w:val="22"/>
                <w:szCs w:val="22"/>
                <w:lang w:eastAsia="en-US"/>
              </w:rPr>
              <w:t>(Pełna Nazwa i adres Wykonawcy/Wykonawców)</w:t>
            </w:r>
          </w:p>
        </w:tc>
        <w:tc>
          <w:tcPr>
            <w:tcW w:w="4531" w:type="dxa"/>
            <w:shd w:val="clear" w:color="auto" w:fill="F2F2F2"/>
            <w:vAlign w:val="center"/>
          </w:tcPr>
          <w:p w14:paraId="2E8298A4" w14:textId="77777777" w:rsidR="005F33AF" w:rsidRPr="005F33AF" w:rsidRDefault="005F33AF" w:rsidP="005F33AF">
            <w:pPr>
              <w:spacing w:after="120" w:line="271" w:lineRule="auto"/>
              <w:jc w:val="center"/>
              <w:rPr>
                <w:rFonts w:ascii="Calibri" w:eastAsia="Calibri" w:hAnsi="Calibri" w:cs="Calibri"/>
                <w:lang w:eastAsia="en-US"/>
              </w:rPr>
            </w:pPr>
            <w:r w:rsidRPr="005F33AF">
              <w:rPr>
                <w:rFonts w:ascii="Calibri" w:eastAsia="Calibri" w:hAnsi="Calibri" w:cs="Calibri"/>
                <w:lang w:eastAsia="en-US"/>
              </w:rPr>
              <w:t>Oświadczenie dot. pojazdów elektrycznych lub napędzanych gazem ziemnym</w:t>
            </w:r>
          </w:p>
        </w:tc>
      </w:tr>
    </w:tbl>
    <w:p w14:paraId="583DFE3D" w14:textId="77777777" w:rsidR="005F33AF" w:rsidRPr="005F33AF" w:rsidRDefault="005F33AF" w:rsidP="005F33AF">
      <w:pPr>
        <w:spacing w:after="160" w:line="259" w:lineRule="auto"/>
        <w:contextualSpacing/>
        <w:jc w:val="both"/>
        <w:outlineLvl w:val="0"/>
        <w:rPr>
          <w:rFonts w:ascii="Calibri" w:eastAsia="Arial" w:hAnsi="Calibri" w:cs="Arial"/>
          <w:b w:val="0"/>
          <w:sz w:val="16"/>
          <w:lang w:eastAsia="en-US"/>
        </w:rPr>
      </w:pPr>
    </w:p>
    <w:p w14:paraId="5D4F47BE" w14:textId="77777777" w:rsidR="005F33AF" w:rsidRPr="00293E82" w:rsidRDefault="005F33AF" w:rsidP="005F33AF">
      <w:pPr>
        <w:widowControl w:val="0"/>
        <w:autoSpaceDE w:val="0"/>
        <w:autoSpaceDN w:val="0"/>
        <w:adjustRightInd w:val="0"/>
        <w:spacing w:line="360" w:lineRule="auto"/>
        <w:ind w:left="4950"/>
        <w:contextualSpacing/>
        <w:rPr>
          <w:rFonts w:ascii="Calibri" w:eastAsia="Calibri" w:hAnsi="Calibri" w:cs="Calibri"/>
          <w:sz w:val="22"/>
          <w:szCs w:val="22"/>
          <w:lang w:eastAsia="en-US"/>
        </w:rPr>
      </w:pPr>
    </w:p>
    <w:p w14:paraId="45803F35" w14:textId="77777777" w:rsidR="005F33AF" w:rsidRPr="00293E82" w:rsidRDefault="005F33AF" w:rsidP="005F33AF">
      <w:pPr>
        <w:widowControl w:val="0"/>
        <w:autoSpaceDE w:val="0"/>
        <w:autoSpaceDN w:val="0"/>
        <w:adjustRightInd w:val="0"/>
        <w:spacing w:line="360" w:lineRule="auto"/>
        <w:ind w:left="4950"/>
        <w:contextualSpacing/>
        <w:rPr>
          <w:rFonts w:ascii="Calibri" w:eastAsia="Calibri" w:hAnsi="Calibri" w:cs="Calibri"/>
          <w:sz w:val="22"/>
          <w:szCs w:val="22"/>
          <w:lang w:eastAsia="en-US"/>
        </w:rPr>
      </w:pPr>
    </w:p>
    <w:p w14:paraId="64059F68" w14:textId="77777777" w:rsidR="005F33AF" w:rsidRPr="005F33AF" w:rsidRDefault="005F33AF" w:rsidP="005F33AF">
      <w:pPr>
        <w:widowControl w:val="0"/>
        <w:autoSpaceDE w:val="0"/>
        <w:autoSpaceDN w:val="0"/>
        <w:adjustRightInd w:val="0"/>
        <w:spacing w:line="360" w:lineRule="auto"/>
        <w:ind w:left="4950"/>
        <w:contextualSpacing/>
        <w:rPr>
          <w:rFonts w:ascii="Calibri" w:eastAsia="Calibri" w:hAnsi="Calibri" w:cs="Calibri"/>
          <w:sz w:val="22"/>
          <w:szCs w:val="22"/>
          <w:lang w:eastAsia="en-US"/>
        </w:rPr>
      </w:pPr>
    </w:p>
    <w:p w14:paraId="46C139BD" w14:textId="77777777" w:rsidR="005F33AF" w:rsidRPr="005F33AF" w:rsidRDefault="005F33AF" w:rsidP="005F33AF">
      <w:pPr>
        <w:spacing w:line="271" w:lineRule="auto"/>
        <w:jc w:val="both"/>
        <w:rPr>
          <w:rFonts w:ascii="Calibri" w:eastAsia="Calibri" w:hAnsi="Calibri" w:cs="Calibri"/>
          <w:b w:val="0"/>
          <w:sz w:val="16"/>
          <w:lang w:eastAsia="en-US"/>
        </w:rPr>
      </w:pPr>
    </w:p>
    <w:p w14:paraId="7DD0E325" w14:textId="77777777" w:rsidR="00293E82" w:rsidRDefault="00293E82" w:rsidP="005F33AF">
      <w:pPr>
        <w:spacing w:after="160" w:line="276" w:lineRule="auto"/>
        <w:jc w:val="both"/>
        <w:rPr>
          <w:rFonts w:ascii="Calibri" w:eastAsia="Calibri" w:hAnsi="Calibri" w:cs="Calibri"/>
          <w:b w:val="0"/>
          <w:lang w:eastAsia="en-US"/>
        </w:rPr>
      </w:pPr>
    </w:p>
    <w:p w14:paraId="51A6FA53" w14:textId="77777777" w:rsidR="005F33AF" w:rsidRPr="005F33AF" w:rsidRDefault="005F33AF" w:rsidP="00293E82">
      <w:pPr>
        <w:spacing w:after="160" w:line="276" w:lineRule="auto"/>
        <w:ind w:firstLine="708"/>
        <w:jc w:val="both"/>
        <w:rPr>
          <w:rFonts w:ascii="Calibri" w:hAnsi="Calibri"/>
          <w:b w:val="0"/>
          <w:bCs/>
          <w:sz w:val="26"/>
          <w:szCs w:val="26"/>
          <w:u w:val="single"/>
          <w:lang w:eastAsia="en-US"/>
        </w:rPr>
      </w:pPr>
      <w:r w:rsidRPr="00293E82">
        <w:rPr>
          <w:rFonts w:ascii="Calibri" w:eastAsia="Calibri" w:hAnsi="Calibri" w:cs="Calibri"/>
          <w:b w:val="0"/>
          <w:lang w:eastAsia="en-US"/>
        </w:rPr>
        <w:t>Oświadczam/-y, iż przy wykonywaniu zadania publicznego</w:t>
      </w:r>
      <w:r w:rsidR="00845529">
        <w:rPr>
          <w:rFonts w:ascii="Calibri" w:eastAsia="Calibri" w:hAnsi="Calibri" w:cs="Calibri"/>
          <w:b w:val="0"/>
          <w:lang w:eastAsia="en-US"/>
        </w:rPr>
        <w:t>,</w:t>
      </w:r>
      <w:r w:rsidRPr="00293E82">
        <w:rPr>
          <w:rFonts w:ascii="Calibri" w:eastAsia="Calibri" w:hAnsi="Calibri" w:cs="Calibri"/>
          <w:b w:val="0"/>
          <w:lang w:eastAsia="en-US"/>
        </w:rPr>
        <w:t xml:space="preserve"> </w:t>
      </w:r>
      <w:r w:rsidR="00293E82" w:rsidRPr="00293E82">
        <w:rPr>
          <w:rFonts w:ascii="Calibri" w:eastAsia="Calibri" w:hAnsi="Calibri" w:cs="Calibri"/>
          <w:b w:val="0"/>
          <w:lang w:eastAsia="en-US"/>
        </w:rPr>
        <w:t>zleconego przez Powiat Leżajski</w:t>
      </w:r>
      <w:r w:rsidR="00845529">
        <w:rPr>
          <w:rFonts w:ascii="Calibri" w:eastAsia="Calibri" w:hAnsi="Calibri" w:cs="Calibri"/>
          <w:b w:val="0"/>
          <w:lang w:eastAsia="en-US"/>
        </w:rPr>
        <w:t>,</w:t>
      </w:r>
      <w:r w:rsidR="00293E82" w:rsidRPr="00293E82">
        <w:rPr>
          <w:rFonts w:ascii="Calibri" w:eastAsia="Calibri" w:hAnsi="Calibri" w:cs="Calibri"/>
          <w:b w:val="0"/>
          <w:lang w:eastAsia="en-US"/>
        </w:rPr>
        <w:t xml:space="preserve"> </w:t>
      </w:r>
      <w:r w:rsidRPr="00293E82">
        <w:rPr>
          <w:rFonts w:ascii="Calibri" w:eastAsia="Calibri" w:hAnsi="Calibri" w:cs="Calibri"/>
          <w:b w:val="0"/>
          <w:lang w:eastAsia="en-US"/>
        </w:rPr>
        <w:t xml:space="preserve">pn. </w:t>
      </w:r>
      <w:r w:rsidRPr="005F33AF">
        <w:rPr>
          <w:rFonts w:ascii="Calibri" w:eastAsia="Calibri" w:hAnsi="Calibri" w:cs="Calibri"/>
          <w:b w:val="0"/>
          <w:lang w:eastAsia="en-US"/>
        </w:rPr>
        <w:t xml:space="preserve"> </w:t>
      </w:r>
      <w:r w:rsidRPr="005F33AF">
        <w:rPr>
          <w:rFonts w:ascii="Calibri" w:hAnsi="Calibri"/>
          <w:bCs/>
          <w:i/>
          <w:lang w:eastAsia="en-US"/>
        </w:rPr>
        <w:t>„</w:t>
      </w:r>
      <w:r w:rsidR="00610CA4" w:rsidRPr="00610CA4">
        <w:rPr>
          <w:rFonts w:ascii="Calibri" w:hAnsi="Calibri"/>
          <w:bCs/>
          <w:i/>
          <w:lang w:eastAsia="en-US"/>
        </w:rPr>
        <w:t xml:space="preserve">Zagospodarowanie </w:t>
      </w:r>
      <w:proofErr w:type="spellStart"/>
      <w:r w:rsidR="00610CA4" w:rsidRPr="00610CA4">
        <w:rPr>
          <w:rFonts w:ascii="Calibri" w:hAnsi="Calibri"/>
          <w:bCs/>
          <w:i/>
          <w:lang w:eastAsia="en-US"/>
        </w:rPr>
        <w:t>poscaleniowe</w:t>
      </w:r>
      <w:proofErr w:type="spellEnd"/>
      <w:r w:rsidR="00610CA4" w:rsidRPr="00610CA4">
        <w:rPr>
          <w:rFonts w:ascii="Calibri" w:hAnsi="Calibri"/>
          <w:bCs/>
          <w:i/>
          <w:lang w:eastAsia="en-US"/>
        </w:rPr>
        <w:t xml:space="preserve"> na zadaniu: „Budowa i przebudowa dróg </w:t>
      </w:r>
      <w:proofErr w:type="spellStart"/>
      <w:r w:rsidR="00610CA4" w:rsidRPr="00610CA4">
        <w:rPr>
          <w:rFonts w:ascii="Calibri" w:hAnsi="Calibri"/>
          <w:bCs/>
          <w:i/>
          <w:lang w:eastAsia="en-US"/>
        </w:rPr>
        <w:t>poscaleniowych</w:t>
      </w:r>
      <w:proofErr w:type="spellEnd"/>
      <w:r w:rsidR="00610CA4" w:rsidRPr="00610CA4">
        <w:rPr>
          <w:rFonts w:ascii="Calibri" w:hAnsi="Calibri"/>
          <w:bCs/>
          <w:i/>
          <w:lang w:eastAsia="en-US"/>
        </w:rPr>
        <w:t xml:space="preserve"> wraz z przepustami pod drogami i zjazdami do działek, renowacja rowów melioracyjnych oraz rekultywacja gruntów” dla projektu: Scalenie gruntów wsi Grodzisko Dolne, gm. Grodzisko Dolne</w:t>
      </w:r>
      <w:r w:rsidRPr="00293E82">
        <w:rPr>
          <w:rFonts w:ascii="Calibri" w:hAnsi="Calibri"/>
          <w:bCs/>
          <w:i/>
          <w:lang w:eastAsia="en-US"/>
        </w:rPr>
        <w:t xml:space="preserve">” </w:t>
      </w:r>
      <w:r w:rsidR="00293E82" w:rsidRPr="00293E82">
        <w:rPr>
          <w:rFonts w:ascii="Calibri" w:hAnsi="Calibri"/>
          <w:b w:val="0"/>
          <w:bCs/>
          <w:lang w:eastAsia="en-US"/>
        </w:rPr>
        <w:t xml:space="preserve">będziemy dysponować odpowiednim udziałem pojazdów elektrycznych lub napędzanych gazem ziemnym, spełniając tym samym postanowienia ustawy </w:t>
      </w:r>
      <w:r w:rsidR="00610CA4">
        <w:rPr>
          <w:rFonts w:ascii="Calibri" w:hAnsi="Calibri"/>
          <w:b w:val="0"/>
          <w:bCs/>
          <w:lang w:eastAsia="en-US"/>
        </w:rPr>
        <w:br/>
      </w:r>
      <w:r w:rsidR="00293E82" w:rsidRPr="00293E82">
        <w:rPr>
          <w:rFonts w:ascii="Calibri" w:hAnsi="Calibri"/>
          <w:b w:val="0"/>
          <w:bCs/>
          <w:lang w:eastAsia="en-US"/>
        </w:rPr>
        <w:t xml:space="preserve">z dnia 11 stycznia 2018 r. o </w:t>
      </w:r>
      <w:proofErr w:type="spellStart"/>
      <w:r w:rsidR="00293E82" w:rsidRPr="00293E82">
        <w:rPr>
          <w:rFonts w:ascii="Calibri" w:hAnsi="Calibri"/>
          <w:b w:val="0"/>
          <w:bCs/>
          <w:lang w:eastAsia="en-US"/>
        </w:rPr>
        <w:t>elektromobilności</w:t>
      </w:r>
      <w:proofErr w:type="spellEnd"/>
      <w:r w:rsidR="00293E82" w:rsidRPr="00293E82">
        <w:rPr>
          <w:rFonts w:ascii="Calibri" w:hAnsi="Calibri"/>
          <w:b w:val="0"/>
          <w:bCs/>
          <w:lang w:eastAsia="en-US"/>
        </w:rPr>
        <w:t xml:space="preserve"> i paliwach alternatywnych</w:t>
      </w:r>
      <w:r w:rsidR="00293E82">
        <w:rPr>
          <w:rFonts w:ascii="Calibri" w:hAnsi="Calibri"/>
          <w:b w:val="0"/>
          <w:bCs/>
          <w:lang w:eastAsia="en-US"/>
        </w:rPr>
        <w:t xml:space="preserve"> </w:t>
      </w:r>
      <w:r w:rsidR="00293E82" w:rsidRPr="00293E82">
        <w:rPr>
          <w:rFonts w:ascii="Calibri" w:hAnsi="Calibri"/>
          <w:b w:val="0"/>
          <w:bCs/>
          <w:lang w:eastAsia="en-US"/>
        </w:rPr>
        <w:t>(</w:t>
      </w:r>
      <w:proofErr w:type="spellStart"/>
      <w:r w:rsidR="00293E82" w:rsidRPr="00293E82">
        <w:rPr>
          <w:rFonts w:ascii="Calibri" w:hAnsi="Calibri"/>
          <w:b w:val="0"/>
          <w:bCs/>
          <w:lang w:eastAsia="en-US"/>
        </w:rPr>
        <w:t>t.j</w:t>
      </w:r>
      <w:proofErr w:type="spellEnd"/>
      <w:r w:rsidR="00293E82" w:rsidRPr="00293E82">
        <w:rPr>
          <w:rFonts w:ascii="Calibri" w:hAnsi="Calibri"/>
          <w:b w:val="0"/>
          <w:bCs/>
          <w:lang w:eastAsia="en-US"/>
        </w:rPr>
        <w:t>. Dz.U. z 202</w:t>
      </w:r>
      <w:r w:rsidR="00262CF8">
        <w:rPr>
          <w:rFonts w:ascii="Calibri" w:hAnsi="Calibri"/>
          <w:b w:val="0"/>
          <w:bCs/>
          <w:lang w:eastAsia="en-US"/>
        </w:rPr>
        <w:t xml:space="preserve">2 </w:t>
      </w:r>
      <w:r w:rsidR="00293E82" w:rsidRPr="00293E82">
        <w:rPr>
          <w:rFonts w:ascii="Calibri" w:hAnsi="Calibri"/>
          <w:b w:val="0"/>
          <w:bCs/>
          <w:lang w:eastAsia="en-US"/>
        </w:rPr>
        <w:t>r</w:t>
      </w:r>
      <w:r w:rsidR="00262CF8">
        <w:rPr>
          <w:rFonts w:ascii="Calibri" w:hAnsi="Calibri"/>
          <w:b w:val="0"/>
          <w:bCs/>
          <w:lang w:eastAsia="en-US"/>
        </w:rPr>
        <w:t>. poz. 1083</w:t>
      </w:r>
      <w:r w:rsidR="00293E82" w:rsidRPr="00293E82">
        <w:rPr>
          <w:rFonts w:ascii="Calibri" w:hAnsi="Calibri"/>
          <w:b w:val="0"/>
          <w:bCs/>
          <w:lang w:eastAsia="en-US"/>
        </w:rPr>
        <w:t xml:space="preserve"> z </w:t>
      </w:r>
      <w:proofErr w:type="spellStart"/>
      <w:r w:rsidR="00293E82" w:rsidRPr="00293E82">
        <w:rPr>
          <w:rFonts w:ascii="Calibri" w:hAnsi="Calibri"/>
          <w:b w:val="0"/>
          <w:bCs/>
          <w:lang w:eastAsia="en-US"/>
        </w:rPr>
        <w:t>późn</w:t>
      </w:r>
      <w:proofErr w:type="spellEnd"/>
      <w:r w:rsidR="00293E82" w:rsidRPr="00293E82">
        <w:rPr>
          <w:rFonts w:ascii="Calibri" w:hAnsi="Calibri"/>
          <w:b w:val="0"/>
          <w:bCs/>
          <w:lang w:eastAsia="en-US"/>
        </w:rPr>
        <w:t>. zm.</w:t>
      </w:r>
      <w:r w:rsidR="00293E82">
        <w:rPr>
          <w:rFonts w:ascii="Calibri" w:hAnsi="Calibri"/>
          <w:b w:val="0"/>
          <w:bCs/>
          <w:lang w:eastAsia="en-US"/>
        </w:rPr>
        <w:t>).</w:t>
      </w:r>
    </w:p>
    <w:p w14:paraId="0DDE33F9" w14:textId="77777777" w:rsidR="005F33AF" w:rsidRPr="005F33AF" w:rsidRDefault="005F33AF" w:rsidP="005F33AF">
      <w:pPr>
        <w:spacing w:line="271" w:lineRule="auto"/>
        <w:jc w:val="both"/>
        <w:rPr>
          <w:rFonts w:ascii="Calibri" w:eastAsia="Calibri" w:hAnsi="Calibri" w:cs="Calibri"/>
          <w:b w:val="0"/>
          <w:color w:val="FF0000"/>
          <w:sz w:val="16"/>
          <w:lang w:eastAsia="en-US"/>
        </w:rPr>
      </w:pPr>
    </w:p>
    <w:p w14:paraId="207C8790" w14:textId="77777777" w:rsidR="005F33AF" w:rsidRPr="005F33AF" w:rsidRDefault="005F33AF" w:rsidP="005F33AF">
      <w:pPr>
        <w:shd w:val="clear" w:color="auto" w:fill="FFFFFF"/>
        <w:spacing w:line="271" w:lineRule="auto"/>
        <w:rPr>
          <w:rFonts w:ascii="Calibri" w:eastAsia="Calibri" w:hAnsi="Calibri" w:cs="Calibri"/>
          <w:b w:val="0"/>
          <w:color w:val="FF0000"/>
          <w:sz w:val="20"/>
          <w:lang w:eastAsia="en-US"/>
        </w:rPr>
      </w:pPr>
    </w:p>
    <w:p w14:paraId="64696A50" w14:textId="77777777" w:rsidR="005F33AF" w:rsidRPr="005F33AF" w:rsidRDefault="005F33AF" w:rsidP="005F33AF">
      <w:pPr>
        <w:spacing w:after="160" w:line="259" w:lineRule="auto"/>
        <w:jc w:val="both"/>
        <w:outlineLvl w:val="0"/>
        <w:rPr>
          <w:rFonts w:ascii="Calibri" w:eastAsia="Arial" w:hAnsi="Calibri" w:cs="Arial"/>
          <w:b w:val="0"/>
          <w:lang w:eastAsia="en-US"/>
        </w:rPr>
      </w:pPr>
    </w:p>
    <w:p w14:paraId="3B207872" w14:textId="77777777" w:rsidR="005F33AF" w:rsidRDefault="005F33AF" w:rsidP="00962538">
      <w:pPr>
        <w:spacing w:after="160" w:line="259" w:lineRule="auto"/>
        <w:contextualSpacing/>
        <w:rPr>
          <w:rFonts w:ascii="Calibri" w:eastAsia="Arial" w:hAnsi="Calibri" w:cs="Arial"/>
          <w:b w:val="0"/>
          <w:bCs/>
          <w:i/>
          <w:color w:val="FF0000"/>
          <w:lang w:eastAsia="en-US"/>
        </w:rPr>
      </w:pPr>
    </w:p>
    <w:sectPr w:rsidR="005F33AF" w:rsidSect="00B03FCA">
      <w:headerReference w:type="default" r:id="rId9"/>
      <w:footerReference w:type="even" r:id="rId10"/>
      <w:footerReference w:type="default" r:id="rId11"/>
      <w:pgSz w:w="11906" w:h="16838"/>
      <w:pgMar w:top="902" w:right="1247" w:bottom="902" w:left="124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C3C8" w16cex:dateUtc="2023-03-30T06:16:00Z"/>
  <w16cex:commentExtensible w16cex:durableId="27CFC5E5" w16cex:dateUtc="2023-03-30T06:25:00Z"/>
  <w16cex:commentExtensible w16cex:durableId="27CFC860" w16cex:dateUtc="2023-03-30T06:35:00Z"/>
  <w16cex:commentExtensible w16cex:durableId="27CFC928" w16cex:dateUtc="2023-03-30T06:39:00Z"/>
  <w16cex:commentExtensible w16cex:durableId="27CFD589" w16cex:dateUtc="2023-03-30T07:31:00Z"/>
  <w16cex:commentExtensible w16cex:durableId="27CFD65F" w16cex:dateUtc="2023-03-30T07:35:00Z"/>
  <w16cex:commentExtensible w16cex:durableId="27CFE97A" w16cex:dateUtc="2023-03-30T08:56:00Z"/>
  <w16cex:commentExtensible w16cex:durableId="27D145E9" w16cex:dateUtc="2023-03-31T09:43:00Z"/>
  <w16cex:commentExtensible w16cex:durableId="27D53138" w16cex:dateUtc="2023-04-0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9DADA" w16cid:durableId="27CFC3C8"/>
  <w16cid:commentId w16cid:paraId="5DC652B5" w16cid:durableId="27CFC5E5"/>
  <w16cid:commentId w16cid:paraId="6A056C4E" w16cid:durableId="27CFC860"/>
  <w16cid:commentId w16cid:paraId="51B0DA1C" w16cid:durableId="27CFC928"/>
  <w16cid:commentId w16cid:paraId="2F23E7DC" w16cid:durableId="27CFD589"/>
  <w16cid:commentId w16cid:paraId="782959F9" w16cid:durableId="27CFD65F"/>
  <w16cid:commentId w16cid:paraId="28B2DE22" w16cid:durableId="27CFE97A"/>
  <w16cid:commentId w16cid:paraId="684F22D5" w16cid:durableId="27D145E9"/>
  <w16cid:commentId w16cid:paraId="63BE290F" w16cid:durableId="27D531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8BEF0" w14:textId="77777777" w:rsidR="00F40233" w:rsidRDefault="00F40233">
      <w:r>
        <w:separator/>
      </w:r>
    </w:p>
  </w:endnote>
  <w:endnote w:type="continuationSeparator" w:id="0">
    <w:p w14:paraId="267A7AB6" w14:textId="77777777" w:rsidR="00F40233" w:rsidRDefault="00F4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59292" w14:textId="77777777" w:rsidR="00687478" w:rsidRDefault="00687478" w:rsidP="002F74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2499B8" w14:textId="77777777" w:rsidR="00687478" w:rsidRDefault="00687478" w:rsidP="0032415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FD82" w14:textId="77777777" w:rsidR="00687478" w:rsidRPr="0069595B" w:rsidRDefault="00687478" w:rsidP="002F74B9">
    <w:pPr>
      <w:pStyle w:val="Stopka"/>
      <w:framePr w:wrap="around" w:vAnchor="text" w:hAnchor="margin" w:xAlign="right" w:y="1"/>
      <w:rPr>
        <w:rStyle w:val="Numerstrony"/>
        <w:rFonts w:ascii="Times New Roman" w:hAnsi="Times New Roman"/>
        <w:sz w:val="20"/>
        <w:szCs w:val="20"/>
      </w:rPr>
    </w:pPr>
    <w:r w:rsidRPr="0069595B">
      <w:rPr>
        <w:rStyle w:val="Numerstrony"/>
        <w:rFonts w:ascii="Times New Roman" w:hAnsi="Times New Roman"/>
        <w:sz w:val="20"/>
        <w:szCs w:val="20"/>
      </w:rPr>
      <w:fldChar w:fldCharType="begin"/>
    </w:r>
    <w:r w:rsidRPr="0069595B">
      <w:rPr>
        <w:rStyle w:val="Numerstrony"/>
        <w:rFonts w:ascii="Times New Roman" w:hAnsi="Times New Roman"/>
        <w:sz w:val="20"/>
        <w:szCs w:val="20"/>
      </w:rPr>
      <w:instrText xml:space="preserve">PAGE  </w:instrText>
    </w:r>
    <w:r w:rsidRPr="0069595B">
      <w:rPr>
        <w:rStyle w:val="Numerstrony"/>
        <w:rFonts w:ascii="Times New Roman" w:hAnsi="Times New Roman"/>
        <w:sz w:val="20"/>
        <w:szCs w:val="20"/>
      </w:rPr>
      <w:fldChar w:fldCharType="separate"/>
    </w:r>
    <w:r w:rsidR="00E874B5">
      <w:rPr>
        <w:rStyle w:val="Numerstrony"/>
        <w:rFonts w:ascii="Times New Roman" w:hAnsi="Times New Roman"/>
        <w:noProof/>
        <w:sz w:val="20"/>
        <w:szCs w:val="20"/>
      </w:rPr>
      <w:t>22</w:t>
    </w:r>
    <w:r w:rsidRPr="0069595B">
      <w:rPr>
        <w:rStyle w:val="Numerstrony"/>
        <w:rFonts w:ascii="Times New Roman" w:hAnsi="Times New Roman"/>
        <w:sz w:val="20"/>
        <w:szCs w:val="20"/>
      </w:rPr>
      <w:fldChar w:fldCharType="end"/>
    </w:r>
  </w:p>
  <w:p w14:paraId="2C736734" w14:textId="77777777" w:rsidR="00687478" w:rsidRDefault="00687478" w:rsidP="0032415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43E79" w14:textId="77777777" w:rsidR="00F40233" w:rsidRDefault="00F40233">
      <w:r>
        <w:separator/>
      </w:r>
    </w:p>
  </w:footnote>
  <w:footnote w:type="continuationSeparator" w:id="0">
    <w:p w14:paraId="71470098" w14:textId="77777777" w:rsidR="00F40233" w:rsidRDefault="00F40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8990" w14:textId="1FA220CB" w:rsidR="006A6D89" w:rsidRPr="00531AC0" w:rsidRDefault="006A6D89" w:rsidP="006A6D89">
    <w:pPr>
      <w:widowControl w:val="0"/>
      <w:tabs>
        <w:tab w:val="center" w:pos="4536"/>
        <w:tab w:val="right" w:pos="9072"/>
        <w:tab w:val="left" w:pos="9990"/>
      </w:tabs>
      <w:adjustRightInd w:val="0"/>
      <w:spacing w:line="360" w:lineRule="atLeast"/>
      <w:jc w:val="both"/>
      <w:rPr>
        <w:rFonts w:ascii="Times New Roman" w:hAnsi="Times New Roman"/>
      </w:rPr>
    </w:pPr>
    <w:r>
      <w:rPr>
        <w:rFonts w:ascii="Times New Roman" w:hAnsi="Times New Roman"/>
        <w:b w:val="0"/>
        <w:noProof/>
        <w:sz w:val="32"/>
        <w:szCs w:val="32"/>
      </w:rPr>
      <w:drawing>
        <wp:anchor distT="0" distB="0" distL="114300" distR="114300" simplePos="0" relativeHeight="251659264" behindDoc="1" locked="0" layoutInCell="1" allowOverlap="1" wp14:anchorId="150DF00C" wp14:editId="502B13C4">
          <wp:simplePos x="0" y="0"/>
          <wp:positionH relativeFrom="column">
            <wp:posOffset>2376805</wp:posOffset>
          </wp:positionH>
          <wp:positionV relativeFrom="page">
            <wp:posOffset>571500</wp:posOffset>
          </wp:positionV>
          <wp:extent cx="574675" cy="568325"/>
          <wp:effectExtent l="0" t="0" r="0" b="3175"/>
          <wp:wrapNone/>
          <wp:docPr id="3" name="Obraz 3" descr="C:\Documents and Settings\Damina Majkut\Pulpit\PODRĘCZNE\Herb i Ziemia Leżajska\herb powiat Leżajski we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Damina Majkut\Pulpit\PODRĘCZNE\Herb i Ziemia Leżajska\herb powiat Leżajski wer 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AC0">
      <w:rPr>
        <w:rFonts w:ascii="Times New Roman" w:hAnsi="Times New Roman"/>
        <w:b w:val="0"/>
        <w:noProof/>
        <w:sz w:val="32"/>
        <w:szCs w:val="32"/>
      </w:rPr>
      <w:drawing>
        <wp:inline distT="0" distB="0" distL="0" distR="0" wp14:anchorId="52BEBDC5" wp14:editId="7585A159">
          <wp:extent cx="850900" cy="572770"/>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572770"/>
                  </a:xfrm>
                  <a:prstGeom prst="rect">
                    <a:avLst/>
                  </a:prstGeom>
                  <a:noFill/>
                  <a:ln>
                    <a:noFill/>
                  </a:ln>
                </pic:spPr>
              </pic:pic>
            </a:graphicData>
          </a:graphic>
        </wp:inline>
      </w:drawing>
    </w:r>
    <w:r w:rsidRPr="00531AC0">
      <w:rPr>
        <w:rFonts w:ascii="Times New Roman" w:hAnsi="Times New Roman"/>
        <w:noProof/>
      </w:rPr>
      <w:t xml:space="preserve">            </w:t>
    </w:r>
    <w:r w:rsidRPr="00531AC0">
      <w:rPr>
        <w:rFonts w:ascii="Times New Roman" w:hAnsi="Times New Roman"/>
      </w:rPr>
      <w:t xml:space="preserve">                                                                          </w:t>
    </w:r>
    <w:r w:rsidRPr="00531AC0">
      <w:rPr>
        <w:rFonts w:ascii="Times New Roman" w:hAnsi="Times New Roman"/>
        <w:noProof/>
      </w:rPr>
      <w:drawing>
        <wp:inline distT="0" distB="0" distL="0" distR="0" wp14:anchorId="7A831E5B" wp14:editId="639F2350">
          <wp:extent cx="1089025" cy="723265"/>
          <wp:effectExtent l="0" t="0" r="0" b="635"/>
          <wp:docPr id="1" name="Obraz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2014-2020-logo-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9025" cy="723265"/>
                  </a:xfrm>
                  <a:prstGeom prst="rect">
                    <a:avLst/>
                  </a:prstGeom>
                  <a:noFill/>
                  <a:ln>
                    <a:noFill/>
                  </a:ln>
                </pic:spPr>
              </pic:pic>
            </a:graphicData>
          </a:graphic>
        </wp:inline>
      </w:drawing>
    </w:r>
    <w:r w:rsidRPr="00531AC0">
      <w:rPr>
        <w:rFonts w:ascii="Times New Roman" w:hAnsi="Times New Roman"/>
      </w:rPr>
      <w:tab/>
    </w:r>
    <w:r w:rsidRPr="00531AC0">
      <w:rPr>
        <w:rFonts w:ascii="Times New Roman" w:hAnsi="Times New Roman"/>
      </w:rPr>
      <w:tab/>
    </w:r>
  </w:p>
  <w:p w14:paraId="481A2092" w14:textId="77777777" w:rsidR="006A6D89" w:rsidRPr="00531AC0" w:rsidRDefault="006A6D89" w:rsidP="006A6D89">
    <w:pPr>
      <w:jc w:val="center"/>
      <w:rPr>
        <w:rFonts w:ascii="Times New Roman" w:hAnsi="Times New Roman"/>
        <w:b w:val="0"/>
        <w:noProof/>
        <w:color w:val="2E74B5"/>
        <w:sz w:val="18"/>
        <w:szCs w:val="18"/>
      </w:rPr>
    </w:pPr>
    <w:r w:rsidRPr="00531AC0">
      <w:rPr>
        <w:rFonts w:ascii="Times New Roman" w:hAnsi="Times New Roman"/>
        <w:b w:val="0"/>
        <w:noProof/>
        <w:color w:val="2E74B5"/>
        <w:sz w:val="18"/>
        <w:szCs w:val="18"/>
      </w:rPr>
      <w:t>„Europejski Fundusz Rolny na rzecz Rozwoju Obszarów Wiejskich: Europa inwestująca w obszary wiejskie”.</w:t>
    </w:r>
  </w:p>
  <w:p w14:paraId="2D6050EA" w14:textId="77777777" w:rsidR="006A6D89" w:rsidRDefault="006A6D89" w:rsidP="006A6D89">
    <w:pPr>
      <w:jc w:val="center"/>
      <w:rPr>
        <w:rFonts w:ascii="Times New Roman" w:hAnsi="Times New Roman"/>
        <w:color w:val="000000"/>
        <w:sz w:val="18"/>
        <w:szCs w:val="18"/>
      </w:rPr>
    </w:pPr>
    <w:r w:rsidRPr="00531AC0">
      <w:rPr>
        <w:rFonts w:ascii="Times New Roman" w:hAnsi="Times New Roman"/>
        <w:color w:val="000000"/>
        <w:sz w:val="18"/>
        <w:szCs w:val="18"/>
      </w:rPr>
      <w:t xml:space="preserve">Operacje typu „Scalanie gruntów” w ramach poddziałania „Wsparcie na inwestycje związane z rozwojem, modernizacją </w:t>
    </w:r>
    <w:r w:rsidRPr="00531AC0">
      <w:rPr>
        <w:rFonts w:ascii="Times New Roman" w:hAnsi="Times New Roman"/>
        <w:color w:val="000000"/>
        <w:sz w:val="18"/>
        <w:szCs w:val="18"/>
      </w:rPr>
      <w:br/>
      <w:t>i dostosowywaniem rolnictwa i leśnictwa” objętego Programem Rozwoju Obszarów Wiejskich na lata 2014–2020</w:t>
    </w:r>
  </w:p>
  <w:p w14:paraId="2191437C" w14:textId="77777777" w:rsidR="00E874B5" w:rsidRPr="00E874B5" w:rsidRDefault="00E874B5" w:rsidP="00E874B5">
    <w:pPr>
      <w:rPr>
        <w:rFonts w:ascii="Calibri" w:hAnsi="Calibri" w:cs="Calibri"/>
        <w:b w:val="0"/>
        <w:color w:val="000000"/>
      </w:rPr>
    </w:pPr>
    <w:r w:rsidRPr="00E874B5">
      <w:rPr>
        <w:rFonts w:ascii="Calibri" w:hAnsi="Calibri" w:cs="Calibri"/>
        <w:b w:val="0"/>
        <w:color w:val="000000"/>
      </w:rPr>
      <w:t>ZP.272.6.1.2023</w:t>
    </w:r>
  </w:p>
  <w:tbl>
    <w:tblPr>
      <w:tblW w:w="0" w:type="auto"/>
      <w:tblInd w:w="183" w:type="dxa"/>
      <w:tblBorders>
        <w:top w:val="single" w:sz="4" w:space="0" w:color="auto"/>
      </w:tblBorders>
      <w:tblCellMar>
        <w:left w:w="70" w:type="dxa"/>
        <w:right w:w="70" w:type="dxa"/>
      </w:tblCellMar>
      <w:tblLook w:val="0000" w:firstRow="0" w:lastRow="0" w:firstColumn="0" w:lastColumn="0" w:noHBand="0" w:noVBand="0"/>
    </w:tblPr>
    <w:tblGrid>
      <w:gridCol w:w="8970"/>
    </w:tblGrid>
    <w:tr w:rsidR="00E874B5" w:rsidRPr="00E874B5" w14:paraId="33A6A757" w14:textId="77777777" w:rsidTr="00950D11">
      <w:tblPrEx>
        <w:tblCellMar>
          <w:top w:w="0" w:type="dxa"/>
          <w:bottom w:w="0" w:type="dxa"/>
        </w:tblCellMar>
      </w:tblPrEx>
      <w:trPr>
        <w:trHeight w:val="100"/>
      </w:trPr>
      <w:tc>
        <w:tcPr>
          <w:tcW w:w="8970" w:type="dxa"/>
        </w:tcPr>
        <w:p w14:paraId="5CD6B33A" w14:textId="77777777" w:rsidR="00E874B5" w:rsidRPr="00E874B5" w:rsidRDefault="00E874B5" w:rsidP="00E874B5">
          <w:pPr>
            <w:jc w:val="center"/>
            <w:rPr>
              <w:rFonts w:ascii="Times New Roman" w:hAnsi="Times New Roman"/>
              <w:b w:val="0"/>
              <w:color w:val="000000"/>
              <w:sz w:val="18"/>
              <w:szCs w:val="18"/>
            </w:rPr>
          </w:pPr>
        </w:p>
      </w:tc>
    </w:tr>
  </w:tbl>
  <w:p w14:paraId="21D825B1" w14:textId="77777777" w:rsidR="00687478" w:rsidRDefault="00687478" w:rsidP="00DF4F43">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b/>
        <w:i w:val="0"/>
      </w:rPr>
    </w:lvl>
  </w:abstractNum>
  <w:abstractNum w:abstractNumId="1" w15:restartNumberingAfterBreak="0">
    <w:nsid w:val="00000006"/>
    <w:multiLevelType w:val="multilevel"/>
    <w:tmpl w:val="6B8EB0CE"/>
    <w:name w:val="WW8Num9"/>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singleLevel"/>
    <w:tmpl w:val="0000000B"/>
    <w:name w:val="WW8Num11"/>
    <w:lvl w:ilvl="0">
      <w:start w:val="1"/>
      <w:numFmt w:val="decimal"/>
      <w:lvlText w:val="%1)"/>
      <w:lvlJc w:val="left"/>
      <w:pPr>
        <w:tabs>
          <w:tab w:val="num" w:pos="720"/>
        </w:tabs>
        <w:ind w:left="720" w:hanging="360"/>
      </w:pPr>
      <w:rPr>
        <w:b/>
      </w:rPr>
    </w:lvl>
  </w:abstractNum>
  <w:abstractNum w:abstractNumId="3" w15:restartNumberingAfterBreak="0">
    <w:nsid w:val="011F2485"/>
    <w:multiLevelType w:val="hybridMultilevel"/>
    <w:tmpl w:val="BA82832E"/>
    <w:lvl w:ilvl="0" w:tplc="0A8280CC">
      <w:start w:val="1"/>
      <w:numFmt w:val="decimal"/>
      <w:lvlText w:val="%1."/>
      <w:lvlJc w:val="left"/>
      <w:pPr>
        <w:tabs>
          <w:tab w:val="num" w:pos="1440"/>
        </w:tabs>
        <w:ind w:left="1440" w:hanging="360"/>
      </w:pPr>
      <w:rPr>
        <w:rFonts w:ascii="Times New Roman" w:hAnsi="Times New Roman" w:cs="Times New Roman" w:hint="default"/>
        <w:b w:val="0"/>
        <w:sz w:val="22"/>
        <w:szCs w:val="22"/>
      </w:rPr>
    </w:lvl>
    <w:lvl w:ilvl="1" w:tplc="0D083546">
      <w:start w:val="1"/>
      <w:numFmt w:val="lowerLetter"/>
      <w:lvlText w:val="%2)"/>
      <w:lvlJc w:val="left"/>
      <w:pPr>
        <w:tabs>
          <w:tab w:val="num" w:pos="1070"/>
        </w:tabs>
        <w:ind w:left="1070" w:hanging="360"/>
      </w:pPr>
      <w:rPr>
        <w:rFonts w:ascii="Arial Narrow" w:eastAsia="Times New Roman" w:hAnsi="Arial Narrow" w:cs="Times New Roman" w:hint="default"/>
        <w:b w:val="0"/>
      </w:rPr>
    </w:lvl>
    <w:lvl w:ilvl="2" w:tplc="41166E28">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2F1E6F"/>
    <w:multiLevelType w:val="hybridMultilevel"/>
    <w:tmpl w:val="FBDE1526"/>
    <w:lvl w:ilvl="0" w:tplc="C1BAA20E">
      <w:start w:val="1"/>
      <w:numFmt w:val="lowerLetter"/>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16D6FAB"/>
    <w:multiLevelType w:val="hybridMultilevel"/>
    <w:tmpl w:val="9F446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05926"/>
    <w:multiLevelType w:val="hybridMultilevel"/>
    <w:tmpl w:val="9F668DC2"/>
    <w:lvl w:ilvl="0" w:tplc="D298B738">
      <w:start w:val="1"/>
      <w:numFmt w:val="bullet"/>
      <w:lvlText w:val=""/>
      <w:lvlJc w:val="left"/>
      <w:pPr>
        <w:tabs>
          <w:tab w:val="num" w:pos="360"/>
        </w:tabs>
        <w:ind w:left="360" w:hanging="360"/>
      </w:pPr>
      <w:rPr>
        <w:rFonts w:ascii="Symbol" w:hAnsi="Symbol" w:hint="default"/>
        <w:b/>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3BE45A4"/>
    <w:multiLevelType w:val="hybridMultilevel"/>
    <w:tmpl w:val="9F446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2091C"/>
    <w:multiLevelType w:val="hybridMultilevel"/>
    <w:tmpl w:val="834EBCC0"/>
    <w:lvl w:ilvl="0" w:tplc="C916EBEC">
      <w:start w:val="1"/>
      <w:numFmt w:val="decimal"/>
      <w:lvlText w:val="%1."/>
      <w:lvlJc w:val="left"/>
      <w:pPr>
        <w:tabs>
          <w:tab w:val="num" w:pos="720"/>
        </w:tabs>
        <w:ind w:left="720" w:hanging="360"/>
      </w:pPr>
      <w:rPr>
        <w:rFonts w:hint="default"/>
        <w:b/>
      </w:rPr>
    </w:lvl>
    <w:lvl w:ilvl="1" w:tplc="B874BC16">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0262B6"/>
    <w:multiLevelType w:val="hybridMultilevel"/>
    <w:tmpl w:val="6DA02D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3C4CB0"/>
    <w:multiLevelType w:val="multilevel"/>
    <w:tmpl w:val="5972E42A"/>
    <w:lvl w:ilvl="0">
      <w:start w:val="1"/>
      <w:numFmt w:val="decimal"/>
      <w:lvlText w:val="%1)"/>
      <w:lvlJc w:val="left"/>
      <w:pPr>
        <w:tabs>
          <w:tab w:val="num" w:pos="360"/>
        </w:tabs>
        <w:ind w:left="360" w:hanging="360"/>
      </w:pPr>
      <w:rPr>
        <w:rFonts w:hint="default"/>
        <w:b w:val="0"/>
        <w:strike w:val="0"/>
        <w:color w:val="auto"/>
      </w:rPr>
    </w:lvl>
    <w:lvl w:ilv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1DE16FB"/>
    <w:multiLevelType w:val="multilevel"/>
    <w:tmpl w:val="875A228E"/>
    <w:lvl w:ilvl="0">
      <w:start w:val="1"/>
      <w:numFmt w:val="lowerLetter"/>
      <w:lvlText w:val="%1."/>
      <w:lvlJc w:val="left"/>
      <w:pPr>
        <w:ind w:left="1140" w:hanging="420"/>
      </w:pPr>
      <w:rPr>
        <w:b w:val="0"/>
      </w:rPr>
    </w:lvl>
    <w:lvl w:ilvl="1">
      <w:start w:val="1"/>
      <w:numFmt w:val="lowerRoman"/>
      <w:lvlText w:val="%2."/>
      <w:lvlJc w:val="righ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 w15:restartNumberingAfterBreak="0">
    <w:nsid w:val="130B4C51"/>
    <w:multiLevelType w:val="hybridMultilevel"/>
    <w:tmpl w:val="A42A91D2"/>
    <w:lvl w:ilvl="0" w:tplc="C2723F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8EF32A9"/>
    <w:multiLevelType w:val="hybridMultilevel"/>
    <w:tmpl w:val="3A72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054C5"/>
    <w:multiLevelType w:val="hybridMultilevel"/>
    <w:tmpl w:val="F9168D92"/>
    <w:lvl w:ilvl="0" w:tplc="1804DAD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5A123B"/>
    <w:multiLevelType w:val="multilevel"/>
    <w:tmpl w:val="3E4422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val="0"/>
        <w:i w:val="0"/>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BF40DB0"/>
    <w:multiLevelType w:val="hybridMultilevel"/>
    <w:tmpl w:val="B54499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77303"/>
    <w:multiLevelType w:val="hybridMultilevel"/>
    <w:tmpl w:val="7976383E"/>
    <w:lvl w:ilvl="0" w:tplc="199E23DE">
      <w:start w:val="1"/>
      <w:numFmt w:val="decimal"/>
      <w:lvlText w:val="%1."/>
      <w:lvlJc w:val="left"/>
      <w:pPr>
        <w:tabs>
          <w:tab w:val="num" w:pos="644"/>
        </w:tabs>
        <w:ind w:left="644" w:hanging="360"/>
      </w:pPr>
      <w:rPr>
        <w:rFonts w:ascii="Calibri" w:hAnsi="Calibri" w:cs="Calibri" w:hint="default"/>
        <w:b w:val="0"/>
        <w:color w:val="auto"/>
        <w:sz w:val="24"/>
        <w:szCs w:val="24"/>
      </w:rPr>
    </w:lvl>
    <w:lvl w:ilvl="1" w:tplc="76F87A36">
      <w:start w:val="2"/>
      <w:numFmt w:val="lowerLetter"/>
      <w:lvlText w:val="%2)"/>
      <w:lvlJc w:val="left"/>
      <w:pPr>
        <w:tabs>
          <w:tab w:val="num" w:pos="1070"/>
        </w:tabs>
        <w:ind w:left="1070" w:hanging="360"/>
      </w:pPr>
      <w:rPr>
        <w:rFonts w:hint="default"/>
        <w:b w:val="0"/>
        <w:strike w:val="0"/>
        <w:color w:val="auto"/>
      </w:rPr>
    </w:lvl>
    <w:lvl w:ilvl="2" w:tplc="9A28898C">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1A2968"/>
    <w:multiLevelType w:val="hybridMultilevel"/>
    <w:tmpl w:val="EE864774"/>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AE0537"/>
    <w:multiLevelType w:val="hybridMultilevel"/>
    <w:tmpl w:val="9B28D1A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35ED163F"/>
    <w:multiLevelType w:val="hybridMultilevel"/>
    <w:tmpl w:val="415A8050"/>
    <w:lvl w:ilvl="0" w:tplc="F9082996">
      <w:start w:val="1"/>
      <w:numFmt w:val="decimal"/>
      <w:lvlText w:val="%1)"/>
      <w:lvlJc w:val="left"/>
      <w:pPr>
        <w:ind w:left="780" w:hanging="360"/>
      </w:pPr>
      <w:rPr>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36F627C2"/>
    <w:multiLevelType w:val="hybridMultilevel"/>
    <w:tmpl w:val="EEDE7576"/>
    <w:lvl w:ilvl="0" w:tplc="8B6E93DE">
      <w:start w:val="1"/>
      <w:numFmt w:val="decimal"/>
      <w:lvlText w:val="%1."/>
      <w:lvlJc w:val="left"/>
      <w:pPr>
        <w:tabs>
          <w:tab w:val="num" w:pos="360"/>
        </w:tabs>
        <w:ind w:left="360" w:hanging="360"/>
      </w:pPr>
      <w:rPr>
        <w:rFonts w:ascii="Calibri" w:eastAsia="Times New Roman" w:hAnsi="Calibri" w:cs="Calibri" w:hint="default"/>
        <w:b w:val="0"/>
        <w:color w:val="auto"/>
      </w:rPr>
    </w:lvl>
    <w:lvl w:ilvl="1" w:tplc="F2A2EB7A">
      <w:start w:val="1"/>
      <w:numFmt w:val="lowerLetter"/>
      <w:lvlText w:val="%2)"/>
      <w:lvlJc w:val="left"/>
      <w:pPr>
        <w:tabs>
          <w:tab w:val="num" w:pos="390"/>
        </w:tabs>
        <w:ind w:left="390" w:hanging="390"/>
      </w:pPr>
      <w:rPr>
        <w:rFonts w:hint="default"/>
        <w:b w:val="0"/>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2" w15:restartNumberingAfterBreak="0">
    <w:nsid w:val="3B7C568A"/>
    <w:multiLevelType w:val="hybridMultilevel"/>
    <w:tmpl w:val="AFF83874"/>
    <w:lvl w:ilvl="0" w:tplc="22C2C17C">
      <w:start w:val="1"/>
      <w:numFmt w:val="lowerLetter"/>
      <w:lvlText w:val="%1)"/>
      <w:lvlJc w:val="left"/>
      <w:pPr>
        <w:tabs>
          <w:tab w:val="num" w:pos="720"/>
        </w:tabs>
        <w:ind w:left="720" w:hanging="360"/>
      </w:pPr>
      <w:rPr>
        <w:rFonts w:ascii="Calibri" w:eastAsia="Times New Roman" w:hAnsi="Calibri" w:cs="Calibri" w:hint="default"/>
        <w:b w:val="0"/>
        <w:color w:val="auto"/>
      </w:rPr>
    </w:lvl>
    <w:lvl w:ilvl="1" w:tplc="AE86CE58">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BC4C35"/>
    <w:multiLevelType w:val="hybridMultilevel"/>
    <w:tmpl w:val="ECB44B80"/>
    <w:lvl w:ilvl="0" w:tplc="D3DAE9D0">
      <w:start w:val="1"/>
      <w:numFmt w:val="lowerLetter"/>
      <w:lvlText w:val="%1)"/>
      <w:lvlJc w:val="left"/>
      <w:pPr>
        <w:tabs>
          <w:tab w:val="num" w:pos="720"/>
        </w:tabs>
        <w:ind w:left="720" w:hanging="360"/>
      </w:pPr>
      <w:rPr>
        <w:rFonts w:ascii="Arial Narrow" w:eastAsia="Times New Roman" w:hAnsi="Arial Narrow" w:cs="Times New Roman" w:hint="default"/>
        <w:b w:val="0"/>
      </w:rPr>
    </w:lvl>
    <w:lvl w:ilvl="1" w:tplc="F0604EE4">
      <w:start w:val="1"/>
      <w:numFmt w:val="decimal"/>
      <w:lvlText w:val="%2."/>
      <w:lvlJc w:val="left"/>
      <w:pPr>
        <w:tabs>
          <w:tab w:val="num" w:pos="1440"/>
        </w:tabs>
        <w:ind w:left="1440" w:hanging="360"/>
      </w:pPr>
      <w:rPr>
        <w:rFonts w:ascii="Times New Roman" w:eastAsia="Times New Roman" w:hAnsi="Times New Roman" w:cs="Times New Roman"/>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78002A"/>
    <w:multiLevelType w:val="hybridMultilevel"/>
    <w:tmpl w:val="C868CC48"/>
    <w:lvl w:ilvl="0" w:tplc="6108E3A8">
      <w:start w:val="1"/>
      <w:numFmt w:val="bullet"/>
      <w:lvlText w:val=""/>
      <w:lvlJc w:val="left"/>
      <w:pPr>
        <w:tabs>
          <w:tab w:val="num" w:pos="360"/>
        </w:tabs>
        <w:ind w:left="360" w:hanging="360"/>
      </w:pPr>
      <w:rPr>
        <w:rFonts w:ascii="Symbol" w:hAnsi="Symbol" w:hint="default"/>
        <w:b/>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3D552769"/>
    <w:multiLevelType w:val="hybridMultilevel"/>
    <w:tmpl w:val="2A28A82E"/>
    <w:lvl w:ilvl="0" w:tplc="59DA8BA2">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35307F2"/>
    <w:multiLevelType w:val="hybridMultilevel"/>
    <w:tmpl w:val="EFC8720C"/>
    <w:lvl w:ilvl="0" w:tplc="CE0C338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9A0CC3"/>
    <w:multiLevelType w:val="hybridMultilevel"/>
    <w:tmpl w:val="796A560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44E25073"/>
    <w:multiLevelType w:val="hybridMultilevel"/>
    <w:tmpl w:val="4EA2207C"/>
    <w:lvl w:ilvl="0" w:tplc="B390079A">
      <w:start w:val="1"/>
      <w:numFmt w:val="lowerLetter"/>
      <w:lvlText w:val="%1)"/>
      <w:lvlJc w:val="left"/>
      <w:pPr>
        <w:tabs>
          <w:tab w:val="num" w:pos="480"/>
        </w:tabs>
        <w:ind w:left="480" w:hanging="360"/>
      </w:pPr>
      <w:rPr>
        <w:rFonts w:hint="default"/>
        <w:b w:val="0"/>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29" w15:restartNumberingAfterBreak="0">
    <w:nsid w:val="4D475CC8"/>
    <w:multiLevelType w:val="hybridMultilevel"/>
    <w:tmpl w:val="620CE80C"/>
    <w:lvl w:ilvl="0" w:tplc="98CA07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3F82B81"/>
    <w:multiLevelType w:val="hybridMultilevel"/>
    <w:tmpl w:val="D018AEA4"/>
    <w:lvl w:ilvl="0" w:tplc="169013C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5141F7A"/>
    <w:multiLevelType w:val="multilevel"/>
    <w:tmpl w:val="28CC9DEC"/>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0903C2"/>
    <w:multiLevelType w:val="hybridMultilevel"/>
    <w:tmpl w:val="5D2E3EE2"/>
    <w:lvl w:ilvl="0" w:tplc="93D83B8C">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B4581E4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7922B1"/>
    <w:multiLevelType w:val="hybridMultilevel"/>
    <w:tmpl w:val="75B0454A"/>
    <w:lvl w:ilvl="0" w:tplc="428E9AB2">
      <w:start w:val="1"/>
      <w:numFmt w:val="lowerLetter"/>
      <w:lvlText w:val="%1)"/>
      <w:lvlJc w:val="left"/>
      <w:pPr>
        <w:tabs>
          <w:tab w:val="num" w:pos="720"/>
        </w:tabs>
        <w:ind w:left="720" w:hanging="360"/>
      </w:pPr>
      <w:rPr>
        <w:rFonts w:hint="default"/>
        <w:b w:val="0"/>
      </w:rPr>
    </w:lvl>
    <w:lvl w:ilvl="1" w:tplc="4EA8FF2C">
      <w:start w:val="1"/>
      <w:numFmt w:val="bullet"/>
      <w:lvlText w:val=""/>
      <w:lvlJc w:val="left"/>
      <w:pPr>
        <w:tabs>
          <w:tab w:val="num" w:pos="1440"/>
        </w:tabs>
        <w:ind w:left="1440" w:hanging="360"/>
      </w:pPr>
      <w:rPr>
        <w:rFonts w:ascii="Symbol" w:hAnsi="Symbol" w:hint="default"/>
        <w:b/>
      </w:rPr>
    </w:lvl>
    <w:lvl w:ilvl="2" w:tplc="B0A2AF06">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AC440C"/>
    <w:multiLevelType w:val="hybridMultilevel"/>
    <w:tmpl w:val="97E80D88"/>
    <w:lvl w:ilvl="0" w:tplc="8D6C08E8">
      <w:start w:val="1"/>
      <w:numFmt w:val="lowerLetter"/>
      <w:lvlText w:val="%1)"/>
      <w:lvlJc w:val="left"/>
      <w:pPr>
        <w:tabs>
          <w:tab w:val="num" w:pos="720"/>
        </w:tabs>
        <w:ind w:left="720" w:hanging="360"/>
      </w:pPr>
      <w:rPr>
        <w:rFonts w:hint="default"/>
        <w:b w:val="0"/>
      </w:rPr>
    </w:lvl>
    <w:lvl w:ilvl="1" w:tplc="78A821E4">
      <w:start w:val="1"/>
      <w:numFmt w:val="decimal"/>
      <w:lvlText w:val="%2."/>
      <w:lvlJc w:val="left"/>
      <w:pPr>
        <w:tabs>
          <w:tab w:val="num" w:pos="1440"/>
        </w:tabs>
        <w:ind w:left="1440" w:hanging="360"/>
      </w:pPr>
      <w:rPr>
        <w:rFonts w:hint="default"/>
        <w:b/>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F062E37"/>
    <w:multiLevelType w:val="hybridMultilevel"/>
    <w:tmpl w:val="3C469EA8"/>
    <w:lvl w:ilvl="0" w:tplc="2430B12C">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D62911"/>
    <w:multiLevelType w:val="hybridMultilevel"/>
    <w:tmpl w:val="A42A91D2"/>
    <w:lvl w:ilvl="0" w:tplc="C2723F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52F1632"/>
    <w:multiLevelType w:val="hybridMultilevel"/>
    <w:tmpl w:val="46C6B1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843665"/>
    <w:multiLevelType w:val="multilevel"/>
    <w:tmpl w:val="E496024A"/>
    <w:lvl w:ilvl="0">
      <w:start w:val="1"/>
      <w:numFmt w:val="decimal"/>
      <w:lvlText w:val="%1."/>
      <w:lvlJc w:val="left"/>
      <w:pPr>
        <w:tabs>
          <w:tab w:val="num" w:pos="360"/>
        </w:tabs>
        <w:ind w:left="360" w:hanging="360"/>
      </w:pPr>
      <w:rPr>
        <w:rFonts w:hint="default"/>
        <w:b w:val="0"/>
        <w:strike w:val="0"/>
        <w:color w:val="auto"/>
      </w:rPr>
    </w:lvl>
    <w:lvl w:ilv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88E56C4"/>
    <w:multiLevelType w:val="hybridMultilevel"/>
    <w:tmpl w:val="3A16D266"/>
    <w:lvl w:ilvl="0" w:tplc="4AB8EE1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4A3F07"/>
    <w:multiLevelType w:val="hybridMultilevel"/>
    <w:tmpl w:val="50D68F24"/>
    <w:lvl w:ilvl="0" w:tplc="F5EE45FC">
      <w:start w:val="1"/>
      <w:numFmt w:val="bullet"/>
      <w:lvlText w:val=""/>
      <w:lvlJc w:val="left"/>
      <w:pPr>
        <w:tabs>
          <w:tab w:val="num" w:pos="1440"/>
        </w:tabs>
        <w:ind w:left="1440" w:hanging="360"/>
      </w:pPr>
      <w:rPr>
        <w:rFonts w:ascii="Symbol" w:hAnsi="Symbol"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BFB"/>
    <w:multiLevelType w:val="hybridMultilevel"/>
    <w:tmpl w:val="75EEB116"/>
    <w:lvl w:ilvl="0" w:tplc="4A26EB86">
      <w:start w:val="1"/>
      <w:numFmt w:val="lowerLetter"/>
      <w:lvlText w:val="%1)"/>
      <w:lvlJc w:val="left"/>
      <w:pPr>
        <w:ind w:left="380" w:hanging="360"/>
      </w:pPr>
      <w:rPr>
        <w:b w:val="0"/>
        <w:bCs/>
        <w:color w:val="auto"/>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42" w15:restartNumberingAfterBreak="0">
    <w:nsid w:val="730841DA"/>
    <w:multiLevelType w:val="hybridMultilevel"/>
    <w:tmpl w:val="03309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F67E3E"/>
    <w:multiLevelType w:val="hybridMultilevel"/>
    <w:tmpl w:val="C5A84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D71A31"/>
    <w:multiLevelType w:val="hybridMultilevel"/>
    <w:tmpl w:val="0FBA8F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5B60678"/>
    <w:multiLevelType w:val="hybridMultilevel"/>
    <w:tmpl w:val="CA420094"/>
    <w:lvl w:ilvl="0" w:tplc="9A2889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F67F36"/>
    <w:multiLevelType w:val="hybridMultilevel"/>
    <w:tmpl w:val="FE384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C8D70E9"/>
    <w:multiLevelType w:val="hybridMultilevel"/>
    <w:tmpl w:val="FE302C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7"/>
  </w:num>
  <w:num w:numId="3">
    <w:abstractNumId w:val="40"/>
  </w:num>
  <w:num w:numId="4">
    <w:abstractNumId w:val="15"/>
  </w:num>
  <w:num w:numId="5">
    <w:abstractNumId w:val="21"/>
  </w:num>
  <w:num w:numId="6">
    <w:abstractNumId w:val="31"/>
  </w:num>
  <w:num w:numId="7">
    <w:abstractNumId w:val="29"/>
  </w:num>
  <w:num w:numId="8">
    <w:abstractNumId w:val="38"/>
  </w:num>
  <w:num w:numId="9">
    <w:abstractNumId w:val="6"/>
  </w:num>
  <w:num w:numId="10">
    <w:abstractNumId w:val="10"/>
  </w:num>
  <w:num w:numId="11">
    <w:abstractNumId w:val="25"/>
  </w:num>
  <w:num w:numId="12">
    <w:abstractNumId w:val="4"/>
  </w:num>
  <w:num w:numId="13">
    <w:abstractNumId w:val="33"/>
  </w:num>
  <w:num w:numId="14">
    <w:abstractNumId w:val="24"/>
  </w:num>
  <w:num w:numId="15">
    <w:abstractNumId w:val="32"/>
  </w:num>
  <w:num w:numId="16">
    <w:abstractNumId w:val="30"/>
  </w:num>
  <w:num w:numId="17">
    <w:abstractNumId w:val="28"/>
  </w:num>
  <w:num w:numId="18">
    <w:abstractNumId w:val="3"/>
  </w:num>
  <w:num w:numId="19">
    <w:abstractNumId w:val="22"/>
  </w:num>
  <w:num w:numId="20">
    <w:abstractNumId w:val="26"/>
  </w:num>
  <w:num w:numId="21">
    <w:abstractNumId w:val="23"/>
  </w:num>
  <w:num w:numId="22">
    <w:abstractNumId w:val="47"/>
  </w:num>
  <w:num w:numId="23">
    <w:abstractNumId w:val="3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8"/>
  </w:num>
  <w:num w:numId="27">
    <w:abstractNumId w:val="14"/>
  </w:num>
  <w:num w:numId="28">
    <w:abstractNumId w:val="41"/>
  </w:num>
  <w:num w:numId="29">
    <w:abstractNumId w:val="16"/>
  </w:num>
  <w:num w:numId="30">
    <w:abstractNumId w:val="42"/>
  </w:num>
  <w:num w:numId="31">
    <w:abstractNumId w:val="43"/>
  </w:num>
  <w:num w:numId="32">
    <w:abstractNumId w:val="9"/>
  </w:num>
  <w:num w:numId="33">
    <w:abstractNumId w:val="11"/>
  </w:num>
  <w:num w:numId="34">
    <w:abstractNumId w:val="13"/>
  </w:num>
  <w:num w:numId="35">
    <w:abstractNumId w:val="39"/>
  </w:num>
  <w:num w:numId="36">
    <w:abstractNumId w:val="45"/>
  </w:num>
  <w:num w:numId="37">
    <w:abstractNumId w:val="19"/>
  </w:num>
  <w:num w:numId="38">
    <w:abstractNumId w:val="20"/>
  </w:num>
  <w:num w:numId="39">
    <w:abstractNumId w:val="27"/>
  </w:num>
  <w:num w:numId="40">
    <w:abstractNumId w:val="5"/>
  </w:num>
  <w:num w:numId="41">
    <w:abstractNumId w:val="36"/>
  </w:num>
  <w:num w:numId="42">
    <w:abstractNumId w:val="7"/>
  </w:num>
  <w:num w:numId="43">
    <w:abstractNumId w:val="37"/>
  </w:num>
  <w:num w:numId="44">
    <w:abstractNumId w:val="46"/>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69"/>
    <w:rsid w:val="0000033A"/>
    <w:rsid w:val="000003E4"/>
    <w:rsid w:val="00000B7E"/>
    <w:rsid w:val="000014EE"/>
    <w:rsid w:val="000022B5"/>
    <w:rsid w:val="00002CAC"/>
    <w:rsid w:val="000103DA"/>
    <w:rsid w:val="0001160E"/>
    <w:rsid w:val="0001383D"/>
    <w:rsid w:val="00014F39"/>
    <w:rsid w:val="0001585F"/>
    <w:rsid w:val="00017450"/>
    <w:rsid w:val="00020C23"/>
    <w:rsid w:val="00021D11"/>
    <w:rsid w:val="00021DA6"/>
    <w:rsid w:val="00022783"/>
    <w:rsid w:val="0002418F"/>
    <w:rsid w:val="00024A5D"/>
    <w:rsid w:val="00025313"/>
    <w:rsid w:val="00025BA2"/>
    <w:rsid w:val="00027F6D"/>
    <w:rsid w:val="000304E9"/>
    <w:rsid w:val="00033E5C"/>
    <w:rsid w:val="000343A0"/>
    <w:rsid w:val="000348F6"/>
    <w:rsid w:val="000358F6"/>
    <w:rsid w:val="00035BCA"/>
    <w:rsid w:val="00035D0D"/>
    <w:rsid w:val="00035E97"/>
    <w:rsid w:val="00036E89"/>
    <w:rsid w:val="00036E8B"/>
    <w:rsid w:val="00037931"/>
    <w:rsid w:val="00037A63"/>
    <w:rsid w:val="0004008D"/>
    <w:rsid w:val="0004031E"/>
    <w:rsid w:val="0004151D"/>
    <w:rsid w:val="000422FE"/>
    <w:rsid w:val="000429A2"/>
    <w:rsid w:val="00042C44"/>
    <w:rsid w:val="000454ED"/>
    <w:rsid w:val="00047DC2"/>
    <w:rsid w:val="000500E5"/>
    <w:rsid w:val="0005320C"/>
    <w:rsid w:val="00054104"/>
    <w:rsid w:val="0005492E"/>
    <w:rsid w:val="000571E0"/>
    <w:rsid w:val="00057222"/>
    <w:rsid w:val="00057CC8"/>
    <w:rsid w:val="00061BD9"/>
    <w:rsid w:val="00062794"/>
    <w:rsid w:val="00063770"/>
    <w:rsid w:val="00064A04"/>
    <w:rsid w:val="0006500D"/>
    <w:rsid w:val="0006508C"/>
    <w:rsid w:val="000650B9"/>
    <w:rsid w:val="000664B3"/>
    <w:rsid w:val="000700B0"/>
    <w:rsid w:val="000702A6"/>
    <w:rsid w:val="00071534"/>
    <w:rsid w:val="00071B06"/>
    <w:rsid w:val="00071BFB"/>
    <w:rsid w:val="00071C0C"/>
    <w:rsid w:val="00071D9D"/>
    <w:rsid w:val="00071F90"/>
    <w:rsid w:val="00073475"/>
    <w:rsid w:val="00073DF7"/>
    <w:rsid w:val="00074105"/>
    <w:rsid w:val="0007488A"/>
    <w:rsid w:val="00075D1D"/>
    <w:rsid w:val="00076A27"/>
    <w:rsid w:val="00076B9B"/>
    <w:rsid w:val="00080B7F"/>
    <w:rsid w:val="0008112B"/>
    <w:rsid w:val="000822BB"/>
    <w:rsid w:val="00082573"/>
    <w:rsid w:val="00082F04"/>
    <w:rsid w:val="000831E5"/>
    <w:rsid w:val="0008715F"/>
    <w:rsid w:val="00087F33"/>
    <w:rsid w:val="00090445"/>
    <w:rsid w:val="00090A42"/>
    <w:rsid w:val="00090BE9"/>
    <w:rsid w:val="00091051"/>
    <w:rsid w:val="00091903"/>
    <w:rsid w:val="0009261E"/>
    <w:rsid w:val="000931F3"/>
    <w:rsid w:val="00093820"/>
    <w:rsid w:val="00093D8A"/>
    <w:rsid w:val="0009454C"/>
    <w:rsid w:val="00094E37"/>
    <w:rsid w:val="0009561F"/>
    <w:rsid w:val="00095D60"/>
    <w:rsid w:val="00096A25"/>
    <w:rsid w:val="00097077"/>
    <w:rsid w:val="00097078"/>
    <w:rsid w:val="0009718B"/>
    <w:rsid w:val="000A0059"/>
    <w:rsid w:val="000A1560"/>
    <w:rsid w:val="000A16E5"/>
    <w:rsid w:val="000A20EF"/>
    <w:rsid w:val="000A213F"/>
    <w:rsid w:val="000A2406"/>
    <w:rsid w:val="000A3EC4"/>
    <w:rsid w:val="000A515F"/>
    <w:rsid w:val="000A7EFF"/>
    <w:rsid w:val="000B0558"/>
    <w:rsid w:val="000B0862"/>
    <w:rsid w:val="000B0895"/>
    <w:rsid w:val="000B0FD0"/>
    <w:rsid w:val="000B1855"/>
    <w:rsid w:val="000B2135"/>
    <w:rsid w:val="000B25B8"/>
    <w:rsid w:val="000B32AE"/>
    <w:rsid w:val="000B36B8"/>
    <w:rsid w:val="000B41DF"/>
    <w:rsid w:val="000B45F0"/>
    <w:rsid w:val="000B5128"/>
    <w:rsid w:val="000B5DFF"/>
    <w:rsid w:val="000B62F2"/>
    <w:rsid w:val="000B6B15"/>
    <w:rsid w:val="000B6B70"/>
    <w:rsid w:val="000B7039"/>
    <w:rsid w:val="000C4C20"/>
    <w:rsid w:val="000C552E"/>
    <w:rsid w:val="000D0022"/>
    <w:rsid w:val="000D051C"/>
    <w:rsid w:val="000D08EA"/>
    <w:rsid w:val="000D12D3"/>
    <w:rsid w:val="000D1345"/>
    <w:rsid w:val="000D134F"/>
    <w:rsid w:val="000D1940"/>
    <w:rsid w:val="000D1B18"/>
    <w:rsid w:val="000D3730"/>
    <w:rsid w:val="000D3F81"/>
    <w:rsid w:val="000D64C4"/>
    <w:rsid w:val="000D6ADA"/>
    <w:rsid w:val="000D6F5E"/>
    <w:rsid w:val="000D7468"/>
    <w:rsid w:val="000E0745"/>
    <w:rsid w:val="000E1C01"/>
    <w:rsid w:val="000E425E"/>
    <w:rsid w:val="000E486B"/>
    <w:rsid w:val="000E4C0C"/>
    <w:rsid w:val="000E53DA"/>
    <w:rsid w:val="000F029A"/>
    <w:rsid w:val="000F0886"/>
    <w:rsid w:val="000F216E"/>
    <w:rsid w:val="000F4631"/>
    <w:rsid w:val="000F6D19"/>
    <w:rsid w:val="00100413"/>
    <w:rsid w:val="00100728"/>
    <w:rsid w:val="00100915"/>
    <w:rsid w:val="001020AA"/>
    <w:rsid w:val="00102921"/>
    <w:rsid w:val="001030E9"/>
    <w:rsid w:val="00103221"/>
    <w:rsid w:val="00103589"/>
    <w:rsid w:val="001048F8"/>
    <w:rsid w:val="00104AAF"/>
    <w:rsid w:val="00104CAD"/>
    <w:rsid w:val="0010544D"/>
    <w:rsid w:val="0010555E"/>
    <w:rsid w:val="00105DF5"/>
    <w:rsid w:val="001064DB"/>
    <w:rsid w:val="001068AE"/>
    <w:rsid w:val="00106F72"/>
    <w:rsid w:val="00110312"/>
    <w:rsid w:val="00111E3B"/>
    <w:rsid w:val="00111F1B"/>
    <w:rsid w:val="0011204D"/>
    <w:rsid w:val="00113AE5"/>
    <w:rsid w:val="001140FC"/>
    <w:rsid w:val="0011637F"/>
    <w:rsid w:val="0011758E"/>
    <w:rsid w:val="00117649"/>
    <w:rsid w:val="0012422E"/>
    <w:rsid w:val="001245DB"/>
    <w:rsid w:val="001248BD"/>
    <w:rsid w:val="00125D2E"/>
    <w:rsid w:val="0013022F"/>
    <w:rsid w:val="00130CE6"/>
    <w:rsid w:val="00135164"/>
    <w:rsid w:val="00135CD1"/>
    <w:rsid w:val="00144AE9"/>
    <w:rsid w:val="00145C58"/>
    <w:rsid w:val="00146119"/>
    <w:rsid w:val="001475E9"/>
    <w:rsid w:val="00150352"/>
    <w:rsid w:val="0015206B"/>
    <w:rsid w:val="00153CD6"/>
    <w:rsid w:val="00154451"/>
    <w:rsid w:val="00157331"/>
    <w:rsid w:val="00157600"/>
    <w:rsid w:val="001607FB"/>
    <w:rsid w:val="001608F5"/>
    <w:rsid w:val="001626C6"/>
    <w:rsid w:val="00162CA7"/>
    <w:rsid w:val="001635BB"/>
    <w:rsid w:val="00163D30"/>
    <w:rsid w:val="00164F46"/>
    <w:rsid w:val="0016722D"/>
    <w:rsid w:val="001709C9"/>
    <w:rsid w:val="00171501"/>
    <w:rsid w:val="00172D82"/>
    <w:rsid w:val="00172EC2"/>
    <w:rsid w:val="001739C5"/>
    <w:rsid w:val="00174D8E"/>
    <w:rsid w:val="001769BD"/>
    <w:rsid w:val="001805C8"/>
    <w:rsid w:val="00180911"/>
    <w:rsid w:val="00181479"/>
    <w:rsid w:val="00186B41"/>
    <w:rsid w:val="001876EB"/>
    <w:rsid w:val="00187861"/>
    <w:rsid w:val="00193622"/>
    <w:rsid w:val="001944CF"/>
    <w:rsid w:val="0019498B"/>
    <w:rsid w:val="00195CF0"/>
    <w:rsid w:val="001967E6"/>
    <w:rsid w:val="00196910"/>
    <w:rsid w:val="001A0084"/>
    <w:rsid w:val="001A0F7D"/>
    <w:rsid w:val="001A115D"/>
    <w:rsid w:val="001A12F1"/>
    <w:rsid w:val="001A1579"/>
    <w:rsid w:val="001A224C"/>
    <w:rsid w:val="001A313A"/>
    <w:rsid w:val="001A3DCD"/>
    <w:rsid w:val="001A4589"/>
    <w:rsid w:val="001A4D70"/>
    <w:rsid w:val="001A4E79"/>
    <w:rsid w:val="001A6C0C"/>
    <w:rsid w:val="001A6DA2"/>
    <w:rsid w:val="001B011C"/>
    <w:rsid w:val="001B0BBC"/>
    <w:rsid w:val="001B1A96"/>
    <w:rsid w:val="001B6A3A"/>
    <w:rsid w:val="001B6C12"/>
    <w:rsid w:val="001C0D37"/>
    <w:rsid w:val="001C1965"/>
    <w:rsid w:val="001C1F53"/>
    <w:rsid w:val="001C5578"/>
    <w:rsid w:val="001C6207"/>
    <w:rsid w:val="001C6E0A"/>
    <w:rsid w:val="001D0208"/>
    <w:rsid w:val="001D5EA0"/>
    <w:rsid w:val="001D7D4D"/>
    <w:rsid w:val="001E0342"/>
    <w:rsid w:val="001E04CD"/>
    <w:rsid w:val="001E0971"/>
    <w:rsid w:val="001E1458"/>
    <w:rsid w:val="001E18F0"/>
    <w:rsid w:val="001E254C"/>
    <w:rsid w:val="001E2F95"/>
    <w:rsid w:val="001E4C93"/>
    <w:rsid w:val="001E4F1D"/>
    <w:rsid w:val="001E5010"/>
    <w:rsid w:val="001F0604"/>
    <w:rsid w:val="001F1AFA"/>
    <w:rsid w:val="001F48A2"/>
    <w:rsid w:val="001F580A"/>
    <w:rsid w:val="001F5A30"/>
    <w:rsid w:val="001F6A27"/>
    <w:rsid w:val="001F7262"/>
    <w:rsid w:val="0020063B"/>
    <w:rsid w:val="002018C0"/>
    <w:rsid w:val="002031BF"/>
    <w:rsid w:val="00203CAA"/>
    <w:rsid w:val="00203CF4"/>
    <w:rsid w:val="00207208"/>
    <w:rsid w:val="00212786"/>
    <w:rsid w:val="0021301D"/>
    <w:rsid w:val="00213922"/>
    <w:rsid w:val="0021512F"/>
    <w:rsid w:val="002155C3"/>
    <w:rsid w:val="00217BE3"/>
    <w:rsid w:val="002213AA"/>
    <w:rsid w:val="0022363F"/>
    <w:rsid w:val="002268F4"/>
    <w:rsid w:val="0022756E"/>
    <w:rsid w:val="0023129B"/>
    <w:rsid w:val="00231841"/>
    <w:rsid w:val="00232BEF"/>
    <w:rsid w:val="00233AFA"/>
    <w:rsid w:val="002343DA"/>
    <w:rsid w:val="00235CAC"/>
    <w:rsid w:val="00236451"/>
    <w:rsid w:val="00236F97"/>
    <w:rsid w:val="0023731D"/>
    <w:rsid w:val="002378C9"/>
    <w:rsid w:val="00237DB2"/>
    <w:rsid w:val="002408D7"/>
    <w:rsid w:val="002414C3"/>
    <w:rsid w:val="0024375B"/>
    <w:rsid w:val="00244233"/>
    <w:rsid w:val="00245220"/>
    <w:rsid w:val="0024540B"/>
    <w:rsid w:val="0024572F"/>
    <w:rsid w:val="00247F17"/>
    <w:rsid w:val="002503E1"/>
    <w:rsid w:val="0025311C"/>
    <w:rsid w:val="00253199"/>
    <w:rsid w:val="002549C7"/>
    <w:rsid w:val="00254EBA"/>
    <w:rsid w:val="0025533F"/>
    <w:rsid w:val="00260A0C"/>
    <w:rsid w:val="0026118F"/>
    <w:rsid w:val="0026128A"/>
    <w:rsid w:val="00261813"/>
    <w:rsid w:val="00261937"/>
    <w:rsid w:val="00261F1C"/>
    <w:rsid w:val="00262CF8"/>
    <w:rsid w:val="00262E22"/>
    <w:rsid w:val="002637F2"/>
    <w:rsid w:val="00266037"/>
    <w:rsid w:val="00266EAF"/>
    <w:rsid w:val="00267038"/>
    <w:rsid w:val="002702EA"/>
    <w:rsid w:val="002719A4"/>
    <w:rsid w:val="00275063"/>
    <w:rsid w:val="0027515F"/>
    <w:rsid w:val="002756FE"/>
    <w:rsid w:val="00275C06"/>
    <w:rsid w:val="002801CF"/>
    <w:rsid w:val="00280ACC"/>
    <w:rsid w:val="002811E7"/>
    <w:rsid w:val="00281955"/>
    <w:rsid w:val="00283AF1"/>
    <w:rsid w:val="00285D2D"/>
    <w:rsid w:val="00287D85"/>
    <w:rsid w:val="00287D8A"/>
    <w:rsid w:val="00287EFF"/>
    <w:rsid w:val="00287FA5"/>
    <w:rsid w:val="00291734"/>
    <w:rsid w:val="00291ACB"/>
    <w:rsid w:val="00291D07"/>
    <w:rsid w:val="00292329"/>
    <w:rsid w:val="00293239"/>
    <w:rsid w:val="00293D0D"/>
    <w:rsid w:val="00293E82"/>
    <w:rsid w:val="00294B01"/>
    <w:rsid w:val="00297384"/>
    <w:rsid w:val="00297C87"/>
    <w:rsid w:val="002A01FA"/>
    <w:rsid w:val="002A0CE9"/>
    <w:rsid w:val="002A0D07"/>
    <w:rsid w:val="002A1208"/>
    <w:rsid w:val="002A12FD"/>
    <w:rsid w:val="002A17FB"/>
    <w:rsid w:val="002A1C87"/>
    <w:rsid w:val="002A2521"/>
    <w:rsid w:val="002A36F7"/>
    <w:rsid w:val="002A444C"/>
    <w:rsid w:val="002A6D40"/>
    <w:rsid w:val="002A7DC8"/>
    <w:rsid w:val="002B0F50"/>
    <w:rsid w:val="002B169E"/>
    <w:rsid w:val="002B1711"/>
    <w:rsid w:val="002B1CB8"/>
    <w:rsid w:val="002B1D04"/>
    <w:rsid w:val="002B1F13"/>
    <w:rsid w:val="002B3BEB"/>
    <w:rsid w:val="002B4BEC"/>
    <w:rsid w:val="002B61C4"/>
    <w:rsid w:val="002B677A"/>
    <w:rsid w:val="002B6F13"/>
    <w:rsid w:val="002C09ED"/>
    <w:rsid w:val="002C1D7A"/>
    <w:rsid w:val="002C2421"/>
    <w:rsid w:val="002C2CB9"/>
    <w:rsid w:val="002C328B"/>
    <w:rsid w:val="002C62B9"/>
    <w:rsid w:val="002C7A86"/>
    <w:rsid w:val="002D0B26"/>
    <w:rsid w:val="002D1613"/>
    <w:rsid w:val="002D260C"/>
    <w:rsid w:val="002D3603"/>
    <w:rsid w:val="002D4F0A"/>
    <w:rsid w:val="002D7208"/>
    <w:rsid w:val="002D7614"/>
    <w:rsid w:val="002E0B97"/>
    <w:rsid w:val="002E0E51"/>
    <w:rsid w:val="002E0E94"/>
    <w:rsid w:val="002E2214"/>
    <w:rsid w:val="002E2F52"/>
    <w:rsid w:val="002E4457"/>
    <w:rsid w:val="002E5213"/>
    <w:rsid w:val="002E5F21"/>
    <w:rsid w:val="002E67B8"/>
    <w:rsid w:val="002E78C1"/>
    <w:rsid w:val="002F0169"/>
    <w:rsid w:val="002F1271"/>
    <w:rsid w:val="002F1378"/>
    <w:rsid w:val="002F2980"/>
    <w:rsid w:val="002F3E91"/>
    <w:rsid w:val="002F6A66"/>
    <w:rsid w:val="002F7150"/>
    <w:rsid w:val="002F72C1"/>
    <w:rsid w:val="002F74B9"/>
    <w:rsid w:val="002F7E68"/>
    <w:rsid w:val="0030095B"/>
    <w:rsid w:val="0030096E"/>
    <w:rsid w:val="003017AE"/>
    <w:rsid w:val="00303A05"/>
    <w:rsid w:val="00305056"/>
    <w:rsid w:val="00305F83"/>
    <w:rsid w:val="00306060"/>
    <w:rsid w:val="003060EB"/>
    <w:rsid w:val="00306254"/>
    <w:rsid w:val="00307234"/>
    <w:rsid w:val="003073A8"/>
    <w:rsid w:val="0031069C"/>
    <w:rsid w:val="00310B30"/>
    <w:rsid w:val="003122A6"/>
    <w:rsid w:val="003123C1"/>
    <w:rsid w:val="003125FD"/>
    <w:rsid w:val="00313781"/>
    <w:rsid w:val="003137CC"/>
    <w:rsid w:val="00313E9F"/>
    <w:rsid w:val="00315A33"/>
    <w:rsid w:val="0031724B"/>
    <w:rsid w:val="003172BD"/>
    <w:rsid w:val="0031734D"/>
    <w:rsid w:val="00317AF1"/>
    <w:rsid w:val="003214F4"/>
    <w:rsid w:val="003232D8"/>
    <w:rsid w:val="0032409B"/>
    <w:rsid w:val="0032415C"/>
    <w:rsid w:val="003252AF"/>
    <w:rsid w:val="003255A1"/>
    <w:rsid w:val="00325911"/>
    <w:rsid w:val="00325D33"/>
    <w:rsid w:val="00327AAC"/>
    <w:rsid w:val="003304EE"/>
    <w:rsid w:val="0033190D"/>
    <w:rsid w:val="00332184"/>
    <w:rsid w:val="0033398F"/>
    <w:rsid w:val="00334177"/>
    <w:rsid w:val="003342B4"/>
    <w:rsid w:val="00334872"/>
    <w:rsid w:val="003359DD"/>
    <w:rsid w:val="003371BF"/>
    <w:rsid w:val="00337D98"/>
    <w:rsid w:val="00337E23"/>
    <w:rsid w:val="00340061"/>
    <w:rsid w:val="00342C1D"/>
    <w:rsid w:val="00342D63"/>
    <w:rsid w:val="00342FCC"/>
    <w:rsid w:val="00343C84"/>
    <w:rsid w:val="00343D81"/>
    <w:rsid w:val="00345A67"/>
    <w:rsid w:val="0035066C"/>
    <w:rsid w:val="003511DD"/>
    <w:rsid w:val="00351D0A"/>
    <w:rsid w:val="003526BD"/>
    <w:rsid w:val="00353F4C"/>
    <w:rsid w:val="00355E2D"/>
    <w:rsid w:val="0035652B"/>
    <w:rsid w:val="00357B1C"/>
    <w:rsid w:val="00360147"/>
    <w:rsid w:val="00360D4D"/>
    <w:rsid w:val="00360F6D"/>
    <w:rsid w:val="00361D88"/>
    <w:rsid w:val="003627A0"/>
    <w:rsid w:val="00363B2D"/>
    <w:rsid w:val="00363E88"/>
    <w:rsid w:val="00364115"/>
    <w:rsid w:val="00365488"/>
    <w:rsid w:val="003678E0"/>
    <w:rsid w:val="00367917"/>
    <w:rsid w:val="00371587"/>
    <w:rsid w:val="003725EA"/>
    <w:rsid w:val="00372C4F"/>
    <w:rsid w:val="00373887"/>
    <w:rsid w:val="00373A46"/>
    <w:rsid w:val="0037429E"/>
    <w:rsid w:val="0037523F"/>
    <w:rsid w:val="00375761"/>
    <w:rsid w:val="003767F5"/>
    <w:rsid w:val="00376886"/>
    <w:rsid w:val="0037728F"/>
    <w:rsid w:val="003773A1"/>
    <w:rsid w:val="00377E9D"/>
    <w:rsid w:val="003811F8"/>
    <w:rsid w:val="00381F80"/>
    <w:rsid w:val="003820B7"/>
    <w:rsid w:val="00382155"/>
    <w:rsid w:val="003900EF"/>
    <w:rsid w:val="0039050F"/>
    <w:rsid w:val="00391536"/>
    <w:rsid w:val="0039160C"/>
    <w:rsid w:val="00391823"/>
    <w:rsid w:val="003925F6"/>
    <w:rsid w:val="00393695"/>
    <w:rsid w:val="00394545"/>
    <w:rsid w:val="00395D5C"/>
    <w:rsid w:val="003974B1"/>
    <w:rsid w:val="003A050D"/>
    <w:rsid w:val="003A114E"/>
    <w:rsid w:val="003A1DB8"/>
    <w:rsid w:val="003A390E"/>
    <w:rsid w:val="003A3967"/>
    <w:rsid w:val="003A4C12"/>
    <w:rsid w:val="003A5884"/>
    <w:rsid w:val="003A5B7A"/>
    <w:rsid w:val="003A6A81"/>
    <w:rsid w:val="003A7224"/>
    <w:rsid w:val="003B0C59"/>
    <w:rsid w:val="003B0F2F"/>
    <w:rsid w:val="003B344F"/>
    <w:rsid w:val="003B3B32"/>
    <w:rsid w:val="003B3B34"/>
    <w:rsid w:val="003B3F98"/>
    <w:rsid w:val="003B5D06"/>
    <w:rsid w:val="003B72F1"/>
    <w:rsid w:val="003C03B9"/>
    <w:rsid w:val="003C5544"/>
    <w:rsid w:val="003C565F"/>
    <w:rsid w:val="003C6C91"/>
    <w:rsid w:val="003C772D"/>
    <w:rsid w:val="003D023E"/>
    <w:rsid w:val="003D0744"/>
    <w:rsid w:val="003D14A4"/>
    <w:rsid w:val="003D1B89"/>
    <w:rsid w:val="003D33B0"/>
    <w:rsid w:val="003D6BB2"/>
    <w:rsid w:val="003D729B"/>
    <w:rsid w:val="003E041D"/>
    <w:rsid w:val="003E143A"/>
    <w:rsid w:val="003E17B0"/>
    <w:rsid w:val="003E18EF"/>
    <w:rsid w:val="003E1EF5"/>
    <w:rsid w:val="003E2821"/>
    <w:rsid w:val="003E47A6"/>
    <w:rsid w:val="003E582F"/>
    <w:rsid w:val="003E6737"/>
    <w:rsid w:val="003F0146"/>
    <w:rsid w:val="003F0B26"/>
    <w:rsid w:val="003F138A"/>
    <w:rsid w:val="003F1CD7"/>
    <w:rsid w:val="003F2FBD"/>
    <w:rsid w:val="003F3FCA"/>
    <w:rsid w:val="003F4184"/>
    <w:rsid w:val="003F5CFA"/>
    <w:rsid w:val="003F6C6E"/>
    <w:rsid w:val="003F6DF6"/>
    <w:rsid w:val="003F7523"/>
    <w:rsid w:val="003F762F"/>
    <w:rsid w:val="003F7E14"/>
    <w:rsid w:val="00400200"/>
    <w:rsid w:val="00400314"/>
    <w:rsid w:val="004026E2"/>
    <w:rsid w:val="00404DBE"/>
    <w:rsid w:val="00405231"/>
    <w:rsid w:val="00405AAD"/>
    <w:rsid w:val="00406395"/>
    <w:rsid w:val="004066C0"/>
    <w:rsid w:val="004067ED"/>
    <w:rsid w:val="004069E6"/>
    <w:rsid w:val="0041011D"/>
    <w:rsid w:val="00411E82"/>
    <w:rsid w:val="0041240D"/>
    <w:rsid w:val="0041252C"/>
    <w:rsid w:val="00412AF6"/>
    <w:rsid w:val="0041309D"/>
    <w:rsid w:val="00413E30"/>
    <w:rsid w:val="00414172"/>
    <w:rsid w:val="0041451D"/>
    <w:rsid w:val="0041704C"/>
    <w:rsid w:val="00417DF4"/>
    <w:rsid w:val="00420D4C"/>
    <w:rsid w:val="00421BD9"/>
    <w:rsid w:val="004240A9"/>
    <w:rsid w:val="00424D8C"/>
    <w:rsid w:val="004254C1"/>
    <w:rsid w:val="0042604E"/>
    <w:rsid w:val="00427B3A"/>
    <w:rsid w:val="00427FEF"/>
    <w:rsid w:val="00431BF0"/>
    <w:rsid w:val="004320B2"/>
    <w:rsid w:val="00432AC4"/>
    <w:rsid w:val="004348E1"/>
    <w:rsid w:val="0043545C"/>
    <w:rsid w:val="00435635"/>
    <w:rsid w:val="00435BDF"/>
    <w:rsid w:val="00436EDF"/>
    <w:rsid w:val="00437635"/>
    <w:rsid w:val="0043776A"/>
    <w:rsid w:val="00437AC4"/>
    <w:rsid w:val="00441816"/>
    <w:rsid w:val="004429A8"/>
    <w:rsid w:val="00442B16"/>
    <w:rsid w:val="00444135"/>
    <w:rsid w:val="004446FD"/>
    <w:rsid w:val="00444804"/>
    <w:rsid w:val="00445245"/>
    <w:rsid w:val="004454FD"/>
    <w:rsid w:val="00446764"/>
    <w:rsid w:val="004502C2"/>
    <w:rsid w:val="00450D05"/>
    <w:rsid w:val="00451462"/>
    <w:rsid w:val="00451D6C"/>
    <w:rsid w:val="00451D7D"/>
    <w:rsid w:val="00452A5E"/>
    <w:rsid w:val="004534C7"/>
    <w:rsid w:val="00455511"/>
    <w:rsid w:val="00455BB1"/>
    <w:rsid w:val="00455C33"/>
    <w:rsid w:val="00457438"/>
    <w:rsid w:val="00457740"/>
    <w:rsid w:val="004608D6"/>
    <w:rsid w:val="00460BB2"/>
    <w:rsid w:val="00460FB2"/>
    <w:rsid w:val="00461305"/>
    <w:rsid w:val="004614D4"/>
    <w:rsid w:val="00461E48"/>
    <w:rsid w:val="00463654"/>
    <w:rsid w:val="00463A76"/>
    <w:rsid w:val="00464412"/>
    <w:rsid w:val="00465B93"/>
    <w:rsid w:val="00465EC9"/>
    <w:rsid w:val="004720DB"/>
    <w:rsid w:val="004731E1"/>
    <w:rsid w:val="004732BF"/>
    <w:rsid w:val="00474277"/>
    <w:rsid w:val="00474F30"/>
    <w:rsid w:val="00475CC9"/>
    <w:rsid w:val="0047676A"/>
    <w:rsid w:val="004779E0"/>
    <w:rsid w:val="00482B2C"/>
    <w:rsid w:val="00482C84"/>
    <w:rsid w:val="004839AA"/>
    <w:rsid w:val="004847CE"/>
    <w:rsid w:val="00484BA9"/>
    <w:rsid w:val="00484CAA"/>
    <w:rsid w:val="00485730"/>
    <w:rsid w:val="0049058F"/>
    <w:rsid w:val="00491338"/>
    <w:rsid w:val="0049207E"/>
    <w:rsid w:val="00492B00"/>
    <w:rsid w:val="00493B34"/>
    <w:rsid w:val="00494F0E"/>
    <w:rsid w:val="004959E1"/>
    <w:rsid w:val="00495E40"/>
    <w:rsid w:val="0049689C"/>
    <w:rsid w:val="00496CFC"/>
    <w:rsid w:val="00496FCF"/>
    <w:rsid w:val="004A0916"/>
    <w:rsid w:val="004A2126"/>
    <w:rsid w:val="004A23EA"/>
    <w:rsid w:val="004A385D"/>
    <w:rsid w:val="004A4229"/>
    <w:rsid w:val="004A4696"/>
    <w:rsid w:val="004A630D"/>
    <w:rsid w:val="004A67A8"/>
    <w:rsid w:val="004A7D7B"/>
    <w:rsid w:val="004A7E11"/>
    <w:rsid w:val="004B0CB0"/>
    <w:rsid w:val="004B1698"/>
    <w:rsid w:val="004B1E17"/>
    <w:rsid w:val="004B2644"/>
    <w:rsid w:val="004B2E89"/>
    <w:rsid w:val="004B5386"/>
    <w:rsid w:val="004B53E9"/>
    <w:rsid w:val="004B556A"/>
    <w:rsid w:val="004B58C6"/>
    <w:rsid w:val="004B79A4"/>
    <w:rsid w:val="004C055D"/>
    <w:rsid w:val="004C1DFF"/>
    <w:rsid w:val="004C1E6C"/>
    <w:rsid w:val="004C3A10"/>
    <w:rsid w:val="004C4377"/>
    <w:rsid w:val="004C57AF"/>
    <w:rsid w:val="004C5C06"/>
    <w:rsid w:val="004C62D6"/>
    <w:rsid w:val="004C7416"/>
    <w:rsid w:val="004C7E48"/>
    <w:rsid w:val="004D0E70"/>
    <w:rsid w:val="004D24EC"/>
    <w:rsid w:val="004D4E65"/>
    <w:rsid w:val="004D63CF"/>
    <w:rsid w:val="004D6FFB"/>
    <w:rsid w:val="004D787E"/>
    <w:rsid w:val="004E0C01"/>
    <w:rsid w:val="004E11AF"/>
    <w:rsid w:val="004E3990"/>
    <w:rsid w:val="004E418E"/>
    <w:rsid w:val="004E4BA3"/>
    <w:rsid w:val="004E56A3"/>
    <w:rsid w:val="004E6A47"/>
    <w:rsid w:val="004F1994"/>
    <w:rsid w:val="004F2212"/>
    <w:rsid w:val="004F338D"/>
    <w:rsid w:val="004F6046"/>
    <w:rsid w:val="004F787B"/>
    <w:rsid w:val="00502BF9"/>
    <w:rsid w:val="00502C99"/>
    <w:rsid w:val="005035DB"/>
    <w:rsid w:val="005041D0"/>
    <w:rsid w:val="005043EB"/>
    <w:rsid w:val="0050532C"/>
    <w:rsid w:val="00505B75"/>
    <w:rsid w:val="005103FC"/>
    <w:rsid w:val="00510E3F"/>
    <w:rsid w:val="005110FB"/>
    <w:rsid w:val="00511C0D"/>
    <w:rsid w:val="00511CB9"/>
    <w:rsid w:val="00513508"/>
    <w:rsid w:val="00515BD6"/>
    <w:rsid w:val="00517218"/>
    <w:rsid w:val="00517CD0"/>
    <w:rsid w:val="00521087"/>
    <w:rsid w:val="0052158D"/>
    <w:rsid w:val="005216BA"/>
    <w:rsid w:val="00522CEE"/>
    <w:rsid w:val="005236D0"/>
    <w:rsid w:val="00523AA2"/>
    <w:rsid w:val="00523DC7"/>
    <w:rsid w:val="00524523"/>
    <w:rsid w:val="00525755"/>
    <w:rsid w:val="00526A54"/>
    <w:rsid w:val="0052735D"/>
    <w:rsid w:val="0053048E"/>
    <w:rsid w:val="00530BA4"/>
    <w:rsid w:val="00532768"/>
    <w:rsid w:val="005342B8"/>
    <w:rsid w:val="0053442C"/>
    <w:rsid w:val="00534824"/>
    <w:rsid w:val="00534F09"/>
    <w:rsid w:val="0053531D"/>
    <w:rsid w:val="00540347"/>
    <w:rsid w:val="00540E3B"/>
    <w:rsid w:val="005416F5"/>
    <w:rsid w:val="0054231B"/>
    <w:rsid w:val="00543572"/>
    <w:rsid w:val="00543A57"/>
    <w:rsid w:val="005440BA"/>
    <w:rsid w:val="00544982"/>
    <w:rsid w:val="00545D44"/>
    <w:rsid w:val="00545F91"/>
    <w:rsid w:val="00546BD6"/>
    <w:rsid w:val="00546DC8"/>
    <w:rsid w:val="0054781C"/>
    <w:rsid w:val="00550D9A"/>
    <w:rsid w:val="00554208"/>
    <w:rsid w:val="00555A8F"/>
    <w:rsid w:val="00555CB8"/>
    <w:rsid w:val="005577BA"/>
    <w:rsid w:val="00557818"/>
    <w:rsid w:val="0056071E"/>
    <w:rsid w:val="00561045"/>
    <w:rsid w:val="0056147F"/>
    <w:rsid w:val="005661E1"/>
    <w:rsid w:val="0056707F"/>
    <w:rsid w:val="00567A16"/>
    <w:rsid w:val="00567EA8"/>
    <w:rsid w:val="005701ED"/>
    <w:rsid w:val="00570A46"/>
    <w:rsid w:val="00570E11"/>
    <w:rsid w:val="00572275"/>
    <w:rsid w:val="00572CEC"/>
    <w:rsid w:val="00573CB5"/>
    <w:rsid w:val="0057574F"/>
    <w:rsid w:val="00577617"/>
    <w:rsid w:val="00581C02"/>
    <w:rsid w:val="00582196"/>
    <w:rsid w:val="005827F8"/>
    <w:rsid w:val="00583CBE"/>
    <w:rsid w:val="00584BB4"/>
    <w:rsid w:val="005854DC"/>
    <w:rsid w:val="005857F6"/>
    <w:rsid w:val="005868FD"/>
    <w:rsid w:val="0058699E"/>
    <w:rsid w:val="00587318"/>
    <w:rsid w:val="005918E3"/>
    <w:rsid w:val="00591AE1"/>
    <w:rsid w:val="00591BB2"/>
    <w:rsid w:val="00592ECB"/>
    <w:rsid w:val="00594F08"/>
    <w:rsid w:val="00595671"/>
    <w:rsid w:val="005958A2"/>
    <w:rsid w:val="00596B0E"/>
    <w:rsid w:val="00596CCF"/>
    <w:rsid w:val="005971F9"/>
    <w:rsid w:val="00597704"/>
    <w:rsid w:val="00597EB6"/>
    <w:rsid w:val="005A0FC0"/>
    <w:rsid w:val="005A1E13"/>
    <w:rsid w:val="005A386C"/>
    <w:rsid w:val="005A3AA2"/>
    <w:rsid w:val="005A74AA"/>
    <w:rsid w:val="005B146B"/>
    <w:rsid w:val="005B21B6"/>
    <w:rsid w:val="005B383D"/>
    <w:rsid w:val="005B3F14"/>
    <w:rsid w:val="005B4DD4"/>
    <w:rsid w:val="005B5C20"/>
    <w:rsid w:val="005B5E22"/>
    <w:rsid w:val="005C0CB2"/>
    <w:rsid w:val="005C1A53"/>
    <w:rsid w:val="005C1C8B"/>
    <w:rsid w:val="005C2203"/>
    <w:rsid w:val="005D01FD"/>
    <w:rsid w:val="005D1039"/>
    <w:rsid w:val="005D15E0"/>
    <w:rsid w:val="005D1D6D"/>
    <w:rsid w:val="005D5BF5"/>
    <w:rsid w:val="005E17C8"/>
    <w:rsid w:val="005E240B"/>
    <w:rsid w:val="005E306C"/>
    <w:rsid w:val="005E3B86"/>
    <w:rsid w:val="005E47F6"/>
    <w:rsid w:val="005E54D8"/>
    <w:rsid w:val="005E5E6F"/>
    <w:rsid w:val="005E5F8F"/>
    <w:rsid w:val="005E7D9D"/>
    <w:rsid w:val="005F0559"/>
    <w:rsid w:val="005F06BA"/>
    <w:rsid w:val="005F0C68"/>
    <w:rsid w:val="005F0D9A"/>
    <w:rsid w:val="005F33AF"/>
    <w:rsid w:val="005F33B8"/>
    <w:rsid w:val="005F4971"/>
    <w:rsid w:val="005F4BA4"/>
    <w:rsid w:val="005F4F60"/>
    <w:rsid w:val="005F6522"/>
    <w:rsid w:val="00602DB4"/>
    <w:rsid w:val="0060396C"/>
    <w:rsid w:val="006065A2"/>
    <w:rsid w:val="00607663"/>
    <w:rsid w:val="00607827"/>
    <w:rsid w:val="00610CA4"/>
    <w:rsid w:val="00611998"/>
    <w:rsid w:val="00611C8C"/>
    <w:rsid w:val="00613132"/>
    <w:rsid w:val="0061319C"/>
    <w:rsid w:val="0061715A"/>
    <w:rsid w:val="006205EC"/>
    <w:rsid w:val="0062073F"/>
    <w:rsid w:val="00623114"/>
    <w:rsid w:val="00623E61"/>
    <w:rsid w:val="006240A9"/>
    <w:rsid w:val="0062492E"/>
    <w:rsid w:val="00625CA8"/>
    <w:rsid w:val="00625EB5"/>
    <w:rsid w:val="00626603"/>
    <w:rsid w:val="006266C5"/>
    <w:rsid w:val="00626739"/>
    <w:rsid w:val="00626B88"/>
    <w:rsid w:val="00627298"/>
    <w:rsid w:val="00630A4C"/>
    <w:rsid w:val="00630CF9"/>
    <w:rsid w:val="0063123E"/>
    <w:rsid w:val="006316D1"/>
    <w:rsid w:val="006318F6"/>
    <w:rsid w:val="0063208B"/>
    <w:rsid w:val="006326BF"/>
    <w:rsid w:val="00632701"/>
    <w:rsid w:val="0063634F"/>
    <w:rsid w:val="00636631"/>
    <w:rsid w:val="006370C0"/>
    <w:rsid w:val="00637A32"/>
    <w:rsid w:val="0064001B"/>
    <w:rsid w:val="00640F37"/>
    <w:rsid w:val="006418A1"/>
    <w:rsid w:val="00641D72"/>
    <w:rsid w:val="00642759"/>
    <w:rsid w:val="00643BCB"/>
    <w:rsid w:val="00643F5F"/>
    <w:rsid w:val="00646FAC"/>
    <w:rsid w:val="00647152"/>
    <w:rsid w:val="0064716D"/>
    <w:rsid w:val="006476BA"/>
    <w:rsid w:val="00647FA0"/>
    <w:rsid w:val="006511EA"/>
    <w:rsid w:val="006521F2"/>
    <w:rsid w:val="00654E4E"/>
    <w:rsid w:val="00654EF8"/>
    <w:rsid w:val="00655C86"/>
    <w:rsid w:val="006572F4"/>
    <w:rsid w:val="006574FC"/>
    <w:rsid w:val="0065788B"/>
    <w:rsid w:val="006619DF"/>
    <w:rsid w:val="00665038"/>
    <w:rsid w:val="006659D9"/>
    <w:rsid w:val="00666905"/>
    <w:rsid w:val="006673E5"/>
    <w:rsid w:val="006700DF"/>
    <w:rsid w:val="00671CA9"/>
    <w:rsid w:val="00672E5A"/>
    <w:rsid w:val="00673CA1"/>
    <w:rsid w:val="006741A4"/>
    <w:rsid w:val="006746F3"/>
    <w:rsid w:val="00675C0E"/>
    <w:rsid w:val="00677989"/>
    <w:rsid w:val="00682814"/>
    <w:rsid w:val="006831DB"/>
    <w:rsid w:val="00683280"/>
    <w:rsid w:val="00686A5E"/>
    <w:rsid w:val="00687478"/>
    <w:rsid w:val="00690087"/>
    <w:rsid w:val="00692C20"/>
    <w:rsid w:val="00693420"/>
    <w:rsid w:val="006947C3"/>
    <w:rsid w:val="00695955"/>
    <w:rsid w:val="0069595B"/>
    <w:rsid w:val="00695DE2"/>
    <w:rsid w:val="00696857"/>
    <w:rsid w:val="006A0A6D"/>
    <w:rsid w:val="006A0CE4"/>
    <w:rsid w:val="006A4C75"/>
    <w:rsid w:val="006A6116"/>
    <w:rsid w:val="006A6873"/>
    <w:rsid w:val="006A6D89"/>
    <w:rsid w:val="006A7B48"/>
    <w:rsid w:val="006B0D06"/>
    <w:rsid w:val="006B106B"/>
    <w:rsid w:val="006B2650"/>
    <w:rsid w:val="006B2A54"/>
    <w:rsid w:val="006B2E33"/>
    <w:rsid w:val="006B33A8"/>
    <w:rsid w:val="006B3A18"/>
    <w:rsid w:val="006B43EC"/>
    <w:rsid w:val="006B6CD2"/>
    <w:rsid w:val="006B75B1"/>
    <w:rsid w:val="006C0AF2"/>
    <w:rsid w:val="006C11F6"/>
    <w:rsid w:val="006C219B"/>
    <w:rsid w:val="006C24A8"/>
    <w:rsid w:val="006C6769"/>
    <w:rsid w:val="006C6DB4"/>
    <w:rsid w:val="006C6ED0"/>
    <w:rsid w:val="006C6FE5"/>
    <w:rsid w:val="006C759A"/>
    <w:rsid w:val="006C78DE"/>
    <w:rsid w:val="006D0D24"/>
    <w:rsid w:val="006D40B1"/>
    <w:rsid w:val="006D47B4"/>
    <w:rsid w:val="006D5DFD"/>
    <w:rsid w:val="006D63B3"/>
    <w:rsid w:val="006D6624"/>
    <w:rsid w:val="006E05EE"/>
    <w:rsid w:val="006E10FC"/>
    <w:rsid w:val="006E1D95"/>
    <w:rsid w:val="006E23E5"/>
    <w:rsid w:val="006E3279"/>
    <w:rsid w:val="006E32AC"/>
    <w:rsid w:val="006E6CF7"/>
    <w:rsid w:val="006E6F08"/>
    <w:rsid w:val="006E7508"/>
    <w:rsid w:val="006E7AA5"/>
    <w:rsid w:val="006F048A"/>
    <w:rsid w:val="006F3279"/>
    <w:rsid w:val="006F34BC"/>
    <w:rsid w:val="006F3784"/>
    <w:rsid w:val="006F43A4"/>
    <w:rsid w:val="006F4AC1"/>
    <w:rsid w:val="006F52DC"/>
    <w:rsid w:val="006F5463"/>
    <w:rsid w:val="006F6C1A"/>
    <w:rsid w:val="00700664"/>
    <w:rsid w:val="007011A8"/>
    <w:rsid w:val="00701727"/>
    <w:rsid w:val="00701852"/>
    <w:rsid w:val="007020FA"/>
    <w:rsid w:val="00703703"/>
    <w:rsid w:val="00703A35"/>
    <w:rsid w:val="00704C1E"/>
    <w:rsid w:val="00705F37"/>
    <w:rsid w:val="007104E9"/>
    <w:rsid w:val="00711E5B"/>
    <w:rsid w:val="007137A6"/>
    <w:rsid w:val="0071696A"/>
    <w:rsid w:val="00716B88"/>
    <w:rsid w:val="00716F5B"/>
    <w:rsid w:val="00717C52"/>
    <w:rsid w:val="00723130"/>
    <w:rsid w:val="00723512"/>
    <w:rsid w:val="00723597"/>
    <w:rsid w:val="00723F29"/>
    <w:rsid w:val="00723F7F"/>
    <w:rsid w:val="00725378"/>
    <w:rsid w:val="00725B4F"/>
    <w:rsid w:val="00725C6F"/>
    <w:rsid w:val="00727875"/>
    <w:rsid w:val="00731E2D"/>
    <w:rsid w:val="007321C9"/>
    <w:rsid w:val="00733839"/>
    <w:rsid w:val="00733DBA"/>
    <w:rsid w:val="007347E0"/>
    <w:rsid w:val="007350B6"/>
    <w:rsid w:val="00735E14"/>
    <w:rsid w:val="00735FE1"/>
    <w:rsid w:val="007368DB"/>
    <w:rsid w:val="00737EBA"/>
    <w:rsid w:val="007402AD"/>
    <w:rsid w:val="007403D3"/>
    <w:rsid w:val="007415A5"/>
    <w:rsid w:val="00742FC7"/>
    <w:rsid w:val="00743381"/>
    <w:rsid w:val="00743E4A"/>
    <w:rsid w:val="00746056"/>
    <w:rsid w:val="00746565"/>
    <w:rsid w:val="007467EE"/>
    <w:rsid w:val="007475BA"/>
    <w:rsid w:val="007477E3"/>
    <w:rsid w:val="0075001D"/>
    <w:rsid w:val="00752E99"/>
    <w:rsid w:val="007535B1"/>
    <w:rsid w:val="0075488F"/>
    <w:rsid w:val="00755798"/>
    <w:rsid w:val="007567B4"/>
    <w:rsid w:val="00756A6D"/>
    <w:rsid w:val="00757113"/>
    <w:rsid w:val="00757305"/>
    <w:rsid w:val="0075739E"/>
    <w:rsid w:val="00757B8C"/>
    <w:rsid w:val="00760556"/>
    <w:rsid w:val="00760AC6"/>
    <w:rsid w:val="00762424"/>
    <w:rsid w:val="00762DCF"/>
    <w:rsid w:val="00763BA7"/>
    <w:rsid w:val="0076431F"/>
    <w:rsid w:val="00764353"/>
    <w:rsid w:val="007644BC"/>
    <w:rsid w:val="007658F6"/>
    <w:rsid w:val="00766996"/>
    <w:rsid w:val="00766F5F"/>
    <w:rsid w:val="00770257"/>
    <w:rsid w:val="00772846"/>
    <w:rsid w:val="007742E6"/>
    <w:rsid w:val="00774BAD"/>
    <w:rsid w:val="00775604"/>
    <w:rsid w:val="0077611B"/>
    <w:rsid w:val="007764E7"/>
    <w:rsid w:val="00780127"/>
    <w:rsid w:val="0078101C"/>
    <w:rsid w:val="00782541"/>
    <w:rsid w:val="00786DA6"/>
    <w:rsid w:val="00787DEF"/>
    <w:rsid w:val="0079143C"/>
    <w:rsid w:val="0079266A"/>
    <w:rsid w:val="007930F8"/>
    <w:rsid w:val="00794431"/>
    <w:rsid w:val="00794A44"/>
    <w:rsid w:val="00796B8D"/>
    <w:rsid w:val="00797720"/>
    <w:rsid w:val="007A1145"/>
    <w:rsid w:val="007A1F20"/>
    <w:rsid w:val="007A29CC"/>
    <w:rsid w:val="007A2DE4"/>
    <w:rsid w:val="007A2F6D"/>
    <w:rsid w:val="007A34D6"/>
    <w:rsid w:val="007A3595"/>
    <w:rsid w:val="007A3A99"/>
    <w:rsid w:val="007A5526"/>
    <w:rsid w:val="007A5CA1"/>
    <w:rsid w:val="007A66A8"/>
    <w:rsid w:val="007A6B38"/>
    <w:rsid w:val="007A7800"/>
    <w:rsid w:val="007A7DA3"/>
    <w:rsid w:val="007B01F5"/>
    <w:rsid w:val="007B1713"/>
    <w:rsid w:val="007B1D48"/>
    <w:rsid w:val="007B2AC4"/>
    <w:rsid w:val="007B5353"/>
    <w:rsid w:val="007B54ED"/>
    <w:rsid w:val="007B68A6"/>
    <w:rsid w:val="007B6E6F"/>
    <w:rsid w:val="007C148E"/>
    <w:rsid w:val="007C16B7"/>
    <w:rsid w:val="007C1C58"/>
    <w:rsid w:val="007C1E69"/>
    <w:rsid w:val="007C2CF9"/>
    <w:rsid w:val="007C31BD"/>
    <w:rsid w:val="007C5D21"/>
    <w:rsid w:val="007C60DC"/>
    <w:rsid w:val="007C6794"/>
    <w:rsid w:val="007D03FA"/>
    <w:rsid w:val="007D1911"/>
    <w:rsid w:val="007D1E35"/>
    <w:rsid w:val="007D2210"/>
    <w:rsid w:val="007D3377"/>
    <w:rsid w:val="007D34F6"/>
    <w:rsid w:val="007D595E"/>
    <w:rsid w:val="007D6971"/>
    <w:rsid w:val="007E1547"/>
    <w:rsid w:val="007E19DA"/>
    <w:rsid w:val="007E1F05"/>
    <w:rsid w:val="007E201D"/>
    <w:rsid w:val="007E2DB7"/>
    <w:rsid w:val="007E2EBB"/>
    <w:rsid w:val="007E3861"/>
    <w:rsid w:val="007E486A"/>
    <w:rsid w:val="007E49EE"/>
    <w:rsid w:val="007E7AED"/>
    <w:rsid w:val="007F030D"/>
    <w:rsid w:val="007F2ACD"/>
    <w:rsid w:val="007F2B4D"/>
    <w:rsid w:val="007F3318"/>
    <w:rsid w:val="007F51C3"/>
    <w:rsid w:val="007F7128"/>
    <w:rsid w:val="00800C80"/>
    <w:rsid w:val="00800EDB"/>
    <w:rsid w:val="00802B11"/>
    <w:rsid w:val="00802BCC"/>
    <w:rsid w:val="008031FE"/>
    <w:rsid w:val="00805521"/>
    <w:rsid w:val="00807862"/>
    <w:rsid w:val="00807967"/>
    <w:rsid w:val="0081053E"/>
    <w:rsid w:val="008107BF"/>
    <w:rsid w:val="008150B1"/>
    <w:rsid w:val="0081557C"/>
    <w:rsid w:val="00816917"/>
    <w:rsid w:val="00817059"/>
    <w:rsid w:val="00817777"/>
    <w:rsid w:val="0082008F"/>
    <w:rsid w:val="00820F32"/>
    <w:rsid w:val="0082482F"/>
    <w:rsid w:val="0082483B"/>
    <w:rsid w:val="00824DFA"/>
    <w:rsid w:val="00825819"/>
    <w:rsid w:val="00825B1F"/>
    <w:rsid w:val="00825C59"/>
    <w:rsid w:val="00827887"/>
    <w:rsid w:val="0083033D"/>
    <w:rsid w:val="008312F1"/>
    <w:rsid w:val="008318B5"/>
    <w:rsid w:val="00831ED0"/>
    <w:rsid w:val="008332EE"/>
    <w:rsid w:val="00834B3F"/>
    <w:rsid w:val="00834C1A"/>
    <w:rsid w:val="0083529F"/>
    <w:rsid w:val="008355DD"/>
    <w:rsid w:val="008361CE"/>
    <w:rsid w:val="008371AA"/>
    <w:rsid w:val="008378AF"/>
    <w:rsid w:val="00840796"/>
    <w:rsid w:val="00840A56"/>
    <w:rsid w:val="00841262"/>
    <w:rsid w:val="00841AC7"/>
    <w:rsid w:val="008425BD"/>
    <w:rsid w:val="00843DCA"/>
    <w:rsid w:val="00845529"/>
    <w:rsid w:val="00845E12"/>
    <w:rsid w:val="00846D0D"/>
    <w:rsid w:val="00847B6F"/>
    <w:rsid w:val="00847EBC"/>
    <w:rsid w:val="008505B1"/>
    <w:rsid w:val="008519CA"/>
    <w:rsid w:val="00852257"/>
    <w:rsid w:val="0085281D"/>
    <w:rsid w:val="00853151"/>
    <w:rsid w:val="00853AC3"/>
    <w:rsid w:val="00854364"/>
    <w:rsid w:val="0085482C"/>
    <w:rsid w:val="00857443"/>
    <w:rsid w:val="00857A21"/>
    <w:rsid w:val="00860054"/>
    <w:rsid w:val="008600C0"/>
    <w:rsid w:val="00860ABA"/>
    <w:rsid w:val="00860B70"/>
    <w:rsid w:val="00860EDB"/>
    <w:rsid w:val="008632A7"/>
    <w:rsid w:val="0086538A"/>
    <w:rsid w:val="008654BE"/>
    <w:rsid w:val="008656DC"/>
    <w:rsid w:val="00866E71"/>
    <w:rsid w:val="00866E8B"/>
    <w:rsid w:val="008705AB"/>
    <w:rsid w:val="0087086B"/>
    <w:rsid w:val="008708C6"/>
    <w:rsid w:val="0087327F"/>
    <w:rsid w:val="008735B2"/>
    <w:rsid w:val="00873838"/>
    <w:rsid w:val="00873912"/>
    <w:rsid w:val="00876AC7"/>
    <w:rsid w:val="00876C1D"/>
    <w:rsid w:val="00877A6B"/>
    <w:rsid w:val="008815AF"/>
    <w:rsid w:val="00882FB3"/>
    <w:rsid w:val="00883BB6"/>
    <w:rsid w:val="00883CB3"/>
    <w:rsid w:val="00884B58"/>
    <w:rsid w:val="0088504D"/>
    <w:rsid w:val="0088658B"/>
    <w:rsid w:val="00886C74"/>
    <w:rsid w:val="00886D23"/>
    <w:rsid w:val="00886EE9"/>
    <w:rsid w:val="00890DF5"/>
    <w:rsid w:val="00892D66"/>
    <w:rsid w:val="00894083"/>
    <w:rsid w:val="00894795"/>
    <w:rsid w:val="00894A47"/>
    <w:rsid w:val="00896C0F"/>
    <w:rsid w:val="00896CA7"/>
    <w:rsid w:val="00897564"/>
    <w:rsid w:val="008A0340"/>
    <w:rsid w:val="008A0C81"/>
    <w:rsid w:val="008A1B1C"/>
    <w:rsid w:val="008A362B"/>
    <w:rsid w:val="008A3C35"/>
    <w:rsid w:val="008A3F53"/>
    <w:rsid w:val="008A4460"/>
    <w:rsid w:val="008A635C"/>
    <w:rsid w:val="008A6454"/>
    <w:rsid w:val="008B0F67"/>
    <w:rsid w:val="008B1D13"/>
    <w:rsid w:val="008B26D4"/>
    <w:rsid w:val="008B2EEA"/>
    <w:rsid w:val="008B349D"/>
    <w:rsid w:val="008B4356"/>
    <w:rsid w:val="008B4986"/>
    <w:rsid w:val="008B4C22"/>
    <w:rsid w:val="008B5CBA"/>
    <w:rsid w:val="008B5DC2"/>
    <w:rsid w:val="008B625E"/>
    <w:rsid w:val="008B6664"/>
    <w:rsid w:val="008B6B9D"/>
    <w:rsid w:val="008C2DE0"/>
    <w:rsid w:val="008C2E99"/>
    <w:rsid w:val="008C36D2"/>
    <w:rsid w:val="008C3B18"/>
    <w:rsid w:val="008C3E68"/>
    <w:rsid w:val="008C4F13"/>
    <w:rsid w:val="008C514A"/>
    <w:rsid w:val="008C7BB4"/>
    <w:rsid w:val="008D0717"/>
    <w:rsid w:val="008D1C09"/>
    <w:rsid w:val="008D1DEA"/>
    <w:rsid w:val="008D3070"/>
    <w:rsid w:val="008D3203"/>
    <w:rsid w:val="008D3622"/>
    <w:rsid w:val="008D4DF7"/>
    <w:rsid w:val="008D6017"/>
    <w:rsid w:val="008D7DFA"/>
    <w:rsid w:val="008E1A98"/>
    <w:rsid w:val="008E2EDB"/>
    <w:rsid w:val="008E3E13"/>
    <w:rsid w:val="008E4203"/>
    <w:rsid w:val="008E4534"/>
    <w:rsid w:val="008E5191"/>
    <w:rsid w:val="008E5433"/>
    <w:rsid w:val="008E5D10"/>
    <w:rsid w:val="008E6B82"/>
    <w:rsid w:val="008E75B7"/>
    <w:rsid w:val="008E796F"/>
    <w:rsid w:val="008F03B5"/>
    <w:rsid w:val="008F050E"/>
    <w:rsid w:val="008F0A5B"/>
    <w:rsid w:val="008F126E"/>
    <w:rsid w:val="008F13BC"/>
    <w:rsid w:val="008F1A65"/>
    <w:rsid w:val="008F31EC"/>
    <w:rsid w:val="008F397C"/>
    <w:rsid w:val="008F401E"/>
    <w:rsid w:val="008F4022"/>
    <w:rsid w:val="008F4101"/>
    <w:rsid w:val="008F486B"/>
    <w:rsid w:val="008F51AD"/>
    <w:rsid w:val="008F5C9E"/>
    <w:rsid w:val="008F6280"/>
    <w:rsid w:val="008F6EAA"/>
    <w:rsid w:val="008F7B77"/>
    <w:rsid w:val="008F7D34"/>
    <w:rsid w:val="008F7E27"/>
    <w:rsid w:val="0090141C"/>
    <w:rsid w:val="00902198"/>
    <w:rsid w:val="00905052"/>
    <w:rsid w:val="009063D7"/>
    <w:rsid w:val="009070AD"/>
    <w:rsid w:val="0090711C"/>
    <w:rsid w:val="00911254"/>
    <w:rsid w:val="00911D1E"/>
    <w:rsid w:val="00912081"/>
    <w:rsid w:val="0091210D"/>
    <w:rsid w:val="0091288A"/>
    <w:rsid w:val="00913C40"/>
    <w:rsid w:val="009142FA"/>
    <w:rsid w:val="00915791"/>
    <w:rsid w:val="0091675D"/>
    <w:rsid w:val="00916908"/>
    <w:rsid w:val="0091794C"/>
    <w:rsid w:val="009179AD"/>
    <w:rsid w:val="009203BD"/>
    <w:rsid w:val="00920E80"/>
    <w:rsid w:val="00922763"/>
    <w:rsid w:val="009231F0"/>
    <w:rsid w:val="00923666"/>
    <w:rsid w:val="00923C95"/>
    <w:rsid w:val="00925EF7"/>
    <w:rsid w:val="00926146"/>
    <w:rsid w:val="00926E87"/>
    <w:rsid w:val="0092740B"/>
    <w:rsid w:val="00930542"/>
    <w:rsid w:val="009313F7"/>
    <w:rsid w:val="00931884"/>
    <w:rsid w:val="00931D35"/>
    <w:rsid w:val="00933186"/>
    <w:rsid w:val="009338B1"/>
    <w:rsid w:val="009338D5"/>
    <w:rsid w:val="00936257"/>
    <w:rsid w:val="00936929"/>
    <w:rsid w:val="00937600"/>
    <w:rsid w:val="0093777E"/>
    <w:rsid w:val="00940C59"/>
    <w:rsid w:val="00941022"/>
    <w:rsid w:val="009412EA"/>
    <w:rsid w:val="00941A44"/>
    <w:rsid w:val="00941B3F"/>
    <w:rsid w:val="0094381F"/>
    <w:rsid w:val="00943D9E"/>
    <w:rsid w:val="0094404F"/>
    <w:rsid w:val="00944404"/>
    <w:rsid w:val="00944A73"/>
    <w:rsid w:val="00944D22"/>
    <w:rsid w:val="00946779"/>
    <w:rsid w:val="00947DAB"/>
    <w:rsid w:val="00951C9D"/>
    <w:rsid w:val="00953069"/>
    <w:rsid w:val="00953E7F"/>
    <w:rsid w:val="009540D8"/>
    <w:rsid w:val="00954B78"/>
    <w:rsid w:val="0095710D"/>
    <w:rsid w:val="00960AC4"/>
    <w:rsid w:val="00961985"/>
    <w:rsid w:val="00962538"/>
    <w:rsid w:val="0096416F"/>
    <w:rsid w:val="0096514E"/>
    <w:rsid w:val="00965499"/>
    <w:rsid w:val="009660BF"/>
    <w:rsid w:val="009666DE"/>
    <w:rsid w:val="009674F0"/>
    <w:rsid w:val="00967A13"/>
    <w:rsid w:val="00971CC0"/>
    <w:rsid w:val="0097244B"/>
    <w:rsid w:val="009727F6"/>
    <w:rsid w:val="00973BAA"/>
    <w:rsid w:val="00974E2E"/>
    <w:rsid w:val="00975546"/>
    <w:rsid w:val="00976860"/>
    <w:rsid w:val="00976B7C"/>
    <w:rsid w:val="00976CFF"/>
    <w:rsid w:val="0097752D"/>
    <w:rsid w:val="00977C5A"/>
    <w:rsid w:val="00980198"/>
    <w:rsid w:val="009808AB"/>
    <w:rsid w:val="00983DCA"/>
    <w:rsid w:val="00983EE7"/>
    <w:rsid w:val="0098785A"/>
    <w:rsid w:val="00991407"/>
    <w:rsid w:val="0099348E"/>
    <w:rsid w:val="009942EE"/>
    <w:rsid w:val="0099513F"/>
    <w:rsid w:val="00995473"/>
    <w:rsid w:val="0099558B"/>
    <w:rsid w:val="009976FA"/>
    <w:rsid w:val="009A109E"/>
    <w:rsid w:val="009A2F29"/>
    <w:rsid w:val="009A4805"/>
    <w:rsid w:val="009A487E"/>
    <w:rsid w:val="009A4F17"/>
    <w:rsid w:val="009A6D2C"/>
    <w:rsid w:val="009A6E4A"/>
    <w:rsid w:val="009A7298"/>
    <w:rsid w:val="009B10E9"/>
    <w:rsid w:val="009B25D1"/>
    <w:rsid w:val="009B3DDE"/>
    <w:rsid w:val="009C0B2E"/>
    <w:rsid w:val="009C0E0D"/>
    <w:rsid w:val="009C1259"/>
    <w:rsid w:val="009C189B"/>
    <w:rsid w:val="009C2638"/>
    <w:rsid w:val="009C3FAC"/>
    <w:rsid w:val="009C4F50"/>
    <w:rsid w:val="009C525F"/>
    <w:rsid w:val="009C54CF"/>
    <w:rsid w:val="009C6752"/>
    <w:rsid w:val="009C77AF"/>
    <w:rsid w:val="009D0353"/>
    <w:rsid w:val="009D04AB"/>
    <w:rsid w:val="009D0777"/>
    <w:rsid w:val="009D0844"/>
    <w:rsid w:val="009D1EA0"/>
    <w:rsid w:val="009D4E73"/>
    <w:rsid w:val="009D5629"/>
    <w:rsid w:val="009E22C8"/>
    <w:rsid w:val="009E2473"/>
    <w:rsid w:val="009E2AC5"/>
    <w:rsid w:val="009E3B4D"/>
    <w:rsid w:val="009E44E9"/>
    <w:rsid w:val="009E463C"/>
    <w:rsid w:val="009E59B4"/>
    <w:rsid w:val="009E65BE"/>
    <w:rsid w:val="009E6B59"/>
    <w:rsid w:val="009E6F8B"/>
    <w:rsid w:val="009F1241"/>
    <w:rsid w:val="009F166B"/>
    <w:rsid w:val="009F1989"/>
    <w:rsid w:val="009F2814"/>
    <w:rsid w:val="009F44CC"/>
    <w:rsid w:val="009F4EFC"/>
    <w:rsid w:val="009F5283"/>
    <w:rsid w:val="009F5D6B"/>
    <w:rsid w:val="009F61AD"/>
    <w:rsid w:val="009F629F"/>
    <w:rsid w:val="009F7304"/>
    <w:rsid w:val="009F79DF"/>
    <w:rsid w:val="00A029F6"/>
    <w:rsid w:val="00A02A92"/>
    <w:rsid w:val="00A03647"/>
    <w:rsid w:val="00A07A07"/>
    <w:rsid w:val="00A10568"/>
    <w:rsid w:val="00A112EA"/>
    <w:rsid w:val="00A11BB9"/>
    <w:rsid w:val="00A12B43"/>
    <w:rsid w:val="00A1325A"/>
    <w:rsid w:val="00A14208"/>
    <w:rsid w:val="00A1434F"/>
    <w:rsid w:val="00A14ADE"/>
    <w:rsid w:val="00A15FA9"/>
    <w:rsid w:val="00A20F54"/>
    <w:rsid w:val="00A218EB"/>
    <w:rsid w:val="00A23F8B"/>
    <w:rsid w:val="00A24705"/>
    <w:rsid w:val="00A253F1"/>
    <w:rsid w:val="00A276E4"/>
    <w:rsid w:val="00A277AA"/>
    <w:rsid w:val="00A301F7"/>
    <w:rsid w:val="00A3122E"/>
    <w:rsid w:val="00A3202E"/>
    <w:rsid w:val="00A34E41"/>
    <w:rsid w:val="00A35A27"/>
    <w:rsid w:val="00A36476"/>
    <w:rsid w:val="00A369D7"/>
    <w:rsid w:val="00A413D6"/>
    <w:rsid w:val="00A41A36"/>
    <w:rsid w:val="00A420CB"/>
    <w:rsid w:val="00A4234D"/>
    <w:rsid w:val="00A4324F"/>
    <w:rsid w:val="00A4355E"/>
    <w:rsid w:val="00A45539"/>
    <w:rsid w:val="00A45F02"/>
    <w:rsid w:val="00A502BA"/>
    <w:rsid w:val="00A508FF"/>
    <w:rsid w:val="00A5095E"/>
    <w:rsid w:val="00A52CEB"/>
    <w:rsid w:val="00A57D29"/>
    <w:rsid w:val="00A60168"/>
    <w:rsid w:val="00A6207B"/>
    <w:rsid w:val="00A62510"/>
    <w:rsid w:val="00A62930"/>
    <w:rsid w:val="00A62B06"/>
    <w:rsid w:val="00A63A64"/>
    <w:rsid w:val="00A641EE"/>
    <w:rsid w:val="00A64594"/>
    <w:rsid w:val="00A6590E"/>
    <w:rsid w:val="00A65B78"/>
    <w:rsid w:val="00A66E37"/>
    <w:rsid w:val="00A6793D"/>
    <w:rsid w:val="00A72885"/>
    <w:rsid w:val="00A75706"/>
    <w:rsid w:val="00A76492"/>
    <w:rsid w:val="00A76AD7"/>
    <w:rsid w:val="00A774AC"/>
    <w:rsid w:val="00A77F74"/>
    <w:rsid w:val="00A8101D"/>
    <w:rsid w:val="00A81973"/>
    <w:rsid w:val="00A83662"/>
    <w:rsid w:val="00A837A6"/>
    <w:rsid w:val="00A84608"/>
    <w:rsid w:val="00A846FF"/>
    <w:rsid w:val="00A84AF4"/>
    <w:rsid w:val="00A851B0"/>
    <w:rsid w:val="00A859A5"/>
    <w:rsid w:val="00A8719E"/>
    <w:rsid w:val="00A87CD9"/>
    <w:rsid w:val="00A904BF"/>
    <w:rsid w:val="00A92BB3"/>
    <w:rsid w:val="00A937F7"/>
    <w:rsid w:val="00A93ADE"/>
    <w:rsid w:val="00A94496"/>
    <w:rsid w:val="00A95348"/>
    <w:rsid w:val="00A958E5"/>
    <w:rsid w:val="00A97B37"/>
    <w:rsid w:val="00A97CFB"/>
    <w:rsid w:val="00AA069D"/>
    <w:rsid w:val="00AA299F"/>
    <w:rsid w:val="00AA2D41"/>
    <w:rsid w:val="00AA4EC3"/>
    <w:rsid w:val="00AA5439"/>
    <w:rsid w:val="00AA58FE"/>
    <w:rsid w:val="00AA6797"/>
    <w:rsid w:val="00AA6F63"/>
    <w:rsid w:val="00AA7E73"/>
    <w:rsid w:val="00AB18D0"/>
    <w:rsid w:val="00AB3602"/>
    <w:rsid w:val="00AB6D6F"/>
    <w:rsid w:val="00AB7B87"/>
    <w:rsid w:val="00AC0299"/>
    <w:rsid w:val="00AC0E93"/>
    <w:rsid w:val="00AC110B"/>
    <w:rsid w:val="00AC2287"/>
    <w:rsid w:val="00AC23FA"/>
    <w:rsid w:val="00AC457B"/>
    <w:rsid w:val="00AC5D3A"/>
    <w:rsid w:val="00AC6479"/>
    <w:rsid w:val="00AC6C02"/>
    <w:rsid w:val="00AD07CF"/>
    <w:rsid w:val="00AD0CFE"/>
    <w:rsid w:val="00AD10B6"/>
    <w:rsid w:val="00AD3A9C"/>
    <w:rsid w:val="00AD443B"/>
    <w:rsid w:val="00AD45FF"/>
    <w:rsid w:val="00AD59DE"/>
    <w:rsid w:val="00AD6821"/>
    <w:rsid w:val="00AD7A15"/>
    <w:rsid w:val="00AE239F"/>
    <w:rsid w:val="00AE3CE2"/>
    <w:rsid w:val="00AE40BA"/>
    <w:rsid w:val="00AE58BC"/>
    <w:rsid w:val="00AE5E4C"/>
    <w:rsid w:val="00AE613A"/>
    <w:rsid w:val="00AE62B9"/>
    <w:rsid w:val="00AE6CAD"/>
    <w:rsid w:val="00AE71FD"/>
    <w:rsid w:val="00AF03CD"/>
    <w:rsid w:val="00AF0AA6"/>
    <w:rsid w:val="00AF165B"/>
    <w:rsid w:val="00AF1663"/>
    <w:rsid w:val="00AF3165"/>
    <w:rsid w:val="00AF4276"/>
    <w:rsid w:val="00AF5F8D"/>
    <w:rsid w:val="00AF6A51"/>
    <w:rsid w:val="00AF73B7"/>
    <w:rsid w:val="00B02952"/>
    <w:rsid w:val="00B03BE3"/>
    <w:rsid w:val="00B03FCA"/>
    <w:rsid w:val="00B0454C"/>
    <w:rsid w:val="00B0505B"/>
    <w:rsid w:val="00B057BC"/>
    <w:rsid w:val="00B05C88"/>
    <w:rsid w:val="00B07367"/>
    <w:rsid w:val="00B07E03"/>
    <w:rsid w:val="00B101C7"/>
    <w:rsid w:val="00B1208E"/>
    <w:rsid w:val="00B13BCF"/>
    <w:rsid w:val="00B1497A"/>
    <w:rsid w:val="00B14F5E"/>
    <w:rsid w:val="00B15A3B"/>
    <w:rsid w:val="00B16189"/>
    <w:rsid w:val="00B16674"/>
    <w:rsid w:val="00B16682"/>
    <w:rsid w:val="00B166B7"/>
    <w:rsid w:val="00B16729"/>
    <w:rsid w:val="00B16BF2"/>
    <w:rsid w:val="00B178EF"/>
    <w:rsid w:val="00B209D8"/>
    <w:rsid w:val="00B20DC5"/>
    <w:rsid w:val="00B229CB"/>
    <w:rsid w:val="00B26EAC"/>
    <w:rsid w:val="00B27338"/>
    <w:rsid w:val="00B303DB"/>
    <w:rsid w:val="00B30695"/>
    <w:rsid w:val="00B31E06"/>
    <w:rsid w:val="00B325AA"/>
    <w:rsid w:val="00B33CC0"/>
    <w:rsid w:val="00B34565"/>
    <w:rsid w:val="00B34BC6"/>
    <w:rsid w:val="00B352EE"/>
    <w:rsid w:val="00B36EEE"/>
    <w:rsid w:val="00B37BF2"/>
    <w:rsid w:val="00B407D5"/>
    <w:rsid w:val="00B40D53"/>
    <w:rsid w:val="00B421FF"/>
    <w:rsid w:val="00B4252B"/>
    <w:rsid w:val="00B43025"/>
    <w:rsid w:val="00B4392A"/>
    <w:rsid w:val="00B440A3"/>
    <w:rsid w:val="00B4522F"/>
    <w:rsid w:val="00B454E4"/>
    <w:rsid w:val="00B46B5E"/>
    <w:rsid w:val="00B47905"/>
    <w:rsid w:val="00B50858"/>
    <w:rsid w:val="00B50988"/>
    <w:rsid w:val="00B50F4A"/>
    <w:rsid w:val="00B52560"/>
    <w:rsid w:val="00B52B48"/>
    <w:rsid w:val="00B530D0"/>
    <w:rsid w:val="00B55148"/>
    <w:rsid w:val="00B55816"/>
    <w:rsid w:val="00B60056"/>
    <w:rsid w:val="00B611E6"/>
    <w:rsid w:val="00B63A93"/>
    <w:rsid w:val="00B6578C"/>
    <w:rsid w:val="00B66F7F"/>
    <w:rsid w:val="00B67F6D"/>
    <w:rsid w:val="00B708E3"/>
    <w:rsid w:val="00B71D2A"/>
    <w:rsid w:val="00B7230F"/>
    <w:rsid w:val="00B72669"/>
    <w:rsid w:val="00B73779"/>
    <w:rsid w:val="00B73FC1"/>
    <w:rsid w:val="00B74A8D"/>
    <w:rsid w:val="00B751C0"/>
    <w:rsid w:val="00B7651C"/>
    <w:rsid w:val="00B847EF"/>
    <w:rsid w:val="00B84811"/>
    <w:rsid w:val="00B85791"/>
    <w:rsid w:val="00B8733C"/>
    <w:rsid w:val="00B8752F"/>
    <w:rsid w:val="00B93A29"/>
    <w:rsid w:val="00B94A7A"/>
    <w:rsid w:val="00B964F6"/>
    <w:rsid w:val="00B96BF1"/>
    <w:rsid w:val="00B96D87"/>
    <w:rsid w:val="00B972BE"/>
    <w:rsid w:val="00B97B02"/>
    <w:rsid w:val="00B97C43"/>
    <w:rsid w:val="00BA0C78"/>
    <w:rsid w:val="00BA115E"/>
    <w:rsid w:val="00BA2C82"/>
    <w:rsid w:val="00BA2CF0"/>
    <w:rsid w:val="00BA4047"/>
    <w:rsid w:val="00BA46A0"/>
    <w:rsid w:val="00BA5A46"/>
    <w:rsid w:val="00BA5B7E"/>
    <w:rsid w:val="00BB0839"/>
    <w:rsid w:val="00BB17F5"/>
    <w:rsid w:val="00BB1867"/>
    <w:rsid w:val="00BB1E35"/>
    <w:rsid w:val="00BB2760"/>
    <w:rsid w:val="00BB2C15"/>
    <w:rsid w:val="00BB39CC"/>
    <w:rsid w:val="00BC1331"/>
    <w:rsid w:val="00BC3FF1"/>
    <w:rsid w:val="00BC463D"/>
    <w:rsid w:val="00BC542D"/>
    <w:rsid w:val="00BC66EB"/>
    <w:rsid w:val="00BC73B9"/>
    <w:rsid w:val="00BC73F4"/>
    <w:rsid w:val="00BC7AA9"/>
    <w:rsid w:val="00BD0533"/>
    <w:rsid w:val="00BD3DCE"/>
    <w:rsid w:val="00BD5577"/>
    <w:rsid w:val="00BD6DAE"/>
    <w:rsid w:val="00BD7539"/>
    <w:rsid w:val="00BD76A5"/>
    <w:rsid w:val="00BD7CDE"/>
    <w:rsid w:val="00BD7FD2"/>
    <w:rsid w:val="00BE1F19"/>
    <w:rsid w:val="00BE4C92"/>
    <w:rsid w:val="00BE533D"/>
    <w:rsid w:val="00BE6F8A"/>
    <w:rsid w:val="00BE76E9"/>
    <w:rsid w:val="00BF27DA"/>
    <w:rsid w:val="00BF295F"/>
    <w:rsid w:val="00BF2DB8"/>
    <w:rsid w:val="00BF442F"/>
    <w:rsid w:val="00BF65DF"/>
    <w:rsid w:val="00BF6933"/>
    <w:rsid w:val="00BF6D44"/>
    <w:rsid w:val="00BF73FB"/>
    <w:rsid w:val="00BF7C46"/>
    <w:rsid w:val="00C0005B"/>
    <w:rsid w:val="00C00100"/>
    <w:rsid w:val="00C010A1"/>
    <w:rsid w:val="00C01540"/>
    <w:rsid w:val="00C0181E"/>
    <w:rsid w:val="00C01A92"/>
    <w:rsid w:val="00C02CEF"/>
    <w:rsid w:val="00C03166"/>
    <w:rsid w:val="00C03C6F"/>
    <w:rsid w:val="00C06F1D"/>
    <w:rsid w:val="00C06F32"/>
    <w:rsid w:val="00C138CB"/>
    <w:rsid w:val="00C14213"/>
    <w:rsid w:val="00C144D9"/>
    <w:rsid w:val="00C14D75"/>
    <w:rsid w:val="00C170E7"/>
    <w:rsid w:val="00C20C46"/>
    <w:rsid w:val="00C239DF"/>
    <w:rsid w:val="00C23E8E"/>
    <w:rsid w:val="00C243F2"/>
    <w:rsid w:val="00C25863"/>
    <w:rsid w:val="00C25EB2"/>
    <w:rsid w:val="00C3118A"/>
    <w:rsid w:val="00C335C9"/>
    <w:rsid w:val="00C337F2"/>
    <w:rsid w:val="00C341D8"/>
    <w:rsid w:val="00C35292"/>
    <w:rsid w:val="00C3634B"/>
    <w:rsid w:val="00C43695"/>
    <w:rsid w:val="00C444FA"/>
    <w:rsid w:val="00C46D56"/>
    <w:rsid w:val="00C46DF2"/>
    <w:rsid w:val="00C507F6"/>
    <w:rsid w:val="00C50B1D"/>
    <w:rsid w:val="00C53229"/>
    <w:rsid w:val="00C56D87"/>
    <w:rsid w:val="00C60445"/>
    <w:rsid w:val="00C61A5B"/>
    <w:rsid w:val="00C61CA7"/>
    <w:rsid w:val="00C677C2"/>
    <w:rsid w:val="00C67AE8"/>
    <w:rsid w:val="00C700A3"/>
    <w:rsid w:val="00C70EEF"/>
    <w:rsid w:val="00C7190C"/>
    <w:rsid w:val="00C71951"/>
    <w:rsid w:val="00C71E06"/>
    <w:rsid w:val="00C728BE"/>
    <w:rsid w:val="00C73559"/>
    <w:rsid w:val="00C7388D"/>
    <w:rsid w:val="00C74BA9"/>
    <w:rsid w:val="00C75D23"/>
    <w:rsid w:val="00C75DC3"/>
    <w:rsid w:val="00C76579"/>
    <w:rsid w:val="00C76F6E"/>
    <w:rsid w:val="00C77EEA"/>
    <w:rsid w:val="00C80670"/>
    <w:rsid w:val="00C81057"/>
    <w:rsid w:val="00C82E5A"/>
    <w:rsid w:val="00C83CB3"/>
    <w:rsid w:val="00C8400E"/>
    <w:rsid w:val="00C84DC9"/>
    <w:rsid w:val="00C8524A"/>
    <w:rsid w:val="00C858E1"/>
    <w:rsid w:val="00C900B4"/>
    <w:rsid w:val="00C902A0"/>
    <w:rsid w:val="00C915C0"/>
    <w:rsid w:val="00C915D7"/>
    <w:rsid w:val="00C91A41"/>
    <w:rsid w:val="00C91B5B"/>
    <w:rsid w:val="00C932B5"/>
    <w:rsid w:val="00C932DF"/>
    <w:rsid w:val="00C93397"/>
    <w:rsid w:val="00C94421"/>
    <w:rsid w:val="00C95F2A"/>
    <w:rsid w:val="00CA11A0"/>
    <w:rsid w:val="00CA13AF"/>
    <w:rsid w:val="00CA1DB9"/>
    <w:rsid w:val="00CA1DD5"/>
    <w:rsid w:val="00CA2944"/>
    <w:rsid w:val="00CA2E6A"/>
    <w:rsid w:val="00CA325B"/>
    <w:rsid w:val="00CA3BCF"/>
    <w:rsid w:val="00CA41EE"/>
    <w:rsid w:val="00CA78B8"/>
    <w:rsid w:val="00CB1C9A"/>
    <w:rsid w:val="00CB20FE"/>
    <w:rsid w:val="00CB45DC"/>
    <w:rsid w:val="00CB4E1B"/>
    <w:rsid w:val="00CB7907"/>
    <w:rsid w:val="00CB7C0F"/>
    <w:rsid w:val="00CB7C8E"/>
    <w:rsid w:val="00CB7EE3"/>
    <w:rsid w:val="00CC036B"/>
    <w:rsid w:val="00CC03D4"/>
    <w:rsid w:val="00CC26E8"/>
    <w:rsid w:val="00CC2C23"/>
    <w:rsid w:val="00CC512C"/>
    <w:rsid w:val="00CC52FD"/>
    <w:rsid w:val="00CC6C61"/>
    <w:rsid w:val="00CD0396"/>
    <w:rsid w:val="00CD19EB"/>
    <w:rsid w:val="00CD2626"/>
    <w:rsid w:val="00CD2AF0"/>
    <w:rsid w:val="00CD2CE5"/>
    <w:rsid w:val="00CD648C"/>
    <w:rsid w:val="00CD75C8"/>
    <w:rsid w:val="00CE04F4"/>
    <w:rsid w:val="00CE249F"/>
    <w:rsid w:val="00CE3073"/>
    <w:rsid w:val="00CE4010"/>
    <w:rsid w:val="00CE4D2C"/>
    <w:rsid w:val="00CE504F"/>
    <w:rsid w:val="00CE7D9D"/>
    <w:rsid w:val="00CF00AB"/>
    <w:rsid w:val="00CF2582"/>
    <w:rsid w:val="00CF2EA1"/>
    <w:rsid w:val="00CF4DC5"/>
    <w:rsid w:val="00CF56C3"/>
    <w:rsid w:val="00CF6141"/>
    <w:rsid w:val="00CF6BD1"/>
    <w:rsid w:val="00D0079F"/>
    <w:rsid w:val="00D00E5D"/>
    <w:rsid w:val="00D0275A"/>
    <w:rsid w:val="00D03CB9"/>
    <w:rsid w:val="00D0408F"/>
    <w:rsid w:val="00D04EAD"/>
    <w:rsid w:val="00D10788"/>
    <w:rsid w:val="00D11C08"/>
    <w:rsid w:val="00D11C50"/>
    <w:rsid w:val="00D1236C"/>
    <w:rsid w:val="00D140C4"/>
    <w:rsid w:val="00D1480A"/>
    <w:rsid w:val="00D14946"/>
    <w:rsid w:val="00D14960"/>
    <w:rsid w:val="00D20D44"/>
    <w:rsid w:val="00D213B3"/>
    <w:rsid w:val="00D218C3"/>
    <w:rsid w:val="00D225A5"/>
    <w:rsid w:val="00D3120D"/>
    <w:rsid w:val="00D32330"/>
    <w:rsid w:val="00D324D7"/>
    <w:rsid w:val="00D33C07"/>
    <w:rsid w:val="00D34721"/>
    <w:rsid w:val="00D3501C"/>
    <w:rsid w:val="00D3505C"/>
    <w:rsid w:val="00D3515F"/>
    <w:rsid w:val="00D358A0"/>
    <w:rsid w:val="00D36D6C"/>
    <w:rsid w:val="00D4300C"/>
    <w:rsid w:val="00D437A5"/>
    <w:rsid w:val="00D46BDC"/>
    <w:rsid w:val="00D47D0B"/>
    <w:rsid w:val="00D5039E"/>
    <w:rsid w:val="00D51059"/>
    <w:rsid w:val="00D53A24"/>
    <w:rsid w:val="00D55818"/>
    <w:rsid w:val="00D5614E"/>
    <w:rsid w:val="00D5761C"/>
    <w:rsid w:val="00D57D02"/>
    <w:rsid w:val="00D60D8B"/>
    <w:rsid w:val="00D61A47"/>
    <w:rsid w:val="00D642E9"/>
    <w:rsid w:val="00D644F0"/>
    <w:rsid w:val="00D64EA1"/>
    <w:rsid w:val="00D67225"/>
    <w:rsid w:val="00D67D1F"/>
    <w:rsid w:val="00D70E9B"/>
    <w:rsid w:val="00D74ED4"/>
    <w:rsid w:val="00D74FF9"/>
    <w:rsid w:val="00D7595D"/>
    <w:rsid w:val="00D75EE6"/>
    <w:rsid w:val="00D76621"/>
    <w:rsid w:val="00D769AB"/>
    <w:rsid w:val="00D76B71"/>
    <w:rsid w:val="00D77459"/>
    <w:rsid w:val="00D77F1A"/>
    <w:rsid w:val="00D801BB"/>
    <w:rsid w:val="00D81610"/>
    <w:rsid w:val="00D82754"/>
    <w:rsid w:val="00D82B70"/>
    <w:rsid w:val="00D8451F"/>
    <w:rsid w:val="00D85177"/>
    <w:rsid w:val="00D86D84"/>
    <w:rsid w:val="00D87396"/>
    <w:rsid w:val="00D91327"/>
    <w:rsid w:val="00D93A77"/>
    <w:rsid w:val="00D93EA4"/>
    <w:rsid w:val="00D94493"/>
    <w:rsid w:val="00D9502E"/>
    <w:rsid w:val="00D9507C"/>
    <w:rsid w:val="00D951B5"/>
    <w:rsid w:val="00D955F9"/>
    <w:rsid w:val="00D9565F"/>
    <w:rsid w:val="00DA0455"/>
    <w:rsid w:val="00DA53D4"/>
    <w:rsid w:val="00DA71C7"/>
    <w:rsid w:val="00DB0CDB"/>
    <w:rsid w:val="00DB1B44"/>
    <w:rsid w:val="00DB1E1F"/>
    <w:rsid w:val="00DB3EA9"/>
    <w:rsid w:val="00DB480E"/>
    <w:rsid w:val="00DB4BD8"/>
    <w:rsid w:val="00DB65F0"/>
    <w:rsid w:val="00DB6CBC"/>
    <w:rsid w:val="00DB706E"/>
    <w:rsid w:val="00DC0FBE"/>
    <w:rsid w:val="00DC2AFA"/>
    <w:rsid w:val="00DC34FB"/>
    <w:rsid w:val="00DC3DD9"/>
    <w:rsid w:val="00DC657D"/>
    <w:rsid w:val="00DD05B1"/>
    <w:rsid w:val="00DD09B3"/>
    <w:rsid w:val="00DD0FEB"/>
    <w:rsid w:val="00DD132B"/>
    <w:rsid w:val="00DD16B2"/>
    <w:rsid w:val="00DD29BC"/>
    <w:rsid w:val="00DD31C8"/>
    <w:rsid w:val="00DD3F6E"/>
    <w:rsid w:val="00DD408C"/>
    <w:rsid w:val="00DD4407"/>
    <w:rsid w:val="00DD54E3"/>
    <w:rsid w:val="00DD5E46"/>
    <w:rsid w:val="00DD7636"/>
    <w:rsid w:val="00DD7646"/>
    <w:rsid w:val="00DE05D8"/>
    <w:rsid w:val="00DE1F39"/>
    <w:rsid w:val="00DE5692"/>
    <w:rsid w:val="00DE769B"/>
    <w:rsid w:val="00DF1DFB"/>
    <w:rsid w:val="00DF3233"/>
    <w:rsid w:val="00DF4F43"/>
    <w:rsid w:val="00DF5710"/>
    <w:rsid w:val="00DF5FB5"/>
    <w:rsid w:val="00E00F8A"/>
    <w:rsid w:val="00E02A08"/>
    <w:rsid w:val="00E03450"/>
    <w:rsid w:val="00E05C80"/>
    <w:rsid w:val="00E06D14"/>
    <w:rsid w:val="00E074D7"/>
    <w:rsid w:val="00E1038A"/>
    <w:rsid w:val="00E116F7"/>
    <w:rsid w:val="00E11995"/>
    <w:rsid w:val="00E13D23"/>
    <w:rsid w:val="00E13D66"/>
    <w:rsid w:val="00E16605"/>
    <w:rsid w:val="00E167E4"/>
    <w:rsid w:val="00E17052"/>
    <w:rsid w:val="00E17FEF"/>
    <w:rsid w:val="00E21701"/>
    <w:rsid w:val="00E21795"/>
    <w:rsid w:val="00E231E1"/>
    <w:rsid w:val="00E233E4"/>
    <w:rsid w:val="00E23604"/>
    <w:rsid w:val="00E27118"/>
    <w:rsid w:val="00E271DB"/>
    <w:rsid w:val="00E27447"/>
    <w:rsid w:val="00E27741"/>
    <w:rsid w:val="00E27CC7"/>
    <w:rsid w:val="00E32B4C"/>
    <w:rsid w:val="00E33704"/>
    <w:rsid w:val="00E33789"/>
    <w:rsid w:val="00E37693"/>
    <w:rsid w:val="00E37B38"/>
    <w:rsid w:val="00E40B0B"/>
    <w:rsid w:val="00E40BAC"/>
    <w:rsid w:val="00E41FF9"/>
    <w:rsid w:val="00E43118"/>
    <w:rsid w:val="00E439CD"/>
    <w:rsid w:val="00E45EC1"/>
    <w:rsid w:val="00E461BB"/>
    <w:rsid w:val="00E4620A"/>
    <w:rsid w:val="00E46B84"/>
    <w:rsid w:val="00E4779D"/>
    <w:rsid w:val="00E47936"/>
    <w:rsid w:val="00E47DA0"/>
    <w:rsid w:val="00E50522"/>
    <w:rsid w:val="00E5156D"/>
    <w:rsid w:val="00E51BF8"/>
    <w:rsid w:val="00E52ECC"/>
    <w:rsid w:val="00E52ED6"/>
    <w:rsid w:val="00E53246"/>
    <w:rsid w:val="00E53C43"/>
    <w:rsid w:val="00E53D2E"/>
    <w:rsid w:val="00E566CD"/>
    <w:rsid w:val="00E56EE4"/>
    <w:rsid w:val="00E57C1B"/>
    <w:rsid w:val="00E621DB"/>
    <w:rsid w:val="00E6240A"/>
    <w:rsid w:val="00E652D5"/>
    <w:rsid w:val="00E65386"/>
    <w:rsid w:val="00E67651"/>
    <w:rsid w:val="00E70BA6"/>
    <w:rsid w:val="00E72DA0"/>
    <w:rsid w:val="00E73058"/>
    <w:rsid w:val="00E73144"/>
    <w:rsid w:val="00E74759"/>
    <w:rsid w:val="00E748B1"/>
    <w:rsid w:val="00E75095"/>
    <w:rsid w:val="00E75E57"/>
    <w:rsid w:val="00E76BCC"/>
    <w:rsid w:val="00E775D8"/>
    <w:rsid w:val="00E8006E"/>
    <w:rsid w:val="00E80299"/>
    <w:rsid w:val="00E824BF"/>
    <w:rsid w:val="00E8285E"/>
    <w:rsid w:val="00E839CD"/>
    <w:rsid w:val="00E83A6B"/>
    <w:rsid w:val="00E83EB7"/>
    <w:rsid w:val="00E874B5"/>
    <w:rsid w:val="00E9084F"/>
    <w:rsid w:val="00E90A4C"/>
    <w:rsid w:val="00E91903"/>
    <w:rsid w:val="00E9405A"/>
    <w:rsid w:val="00E9455C"/>
    <w:rsid w:val="00E956AE"/>
    <w:rsid w:val="00E9668E"/>
    <w:rsid w:val="00E966CD"/>
    <w:rsid w:val="00E9707E"/>
    <w:rsid w:val="00E97DB2"/>
    <w:rsid w:val="00EA0160"/>
    <w:rsid w:val="00EA279A"/>
    <w:rsid w:val="00EA28F8"/>
    <w:rsid w:val="00EA313F"/>
    <w:rsid w:val="00EA557C"/>
    <w:rsid w:val="00EA55D6"/>
    <w:rsid w:val="00EA57BB"/>
    <w:rsid w:val="00EA67C3"/>
    <w:rsid w:val="00EA6915"/>
    <w:rsid w:val="00EA6D57"/>
    <w:rsid w:val="00EB1F06"/>
    <w:rsid w:val="00EB3B68"/>
    <w:rsid w:val="00EB4D58"/>
    <w:rsid w:val="00EB757C"/>
    <w:rsid w:val="00EC1393"/>
    <w:rsid w:val="00EC20BC"/>
    <w:rsid w:val="00EC3113"/>
    <w:rsid w:val="00EC3303"/>
    <w:rsid w:val="00EC5803"/>
    <w:rsid w:val="00EC5CA6"/>
    <w:rsid w:val="00EC65BB"/>
    <w:rsid w:val="00EC787A"/>
    <w:rsid w:val="00ED071A"/>
    <w:rsid w:val="00ED304E"/>
    <w:rsid w:val="00ED3B2E"/>
    <w:rsid w:val="00ED54C0"/>
    <w:rsid w:val="00ED5B57"/>
    <w:rsid w:val="00ED5E1C"/>
    <w:rsid w:val="00ED5E92"/>
    <w:rsid w:val="00ED7520"/>
    <w:rsid w:val="00ED7745"/>
    <w:rsid w:val="00EE06D6"/>
    <w:rsid w:val="00EE185E"/>
    <w:rsid w:val="00EE4746"/>
    <w:rsid w:val="00EE4BE2"/>
    <w:rsid w:val="00EE5313"/>
    <w:rsid w:val="00EE5F78"/>
    <w:rsid w:val="00EF01A2"/>
    <w:rsid w:val="00EF02E2"/>
    <w:rsid w:val="00EF1312"/>
    <w:rsid w:val="00EF2320"/>
    <w:rsid w:val="00EF234D"/>
    <w:rsid w:val="00EF3D86"/>
    <w:rsid w:val="00EF42DC"/>
    <w:rsid w:val="00EF63F1"/>
    <w:rsid w:val="00EF65DF"/>
    <w:rsid w:val="00F00E1F"/>
    <w:rsid w:val="00F014B3"/>
    <w:rsid w:val="00F04579"/>
    <w:rsid w:val="00F04609"/>
    <w:rsid w:val="00F05E4D"/>
    <w:rsid w:val="00F06B07"/>
    <w:rsid w:val="00F100C3"/>
    <w:rsid w:val="00F10CAA"/>
    <w:rsid w:val="00F13E23"/>
    <w:rsid w:val="00F1536E"/>
    <w:rsid w:val="00F15CDF"/>
    <w:rsid w:val="00F169B2"/>
    <w:rsid w:val="00F170D7"/>
    <w:rsid w:val="00F17318"/>
    <w:rsid w:val="00F17438"/>
    <w:rsid w:val="00F17792"/>
    <w:rsid w:val="00F203EC"/>
    <w:rsid w:val="00F20841"/>
    <w:rsid w:val="00F23A0D"/>
    <w:rsid w:val="00F2676A"/>
    <w:rsid w:val="00F278BF"/>
    <w:rsid w:val="00F27E70"/>
    <w:rsid w:val="00F30337"/>
    <w:rsid w:val="00F3217F"/>
    <w:rsid w:val="00F32CD6"/>
    <w:rsid w:val="00F32D8D"/>
    <w:rsid w:val="00F33157"/>
    <w:rsid w:val="00F340CC"/>
    <w:rsid w:val="00F3444F"/>
    <w:rsid w:val="00F3467A"/>
    <w:rsid w:val="00F35D68"/>
    <w:rsid w:val="00F36552"/>
    <w:rsid w:val="00F371DA"/>
    <w:rsid w:val="00F372AE"/>
    <w:rsid w:val="00F4002B"/>
    <w:rsid w:val="00F40233"/>
    <w:rsid w:val="00F41FB9"/>
    <w:rsid w:val="00F42999"/>
    <w:rsid w:val="00F42FB6"/>
    <w:rsid w:val="00F4361A"/>
    <w:rsid w:val="00F445F9"/>
    <w:rsid w:val="00F44966"/>
    <w:rsid w:val="00F47EC9"/>
    <w:rsid w:val="00F47EE2"/>
    <w:rsid w:val="00F51790"/>
    <w:rsid w:val="00F51E2F"/>
    <w:rsid w:val="00F52336"/>
    <w:rsid w:val="00F530CD"/>
    <w:rsid w:val="00F53CAB"/>
    <w:rsid w:val="00F53E9C"/>
    <w:rsid w:val="00F5409C"/>
    <w:rsid w:val="00F54FF9"/>
    <w:rsid w:val="00F5504F"/>
    <w:rsid w:val="00F55ADC"/>
    <w:rsid w:val="00F55F09"/>
    <w:rsid w:val="00F564CB"/>
    <w:rsid w:val="00F57182"/>
    <w:rsid w:val="00F57842"/>
    <w:rsid w:val="00F57886"/>
    <w:rsid w:val="00F604BC"/>
    <w:rsid w:val="00F6461E"/>
    <w:rsid w:val="00F655DF"/>
    <w:rsid w:val="00F65BF6"/>
    <w:rsid w:val="00F67392"/>
    <w:rsid w:val="00F716B7"/>
    <w:rsid w:val="00F74873"/>
    <w:rsid w:val="00F74D80"/>
    <w:rsid w:val="00F76C22"/>
    <w:rsid w:val="00F7705A"/>
    <w:rsid w:val="00F8265F"/>
    <w:rsid w:val="00F82BBA"/>
    <w:rsid w:val="00F86F8D"/>
    <w:rsid w:val="00F86F8E"/>
    <w:rsid w:val="00F90144"/>
    <w:rsid w:val="00F90648"/>
    <w:rsid w:val="00F9089D"/>
    <w:rsid w:val="00F90EBE"/>
    <w:rsid w:val="00F91ABE"/>
    <w:rsid w:val="00F91B65"/>
    <w:rsid w:val="00F91BF6"/>
    <w:rsid w:val="00F91EDB"/>
    <w:rsid w:val="00F93370"/>
    <w:rsid w:val="00F933F1"/>
    <w:rsid w:val="00F93DFE"/>
    <w:rsid w:val="00F93E79"/>
    <w:rsid w:val="00F97055"/>
    <w:rsid w:val="00FA0B68"/>
    <w:rsid w:val="00FA0C53"/>
    <w:rsid w:val="00FA20E5"/>
    <w:rsid w:val="00FA3436"/>
    <w:rsid w:val="00FA39C4"/>
    <w:rsid w:val="00FA499F"/>
    <w:rsid w:val="00FA4B4D"/>
    <w:rsid w:val="00FA7285"/>
    <w:rsid w:val="00FA7FE1"/>
    <w:rsid w:val="00FB0672"/>
    <w:rsid w:val="00FB1A21"/>
    <w:rsid w:val="00FB20AA"/>
    <w:rsid w:val="00FB3297"/>
    <w:rsid w:val="00FB4451"/>
    <w:rsid w:val="00FB470A"/>
    <w:rsid w:val="00FB5130"/>
    <w:rsid w:val="00FB5D1B"/>
    <w:rsid w:val="00FB60E6"/>
    <w:rsid w:val="00FB730D"/>
    <w:rsid w:val="00FB74BE"/>
    <w:rsid w:val="00FC20A3"/>
    <w:rsid w:val="00FC270D"/>
    <w:rsid w:val="00FC2F81"/>
    <w:rsid w:val="00FC2FAC"/>
    <w:rsid w:val="00FC4476"/>
    <w:rsid w:val="00FC4988"/>
    <w:rsid w:val="00FC4CE3"/>
    <w:rsid w:val="00FC4DE5"/>
    <w:rsid w:val="00FC5F9A"/>
    <w:rsid w:val="00FC66EE"/>
    <w:rsid w:val="00FC69F6"/>
    <w:rsid w:val="00FC7647"/>
    <w:rsid w:val="00FD052F"/>
    <w:rsid w:val="00FD1E02"/>
    <w:rsid w:val="00FD28A8"/>
    <w:rsid w:val="00FD556F"/>
    <w:rsid w:val="00FD558B"/>
    <w:rsid w:val="00FD58DB"/>
    <w:rsid w:val="00FD59DB"/>
    <w:rsid w:val="00FD6A92"/>
    <w:rsid w:val="00FD6CF6"/>
    <w:rsid w:val="00FD7FF3"/>
    <w:rsid w:val="00FE0DB9"/>
    <w:rsid w:val="00FE14DA"/>
    <w:rsid w:val="00FE21A0"/>
    <w:rsid w:val="00FE26EF"/>
    <w:rsid w:val="00FE299D"/>
    <w:rsid w:val="00FE3944"/>
    <w:rsid w:val="00FE3E12"/>
    <w:rsid w:val="00FE4E60"/>
    <w:rsid w:val="00FE71AD"/>
    <w:rsid w:val="00FF18F5"/>
    <w:rsid w:val="00FF258D"/>
    <w:rsid w:val="00FF271D"/>
    <w:rsid w:val="00FF5016"/>
    <w:rsid w:val="00FF53E1"/>
    <w:rsid w:val="00FF5464"/>
    <w:rsid w:val="00FF5DBF"/>
    <w:rsid w:val="00FF64FE"/>
    <w:rsid w:val="00FF6F89"/>
    <w:rsid w:val="00FF7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0AF3B"/>
  <w15:chartTrackingRefBased/>
  <w15:docId w15:val="{F12E8FFE-D558-4035-B891-9DCCBF16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6CFF"/>
    <w:rPr>
      <w:rFonts w:ascii="Trebuchet MS" w:hAnsi="Trebuchet MS"/>
      <w:b/>
      <w:sz w:val="24"/>
      <w:szCs w:val="24"/>
    </w:rPr>
  </w:style>
  <w:style w:type="paragraph" w:styleId="Nagwek1">
    <w:name w:val="heading 1"/>
    <w:basedOn w:val="Normalny"/>
    <w:next w:val="Normalny"/>
    <w:link w:val="Nagwek1Znak"/>
    <w:qFormat/>
    <w:rsid w:val="00627298"/>
    <w:pPr>
      <w:keepNext/>
      <w:spacing w:before="240" w:after="60"/>
      <w:outlineLvl w:val="0"/>
    </w:pPr>
    <w:rPr>
      <w:rFonts w:ascii="Calibri Light" w:hAnsi="Calibri Light"/>
      <w:bCs/>
      <w:kern w:val="32"/>
      <w:sz w:val="32"/>
      <w:szCs w:val="32"/>
      <w:lang w:val="x-none" w:eastAsia="x-none"/>
    </w:rPr>
  </w:style>
  <w:style w:type="paragraph" w:styleId="Nagwek3">
    <w:name w:val="heading 3"/>
    <w:basedOn w:val="Normalny"/>
    <w:next w:val="Normalny"/>
    <w:link w:val="Nagwek3Znak"/>
    <w:semiHidden/>
    <w:unhideWhenUsed/>
    <w:qFormat/>
    <w:rsid w:val="00E53C43"/>
    <w:pPr>
      <w:keepNext/>
      <w:spacing w:before="240" w:after="60"/>
      <w:outlineLvl w:val="2"/>
    </w:pPr>
    <w:rPr>
      <w:rFonts w:ascii="Cambria" w:hAnsi="Cambria"/>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semiHidden/>
    <w:rsid w:val="0026128A"/>
    <w:rPr>
      <w:sz w:val="20"/>
      <w:szCs w:val="20"/>
    </w:rPr>
  </w:style>
  <w:style w:type="character" w:styleId="Odwoanieprzypisukocowego">
    <w:name w:val="endnote reference"/>
    <w:semiHidden/>
    <w:rsid w:val="0026128A"/>
    <w:rPr>
      <w:vertAlign w:val="superscript"/>
    </w:rPr>
  </w:style>
  <w:style w:type="character" w:styleId="Odwoaniedokomentarza">
    <w:name w:val="annotation reference"/>
    <w:uiPriority w:val="99"/>
    <w:semiHidden/>
    <w:rsid w:val="0026128A"/>
    <w:rPr>
      <w:sz w:val="16"/>
      <w:szCs w:val="16"/>
    </w:rPr>
  </w:style>
  <w:style w:type="paragraph" w:styleId="Tekstkomentarza">
    <w:name w:val="annotation text"/>
    <w:basedOn w:val="Normalny"/>
    <w:link w:val="TekstkomentarzaZnak"/>
    <w:uiPriority w:val="99"/>
    <w:semiHidden/>
    <w:rsid w:val="0026128A"/>
    <w:rPr>
      <w:sz w:val="20"/>
      <w:szCs w:val="20"/>
      <w:lang w:val="x-none" w:eastAsia="x-none"/>
    </w:rPr>
  </w:style>
  <w:style w:type="paragraph" w:styleId="Tematkomentarza">
    <w:name w:val="annotation subject"/>
    <w:basedOn w:val="Tekstkomentarza"/>
    <w:next w:val="Tekstkomentarza"/>
    <w:semiHidden/>
    <w:rsid w:val="0026128A"/>
    <w:rPr>
      <w:bCs/>
    </w:rPr>
  </w:style>
  <w:style w:type="paragraph" w:styleId="Tekstdymka">
    <w:name w:val="Balloon Text"/>
    <w:basedOn w:val="Normalny"/>
    <w:semiHidden/>
    <w:rsid w:val="0026128A"/>
    <w:rPr>
      <w:rFonts w:ascii="Tahoma" w:hAnsi="Tahoma" w:cs="Tahoma"/>
      <w:sz w:val="16"/>
      <w:szCs w:val="16"/>
    </w:rPr>
  </w:style>
  <w:style w:type="paragraph" w:styleId="Stopka">
    <w:name w:val="footer"/>
    <w:basedOn w:val="Normalny"/>
    <w:rsid w:val="0032415C"/>
    <w:pPr>
      <w:tabs>
        <w:tab w:val="center" w:pos="4536"/>
        <w:tab w:val="right" w:pos="9072"/>
      </w:tabs>
    </w:pPr>
  </w:style>
  <w:style w:type="character" w:styleId="Numerstrony">
    <w:name w:val="page number"/>
    <w:basedOn w:val="Domylnaczcionkaakapitu"/>
    <w:rsid w:val="0032415C"/>
  </w:style>
  <w:style w:type="paragraph" w:customStyle="1" w:styleId="Default">
    <w:name w:val="Default"/>
    <w:link w:val="DefaultZnak"/>
    <w:rsid w:val="008318B5"/>
    <w:pPr>
      <w:autoSpaceDE w:val="0"/>
      <w:autoSpaceDN w:val="0"/>
      <w:adjustRightInd w:val="0"/>
    </w:pPr>
    <w:rPr>
      <w:color w:val="000000"/>
      <w:sz w:val="24"/>
      <w:szCs w:val="24"/>
    </w:rPr>
  </w:style>
  <w:style w:type="character" w:customStyle="1" w:styleId="DefaultZnak">
    <w:name w:val="Default Znak"/>
    <w:link w:val="Default"/>
    <w:rsid w:val="008318B5"/>
    <w:rPr>
      <w:color w:val="000000"/>
      <w:sz w:val="24"/>
      <w:szCs w:val="24"/>
      <w:lang w:val="pl-PL" w:eastAsia="pl-PL" w:bidi="ar-SA"/>
    </w:rPr>
  </w:style>
  <w:style w:type="paragraph" w:styleId="Nagwek">
    <w:name w:val="header"/>
    <w:basedOn w:val="Normalny"/>
    <w:rsid w:val="0069595B"/>
    <w:pPr>
      <w:tabs>
        <w:tab w:val="center" w:pos="4536"/>
        <w:tab w:val="right" w:pos="9072"/>
      </w:tabs>
    </w:pPr>
  </w:style>
  <w:style w:type="paragraph" w:styleId="Tekstpodstawowy">
    <w:name w:val="Body Text"/>
    <w:basedOn w:val="Normalny"/>
    <w:link w:val="TekstpodstawowyZnak"/>
    <w:rsid w:val="00A95348"/>
    <w:pPr>
      <w:spacing w:after="120"/>
    </w:pPr>
    <w:rPr>
      <w:rFonts w:ascii="Times New Roman" w:hAnsi="Times New Roman"/>
      <w:b w:val="0"/>
    </w:rPr>
  </w:style>
  <w:style w:type="character" w:customStyle="1" w:styleId="TekstpodstawowyZnak">
    <w:name w:val="Tekst podstawowy Znak"/>
    <w:link w:val="Tekstpodstawowy"/>
    <w:rsid w:val="00A95348"/>
    <w:rPr>
      <w:sz w:val="24"/>
      <w:szCs w:val="24"/>
      <w:lang w:val="pl-PL" w:eastAsia="pl-PL" w:bidi="ar-SA"/>
    </w:rPr>
  </w:style>
  <w:style w:type="character" w:customStyle="1" w:styleId="Nagwek1Znak">
    <w:name w:val="Nagłówek 1 Znak"/>
    <w:link w:val="Nagwek1"/>
    <w:rsid w:val="00627298"/>
    <w:rPr>
      <w:rFonts w:ascii="Calibri Light" w:eastAsia="Times New Roman" w:hAnsi="Calibri Light" w:cs="Times New Roman"/>
      <w:b/>
      <w:bCs/>
      <w:kern w:val="32"/>
      <w:sz w:val="32"/>
      <w:szCs w:val="32"/>
    </w:rPr>
  </w:style>
  <w:style w:type="character" w:customStyle="1" w:styleId="Nagwek3Znak">
    <w:name w:val="Nagłówek 3 Znak"/>
    <w:link w:val="Nagwek3"/>
    <w:semiHidden/>
    <w:rsid w:val="00E53C43"/>
    <w:rPr>
      <w:rFonts w:ascii="Cambria" w:eastAsia="Times New Roman" w:hAnsi="Cambria" w:cs="Times New Roman"/>
      <w:b/>
      <w:bCs/>
      <w:sz w:val="26"/>
      <w:szCs w:val="26"/>
    </w:rPr>
  </w:style>
  <w:style w:type="paragraph" w:styleId="Akapitzlist">
    <w:name w:val="List Paragraph"/>
    <w:aliases w:val="Asia 2  Akapit z listą,tekst normalny,CW_Lista,L1,Numerowanie,2 heading,A_wyliczenie,K-P_odwolanie,Akapit z listą5,maz_wyliczenie,opis dzialania,normalny tekst,Odstavec,BulletC"/>
    <w:basedOn w:val="Normalny"/>
    <w:link w:val="AkapitzlistZnak"/>
    <w:uiPriority w:val="34"/>
    <w:qFormat/>
    <w:rsid w:val="00CB20FE"/>
    <w:pPr>
      <w:spacing w:after="200" w:line="276" w:lineRule="auto"/>
      <w:ind w:left="720"/>
      <w:contextualSpacing/>
    </w:pPr>
    <w:rPr>
      <w:rFonts w:ascii="Calibri" w:eastAsia="Calibri" w:hAnsi="Calibri"/>
      <w:b w:val="0"/>
      <w:sz w:val="22"/>
      <w:szCs w:val="22"/>
      <w:lang w:val="x-none" w:eastAsia="en-US"/>
    </w:rPr>
  </w:style>
  <w:style w:type="paragraph" w:styleId="Bezodstpw">
    <w:name w:val="No Spacing"/>
    <w:uiPriority w:val="1"/>
    <w:qFormat/>
    <w:rsid w:val="00B20DC5"/>
    <w:pPr>
      <w:widowControl w:val="0"/>
      <w:autoSpaceDE w:val="0"/>
      <w:autoSpaceDN w:val="0"/>
      <w:adjustRightInd w:val="0"/>
    </w:pPr>
    <w:rPr>
      <w:rFonts w:ascii="Arial" w:hAnsi="Arial" w:cs="Arial"/>
    </w:rPr>
  </w:style>
  <w:style w:type="character" w:styleId="Wyrnieniedelikatne">
    <w:name w:val="Subtle Emphasis"/>
    <w:uiPriority w:val="19"/>
    <w:qFormat/>
    <w:rsid w:val="00B20DC5"/>
    <w:rPr>
      <w:i/>
      <w:iCs/>
      <w:color w:val="404040"/>
    </w:rPr>
  </w:style>
  <w:style w:type="character" w:styleId="Hipercze">
    <w:name w:val="Hyperlink"/>
    <w:uiPriority w:val="99"/>
    <w:unhideWhenUsed/>
    <w:rsid w:val="00946779"/>
    <w:rPr>
      <w:color w:val="0000FF"/>
      <w:u w:val="single"/>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k"/>
    <w:link w:val="Akapitzlist"/>
    <w:uiPriority w:val="34"/>
    <w:rsid w:val="002A17FB"/>
    <w:rPr>
      <w:rFonts w:ascii="Calibri" w:eastAsia="Calibri" w:hAnsi="Calibri"/>
      <w:sz w:val="22"/>
      <w:szCs w:val="22"/>
      <w:lang w:eastAsia="en-US"/>
    </w:rPr>
  </w:style>
  <w:style w:type="paragraph" w:styleId="Tekstprzypisudolnego">
    <w:name w:val="footnote text"/>
    <w:basedOn w:val="Normalny"/>
    <w:link w:val="TekstprzypisudolnegoZnak"/>
    <w:rsid w:val="009B25D1"/>
    <w:rPr>
      <w:sz w:val="20"/>
      <w:szCs w:val="20"/>
      <w:lang w:val="x-none" w:eastAsia="x-none"/>
    </w:rPr>
  </w:style>
  <w:style w:type="character" w:customStyle="1" w:styleId="TekstprzypisudolnegoZnak">
    <w:name w:val="Tekst przypisu dolnego Znak"/>
    <w:link w:val="Tekstprzypisudolnego"/>
    <w:rsid w:val="009B25D1"/>
    <w:rPr>
      <w:rFonts w:ascii="Trebuchet MS" w:hAnsi="Trebuchet MS"/>
      <w:b/>
    </w:rPr>
  </w:style>
  <w:style w:type="character" w:styleId="Odwoanieprzypisudolnego">
    <w:name w:val="footnote reference"/>
    <w:rsid w:val="009B25D1"/>
    <w:rPr>
      <w:vertAlign w:val="superscript"/>
    </w:rPr>
  </w:style>
  <w:style w:type="table" w:styleId="Tabela-Siatka">
    <w:name w:val="Table Grid"/>
    <w:basedOn w:val="Standardowy"/>
    <w:rsid w:val="00766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540D8"/>
    <w:rPr>
      <w:rFonts w:ascii="Trebuchet MS" w:hAnsi="Trebuchet MS"/>
      <w:b/>
      <w:sz w:val="24"/>
      <w:szCs w:val="24"/>
    </w:rPr>
  </w:style>
  <w:style w:type="character" w:customStyle="1" w:styleId="TekstkomentarzaZnak">
    <w:name w:val="Tekst komentarza Znak"/>
    <w:link w:val="Tekstkomentarza"/>
    <w:uiPriority w:val="99"/>
    <w:semiHidden/>
    <w:rsid w:val="00E37693"/>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432">
      <w:bodyDiv w:val="1"/>
      <w:marLeft w:val="0"/>
      <w:marRight w:val="0"/>
      <w:marTop w:val="0"/>
      <w:marBottom w:val="0"/>
      <w:divBdr>
        <w:top w:val="none" w:sz="0" w:space="0" w:color="auto"/>
        <w:left w:val="none" w:sz="0" w:space="0" w:color="auto"/>
        <w:bottom w:val="none" w:sz="0" w:space="0" w:color="auto"/>
        <w:right w:val="none" w:sz="0" w:space="0" w:color="auto"/>
      </w:divBdr>
    </w:div>
    <w:div w:id="55976507">
      <w:bodyDiv w:val="1"/>
      <w:marLeft w:val="0"/>
      <w:marRight w:val="0"/>
      <w:marTop w:val="0"/>
      <w:marBottom w:val="0"/>
      <w:divBdr>
        <w:top w:val="none" w:sz="0" w:space="0" w:color="auto"/>
        <w:left w:val="none" w:sz="0" w:space="0" w:color="auto"/>
        <w:bottom w:val="none" w:sz="0" w:space="0" w:color="auto"/>
        <w:right w:val="none" w:sz="0" w:space="0" w:color="auto"/>
      </w:divBdr>
    </w:div>
    <w:div w:id="263154900">
      <w:bodyDiv w:val="1"/>
      <w:marLeft w:val="0"/>
      <w:marRight w:val="0"/>
      <w:marTop w:val="0"/>
      <w:marBottom w:val="0"/>
      <w:divBdr>
        <w:top w:val="none" w:sz="0" w:space="0" w:color="auto"/>
        <w:left w:val="none" w:sz="0" w:space="0" w:color="auto"/>
        <w:bottom w:val="none" w:sz="0" w:space="0" w:color="auto"/>
        <w:right w:val="none" w:sz="0" w:space="0" w:color="auto"/>
      </w:divBdr>
    </w:div>
    <w:div w:id="284233451">
      <w:bodyDiv w:val="1"/>
      <w:marLeft w:val="0"/>
      <w:marRight w:val="0"/>
      <w:marTop w:val="0"/>
      <w:marBottom w:val="0"/>
      <w:divBdr>
        <w:top w:val="none" w:sz="0" w:space="0" w:color="auto"/>
        <w:left w:val="none" w:sz="0" w:space="0" w:color="auto"/>
        <w:bottom w:val="none" w:sz="0" w:space="0" w:color="auto"/>
        <w:right w:val="none" w:sz="0" w:space="0" w:color="auto"/>
      </w:divBdr>
    </w:div>
    <w:div w:id="298144821">
      <w:bodyDiv w:val="1"/>
      <w:marLeft w:val="0"/>
      <w:marRight w:val="0"/>
      <w:marTop w:val="0"/>
      <w:marBottom w:val="0"/>
      <w:divBdr>
        <w:top w:val="none" w:sz="0" w:space="0" w:color="auto"/>
        <w:left w:val="none" w:sz="0" w:space="0" w:color="auto"/>
        <w:bottom w:val="none" w:sz="0" w:space="0" w:color="auto"/>
        <w:right w:val="none" w:sz="0" w:space="0" w:color="auto"/>
      </w:divBdr>
    </w:div>
    <w:div w:id="328020248">
      <w:bodyDiv w:val="1"/>
      <w:marLeft w:val="0"/>
      <w:marRight w:val="0"/>
      <w:marTop w:val="0"/>
      <w:marBottom w:val="0"/>
      <w:divBdr>
        <w:top w:val="none" w:sz="0" w:space="0" w:color="auto"/>
        <w:left w:val="none" w:sz="0" w:space="0" w:color="auto"/>
        <w:bottom w:val="none" w:sz="0" w:space="0" w:color="auto"/>
        <w:right w:val="none" w:sz="0" w:space="0" w:color="auto"/>
      </w:divBdr>
    </w:div>
    <w:div w:id="496313398">
      <w:bodyDiv w:val="1"/>
      <w:marLeft w:val="0"/>
      <w:marRight w:val="0"/>
      <w:marTop w:val="0"/>
      <w:marBottom w:val="0"/>
      <w:divBdr>
        <w:top w:val="none" w:sz="0" w:space="0" w:color="auto"/>
        <w:left w:val="none" w:sz="0" w:space="0" w:color="auto"/>
        <w:bottom w:val="none" w:sz="0" w:space="0" w:color="auto"/>
        <w:right w:val="none" w:sz="0" w:space="0" w:color="auto"/>
      </w:divBdr>
    </w:div>
    <w:div w:id="624655024">
      <w:bodyDiv w:val="1"/>
      <w:marLeft w:val="0"/>
      <w:marRight w:val="0"/>
      <w:marTop w:val="0"/>
      <w:marBottom w:val="0"/>
      <w:divBdr>
        <w:top w:val="none" w:sz="0" w:space="0" w:color="auto"/>
        <w:left w:val="none" w:sz="0" w:space="0" w:color="auto"/>
        <w:bottom w:val="none" w:sz="0" w:space="0" w:color="auto"/>
        <w:right w:val="none" w:sz="0" w:space="0" w:color="auto"/>
      </w:divBdr>
    </w:div>
    <w:div w:id="708841722">
      <w:bodyDiv w:val="1"/>
      <w:marLeft w:val="0"/>
      <w:marRight w:val="0"/>
      <w:marTop w:val="0"/>
      <w:marBottom w:val="0"/>
      <w:divBdr>
        <w:top w:val="none" w:sz="0" w:space="0" w:color="auto"/>
        <w:left w:val="none" w:sz="0" w:space="0" w:color="auto"/>
        <w:bottom w:val="none" w:sz="0" w:space="0" w:color="auto"/>
        <w:right w:val="none" w:sz="0" w:space="0" w:color="auto"/>
      </w:divBdr>
    </w:div>
    <w:div w:id="934092003">
      <w:bodyDiv w:val="1"/>
      <w:marLeft w:val="0"/>
      <w:marRight w:val="0"/>
      <w:marTop w:val="0"/>
      <w:marBottom w:val="0"/>
      <w:divBdr>
        <w:top w:val="none" w:sz="0" w:space="0" w:color="auto"/>
        <w:left w:val="none" w:sz="0" w:space="0" w:color="auto"/>
        <w:bottom w:val="none" w:sz="0" w:space="0" w:color="auto"/>
        <w:right w:val="none" w:sz="0" w:space="0" w:color="auto"/>
      </w:divBdr>
    </w:div>
    <w:div w:id="1082801016">
      <w:bodyDiv w:val="1"/>
      <w:marLeft w:val="0"/>
      <w:marRight w:val="0"/>
      <w:marTop w:val="0"/>
      <w:marBottom w:val="0"/>
      <w:divBdr>
        <w:top w:val="none" w:sz="0" w:space="0" w:color="auto"/>
        <w:left w:val="none" w:sz="0" w:space="0" w:color="auto"/>
        <w:bottom w:val="none" w:sz="0" w:space="0" w:color="auto"/>
        <w:right w:val="none" w:sz="0" w:space="0" w:color="auto"/>
      </w:divBdr>
    </w:div>
    <w:div w:id="1089231101">
      <w:bodyDiv w:val="1"/>
      <w:marLeft w:val="0"/>
      <w:marRight w:val="0"/>
      <w:marTop w:val="0"/>
      <w:marBottom w:val="0"/>
      <w:divBdr>
        <w:top w:val="none" w:sz="0" w:space="0" w:color="auto"/>
        <w:left w:val="none" w:sz="0" w:space="0" w:color="auto"/>
        <w:bottom w:val="none" w:sz="0" w:space="0" w:color="auto"/>
        <w:right w:val="none" w:sz="0" w:space="0" w:color="auto"/>
      </w:divBdr>
    </w:div>
    <w:div w:id="1460538616">
      <w:bodyDiv w:val="1"/>
      <w:marLeft w:val="0"/>
      <w:marRight w:val="0"/>
      <w:marTop w:val="0"/>
      <w:marBottom w:val="0"/>
      <w:divBdr>
        <w:top w:val="none" w:sz="0" w:space="0" w:color="auto"/>
        <w:left w:val="none" w:sz="0" w:space="0" w:color="auto"/>
        <w:bottom w:val="none" w:sz="0" w:space="0" w:color="auto"/>
        <w:right w:val="none" w:sz="0" w:space="0" w:color="auto"/>
      </w:divBdr>
    </w:div>
    <w:div w:id="1538008605">
      <w:bodyDiv w:val="1"/>
      <w:marLeft w:val="0"/>
      <w:marRight w:val="0"/>
      <w:marTop w:val="0"/>
      <w:marBottom w:val="0"/>
      <w:divBdr>
        <w:top w:val="none" w:sz="0" w:space="0" w:color="auto"/>
        <w:left w:val="none" w:sz="0" w:space="0" w:color="auto"/>
        <w:bottom w:val="none" w:sz="0" w:space="0" w:color="auto"/>
        <w:right w:val="none" w:sz="0" w:space="0" w:color="auto"/>
      </w:divBdr>
    </w:div>
    <w:div w:id="1643731232">
      <w:bodyDiv w:val="1"/>
      <w:marLeft w:val="0"/>
      <w:marRight w:val="0"/>
      <w:marTop w:val="0"/>
      <w:marBottom w:val="0"/>
      <w:divBdr>
        <w:top w:val="none" w:sz="0" w:space="0" w:color="auto"/>
        <w:left w:val="none" w:sz="0" w:space="0" w:color="auto"/>
        <w:bottom w:val="none" w:sz="0" w:space="0" w:color="auto"/>
        <w:right w:val="none" w:sz="0" w:space="0" w:color="auto"/>
      </w:divBdr>
    </w:div>
    <w:div w:id="1808008587">
      <w:bodyDiv w:val="1"/>
      <w:marLeft w:val="0"/>
      <w:marRight w:val="0"/>
      <w:marTop w:val="0"/>
      <w:marBottom w:val="0"/>
      <w:divBdr>
        <w:top w:val="none" w:sz="0" w:space="0" w:color="auto"/>
        <w:left w:val="none" w:sz="0" w:space="0" w:color="auto"/>
        <w:bottom w:val="none" w:sz="0" w:space="0" w:color="auto"/>
        <w:right w:val="none" w:sz="0" w:space="0" w:color="auto"/>
      </w:divBdr>
    </w:div>
    <w:div w:id="1947695578">
      <w:bodyDiv w:val="1"/>
      <w:marLeft w:val="0"/>
      <w:marRight w:val="0"/>
      <w:marTop w:val="0"/>
      <w:marBottom w:val="0"/>
      <w:divBdr>
        <w:top w:val="none" w:sz="0" w:space="0" w:color="auto"/>
        <w:left w:val="none" w:sz="0" w:space="0" w:color="auto"/>
        <w:bottom w:val="none" w:sz="0" w:space="0" w:color="auto"/>
        <w:right w:val="none" w:sz="0" w:space="0" w:color="auto"/>
      </w:divBdr>
    </w:div>
    <w:div w:id="1978031085">
      <w:bodyDiv w:val="1"/>
      <w:marLeft w:val="0"/>
      <w:marRight w:val="0"/>
      <w:marTop w:val="0"/>
      <w:marBottom w:val="0"/>
      <w:divBdr>
        <w:top w:val="none" w:sz="0" w:space="0" w:color="auto"/>
        <w:left w:val="none" w:sz="0" w:space="0" w:color="auto"/>
        <w:bottom w:val="none" w:sz="0" w:space="0" w:color="auto"/>
        <w:right w:val="none" w:sz="0" w:space="0" w:color="auto"/>
      </w:divBdr>
    </w:div>
    <w:div w:id="21055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C596-E389-4655-A4EF-9B3E65F4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39</Pages>
  <Words>12995</Words>
  <Characters>77975</Characters>
  <Application>Microsoft Office Word</Application>
  <DocSecurity>0</DocSecurity>
  <Lines>649</Lines>
  <Paragraphs>181</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W dniu ………………</vt:lpstr>
      <vt:lpstr>W dniu ………………</vt:lpstr>
    </vt:vector>
  </TitlesOfParts>
  <Company/>
  <LinksUpToDate>false</LinksUpToDate>
  <CharactersWithSpaces>90789</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dniu ………………</dc:title>
  <dc:subject/>
  <dc:creator>inwestycje</dc:creator>
  <cp:keywords/>
  <dc:description/>
  <cp:lastModifiedBy>Anna Kochan</cp:lastModifiedBy>
  <cp:revision>15</cp:revision>
  <cp:lastPrinted>2023-03-17T07:19:00Z</cp:lastPrinted>
  <dcterms:created xsi:type="dcterms:W3CDTF">2023-03-30T09:43:00Z</dcterms:created>
  <dcterms:modified xsi:type="dcterms:W3CDTF">2023-04-07T07:42:00Z</dcterms:modified>
</cp:coreProperties>
</file>