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B" w:rsidRPr="002C2243" w:rsidRDefault="00042F4B" w:rsidP="00042F4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2C2243">
        <w:rPr>
          <w:sz w:val="24"/>
          <w:szCs w:val="24"/>
        </w:rPr>
        <w:t xml:space="preserve"> do </w:t>
      </w:r>
      <w:r w:rsidR="0019718C">
        <w:rPr>
          <w:sz w:val="24"/>
          <w:szCs w:val="24"/>
        </w:rPr>
        <w:t>S</w:t>
      </w:r>
      <w:r>
        <w:rPr>
          <w:sz w:val="24"/>
          <w:szCs w:val="24"/>
        </w:rPr>
        <w:t>WZ</w:t>
      </w:r>
    </w:p>
    <w:p w:rsidR="00042F4B" w:rsidRDefault="00042F4B" w:rsidP="00042F4B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42F4B" w:rsidRPr="00C2258E" w:rsidRDefault="00042F4B" w:rsidP="00042F4B">
      <w:pPr>
        <w:spacing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42F4B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42F4B" w:rsidRPr="008D58EA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42F4B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42F4B" w:rsidRDefault="00042F4B" w:rsidP="00042F4B">
      <w:pPr>
        <w:pStyle w:val="Tekstpodstawowy"/>
        <w:rPr>
          <w:sz w:val="24"/>
          <w:szCs w:val="24"/>
        </w:rPr>
      </w:pPr>
    </w:p>
    <w:p w:rsidR="00042F4B" w:rsidRPr="00C2258E" w:rsidRDefault="00042F4B" w:rsidP="00F933F6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42F4B" w:rsidRPr="00C2258E" w:rsidRDefault="00042F4B" w:rsidP="00F933F6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42F4B" w:rsidRPr="00C2258E" w:rsidRDefault="00042F4B" w:rsidP="00F933F6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42F4B" w:rsidRPr="00C2258E" w:rsidRDefault="00042F4B" w:rsidP="00F93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42F4B" w:rsidRDefault="00042F4B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3032" w:rsidRPr="00C2258E" w:rsidRDefault="00D43032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042F4B" w:rsidRPr="008634F1" w:rsidRDefault="00042F4B" w:rsidP="00042F4B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 xml:space="preserve">WYKAZ </w:t>
      </w:r>
      <w:r w:rsidR="009C7210">
        <w:rPr>
          <w:rFonts w:ascii="Times New Roman" w:eastAsia="Calibri" w:hAnsi="Times New Roman" w:cs="Times New Roman"/>
          <w:b/>
          <w:color w:val="000000"/>
        </w:rPr>
        <w:t>ROBÓT BUDOWLANYCH</w:t>
      </w:r>
    </w:p>
    <w:p w:rsidR="00042F4B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C2258E"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SPEŁNIAM /-Y WARUNKI UDZIAŁU W POSTĘPOWANIU W ZAKRESIE ZDOLNOŚCI TECHNICZNEJ LUB ZAWODOWEJ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761"/>
        <w:gridCol w:w="1842"/>
        <w:gridCol w:w="1209"/>
        <w:gridCol w:w="1635"/>
        <w:gridCol w:w="1692"/>
        <w:gridCol w:w="1418"/>
      </w:tblGrid>
      <w:tr w:rsidR="009C7210" w:rsidRPr="009C7210" w:rsidTr="009C7210">
        <w:trPr>
          <w:trHeight w:val="12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Rodzaj robót budowlanych</w:t>
            </w:r>
          </w:p>
          <w:p w:rsidR="009C7210" w:rsidRPr="009C7210" w:rsidRDefault="009C7210" w:rsidP="0047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sz w:val="18"/>
                <w:szCs w:val="18"/>
              </w:rPr>
              <w:t xml:space="preserve">(należy wskazać zakres wykonanych robót, tak aby nie było wątpliwości, czy wykaz potwierdza warunek postawiony przez Zamawiającego w </w:t>
            </w:r>
            <w:r w:rsidR="00472090">
              <w:rPr>
                <w:rFonts w:ascii="Times New Roman" w:hAnsi="Times New Roman" w:cs="Times New Roman"/>
                <w:sz w:val="18"/>
                <w:szCs w:val="18"/>
              </w:rPr>
              <w:t>pkt. 9.2.4 SWZ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wykonania robót oraz podmiot na rzecz którego zostały wykonane</w:t>
            </w: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Data  wykonania robót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/zakończenia/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rrrr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Ogólna wartość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robót brutto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wykonanych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robót budowlanych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odpowiadająca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wymaganiom</w:t>
            </w:r>
          </w:p>
          <w:p w:rsidR="009C7210" w:rsidRPr="009C7210" w:rsidRDefault="009C7210" w:rsidP="008F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Zamawiającego, tj. </w:t>
            </w: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robót w zakresie </w:t>
            </w:r>
            <w:r w:rsidR="008F42B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wymiany dźwigów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Siłami  własnymi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/zasoby innych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podmiotów**</w:t>
            </w: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210" w:rsidRDefault="009C7210" w:rsidP="009C721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9C7210" w:rsidRPr="00232490" w:rsidRDefault="009C7210" w:rsidP="009C72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*Do wykazu załączamy dowody określające, czy roboty budowlane wymienione w wykazie zostały wykonane należycie.</w:t>
      </w: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Dowodami, o których mowa powyżej są:</w:t>
      </w:r>
    </w:p>
    <w:p w:rsidR="009C7210" w:rsidRPr="00232490" w:rsidRDefault="009C7210" w:rsidP="006D2B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referencje;</w:t>
      </w:r>
    </w:p>
    <w:p w:rsidR="009C7210" w:rsidRPr="00232490" w:rsidRDefault="009C7210" w:rsidP="006D2B7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dokumenty sporządzone przez podmiot na rzecz którego roboty budowlane zostały wykonane, a jeżeli wykonawca z przyczyn niezależnych od niego nie jest w stanie uzyskać tych dokumentów – inne odpowiednie dokumenty.</w:t>
      </w: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Jeśli wykonawca w celu wykazania spełniania warunku polega na wiedzy i doświadczeniu innego podmiotu, powinien udowodnić zamawiającemu, iż będzie dysponował zasobami niezbędnymi do realizacji zamówienia, przedstawiając w tym celu pisemne (tj. w oryginale) zobowiązanie tych podmiotów do oddania mu do dyspozycji niezbędnych zasobów na okres korzystania z nich przy wykonywaniu zamówienia, zawierające informacje, o których mowa w Rozdziale 7 ust. 5 </w:t>
      </w:r>
      <w:proofErr w:type="spellStart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2) SWZ.</w:t>
      </w:r>
    </w:p>
    <w:p w:rsidR="00042F4B" w:rsidRPr="0020481A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2F4B" w:rsidRPr="0020481A" w:rsidRDefault="00042F4B" w:rsidP="00704F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FE5CF7" w:rsidRDefault="00042F4B" w:rsidP="00704F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42F4B" w:rsidRDefault="00042F4B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FE5CF7" w:rsidRPr="0020481A" w:rsidRDefault="00FE5CF7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sectPr w:rsidR="00DE3CDC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791E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1E3B">
              <w:rPr>
                <w:b/>
                <w:sz w:val="24"/>
                <w:szCs w:val="24"/>
              </w:rPr>
              <w:fldChar w:fldCharType="separate"/>
            </w:r>
            <w:r w:rsidR="00DD03B6">
              <w:rPr>
                <w:b/>
                <w:noProof/>
              </w:rPr>
              <w:t>2</w:t>
            </w:r>
            <w:r w:rsidR="00791E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1E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1E3B">
              <w:rPr>
                <w:b/>
                <w:sz w:val="24"/>
                <w:szCs w:val="24"/>
              </w:rPr>
              <w:fldChar w:fldCharType="separate"/>
            </w:r>
            <w:r w:rsidR="00DD03B6">
              <w:rPr>
                <w:b/>
                <w:noProof/>
              </w:rPr>
              <w:t>2</w:t>
            </w:r>
            <w:r w:rsidR="00791E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9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69E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1E3B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3B6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1321</cp:revision>
  <cp:lastPrinted>2022-06-08T09:22:00Z</cp:lastPrinted>
  <dcterms:created xsi:type="dcterms:W3CDTF">2021-08-30T09:54:00Z</dcterms:created>
  <dcterms:modified xsi:type="dcterms:W3CDTF">2022-06-08T09:32:00Z</dcterms:modified>
</cp:coreProperties>
</file>