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55" w:rsidRDefault="001F2655" w:rsidP="001F2655">
      <w:pPr>
        <w:rPr>
          <w:rFonts w:ascii="CG Omega" w:hAnsi="CG Omega" w:cs="Arial"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Znak: RG3.271.17.2023</w:t>
      </w:r>
      <w:r>
        <w:rPr>
          <w:rFonts w:ascii="CG Omega" w:hAnsi="CG Omega" w:cs="Gautami"/>
          <w:b/>
          <w:sz w:val="22"/>
          <w:szCs w:val="22"/>
        </w:rPr>
        <w:t xml:space="preserve">                                   </w:t>
      </w:r>
      <w:r>
        <w:rPr>
          <w:rFonts w:ascii="CG Omega" w:hAnsi="CG Omega" w:cs="Arial"/>
          <w:b/>
          <w:sz w:val="22"/>
          <w:szCs w:val="22"/>
        </w:rPr>
        <w:tab/>
      </w:r>
      <w:r>
        <w:rPr>
          <w:rFonts w:ascii="CG Omega" w:hAnsi="CG Omega" w:cs="Arial"/>
          <w:b/>
          <w:sz w:val="22"/>
          <w:szCs w:val="22"/>
        </w:rPr>
        <w:tab/>
      </w:r>
      <w:r>
        <w:rPr>
          <w:rFonts w:ascii="CG Omega" w:hAnsi="CG Omega" w:cs="Arial"/>
          <w:b/>
          <w:sz w:val="22"/>
          <w:szCs w:val="22"/>
        </w:rPr>
        <w:tab/>
        <w:t>Wiązownica, 14.06.2023</w:t>
      </w:r>
      <w:r>
        <w:rPr>
          <w:rFonts w:ascii="CG Omega" w:hAnsi="CG Omega" w:cs="Arial"/>
          <w:b/>
          <w:sz w:val="22"/>
          <w:szCs w:val="22"/>
        </w:rPr>
        <w:t xml:space="preserve"> r. </w:t>
      </w:r>
    </w:p>
    <w:p w:rsidR="001F2655" w:rsidRDefault="001F2655" w:rsidP="001F2655">
      <w:pPr>
        <w:rPr>
          <w:rFonts w:ascii="CG Omega" w:hAnsi="CG Omega" w:cs="Arial"/>
          <w:b/>
          <w:sz w:val="22"/>
          <w:szCs w:val="22"/>
        </w:rPr>
      </w:pPr>
    </w:p>
    <w:p w:rsidR="001F2655" w:rsidRDefault="001F2655" w:rsidP="001F2655">
      <w:pPr>
        <w:rPr>
          <w:rFonts w:ascii="CG Omega" w:hAnsi="CG Omega" w:cs="Arial"/>
          <w:b/>
          <w:sz w:val="22"/>
          <w:szCs w:val="22"/>
        </w:rPr>
      </w:pPr>
    </w:p>
    <w:p w:rsidR="001F2655" w:rsidRDefault="001F2655" w:rsidP="001F2655">
      <w:pPr>
        <w:jc w:val="center"/>
        <w:rPr>
          <w:rFonts w:ascii="CG Omega" w:hAnsi="CG Omega" w:cs="Arial"/>
          <w:b/>
          <w:sz w:val="22"/>
          <w:szCs w:val="22"/>
        </w:rPr>
      </w:pPr>
      <w:r>
        <w:rPr>
          <w:rFonts w:ascii="CG Omega" w:hAnsi="CG Omega" w:cs="Arial"/>
          <w:b/>
          <w:sz w:val="22"/>
          <w:szCs w:val="22"/>
        </w:rPr>
        <w:t>ZAWIADOMIENIE</w:t>
      </w:r>
    </w:p>
    <w:p w:rsidR="001F2655" w:rsidRDefault="001F2655" w:rsidP="001F2655">
      <w:pPr>
        <w:jc w:val="center"/>
        <w:rPr>
          <w:rFonts w:ascii="CG Omega" w:hAnsi="CG Omega" w:cs="Arial"/>
          <w:b/>
          <w:smallCaps/>
          <w:sz w:val="22"/>
          <w:szCs w:val="22"/>
        </w:rPr>
      </w:pPr>
      <w:r>
        <w:rPr>
          <w:rFonts w:ascii="CG Omega" w:hAnsi="CG Omega" w:cs="Arial"/>
          <w:b/>
          <w:smallCaps/>
          <w:sz w:val="22"/>
          <w:szCs w:val="22"/>
        </w:rPr>
        <w:t>o   unieważnieniu postępowania o udzielenie zamówienia publicznego</w:t>
      </w:r>
    </w:p>
    <w:p w:rsidR="001F2655" w:rsidRDefault="001F2655" w:rsidP="001F2655">
      <w:pPr>
        <w:ind w:left="708" w:firstLine="708"/>
        <w:jc w:val="center"/>
        <w:rPr>
          <w:rFonts w:ascii="CG Omega" w:hAnsi="CG Omega" w:cs="Arial"/>
          <w:sz w:val="22"/>
          <w:szCs w:val="22"/>
        </w:rPr>
      </w:pPr>
    </w:p>
    <w:p w:rsidR="001F2655" w:rsidRDefault="001F2655" w:rsidP="001F2655">
      <w:pPr>
        <w:rPr>
          <w:rFonts w:ascii="CG Omega" w:hAnsi="CG Omega" w:cs="Arial"/>
          <w:b/>
          <w:sz w:val="22"/>
          <w:szCs w:val="22"/>
        </w:rPr>
      </w:pPr>
    </w:p>
    <w:p w:rsidR="001F2655" w:rsidRPr="001F2655" w:rsidRDefault="001F2655" w:rsidP="001F2655">
      <w:pPr>
        <w:widowControl w:val="0"/>
        <w:suppressAutoHyphens/>
        <w:spacing w:after="120"/>
        <w:ind w:left="993" w:hanging="993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>
        <w:rPr>
          <w:rFonts w:ascii="CG Omega" w:hAnsi="CG Omega"/>
          <w:b/>
          <w:sz w:val="22"/>
          <w:szCs w:val="22"/>
          <w:lang w:eastAsia="ar-SA"/>
        </w:rPr>
        <w:t xml:space="preserve">Dotyczy: </w:t>
      </w:r>
      <w:r>
        <w:rPr>
          <w:rFonts w:ascii="CG Omega" w:hAnsi="CG Omega"/>
          <w:sz w:val="22"/>
          <w:szCs w:val="22"/>
          <w:lang w:eastAsia="ar-SA"/>
        </w:rPr>
        <w:t>postępowania o udzielenie zamówienia publicznego prowadzonego w trybie   zapytania ofertowego na wykonanie następującego zadania</w:t>
      </w:r>
      <w:r>
        <w:rPr>
          <w:rFonts w:ascii="CG Omega" w:hAnsi="CG Omega"/>
          <w:sz w:val="22"/>
          <w:szCs w:val="22"/>
          <w:lang w:eastAsia="ar-SA"/>
        </w:rPr>
        <w:t xml:space="preserve"> </w:t>
      </w:r>
      <w:proofErr w:type="spellStart"/>
      <w:r>
        <w:rPr>
          <w:rFonts w:ascii="CG Omega" w:hAnsi="CG Omega"/>
          <w:sz w:val="22"/>
          <w:szCs w:val="22"/>
          <w:lang w:eastAsia="ar-SA"/>
        </w:rPr>
        <w:t>pn</w:t>
      </w:r>
      <w:proofErr w:type="spellEnd"/>
      <w:r>
        <w:rPr>
          <w:rFonts w:ascii="CG Omega" w:hAnsi="CG Omega"/>
          <w:sz w:val="22"/>
          <w:szCs w:val="22"/>
          <w:lang w:eastAsia="ar-SA"/>
        </w:rPr>
        <w:t xml:space="preserve">: </w:t>
      </w:r>
      <w:r w:rsidRPr="001F2655">
        <w:rPr>
          <w:rFonts w:ascii="CG Omega" w:eastAsia="CG Omega" w:hAnsi="CG Omega" w:cs="CG Omega"/>
          <w:sz w:val="22"/>
          <w:szCs w:val="22"/>
        </w:rPr>
        <w:t>Wykonanie instalacji fotowoltaicznej w formule „zaprojektuj i wybuduj” na</w:t>
      </w:r>
      <w:r w:rsidRPr="001F2655">
        <w:rPr>
          <w:rFonts w:ascii="CG Omega" w:eastAsia="CG Omega" w:hAnsi="CG Omega" w:cs="CG Omega"/>
          <w:sz w:val="22"/>
          <w:szCs w:val="22"/>
        </w:rPr>
        <w:t xml:space="preserve"> </w:t>
      </w:r>
      <w:r w:rsidRPr="001F2655">
        <w:rPr>
          <w:rFonts w:ascii="CG Omega" w:eastAsia="CG Omega" w:hAnsi="CG Omega" w:cs="CG Omega"/>
          <w:sz w:val="22"/>
          <w:szCs w:val="22"/>
        </w:rPr>
        <w:t>potrzeby  budynku   świetlicy  wiejskiej  w  miejscowości  Szówsko,  gmina</w:t>
      </w:r>
      <w:r w:rsidRPr="001F2655">
        <w:rPr>
          <w:rFonts w:ascii="CG Omega" w:eastAsia="CG Omega" w:hAnsi="CG Omega" w:cs="CG Omega"/>
          <w:sz w:val="22"/>
          <w:szCs w:val="22"/>
        </w:rPr>
        <w:t xml:space="preserve"> Wiązownica</w:t>
      </w:r>
      <w:r w:rsidRPr="001F2655">
        <w:rPr>
          <w:rFonts w:ascii="CG Omega" w:hAnsi="CG Omega"/>
          <w:sz w:val="22"/>
          <w:szCs w:val="22"/>
        </w:rPr>
        <w:t>.</w:t>
      </w:r>
    </w:p>
    <w:p w:rsidR="001F2655" w:rsidRDefault="001F2655" w:rsidP="001F2655">
      <w:pPr>
        <w:rPr>
          <w:rFonts w:ascii="CG Omega" w:hAnsi="CG Omega" w:cs="Arial"/>
          <w:b/>
          <w:sz w:val="22"/>
          <w:szCs w:val="22"/>
        </w:rPr>
      </w:pPr>
    </w:p>
    <w:p w:rsidR="001F2655" w:rsidRDefault="001F2655" w:rsidP="001F2655">
      <w:pPr>
        <w:rPr>
          <w:rFonts w:ascii="CG Omega" w:hAnsi="CG Omega" w:cs="Arial"/>
          <w:sz w:val="22"/>
          <w:szCs w:val="22"/>
        </w:rPr>
      </w:pPr>
    </w:p>
    <w:p w:rsidR="001F2655" w:rsidRPr="001F2655" w:rsidRDefault="001F2655" w:rsidP="001F2655">
      <w:pPr>
        <w:widowControl w:val="0"/>
        <w:suppressAutoHyphens/>
        <w:spacing w:after="120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>
        <w:rPr>
          <w:rFonts w:ascii="CG Omega" w:hAnsi="CG Omega" w:cs="Arial"/>
          <w:sz w:val="22"/>
          <w:szCs w:val="22"/>
        </w:rPr>
        <w:t>Zamawiający informuję, że postępowanie o udzielenie zamów</w:t>
      </w:r>
      <w:r>
        <w:rPr>
          <w:rFonts w:ascii="CG Omega" w:hAnsi="CG Omega" w:cs="Arial"/>
          <w:sz w:val="22"/>
          <w:szCs w:val="22"/>
        </w:rPr>
        <w:t xml:space="preserve">ienia publicznego na realizację </w:t>
      </w:r>
      <w:r>
        <w:rPr>
          <w:rFonts w:ascii="CG Omega" w:hAnsi="CG Omega" w:cs="Arial"/>
          <w:sz w:val="22"/>
          <w:szCs w:val="22"/>
        </w:rPr>
        <w:t xml:space="preserve">zamówienia </w:t>
      </w:r>
      <w:proofErr w:type="spellStart"/>
      <w:r>
        <w:rPr>
          <w:rFonts w:ascii="CG Omega" w:hAnsi="CG Omega" w:cs="Arial"/>
          <w:sz w:val="22"/>
          <w:szCs w:val="22"/>
        </w:rPr>
        <w:t>pn</w:t>
      </w:r>
      <w:proofErr w:type="spellEnd"/>
      <w:r>
        <w:rPr>
          <w:rFonts w:ascii="CG Omega" w:hAnsi="CG Omega" w:cs="Arial"/>
          <w:sz w:val="22"/>
          <w:szCs w:val="22"/>
        </w:rPr>
        <w:t xml:space="preserve">: </w:t>
      </w:r>
      <w:r w:rsidRPr="001F2655">
        <w:rPr>
          <w:rFonts w:ascii="CG Omega" w:eastAsia="CG Omega" w:hAnsi="CG Omega" w:cs="CG Omega"/>
          <w:sz w:val="22"/>
          <w:szCs w:val="22"/>
        </w:rPr>
        <w:t>Wykonanie instalacji fotowoltaicznej w formule „zaprojektuj i wybuduj” na potrzeby  budynku   świetlicy  wiejskiej  w  miejscowości  Szówsko,  gmina Wiązownica</w:t>
      </w:r>
      <w:r w:rsidRPr="001F2655">
        <w:rPr>
          <w:rFonts w:ascii="CG Omega" w:hAnsi="CG Omega"/>
          <w:sz w:val="22"/>
          <w:szCs w:val="22"/>
        </w:rPr>
        <w:t>.</w:t>
      </w:r>
      <w:r>
        <w:rPr>
          <w:rFonts w:ascii="CG Omega" w:hAnsi="CG Omega"/>
          <w:b/>
          <w:sz w:val="22"/>
          <w:szCs w:val="22"/>
        </w:rPr>
        <w:t xml:space="preserve">, </w:t>
      </w:r>
      <w:r>
        <w:rPr>
          <w:rFonts w:ascii="CG Omega" w:hAnsi="CG Omega"/>
          <w:sz w:val="22"/>
          <w:szCs w:val="22"/>
        </w:rPr>
        <w:t>po otwarciu złożonych ofert</w:t>
      </w:r>
      <w:r>
        <w:rPr>
          <w:rFonts w:ascii="CG Omega" w:hAnsi="CG Omega"/>
          <w:sz w:val="22"/>
          <w:szCs w:val="22"/>
        </w:rPr>
        <w:t xml:space="preserve"> w postępowaniu</w:t>
      </w:r>
    </w:p>
    <w:p w:rsidR="001F2655" w:rsidRDefault="001F2655" w:rsidP="001F2655">
      <w:pPr>
        <w:widowControl w:val="0"/>
        <w:suppressAutoHyphens/>
        <w:spacing w:after="120"/>
        <w:contextualSpacing/>
        <w:jc w:val="both"/>
        <w:rPr>
          <w:rFonts w:ascii="CG Omega" w:eastAsia="Calibri" w:hAnsi="CG Omega"/>
          <w:b/>
          <w:sz w:val="22"/>
          <w:szCs w:val="22"/>
          <w:lang w:eastAsia="ar-SA"/>
        </w:rPr>
      </w:pPr>
    </w:p>
    <w:p w:rsidR="001F2655" w:rsidRDefault="001F2655" w:rsidP="001F2655">
      <w:pPr>
        <w:widowControl w:val="0"/>
        <w:suppressAutoHyphens/>
        <w:spacing w:after="120"/>
        <w:contextualSpacing/>
        <w:jc w:val="both"/>
        <w:rPr>
          <w:rFonts w:ascii="CG Omega" w:eastAsia="Calibri" w:hAnsi="CG Omega"/>
          <w:sz w:val="22"/>
          <w:szCs w:val="22"/>
          <w:lang w:eastAsia="ar-SA"/>
        </w:rPr>
      </w:pPr>
    </w:p>
    <w:p w:rsidR="001F2655" w:rsidRDefault="001F2655" w:rsidP="001F2655">
      <w:pPr>
        <w:jc w:val="center"/>
        <w:rPr>
          <w:rFonts w:ascii="CG Omega" w:hAnsi="CG Omega"/>
          <w:b/>
          <w:sz w:val="22"/>
          <w:szCs w:val="22"/>
          <w:lang w:eastAsia="en-US"/>
        </w:rPr>
      </w:pPr>
      <w:r>
        <w:rPr>
          <w:rFonts w:ascii="CG Omega" w:hAnsi="CG Omega"/>
          <w:b/>
          <w:sz w:val="22"/>
          <w:szCs w:val="22"/>
          <w:lang w:eastAsia="en-US"/>
        </w:rPr>
        <w:t>ZOSTAŁO UNIEWAŻNIONE</w:t>
      </w:r>
    </w:p>
    <w:p w:rsidR="001F2655" w:rsidRDefault="001F2655" w:rsidP="001F2655">
      <w:pPr>
        <w:jc w:val="center"/>
        <w:rPr>
          <w:rFonts w:ascii="CG Omega" w:hAnsi="CG Omega"/>
          <w:b/>
          <w:sz w:val="22"/>
          <w:szCs w:val="22"/>
        </w:rPr>
      </w:pPr>
      <w:r>
        <w:rPr>
          <w:rFonts w:ascii="CG Omega" w:hAnsi="CG Omega" w:cs="Arial"/>
          <w:b/>
          <w:sz w:val="22"/>
          <w:szCs w:val="22"/>
        </w:rPr>
        <w:t>w dniu 14.06.2023</w:t>
      </w:r>
      <w:r>
        <w:rPr>
          <w:rFonts w:ascii="CG Omega" w:hAnsi="CG Omega" w:cs="Arial"/>
          <w:b/>
          <w:sz w:val="22"/>
          <w:szCs w:val="22"/>
        </w:rPr>
        <w:t xml:space="preserve"> r.</w:t>
      </w:r>
    </w:p>
    <w:p w:rsidR="001F2655" w:rsidRDefault="001F2655" w:rsidP="001F2655">
      <w:pPr>
        <w:rPr>
          <w:rFonts w:ascii="CG Omega" w:hAnsi="CG Omega" w:cs="Arial"/>
          <w:sz w:val="22"/>
          <w:szCs w:val="22"/>
        </w:rPr>
      </w:pPr>
    </w:p>
    <w:p w:rsidR="001F2655" w:rsidRDefault="001F2655" w:rsidP="001F2655">
      <w:pPr>
        <w:rPr>
          <w:rFonts w:ascii="CG Omega" w:hAnsi="CG Omega" w:cs="Arial"/>
          <w:b/>
          <w:sz w:val="22"/>
          <w:szCs w:val="22"/>
        </w:rPr>
      </w:pPr>
      <w:r>
        <w:rPr>
          <w:rFonts w:ascii="CG Omega" w:hAnsi="CG Omega" w:cs="Arial"/>
          <w:b/>
          <w:sz w:val="22"/>
          <w:szCs w:val="22"/>
        </w:rPr>
        <w:t>Podstawa unieważnienia:</w:t>
      </w:r>
    </w:p>
    <w:p w:rsidR="001F2655" w:rsidRDefault="001F2655" w:rsidP="001F2655">
      <w:pPr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Podstawę do unieważnienia postępowania stanowi pkt. 16.3 specyfikacji zapytania ofertowego.</w:t>
      </w:r>
    </w:p>
    <w:p w:rsidR="001F2655" w:rsidRDefault="001F2655" w:rsidP="001F2655">
      <w:pPr>
        <w:rPr>
          <w:rFonts w:ascii="CG Omega" w:hAnsi="CG Omega" w:cs="Arial"/>
          <w:b/>
          <w:sz w:val="22"/>
          <w:szCs w:val="22"/>
        </w:rPr>
      </w:pPr>
    </w:p>
    <w:p w:rsidR="001F2655" w:rsidRDefault="001F2655" w:rsidP="001F2655">
      <w:pPr>
        <w:jc w:val="both"/>
        <w:rPr>
          <w:rFonts w:ascii="CG Omega" w:hAnsi="CG Omega" w:cs="Arial"/>
          <w:b/>
          <w:sz w:val="22"/>
          <w:szCs w:val="22"/>
        </w:rPr>
      </w:pPr>
      <w:r>
        <w:rPr>
          <w:rFonts w:ascii="CG Omega" w:hAnsi="CG Omega" w:cs="Arial"/>
          <w:b/>
          <w:sz w:val="22"/>
          <w:szCs w:val="22"/>
        </w:rPr>
        <w:t>Uzasadnienie unieważnienia postępowania:</w:t>
      </w:r>
    </w:p>
    <w:p w:rsidR="001F2655" w:rsidRDefault="001F2655" w:rsidP="001F2655">
      <w:pPr>
        <w:jc w:val="both"/>
        <w:rPr>
          <w:rFonts w:ascii="CG Omega" w:hAnsi="CG Omega" w:cs="Arial"/>
          <w:b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Niniejsze postępowanie zostaje unieważnione zgodnie z zapisami</w:t>
      </w:r>
      <w:r>
        <w:rPr>
          <w:rFonts w:ascii="CG Omega" w:hAnsi="CG Omega" w:cs="Arial"/>
          <w:sz w:val="22"/>
          <w:szCs w:val="22"/>
        </w:rPr>
        <w:t xml:space="preserve"> rozdziału XIII  pkt. 4 </w:t>
      </w:r>
      <w:proofErr w:type="spellStart"/>
      <w:r>
        <w:rPr>
          <w:rFonts w:ascii="CG Omega" w:hAnsi="CG Omega" w:cs="Arial"/>
          <w:sz w:val="22"/>
          <w:szCs w:val="22"/>
        </w:rPr>
        <w:t>tiret</w:t>
      </w:r>
      <w:proofErr w:type="spellEnd"/>
      <w:r>
        <w:rPr>
          <w:rFonts w:ascii="CG Omega" w:hAnsi="CG Omega" w:cs="Arial"/>
          <w:sz w:val="22"/>
          <w:szCs w:val="22"/>
        </w:rPr>
        <w:t xml:space="preserve"> 2</w:t>
      </w:r>
      <w:r>
        <w:rPr>
          <w:rFonts w:ascii="CG Omega" w:hAnsi="CG Omega" w:cs="Arial"/>
          <w:sz w:val="22"/>
          <w:szCs w:val="22"/>
        </w:rPr>
        <w:t xml:space="preserve"> zapytania ofertowego. </w:t>
      </w:r>
    </w:p>
    <w:p w:rsidR="001F2655" w:rsidRDefault="001F2655" w:rsidP="001F2655">
      <w:pPr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Zgodnie z treścią cytowanego powyżej przepisu, Zamawiający unieważnia postępowanie        </w:t>
      </w:r>
      <w:r>
        <w:rPr>
          <w:rFonts w:ascii="CG Omega" w:hAnsi="CG Omega" w:cs="Arial"/>
          <w:sz w:val="22"/>
          <w:szCs w:val="22"/>
        </w:rPr>
        <w:t xml:space="preserve">        </w:t>
      </w:r>
      <w:r>
        <w:rPr>
          <w:rFonts w:ascii="CG Omega" w:hAnsi="CG Omega" w:cs="Arial"/>
          <w:sz w:val="22"/>
          <w:szCs w:val="22"/>
        </w:rPr>
        <w:t xml:space="preserve">  o udzielenie zamówienia publicznego, jeżeli cena najkorzystniejszej oferty</w:t>
      </w:r>
      <w:r w:rsidR="008F3F5C">
        <w:rPr>
          <w:rFonts w:ascii="CG Omega" w:hAnsi="CG Omega" w:cs="Arial"/>
          <w:sz w:val="22"/>
          <w:szCs w:val="22"/>
        </w:rPr>
        <w:t xml:space="preserve"> </w:t>
      </w:r>
      <w:r>
        <w:rPr>
          <w:rFonts w:ascii="CG Omega" w:hAnsi="CG Omega" w:cs="Arial"/>
          <w:sz w:val="22"/>
          <w:szCs w:val="22"/>
        </w:rPr>
        <w:t xml:space="preserve">lub oferta z najniższą ceną </w:t>
      </w:r>
      <w:r>
        <w:rPr>
          <w:rFonts w:ascii="CG Omega" w:hAnsi="CG Omega" w:cs="Arial"/>
          <w:sz w:val="22"/>
          <w:szCs w:val="22"/>
        </w:rPr>
        <w:t xml:space="preserve"> przewyższa kwotę, którą Zamawiający zamierza przeznaczyć na sfinansowanie zamówienia, chyba że Zamawiający może zwiększyć tę kwotę do ceny najkorzystniejszej oferty. </w:t>
      </w:r>
    </w:p>
    <w:p w:rsidR="001F2655" w:rsidRDefault="001F2655" w:rsidP="001F2655">
      <w:pPr>
        <w:jc w:val="both"/>
        <w:rPr>
          <w:rFonts w:ascii="CG Omega" w:hAnsi="CG Omega" w:cs="Arial"/>
          <w:b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Po analizie możliwości finansowej jednostki, Zamawiający stwierdził, że nie jest możliwe zwiększenie kwoty przeznaczonej na realizację zamówienia do wysokości oferty najkorzystniejszej. W związku z powyższym Zamawiający postanowił jak na wstępnie. </w:t>
      </w:r>
    </w:p>
    <w:p w:rsidR="001F2655" w:rsidRDefault="001F2655" w:rsidP="001F2655">
      <w:pPr>
        <w:rPr>
          <w:rFonts w:ascii="CG Omega" w:hAnsi="CG Omega" w:cs="Arial"/>
          <w:b/>
          <w:sz w:val="22"/>
          <w:szCs w:val="22"/>
        </w:rPr>
      </w:pPr>
    </w:p>
    <w:p w:rsidR="001F2655" w:rsidRDefault="001F2655" w:rsidP="001F2655">
      <w:pPr>
        <w:rPr>
          <w:rFonts w:ascii="CG Omega" w:hAnsi="CG Omega" w:cs="Arial"/>
          <w:sz w:val="22"/>
          <w:szCs w:val="22"/>
        </w:rPr>
      </w:pPr>
    </w:p>
    <w:p w:rsidR="001F2655" w:rsidRDefault="001F2655" w:rsidP="001F2655">
      <w:pPr>
        <w:rPr>
          <w:rFonts w:ascii="CG Omega" w:hAnsi="CG Omega" w:cs="Arial"/>
          <w:sz w:val="22"/>
          <w:szCs w:val="22"/>
        </w:rPr>
      </w:pPr>
      <w:bookmarkStart w:id="0" w:name="_GoBack"/>
      <w:bookmarkEnd w:id="0"/>
      <w:r>
        <w:rPr>
          <w:rFonts w:ascii="CG Omega" w:hAnsi="CG Omega" w:cs="Arial"/>
          <w:b/>
          <w:sz w:val="22"/>
          <w:szCs w:val="22"/>
        </w:rPr>
        <w:tab/>
      </w:r>
      <w:r>
        <w:rPr>
          <w:rFonts w:ascii="CG Omega" w:hAnsi="CG Omega" w:cs="Arial"/>
          <w:b/>
          <w:sz w:val="22"/>
          <w:szCs w:val="22"/>
        </w:rPr>
        <w:tab/>
      </w:r>
      <w:r>
        <w:rPr>
          <w:rFonts w:ascii="CG Omega" w:hAnsi="CG Omega" w:cs="Arial"/>
          <w:b/>
          <w:sz w:val="22"/>
          <w:szCs w:val="22"/>
        </w:rPr>
        <w:tab/>
      </w:r>
      <w:r>
        <w:rPr>
          <w:rFonts w:ascii="CG Omega" w:hAnsi="CG Omega" w:cs="Arial"/>
          <w:b/>
          <w:sz w:val="22"/>
          <w:szCs w:val="22"/>
        </w:rPr>
        <w:tab/>
      </w:r>
      <w:r>
        <w:rPr>
          <w:rFonts w:ascii="CG Omega" w:hAnsi="CG Omega" w:cs="Arial"/>
          <w:b/>
          <w:sz w:val="22"/>
          <w:szCs w:val="22"/>
        </w:rPr>
        <w:tab/>
      </w:r>
    </w:p>
    <w:p w:rsidR="001F2655" w:rsidRDefault="001F2655" w:rsidP="001F2655">
      <w:pPr>
        <w:rPr>
          <w:rFonts w:ascii="CG Omega" w:hAnsi="CG Omega" w:cs="Arial"/>
          <w:sz w:val="22"/>
          <w:szCs w:val="22"/>
        </w:rPr>
      </w:pPr>
    </w:p>
    <w:p w:rsidR="001F2655" w:rsidRDefault="001F2655" w:rsidP="001F2655">
      <w:pPr>
        <w:ind w:left="4956" w:firstLine="708"/>
        <w:jc w:val="both"/>
        <w:outlineLvl w:val="0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 xml:space="preserve">         Wójt Gminy Wiązownica</w:t>
      </w:r>
    </w:p>
    <w:p w:rsidR="001F2655" w:rsidRDefault="001F2655" w:rsidP="001F2655">
      <w:pPr>
        <w:jc w:val="both"/>
        <w:outlineLvl w:val="0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 xml:space="preserve">                           Krzysztof Strent</w:t>
      </w:r>
    </w:p>
    <w:p w:rsidR="001F2655" w:rsidRDefault="001F2655" w:rsidP="001F2655">
      <w:pPr>
        <w:jc w:val="both"/>
        <w:outlineLvl w:val="0"/>
        <w:rPr>
          <w:rFonts w:ascii="CG Omega" w:hAnsi="CG Omega" w:cs="Gautami"/>
          <w:b/>
          <w:sz w:val="22"/>
          <w:szCs w:val="22"/>
          <w:u w:val="single"/>
        </w:rPr>
      </w:pPr>
    </w:p>
    <w:p w:rsidR="001F2655" w:rsidRDefault="001F2655" w:rsidP="001F2655">
      <w:pPr>
        <w:jc w:val="both"/>
        <w:outlineLvl w:val="0"/>
        <w:rPr>
          <w:rFonts w:ascii="CG Omega" w:hAnsi="CG Omega" w:cs="Gautami"/>
          <w:b/>
          <w:sz w:val="22"/>
          <w:szCs w:val="22"/>
          <w:u w:val="single"/>
        </w:rPr>
      </w:pPr>
    </w:p>
    <w:p w:rsidR="001F2655" w:rsidRDefault="001F2655" w:rsidP="001F2655">
      <w:pPr>
        <w:jc w:val="both"/>
        <w:outlineLvl w:val="0"/>
        <w:rPr>
          <w:rFonts w:ascii="CG Omega" w:hAnsi="CG Omega" w:cs="Gautami"/>
          <w:b/>
          <w:sz w:val="22"/>
          <w:szCs w:val="22"/>
          <w:u w:val="single"/>
        </w:rPr>
      </w:pPr>
    </w:p>
    <w:p w:rsidR="001F2655" w:rsidRDefault="001F2655" w:rsidP="001F2655">
      <w:pPr>
        <w:jc w:val="both"/>
        <w:outlineLvl w:val="0"/>
        <w:rPr>
          <w:rFonts w:ascii="CG Omega" w:hAnsi="CG Omega" w:cs="Gautami"/>
          <w:b/>
          <w:sz w:val="22"/>
          <w:szCs w:val="22"/>
          <w:u w:val="single"/>
        </w:rPr>
      </w:pPr>
      <w:r>
        <w:rPr>
          <w:rFonts w:ascii="CG Omega" w:hAnsi="CG Omega" w:cs="Gautami"/>
          <w:b/>
          <w:sz w:val="22"/>
          <w:szCs w:val="22"/>
          <w:u w:val="single"/>
        </w:rPr>
        <w:t>Otrzymują:</w:t>
      </w:r>
    </w:p>
    <w:p w:rsidR="001F2655" w:rsidRDefault="001F2655" w:rsidP="001F2655">
      <w:pPr>
        <w:jc w:val="both"/>
        <w:rPr>
          <w:rFonts w:ascii="CG Omega" w:hAnsi="CG Omega" w:cs="Gautami"/>
          <w:b/>
          <w:sz w:val="22"/>
          <w:szCs w:val="22"/>
          <w:u w:val="single"/>
        </w:rPr>
      </w:pPr>
    </w:p>
    <w:p w:rsidR="001F2655" w:rsidRDefault="001F2655" w:rsidP="001F2655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1.  Wykonawcy biorący udział w postępowaniu.</w:t>
      </w:r>
    </w:p>
    <w:p w:rsidR="001F2655" w:rsidRDefault="001F2655" w:rsidP="001F2655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2.  Strona postępowania – platforma zakupowa</w:t>
      </w:r>
    </w:p>
    <w:p w:rsidR="001F2655" w:rsidRDefault="001F2655" w:rsidP="001F2655">
      <w:pPr>
        <w:jc w:val="both"/>
        <w:rPr>
          <w:rFonts w:ascii="CG Omega" w:hAnsi="CG Omega" w:cs="Gautami"/>
          <w:sz w:val="22"/>
          <w:szCs w:val="22"/>
          <w:vertAlign w:val="subscript"/>
        </w:rPr>
      </w:pPr>
      <w:r>
        <w:rPr>
          <w:rFonts w:ascii="CG Omega" w:hAnsi="CG Omega" w:cs="Gautami"/>
          <w:sz w:val="22"/>
          <w:szCs w:val="22"/>
        </w:rPr>
        <w:t>3.  a/a</w:t>
      </w:r>
    </w:p>
    <w:p w:rsidR="00DB7CDE" w:rsidRDefault="00DB7CDE"/>
    <w:sectPr w:rsidR="00DB7C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960" w:rsidRDefault="00B74960" w:rsidP="008F3F5C">
      <w:r>
        <w:separator/>
      </w:r>
    </w:p>
  </w:endnote>
  <w:endnote w:type="continuationSeparator" w:id="0">
    <w:p w:rsidR="00B74960" w:rsidRDefault="00B74960" w:rsidP="008F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960" w:rsidRDefault="00B74960" w:rsidP="008F3F5C">
      <w:r>
        <w:separator/>
      </w:r>
    </w:p>
  </w:footnote>
  <w:footnote w:type="continuationSeparator" w:id="0">
    <w:p w:rsidR="00B74960" w:rsidRDefault="00B74960" w:rsidP="008F3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F5C" w:rsidRPr="008F3F5C" w:rsidRDefault="008F3F5C" w:rsidP="008F3F5C">
    <w:pPr>
      <w:rPr>
        <w:rFonts w:ascii="CG Omega" w:hAnsi="CG Omega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F3F5C">
      <w:rPr>
        <w:rFonts w:ascii="CG Omega" w:hAnsi="CG Omega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 WIĄZOWNICA</w:t>
    </w:r>
  </w:p>
  <w:p w:rsidR="008F3F5C" w:rsidRPr="008F3F5C" w:rsidRDefault="008F3F5C" w:rsidP="008F3F5C">
    <w:pPr>
      <w:rPr>
        <w:rFonts w:ascii="CG Omega" w:hAnsi="CG Omega"/>
        <w:b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F3F5C">
      <w:rPr>
        <w:rFonts w:ascii="CG Omega" w:hAnsi="CG Omega"/>
        <w:b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ul. Warszawska 15  </w:t>
    </w:r>
  </w:p>
  <w:p w:rsidR="008F3F5C" w:rsidRPr="008F3F5C" w:rsidRDefault="008F3F5C" w:rsidP="008F3F5C">
    <w:pPr>
      <w:rPr>
        <w:rFonts w:ascii="CG Omega" w:hAnsi="CG Omega"/>
        <w:b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F3F5C">
      <w:rPr>
        <w:rFonts w:ascii="CG Omega" w:hAnsi="CG Omega"/>
        <w:b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37-522   Wiązownica,  woj.  podkarpackie</w:t>
    </w:r>
  </w:p>
  <w:p w:rsidR="008F3F5C" w:rsidRPr="008F3F5C" w:rsidRDefault="008F3F5C" w:rsidP="008F3F5C">
    <w:pPr>
      <w:rPr>
        <w:rFonts w:ascii="CG Omega" w:hAnsi="CG Omega"/>
        <w:b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F3F5C">
      <w:rPr>
        <w:rFonts w:ascii="CG Omega" w:hAnsi="CG Omega"/>
        <w:b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tel./fax. ( 16) 622 36 31,   622 36 32</w:t>
    </w:r>
  </w:p>
  <w:p w:rsidR="008F3F5C" w:rsidRPr="008F3F5C" w:rsidRDefault="008F3F5C" w:rsidP="008F3F5C">
    <w:pPr>
      <w:rPr>
        <w:rFonts w:ascii="CG Omega" w:hAnsi="CG Omega"/>
        <w:b/>
        <w:sz w:val="16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F3F5C">
      <w:rPr>
        <w:rFonts w:ascii="CG Omega" w:hAnsi="CG Omega"/>
        <w:b/>
        <w:sz w:val="16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NIP 792-20-31-567      REGON 650900364</w:t>
    </w:r>
  </w:p>
  <w:p w:rsidR="008F3F5C" w:rsidRDefault="008F3F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7C"/>
    <w:rsid w:val="001F2655"/>
    <w:rsid w:val="004518B4"/>
    <w:rsid w:val="007C7D7C"/>
    <w:rsid w:val="008F3F5C"/>
    <w:rsid w:val="00B74960"/>
    <w:rsid w:val="00DB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18F26-5BFF-4DE6-9795-E5E44376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655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F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F5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3F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3F5C"/>
    <w:rPr>
      <w:rFonts w:ascii="Garamond" w:eastAsia="Times New Roman" w:hAnsi="Garamond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3F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3F5C"/>
    <w:rPr>
      <w:rFonts w:ascii="Garamond" w:eastAsia="Times New Roman" w:hAnsi="Garamond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</cp:revision>
  <cp:lastPrinted>2023-06-14T06:25:00Z</cp:lastPrinted>
  <dcterms:created xsi:type="dcterms:W3CDTF">2023-06-14T06:18:00Z</dcterms:created>
  <dcterms:modified xsi:type="dcterms:W3CDTF">2023-06-14T06:29:00Z</dcterms:modified>
</cp:coreProperties>
</file>