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91" w:rsidRPr="00807497" w:rsidRDefault="00031691" w:rsidP="00807497">
      <w:pPr>
        <w:ind w:left="5103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Załącznik Nr 2 do zarządzenia Nr 44/2021 Burmistrza Gminy Mosina</w:t>
      </w:r>
    </w:p>
    <w:p w:rsidR="00031691" w:rsidRPr="00807497" w:rsidRDefault="00031691" w:rsidP="00807497">
      <w:pPr>
        <w:ind w:left="5103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z dnia 1 marca 2021 r.</w:t>
      </w:r>
    </w:p>
    <w:p w:rsidR="00273430" w:rsidRPr="00807497" w:rsidRDefault="00273430" w:rsidP="00807497">
      <w:pPr>
        <w:ind w:left="5387"/>
        <w:rPr>
          <w:rFonts w:asciiTheme="minorHAnsi" w:hAnsiTheme="minorHAnsi" w:cstheme="minorHAnsi"/>
          <w:b/>
          <w:bCs/>
        </w:rPr>
      </w:pPr>
    </w:p>
    <w:p w:rsidR="00273430" w:rsidRPr="00807497" w:rsidRDefault="00273430" w:rsidP="00807497">
      <w:pPr>
        <w:ind w:left="5387"/>
        <w:rPr>
          <w:rFonts w:asciiTheme="minorHAnsi" w:hAnsiTheme="minorHAnsi" w:cstheme="minorHAnsi"/>
          <w:b/>
          <w:bCs/>
        </w:rPr>
      </w:pPr>
    </w:p>
    <w:p w:rsidR="00325B6D" w:rsidRPr="00807497" w:rsidRDefault="006823F5" w:rsidP="00807497">
      <w:pPr>
        <w:jc w:val="right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Mosina,</w:t>
      </w:r>
      <w:r w:rsidR="00325B6D" w:rsidRPr="00807497">
        <w:rPr>
          <w:rFonts w:asciiTheme="minorHAnsi" w:hAnsiTheme="minorHAnsi" w:cstheme="minorHAnsi"/>
        </w:rPr>
        <w:t xml:space="preserve"> dnia </w:t>
      </w:r>
      <w:r w:rsidRPr="00807497">
        <w:rPr>
          <w:rFonts w:asciiTheme="minorHAnsi" w:hAnsiTheme="minorHAnsi" w:cstheme="minorHAnsi"/>
        </w:rPr>
        <w:t>7 marca 2022 r.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</w:p>
    <w:p w:rsidR="00325B6D" w:rsidRPr="00807497" w:rsidRDefault="00325B6D" w:rsidP="00807497">
      <w:p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Nr sprawy: </w:t>
      </w:r>
      <w:r w:rsidR="00DE7435" w:rsidRPr="00807497">
        <w:rPr>
          <w:rFonts w:asciiTheme="minorHAnsi" w:hAnsiTheme="minorHAnsi" w:cstheme="minorHAnsi"/>
        </w:rPr>
        <w:t>24</w:t>
      </w:r>
      <w:r w:rsidR="006823F5" w:rsidRPr="00807497">
        <w:rPr>
          <w:rFonts w:asciiTheme="minorHAnsi" w:hAnsiTheme="minorHAnsi" w:cstheme="minorHAnsi"/>
        </w:rPr>
        <w:t>30.1.2022.IB</w:t>
      </w:r>
    </w:p>
    <w:p w:rsidR="00325B6D" w:rsidRPr="00807497" w:rsidRDefault="00325B6D" w:rsidP="00807497">
      <w:pPr>
        <w:ind w:left="5387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ind w:left="5387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ind w:left="5387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jc w:val="center"/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</w:rPr>
        <w:t>ZAPYTANIE OFERTOWE</w:t>
      </w:r>
    </w:p>
    <w:p w:rsidR="00325B6D" w:rsidRPr="00807497" w:rsidRDefault="00325B6D" w:rsidP="00807497">
      <w:pPr>
        <w:jc w:val="center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</w:p>
    <w:p w:rsidR="00325B6D" w:rsidRPr="00807497" w:rsidRDefault="00325B6D" w:rsidP="00807497">
      <w:pPr>
        <w:pStyle w:val="Akapitzlist"/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</w:rPr>
        <w:t xml:space="preserve">Nazwa i adres </w:t>
      </w:r>
      <w:r w:rsidR="007E72C4" w:rsidRPr="00807497">
        <w:rPr>
          <w:rFonts w:asciiTheme="minorHAnsi" w:hAnsiTheme="minorHAnsi" w:cstheme="minorHAnsi"/>
          <w:b/>
        </w:rPr>
        <w:t>Zamawiającego: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GMINA MOSINA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PL. 20 PAŹDZIERNIKA 1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62-050 MOSINA</w:t>
      </w:r>
    </w:p>
    <w:p w:rsidR="00325B6D" w:rsidRPr="00807497" w:rsidRDefault="00325B6D" w:rsidP="00807497">
      <w:pPr>
        <w:rPr>
          <w:rFonts w:asciiTheme="minorHAnsi" w:hAnsiTheme="minorHAnsi" w:cstheme="minorHAnsi"/>
        </w:rPr>
      </w:pPr>
    </w:p>
    <w:p w:rsidR="006823F5" w:rsidRPr="00807497" w:rsidRDefault="00325B6D" w:rsidP="0080749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i/>
          <w:iCs/>
        </w:rPr>
      </w:pPr>
      <w:r w:rsidRPr="00807497">
        <w:rPr>
          <w:rFonts w:asciiTheme="minorHAnsi" w:hAnsiTheme="minorHAnsi" w:cstheme="minorHAnsi"/>
          <w:b/>
        </w:rPr>
        <w:t>Opis przedmiotu zamówienia:</w:t>
      </w:r>
      <w:r w:rsidR="006823F5" w:rsidRPr="00807497">
        <w:rPr>
          <w:rFonts w:asciiTheme="minorHAnsi" w:hAnsiTheme="minorHAnsi" w:cstheme="minorHAnsi"/>
          <w:b/>
        </w:rPr>
        <w:t xml:space="preserve"> </w:t>
      </w:r>
      <w:r w:rsidR="006823F5" w:rsidRPr="00807497">
        <w:rPr>
          <w:rFonts w:asciiTheme="minorHAnsi" w:hAnsiTheme="minorHAnsi" w:cstheme="minorHAnsi"/>
          <w:bCs/>
        </w:rPr>
        <w:t>Dostawa i zakup:</w:t>
      </w:r>
    </w:p>
    <w:p w:rsidR="00325B6D" w:rsidRPr="00807497" w:rsidRDefault="006F1E84" w:rsidP="00807497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807497">
        <w:rPr>
          <w:rFonts w:asciiTheme="minorHAnsi" w:hAnsiTheme="minorHAnsi" w:cstheme="minorHAnsi"/>
          <w:b/>
          <w:bCs/>
        </w:rPr>
        <w:t>Podnóżek ergonomiczny -  10 szt.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wykonany z wysokiej jakości polistyrenu</w:t>
      </w:r>
      <w:r w:rsidR="006F1E84" w:rsidRPr="00807497">
        <w:rPr>
          <w:rFonts w:asciiTheme="minorHAnsi" w:hAnsiTheme="minorHAnsi" w:cstheme="minorHAnsi"/>
        </w:rPr>
        <w:t>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płynna regulacja kąta nachylenia (0-30°),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system regulacji wysokości – 3 pozycje,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powierzchnia antypoślizgowa,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− kolor </w:t>
      </w:r>
      <w:proofErr w:type="spellStart"/>
      <w:r w:rsidRPr="00807497">
        <w:rPr>
          <w:rFonts w:asciiTheme="minorHAnsi" w:hAnsiTheme="minorHAnsi" w:cstheme="minorHAnsi"/>
        </w:rPr>
        <w:t>czarny</w:t>
      </w:r>
      <w:proofErr w:type="spellEnd"/>
      <w:r w:rsidRPr="00807497">
        <w:rPr>
          <w:rFonts w:asciiTheme="minorHAnsi" w:hAnsiTheme="minorHAnsi" w:cstheme="minorHAnsi"/>
        </w:rPr>
        <w:t xml:space="preserve"> lub odcienie szarości.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Opis zawiera minimalne wymagania dla przedmiotu zamówienia.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Wyrób musi spełniać wymogi ergonomiczne.</w:t>
      </w:r>
    </w:p>
    <w:p w:rsidR="006823F5" w:rsidRPr="00807497" w:rsidRDefault="006F1E84" w:rsidP="0080749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</w:rPr>
        <w:t>podstaw</w:t>
      </w:r>
      <w:r w:rsidR="006823F5" w:rsidRPr="00807497">
        <w:rPr>
          <w:rFonts w:asciiTheme="minorHAnsi" w:hAnsiTheme="minorHAnsi" w:cstheme="minorHAnsi"/>
          <w:b/>
        </w:rPr>
        <w:t>k</w:t>
      </w:r>
      <w:r w:rsidRPr="00807497">
        <w:rPr>
          <w:rFonts w:asciiTheme="minorHAnsi" w:hAnsiTheme="minorHAnsi" w:cstheme="minorHAnsi"/>
          <w:b/>
        </w:rPr>
        <w:t>a</w:t>
      </w:r>
      <w:r w:rsidR="006823F5" w:rsidRPr="00807497">
        <w:rPr>
          <w:rFonts w:asciiTheme="minorHAnsi" w:hAnsiTheme="minorHAnsi" w:cstheme="minorHAnsi"/>
          <w:b/>
        </w:rPr>
        <w:t xml:space="preserve"> pod monitor</w:t>
      </w:r>
      <w:r w:rsidRPr="00807497">
        <w:rPr>
          <w:rFonts w:asciiTheme="minorHAnsi" w:hAnsiTheme="minorHAnsi" w:cstheme="minorHAnsi"/>
          <w:b/>
        </w:rPr>
        <w:t xml:space="preserve"> – </w:t>
      </w:r>
      <w:r w:rsidR="00807497" w:rsidRPr="00807497">
        <w:rPr>
          <w:rFonts w:asciiTheme="minorHAnsi" w:hAnsiTheme="minorHAnsi" w:cstheme="minorHAnsi"/>
          <w:b/>
        </w:rPr>
        <w:t>5</w:t>
      </w:r>
      <w:r w:rsidRPr="00807497">
        <w:rPr>
          <w:rFonts w:asciiTheme="minorHAnsi" w:hAnsiTheme="minorHAnsi" w:cstheme="minorHAnsi"/>
          <w:b/>
        </w:rPr>
        <w:t xml:space="preserve"> szt.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wykonana z tworzywa sztucznego,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regulacja wysokości minimum trzy stopniowa,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maksymalne obciążenie do 10 kg,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− powierzchnia blatu: </w:t>
      </w:r>
      <w:r w:rsidR="006F1E84" w:rsidRPr="00807497">
        <w:rPr>
          <w:rFonts w:asciiTheme="minorHAnsi" w:hAnsiTheme="minorHAnsi" w:cstheme="minorHAnsi"/>
        </w:rPr>
        <w:t xml:space="preserve">około </w:t>
      </w:r>
      <w:r w:rsidRPr="00807497">
        <w:rPr>
          <w:rFonts w:asciiTheme="minorHAnsi" w:hAnsiTheme="minorHAnsi" w:cstheme="minorHAnsi"/>
        </w:rPr>
        <w:t>40x28 cm,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− antypoślizgowe nóżki,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− kolor </w:t>
      </w:r>
      <w:proofErr w:type="spellStart"/>
      <w:r w:rsidRPr="00807497">
        <w:rPr>
          <w:rFonts w:asciiTheme="minorHAnsi" w:hAnsiTheme="minorHAnsi" w:cstheme="minorHAnsi"/>
        </w:rPr>
        <w:t>czarny</w:t>
      </w:r>
      <w:proofErr w:type="spellEnd"/>
      <w:r w:rsidRPr="00807497">
        <w:rPr>
          <w:rFonts w:asciiTheme="minorHAnsi" w:hAnsiTheme="minorHAnsi" w:cstheme="minorHAnsi"/>
        </w:rPr>
        <w:t xml:space="preserve"> lub odcienie szarości,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Opis zawiera minimalne wymagania dla przedmiotu zamówienia.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Wyrób musi spełniać wymogi ergonomiczne.</w:t>
      </w:r>
    </w:p>
    <w:p w:rsidR="006823F5" w:rsidRPr="00807497" w:rsidRDefault="006823F5" w:rsidP="0080749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Asortyment plastrów opatrunkowych</w:t>
      </w:r>
      <w:r w:rsidRPr="00807497">
        <w:rPr>
          <w:rFonts w:asciiTheme="minorHAnsi" w:hAnsiTheme="minorHAnsi" w:cstheme="minorHAnsi"/>
        </w:rPr>
        <w:t>: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- </w:t>
      </w:r>
      <w:r w:rsidR="003C2998" w:rsidRPr="00807497">
        <w:rPr>
          <w:rFonts w:asciiTheme="minorHAnsi" w:hAnsiTheme="minorHAnsi" w:cstheme="minorHAnsi"/>
        </w:rPr>
        <w:t>plaster z opatrunkiem (wymiary ok. 1,9 x 7,2 cm) – 50 szt.</w:t>
      </w:r>
    </w:p>
    <w:p w:rsidR="003C2998" w:rsidRPr="00807497" w:rsidRDefault="003C2998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- plaster z opatrunkiem ( wymiary ok. 2,5 x 7,2 cm) – 50 szt.</w:t>
      </w:r>
    </w:p>
    <w:p w:rsidR="003C2998" w:rsidRPr="00807497" w:rsidRDefault="003C2998" w:rsidP="0080749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Zimny kompres błyskawiczny</w:t>
      </w:r>
      <w:r w:rsidRPr="00807497">
        <w:rPr>
          <w:rFonts w:asciiTheme="minorHAnsi" w:hAnsiTheme="minorHAnsi" w:cstheme="minorHAnsi"/>
        </w:rPr>
        <w:t xml:space="preserve"> – 2 szt.</w:t>
      </w:r>
    </w:p>
    <w:p w:rsidR="00142153" w:rsidRPr="00807497" w:rsidRDefault="00142153" w:rsidP="0080749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  <w:bCs/>
        </w:rPr>
        <w:t>Znak informacyjny apteczka pierwszej pomocy</w:t>
      </w:r>
      <w:r w:rsidR="006F1E84" w:rsidRPr="00807497">
        <w:rPr>
          <w:rFonts w:asciiTheme="minorHAnsi" w:hAnsiTheme="minorHAnsi" w:cstheme="minorHAnsi"/>
          <w:bCs/>
        </w:rPr>
        <w:t xml:space="preserve"> – </w:t>
      </w:r>
      <w:r w:rsidR="00807497">
        <w:rPr>
          <w:rFonts w:asciiTheme="minorHAnsi" w:hAnsiTheme="minorHAnsi" w:cstheme="minorHAnsi"/>
          <w:bCs/>
        </w:rPr>
        <w:t>2</w:t>
      </w:r>
      <w:r w:rsidR="006F1E84" w:rsidRPr="00807497">
        <w:rPr>
          <w:rFonts w:asciiTheme="minorHAnsi" w:hAnsiTheme="minorHAnsi" w:cstheme="minorHAnsi"/>
          <w:bCs/>
        </w:rPr>
        <w:t xml:space="preserve"> szt.</w:t>
      </w:r>
    </w:p>
    <w:p w:rsidR="003C2998" w:rsidRPr="00807497" w:rsidRDefault="00142153" w:rsidP="00807497">
      <w:pPr>
        <w:pStyle w:val="Akapitzlist"/>
        <w:ind w:left="1200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Znak informacyjny BHP przeznaczony do oznakowania punktu umiejscowienia </w:t>
      </w:r>
      <w:r w:rsidRPr="00807497">
        <w:rPr>
          <w:rFonts w:asciiTheme="minorHAnsi" w:hAnsiTheme="minorHAnsi" w:cstheme="minorHAnsi"/>
          <w:shd w:val="clear" w:color="auto" w:fill="FFFFFF"/>
        </w:rPr>
        <w:t>a</w:t>
      </w:r>
      <w:r w:rsidRPr="00807497">
        <w:rPr>
          <w:rFonts w:asciiTheme="minorHAnsi" w:hAnsiTheme="minorHAnsi" w:cstheme="minorHAnsi"/>
        </w:rPr>
        <w:t xml:space="preserve">pteczki pierwszej pomocy. Znak wydrukowany na folii samoprzylepnej lub na twardym materiale PCV o grubości 1 </w:t>
      </w:r>
      <w:proofErr w:type="spellStart"/>
      <w:r w:rsidRPr="00807497">
        <w:rPr>
          <w:rFonts w:asciiTheme="minorHAnsi" w:hAnsiTheme="minorHAnsi" w:cstheme="minorHAnsi"/>
        </w:rPr>
        <w:t>mm</w:t>
      </w:r>
      <w:proofErr w:type="spellEnd"/>
      <w:r w:rsidRPr="00807497">
        <w:rPr>
          <w:rFonts w:asciiTheme="minorHAnsi" w:hAnsiTheme="minorHAnsi" w:cstheme="minorHAnsi"/>
        </w:rPr>
        <w:t>. </w:t>
      </w:r>
    </w:p>
    <w:p w:rsidR="006823F5" w:rsidRPr="00807497" w:rsidRDefault="006823F5" w:rsidP="00807497">
      <w:pPr>
        <w:pStyle w:val="Akapitzlist"/>
        <w:ind w:left="1200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pStyle w:val="Akapitzlist"/>
        <w:numPr>
          <w:ilvl w:val="0"/>
          <w:numId w:val="3"/>
        </w:numPr>
        <w:ind w:left="426"/>
        <w:contextualSpacing/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</w:rPr>
        <w:lastRenderedPageBreak/>
        <w:t>Warunki realizacji zamówienia:</w:t>
      </w:r>
    </w:p>
    <w:p w:rsidR="00325B6D" w:rsidRPr="00807497" w:rsidRDefault="00325B6D" w:rsidP="00807497">
      <w:pPr>
        <w:pStyle w:val="Akapitzlist"/>
        <w:numPr>
          <w:ilvl w:val="0"/>
          <w:numId w:val="4"/>
        </w:num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Wykonanie przedmiotu zamówienia polega na: </w:t>
      </w:r>
      <w:r w:rsidR="00142153" w:rsidRPr="00807497">
        <w:rPr>
          <w:rFonts w:asciiTheme="minorHAnsi" w:hAnsiTheme="minorHAnsi" w:cstheme="minorHAnsi"/>
        </w:rPr>
        <w:t>dostarczeniu do Urzędu Miejskiego w</w:t>
      </w:r>
      <w:r w:rsidR="00807497">
        <w:rPr>
          <w:rFonts w:asciiTheme="minorHAnsi" w:hAnsiTheme="minorHAnsi" w:cstheme="minorHAnsi"/>
        </w:rPr>
        <w:t> </w:t>
      </w:r>
      <w:r w:rsidR="00142153" w:rsidRPr="00807497">
        <w:rPr>
          <w:rFonts w:asciiTheme="minorHAnsi" w:hAnsiTheme="minorHAnsi" w:cstheme="minorHAnsi"/>
        </w:rPr>
        <w:t xml:space="preserve">Mosinie wymienionych w </w:t>
      </w:r>
      <w:proofErr w:type="spellStart"/>
      <w:r w:rsidR="00142153" w:rsidRPr="00807497">
        <w:rPr>
          <w:rFonts w:asciiTheme="minorHAnsi" w:hAnsiTheme="minorHAnsi" w:cstheme="minorHAnsi"/>
        </w:rPr>
        <w:t>pkt</w:t>
      </w:r>
      <w:proofErr w:type="spellEnd"/>
      <w:r w:rsidR="00142153" w:rsidRPr="00807497">
        <w:rPr>
          <w:rFonts w:asciiTheme="minorHAnsi" w:hAnsiTheme="minorHAnsi" w:cstheme="minorHAnsi"/>
        </w:rPr>
        <w:t xml:space="preserve"> 2 artykułów. </w:t>
      </w:r>
    </w:p>
    <w:p w:rsidR="004D7C5A" w:rsidRPr="00807497" w:rsidRDefault="00325B6D" w:rsidP="00807497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Termin wykonania zamówienia: </w:t>
      </w:r>
      <w:r w:rsidR="00142153" w:rsidRPr="00807497">
        <w:rPr>
          <w:rFonts w:asciiTheme="minorHAnsi" w:hAnsiTheme="minorHAnsi" w:cstheme="minorHAnsi"/>
        </w:rPr>
        <w:t>14 dni od otrzymania zlecenia.</w:t>
      </w:r>
    </w:p>
    <w:p w:rsidR="00325B6D" w:rsidRPr="00807497" w:rsidRDefault="00325B6D" w:rsidP="00807497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Wymagania dotyczące uprawnień do prowadzenia określonej działalności gospodarczej lub</w:t>
      </w:r>
      <w:r w:rsidR="00A475E4" w:rsidRPr="00807497">
        <w:rPr>
          <w:rFonts w:asciiTheme="minorHAnsi" w:hAnsiTheme="minorHAnsi" w:cstheme="minorHAnsi"/>
        </w:rPr>
        <w:t> </w:t>
      </w:r>
      <w:r w:rsidRPr="00807497">
        <w:rPr>
          <w:rFonts w:asciiTheme="minorHAnsi" w:hAnsiTheme="minorHAnsi" w:cstheme="minorHAnsi"/>
        </w:rPr>
        <w:t xml:space="preserve">zawodowej: </w:t>
      </w:r>
      <w:r w:rsidR="00142153" w:rsidRPr="00807497">
        <w:rPr>
          <w:rFonts w:asciiTheme="minorHAnsi" w:hAnsiTheme="minorHAnsi" w:cstheme="minorHAnsi"/>
        </w:rPr>
        <w:t>nie dotyczy</w:t>
      </w:r>
    </w:p>
    <w:p w:rsidR="00325B6D" w:rsidRPr="00807497" w:rsidRDefault="00325B6D" w:rsidP="00807497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Wymagania dotyczące doświadczenia Wykonawcy w realizacji przedmiotu zamówienia: </w:t>
      </w:r>
      <w:r w:rsidR="00142153" w:rsidRPr="00807497">
        <w:rPr>
          <w:rFonts w:asciiTheme="minorHAnsi" w:hAnsiTheme="minorHAnsi" w:cstheme="minorHAnsi"/>
        </w:rPr>
        <w:t>nie dotyczy</w:t>
      </w:r>
    </w:p>
    <w:p w:rsidR="00325B6D" w:rsidRPr="00807497" w:rsidRDefault="00325B6D" w:rsidP="00807497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Wymagania dotyczące wiedzy specjalistycznej i przygotowania zawodowego (kwalifikacji) Wykonawcy: </w:t>
      </w:r>
      <w:r w:rsidR="00142153" w:rsidRPr="00807497">
        <w:rPr>
          <w:rFonts w:asciiTheme="minorHAnsi" w:hAnsiTheme="minorHAnsi" w:cstheme="minorHAnsi"/>
        </w:rPr>
        <w:t>nie dotyczy</w:t>
      </w:r>
    </w:p>
    <w:p w:rsidR="00325B6D" w:rsidRPr="00807497" w:rsidRDefault="00325B6D" w:rsidP="0080749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Wymagania dotyczące sytuacji ekonomicznej lub finansowej:</w:t>
      </w:r>
      <w:r w:rsidR="00C90FB8" w:rsidRPr="00807497">
        <w:rPr>
          <w:rFonts w:asciiTheme="minorHAnsi" w:hAnsiTheme="minorHAnsi" w:cstheme="minorHAnsi"/>
        </w:rPr>
        <w:t xml:space="preserve"> </w:t>
      </w:r>
      <w:r w:rsidR="00142153" w:rsidRPr="00807497">
        <w:rPr>
          <w:rFonts w:asciiTheme="minorHAnsi" w:hAnsiTheme="minorHAnsi" w:cstheme="minorHAnsi"/>
        </w:rPr>
        <w:t>nie dotyczy</w:t>
      </w:r>
      <w:r w:rsidRPr="00807497">
        <w:rPr>
          <w:rFonts w:asciiTheme="minorHAnsi" w:hAnsiTheme="minorHAnsi" w:cstheme="minorHAnsi"/>
        </w:rPr>
        <w:t xml:space="preserve"> </w:t>
      </w:r>
    </w:p>
    <w:p w:rsidR="00325B6D" w:rsidRPr="00807497" w:rsidRDefault="00325B6D" w:rsidP="00807497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42153" w:rsidRPr="00807497" w:rsidRDefault="00325B6D" w:rsidP="00807497">
      <w:pPr>
        <w:pStyle w:val="Akapitzlist"/>
        <w:numPr>
          <w:ilvl w:val="0"/>
          <w:numId w:val="3"/>
        </w:numPr>
        <w:spacing w:before="120" w:after="120"/>
        <w:ind w:left="425" w:hanging="357"/>
        <w:jc w:val="both"/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</w:rPr>
        <w:t>Warunki płatności:</w:t>
      </w:r>
      <w:r w:rsidR="004345AB" w:rsidRPr="00807497">
        <w:rPr>
          <w:rFonts w:asciiTheme="minorHAnsi" w:hAnsiTheme="minorHAnsi" w:cstheme="minorHAnsi"/>
          <w:b/>
        </w:rPr>
        <w:t xml:space="preserve"> </w:t>
      </w:r>
      <w:r w:rsidR="00142153" w:rsidRPr="00807497">
        <w:rPr>
          <w:rFonts w:asciiTheme="minorHAnsi" w:hAnsiTheme="minorHAnsi" w:cstheme="minorHAnsi"/>
          <w:bCs/>
        </w:rPr>
        <w:t>Zamawiający wypłaci Wykonawcy wynagrodzenie w ciągu 21 dni od daty otrzymania prawidłowo wystawionej faktury VAT, przelewem na konto Wykonawcy wskazane w fakturze.</w:t>
      </w:r>
    </w:p>
    <w:p w:rsidR="00142153" w:rsidRPr="00807497" w:rsidRDefault="00325B6D" w:rsidP="00807497">
      <w:pPr>
        <w:pStyle w:val="Akapitzlist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  <w:r w:rsidRPr="00807497">
        <w:rPr>
          <w:rFonts w:asciiTheme="minorHAnsi" w:hAnsiTheme="minorHAnsi" w:cstheme="minorHAnsi"/>
          <w:b/>
        </w:rPr>
        <w:t xml:space="preserve">Termin i sposób przekazania oferty przez Wykonawcę: </w:t>
      </w:r>
      <w:r w:rsidRPr="00807497">
        <w:rPr>
          <w:rFonts w:asciiTheme="minorHAnsi" w:hAnsiTheme="minorHAnsi" w:cstheme="minorHAnsi"/>
        </w:rPr>
        <w:t xml:space="preserve">Ofertę należy złożyć w terminie </w:t>
      </w:r>
      <w:r w:rsidRPr="00807497">
        <w:rPr>
          <w:rFonts w:asciiTheme="minorHAnsi" w:hAnsiTheme="minorHAnsi" w:cstheme="minorHAnsi"/>
          <w:b/>
        </w:rPr>
        <w:t>do</w:t>
      </w:r>
      <w:r w:rsidR="00F66B0C" w:rsidRPr="00807497">
        <w:rPr>
          <w:rFonts w:asciiTheme="minorHAnsi" w:hAnsiTheme="minorHAnsi" w:cstheme="minorHAnsi"/>
          <w:b/>
        </w:rPr>
        <w:t> </w:t>
      </w:r>
      <w:r w:rsidRPr="00807497">
        <w:rPr>
          <w:rFonts w:asciiTheme="minorHAnsi" w:hAnsiTheme="minorHAnsi" w:cstheme="minorHAnsi"/>
          <w:b/>
        </w:rPr>
        <w:t xml:space="preserve">dnia </w:t>
      </w:r>
      <w:r w:rsidR="00807497" w:rsidRPr="00807497">
        <w:rPr>
          <w:rFonts w:asciiTheme="minorHAnsi" w:hAnsiTheme="minorHAnsi" w:cstheme="minorHAnsi"/>
          <w:b/>
        </w:rPr>
        <w:t>7 kwietnia</w:t>
      </w:r>
      <w:r w:rsidR="00DE7435" w:rsidRPr="00807497">
        <w:rPr>
          <w:rFonts w:asciiTheme="minorHAnsi" w:hAnsiTheme="minorHAnsi" w:cstheme="minorHAnsi"/>
          <w:b/>
        </w:rPr>
        <w:t xml:space="preserve"> 2022</w:t>
      </w:r>
      <w:r w:rsidRPr="00807497">
        <w:rPr>
          <w:rFonts w:asciiTheme="minorHAnsi" w:hAnsiTheme="minorHAnsi" w:cstheme="minorHAnsi"/>
          <w:b/>
        </w:rPr>
        <w:t xml:space="preserve"> r.</w:t>
      </w:r>
      <w:r w:rsidR="00142153" w:rsidRPr="00807497">
        <w:rPr>
          <w:rFonts w:asciiTheme="minorHAnsi" w:hAnsiTheme="minorHAnsi" w:cstheme="minorHAnsi"/>
          <w:b/>
        </w:rPr>
        <w:t xml:space="preserve"> za pomocą </w:t>
      </w:r>
      <w:r w:rsidR="00142153" w:rsidRPr="00807497">
        <w:rPr>
          <w:rFonts w:asciiTheme="minorHAnsi" w:hAnsiTheme="minorHAnsi" w:cstheme="minorHAnsi"/>
          <w:b/>
          <w:i/>
        </w:rPr>
        <w:t>platformy zakupowej</w:t>
      </w:r>
      <w:r w:rsidR="00142153" w:rsidRPr="00807497">
        <w:rPr>
          <w:rFonts w:asciiTheme="minorHAnsi" w:hAnsiTheme="minorHAnsi" w:cstheme="minorHAnsi"/>
          <w:b/>
        </w:rPr>
        <w:t>.</w:t>
      </w:r>
    </w:p>
    <w:p w:rsidR="00325B6D" w:rsidRPr="00807497" w:rsidRDefault="00325B6D" w:rsidP="00807497">
      <w:pPr>
        <w:pStyle w:val="Akapitzlist"/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  <w:r w:rsidRPr="00807497">
        <w:rPr>
          <w:rFonts w:asciiTheme="minorHAnsi" w:hAnsiTheme="minorHAnsi" w:cstheme="minorHAnsi"/>
          <w:b/>
          <w:bCs/>
          <w:i/>
          <w:iCs/>
        </w:rPr>
        <w:t xml:space="preserve">   </w:t>
      </w:r>
    </w:p>
    <w:p w:rsidR="00325B6D" w:rsidRPr="00807497" w:rsidRDefault="00325B6D" w:rsidP="00807497">
      <w:pPr>
        <w:pStyle w:val="Akapitzlist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/>
        </w:rPr>
        <w:t>Wymagane dokumenty jakie należy załączyć do oferty/ lub wymagane na etapie podpisania umowy* w zakresie:</w:t>
      </w:r>
    </w:p>
    <w:p w:rsidR="00325B6D" w:rsidRPr="00807497" w:rsidRDefault="00325B6D" w:rsidP="00807497">
      <w:pPr>
        <w:pStyle w:val="Akapitzlist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uprawnień do prowadzenia określonej działalności gos</w:t>
      </w:r>
      <w:r w:rsidR="000E7F34" w:rsidRPr="00807497">
        <w:rPr>
          <w:rFonts w:asciiTheme="minorHAnsi" w:hAnsiTheme="minorHAnsi" w:cstheme="minorHAnsi"/>
        </w:rPr>
        <w:t xml:space="preserve">podarczej lub zawodowej: </w:t>
      </w:r>
      <w:r w:rsidR="00DE7435" w:rsidRPr="00807497">
        <w:rPr>
          <w:rFonts w:asciiTheme="minorHAnsi" w:hAnsiTheme="minorHAnsi" w:cstheme="minorHAnsi"/>
        </w:rPr>
        <w:t>nie dotyczy</w:t>
      </w:r>
    </w:p>
    <w:p w:rsidR="00757EC2" w:rsidRPr="00807497" w:rsidRDefault="00325B6D" w:rsidP="00807497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doświadczenia Wykonawcy w realizacji przed</w:t>
      </w:r>
      <w:r w:rsidR="000E7F34" w:rsidRPr="00807497">
        <w:rPr>
          <w:rFonts w:asciiTheme="minorHAnsi" w:hAnsiTheme="minorHAnsi" w:cstheme="minorHAnsi"/>
        </w:rPr>
        <w:t xml:space="preserve">miotu zamówienia: </w:t>
      </w:r>
      <w:r w:rsidR="00DE7435" w:rsidRPr="00807497">
        <w:rPr>
          <w:rFonts w:asciiTheme="minorHAnsi" w:hAnsiTheme="minorHAnsi" w:cstheme="minorHAnsi"/>
        </w:rPr>
        <w:t>nie dotyczy</w:t>
      </w:r>
    </w:p>
    <w:p w:rsidR="009717D6" w:rsidRPr="00807497" w:rsidRDefault="00325B6D" w:rsidP="00807497">
      <w:pPr>
        <w:pStyle w:val="Akapitzlist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wiedzy specjalistycznej i przygotowania zawodowego (</w:t>
      </w:r>
      <w:r w:rsidR="000E7F34" w:rsidRPr="00807497">
        <w:rPr>
          <w:rFonts w:asciiTheme="minorHAnsi" w:hAnsiTheme="minorHAnsi" w:cstheme="minorHAnsi"/>
        </w:rPr>
        <w:t xml:space="preserve">kwalifikacji) Wykonawcy: </w:t>
      </w:r>
      <w:r w:rsidR="00DE7435" w:rsidRPr="00807497">
        <w:rPr>
          <w:rFonts w:asciiTheme="minorHAnsi" w:hAnsiTheme="minorHAnsi" w:cstheme="minorHAnsi"/>
        </w:rPr>
        <w:t>nie dotyczy</w:t>
      </w:r>
    </w:p>
    <w:p w:rsidR="001A4718" w:rsidRPr="00807497" w:rsidRDefault="00325B6D" w:rsidP="008074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sytuacji ekonomicznej lub finansowej:</w:t>
      </w:r>
      <w:r w:rsidR="001A4718" w:rsidRPr="00807497">
        <w:rPr>
          <w:rFonts w:asciiTheme="minorHAnsi" w:hAnsiTheme="minorHAnsi" w:cstheme="minorHAnsi"/>
        </w:rPr>
        <w:t xml:space="preserve"> </w:t>
      </w:r>
      <w:r w:rsidR="00DE7435" w:rsidRPr="00807497">
        <w:rPr>
          <w:rFonts w:asciiTheme="minorHAnsi" w:hAnsiTheme="minorHAnsi" w:cstheme="minorHAnsi"/>
        </w:rPr>
        <w:t>nie dotyczy</w:t>
      </w:r>
    </w:p>
    <w:p w:rsidR="00325B6D" w:rsidRPr="00807497" w:rsidRDefault="00325B6D" w:rsidP="00807497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pStyle w:val="Akapitzlist"/>
        <w:numPr>
          <w:ilvl w:val="0"/>
          <w:numId w:val="7"/>
        </w:numPr>
        <w:ind w:left="426"/>
        <w:contextualSpacing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/>
        </w:rPr>
        <w:t>Opis kryteriów wyboru Wykonawcy</w:t>
      </w:r>
      <w:r w:rsidR="000E7F34" w:rsidRPr="00807497">
        <w:rPr>
          <w:rFonts w:asciiTheme="minorHAnsi" w:hAnsiTheme="minorHAnsi" w:cstheme="minorHAnsi"/>
          <w:b/>
        </w:rPr>
        <w:t>:</w:t>
      </w:r>
    </w:p>
    <w:p w:rsidR="00325B6D" w:rsidRPr="00807497" w:rsidRDefault="00325B6D" w:rsidP="00807497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Cs/>
        </w:rPr>
        <w:t>Cena: 100 %*</w:t>
      </w:r>
    </w:p>
    <w:p w:rsidR="00325B6D" w:rsidRPr="00807497" w:rsidRDefault="00325B6D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325B6D" w:rsidRDefault="00325B6D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807497" w:rsidRPr="00807497" w:rsidRDefault="00807497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6F1E84" w:rsidRPr="00807497" w:rsidRDefault="006F1E84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DE7435" w:rsidRPr="00807497" w:rsidRDefault="00DE7435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325B6D" w:rsidRPr="00807497" w:rsidRDefault="00325B6D" w:rsidP="00807497">
      <w:pPr>
        <w:pStyle w:val="Akapitzlist"/>
        <w:rPr>
          <w:rFonts w:asciiTheme="minorHAnsi" w:hAnsiTheme="minorHAnsi" w:cstheme="minorHAnsi"/>
          <w:bCs/>
          <w:i/>
          <w:iCs/>
        </w:rPr>
      </w:pPr>
    </w:p>
    <w:p w:rsidR="00325B6D" w:rsidRPr="00807497" w:rsidRDefault="00325B6D" w:rsidP="00807497">
      <w:pPr>
        <w:spacing w:before="120"/>
        <w:jc w:val="center"/>
        <w:rPr>
          <w:rFonts w:asciiTheme="minorHAnsi" w:hAnsiTheme="minorHAnsi" w:cstheme="minorHAnsi"/>
          <w:b/>
        </w:rPr>
      </w:pPr>
      <w:r w:rsidRPr="00807497">
        <w:rPr>
          <w:rFonts w:asciiTheme="minorHAnsi" w:hAnsiTheme="minorHAnsi" w:cstheme="minorHAnsi"/>
          <w:b/>
          <w:bCs/>
        </w:rPr>
        <w:t xml:space="preserve">KLAUZULA INFORMACYJNA DOTYCZĄCA PRZETWARZANIA DANYCH </w:t>
      </w:r>
      <w:r w:rsidR="00972C44" w:rsidRPr="00807497">
        <w:rPr>
          <w:rFonts w:asciiTheme="minorHAnsi" w:hAnsiTheme="minorHAnsi" w:cstheme="minorHAnsi"/>
          <w:b/>
          <w:bCs/>
        </w:rPr>
        <w:t>O</w:t>
      </w:r>
      <w:r w:rsidRPr="00807497">
        <w:rPr>
          <w:rFonts w:asciiTheme="minorHAnsi" w:hAnsiTheme="minorHAnsi" w:cstheme="minorHAnsi"/>
          <w:b/>
          <w:bCs/>
        </w:rPr>
        <w:t>SOBOWYCH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/>
        </w:rPr>
        <w:t>1.1.</w:t>
      </w:r>
      <w:r w:rsidRPr="00807497">
        <w:rPr>
          <w:rFonts w:asciiTheme="minorHAnsi" w:hAnsiTheme="minorHAnsi" w:cstheme="minorHAnsi"/>
        </w:rPr>
        <w:tab/>
      </w:r>
      <w:r w:rsidRPr="00807497">
        <w:rPr>
          <w:rFonts w:asciiTheme="minorHAnsi" w:hAnsiTheme="minorHAnsi" w:cstheme="minorHAnsi"/>
          <w:bCs/>
        </w:rPr>
        <w:t>Stosownie do art. 13 ust. 1 i 2 rozporządzenia Parlamentu Europejskiego i Rady (UE) 2016/679 z dnia 27 kwietnia 2016 r. w sprawie ochrony osób fizycznych w związku z</w:t>
      </w:r>
      <w:r w:rsidR="00DC341D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przetwarzaniem danych osobowych i w sprawie swobodnego przepływu takich danych oraz uchylenia dyrektywy 95/46/WE (ogólne rozporządzenie o ochronie danych osobowych)</w:t>
      </w:r>
      <w:r w:rsidR="00813E28" w:rsidRPr="00807497">
        <w:rPr>
          <w:rFonts w:asciiTheme="minorHAnsi" w:hAnsiTheme="minorHAnsi" w:cstheme="minorHAnsi"/>
          <w:bCs/>
        </w:rPr>
        <w:t xml:space="preserve"> </w:t>
      </w:r>
      <w:r w:rsidRPr="00807497">
        <w:rPr>
          <w:rFonts w:asciiTheme="minorHAnsi" w:hAnsiTheme="minorHAnsi" w:cstheme="minorHAnsi"/>
          <w:bCs/>
        </w:rPr>
        <w:t>(Dz.</w:t>
      </w:r>
      <w:r w:rsidR="00DC341D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 xml:space="preserve"> Urz. UE L 119, str. 1 ze zm. – dalej „RODO”) Zamawiający informuje, iż</w:t>
      </w:r>
      <w:r w:rsidR="00DC341D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 xml:space="preserve">administratorem danych osobowych jest : </w:t>
      </w:r>
      <w:r w:rsidRPr="00807497">
        <w:rPr>
          <w:rFonts w:asciiTheme="minorHAnsi" w:hAnsiTheme="minorHAnsi" w:cstheme="minorHAnsi"/>
          <w:iCs/>
        </w:rPr>
        <w:t>Gmina Mosina, reprezentowana przez Burmistrza Gminy Mosina z siedzibą: Urząd Miejski w Mosinie, e-mail:</w:t>
      </w:r>
      <w:r w:rsidRPr="00807497">
        <w:rPr>
          <w:rFonts w:asciiTheme="minorHAnsi" w:hAnsiTheme="minorHAnsi" w:cstheme="minorHAnsi"/>
        </w:rPr>
        <w:t xml:space="preserve"> </w:t>
      </w:r>
      <w:hyperlink r:id="rId5" w:history="1">
        <w:r w:rsidRPr="00807497">
          <w:rPr>
            <w:rStyle w:val="Hipercze"/>
            <w:rFonts w:asciiTheme="minorHAnsi" w:hAnsiTheme="minorHAnsi" w:cstheme="minorHAnsi"/>
          </w:rPr>
          <w:t>um@mosina.pl</w:t>
        </w:r>
      </w:hyperlink>
      <w:r w:rsidRPr="00807497">
        <w:rPr>
          <w:rFonts w:asciiTheme="minorHAnsi" w:hAnsiTheme="minorHAnsi" w:cstheme="minorHAnsi"/>
          <w:iCs/>
        </w:rPr>
        <w:t>, tel.</w:t>
      </w:r>
      <w:r w:rsidR="00DC341D" w:rsidRPr="00807497">
        <w:rPr>
          <w:rFonts w:asciiTheme="minorHAnsi" w:hAnsiTheme="minorHAnsi" w:cstheme="minorHAnsi"/>
          <w:iCs/>
        </w:rPr>
        <w:t> </w:t>
      </w:r>
      <w:r w:rsidRPr="00807497">
        <w:rPr>
          <w:rStyle w:val="infotele"/>
          <w:rFonts w:asciiTheme="minorHAnsi" w:hAnsiTheme="minorHAnsi" w:cstheme="minorHAnsi"/>
        </w:rPr>
        <w:t>+48 618-109-500.</w:t>
      </w:r>
      <w:r w:rsidRPr="00807497">
        <w:rPr>
          <w:rFonts w:asciiTheme="minorHAnsi" w:hAnsiTheme="minorHAnsi" w:cstheme="minorHAnsi"/>
          <w:bCs/>
        </w:rPr>
        <w:t xml:space="preserve"> </w:t>
      </w:r>
      <w:r w:rsidRPr="00807497">
        <w:rPr>
          <w:rFonts w:asciiTheme="minorHAnsi" w:hAnsiTheme="minorHAnsi" w:cstheme="minorHAnsi"/>
        </w:rPr>
        <w:t>Z Inspektorem Ochrony Danych można skontaktować się na adres</w:t>
      </w:r>
      <w:r w:rsidR="00DC341D" w:rsidRPr="00807497">
        <w:rPr>
          <w:rFonts w:asciiTheme="minorHAnsi" w:hAnsiTheme="minorHAnsi" w:cstheme="minorHAnsi"/>
        </w:rPr>
        <w:t xml:space="preserve"> </w:t>
      </w:r>
      <w:r w:rsidRPr="00807497">
        <w:rPr>
          <w:rFonts w:asciiTheme="minorHAnsi" w:hAnsiTheme="minorHAnsi" w:cstheme="minorHAnsi"/>
        </w:rPr>
        <w:t xml:space="preserve">e-mail: </w:t>
      </w:r>
      <w:hyperlink r:id="rId6" w:history="1">
        <w:r w:rsidRPr="00807497">
          <w:rPr>
            <w:rStyle w:val="Hipercze"/>
            <w:rFonts w:asciiTheme="minorHAnsi" w:hAnsiTheme="minorHAnsi" w:cstheme="minorHAnsi"/>
          </w:rPr>
          <w:t>iod@mosina.pl</w:t>
        </w:r>
      </w:hyperlink>
      <w:r w:rsidRPr="00807497">
        <w:rPr>
          <w:rFonts w:asciiTheme="minorHAnsi" w:hAnsiTheme="minorHAnsi" w:cstheme="minorHAnsi"/>
        </w:rPr>
        <w:t xml:space="preserve">. </w:t>
      </w:r>
    </w:p>
    <w:p w:rsidR="00325B6D" w:rsidRPr="00807497" w:rsidRDefault="00325B6D" w:rsidP="00807497">
      <w:pPr>
        <w:tabs>
          <w:tab w:val="left" w:pos="567"/>
        </w:tabs>
        <w:spacing w:before="120"/>
        <w:ind w:left="709" w:hanging="709"/>
        <w:jc w:val="both"/>
        <w:rPr>
          <w:rFonts w:asciiTheme="minorHAnsi" w:hAnsiTheme="minorHAnsi" w:cstheme="minorHAnsi"/>
          <w:iCs/>
        </w:rPr>
      </w:pPr>
      <w:r w:rsidRPr="00807497">
        <w:rPr>
          <w:rFonts w:asciiTheme="minorHAnsi" w:hAnsiTheme="minorHAnsi" w:cstheme="minorHAnsi"/>
          <w:b/>
        </w:rPr>
        <w:t>1.</w:t>
      </w:r>
      <w:r w:rsidRPr="00807497">
        <w:rPr>
          <w:rFonts w:asciiTheme="minorHAnsi" w:hAnsiTheme="minorHAnsi" w:cstheme="minorHAnsi"/>
          <w:b/>
          <w:bCs/>
        </w:rPr>
        <w:t>2.</w:t>
      </w:r>
      <w:r w:rsidRPr="00807497">
        <w:rPr>
          <w:rFonts w:asciiTheme="minorHAnsi" w:hAnsiTheme="minorHAnsi" w:cstheme="minorHAnsi"/>
          <w:b/>
          <w:bCs/>
        </w:rPr>
        <w:tab/>
      </w:r>
      <w:r w:rsidRPr="00807497">
        <w:rPr>
          <w:rFonts w:asciiTheme="minorHAnsi" w:hAnsiTheme="minorHAnsi" w:cstheme="minorHAnsi"/>
          <w:b/>
          <w:bCs/>
        </w:rPr>
        <w:tab/>
      </w:r>
      <w:r w:rsidRPr="00807497">
        <w:rPr>
          <w:rFonts w:asciiTheme="minorHAnsi" w:hAnsiTheme="minorHAnsi"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25B6D" w:rsidRPr="00807497" w:rsidRDefault="00325B6D" w:rsidP="00807497">
      <w:pPr>
        <w:tabs>
          <w:tab w:val="left" w:pos="567"/>
        </w:tabs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1.3.</w:t>
      </w:r>
      <w:r w:rsidRPr="00807497">
        <w:rPr>
          <w:rFonts w:asciiTheme="minorHAnsi" w:hAnsiTheme="minorHAnsi" w:cstheme="minorHAnsi"/>
        </w:rPr>
        <w:tab/>
      </w:r>
      <w:r w:rsidRPr="00807497">
        <w:rPr>
          <w:rFonts w:asciiTheme="minorHAnsi" w:hAnsiTheme="minorHAnsi" w:cstheme="minorHAnsi"/>
        </w:rPr>
        <w:tab/>
        <w:t>Dane osobowe przetwarzane będą na podstawie art. 6 ust. 1 lit. c RODO w celu związanym</w:t>
      </w:r>
      <w:r w:rsidR="00B1127A" w:rsidRPr="00807497">
        <w:rPr>
          <w:rFonts w:asciiTheme="minorHAnsi" w:hAnsiTheme="minorHAnsi" w:cstheme="minorHAnsi"/>
        </w:rPr>
        <w:t xml:space="preserve"> z </w:t>
      </w:r>
      <w:r w:rsidRPr="00807497">
        <w:rPr>
          <w:rFonts w:asciiTheme="minorHAnsi" w:hAnsiTheme="minorHAnsi" w:cstheme="minorHAnsi"/>
        </w:rPr>
        <w:t>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1.4.</w:t>
      </w:r>
      <w:r w:rsidRPr="00807497">
        <w:rPr>
          <w:rFonts w:asciiTheme="minorHAnsi" w:hAnsiTheme="minorHAnsi" w:cstheme="minorHAnsi"/>
        </w:rPr>
        <w:tab/>
        <w:t>Odbiorcami danych osobowych będą osoby lub podmioty, którym dokumentacja postępowania zostanie udostępniona w oparciu o art. 3 ustawy o dostępie do informacji publicznej.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1.5</w:t>
      </w:r>
      <w:r w:rsidRPr="00807497">
        <w:rPr>
          <w:rFonts w:asciiTheme="minorHAnsi" w:hAnsiTheme="minorHAnsi" w:cstheme="minorHAnsi"/>
        </w:rPr>
        <w:t>.</w:t>
      </w:r>
      <w:r w:rsidRPr="00807497">
        <w:rPr>
          <w:rFonts w:asciiTheme="minorHAnsi" w:hAnsiTheme="minorHAnsi" w:cstheme="minorHAnsi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1.6.</w:t>
      </w:r>
      <w:r w:rsidRPr="00807497">
        <w:rPr>
          <w:rFonts w:asciiTheme="minorHAnsi" w:hAnsiTheme="minorHAnsi" w:cstheme="minorHAnsi"/>
          <w:b/>
        </w:rPr>
        <w:tab/>
      </w:r>
      <w:r w:rsidRPr="00807497">
        <w:rPr>
          <w:rFonts w:asciiTheme="minorHAnsi" w:hAnsiTheme="minorHAnsi" w:cstheme="minorHAnsi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25B6D" w:rsidRPr="00807497" w:rsidRDefault="00325B6D" w:rsidP="00807497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1.7.</w:t>
      </w:r>
      <w:r w:rsidRPr="00807497">
        <w:rPr>
          <w:rFonts w:asciiTheme="minorHAnsi" w:hAnsiTheme="minorHAnsi" w:cstheme="minorHAnsi"/>
        </w:rPr>
        <w:tab/>
        <w:t xml:space="preserve">Dane osobowe pozyskane w związku z prowadzeniem niniejszego postępowania o udzielenie zamówienia mogą zostać przekazane </w:t>
      </w:r>
      <w:r w:rsidRPr="00807497">
        <w:rPr>
          <w:rFonts w:asciiTheme="minorHAnsi" w:hAnsiTheme="minorHAnsi" w:cstheme="minorHAnsi"/>
          <w:bCs/>
        </w:rPr>
        <w:t>podmiotom przetwarzającym dane w imieniu administratora danych osobowych</w:t>
      </w:r>
      <w:r w:rsidRPr="00807497">
        <w:rPr>
          <w:rFonts w:asciiTheme="minorHAnsi" w:hAnsiTheme="minorHAnsi" w:cstheme="minorHAnsi"/>
        </w:rPr>
        <w:t xml:space="preserve"> np. podmiotom świadczącym usługi doradcze, w tym usługi prawne, i konsultingowe, firmom zapewniającym niszczenie materiałów itp. </w:t>
      </w:r>
    </w:p>
    <w:p w:rsidR="00325B6D" w:rsidRPr="00807497" w:rsidRDefault="00325B6D" w:rsidP="00807497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1.8.</w:t>
      </w:r>
      <w:r w:rsidRPr="00807497">
        <w:rPr>
          <w:rFonts w:asciiTheme="minorHAnsi" w:hAnsiTheme="minorHAnsi" w:cstheme="minorHAnsi"/>
        </w:rPr>
        <w:tab/>
        <w:t>Stosownie do art. 22 RODO, decyzje dotyczące danych osobowych nie będą podejmowane w</w:t>
      </w:r>
      <w:r w:rsidR="00B1127A" w:rsidRPr="00807497">
        <w:rPr>
          <w:rFonts w:asciiTheme="minorHAnsi" w:hAnsiTheme="minorHAnsi" w:cstheme="minorHAnsi"/>
        </w:rPr>
        <w:t> </w:t>
      </w:r>
      <w:r w:rsidRPr="00807497">
        <w:rPr>
          <w:rFonts w:asciiTheme="minorHAnsi" w:hAnsiTheme="minorHAnsi" w:cstheme="minorHAnsi"/>
        </w:rPr>
        <w:t>sposób zautomatyzowany, w tym również w formie profilowania.</w:t>
      </w:r>
    </w:p>
    <w:p w:rsidR="00325B6D" w:rsidRPr="00807497" w:rsidRDefault="00325B6D" w:rsidP="00807497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</w:rPr>
        <w:t>1.9.</w:t>
      </w:r>
      <w:r w:rsidRPr="00807497">
        <w:rPr>
          <w:rFonts w:asciiTheme="minorHAnsi" w:hAnsiTheme="minorHAnsi" w:cstheme="minorHAnsi"/>
        </w:rPr>
        <w:tab/>
        <w:t>Osoba, której dotyczą pozyskane w związku z prowadzeniem niniejszego postępowania dane osobowe, ma prawo:</w:t>
      </w:r>
    </w:p>
    <w:p w:rsidR="00325B6D" w:rsidRPr="00807497" w:rsidRDefault="00325B6D" w:rsidP="00807497">
      <w:pPr>
        <w:numPr>
          <w:ilvl w:val="0"/>
          <w:numId w:val="12"/>
        </w:numPr>
        <w:spacing w:before="120"/>
        <w:ind w:left="1276" w:hanging="425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dostępu do swoich danych osobowych – zgodnie z art. 15 RODO</w:t>
      </w:r>
      <w:r w:rsidRPr="00807497">
        <w:rPr>
          <w:rFonts w:asciiTheme="minorHAnsi" w:hAnsiTheme="minorHAnsi" w:cstheme="minorHAnsi"/>
          <w:iCs/>
        </w:rPr>
        <w:t>;</w:t>
      </w:r>
    </w:p>
    <w:p w:rsidR="00325B6D" w:rsidRPr="00807497" w:rsidRDefault="00325B6D" w:rsidP="00807497">
      <w:pPr>
        <w:numPr>
          <w:ilvl w:val="0"/>
          <w:numId w:val="12"/>
        </w:numPr>
        <w:spacing w:before="120"/>
        <w:ind w:left="1276" w:hanging="425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>do sprostowania swoich danych osobowych – zgodnie z art. 16 RODO</w:t>
      </w:r>
      <w:r w:rsidRPr="00807497">
        <w:rPr>
          <w:rFonts w:asciiTheme="minorHAnsi" w:hAnsiTheme="minorHAnsi" w:cstheme="minorHAnsi"/>
          <w:iCs/>
        </w:rPr>
        <w:t>;</w:t>
      </w:r>
    </w:p>
    <w:p w:rsidR="00325B6D" w:rsidRPr="00807497" w:rsidRDefault="00325B6D" w:rsidP="00807497">
      <w:pPr>
        <w:numPr>
          <w:ilvl w:val="0"/>
          <w:numId w:val="12"/>
        </w:numPr>
        <w:spacing w:before="120"/>
        <w:ind w:left="1276" w:hanging="425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do żądania od Zamawiającego – jako administratora, ograniczenia przetwarzania danych osobowych z zastrzeżeniem przypadków, o których </w:t>
      </w:r>
      <w:r w:rsidRPr="00807497">
        <w:rPr>
          <w:rFonts w:asciiTheme="minorHAnsi" w:hAnsiTheme="minorHAnsi" w:cstheme="minorHAnsi"/>
        </w:rPr>
        <w:lastRenderedPageBreak/>
        <w:t xml:space="preserve">mowa w art. 18 ust. 2 RODO, </w:t>
      </w:r>
      <w:r w:rsidRPr="00807497">
        <w:rPr>
          <w:rFonts w:asciiTheme="minorHAnsi" w:hAnsiTheme="minorHAnsi" w:cstheme="minorHAnsi"/>
          <w:iCs/>
        </w:rPr>
        <w:t>przy czym prawo do ograniczenia przetwarzania nie ma zastosowania w</w:t>
      </w:r>
      <w:r w:rsidR="00B1127A" w:rsidRPr="00807497">
        <w:rPr>
          <w:rFonts w:asciiTheme="minorHAnsi" w:hAnsiTheme="minorHAnsi" w:cstheme="minorHAnsi"/>
          <w:iCs/>
        </w:rPr>
        <w:t> </w:t>
      </w:r>
      <w:r w:rsidRPr="00807497">
        <w:rPr>
          <w:rFonts w:asciiTheme="minorHAnsi" w:hAnsiTheme="minorHAnsi" w:cstheme="minorHAnsi"/>
          <w:iCs/>
        </w:rPr>
        <w:t>odniesieniu do</w:t>
      </w:r>
      <w:r w:rsidR="00B1127A" w:rsidRPr="00807497">
        <w:rPr>
          <w:rFonts w:asciiTheme="minorHAnsi" w:hAnsiTheme="minorHAnsi" w:cstheme="minorHAnsi"/>
          <w:iCs/>
        </w:rPr>
        <w:t> </w:t>
      </w:r>
      <w:r w:rsidRPr="00807497">
        <w:rPr>
          <w:rFonts w:asciiTheme="minorHAnsi" w:hAnsiTheme="minorHAnsi" w:cstheme="minorHAnsi"/>
          <w:iCs/>
        </w:rPr>
        <w:t>przechowywania, w celu zapewnienia korzystania ze środków ochrony prawnej lub w</w:t>
      </w:r>
      <w:r w:rsidR="00B1127A" w:rsidRPr="00807497">
        <w:rPr>
          <w:rFonts w:asciiTheme="minorHAnsi" w:hAnsiTheme="minorHAnsi" w:cstheme="minorHAnsi"/>
          <w:iCs/>
        </w:rPr>
        <w:t> </w:t>
      </w:r>
      <w:r w:rsidRPr="00807497">
        <w:rPr>
          <w:rFonts w:asciiTheme="minorHAnsi" w:hAnsiTheme="minorHAnsi" w:cstheme="minorHAnsi"/>
          <w:iCs/>
        </w:rPr>
        <w:t>celu ochrony praw innej osoby fizycznej lub prawnej, lub z</w:t>
      </w:r>
      <w:r w:rsidR="00287C35" w:rsidRPr="00807497">
        <w:rPr>
          <w:rFonts w:asciiTheme="minorHAnsi" w:hAnsiTheme="minorHAnsi" w:cstheme="minorHAnsi"/>
          <w:iCs/>
        </w:rPr>
        <w:t> </w:t>
      </w:r>
      <w:r w:rsidRPr="00807497">
        <w:rPr>
          <w:rFonts w:asciiTheme="minorHAnsi" w:hAnsiTheme="minorHAnsi" w:cstheme="minorHAnsi"/>
          <w:iCs/>
        </w:rPr>
        <w:t>uwagi na ważne względy interesu publicznego Unii Europejskiej lub państwa członkowskiego;</w:t>
      </w:r>
    </w:p>
    <w:p w:rsidR="00325B6D" w:rsidRPr="00807497" w:rsidRDefault="00325B6D" w:rsidP="00807497">
      <w:pPr>
        <w:numPr>
          <w:ilvl w:val="0"/>
          <w:numId w:val="12"/>
        </w:numPr>
        <w:spacing w:before="120"/>
        <w:ind w:left="1276" w:hanging="425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</w:rPr>
        <w:t xml:space="preserve">wniesienia </w:t>
      </w:r>
      <w:r w:rsidRPr="00807497">
        <w:rPr>
          <w:rFonts w:asciiTheme="minorHAnsi" w:hAnsiTheme="minorHAnsi" w:cstheme="minorHAnsi"/>
          <w:bCs/>
        </w:rPr>
        <w:t xml:space="preserve">skargi do Prezesa Urzędu Ochrony Danych Osobowych </w:t>
      </w:r>
      <w:r w:rsidRPr="00807497">
        <w:rPr>
          <w:rFonts w:asciiTheme="minorHAnsi" w:hAnsiTheme="minorHAnsi" w:cstheme="minorHAnsi"/>
        </w:rPr>
        <w:t xml:space="preserve">(na adres Urzędu Ochrony Danych Osobowych, ul. Stawki 2, 00-193 Warszawa) </w:t>
      </w:r>
      <w:r w:rsidRPr="00807497">
        <w:rPr>
          <w:rFonts w:asciiTheme="minorHAnsi" w:hAnsiTheme="minorHAnsi" w:cstheme="minorHAnsi"/>
          <w:bCs/>
        </w:rPr>
        <w:t>w przypadku uznania, iż</w:t>
      </w:r>
      <w:r w:rsidR="008B15D5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przetwarzanie jej danych osobowych narusza przepisy o ochronie danych osobowych, w</w:t>
      </w:r>
      <w:r w:rsidR="0007226C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tym przepisy RODO.</w:t>
      </w:r>
    </w:p>
    <w:p w:rsidR="00325B6D" w:rsidRPr="00807497" w:rsidRDefault="00325B6D" w:rsidP="00807497">
      <w:pPr>
        <w:spacing w:before="120"/>
        <w:ind w:left="1418"/>
        <w:jc w:val="both"/>
        <w:rPr>
          <w:rFonts w:asciiTheme="minorHAnsi" w:hAnsiTheme="minorHAnsi" w:cstheme="minorHAnsi"/>
        </w:rPr>
      </w:pPr>
    </w:p>
    <w:p w:rsidR="00325B6D" w:rsidRPr="00807497" w:rsidRDefault="00325B6D" w:rsidP="00807497">
      <w:pPr>
        <w:spacing w:before="120"/>
        <w:ind w:left="709" w:hanging="709"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/>
          <w:bCs/>
        </w:rPr>
        <w:t>1.10.</w:t>
      </w:r>
      <w:r w:rsidRPr="00807497">
        <w:rPr>
          <w:rFonts w:asciiTheme="minorHAnsi" w:hAnsiTheme="minorHAnsi" w:cstheme="minorHAnsi"/>
          <w:bCs/>
        </w:rPr>
        <w:tab/>
        <w:t>Obowiązek podania danych osobowych jest wymogiem ustawowym oraz umownym; niepodanie określonych danych będzie skutkowało brakiem możliwości ubiegania się o</w:t>
      </w:r>
      <w:r w:rsidR="00EB522E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udzielenie zamówienia publicznego oraz zawarcie umowy.</w:t>
      </w:r>
    </w:p>
    <w:p w:rsidR="00325B6D" w:rsidRPr="00807497" w:rsidRDefault="00325B6D" w:rsidP="00807497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  <w:bCs/>
        </w:rPr>
        <w:t>1.11.</w:t>
      </w:r>
      <w:r w:rsidRPr="00807497">
        <w:rPr>
          <w:rFonts w:asciiTheme="minorHAnsi" w:hAnsiTheme="minorHAnsi" w:cstheme="minorHAnsi"/>
          <w:b/>
          <w:bCs/>
        </w:rPr>
        <w:tab/>
      </w:r>
      <w:r w:rsidRPr="00807497">
        <w:rPr>
          <w:rFonts w:asciiTheme="minorHAnsi" w:hAnsiTheme="minorHAnsi" w:cstheme="minorHAnsi"/>
          <w:bCs/>
        </w:rPr>
        <w:t>Osobie, której dane osobowe zostały pozyskane przez Zamawiającego w związku z</w:t>
      </w:r>
      <w:r w:rsidR="00C8354E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prowadzeniem niniejszego postępowania o udzielenie zamówienia publicznego nie</w:t>
      </w:r>
      <w:r w:rsidR="00C8354E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przysługuje:</w:t>
      </w:r>
    </w:p>
    <w:p w:rsidR="00325B6D" w:rsidRPr="00807497" w:rsidRDefault="00325B6D" w:rsidP="00807497">
      <w:pPr>
        <w:numPr>
          <w:ilvl w:val="0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Cs/>
        </w:rPr>
        <w:t xml:space="preserve">prawo do usunięcia danych osobowych, o czym przesądza art. 17 ust. 3 lit. b, d lub e RODO, </w:t>
      </w:r>
    </w:p>
    <w:p w:rsidR="00325B6D" w:rsidRPr="00807497" w:rsidRDefault="00325B6D" w:rsidP="00807497">
      <w:pPr>
        <w:spacing w:before="120"/>
        <w:ind w:left="1134" w:hanging="425"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Cs/>
        </w:rPr>
        <w:t>2)</w:t>
      </w:r>
      <w:r w:rsidRPr="00807497">
        <w:rPr>
          <w:rFonts w:asciiTheme="minorHAnsi" w:hAnsiTheme="minorHAnsi" w:cstheme="minorHAnsi"/>
          <w:bCs/>
        </w:rPr>
        <w:tab/>
        <w:t>prawo do przenoszenia danych osobowych, o którym mowa w art. 20 RODO,</w:t>
      </w:r>
    </w:p>
    <w:p w:rsidR="00325B6D" w:rsidRPr="00807497" w:rsidRDefault="00325B6D" w:rsidP="00807497">
      <w:pPr>
        <w:spacing w:before="120"/>
        <w:ind w:left="1134" w:hanging="425"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Cs/>
        </w:rPr>
        <w:t>3)</w:t>
      </w:r>
      <w:r w:rsidR="00EE2EE0" w:rsidRPr="00807497">
        <w:rPr>
          <w:rFonts w:asciiTheme="minorHAnsi" w:hAnsiTheme="minorHAnsi" w:cstheme="minorHAnsi"/>
          <w:bCs/>
        </w:rPr>
        <w:tab/>
      </w:r>
      <w:r w:rsidRPr="00807497">
        <w:rPr>
          <w:rFonts w:asciiTheme="minorHAnsi" w:hAnsiTheme="minorHAnsi" w:cstheme="minorHAnsi"/>
          <w:bCs/>
        </w:rPr>
        <w:t>określone w art. 21 RODO prawo sprzeciwu wobec przetwarzania danych osobowych, a</w:t>
      </w:r>
      <w:r w:rsidR="00EE2EE0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 xml:space="preserve">to z uwagi na fakt, że podstawą prawną przetwarzania danych osobowych jest art. 6 ust. 1 lit. c RODO. </w:t>
      </w:r>
    </w:p>
    <w:p w:rsidR="00325B6D" w:rsidRPr="00807497" w:rsidRDefault="00325B6D" w:rsidP="00807497">
      <w:pPr>
        <w:spacing w:before="120"/>
        <w:ind w:left="709" w:hanging="709"/>
        <w:jc w:val="both"/>
        <w:rPr>
          <w:rStyle w:val="normaltextrun"/>
          <w:rFonts w:asciiTheme="minorHAnsi" w:hAnsiTheme="minorHAnsi" w:cstheme="minorHAnsi"/>
        </w:rPr>
      </w:pPr>
      <w:r w:rsidRPr="00807497">
        <w:rPr>
          <w:rFonts w:asciiTheme="minorHAnsi" w:hAnsiTheme="minorHAnsi" w:cstheme="minorHAnsi"/>
          <w:b/>
          <w:bCs/>
        </w:rPr>
        <w:t>1.12.</w:t>
      </w:r>
      <w:r w:rsidRPr="00807497">
        <w:rPr>
          <w:rFonts w:asciiTheme="minorHAnsi" w:hAnsiTheme="minorHAnsi" w:cstheme="minorHAnsi"/>
          <w:b/>
          <w:bCs/>
        </w:rPr>
        <w:tab/>
      </w:r>
      <w:r w:rsidRPr="00807497">
        <w:rPr>
          <w:rStyle w:val="normaltextrun"/>
          <w:rFonts w:asciiTheme="minorHAnsi" w:hAnsiTheme="minorHAnsi" w:cstheme="minorHAnsi"/>
        </w:rPr>
        <w:t xml:space="preserve">W niektórych sytuacjach, możemy pozyskiwać dane z innych </w:t>
      </w:r>
      <w:r w:rsidRPr="00807497">
        <w:rPr>
          <w:rStyle w:val="contextualspellingandgrammarerror"/>
          <w:rFonts w:asciiTheme="minorHAnsi" w:hAnsiTheme="minorHAnsi" w:cstheme="minorHAnsi"/>
        </w:rPr>
        <w:t>źródeł,</w:t>
      </w:r>
      <w:r w:rsidRPr="00807497">
        <w:rPr>
          <w:rStyle w:val="normaltextrun"/>
          <w:rFonts w:asciiTheme="minorHAnsi" w:hAnsiTheme="minorHAnsi" w:cstheme="minorHAnsi"/>
        </w:rPr>
        <w:t xml:space="preserve"> niż bezpośrednio od</w:t>
      </w:r>
      <w:r w:rsidR="003702BC" w:rsidRPr="00807497">
        <w:rPr>
          <w:rStyle w:val="normaltextrun"/>
          <w:rFonts w:asciiTheme="minorHAnsi" w:hAnsiTheme="minorHAnsi" w:cstheme="minorHAnsi"/>
        </w:rPr>
        <w:t> </w:t>
      </w:r>
      <w:r w:rsidRPr="00807497">
        <w:rPr>
          <w:rStyle w:val="normaltextrun"/>
          <w:rFonts w:asciiTheme="minorHAnsi" w:hAnsiTheme="minorHAnsi" w:cstheme="minorHAnsi"/>
        </w:rPr>
        <w:t>Państwa. W przypadku pozyskiwania danych osobowych w sposób inny niż od osób, których dane dotyczą, źródłem danych będą rejestry publiczne, m.in. CEIDG, REGON, KRS.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bCs/>
        </w:rPr>
      </w:pPr>
      <w:r w:rsidRPr="00807497">
        <w:rPr>
          <w:rFonts w:asciiTheme="minorHAnsi" w:hAnsiTheme="minorHAnsi" w:cstheme="minorHAnsi"/>
          <w:b/>
          <w:bCs/>
        </w:rPr>
        <w:t xml:space="preserve">1.13. </w:t>
      </w:r>
      <w:r w:rsidRPr="00807497">
        <w:rPr>
          <w:rFonts w:asciiTheme="minorHAnsi" w:hAnsiTheme="minorHAnsi" w:cstheme="minorHAnsi"/>
          <w:b/>
          <w:bCs/>
        </w:rPr>
        <w:tab/>
      </w:r>
      <w:r w:rsidRPr="00807497">
        <w:rPr>
          <w:rFonts w:asciiTheme="minorHAnsi" w:hAnsiTheme="minorHAnsi" w:cstheme="minorHAnsi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</w:t>
      </w:r>
      <w:r w:rsidR="000858E7" w:rsidRPr="00807497">
        <w:rPr>
          <w:rFonts w:asciiTheme="minorHAnsi" w:hAnsiTheme="minorHAnsi" w:cstheme="minorHAnsi"/>
          <w:bCs/>
        </w:rPr>
        <w:t xml:space="preserve"> </w:t>
      </w:r>
      <w:r w:rsidRPr="00807497">
        <w:rPr>
          <w:rFonts w:asciiTheme="minorHAnsi" w:hAnsiTheme="minorHAnsi" w:cstheme="minorHAnsi"/>
          <w:bCs/>
        </w:rPr>
        <w:t>w</w:t>
      </w:r>
      <w:r w:rsidR="000858E7" w:rsidRPr="00807497">
        <w:rPr>
          <w:rFonts w:asciiTheme="minorHAnsi" w:hAnsiTheme="minorHAnsi" w:cstheme="minorHAnsi"/>
          <w:bCs/>
        </w:rPr>
        <w:t> </w:t>
      </w:r>
      <w:r w:rsidRPr="00807497">
        <w:rPr>
          <w:rFonts w:asciiTheme="minorHAnsi" w:hAnsiTheme="minorHAnsi" w:cstheme="minorHAnsi"/>
          <w:bCs/>
        </w:rPr>
        <w:t>szczególności do podmiotów prowadzących działalność kontrolną wobec Zamawiającego.</w:t>
      </w:r>
    </w:p>
    <w:p w:rsidR="00325B6D" w:rsidRPr="00807497" w:rsidRDefault="00325B6D" w:rsidP="00807497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 w:val="20"/>
        </w:rPr>
      </w:pPr>
    </w:p>
    <w:p w:rsidR="00090607" w:rsidRPr="0073740A" w:rsidRDefault="00090607" w:rsidP="00090607">
      <w:pPr>
        <w:spacing w:before="120" w:after="120"/>
        <w:ind w:left="4678"/>
        <w:jc w:val="center"/>
        <w:rPr>
          <w:rFonts w:asciiTheme="minorHAnsi" w:hAnsiTheme="minorHAnsi" w:cstheme="minorHAnsi"/>
          <w:b/>
        </w:rPr>
      </w:pPr>
      <w:r w:rsidRPr="0073740A">
        <w:rPr>
          <w:rStyle w:val="markedcontent"/>
          <w:rFonts w:asciiTheme="minorHAnsi" w:hAnsiTheme="minorHAnsi" w:cstheme="minorHAnsi"/>
        </w:rPr>
        <w:t xml:space="preserve">Z up. Burmistrza </w:t>
      </w:r>
      <w:r w:rsidRPr="0073740A">
        <w:rPr>
          <w:rFonts w:asciiTheme="minorHAnsi" w:hAnsiTheme="minorHAnsi" w:cstheme="minorHAnsi"/>
        </w:rPr>
        <w:br/>
      </w:r>
      <w:r w:rsidRPr="0073740A">
        <w:rPr>
          <w:rStyle w:val="markedcontent"/>
          <w:rFonts w:asciiTheme="minorHAnsi" w:hAnsiTheme="minorHAnsi" w:cstheme="minorHAnsi"/>
        </w:rPr>
        <w:t xml:space="preserve">(-) Adam Ejchorst </w:t>
      </w:r>
      <w:r w:rsidRPr="0073740A">
        <w:rPr>
          <w:rFonts w:asciiTheme="minorHAnsi" w:hAnsiTheme="minorHAnsi" w:cstheme="minorHAnsi"/>
        </w:rPr>
        <w:br/>
      </w:r>
      <w:r w:rsidRPr="0073740A">
        <w:rPr>
          <w:rStyle w:val="markedcontent"/>
          <w:rFonts w:asciiTheme="minorHAnsi" w:hAnsiTheme="minorHAnsi" w:cstheme="minorHAnsi"/>
        </w:rPr>
        <w:t>Zastępca Burmistrza</w:t>
      </w:r>
    </w:p>
    <w:p w:rsidR="00392FC8" w:rsidRPr="00807497" w:rsidRDefault="00392FC8" w:rsidP="00807497">
      <w:pPr>
        <w:pStyle w:val="Akapitzlist"/>
        <w:ind w:left="426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392FC8" w:rsidRPr="00807497" w:rsidRDefault="00392FC8" w:rsidP="00807497">
      <w:pPr>
        <w:pStyle w:val="Akapitzlist"/>
        <w:ind w:left="426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392FC8" w:rsidRPr="00807497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F1675D" w:rsidRPr="00807497" w:rsidRDefault="00F1675D" w:rsidP="00392FC8">
      <w:pPr>
        <w:pStyle w:val="Akapitzlist"/>
        <w:spacing w:line="312" w:lineRule="auto"/>
        <w:ind w:left="426"/>
        <w:contextualSpacing/>
        <w:rPr>
          <w:sz w:val="20"/>
          <w:szCs w:val="20"/>
        </w:rPr>
      </w:pPr>
      <w:r w:rsidRPr="00807497">
        <w:rPr>
          <w:i/>
          <w:iCs/>
          <w:sz w:val="20"/>
          <w:szCs w:val="20"/>
        </w:rPr>
        <w:t xml:space="preserve">* niepotrzebne skreślić </w:t>
      </w:r>
      <w:r w:rsidRPr="00807497">
        <w:rPr>
          <w:i/>
          <w:iCs/>
          <w:sz w:val="20"/>
          <w:szCs w:val="20"/>
        </w:rPr>
        <w:tab/>
      </w:r>
    </w:p>
    <w:sectPr w:rsidR="00F1675D" w:rsidRPr="00807497" w:rsidSect="00DA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FC"/>
    <w:multiLevelType w:val="hybridMultilevel"/>
    <w:tmpl w:val="84BC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080"/>
    <w:multiLevelType w:val="hybridMultilevel"/>
    <w:tmpl w:val="EAC63922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07F40"/>
    <w:multiLevelType w:val="hybridMultilevel"/>
    <w:tmpl w:val="340AD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6A3"/>
    <w:multiLevelType w:val="hybridMultilevel"/>
    <w:tmpl w:val="EEAC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2D53"/>
    <w:multiLevelType w:val="hybridMultilevel"/>
    <w:tmpl w:val="F19A24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25736B"/>
    <w:multiLevelType w:val="hybridMultilevel"/>
    <w:tmpl w:val="26A4DFAC"/>
    <w:lvl w:ilvl="0" w:tplc="737E0BA6">
      <w:start w:val="1"/>
      <w:numFmt w:val="lowerLetter"/>
      <w:lvlText w:val="%1)"/>
      <w:lvlJc w:val="left"/>
      <w:pPr>
        <w:ind w:left="12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1478"/>
    <w:multiLevelType w:val="hybridMultilevel"/>
    <w:tmpl w:val="366AC6F2"/>
    <w:lvl w:ilvl="0" w:tplc="ACD8711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B176DF6"/>
    <w:multiLevelType w:val="singleLevel"/>
    <w:tmpl w:val="91B08D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1">
    <w:nsid w:val="7F8A2F75"/>
    <w:multiLevelType w:val="hybridMultilevel"/>
    <w:tmpl w:val="70AAA500"/>
    <w:lvl w:ilvl="0" w:tplc="91B66E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B6D"/>
    <w:rsid w:val="000044C3"/>
    <w:rsid w:val="000200F0"/>
    <w:rsid w:val="00031691"/>
    <w:rsid w:val="0007226C"/>
    <w:rsid w:val="000858E7"/>
    <w:rsid w:val="00087F48"/>
    <w:rsid w:val="00090607"/>
    <w:rsid w:val="000E7F34"/>
    <w:rsid w:val="00114CC8"/>
    <w:rsid w:val="001248A1"/>
    <w:rsid w:val="00142153"/>
    <w:rsid w:val="00167937"/>
    <w:rsid w:val="00182B49"/>
    <w:rsid w:val="001A4718"/>
    <w:rsid w:val="001B3DD8"/>
    <w:rsid w:val="001F0182"/>
    <w:rsid w:val="001F5B97"/>
    <w:rsid w:val="00214E6D"/>
    <w:rsid w:val="00273430"/>
    <w:rsid w:val="00287C35"/>
    <w:rsid w:val="002C56CE"/>
    <w:rsid w:val="00304AFF"/>
    <w:rsid w:val="00316F43"/>
    <w:rsid w:val="00324FD4"/>
    <w:rsid w:val="00325B6D"/>
    <w:rsid w:val="00343B8A"/>
    <w:rsid w:val="003470DE"/>
    <w:rsid w:val="0034735F"/>
    <w:rsid w:val="003702BC"/>
    <w:rsid w:val="00376304"/>
    <w:rsid w:val="00392FC8"/>
    <w:rsid w:val="003C2998"/>
    <w:rsid w:val="004345AB"/>
    <w:rsid w:val="004D7C5A"/>
    <w:rsid w:val="00544A9D"/>
    <w:rsid w:val="005A6E6F"/>
    <w:rsid w:val="006823F5"/>
    <w:rsid w:val="006D0319"/>
    <w:rsid w:val="006F1E84"/>
    <w:rsid w:val="00754B3A"/>
    <w:rsid w:val="00757EC2"/>
    <w:rsid w:val="00763225"/>
    <w:rsid w:val="00771802"/>
    <w:rsid w:val="0078541F"/>
    <w:rsid w:val="0079561B"/>
    <w:rsid w:val="007B59F0"/>
    <w:rsid w:val="007E70CF"/>
    <w:rsid w:val="007E72C4"/>
    <w:rsid w:val="00807497"/>
    <w:rsid w:val="00813E28"/>
    <w:rsid w:val="008B15D5"/>
    <w:rsid w:val="008B5138"/>
    <w:rsid w:val="008C53E3"/>
    <w:rsid w:val="0094638E"/>
    <w:rsid w:val="009717D6"/>
    <w:rsid w:val="00972C44"/>
    <w:rsid w:val="009D7AF5"/>
    <w:rsid w:val="00A475E4"/>
    <w:rsid w:val="00AA1768"/>
    <w:rsid w:val="00AF2743"/>
    <w:rsid w:val="00B1127A"/>
    <w:rsid w:val="00BC63A7"/>
    <w:rsid w:val="00C8354E"/>
    <w:rsid w:val="00C90FB8"/>
    <w:rsid w:val="00D54430"/>
    <w:rsid w:val="00DA26B4"/>
    <w:rsid w:val="00DC341D"/>
    <w:rsid w:val="00DE7435"/>
    <w:rsid w:val="00E02D03"/>
    <w:rsid w:val="00EB522E"/>
    <w:rsid w:val="00EE2EE0"/>
    <w:rsid w:val="00EF2B79"/>
    <w:rsid w:val="00F13187"/>
    <w:rsid w:val="00F1675D"/>
    <w:rsid w:val="00F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character" w:styleId="Hipercze">
    <w:name w:val="Hyperlink"/>
    <w:rsid w:val="00325B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B6D"/>
    <w:pPr>
      <w:ind w:left="708"/>
    </w:pPr>
  </w:style>
  <w:style w:type="character" w:customStyle="1" w:styleId="infotele">
    <w:name w:val="infotele"/>
    <w:basedOn w:val="Domylnaczcionkaakapitu"/>
    <w:rsid w:val="00325B6D"/>
  </w:style>
  <w:style w:type="character" w:customStyle="1" w:styleId="normaltextrun">
    <w:name w:val="normaltextrun"/>
    <w:basedOn w:val="Domylnaczcionkaakapitu"/>
    <w:rsid w:val="00325B6D"/>
  </w:style>
  <w:style w:type="character" w:customStyle="1" w:styleId="contextualspellingandgrammarerror">
    <w:name w:val="contextualspellingandgrammarerror"/>
    <w:basedOn w:val="Domylnaczcionkaakapitu"/>
    <w:rsid w:val="00325B6D"/>
  </w:style>
  <w:style w:type="character" w:customStyle="1" w:styleId="markedcontent">
    <w:name w:val="markedcontent"/>
    <w:basedOn w:val="Domylnaczcionkaakapitu"/>
    <w:rsid w:val="0009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na.pl" TargetMode="External"/><Relationship Id="rId5" Type="http://schemas.openxmlformats.org/officeDocument/2006/relationships/hyperlink" Target="mailto:um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ibaranowska</cp:lastModifiedBy>
  <cp:revision>2</cp:revision>
  <cp:lastPrinted>2022-03-29T12:29:00Z</cp:lastPrinted>
  <dcterms:created xsi:type="dcterms:W3CDTF">2022-03-31T08:25:00Z</dcterms:created>
  <dcterms:modified xsi:type="dcterms:W3CDTF">2022-03-31T08:25:00Z</dcterms:modified>
</cp:coreProperties>
</file>