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0" w:type="dxa"/>
        <w:tblInd w:w="-8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2145"/>
        <w:gridCol w:w="708"/>
        <w:gridCol w:w="1820"/>
        <w:gridCol w:w="2999"/>
      </w:tblGrid>
      <w:tr w:rsidR="00A915D8" w14:paraId="129C7584" w14:textId="77777777" w:rsidTr="00A915D8">
        <w:trPr>
          <w:trHeight w:val="554"/>
        </w:trPr>
        <w:tc>
          <w:tcPr>
            <w:tcW w:w="109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D431C2A" w14:textId="77777777" w:rsidR="00A915D8" w:rsidRDefault="00A915D8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8"/>
                <w:szCs w:val="28"/>
              </w:rPr>
              <w:t>Nazwa obiektu budowlanego</w:t>
            </w:r>
          </w:p>
        </w:tc>
      </w:tr>
      <w:tr w:rsidR="00A915D8" w14:paraId="32C6953D" w14:textId="77777777" w:rsidTr="00A915D8">
        <w:trPr>
          <w:trHeight w:val="832"/>
        </w:trPr>
        <w:tc>
          <w:tcPr>
            <w:tcW w:w="1092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4FEFB" w14:textId="77777777" w:rsidR="00A915D8" w:rsidRDefault="00A915D8">
            <w:pPr>
              <w:pStyle w:val="Nagwek4"/>
              <w:shd w:val="clear" w:color="auto" w:fill="E5E5E5"/>
              <w:ind w:right="23"/>
              <w:rPr>
                <w:color w:val="008000"/>
              </w:rPr>
            </w:pPr>
            <w:r>
              <w:rPr>
                <w:b w:val="0"/>
                <w:bCs w:val="0"/>
                <w:i/>
                <w:iCs/>
              </w:rPr>
              <w:t>Wykonanie dokumentacji projektowej budowy miejsc odpoczynku rowerzystów MOR LIPINY</w:t>
            </w:r>
          </w:p>
        </w:tc>
      </w:tr>
      <w:tr w:rsidR="00A915D8" w14:paraId="56D8C0A4" w14:textId="77777777" w:rsidTr="00A915D8">
        <w:trPr>
          <w:trHeight w:val="384"/>
        </w:trPr>
        <w:tc>
          <w:tcPr>
            <w:tcW w:w="10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7580587" w14:textId="77777777" w:rsidR="00A915D8" w:rsidRDefault="00A915D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Adres obiektu budowlanego</w:t>
            </w:r>
          </w:p>
        </w:tc>
      </w:tr>
      <w:tr w:rsidR="00A915D8" w14:paraId="7EC351A8" w14:textId="77777777" w:rsidTr="00A915D8">
        <w:trPr>
          <w:trHeight w:val="384"/>
        </w:trPr>
        <w:tc>
          <w:tcPr>
            <w:tcW w:w="10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3410C" w14:textId="77777777" w:rsidR="00A915D8" w:rsidRDefault="00A915D8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Lipiny, gm. Nowosolna, powiat łódzki wschodni</w:t>
            </w:r>
          </w:p>
        </w:tc>
      </w:tr>
      <w:tr w:rsidR="00A915D8" w14:paraId="5589605D" w14:textId="77777777" w:rsidTr="00A915D8">
        <w:trPr>
          <w:trHeight w:val="384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620943E" w14:textId="77777777" w:rsidR="00A915D8" w:rsidRDefault="00A915D8">
            <w:pPr>
              <w:jc w:val="center"/>
            </w:pPr>
            <w:r>
              <w:rPr>
                <w:b/>
                <w:sz w:val="28"/>
                <w:szCs w:val="28"/>
              </w:rPr>
              <w:t>Kategoria obiektu budowlanego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3CBE4" w14:textId="77777777" w:rsidR="00A915D8" w:rsidRDefault="00A915D8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011BA9A" w14:textId="77777777" w:rsidR="00A915D8" w:rsidRDefault="00A915D8">
            <w:pPr>
              <w:jc w:val="center"/>
            </w:pPr>
            <w:r>
              <w:rPr>
                <w:b/>
                <w:sz w:val="28"/>
                <w:szCs w:val="28"/>
              </w:rPr>
              <w:t>Jednostka ewidencyjna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07871" w14:textId="77777777" w:rsidR="00A915D8" w:rsidRDefault="00A915D8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Nowosolna</w:t>
            </w:r>
          </w:p>
        </w:tc>
      </w:tr>
      <w:tr w:rsidR="00A915D8" w14:paraId="4A640EA2" w14:textId="77777777" w:rsidTr="00A915D8">
        <w:trPr>
          <w:trHeight w:val="544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242BD69" w14:textId="77777777" w:rsidR="00A915D8" w:rsidRDefault="00A915D8">
            <w:pPr>
              <w:jc w:val="center"/>
            </w:pPr>
            <w:r>
              <w:rPr>
                <w:b/>
                <w:sz w:val="28"/>
                <w:szCs w:val="28"/>
              </w:rPr>
              <w:t>Obręb ewidencyjny</w:t>
            </w:r>
          </w:p>
        </w:tc>
        <w:tc>
          <w:tcPr>
            <w:tcW w:w="7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5690EA8" w14:textId="77777777" w:rsidR="00A915D8" w:rsidRDefault="00A915D8">
            <w:pPr>
              <w:jc w:val="center"/>
            </w:pPr>
            <w:r>
              <w:rPr>
                <w:b/>
                <w:sz w:val="28"/>
                <w:szCs w:val="28"/>
              </w:rPr>
              <w:t xml:space="preserve">Numery działek ewidencyjnych, </w:t>
            </w:r>
            <w:r>
              <w:rPr>
                <w:b/>
                <w:sz w:val="28"/>
                <w:szCs w:val="28"/>
              </w:rPr>
              <w:br/>
              <w:t>na których obiekt jest usytuowany</w:t>
            </w:r>
          </w:p>
        </w:tc>
      </w:tr>
      <w:tr w:rsidR="00A915D8" w14:paraId="4DD97D81" w14:textId="77777777" w:rsidTr="00A915D8">
        <w:trPr>
          <w:trHeight w:val="41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24141" w14:textId="77777777" w:rsidR="00A915D8" w:rsidRDefault="00A915D8">
            <w:pPr>
              <w:jc w:val="center"/>
            </w:pPr>
            <w:r>
              <w:rPr>
                <w:b/>
              </w:rPr>
              <w:t>0008</w:t>
            </w:r>
          </w:p>
        </w:tc>
        <w:tc>
          <w:tcPr>
            <w:tcW w:w="7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E43BD" w14:textId="77777777" w:rsidR="00A915D8" w:rsidRDefault="00A915D8">
            <w:pPr>
              <w:jc w:val="center"/>
            </w:pPr>
            <w:r>
              <w:rPr>
                <w:b/>
              </w:rPr>
              <w:t xml:space="preserve">330/2  </w:t>
            </w:r>
            <w:proofErr w:type="spellStart"/>
            <w:r>
              <w:rPr>
                <w:b/>
              </w:rPr>
              <w:t>obr</w:t>
            </w:r>
            <w:proofErr w:type="spellEnd"/>
            <w:r>
              <w:rPr>
                <w:b/>
              </w:rPr>
              <w:t>. Lipiny gmina Nowosolna, Powiat Łódzki Wschodni</w:t>
            </w:r>
          </w:p>
        </w:tc>
      </w:tr>
      <w:tr w:rsidR="00A915D8" w14:paraId="3231351F" w14:textId="77777777" w:rsidTr="00A915D8">
        <w:trPr>
          <w:trHeight w:val="360"/>
        </w:trPr>
        <w:tc>
          <w:tcPr>
            <w:tcW w:w="10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BB0A185" w14:textId="77777777" w:rsidR="00A915D8" w:rsidRDefault="00A915D8">
            <w:pPr>
              <w:jc w:val="center"/>
            </w:pPr>
            <w:r>
              <w:rPr>
                <w:b/>
                <w:sz w:val="28"/>
                <w:szCs w:val="28"/>
              </w:rPr>
              <w:t>Nazwa inwestora</w:t>
            </w:r>
          </w:p>
        </w:tc>
      </w:tr>
      <w:tr w:rsidR="00A915D8" w14:paraId="508DDCAD" w14:textId="77777777" w:rsidTr="00A915D8">
        <w:trPr>
          <w:trHeight w:val="737"/>
        </w:trPr>
        <w:tc>
          <w:tcPr>
            <w:tcW w:w="10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FBCE1" w14:textId="77777777" w:rsidR="00A915D8" w:rsidRDefault="00A915D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Ochotnicza Straż Pożarna w Lipinach</w:t>
            </w:r>
          </w:p>
        </w:tc>
      </w:tr>
      <w:tr w:rsidR="00A915D8" w14:paraId="5BECD363" w14:textId="77777777" w:rsidTr="00A915D8">
        <w:trPr>
          <w:trHeight w:val="360"/>
        </w:trPr>
        <w:tc>
          <w:tcPr>
            <w:tcW w:w="10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D57C9FD" w14:textId="77777777" w:rsidR="00A915D8" w:rsidRDefault="00A915D8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Adres inwestora</w:t>
            </w:r>
          </w:p>
        </w:tc>
      </w:tr>
      <w:tr w:rsidR="00A915D8" w14:paraId="054587F9" w14:textId="77777777" w:rsidTr="00A915D8">
        <w:trPr>
          <w:trHeight w:val="611"/>
        </w:trPr>
        <w:tc>
          <w:tcPr>
            <w:tcW w:w="10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66D22" w14:textId="77777777" w:rsidR="00A915D8" w:rsidRDefault="00A915D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Lipiny 48A, 92-703 Łódź</w:t>
            </w:r>
          </w:p>
        </w:tc>
      </w:tr>
      <w:tr w:rsidR="00A915D8" w14:paraId="19ED3A0D" w14:textId="77777777" w:rsidTr="00A915D8">
        <w:trPr>
          <w:trHeight w:val="360"/>
        </w:trPr>
        <w:tc>
          <w:tcPr>
            <w:tcW w:w="10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77E0E08" w14:textId="77777777" w:rsidR="00A915D8" w:rsidRDefault="00A915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Nazwa jednostki projektowania</w:t>
            </w:r>
          </w:p>
        </w:tc>
      </w:tr>
      <w:tr w:rsidR="00A915D8" w14:paraId="62B77BD5" w14:textId="77777777" w:rsidTr="00A915D8">
        <w:trPr>
          <w:trHeight w:val="610"/>
        </w:trPr>
        <w:tc>
          <w:tcPr>
            <w:tcW w:w="10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8C2D7" w14:textId="77777777" w:rsidR="00A915D8" w:rsidRDefault="00A915D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Next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Generation</w:t>
            </w:r>
            <w:proofErr w:type="spellEnd"/>
            <w:r>
              <w:rPr>
                <w:b/>
                <w:sz w:val="32"/>
                <w:szCs w:val="32"/>
              </w:rPr>
              <w:t xml:space="preserve"> RR Consulting Sp. z o.o. </w:t>
            </w:r>
          </w:p>
        </w:tc>
      </w:tr>
      <w:tr w:rsidR="00A915D8" w14:paraId="60AE2963" w14:textId="77777777" w:rsidTr="00A915D8">
        <w:trPr>
          <w:trHeight w:val="360"/>
        </w:trPr>
        <w:tc>
          <w:tcPr>
            <w:tcW w:w="10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4169064" w14:textId="77777777" w:rsidR="00A915D8" w:rsidRDefault="00A915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Adres jednostki projektowania</w:t>
            </w:r>
          </w:p>
        </w:tc>
      </w:tr>
      <w:tr w:rsidR="00A915D8" w14:paraId="27A70CF0" w14:textId="77777777" w:rsidTr="00A915D8">
        <w:trPr>
          <w:trHeight w:val="752"/>
        </w:trPr>
        <w:tc>
          <w:tcPr>
            <w:tcW w:w="10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6ABBC" w14:textId="77777777" w:rsidR="00A915D8" w:rsidRDefault="00A915D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ul. Borowiecka 25, 95-040 Gałków Mały</w:t>
            </w:r>
          </w:p>
        </w:tc>
      </w:tr>
      <w:tr w:rsidR="00A915D8" w14:paraId="48041BCA" w14:textId="77777777" w:rsidTr="00A915D8">
        <w:trPr>
          <w:trHeight w:val="360"/>
        </w:trPr>
        <w:tc>
          <w:tcPr>
            <w:tcW w:w="10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EA80B29" w14:textId="77777777" w:rsidR="00A915D8" w:rsidRDefault="00A915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Projektant</w:t>
            </w:r>
          </w:p>
          <w:p w14:paraId="1FC0F1AC" w14:textId="77777777" w:rsidR="00A915D8" w:rsidRDefault="00A915D8">
            <w:pPr>
              <w:jc w:val="center"/>
            </w:pPr>
            <w:r>
              <w:rPr>
                <w:b/>
              </w:rPr>
              <w:t xml:space="preserve">Projekt </w:t>
            </w:r>
            <w:proofErr w:type="spellStart"/>
            <w:r>
              <w:rPr>
                <w:b/>
              </w:rPr>
              <w:t>architektoniczno</w:t>
            </w:r>
            <w:proofErr w:type="spellEnd"/>
            <w:r>
              <w:rPr>
                <w:b/>
              </w:rPr>
              <w:t xml:space="preserve"> – budowlany</w:t>
            </w:r>
          </w:p>
        </w:tc>
      </w:tr>
      <w:tr w:rsidR="00A915D8" w14:paraId="4E73B6BD" w14:textId="77777777" w:rsidTr="00A915D8">
        <w:trPr>
          <w:trHeight w:val="37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0AAF916" w14:textId="77777777" w:rsidR="00A915D8" w:rsidRDefault="00A915D8">
            <w:pPr>
              <w:jc w:val="center"/>
            </w:pPr>
            <w:r>
              <w:t>imię i nazwisko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29FA1" w14:textId="77777777" w:rsidR="00A915D8" w:rsidRDefault="00A915D8">
            <w:r>
              <w:rPr>
                <w:b/>
                <w:sz w:val="28"/>
                <w:szCs w:val="28"/>
              </w:rPr>
              <w:t>Sławomir Dula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D52A6C6" w14:textId="77777777" w:rsidR="00A915D8" w:rsidRDefault="00A915D8">
            <w:pPr>
              <w:jc w:val="center"/>
            </w:pPr>
            <w:r>
              <w:t>nr  uprawnień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D81E" w14:textId="77777777" w:rsidR="00A915D8" w:rsidRDefault="00A915D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915D8" w14:paraId="44967B98" w14:textId="77777777" w:rsidTr="00A915D8">
        <w:trPr>
          <w:trHeight w:val="12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8364135" w14:textId="77777777" w:rsidR="00A915D8" w:rsidRDefault="00A915D8">
            <w:pPr>
              <w:jc w:val="center"/>
              <w:rPr>
                <w:sz w:val="20"/>
                <w:szCs w:val="20"/>
              </w:rPr>
            </w:pPr>
            <w:r>
              <w:t>specjalność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07235" w14:textId="77777777" w:rsidR="00A915D8" w:rsidRDefault="00A915D8">
            <w:r>
              <w:t>drogowa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8DA40EE" w14:textId="77777777" w:rsidR="00A915D8" w:rsidRDefault="00A915D8">
            <w:pPr>
              <w:jc w:val="center"/>
            </w:pPr>
            <w:r>
              <w:t>podpis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D6F4" w14:textId="77777777" w:rsidR="00A915D8" w:rsidRDefault="00A915D8">
            <w:pPr>
              <w:snapToGrid w:val="0"/>
              <w:rPr>
                <w:sz w:val="6"/>
                <w:szCs w:val="6"/>
              </w:rPr>
            </w:pPr>
          </w:p>
          <w:p w14:paraId="46B84F71" w14:textId="77777777" w:rsidR="00A915D8" w:rsidRDefault="00A915D8">
            <w:pPr>
              <w:rPr>
                <w:sz w:val="6"/>
                <w:szCs w:val="6"/>
              </w:rPr>
            </w:pPr>
          </w:p>
          <w:p w14:paraId="27CC852F" w14:textId="77777777" w:rsidR="00A915D8" w:rsidRDefault="00A915D8">
            <w:pPr>
              <w:rPr>
                <w:sz w:val="6"/>
                <w:szCs w:val="6"/>
              </w:rPr>
            </w:pPr>
          </w:p>
          <w:p w14:paraId="6C1E1B76" w14:textId="77777777" w:rsidR="00A915D8" w:rsidRDefault="00A915D8">
            <w:pPr>
              <w:rPr>
                <w:sz w:val="6"/>
                <w:szCs w:val="6"/>
              </w:rPr>
            </w:pPr>
          </w:p>
          <w:p w14:paraId="5A107155" w14:textId="77777777" w:rsidR="00A915D8" w:rsidRDefault="00A915D8">
            <w:pPr>
              <w:rPr>
                <w:sz w:val="6"/>
                <w:szCs w:val="6"/>
              </w:rPr>
            </w:pPr>
          </w:p>
          <w:p w14:paraId="43D8A045" w14:textId="77777777" w:rsidR="00A915D8" w:rsidRDefault="00A915D8">
            <w:pPr>
              <w:rPr>
                <w:sz w:val="6"/>
                <w:szCs w:val="6"/>
              </w:rPr>
            </w:pPr>
          </w:p>
          <w:p w14:paraId="68896176" w14:textId="77777777" w:rsidR="00A915D8" w:rsidRDefault="00A915D8">
            <w:pPr>
              <w:rPr>
                <w:sz w:val="6"/>
                <w:szCs w:val="6"/>
              </w:rPr>
            </w:pPr>
          </w:p>
          <w:p w14:paraId="796CE95E" w14:textId="77777777" w:rsidR="00A915D8" w:rsidRDefault="00A915D8">
            <w:pPr>
              <w:rPr>
                <w:sz w:val="6"/>
                <w:szCs w:val="6"/>
              </w:rPr>
            </w:pPr>
          </w:p>
          <w:p w14:paraId="6241C4DD" w14:textId="77777777" w:rsidR="00A915D8" w:rsidRDefault="00A915D8">
            <w:pPr>
              <w:rPr>
                <w:sz w:val="6"/>
                <w:szCs w:val="6"/>
              </w:rPr>
            </w:pPr>
          </w:p>
          <w:p w14:paraId="102A4D19" w14:textId="77777777" w:rsidR="00A915D8" w:rsidRDefault="00A915D8">
            <w:pPr>
              <w:rPr>
                <w:sz w:val="6"/>
                <w:szCs w:val="6"/>
              </w:rPr>
            </w:pPr>
          </w:p>
          <w:p w14:paraId="41DC6065" w14:textId="77777777" w:rsidR="00A915D8" w:rsidRDefault="00A915D8">
            <w:pPr>
              <w:rPr>
                <w:sz w:val="6"/>
                <w:szCs w:val="6"/>
              </w:rPr>
            </w:pPr>
          </w:p>
          <w:p w14:paraId="3E6AD1E4" w14:textId="77777777" w:rsidR="00A915D8" w:rsidRDefault="00A915D8">
            <w:pPr>
              <w:rPr>
                <w:sz w:val="6"/>
                <w:szCs w:val="6"/>
              </w:rPr>
            </w:pPr>
          </w:p>
          <w:p w14:paraId="2302F172" w14:textId="77777777" w:rsidR="00A915D8" w:rsidRDefault="00A915D8">
            <w:pPr>
              <w:rPr>
                <w:sz w:val="6"/>
                <w:szCs w:val="6"/>
              </w:rPr>
            </w:pPr>
          </w:p>
          <w:p w14:paraId="42F55F2E" w14:textId="77777777" w:rsidR="00A915D8" w:rsidRDefault="00A915D8">
            <w:pPr>
              <w:rPr>
                <w:sz w:val="6"/>
                <w:szCs w:val="6"/>
              </w:rPr>
            </w:pPr>
          </w:p>
          <w:p w14:paraId="5A514D76" w14:textId="77777777" w:rsidR="00A915D8" w:rsidRDefault="00A915D8">
            <w:pPr>
              <w:rPr>
                <w:sz w:val="6"/>
                <w:szCs w:val="6"/>
              </w:rPr>
            </w:pPr>
          </w:p>
          <w:p w14:paraId="7C159B54" w14:textId="77777777" w:rsidR="00A915D8" w:rsidRDefault="00A915D8">
            <w:pPr>
              <w:rPr>
                <w:sz w:val="6"/>
                <w:szCs w:val="6"/>
              </w:rPr>
            </w:pPr>
          </w:p>
          <w:p w14:paraId="63F4E232" w14:textId="77777777" w:rsidR="00A915D8" w:rsidRDefault="00A915D8">
            <w:pPr>
              <w:rPr>
                <w:sz w:val="6"/>
                <w:szCs w:val="6"/>
              </w:rPr>
            </w:pPr>
          </w:p>
        </w:tc>
      </w:tr>
      <w:tr w:rsidR="00A915D8" w14:paraId="492BAFF4" w14:textId="77777777" w:rsidTr="00A915D8">
        <w:trPr>
          <w:trHeight w:val="127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C10517B" w14:textId="77777777" w:rsidR="00A915D8" w:rsidRDefault="00A915D8">
            <w:pPr>
              <w:jc w:val="center"/>
              <w:rPr>
                <w:sz w:val="20"/>
                <w:szCs w:val="20"/>
              </w:rPr>
            </w:pPr>
            <w:r>
              <w:t>imię i nazwisko (asystent projektanta)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2BEA9" w14:textId="77777777" w:rsidR="00A915D8" w:rsidRDefault="00A915D8">
            <w:r>
              <w:rPr>
                <w:b/>
                <w:sz w:val="28"/>
                <w:szCs w:val="28"/>
              </w:rPr>
              <w:t>Sławomir Dula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F295792" w14:textId="77777777" w:rsidR="00A915D8" w:rsidRDefault="00A915D8">
            <w:pPr>
              <w:jc w:val="center"/>
            </w:pPr>
            <w:r>
              <w:t>nr  uprawnień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77BF" w14:textId="77777777" w:rsidR="00A915D8" w:rsidRDefault="00A915D8">
            <w:pPr>
              <w:snapToGrid w:val="0"/>
              <w:rPr>
                <w:b/>
                <w:sz w:val="6"/>
                <w:szCs w:val="6"/>
              </w:rPr>
            </w:pPr>
          </w:p>
        </w:tc>
      </w:tr>
      <w:tr w:rsidR="00A915D8" w14:paraId="5B0BA945" w14:textId="77777777" w:rsidTr="00A915D8">
        <w:trPr>
          <w:trHeight w:val="47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C0A0E1E" w14:textId="77777777" w:rsidR="00A915D8" w:rsidRDefault="00A915D8">
            <w:pPr>
              <w:jc w:val="center"/>
              <w:rPr>
                <w:sz w:val="20"/>
                <w:szCs w:val="20"/>
              </w:rPr>
            </w:pPr>
            <w:r>
              <w:t>specjalność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C4CA6" w14:textId="77777777" w:rsidR="00A915D8" w:rsidRDefault="00A915D8">
            <w:pPr>
              <w:snapToGrid w:val="0"/>
            </w:pPr>
            <w:r>
              <w:t>konstrukcyjna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0A5352C" w14:textId="77777777" w:rsidR="00A915D8" w:rsidRDefault="00A915D8">
            <w:pPr>
              <w:jc w:val="center"/>
            </w:pPr>
            <w:r>
              <w:t>podpis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D405" w14:textId="77777777" w:rsidR="00A915D8" w:rsidRDefault="00A915D8">
            <w:pPr>
              <w:snapToGrid w:val="0"/>
              <w:rPr>
                <w:sz w:val="6"/>
                <w:szCs w:val="6"/>
              </w:rPr>
            </w:pPr>
          </w:p>
          <w:p w14:paraId="4DD3812F" w14:textId="77777777" w:rsidR="00A915D8" w:rsidRDefault="00A915D8">
            <w:pPr>
              <w:snapToGrid w:val="0"/>
              <w:rPr>
                <w:sz w:val="6"/>
                <w:szCs w:val="6"/>
              </w:rPr>
            </w:pPr>
          </w:p>
          <w:p w14:paraId="460FB8D9" w14:textId="77777777" w:rsidR="00A915D8" w:rsidRDefault="00A915D8">
            <w:pPr>
              <w:snapToGrid w:val="0"/>
              <w:rPr>
                <w:sz w:val="6"/>
                <w:szCs w:val="6"/>
              </w:rPr>
            </w:pPr>
          </w:p>
          <w:p w14:paraId="64332F54" w14:textId="77777777" w:rsidR="00A915D8" w:rsidRDefault="00A915D8">
            <w:pPr>
              <w:snapToGrid w:val="0"/>
              <w:rPr>
                <w:sz w:val="6"/>
                <w:szCs w:val="6"/>
              </w:rPr>
            </w:pPr>
          </w:p>
          <w:p w14:paraId="1AAB82D5" w14:textId="77777777" w:rsidR="00A915D8" w:rsidRDefault="00A915D8">
            <w:pPr>
              <w:snapToGrid w:val="0"/>
              <w:rPr>
                <w:sz w:val="6"/>
                <w:szCs w:val="6"/>
              </w:rPr>
            </w:pPr>
          </w:p>
          <w:p w14:paraId="40C6ECA3" w14:textId="77777777" w:rsidR="00A915D8" w:rsidRDefault="00A915D8">
            <w:pPr>
              <w:snapToGrid w:val="0"/>
              <w:rPr>
                <w:sz w:val="6"/>
                <w:szCs w:val="6"/>
              </w:rPr>
            </w:pPr>
          </w:p>
          <w:p w14:paraId="2A70F917" w14:textId="77777777" w:rsidR="00A915D8" w:rsidRDefault="00A915D8">
            <w:pPr>
              <w:snapToGrid w:val="0"/>
              <w:rPr>
                <w:sz w:val="6"/>
                <w:szCs w:val="6"/>
              </w:rPr>
            </w:pPr>
          </w:p>
          <w:p w14:paraId="4B10B2F5" w14:textId="77777777" w:rsidR="00A915D8" w:rsidRDefault="00A915D8">
            <w:pPr>
              <w:snapToGrid w:val="0"/>
              <w:rPr>
                <w:sz w:val="6"/>
                <w:szCs w:val="6"/>
              </w:rPr>
            </w:pPr>
          </w:p>
          <w:p w14:paraId="5AAE4568" w14:textId="77777777" w:rsidR="00A915D8" w:rsidRDefault="00A915D8">
            <w:pPr>
              <w:snapToGrid w:val="0"/>
              <w:rPr>
                <w:sz w:val="6"/>
                <w:szCs w:val="6"/>
              </w:rPr>
            </w:pPr>
          </w:p>
          <w:p w14:paraId="6AA98FE7" w14:textId="77777777" w:rsidR="00A915D8" w:rsidRDefault="00A915D8">
            <w:pPr>
              <w:snapToGrid w:val="0"/>
              <w:rPr>
                <w:sz w:val="6"/>
                <w:szCs w:val="6"/>
              </w:rPr>
            </w:pPr>
          </w:p>
          <w:p w14:paraId="06028B0E" w14:textId="77777777" w:rsidR="00A915D8" w:rsidRDefault="00A915D8">
            <w:pPr>
              <w:snapToGrid w:val="0"/>
              <w:rPr>
                <w:sz w:val="6"/>
                <w:szCs w:val="6"/>
              </w:rPr>
            </w:pPr>
          </w:p>
          <w:p w14:paraId="2A9D4E69" w14:textId="77777777" w:rsidR="00A915D8" w:rsidRDefault="00A915D8">
            <w:pPr>
              <w:snapToGrid w:val="0"/>
              <w:rPr>
                <w:sz w:val="6"/>
                <w:szCs w:val="6"/>
              </w:rPr>
            </w:pPr>
          </w:p>
          <w:p w14:paraId="6FD5E011" w14:textId="77777777" w:rsidR="00A915D8" w:rsidRDefault="00A915D8">
            <w:pPr>
              <w:snapToGrid w:val="0"/>
              <w:rPr>
                <w:sz w:val="6"/>
                <w:szCs w:val="6"/>
              </w:rPr>
            </w:pPr>
          </w:p>
          <w:p w14:paraId="7B01E8C7" w14:textId="77777777" w:rsidR="00A915D8" w:rsidRDefault="00A915D8">
            <w:pPr>
              <w:snapToGrid w:val="0"/>
              <w:rPr>
                <w:sz w:val="6"/>
                <w:szCs w:val="6"/>
              </w:rPr>
            </w:pPr>
          </w:p>
          <w:p w14:paraId="134C1D32" w14:textId="77777777" w:rsidR="00A915D8" w:rsidRDefault="00A915D8">
            <w:pPr>
              <w:snapToGrid w:val="0"/>
              <w:rPr>
                <w:sz w:val="6"/>
                <w:szCs w:val="6"/>
              </w:rPr>
            </w:pPr>
          </w:p>
          <w:p w14:paraId="6A08C73A" w14:textId="77777777" w:rsidR="00A915D8" w:rsidRDefault="00A915D8">
            <w:pPr>
              <w:snapToGrid w:val="0"/>
              <w:rPr>
                <w:sz w:val="6"/>
                <w:szCs w:val="6"/>
              </w:rPr>
            </w:pPr>
          </w:p>
          <w:p w14:paraId="6DCFE185" w14:textId="77777777" w:rsidR="00A915D8" w:rsidRDefault="00A915D8">
            <w:pPr>
              <w:snapToGrid w:val="0"/>
              <w:rPr>
                <w:sz w:val="6"/>
                <w:szCs w:val="6"/>
              </w:rPr>
            </w:pPr>
          </w:p>
        </w:tc>
      </w:tr>
      <w:tr w:rsidR="00A915D8" w14:paraId="2A91C6C7" w14:textId="77777777" w:rsidTr="00A915D8">
        <w:trPr>
          <w:trHeight w:val="203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69A2F1" w14:textId="77777777" w:rsidR="00A915D8" w:rsidRDefault="00A915D8">
            <w:pPr>
              <w:rPr>
                <w:sz w:val="20"/>
                <w:szCs w:val="20"/>
              </w:rPr>
            </w:pPr>
            <w:r>
              <w:t>data opracowania</w:t>
            </w:r>
          </w:p>
          <w:p w14:paraId="149CE074" w14:textId="77777777" w:rsidR="00A915D8" w:rsidRDefault="00A915D8">
            <w:pPr>
              <w:rPr>
                <w:sz w:val="6"/>
                <w:szCs w:val="6"/>
              </w:rPr>
            </w:pPr>
          </w:p>
          <w:p w14:paraId="615B8101" w14:textId="77777777" w:rsidR="00A915D8" w:rsidRDefault="00A915D8">
            <w:pPr>
              <w:rPr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EC6B" w14:textId="77777777" w:rsidR="00A915D8" w:rsidRDefault="00A915D8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12.2021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2A6B50" w14:textId="77777777" w:rsidR="00A915D8" w:rsidRDefault="00A915D8">
            <w:pPr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9681" w14:textId="77777777" w:rsidR="00A915D8" w:rsidRDefault="00A915D8">
            <w:pPr>
              <w:snapToGrid w:val="0"/>
              <w:jc w:val="center"/>
              <w:rPr>
                <w:b/>
              </w:rPr>
            </w:pPr>
          </w:p>
        </w:tc>
      </w:tr>
    </w:tbl>
    <w:p w14:paraId="7B24DBA3" w14:textId="3CE37FE3" w:rsidR="00A915D8" w:rsidRDefault="00A915D8" w:rsidP="00833433">
      <w:pPr>
        <w:pStyle w:val="Nagwek5"/>
        <w:numPr>
          <w:ilvl w:val="0"/>
          <w:numId w:val="0"/>
        </w:numPr>
        <w:jc w:val="left"/>
        <w:rPr>
          <w:sz w:val="16"/>
          <w:szCs w:val="16"/>
        </w:rPr>
      </w:pPr>
    </w:p>
    <w:p w14:paraId="7EAE01E6" w14:textId="748BDDF8" w:rsidR="00A915D8" w:rsidRDefault="00A915D8" w:rsidP="00A915D8"/>
    <w:p w14:paraId="34CF7864" w14:textId="77777777" w:rsidR="00A915D8" w:rsidRPr="00A915D8" w:rsidRDefault="00A915D8" w:rsidP="00A915D8"/>
    <w:p w14:paraId="4DA84777" w14:textId="77777777" w:rsidR="00A915D8" w:rsidRDefault="00A915D8" w:rsidP="00833433">
      <w:pPr>
        <w:pStyle w:val="Nagwek5"/>
        <w:numPr>
          <w:ilvl w:val="0"/>
          <w:numId w:val="0"/>
        </w:numPr>
        <w:jc w:val="left"/>
        <w:rPr>
          <w:sz w:val="16"/>
          <w:szCs w:val="16"/>
        </w:rPr>
      </w:pPr>
    </w:p>
    <w:p w14:paraId="602D7B0C" w14:textId="500AE962" w:rsidR="00DC063F" w:rsidRDefault="00DC063F" w:rsidP="00833433">
      <w:pPr>
        <w:pStyle w:val="Nagwek5"/>
        <w:numPr>
          <w:ilvl w:val="0"/>
          <w:numId w:val="0"/>
        </w:numPr>
        <w:jc w:val="left"/>
        <w:rPr>
          <w:b w:val="0"/>
          <w:bCs w:val="0"/>
        </w:rPr>
      </w:pPr>
      <w:r>
        <w:rPr>
          <w:sz w:val="16"/>
          <w:szCs w:val="16"/>
        </w:rPr>
        <w:t xml:space="preserve">INWESTOR:  </w:t>
      </w:r>
      <w:r w:rsidR="007434C6">
        <w:rPr>
          <w:b w:val="0"/>
          <w:bCs w:val="0"/>
        </w:rPr>
        <w:t>Ochotnicza Straż Pożarna w Lipinach</w:t>
      </w:r>
    </w:p>
    <w:p w14:paraId="4BD66D53" w14:textId="77777777" w:rsidR="00DC063F" w:rsidRPr="00833433" w:rsidRDefault="00DC063F" w:rsidP="00833433">
      <w:pPr>
        <w:pStyle w:val="Nagwek5"/>
        <w:numPr>
          <w:ilvl w:val="0"/>
          <w:numId w:val="0"/>
        </w:numPr>
        <w:jc w:val="left"/>
        <w:rPr>
          <w:b w:val="0"/>
          <w:bCs w:val="0"/>
        </w:rPr>
      </w:pPr>
      <w:r>
        <w:rPr>
          <w:b w:val="0"/>
          <w:bCs w:val="0"/>
        </w:rPr>
        <w:tab/>
        <w:t xml:space="preserve">      </w:t>
      </w:r>
      <w:r w:rsidR="007434C6">
        <w:rPr>
          <w:b w:val="0"/>
          <w:bCs w:val="0"/>
        </w:rPr>
        <w:t>Lipiny 48A</w:t>
      </w:r>
      <w:r w:rsidR="00476DA2">
        <w:rPr>
          <w:b w:val="0"/>
          <w:bCs w:val="0"/>
        </w:rPr>
        <w:t>, 92-703 Łódź</w:t>
      </w:r>
    </w:p>
    <w:p w14:paraId="7C2CED8E" w14:textId="77777777" w:rsidR="00DC063F" w:rsidRPr="002D743B" w:rsidRDefault="00DC063F" w:rsidP="00833433">
      <w:pPr>
        <w:rPr>
          <w:sz w:val="20"/>
          <w:szCs w:val="20"/>
        </w:rPr>
      </w:pPr>
    </w:p>
    <w:p w14:paraId="62A249B5" w14:textId="77777777" w:rsidR="00DC063F" w:rsidRDefault="00DC063F" w:rsidP="00833433">
      <w:pPr>
        <w:tabs>
          <w:tab w:val="left" w:pos="2268"/>
          <w:tab w:val="right" w:leader="dot" w:pos="3261"/>
        </w:tabs>
        <w:rPr>
          <w:b/>
          <w:bCs/>
          <w:sz w:val="16"/>
          <w:szCs w:val="16"/>
        </w:rPr>
      </w:pPr>
    </w:p>
    <w:p w14:paraId="06F29EF7" w14:textId="77777777" w:rsidR="00DC063F" w:rsidRDefault="00DC063F" w:rsidP="00833433"/>
    <w:p w14:paraId="24C92706" w14:textId="77777777" w:rsidR="00DC063F" w:rsidRDefault="00DC063F" w:rsidP="00833433"/>
    <w:p w14:paraId="53EADAFC" w14:textId="77777777" w:rsidR="00DC063F" w:rsidRDefault="00DC063F" w:rsidP="00833433"/>
    <w:p w14:paraId="73DFCC29" w14:textId="77777777" w:rsidR="00DC063F" w:rsidRDefault="00DC063F" w:rsidP="00833433"/>
    <w:p w14:paraId="6BA84032" w14:textId="77777777" w:rsidR="00DC063F" w:rsidRDefault="00DC063F" w:rsidP="00833433"/>
    <w:p w14:paraId="30B3AF62" w14:textId="77777777" w:rsidR="00DC063F" w:rsidRDefault="00DC063F" w:rsidP="00833433"/>
    <w:p w14:paraId="785C07C2" w14:textId="77777777" w:rsidR="00DC063F" w:rsidRDefault="00DC063F" w:rsidP="00833433"/>
    <w:p w14:paraId="7DA2906A" w14:textId="77777777" w:rsidR="00DC063F" w:rsidRDefault="00DC063F" w:rsidP="00833433">
      <w:pPr>
        <w:pStyle w:val="Nagwek2"/>
        <w:tabs>
          <w:tab w:val="num" w:pos="360"/>
        </w:tabs>
        <w:jc w:val="center"/>
        <w:rPr>
          <w:rFonts w:cs="Times New Roman"/>
          <w:sz w:val="34"/>
          <w:szCs w:val="34"/>
        </w:rPr>
      </w:pPr>
    </w:p>
    <w:p w14:paraId="608B24EC" w14:textId="77777777" w:rsidR="00DC063F" w:rsidRDefault="007434C6" w:rsidP="00833433">
      <w:pPr>
        <w:pStyle w:val="Nagwek2"/>
        <w:tabs>
          <w:tab w:val="num" w:pos="360"/>
        </w:tabs>
        <w:jc w:val="center"/>
        <w:rPr>
          <w:sz w:val="34"/>
          <w:szCs w:val="34"/>
        </w:rPr>
      </w:pPr>
      <w:r>
        <w:rPr>
          <w:sz w:val="34"/>
          <w:szCs w:val="34"/>
        </w:rPr>
        <w:t>PROJEKT</w:t>
      </w:r>
    </w:p>
    <w:p w14:paraId="551459A9" w14:textId="77777777" w:rsidR="007434C6" w:rsidRDefault="007434C6" w:rsidP="007434C6"/>
    <w:p w14:paraId="08C07FC4" w14:textId="77777777" w:rsidR="007434C6" w:rsidRDefault="007434C6" w:rsidP="007434C6"/>
    <w:p w14:paraId="5BF22DBC" w14:textId="77777777" w:rsidR="007434C6" w:rsidRDefault="007434C6" w:rsidP="007434C6">
      <w:r>
        <w:t xml:space="preserve">NAZWA INWESTYCJI </w:t>
      </w:r>
    </w:p>
    <w:p w14:paraId="74D17397" w14:textId="77777777" w:rsidR="007434C6" w:rsidRDefault="007434C6" w:rsidP="007434C6"/>
    <w:p w14:paraId="224C5015" w14:textId="77777777" w:rsidR="007434C6" w:rsidRDefault="007434C6" w:rsidP="007434C6"/>
    <w:p w14:paraId="64A90294" w14:textId="77777777" w:rsidR="007434C6" w:rsidRPr="007434C6" w:rsidRDefault="007434C6" w:rsidP="007434C6">
      <w:pPr>
        <w:rPr>
          <w:b/>
          <w:sz w:val="40"/>
        </w:rPr>
      </w:pPr>
      <w:r>
        <w:tab/>
      </w:r>
      <w:r>
        <w:tab/>
      </w:r>
      <w:r>
        <w:tab/>
      </w:r>
      <w:r>
        <w:tab/>
      </w:r>
      <w:r>
        <w:tab/>
      </w:r>
      <w:r w:rsidRPr="007434C6">
        <w:rPr>
          <w:b/>
          <w:sz w:val="40"/>
        </w:rPr>
        <w:t xml:space="preserve">MOR LIPINY </w:t>
      </w:r>
    </w:p>
    <w:p w14:paraId="42D4D683" w14:textId="77777777" w:rsidR="007434C6" w:rsidRPr="007434C6" w:rsidRDefault="007434C6" w:rsidP="007434C6"/>
    <w:p w14:paraId="7A3624E5" w14:textId="77777777" w:rsidR="00DC063F" w:rsidRDefault="00DC063F" w:rsidP="00833433">
      <w:pPr>
        <w:tabs>
          <w:tab w:val="right" w:leader="dot" w:pos="8506"/>
        </w:tabs>
        <w:jc w:val="both"/>
        <w:rPr>
          <w:sz w:val="16"/>
          <w:szCs w:val="16"/>
        </w:rPr>
      </w:pPr>
    </w:p>
    <w:p w14:paraId="0A326612" w14:textId="77777777" w:rsidR="00DC063F" w:rsidRDefault="00DC063F" w:rsidP="00833433">
      <w:pPr>
        <w:tabs>
          <w:tab w:val="right" w:leader="dot" w:pos="8506"/>
        </w:tabs>
        <w:jc w:val="both"/>
        <w:rPr>
          <w:sz w:val="16"/>
          <w:szCs w:val="16"/>
          <w:u w:val="single"/>
        </w:rPr>
      </w:pPr>
    </w:p>
    <w:p w14:paraId="4A828433" w14:textId="77777777" w:rsidR="00DC063F" w:rsidRPr="00981064" w:rsidRDefault="00DC063F" w:rsidP="00833433">
      <w:pPr>
        <w:tabs>
          <w:tab w:val="right" w:leader="dot" w:pos="8506"/>
        </w:tabs>
        <w:jc w:val="both"/>
        <w:rPr>
          <w:b/>
          <w:bCs/>
          <w:sz w:val="16"/>
          <w:szCs w:val="16"/>
        </w:rPr>
      </w:pPr>
      <w:r w:rsidRPr="00981064">
        <w:rPr>
          <w:sz w:val="16"/>
          <w:szCs w:val="16"/>
        </w:rPr>
        <w:t>PRZEDMIOT  OPRACOWANIA:</w:t>
      </w:r>
      <w:r w:rsidRPr="00981064">
        <w:rPr>
          <w:b/>
          <w:bCs/>
          <w:sz w:val="16"/>
          <w:szCs w:val="16"/>
        </w:rPr>
        <w:t xml:space="preserve"> </w:t>
      </w:r>
    </w:p>
    <w:p w14:paraId="0C167332" w14:textId="77777777" w:rsidR="00DC063F" w:rsidRDefault="00DC063F" w:rsidP="00833433"/>
    <w:p w14:paraId="544DF066" w14:textId="77777777" w:rsidR="00DC063F" w:rsidRDefault="00DC063F" w:rsidP="00833433">
      <w:pPr>
        <w:pStyle w:val="Nagwek4"/>
        <w:numPr>
          <w:ilvl w:val="0"/>
          <w:numId w:val="0"/>
        </w:numPr>
        <w:shd w:val="clear" w:color="auto" w:fill="E5E5E5"/>
        <w:ind w:right="23"/>
        <w:rPr>
          <w:color w:val="008000"/>
          <w:sz w:val="16"/>
          <w:szCs w:val="16"/>
        </w:rPr>
      </w:pPr>
    </w:p>
    <w:p w14:paraId="4D0C4B7A" w14:textId="77777777" w:rsidR="00DC063F" w:rsidRDefault="00476DA2" w:rsidP="00833433">
      <w:pPr>
        <w:pStyle w:val="Nagwek4"/>
        <w:numPr>
          <w:ilvl w:val="0"/>
          <w:numId w:val="0"/>
        </w:numPr>
        <w:shd w:val="clear" w:color="auto" w:fill="E5E5E5"/>
        <w:ind w:right="23"/>
        <w:rPr>
          <w:color w:val="008000"/>
          <w:sz w:val="24"/>
          <w:szCs w:val="24"/>
        </w:rPr>
      </w:pPr>
      <w:r>
        <w:rPr>
          <w:color w:val="008000"/>
          <w:sz w:val="24"/>
          <w:szCs w:val="24"/>
        </w:rPr>
        <w:t xml:space="preserve">Wykonanie dokumentacji projektowej budowy miejsc odpoczynku rowerzystów </w:t>
      </w:r>
      <w:r w:rsidR="007434C6">
        <w:rPr>
          <w:color w:val="008000"/>
          <w:sz w:val="24"/>
          <w:szCs w:val="24"/>
        </w:rPr>
        <w:br/>
        <w:t xml:space="preserve">MOR LIPINY </w:t>
      </w:r>
    </w:p>
    <w:p w14:paraId="6BB859AA" w14:textId="77777777" w:rsidR="00DC063F" w:rsidRDefault="00DC063F" w:rsidP="00833433">
      <w:pPr>
        <w:shd w:val="clear" w:color="auto" w:fill="E5E5E5"/>
        <w:ind w:right="23"/>
        <w:jc w:val="center"/>
        <w:rPr>
          <w:b/>
          <w:bCs/>
          <w:color w:val="008000"/>
          <w:sz w:val="16"/>
          <w:szCs w:val="16"/>
        </w:rPr>
      </w:pPr>
    </w:p>
    <w:p w14:paraId="1A54C080" w14:textId="77777777" w:rsidR="00DC063F" w:rsidRDefault="00DC063F" w:rsidP="00833433">
      <w:pPr>
        <w:tabs>
          <w:tab w:val="left" w:pos="2835"/>
          <w:tab w:val="right" w:leader="dot" w:pos="5103"/>
        </w:tabs>
        <w:rPr>
          <w:sz w:val="16"/>
          <w:szCs w:val="16"/>
        </w:rPr>
      </w:pPr>
    </w:p>
    <w:p w14:paraId="4069BE26" w14:textId="77777777" w:rsidR="00DC063F" w:rsidRDefault="00DC063F" w:rsidP="00833433">
      <w:pPr>
        <w:tabs>
          <w:tab w:val="left" w:pos="2835"/>
          <w:tab w:val="right" w:leader="dot" w:pos="5103"/>
        </w:tabs>
        <w:rPr>
          <w:sz w:val="16"/>
          <w:szCs w:val="16"/>
        </w:rPr>
      </w:pPr>
    </w:p>
    <w:p w14:paraId="33B094DE" w14:textId="77777777" w:rsidR="00DC063F" w:rsidRDefault="00DC063F" w:rsidP="00833433">
      <w:pPr>
        <w:pStyle w:val="Nagwek6"/>
        <w:numPr>
          <w:ilvl w:val="8"/>
          <w:numId w:val="0"/>
        </w:numPr>
        <w:tabs>
          <w:tab w:val="num" w:pos="360"/>
        </w:tabs>
        <w:ind w:left="36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8000"/>
          <w:sz w:val="24"/>
          <w:szCs w:val="24"/>
        </w:rPr>
        <w:t xml:space="preserve">                                     </w:t>
      </w:r>
    </w:p>
    <w:p w14:paraId="184BD30E" w14:textId="77777777" w:rsidR="00DC063F" w:rsidRDefault="00DC063F" w:rsidP="00E2571F">
      <w:pPr>
        <w:tabs>
          <w:tab w:val="left" w:pos="2835"/>
          <w:tab w:val="right" w:leader="dot" w:pos="5103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2FEC81B9" w14:textId="77777777" w:rsidR="00DC063F" w:rsidRDefault="00DC063F" w:rsidP="00E2571F">
      <w:pPr>
        <w:tabs>
          <w:tab w:val="left" w:pos="2835"/>
          <w:tab w:val="right" w:leader="dot" w:pos="5103"/>
        </w:tabs>
        <w:rPr>
          <w:sz w:val="16"/>
          <w:szCs w:val="16"/>
        </w:rPr>
      </w:pPr>
    </w:p>
    <w:p w14:paraId="1F39748B" w14:textId="77777777" w:rsidR="00DC063F" w:rsidRDefault="00DC063F" w:rsidP="00E2571F">
      <w:pPr>
        <w:tabs>
          <w:tab w:val="left" w:pos="2835"/>
          <w:tab w:val="right" w:leader="dot" w:pos="5103"/>
        </w:tabs>
        <w:rPr>
          <w:sz w:val="16"/>
          <w:szCs w:val="16"/>
        </w:rPr>
      </w:pPr>
    </w:p>
    <w:p w14:paraId="7A38C645" w14:textId="77777777" w:rsidR="00DC063F" w:rsidRDefault="00DC063F" w:rsidP="00E2571F">
      <w:pPr>
        <w:tabs>
          <w:tab w:val="left" w:pos="2835"/>
          <w:tab w:val="right" w:leader="dot" w:pos="5103"/>
        </w:tabs>
        <w:rPr>
          <w:sz w:val="16"/>
          <w:szCs w:val="16"/>
        </w:rPr>
      </w:pPr>
    </w:p>
    <w:p w14:paraId="6F1B33BC" w14:textId="77777777" w:rsidR="00DC063F" w:rsidRPr="00E2571F" w:rsidRDefault="00DC063F" w:rsidP="00E2571F">
      <w:pPr>
        <w:tabs>
          <w:tab w:val="left" w:pos="2835"/>
          <w:tab w:val="right" w:leader="dot" w:pos="5103"/>
        </w:tabs>
        <w:rPr>
          <w:sz w:val="16"/>
          <w:szCs w:val="16"/>
        </w:rPr>
      </w:pPr>
    </w:p>
    <w:p w14:paraId="019C9814" w14:textId="77777777" w:rsidR="00DC063F" w:rsidRDefault="00DC063F" w:rsidP="00833433">
      <w:pPr>
        <w:tabs>
          <w:tab w:val="right" w:leader="dot" w:pos="2269"/>
        </w:tabs>
      </w:pPr>
    </w:p>
    <w:p w14:paraId="6F82F694" w14:textId="77777777" w:rsidR="00DC063F" w:rsidRDefault="00DC063F" w:rsidP="00833433">
      <w:pPr>
        <w:tabs>
          <w:tab w:val="right" w:leader="dot" w:pos="2269"/>
        </w:tabs>
      </w:pPr>
    </w:p>
    <w:p w14:paraId="0E3A7844" w14:textId="77777777" w:rsidR="00DC063F" w:rsidRDefault="00DC063F" w:rsidP="00833433">
      <w:pPr>
        <w:tabs>
          <w:tab w:val="right" w:leader="dot" w:pos="2269"/>
        </w:tabs>
      </w:pPr>
    </w:p>
    <w:p w14:paraId="74248850" w14:textId="77777777" w:rsidR="00DC063F" w:rsidRDefault="00DC063F" w:rsidP="00833433">
      <w:pPr>
        <w:tabs>
          <w:tab w:val="right" w:leader="dot" w:pos="2269"/>
        </w:tabs>
      </w:pPr>
    </w:p>
    <w:p w14:paraId="388E6D6F" w14:textId="77777777" w:rsidR="00DC063F" w:rsidRDefault="00DC063F" w:rsidP="00833433">
      <w:pPr>
        <w:tabs>
          <w:tab w:val="right" w:leader="dot" w:pos="2269"/>
        </w:tabs>
      </w:pPr>
    </w:p>
    <w:tbl>
      <w:tblPr>
        <w:tblW w:w="972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5"/>
        <w:gridCol w:w="3070"/>
      </w:tblGrid>
      <w:tr w:rsidR="00DC063F" w14:paraId="3E9C7C08" w14:textId="77777777">
        <w:trPr>
          <w:cantSplit/>
        </w:trPr>
        <w:tc>
          <w:tcPr>
            <w:tcW w:w="6655" w:type="dxa"/>
            <w:tcBorders>
              <w:left w:val="single" w:sz="2" w:space="0" w:color="000000"/>
            </w:tcBorders>
          </w:tcPr>
          <w:p w14:paraId="4B090547" w14:textId="77777777" w:rsidR="00DC063F" w:rsidRDefault="00DC063F" w:rsidP="00536118">
            <w:pPr>
              <w:tabs>
                <w:tab w:val="right" w:leader="dot" w:pos="2269"/>
              </w:tabs>
              <w:ind w:right="-7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- UPRAWNIENIA BUDOWLANE</w:t>
            </w:r>
          </w:p>
        </w:tc>
        <w:tc>
          <w:tcPr>
            <w:tcW w:w="3070" w:type="dxa"/>
            <w:tcBorders>
              <w:left w:val="single" w:sz="2" w:space="0" w:color="000000"/>
              <w:right w:val="single" w:sz="2" w:space="0" w:color="000000"/>
            </w:tcBorders>
          </w:tcPr>
          <w:p w14:paraId="341C5959" w14:textId="77777777" w:rsidR="00DC063F" w:rsidRDefault="00DC063F" w:rsidP="00536118">
            <w:pPr>
              <w:tabs>
                <w:tab w:val="right" w:leader="dot" w:pos="226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</w:t>
            </w:r>
          </w:p>
        </w:tc>
      </w:tr>
      <w:tr w:rsidR="00DC063F" w14:paraId="10D6F45C" w14:textId="77777777">
        <w:trPr>
          <w:cantSplit/>
        </w:trPr>
        <w:tc>
          <w:tcPr>
            <w:tcW w:w="6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4F0A70" w14:textId="77777777" w:rsidR="00DC063F" w:rsidRDefault="00DC063F" w:rsidP="00536118">
            <w:pPr>
              <w:tabs>
                <w:tab w:val="right" w:leader="dot" w:pos="2269"/>
              </w:tabs>
              <w:ind w:right="-779"/>
              <w:rPr>
                <w:sz w:val="16"/>
                <w:szCs w:val="16"/>
              </w:rPr>
            </w:pPr>
          </w:p>
          <w:p w14:paraId="375021C3" w14:textId="77777777" w:rsidR="00DC063F" w:rsidRDefault="00DC063F" w:rsidP="00536118">
            <w:pPr>
              <w:tabs>
                <w:tab w:val="right" w:leader="dot" w:pos="2269"/>
              </w:tabs>
              <w:ind w:right="-779"/>
              <w:rPr>
                <w:sz w:val="16"/>
                <w:szCs w:val="16"/>
              </w:rPr>
            </w:pPr>
          </w:p>
          <w:p w14:paraId="182BFCBA" w14:textId="77777777" w:rsidR="00DC063F" w:rsidRDefault="00DC063F" w:rsidP="00536118">
            <w:pPr>
              <w:tabs>
                <w:tab w:val="right" w:leader="dot" w:pos="2269"/>
              </w:tabs>
              <w:ind w:right="-7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Projektant branża drogowa:</w:t>
            </w:r>
          </w:p>
          <w:p w14:paraId="6A8B189A" w14:textId="77777777" w:rsidR="00DC063F" w:rsidRDefault="00DC063F" w:rsidP="00536118">
            <w:pPr>
              <w:tabs>
                <w:tab w:val="right" w:leader="dot" w:pos="2269"/>
              </w:tabs>
              <w:ind w:right="-779"/>
              <w:rPr>
                <w:sz w:val="8"/>
                <w:szCs w:val="8"/>
              </w:rPr>
            </w:pPr>
          </w:p>
          <w:p w14:paraId="753BAC26" w14:textId="77777777" w:rsidR="00DC063F" w:rsidRDefault="00476DA2" w:rsidP="00536118">
            <w:pPr>
              <w:tabs>
                <w:tab w:val="right" w:leader="dot" w:pos="2269"/>
              </w:tabs>
              <w:ind w:right="-779"/>
              <w:rPr>
                <w:b/>
                <w:bCs/>
              </w:rPr>
            </w:pPr>
            <w:r>
              <w:rPr>
                <w:b/>
                <w:bCs/>
              </w:rPr>
              <w:t xml:space="preserve">mgr inż. </w:t>
            </w:r>
            <w:r w:rsidR="00421FA4">
              <w:rPr>
                <w:b/>
                <w:bCs/>
              </w:rPr>
              <w:t>Sławomir Dula</w:t>
            </w:r>
          </w:p>
          <w:p w14:paraId="0D4836B4" w14:textId="77777777" w:rsidR="00DC063F" w:rsidRDefault="00DC063F" w:rsidP="00536118">
            <w:pPr>
              <w:tabs>
                <w:tab w:val="right" w:leader="dot" w:pos="2269"/>
              </w:tabs>
              <w:ind w:right="-779"/>
              <w:rPr>
                <w:sz w:val="6"/>
                <w:szCs w:val="6"/>
              </w:rPr>
            </w:pPr>
          </w:p>
          <w:p w14:paraId="26674579" w14:textId="77777777" w:rsidR="00DC063F" w:rsidRDefault="00421FA4" w:rsidP="00536118">
            <w:pPr>
              <w:tabs>
                <w:tab w:val="right" w:leader="dot" w:pos="2269"/>
              </w:tabs>
              <w:ind w:right="-77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upr</w:t>
            </w:r>
            <w:proofErr w:type="spellEnd"/>
            <w:r>
              <w:rPr>
                <w:sz w:val="16"/>
                <w:szCs w:val="16"/>
              </w:rPr>
              <w:t>. bud nr UAN.IV.8388(57)86</w:t>
            </w:r>
            <w:r w:rsidR="00DC063F">
              <w:rPr>
                <w:sz w:val="16"/>
                <w:szCs w:val="16"/>
              </w:rPr>
              <w:t xml:space="preserve"> -proj. i wykon. w specjalności drogowej</w:t>
            </w:r>
          </w:p>
          <w:p w14:paraId="62E101A1" w14:textId="77777777" w:rsidR="00DC063F" w:rsidRDefault="00DC063F" w:rsidP="00536118">
            <w:pPr>
              <w:tabs>
                <w:tab w:val="right" w:leader="dot" w:pos="2269"/>
              </w:tabs>
              <w:ind w:right="-779"/>
              <w:rPr>
                <w:sz w:val="16"/>
                <w:szCs w:val="16"/>
              </w:rPr>
            </w:pPr>
          </w:p>
          <w:p w14:paraId="6D08730C" w14:textId="77777777" w:rsidR="00DC063F" w:rsidRDefault="00DC063F" w:rsidP="00E2571F">
            <w:pPr>
              <w:tabs>
                <w:tab w:val="right" w:leader="dot" w:pos="2269"/>
              </w:tabs>
              <w:ind w:right="-7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Projektant branża </w:t>
            </w:r>
            <w:r w:rsidR="00421FA4">
              <w:rPr>
                <w:sz w:val="16"/>
                <w:szCs w:val="16"/>
              </w:rPr>
              <w:t>konstrukcyjno- budowlanym</w:t>
            </w:r>
          </w:p>
          <w:p w14:paraId="78329355" w14:textId="77777777" w:rsidR="00DC063F" w:rsidRDefault="00DC063F" w:rsidP="00E2571F">
            <w:pPr>
              <w:tabs>
                <w:tab w:val="right" w:leader="dot" w:pos="2269"/>
              </w:tabs>
              <w:ind w:right="-779"/>
              <w:rPr>
                <w:sz w:val="8"/>
                <w:szCs w:val="8"/>
              </w:rPr>
            </w:pPr>
          </w:p>
          <w:p w14:paraId="474B2D5F" w14:textId="77777777" w:rsidR="00DC063F" w:rsidRPr="006E4A72" w:rsidRDefault="00421FA4" w:rsidP="00421FA4">
            <w:pPr>
              <w:tabs>
                <w:tab w:val="right" w:leader="dot" w:pos="2269"/>
                <w:tab w:val="center" w:pos="3647"/>
              </w:tabs>
              <w:ind w:right="-779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mgr inż. </w:t>
            </w:r>
            <w:r w:rsidRPr="006E4A72">
              <w:rPr>
                <w:b/>
                <w:bCs/>
                <w:lang w:val="en-US"/>
              </w:rPr>
              <w:t xml:space="preserve">Sławomir </w:t>
            </w:r>
            <w:proofErr w:type="spellStart"/>
            <w:r w:rsidRPr="006E4A72">
              <w:rPr>
                <w:b/>
                <w:bCs/>
                <w:lang w:val="en-US"/>
              </w:rPr>
              <w:t>Dula</w:t>
            </w:r>
            <w:proofErr w:type="spellEnd"/>
            <w:r w:rsidRPr="006E4A72">
              <w:rPr>
                <w:b/>
                <w:bCs/>
                <w:lang w:val="en-US"/>
              </w:rPr>
              <w:tab/>
            </w:r>
          </w:p>
          <w:p w14:paraId="2A187B57" w14:textId="77777777" w:rsidR="00DC063F" w:rsidRPr="006E4A72" w:rsidRDefault="00DC063F" w:rsidP="00E2571F">
            <w:pPr>
              <w:tabs>
                <w:tab w:val="right" w:leader="dot" w:pos="2269"/>
              </w:tabs>
              <w:ind w:right="-779"/>
              <w:rPr>
                <w:sz w:val="6"/>
                <w:szCs w:val="6"/>
                <w:lang w:val="en-US"/>
              </w:rPr>
            </w:pPr>
          </w:p>
          <w:p w14:paraId="08408CAE" w14:textId="77777777" w:rsidR="00DC063F" w:rsidRDefault="00DC063F" w:rsidP="00E2571F">
            <w:pPr>
              <w:tabs>
                <w:tab w:val="right" w:leader="dot" w:pos="2269"/>
              </w:tabs>
              <w:ind w:right="-779"/>
              <w:rPr>
                <w:sz w:val="16"/>
                <w:szCs w:val="16"/>
              </w:rPr>
            </w:pPr>
            <w:proofErr w:type="spellStart"/>
            <w:r w:rsidRPr="006E4A72">
              <w:rPr>
                <w:sz w:val="16"/>
                <w:szCs w:val="16"/>
                <w:lang w:val="en-US"/>
              </w:rPr>
              <w:t>upr</w:t>
            </w:r>
            <w:proofErr w:type="spellEnd"/>
            <w:r w:rsidRPr="006E4A72">
              <w:rPr>
                <w:sz w:val="16"/>
                <w:szCs w:val="16"/>
                <w:lang w:val="en-US"/>
              </w:rPr>
              <w:t xml:space="preserve">. bud </w:t>
            </w:r>
            <w:r w:rsidR="00476DA2" w:rsidRPr="006E4A72">
              <w:rPr>
                <w:sz w:val="16"/>
                <w:szCs w:val="16"/>
                <w:lang w:val="en-US"/>
              </w:rPr>
              <w:t xml:space="preserve"> </w:t>
            </w:r>
            <w:r w:rsidR="00421FA4" w:rsidRPr="006E4A72">
              <w:rPr>
                <w:sz w:val="16"/>
                <w:szCs w:val="16"/>
                <w:lang w:val="en-US"/>
              </w:rPr>
              <w:t xml:space="preserve">UAN.IV.8388(155)90  </w:t>
            </w:r>
            <w:proofErr w:type="spellStart"/>
            <w:r w:rsidR="00421FA4" w:rsidRPr="006E4A72">
              <w:rPr>
                <w:sz w:val="16"/>
                <w:szCs w:val="16"/>
                <w:lang w:val="en-US"/>
              </w:rPr>
              <w:t>proj</w:t>
            </w:r>
            <w:proofErr w:type="spellEnd"/>
            <w:r w:rsidR="00421FA4" w:rsidRPr="006E4A72">
              <w:rPr>
                <w:sz w:val="16"/>
                <w:szCs w:val="16"/>
                <w:lang w:val="en-US"/>
              </w:rPr>
              <w:t xml:space="preserve">. </w:t>
            </w:r>
            <w:r w:rsidR="00421FA4">
              <w:rPr>
                <w:sz w:val="16"/>
                <w:szCs w:val="16"/>
              </w:rPr>
              <w:t xml:space="preserve">I wyk. </w:t>
            </w:r>
            <w:r w:rsidR="00476DA2">
              <w:rPr>
                <w:sz w:val="16"/>
                <w:szCs w:val="16"/>
              </w:rPr>
              <w:t xml:space="preserve">- </w:t>
            </w:r>
          </w:p>
          <w:p w14:paraId="2F619B0C" w14:textId="77777777" w:rsidR="00DC063F" w:rsidRDefault="00DC063F" w:rsidP="00536118">
            <w:pPr>
              <w:tabs>
                <w:tab w:val="right" w:leader="dot" w:pos="2269"/>
              </w:tabs>
              <w:ind w:right="-779"/>
              <w:rPr>
                <w:sz w:val="16"/>
                <w:szCs w:val="16"/>
              </w:rPr>
            </w:pPr>
          </w:p>
          <w:p w14:paraId="4E85D8CD" w14:textId="77777777" w:rsidR="00DC063F" w:rsidRDefault="00DC063F" w:rsidP="00536118">
            <w:pPr>
              <w:tabs>
                <w:tab w:val="right" w:leader="dot" w:pos="2269"/>
              </w:tabs>
              <w:ind w:right="-779"/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B0836" w14:textId="77777777" w:rsidR="00DC063F" w:rsidRDefault="00DC063F" w:rsidP="00536118">
            <w:pPr>
              <w:tabs>
                <w:tab w:val="right" w:leader="dot" w:pos="2269"/>
              </w:tabs>
            </w:pPr>
          </w:p>
        </w:tc>
      </w:tr>
    </w:tbl>
    <w:p w14:paraId="216920E6" w14:textId="77777777" w:rsidR="00DC063F" w:rsidRDefault="00DC063F" w:rsidP="00833433">
      <w:pPr>
        <w:tabs>
          <w:tab w:val="right" w:leader="dot" w:pos="2835"/>
        </w:tabs>
        <w:ind w:right="1253"/>
        <w:jc w:val="center"/>
        <w:rPr>
          <w:sz w:val="8"/>
          <w:szCs w:val="8"/>
        </w:rPr>
      </w:pPr>
    </w:p>
    <w:p w14:paraId="591FE93A" w14:textId="77777777" w:rsidR="00DC063F" w:rsidRDefault="00421FA4" w:rsidP="00833433">
      <w:pPr>
        <w:jc w:val="center"/>
        <w:rPr>
          <w:sz w:val="18"/>
          <w:szCs w:val="18"/>
        </w:rPr>
      </w:pPr>
      <w:r>
        <w:rPr>
          <w:sz w:val="18"/>
          <w:szCs w:val="18"/>
        </w:rPr>
        <w:t>ŁÓDŹ,      12  /  2021</w:t>
      </w:r>
      <w:r w:rsidR="00DC063F">
        <w:rPr>
          <w:sz w:val="18"/>
          <w:szCs w:val="18"/>
        </w:rPr>
        <w:t>r.</w:t>
      </w:r>
    </w:p>
    <w:p w14:paraId="38432F76" w14:textId="77777777" w:rsidR="00DC063F" w:rsidRDefault="00DC063F" w:rsidP="00833433">
      <w:pPr>
        <w:tabs>
          <w:tab w:val="left" w:pos="851"/>
        </w:tabs>
        <w:jc w:val="center"/>
        <w:rPr>
          <w:sz w:val="18"/>
          <w:szCs w:val="18"/>
        </w:rPr>
      </w:pPr>
    </w:p>
    <w:p w14:paraId="04809019" w14:textId="77777777" w:rsidR="00DC063F" w:rsidRDefault="00DC063F" w:rsidP="00880824">
      <w:pPr>
        <w:tabs>
          <w:tab w:val="right" w:leader="dot" w:pos="2269"/>
        </w:tabs>
        <w:rPr>
          <w:sz w:val="16"/>
          <w:szCs w:val="16"/>
        </w:rPr>
      </w:pPr>
    </w:p>
    <w:p w14:paraId="5324B478" w14:textId="77777777" w:rsidR="00DC063F" w:rsidRDefault="00DC063F" w:rsidP="00880824">
      <w:pPr>
        <w:tabs>
          <w:tab w:val="right" w:leader="dot" w:pos="2269"/>
        </w:tabs>
        <w:rPr>
          <w:sz w:val="16"/>
          <w:szCs w:val="16"/>
        </w:rPr>
      </w:pPr>
    </w:p>
    <w:p w14:paraId="422C51EF" w14:textId="77777777" w:rsidR="00DC063F" w:rsidRDefault="00DC063F" w:rsidP="00826D37">
      <w:pPr>
        <w:tabs>
          <w:tab w:val="left" w:pos="851"/>
        </w:tabs>
        <w:rPr>
          <w:b/>
          <w:bCs/>
          <w:spacing w:val="20"/>
          <w:u w:val="single"/>
        </w:rPr>
      </w:pPr>
    </w:p>
    <w:p w14:paraId="39501EB5" w14:textId="77777777" w:rsidR="00DC063F" w:rsidRDefault="00DC063F">
      <w:pPr>
        <w:tabs>
          <w:tab w:val="left" w:pos="851"/>
        </w:tabs>
        <w:jc w:val="center"/>
        <w:rPr>
          <w:b/>
          <w:bCs/>
          <w:spacing w:val="20"/>
          <w:u w:val="single"/>
        </w:rPr>
      </w:pPr>
      <w:r>
        <w:rPr>
          <w:b/>
          <w:bCs/>
          <w:spacing w:val="20"/>
          <w:u w:val="single"/>
        </w:rPr>
        <w:t>ZAWARTOŚĆ OPRACOWANIA</w:t>
      </w:r>
    </w:p>
    <w:p w14:paraId="51B6DA46" w14:textId="77777777" w:rsidR="00DC063F" w:rsidRDefault="00DC063F">
      <w:pPr>
        <w:rPr>
          <w:b/>
          <w:bCs/>
          <w:sz w:val="22"/>
          <w:szCs w:val="22"/>
        </w:rPr>
      </w:pPr>
    </w:p>
    <w:p w14:paraId="6EE08512" w14:textId="77777777" w:rsidR="00DC063F" w:rsidRDefault="00DC063F">
      <w:pPr>
        <w:ind w:left="360"/>
        <w:rPr>
          <w:b/>
          <w:bCs/>
          <w:sz w:val="8"/>
          <w:szCs w:val="8"/>
        </w:rPr>
      </w:pPr>
    </w:p>
    <w:p w14:paraId="365DF4FB" w14:textId="77777777" w:rsidR="00DC063F" w:rsidRDefault="00DC063F">
      <w:pPr>
        <w:ind w:left="360"/>
        <w:rPr>
          <w:b/>
          <w:bCs/>
          <w:sz w:val="8"/>
          <w:szCs w:val="8"/>
        </w:rPr>
      </w:pPr>
    </w:p>
    <w:p w14:paraId="4D8C1B52" w14:textId="77777777" w:rsidR="00DC063F" w:rsidRPr="00D51DAC" w:rsidRDefault="00F90911" w:rsidP="005F1C84">
      <w:pPr>
        <w:tabs>
          <w:tab w:val="left" w:pos="709"/>
        </w:tabs>
        <w:ind w:left="284" w:firstLine="7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DC063F" w:rsidRPr="00D51DAC">
        <w:rPr>
          <w:b/>
          <w:bCs/>
          <w:sz w:val="22"/>
          <w:szCs w:val="22"/>
        </w:rPr>
        <w:t xml:space="preserve">. Opis </w:t>
      </w:r>
      <w:r w:rsidR="00DC063F">
        <w:rPr>
          <w:b/>
          <w:bCs/>
          <w:sz w:val="22"/>
          <w:szCs w:val="22"/>
        </w:rPr>
        <w:t>zagospodarowania terenu z opisem technicznym</w:t>
      </w:r>
    </w:p>
    <w:p w14:paraId="13010656" w14:textId="77777777" w:rsidR="00DC063F" w:rsidRDefault="00DC063F">
      <w:pPr>
        <w:tabs>
          <w:tab w:val="left" w:pos="709"/>
        </w:tabs>
        <w:ind w:left="360"/>
        <w:rPr>
          <w:b/>
          <w:bCs/>
          <w:sz w:val="8"/>
          <w:szCs w:val="8"/>
        </w:rPr>
      </w:pPr>
    </w:p>
    <w:p w14:paraId="295CDA26" w14:textId="77777777" w:rsidR="00DC063F" w:rsidRDefault="00DC063F">
      <w:pPr>
        <w:tabs>
          <w:tab w:val="left" w:pos="709"/>
        </w:tabs>
        <w:rPr>
          <w:b/>
          <w:bCs/>
          <w:sz w:val="10"/>
          <w:szCs w:val="10"/>
        </w:rPr>
      </w:pPr>
    </w:p>
    <w:p w14:paraId="6A29B387" w14:textId="77777777" w:rsidR="00DC063F" w:rsidRPr="00D51DAC" w:rsidRDefault="00DC063F">
      <w:pPr>
        <w:tabs>
          <w:tab w:val="left" w:pos="992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51DAC">
        <w:rPr>
          <w:sz w:val="22"/>
          <w:szCs w:val="22"/>
        </w:rPr>
        <w:t>1</w:t>
      </w:r>
      <w:r w:rsidRPr="00D51DAC">
        <w:rPr>
          <w:sz w:val="22"/>
          <w:szCs w:val="22"/>
        </w:rPr>
        <w:tab/>
      </w:r>
      <w:r w:rsidRPr="00D51DAC">
        <w:rPr>
          <w:sz w:val="22"/>
          <w:szCs w:val="22"/>
        </w:rPr>
        <w:tab/>
        <w:t>Część informacyjna</w:t>
      </w:r>
    </w:p>
    <w:p w14:paraId="5CD92612" w14:textId="77777777" w:rsidR="00DC063F" w:rsidRPr="00D51DAC" w:rsidRDefault="00DC063F">
      <w:pPr>
        <w:tabs>
          <w:tab w:val="left" w:pos="992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51DAC">
        <w:rPr>
          <w:sz w:val="22"/>
          <w:szCs w:val="22"/>
        </w:rPr>
        <w:t>2</w:t>
      </w:r>
      <w:r w:rsidRPr="00D51DAC">
        <w:rPr>
          <w:kern w:val="1"/>
          <w:sz w:val="22"/>
          <w:szCs w:val="22"/>
        </w:rPr>
        <w:t xml:space="preserve"> </w:t>
      </w:r>
      <w:r w:rsidRPr="00D51DAC">
        <w:rPr>
          <w:kern w:val="1"/>
          <w:sz w:val="22"/>
          <w:szCs w:val="22"/>
        </w:rPr>
        <w:tab/>
      </w:r>
      <w:r w:rsidRPr="00D51DAC">
        <w:rPr>
          <w:kern w:val="1"/>
          <w:sz w:val="22"/>
          <w:szCs w:val="22"/>
        </w:rPr>
        <w:tab/>
        <w:t>Podstawa opracowania</w:t>
      </w:r>
    </w:p>
    <w:p w14:paraId="11966D30" w14:textId="77777777" w:rsidR="00DC063F" w:rsidRPr="00D51DAC" w:rsidRDefault="00DC063F">
      <w:pPr>
        <w:tabs>
          <w:tab w:val="left" w:pos="992"/>
        </w:tabs>
        <w:ind w:left="567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 </w:t>
      </w:r>
      <w:r w:rsidRPr="00D51DAC">
        <w:rPr>
          <w:kern w:val="1"/>
          <w:sz w:val="22"/>
          <w:szCs w:val="22"/>
        </w:rPr>
        <w:t xml:space="preserve">3 </w:t>
      </w:r>
      <w:r w:rsidRPr="00D51DAC">
        <w:rPr>
          <w:kern w:val="1"/>
          <w:sz w:val="22"/>
          <w:szCs w:val="22"/>
        </w:rPr>
        <w:tab/>
      </w:r>
      <w:r w:rsidRPr="00D51DAC">
        <w:rPr>
          <w:kern w:val="1"/>
          <w:sz w:val="22"/>
          <w:szCs w:val="22"/>
        </w:rPr>
        <w:tab/>
        <w:t>Stan istniejący</w:t>
      </w:r>
    </w:p>
    <w:p w14:paraId="52E78C73" w14:textId="77777777" w:rsidR="00DC063F" w:rsidRPr="00D51DAC" w:rsidRDefault="00DC063F" w:rsidP="004160EB">
      <w:pPr>
        <w:tabs>
          <w:tab w:val="left" w:pos="1418"/>
        </w:tabs>
        <w:ind w:left="567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 </w:t>
      </w:r>
      <w:r w:rsidRPr="00D51DAC">
        <w:rPr>
          <w:kern w:val="1"/>
          <w:sz w:val="22"/>
          <w:szCs w:val="22"/>
        </w:rPr>
        <w:t xml:space="preserve">4  </w:t>
      </w:r>
      <w:r w:rsidRPr="00D51DAC">
        <w:rPr>
          <w:kern w:val="1"/>
          <w:sz w:val="22"/>
          <w:szCs w:val="22"/>
        </w:rPr>
        <w:tab/>
        <w:t>Projektowane rozwiązania sytuacyjne</w:t>
      </w:r>
      <w:r>
        <w:rPr>
          <w:kern w:val="1"/>
          <w:sz w:val="22"/>
          <w:szCs w:val="22"/>
        </w:rPr>
        <w:t xml:space="preserve"> i wysokościowe</w:t>
      </w:r>
    </w:p>
    <w:p w14:paraId="1803F298" w14:textId="77777777" w:rsidR="00DC063F" w:rsidRPr="00D51DAC" w:rsidRDefault="00DC063F">
      <w:pPr>
        <w:tabs>
          <w:tab w:val="left" w:pos="992"/>
        </w:tabs>
        <w:ind w:left="567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 5</w:t>
      </w:r>
      <w:r w:rsidRPr="00D51DAC">
        <w:rPr>
          <w:kern w:val="1"/>
          <w:sz w:val="22"/>
          <w:szCs w:val="22"/>
        </w:rPr>
        <w:tab/>
      </w:r>
      <w:r w:rsidRPr="00D51DAC">
        <w:rPr>
          <w:kern w:val="1"/>
          <w:sz w:val="22"/>
          <w:szCs w:val="22"/>
        </w:rPr>
        <w:tab/>
        <w:t>Projektowana konstrukcja nawierzchni</w:t>
      </w:r>
    </w:p>
    <w:p w14:paraId="6A7E6A63" w14:textId="77777777" w:rsidR="00DC063F" w:rsidRPr="00D51DAC" w:rsidRDefault="00DC063F" w:rsidP="00826D37">
      <w:pPr>
        <w:ind w:left="284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      6</w:t>
      </w:r>
      <w:r w:rsidRPr="00D51DAC">
        <w:rPr>
          <w:kern w:val="1"/>
          <w:sz w:val="22"/>
          <w:szCs w:val="22"/>
        </w:rPr>
        <w:tab/>
        <w:t>Roboty ziemne</w:t>
      </w:r>
    </w:p>
    <w:p w14:paraId="0EC44883" w14:textId="77777777" w:rsidR="00DC063F" w:rsidRDefault="00DC063F" w:rsidP="00826D37">
      <w:pPr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           7</w:t>
      </w:r>
      <w:r w:rsidRPr="00D51DAC">
        <w:rPr>
          <w:kern w:val="1"/>
          <w:sz w:val="22"/>
          <w:szCs w:val="22"/>
        </w:rPr>
        <w:t xml:space="preserve"> </w:t>
      </w:r>
      <w:r w:rsidRPr="00D51DAC">
        <w:rPr>
          <w:kern w:val="1"/>
          <w:sz w:val="22"/>
          <w:szCs w:val="22"/>
        </w:rPr>
        <w:tab/>
        <w:t>Kolizje</w:t>
      </w:r>
    </w:p>
    <w:p w14:paraId="1B1E7653" w14:textId="77777777" w:rsidR="00893E2B" w:rsidRPr="00D51DAC" w:rsidRDefault="00DC063F" w:rsidP="00826D37">
      <w:pPr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           8</w:t>
      </w:r>
      <w:r>
        <w:rPr>
          <w:kern w:val="1"/>
          <w:sz w:val="22"/>
          <w:szCs w:val="22"/>
        </w:rPr>
        <w:tab/>
      </w:r>
      <w:r w:rsidR="00893E2B">
        <w:rPr>
          <w:kern w:val="1"/>
          <w:sz w:val="22"/>
          <w:szCs w:val="22"/>
        </w:rPr>
        <w:t>Mała Architektura</w:t>
      </w:r>
    </w:p>
    <w:p w14:paraId="7AAE127C" w14:textId="77777777" w:rsidR="00DC063F" w:rsidRDefault="00DC063F" w:rsidP="005F1C84">
      <w:pPr>
        <w:tabs>
          <w:tab w:val="left" w:pos="709"/>
        </w:tabs>
        <w:ind w:left="360"/>
        <w:rPr>
          <w:kern w:val="1"/>
          <w:sz w:val="22"/>
          <w:szCs w:val="22"/>
        </w:rPr>
      </w:pPr>
    </w:p>
    <w:p w14:paraId="03081211" w14:textId="77777777" w:rsidR="00DC063F" w:rsidRDefault="00DC063F" w:rsidP="005F1C84">
      <w:pPr>
        <w:tabs>
          <w:tab w:val="left" w:pos="709"/>
        </w:tabs>
        <w:ind w:left="360"/>
        <w:rPr>
          <w:kern w:val="1"/>
          <w:sz w:val="20"/>
          <w:szCs w:val="20"/>
        </w:rPr>
      </w:pPr>
    </w:p>
    <w:p w14:paraId="67A9C2C2" w14:textId="77777777" w:rsidR="00DC063F" w:rsidRDefault="00F90911" w:rsidP="005F1C84">
      <w:pPr>
        <w:tabs>
          <w:tab w:val="left" w:pos="709"/>
        </w:tabs>
        <w:ind w:lef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</w:t>
      </w:r>
      <w:r w:rsidR="00DC063F" w:rsidRPr="00D51DAC">
        <w:rPr>
          <w:b/>
          <w:bCs/>
          <w:sz w:val="22"/>
          <w:szCs w:val="22"/>
        </w:rPr>
        <w:t xml:space="preserve">. </w:t>
      </w:r>
      <w:r w:rsidR="00DC063F">
        <w:rPr>
          <w:b/>
          <w:bCs/>
          <w:sz w:val="22"/>
          <w:szCs w:val="22"/>
        </w:rPr>
        <w:t>Załączniki</w:t>
      </w:r>
    </w:p>
    <w:p w14:paraId="76A1693D" w14:textId="77777777" w:rsidR="00DC063F" w:rsidRDefault="00DC063F" w:rsidP="005F1C84">
      <w:pPr>
        <w:tabs>
          <w:tab w:val="left" w:pos="709"/>
        </w:tabs>
        <w:ind w:lef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94F350F" w14:textId="77777777" w:rsidR="00DC063F" w:rsidRDefault="00DC063F" w:rsidP="00E206EA">
      <w:pPr>
        <w:tabs>
          <w:tab w:val="left" w:pos="709"/>
        </w:tabs>
        <w:ind w:left="284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5F1C84">
        <w:rPr>
          <w:sz w:val="22"/>
          <w:szCs w:val="22"/>
        </w:rPr>
        <w:t>1.</w:t>
      </w:r>
      <w:r>
        <w:rPr>
          <w:sz w:val="22"/>
          <w:szCs w:val="22"/>
        </w:rPr>
        <w:t xml:space="preserve"> Oświadczenie projektanta</w:t>
      </w:r>
    </w:p>
    <w:p w14:paraId="5EB34981" w14:textId="77777777" w:rsidR="00DC063F" w:rsidRPr="005F1C84" w:rsidRDefault="00E206EA" w:rsidP="005F1C84">
      <w:pPr>
        <w:tabs>
          <w:tab w:val="left" w:pos="709"/>
        </w:tabs>
        <w:ind w:left="284"/>
        <w:rPr>
          <w:sz w:val="22"/>
          <w:szCs w:val="22"/>
        </w:rPr>
      </w:pPr>
      <w:r>
        <w:rPr>
          <w:sz w:val="22"/>
          <w:szCs w:val="22"/>
        </w:rPr>
        <w:tab/>
        <w:t>2</w:t>
      </w:r>
      <w:r w:rsidR="00DC063F">
        <w:rPr>
          <w:sz w:val="22"/>
          <w:szCs w:val="22"/>
        </w:rPr>
        <w:t>. Uprawnienia budowlane i przynależność do Izby</w:t>
      </w:r>
    </w:p>
    <w:p w14:paraId="1F17B787" w14:textId="77777777" w:rsidR="00DC063F" w:rsidRDefault="00DC063F">
      <w:pPr>
        <w:rPr>
          <w:b/>
          <w:bCs/>
          <w:sz w:val="12"/>
          <w:szCs w:val="12"/>
        </w:rPr>
      </w:pPr>
    </w:p>
    <w:p w14:paraId="6BE86B77" w14:textId="77777777" w:rsidR="00DC063F" w:rsidRDefault="00DC063F">
      <w:pPr>
        <w:rPr>
          <w:b/>
          <w:bCs/>
          <w:sz w:val="12"/>
          <w:szCs w:val="12"/>
        </w:rPr>
      </w:pPr>
    </w:p>
    <w:p w14:paraId="4E6FA1A0" w14:textId="77777777" w:rsidR="00DC063F" w:rsidRDefault="00DC063F">
      <w:pPr>
        <w:rPr>
          <w:b/>
          <w:bCs/>
          <w:sz w:val="12"/>
          <w:szCs w:val="12"/>
        </w:rPr>
      </w:pPr>
    </w:p>
    <w:p w14:paraId="2B985875" w14:textId="77777777" w:rsidR="00DC063F" w:rsidRDefault="00F90911">
      <w:pPr>
        <w:ind w:firstLine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</w:t>
      </w:r>
      <w:r w:rsidR="00DC063F">
        <w:rPr>
          <w:b/>
          <w:bCs/>
          <w:sz w:val="22"/>
          <w:szCs w:val="22"/>
        </w:rPr>
        <w:t>. Część rysunkowa</w:t>
      </w:r>
    </w:p>
    <w:p w14:paraId="0E865879" w14:textId="77777777" w:rsidR="00BD5EFE" w:rsidRDefault="00BD5EFE" w:rsidP="007434C6">
      <w:pPr>
        <w:rPr>
          <w:b/>
          <w:bCs/>
          <w:sz w:val="22"/>
          <w:szCs w:val="22"/>
        </w:rPr>
      </w:pPr>
    </w:p>
    <w:p w14:paraId="52FCD6DF" w14:textId="77777777" w:rsidR="00DC063F" w:rsidRDefault="00DC063F">
      <w:pPr>
        <w:ind w:firstLine="284"/>
        <w:rPr>
          <w:b/>
          <w:bCs/>
          <w:sz w:val="22"/>
          <w:szCs w:val="22"/>
        </w:rPr>
      </w:pPr>
    </w:p>
    <w:p w14:paraId="48CC1CB3" w14:textId="77777777" w:rsidR="00DC063F" w:rsidRDefault="00DC063F">
      <w:pPr>
        <w:ind w:left="360"/>
        <w:rPr>
          <w:b/>
          <w:bCs/>
          <w:sz w:val="8"/>
          <w:szCs w:val="8"/>
        </w:rPr>
      </w:pPr>
    </w:p>
    <w:p w14:paraId="5975EA40" w14:textId="77777777" w:rsidR="00DC063F" w:rsidRDefault="00DC063F" w:rsidP="00AD04D6">
      <w:pPr>
        <w:ind w:left="36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rys. nr 1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Plan orientacyjny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skala  1:10000</w:t>
      </w:r>
    </w:p>
    <w:p w14:paraId="1BA87052" w14:textId="77777777" w:rsidR="00347C54" w:rsidRDefault="00DC063F" w:rsidP="00347C54">
      <w:pPr>
        <w:ind w:left="36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rys. nr 2</w:t>
      </w:r>
      <w:r w:rsidR="005F498F">
        <w:rPr>
          <w:b/>
          <w:bCs/>
          <w:color w:val="000000"/>
          <w:sz w:val="22"/>
          <w:szCs w:val="22"/>
        </w:rPr>
        <w:t xml:space="preserve">     </w:t>
      </w:r>
      <w:r w:rsidR="00347C54"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Projekt zagospodarowania terenu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skala  1:500</w:t>
      </w:r>
    </w:p>
    <w:p w14:paraId="27E9AFD0" w14:textId="77777777" w:rsidR="005F498F" w:rsidRPr="005F498F" w:rsidRDefault="005F498F" w:rsidP="005F498F">
      <w:pPr>
        <w:tabs>
          <w:tab w:val="left" w:pos="1646"/>
        </w:tabs>
        <w:ind w:left="36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rys. nr 3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Projekt wykonawczy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skala  1:100</w:t>
      </w:r>
    </w:p>
    <w:p w14:paraId="4B0A96FA" w14:textId="77777777" w:rsidR="00DC063F" w:rsidRDefault="00DC063F" w:rsidP="00BD10DD">
      <w:pPr>
        <w:ind w:left="36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rys. nr </w:t>
      </w:r>
      <w:r w:rsidR="005F498F">
        <w:rPr>
          <w:b/>
          <w:bCs/>
          <w:color w:val="000000"/>
          <w:sz w:val="22"/>
          <w:szCs w:val="22"/>
        </w:rPr>
        <w:t>4</w:t>
      </w:r>
      <w:r w:rsidR="00FC3B3C">
        <w:rPr>
          <w:b/>
          <w:bCs/>
          <w:color w:val="000000"/>
          <w:sz w:val="22"/>
          <w:szCs w:val="22"/>
        </w:rPr>
        <w:t>-5</w:t>
      </w:r>
      <w:r w:rsidR="005F498F">
        <w:rPr>
          <w:b/>
          <w:bCs/>
          <w:color w:val="000000"/>
          <w:sz w:val="22"/>
          <w:szCs w:val="22"/>
        </w:rPr>
        <w:t xml:space="preserve">     </w:t>
      </w:r>
      <w:r>
        <w:rPr>
          <w:b/>
          <w:bCs/>
          <w:color w:val="000000"/>
          <w:sz w:val="22"/>
          <w:szCs w:val="22"/>
        </w:rPr>
        <w:tab/>
      </w:r>
      <w:r w:rsidR="00AC2BF6">
        <w:rPr>
          <w:color w:val="000000"/>
          <w:sz w:val="22"/>
          <w:szCs w:val="22"/>
        </w:rPr>
        <w:t>Detale i szczegóły</w:t>
      </w:r>
      <w:r w:rsidR="00AC2BF6">
        <w:rPr>
          <w:color w:val="000000"/>
          <w:sz w:val="22"/>
          <w:szCs w:val="22"/>
        </w:rPr>
        <w:tab/>
      </w:r>
      <w:r w:rsidR="00AC2BF6">
        <w:rPr>
          <w:color w:val="000000"/>
          <w:sz w:val="22"/>
          <w:szCs w:val="22"/>
        </w:rPr>
        <w:tab/>
      </w:r>
      <w:r w:rsidR="00AC2BF6">
        <w:rPr>
          <w:color w:val="000000"/>
          <w:sz w:val="22"/>
          <w:szCs w:val="22"/>
        </w:rPr>
        <w:tab/>
      </w:r>
      <w:r w:rsidR="00AC2BF6">
        <w:rPr>
          <w:color w:val="000000"/>
          <w:sz w:val="22"/>
          <w:szCs w:val="22"/>
        </w:rPr>
        <w:tab/>
      </w:r>
      <w:r w:rsidR="00AC2B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skala  1:50</w:t>
      </w:r>
    </w:p>
    <w:p w14:paraId="704EDB8B" w14:textId="77777777" w:rsidR="00DC063F" w:rsidRDefault="00DC063F" w:rsidP="00AD04D6">
      <w:pPr>
        <w:ind w:left="360"/>
        <w:rPr>
          <w:color w:val="000000"/>
          <w:sz w:val="22"/>
          <w:szCs w:val="22"/>
        </w:rPr>
      </w:pPr>
    </w:p>
    <w:p w14:paraId="1C4964D3" w14:textId="77777777" w:rsidR="00BD5EFE" w:rsidRDefault="00BD5EFE" w:rsidP="00AD04D6">
      <w:pPr>
        <w:ind w:left="360"/>
        <w:rPr>
          <w:color w:val="000000"/>
          <w:sz w:val="22"/>
          <w:szCs w:val="22"/>
        </w:rPr>
      </w:pPr>
    </w:p>
    <w:p w14:paraId="46ADB9E9" w14:textId="77777777" w:rsidR="00DC063F" w:rsidRDefault="00DC063F" w:rsidP="007434C6">
      <w:pPr>
        <w:ind w:firstLine="284"/>
        <w:rPr>
          <w:b/>
          <w:bCs/>
          <w:sz w:val="22"/>
          <w:szCs w:val="22"/>
        </w:rPr>
      </w:pPr>
    </w:p>
    <w:p w14:paraId="11C1EF85" w14:textId="77777777" w:rsidR="007434C6" w:rsidRDefault="007434C6" w:rsidP="007434C6">
      <w:pPr>
        <w:ind w:firstLine="284"/>
        <w:rPr>
          <w:b/>
          <w:bCs/>
          <w:sz w:val="22"/>
          <w:szCs w:val="22"/>
        </w:rPr>
      </w:pPr>
    </w:p>
    <w:p w14:paraId="580E8CEB" w14:textId="77777777" w:rsidR="007434C6" w:rsidRDefault="007434C6" w:rsidP="007434C6">
      <w:pPr>
        <w:ind w:firstLine="284"/>
        <w:rPr>
          <w:b/>
          <w:bCs/>
          <w:sz w:val="22"/>
          <w:szCs w:val="22"/>
        </w:rPr>
      </w:pPr>
    </w:p>
    <w:p w14:paraId="4140F7C6" w14:textId="77777777" w:rsidR="007434C6" w:rsidRDefault="007434C6" w:rsidP="007434C6">
      <w:pPr>
        <w:ind w:firstLine="284"/>
        <w:rPr>
          <w:b/>
          <w:bCs/>
          <w:sz w:val="22"/>
          <w:szCs w:val="22"/>
        </w:rPr>
      </w:pPr>
    </w:p>
    <w:p w14:paraId="746E500D" w14:textId="77777777" w:rsidR="007434C6" w:rsidRDefault="007434C6" w:rsidP="007434C6">
      <w:pPr>
        <w:ind w:firstLine="284"/>
        <w:rPr>
          <w:b/>
          <w:bCs/>
          <w:sz w:val="22"/>
          <w:szCs w:val="22"/>
        </w:rPr>
      </w:pPr>
    </w:p>
    <w:p w14:paraId="4701FCDB" w14:textId="77777777" w:rsidR="007434C6" w:rsidRDefault="007434C6" w:rsidP="007434C6">
      <w:pPr>
        <w:ind w:firstLine="284"/>
        <w:rPr>
          <w:b/>
          <w:bCs/>
          <w:sz w:val="22"/>
          <w:szCs w:val="22"/>
        </w:rPr>
      </w:pPr>
    </w:p>
    <w:p w14:paraId="324E3A65" w14:textId="77777777" w:rsidR="007434C6" w:rsidRDefault="007434C6" w:rsidP="007434C6">
      <w:pPr>
        <w:ind w:firstLine="284"/>
        <w:rPr>
          <w:b/>
          <w:bCs/>
          <w:sz w:val="22"/>
          <w:szCs w:val="22"/>
        </w:rPr>
      </w:pPr>
    </w:p>
    <w:p w14:paraId="7E23108D" w14:textId="77777777" w:rsidR="007434C6" w:rsidRDefault="007434C6" w:rsidP="007434C6">
      <w:pPr>
        <w:ind w:firstLine="284"/>
        <w:rPr>
          <w:b/>
          <w:bCs/>
          <w:sz w:val="22"/>
          <w:szCs w:val="22"/>
        </w:rPr>
      </w:pPr>
    </w:p>
    <w:p w14:paraId="223EE597" w14:textId="77777777" w:rsidR="007434C6" w:rsidRDefault="007434C6" w:rsidP="007434C6">
      <w:pPr>
        <w:ind w:firstLine="284"/>
        <w:rPr>
          <w:b/>
          <w:bCs/>
          <w:sz w:val="22"/>
          <w:szCs w:val="22"/>
        </w:rPr>
      </w:pPr>
    </w:p>
    <w:p w14:paraId="61FA88C7" w14:textId="77777777" w:rsidR="007434C6" w:rsidRDefault="007434C6" w:rsidP="007434C6">
      <w:pPr>
        <w:ind w:firstLine="284"/>
        <w:rPr>
          <w:b/>
          <w:bCs/>
          <w:sz w:val="22"/>
          <w:szCs w:val="22"/>
        </w:rPr>
      </w:pPr>
    </w:p>
    <w:p w14:paraId="635E199A" w14:textId="77777777" w:rsidR="007434C6" w:rsidRDefault="007434C6" w:rsidP="007434C6">
      <w:pPr>
        <w:ind w:firstLine="284"/>
        <w:rPr>
          <w:b/>
          <w:bCs/>
          <w:sz w:val="22"/>
          <w:szCs w:val="22"/>
        </w:rPr>
      </w:pPr>
    </w:p>
    <w:p w14:paraId="2C090496" w14:textId="77777777" w:rsidR="007434C6" w:rsidRDefault="007434C6" w:rsidP="007434C6">
      <w:pPr>
        <w:ind w:firstLine="284"/>
        <w:rPr>
          <w:b/>
          <w:bCs/>
          <w:sz w:val="22"/>
          <w:szCs w:val="22"/>
        </w:rPr>
      </w:pPr>
    </w:p>
    <w:p w14:paraId="7101A796" w14:textId="77777777" w:rsidR="007434C6" w:rsidRDefault="007434C6" w:rsidP="007434C6">
      <w:pPr>
        <w:ind w:firstLine="284"/>
        <w:rPr>
          <w:b/>
          <w:bCs/>
          <w:sz w:val="22"/>
          <w:szCs w:val="22"/>
        </w:rPr>
      </w:pPr>
    </w:p>
    <w:p w14:paraId="67870F10" w14:textId="77777777" w:rsidR="007434C6" w:rsidRDefault="007434C6" w:rsidP="007434C6">
      <w:pPr>
        <w:ind w:firstLine="284"/>
        <w:rPr>
          <w:b/>
          <w:bCs/>
          <w:sz w:val="22"/>
          <w:szCs w:val="22"/>
        </w:rPr>
      </w:pPr>
    </w:p>
    <w:p w14:paraId="4359D678" w14:textId="77777777" w:rsidR="007434C6" w:rsidRDefault="007434C6" w:rsidP="007434C6">
      <w:pPr>
        <w:ind w:firstLine="284"/>
        <w:rPr>
          <w:b/>
          <w:bCs/>
          <w:sz w:val="22"/>
          <w:szCs w:val="22"/>
        </w:rPr>
      </w:pPr>
    </w:p>
    <w:p w14:paraId="68858485" w14:textId="77777777" w:rsidR="007434C6" w:rsidRDefault="007434C6" w:rsidP="007434C6">
      <w:pPr>
        <w:ind w:firstLine="284"/>
        <w:rPr>
          <w:b/>
          <w:bCs/>
          <w:sz w:val="22"/>
          <w:szCs w:val="22"/>
        </w:rPr>
      </w:pPr>
    </w:p>
    <w:p w14:paraId="6539D4BB" w14:textId="77777777" w:rsidR="007434C6" w:rsidRDefault="007434C6" w:rsidP="007434C6">
      <w:pPr>
        <w:ind w:firstLine="284"/>
        <w:rPr>
          <w:b/>
          <w:bCs/>
          <w:sz w:val="22"/>
          <w:szCs w:val="22"/>
        </w:rPr>
      </w:pPr>
    </w:p>
    <w:p w14:paraId="76A2F1C8" w14:textId="77777777" w:rsidR="007434C6" w:rsidRDefault="007434C6" w:rsidP="007434C6">
      <w:pPr>
        <w:ind w:firstLine="284"/>
        <w:rPr>
          <w:b/>
          <w:bCs/>
          <w:sz w:val="22"/>
          <w:szCs w:val="22"/>
        </w:rPr>
      </w:pPr>
    </w:p>
    <w:p w14:paraId="64227C6A" w14:textId="77777777" w:rsidR="007434C6" w:rsidRDefault="007434C6" w:rsidP="007434C6">
      <w:pPr>
        <w:ind w:firstLine="284"/>
        <w:rPr>
          <w:b/>
          <w:bCs/>
          <w:sz w:val="22"/>
          <w:szCs w:val="22"/>
        </w:rPr>
      </w:pPr>
    </w:p>
    <w:p w14:paraId="1A0BEAF7" w14:textId="77777777" w:rsidR="007434C6" w:rsidRDefault="007434C6" w:rsidP="007434C6">
      <w:pPr>
        <w:ind w:firstLine="284"/>
        <w:rPr>
          <w:b/>
          <w:bCs/>
          <w:sz w:val="22"/>
          <w:szCs w:val="22"/>
        </w:rPr>
      </w:pPr>
    </w:p>
    <w:p w14:paraId="5641D441" w14:textId="77777777" w:rsidR="007434C6" w:rsidRPr="007434C6" w:rsidRDefault="007434C6" w:rsidP="007434C6">
      <w:pPr>
        <w:ind w:firstLine="284"/>
        <w:rPr>
          <w:b/>
          <w:bCs/>
          <w:sz w:val="22"/>
          <w:szCs w:val="22"/>
        </w:rPr>
      </w:pPr>
    </w:p>
    <w:p w14:paraId="3678A93D" w14:textId="77777777" w:rsidR="00DC063F" w:rsidRDefault="00DC063F">
      <w:pPr>
        <w:jc w:val="center"/>
        <w:rPr>
          <w:b/>
          <w:bCs/>
          <w:spacing w:val="30"/>
          <w:sz w:val="28"/>
          <w:szCs w:val="28"/>
          <w:u w:val="single"/>
        </w:rPr>
      </w:pPr>
    </w:p>
    <w:p w14:paraId="4E016B04" w14:textId="77777777" w:rsidR="00DC063F" w:rsidRDefault="00DC063F">
      <w:pPr>
        <w:jc w:val="center"/>
        <w:rPr>
          <w:b/>
          <w:bCs/>
          <w:spacing w:val="30"/>
          <w:sz w:val="28"/>
          <w:szCs w:val="28"/>
          <w:u w:val="single"/>
        </w:rPr>
      </w:pPr>
    </w:p>
    <w:p w14:paraId="27735AD6" w14:textId="77777777" w:rsidR="00DC063F" w:rsidRDefault="00DC063F">
      <w:pPr>
        <w:jc w:val="center"/>
        <w:rPr>
          <w:b/>
          <w:bCs/>
          <w:spacing w:val="30"/>
          <w:sz w:val="28"/>
          <w:szCs w:val="28"/>
          <w:u w:val="single"/>
        </w:rPr>
      </w:pPr>
    </w:p>
    <w:p w14:paraId="0F708A2E" w14:textId="77777777" w:rsidR="00DC063F" w:rsidRDefault="00DC063F">
      <w:pPr>
        <w:jc w:val="center"/>
        <w:rPr>
          <w:b/>
          <w:bCs/>
          <w:spacing w:val="30"/>
          <w:sz w:val="28"/>
          <w:szCs w:val="28"/>
          <w:u w:val="single"/>
        </w:rPr>
      </w:pPr>
    </w:p>
    <w:p w14:paraId="6B71B04B" w14:textId="77777777" w:rsidR="00DC063F" w:rsidRDefault="00DC063F" w:rsidP="00D51DAC">
      <w:pPr>
        <w:rPr>
          <w:b/>
          <w:bCs/>
          <w:spacing w:val="30"/>
          <w:sz w:val="28"/>
          <w:szCs w:val="28"/>
          <w:u w:val="single"/>
        </w:rPr>
      </w:pPr>
    </w:p>
    <w:p w14:paraId="0385262F" w14:textId="77777777" w:rsidR="00DC063F" w:rsidRPr="00537624" w:rsidRDefault="00DC063F">
      <w:pPr>
        <w:jc w:val="center"/>
        <w:rPr>
          <w:b/>
          <w:bCs/>
          <w:spacing w:val="30"/>
          <w:sz w:val="28"/>
          <w:szCs w:val="28"/>
        </w:rPr>
      </w:pPr>
      <w:r w:rsidRPr="00537624">
        <w:rPr>
          <w:b/>
          <w:bCs/>
          <w:spacing w:val="30"/>
          <w:sz w:val="28"/>
          <w:szCs w:val="28"/>
        </w:rPr>
        <w:t>OPIS TECHNICZNY</w:t>
      </w:r>
    </w:p>
    <w:p w14:paraId="26169325" w14:textId="77777777" w:rsidR="00DC063F" w:rsidRDefault="00DC063F">
      <w:pPr>
        <w:rPr>
          <w:sz w:val="22"/>
          <w:szCs w:val="22"/>
        </w:rPr>
      </w:pPr>
    </w:p>
    <w:p w14:paraId="4B17C383" w14:textId="77777777" w:rsidR="00DC063F" w:rsidRDefault="00DC063F">
      <w:pPr>
        <w:rPr>
          <w:sz w:val="22"/>
          <w:szCs w:val="22"/>
        </w:rPr>
      </w:pPr>
    </w:p>
    <w:p w14:paraId="69B466F5" w14:textId="77777777" w:rsidR="00DC063F" w:rsidRDefault="00DC063F">
      <w:pPr>
        <w:rPr>
          <w:sz w:val="22"/>
          <w:szCs w:val="22"/>
        </w:rPr>
      </w:pPr>
    </w:p>
    <w:p w14:paraId="48DEB433" w14:textId="77777777" w:rsidR="00DC063F" w:rsidRDefault="00DC063F">
      <w:pPr>
        <w:rPr>
          <w:sz w:val="22"/>
          <w:szCs w:val="22"/>
        </w:rPr>
      </w:pPr>
    </w:p>
    <w:p w14:paraId="22B3D149" w14:textId="77777777" w:rsidR="00DC063F" w:rsidRDefault="007243FC">
      <w:pPr>
        <w:rPr>
          <w:b/>
          <w:bCs/>
          <w:sz w:val="22"/>
          <w:szCs w:val="22"/>
        </w:rPr>
      </w:pPr>
      <w:r w:rsidRPr="007243FC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.</w:t>
      </w:r>
      <w:r w:rsidR="00DC063F" w:rsidRPr="007243FC">
        <w:rPr>
          <w:b/>
          <w:bCs/>
          <w:sz w:val="22"/>
          <w:szCs w:val="22"/>
        </w:rPr>
        <w:tab/>
      </w:r>
      <w:r w:rsidRPr="00D51DAC">
        <w:rPr>
          <w:b/>
          <w:bCs/>
          <w:sz w:val="22"/>
          <w:szCs w:val="22"/>
        </w:rPr>
        <w:t xml:space="preserve">Opis </w:t>
      </w:r>
      <w:r>
        <w:rPr>
          <w:b/>
          <w:bCs/>
          <w:sz w:val="22"/>
          <w:szCs w:val="22"/>
        </w:rPr>
        <w:t>zagospodarowania terenu z opisem technicznym. Cz. Informacyjna.</w:t>
      </w:r>
    </w:p>
    <w:p w14:paraId="67709F4E" w14:textId="77777777" w:rsidR="00DC063F" w:rsidRDefault="00DC063F">
      <w:pPr>
        <w:rPr>
          <w:b/>
          <w:bCs/>
          <w:sz w:val="22"/>
          <w:szCs w:val="22"/>
        </w:rPr>
      </w:pPr>
    </w:p>
    <w:p w14:paraId="669C5F9B" w14:textId="77777777" w:rsidR="003336C3" w:rsidRDefault="00E206EA" w:rsidP="003336C3">
      <w:pPr>
        <w:pStyle w:val="Nagwek5"/>
        <w:numPr>
          <w:ilvl w:val="0"/>
          <w:numId w:val="0"/>
        </w:numPr>
        <w:jc w:val="left"/>
        <w:rPr>
          <w:b w:val="0"/>
          <w:bCs w:val="0"/>
        </w:rPr>
      </w:pPr>
      <w:r>
        <w:rPr>
          <w:sz w:val="16"/>
          <w:szCs w:val="16"/>
        </w:rPr>
        <w:t xml:space="preserve">INWESTOR:  </w:t>
      </w:r>
      <w:r w:rsidR="003336C3">
        <w:rPr>
          <w:b w:val="0"/>
          <w:bCs w:val="0"/>
        </w:rPr>
        <w:t>Ochotnicza Straż Pożarna w Lipinach</w:t>
      </w:r>
    </w:p>
    <w:p w14:paraId="180CA935" w14:textId="77777777" w:rsidR="003336C3" w:rsidRPr="00833433" w:rsidRDefault="003336C3" w:rsidP="003336C3">
      <w:pPr>
        <w:pStyle w:val="Nagwek5"/>
        <w:numPr>
          <w:ilvl w:val="0"/>
          <w:numId w:val="0"/>
        </w:numPr>
        <w:jc w:val="left"/>
        <w:rPr>
          <w:b w:val="0"/>
          <w:bCs w:val="0"/>
        </w:rPr>
      </w:pPr>
      <w:r>
        <w:rPr>
          <w:b w:val="0"/>
          <w:bCs w:val="0"/>
        </w:rPr>
        <w:tab/>
        <w:t xml:space="preserve">      Lipiny 48A, 92-703 Łódź</w:t>
      </w:r>
    </w:p>
    <w:p w14:paraId="38C41F4F" w14:textId="77777777" w:rsidR="00DC063F" w:rsidRDefault="00DC063F" w:rsidP="003336C3">
      <w:pPr>
        <w:pStyle w:val="Nagwek5"/>
        <w:numPr>
          <w:ilvl w:val="0"/>
          <w:numId w:val="0"/>
        </w:numPr>
        <w:jc w:val="left"/>
        <w:rPr>
          <w:b w:val="0"/>
          <w:bCs w:val="0"/>
          <w:sz w:val="22"/>
          <w:szCs w:val="22"/>
        </w:rPr>
      </w:pPr>
    </w:p>
    <w:p w14:paraId="56F1F75C" w14:textId="77777777" w:rsidR="00DC063F" w:rsidRDefault="00DC063F">
      <w:pPr>
        <w:tabs>
          <w:tab w:val="left" w:pos="420"/>
        </w:tabs>
        <w:jc w:val="both"/>
        <w:rPr>
          <w:b/>
          <w:bCs/>
          <w:sz w:val="22"/>
          <w:szCs w:val="22"/>
        </w:rPr>
      </w:pPr>
    </w:p>
    <w:p w14:paraId="1BAB6036" w14:textId="77777777" w:rsidR="00DC063F" w:rsidRDefault="00DC063F">
      <w:pPr>
        <w:tabs>
          <w:tab w:val="left" w:pos="42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Zakres opracowania</w:t>
      </w:r>
    </w:p>
    <w:p w14:paraId="1896BEA7" w14:textId="77777777" w:rsidR="00DC063F" w:rsidRDefault="00DC063F">
      <w:pPr>
        <w:tabs>
          <w:tab w:val="left" w:pos="704"/>
        </w:tabs>
        <w:ind w:left="284"/>
        <w:jc w:val="both"/>
        <w:rPr>
          <w:sz w:val="22"/>
          <w:szCs w:val="22"/>
        </w:rPr>
      </w:pPr>
    </w:p>
    <w:p w14:paraId="6A1CC7A2" w14:textId="77777777" w:rsidR="00DC063F" w:rsidRDefault="00DC063F">
      <w:pPr>
        <w:pStyle w:val="Nagwek4"/>
        <w:shd w:val="clear" w:color="auto" w:fill="FFFFFF"/>
        <w:ind w:left="0" w:right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Przedmiotem opracowania jest wykonanie dokumentacji techniczne</w:t>
      </w:r>
      <w:r w:rsidR="00E206EA">
        <w:rPr>
          <w:b w:val="0"/>
          <w:bCs w:val="0"/>
          <w:sz w:val="20"/>
          <w:szCs w:val="20"/>
        </w:rPr>
        <w:t>j budowy mie</w:t>
      </w:r>
      <w:r w:rsidR="003336C3">
        <w:rPr>
          <w:b w:val="0"/>
          <w:bCs w:val="0"/>
          <w:sz w:val="20"/>
          <w:szCs w:val="20"/>
        </w:rPr>
        <w:t>jsc odpoczynku rowerzystów MOR</w:t>
      </w:r>
      <w:r w:rsidR="00E206EA">
        <w:rPr>
          <w:b w:val="0"/>
          <w:bCs w:val="0"/>
          <w:sz w:val="20"/>
          <w:szCs w:val="20"/>
        </w:rPr>
        <w:t xml:space="preserve"> </w:t>
      </w:r>
      <w:r w:rsidR="003336C3">
        <w:rPr>
          <w:b w:val="0"/>
          <w:bCs w:val="0"/>
          <w:sz w:val="20"/>
          <w:szCs w:val="20"/>
        </w:rPr>
        <w:t>LIPINY</w:t>
      </w:r>
      <w:r w:rsidR="00E206EA">
        <w:rPr>
          <w:b w:val="0"/>
          <w:bCs w:val="0"/>
          <w:sz w:val="20"/>
          <w:szCs w:val="20"/>
        </w:rPr>
        <w:t>.</w:t>
      </w:r>
    </w:p>
    <w:p w14:paraId="6D23902E" w14:textId="77777777" w:rsidR="00E206EA" w:rsidRPr="00E206EA" w:rsidRDefault="00E206EA" w:rsidP="00E206EA"/>
    <w:p w14:paraId="085F17FF" w14:textId="77777777" w:rsidR="00DC063F" w:rsidRDefault="00E206EA">
      <w:pPr>
        <w:pStyle w:val="Tekstpodstawowy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Lokalizacja inwestycji odbędzie się na następujących działkach należących do Gminy Nowosolna:</w:t>
      </w:r>
    </w:p>
    <w:p w14:paraId="432838AD" w14:textId="77777777" w:rsidR="00E206EA" w:rsidRDefault="00E206EA">
      <w:pPr>
        <w:pStyle w:val="Tekstpodstawowy2"/>
        <w:rPr>
          <w:b/>
          <w:bCs/>
          <w:sz w:val="20"/>
          <w:szCs w:val="20"/>
        </w:rPr>
      </w:pPr>
    </w:p>
    <w:p w14:paraId="791310AC" w14:textId="77777777" w:rsidR="00E206EA" w:rsidRDefault="003336C3">
      <w:pPr>
        <w:pStyle w:val="Tekstpodstawowy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Lipiny</w:t>
      </w:r>
      <w:r w:rsidR="00E206E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– działka 330/2 obręb Lipiny </w:t>
      </w:r>
    </w:p>
    <w:p w14:paraId="6B738FCA" w14:textId="77777777" w:rsidR="00DC063F" w:rsidRDefault="00DC063F">
      <w:pPr>
        <w:pStyle w:val="WW-Tekstpodstawowy2"/>
      </w:pPr>
    </w:p>
    <w:p w14:paraId="4B603B95" w14:textId="77777777" w:rsidR="00DC063F" w:rsidRDefault="00DC063F">
      <w:pPr>
        <w:jc w:val="both"/>
        <w:rPr>
          <w:sz w:val="12"/>
          <w:szCs w:val="12"/>
        </w:rPr>
      </w:pPr>
    </w:p>
    <w:p w14:paraId="45DA9F11" w14:textId="77777777" w:rsidR="00DC063F" w:rsidRDefault="009E2254">
      <w:pPr>
        <w:jc w:val="both"/>
        <w:rPr>
          <w:sz w:val="20"/>
          <w:szCs w:val="20"/>
        </w:rPr>
      </w:pPr>
      <w:r>
        <w:rPr>
          <w:sz w:val="20"/>
          <w:szCs w:val="20"/>
        </w:rPr>
        <w:t>Granice opracowania – załączniki rysunkowe</w:t>
      </w:r>
    </w:p>
    <w:p w14:paraId="6F152424" w14:textId="77777777" w:rsidR="00DC063F" w:rsidRDefault="00DC063F">
      <w:pPr>
        <w:jc w:val="both"/>
        <w:rPr>
          <w:sz w:val="20"/>
          <w:szCs w:val="20"/>
        </w:rPr>
      </w:pPr>
    </w:p>
    <w:p w14:paraId="19187889" w14:textId="77777777" w:rsidR="00DC063F" w:rsidRDefault="00DC06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Inwestycja obejmuje następujący zakres robót: </w:t>
      </w:r>
    </w:p>
    <w:p w14:paraId="5AD4D232" w14:textId="77777777" w:rsidR="00DC063F" w:rsidRDefault="00DC063F">
      <w:pPr>
        <w:jc w:val="both"/>
        <w:rPr>
          <w:sz w:val="8"/>
          <w:szCs w:val="8"/>
        </w:rPr>
      </w:pPr>
    </w:p>
    <w:p w14:paraId="3190AB5F" w14:textId="77777777" w:rsidR="00DC063F" w:rsidRDefault="00DC063F" w:rsidP="006A7791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budowa </w:t>
      </w:r>
      <w:r w:rsidR="009E2254">
        <w:rPr>
          <w:sz w:val="20"/>
          <w:szCs w:val="20"/>
        </w:rPr>
        <w:t xml:space="preserve">Miejsc </w:t>
      </w:r>
      <w:r w:rsidR="000A6C93">
        <w:rPr>
          <w:sz w:val="20"/>
          <w:szCs w:val="20"/>
        </w:rPr>
        <w:t>O</w:t>
      </w:r>
      <w:r w:rsidR="009E2254">
        <w:rPr>
          <w:sz w:val="20"/>
          <w:szCs w:val="20"/>
        </w:rPr>
        <w:t xml:space="preserve">dpoczynku </w:t>
      </w:r>
      <w:r w:rsidR="000A6C93">
        <w:rPr>
          <w:sz w:val="20"/>
          <w:szCs w:val="20"/>
        </w:rPr>
        <w:t>R</w:t>
      </w:r>
      <w:r w:rsidR="003336C3">
        <w:rPr>
          <w:sz w:val="20"/>
          <w:szCs w:val="20"/>
        </w:rPr>
        <w:t xml:space="preserve">owerzystów MOR Lipiny </w:t>
      </w:r>
      <w:r w:rsidR="009E2254">
        <w:rPr>
          <w:sz w:val="20"/>
          <w:szCs w:val="20"/>
        </w:rPr>
        <w:t>z zakresem programowym:</w:t>
      </w:r>
    </w:p>
    <w:p w14:paraId="160B21DF" w14:textId="77777777" w:rsidR="003336C3" w:rsidRDefault="003336C3" w:rsidP="003336C3">
      <w:pPr>
        <w:ind w:left="862"/>
        <w:jc w:val="both"/>
        <w:rPr>
          <w:sz w:val="20"/>
          <w:szCs w:val="20"/>
        </w:rPr>
      </w:pPr>
    </w:p>
    <w:p w14:paraId="441F30FE" w14:textId="77777777" w:rsidR="009E2254" w:rsidRDefault="003336C3" w:rsidP="003336C3">
      <w:pPr>
        <w:ind w:left="567" w:hanging="65"/>
        <w:jc w:val="both"/>
        <w:rPr>
          <w:sz w:val="20"/>
          <w:szCs w:val="20"/>
        </w:rPr>
      </w:pPr>
      <w:r>
        <w:rPr>
          <w:sz w:val="20"/>
          <w:szCs w:val="20"/>
        </w:rPr>
        <w:t>Lipiny</w:t>
      </w:r>
      <w:r w:rsidR="009E2254">
        <w:rPr>
          <w:sz w:val="20"/>
          <w:szCs w:val="20"/>
        </w:rPr>
        <w:t xml:space="preserve"> - utwardzenie terenu pod parking rowerowy, wiatę – altanę oraz stoły i ławki, palenisko. Montaż autonomicznego oświetlenia hybrydowego. Budowę alejki z naw. mineralnej oraz zatokę postoj</w:t>
      </w:r>
      <w:r>
        <w:rPr>
          <w:sz w:val="20"/>
          <w:szCs w:val="20"/>
        </w:rPr>
        <w:t>ową wzdłuż drogi gminnej</w:t>
      </w:r>
      <w:r w:rsidR="009E2254">
        <w:rPr>
          <w:sz w:val="20"/>
          <w:szCs w:val="20"/>
        </w:rPr>
        <w:t>.</w:t>
      </w:r>
    </w:p>
    <w:p w14:paraId="7BA756F6" w14:textId="77777777" w:rsidR="00DC063F" w:rsidRDefault="00DC063F">
      <w:pPr>
        <w:pStyle w:val="WW-Tekstpodstawowy2"/>
        <w:rPr>
          <w:sz w:val="20"/>
          <w:szCs w:val="20"/>
        </w:rPr>
      </w:pPr>
    </w:p>
    <w:p w14:paraId="5DC021A3" w14:textId="77777777" w:rsidR="00DC063F" w:rsidRPr="009079AF" w:rsidRDefault="00DC063F" w:rsidP="00537624">
      <w:pPr>
        <w:pStyle w:val="Nagwek4"/>
        <w:numPr>
          <w:ilvl w:val="0"/>
          <w:numId w:val="0"/>
        </w:numPr>
        <w:shd w:val="clear" w:color="auto" w:fill="auto"/>
        <w:suppressAutoHyphens w:val="0"/>
        <w:ind w:right="0"/>
        <w:jc w:val="left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9079AF">
        <w:rPr>
          <w:sz w:val="22"/>
          <w:szCs w:val="22"/>
        </w:rPr>
        <w:t>PODSTAWA OPRACOWANIA</w:t>
      </w:r>
    </w:p>
    <w:p w14:paraId="2ED7573D" w14:textId="77777777" w:rsidR="00DC063F" w:rsidRPr="00A93736" w:rsidRDefault="00DC063F" w:rsidP="00537624">
      <w:pPr>
        <w:ind w:left="360"/>
        <w:rPr>
          <w:sz w:val="20"/>
          <w:szCs w:val="20"/>
        </w:rPr>
      </w:pPr>
    </w:p>
    <w:p w14:paraId="163A7DA7" w14:textId="77777777" w:rsidR="00DC063F" w:rsidRPr="009079AF" w:rsidRDefault="00DC063F" w:rsidP="00537624">
      <w:pPr>
        <w:ind w:left="360"/>
        <w:rPr>
          <w:sz w:val="22"/>
          <w:szCs w:val="22"/>
        </w:rPr>
      </w:pPr>
      <w:r w:rsidRPr="009079AF">
        <w:rPr>
          <w:sz w:val="22"/>
          <w:szCs w:val="22"/>
        </w:rPr>
        <w:t>Dokumentację wykonano na podstawie:</w:t>
      </w:r>
    </w:p>
    <w:p w14:paraId="5CF335E0" w14:textId="77777777" w:rsidR="00DC063F" w:rsidRDefault="00DC063F" w:rsidP="00BD10DD">
      <w:pPr>
        <w:jc w:val="both"/>
        <w:rPr>
          <w:sz w:val="22"/>
          <w:szCs w:val="22"/>
        </w:rPr>
      </w:pPr>
    </w:p>
    <w:p w14:paraId="7966B3C7" w14:textId="77777777" w:rsidR="00DC063F" w:rsidRPr="009079AF" w:rsidRDefault="00DC063F" w:rsidP="00907D9E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9079AF">
        <w:rPr>
          <w:sz w:val="22"/>
          <w:szCs w:val="22"/>
        </w:rPr>
        <w:t xml:space="preserve">.  </w:t>
      </w:r>
      <w:r w:rsidR="00EF6DA0">
        <w:rPr>
          <w:sz w:val="22"/>
          <w:szCs w:val="22"/>
        </w:rPr>
        <w:t>Wizji w terenie</w:t>
      </w:r>
    </w:p>
    <w:p w14:paraId="740BDE96" w14:textId="77777777" w:rsidR="00DC063F" w:rsidRDefault="00DC063F" w:rsidP="00537624">
      <w:pPr>
        <w:tabs>
          <w:tab w:val="left" w:pos="840"/>
        </w:tabs>
        <w:ind w:left="285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079AF">
        <w:rPr>
          <w:sz w:val="22"/>
          <w:szCs w:val="22"/>
        </w:rPr>
        <w:t>.  mapy sytuacyjno</w:t>
      </w:r>
      <w:r w:rsidR="00EF6DA0">
        <w:rPr>
          <w:sz w:val="22"/>
          <w:szCs w:val="22"/>
        </w:rPr>
        <w:t>-</w:t>
      </w:r>
      <w:r w:rsidRPr="009079AF">
        <w:rPr>
          <w:sz w:val="22"/>
          <w:szCs w:val="22"/>
        </w:rPr>
        <w:t xml:space="preserve">wysokościowej w skali 1:500 do celów </w:t>
      </w:r>
      <w:r w:rsidR="00EF6DA0">
        <w:rPr>
          <w:sz w:val="22"/>
          <w:szCs w:val="22"/>
        </w:rPr>
        <w:t>lokalizacyjnych</w:t>
      </w:r>
    </w:p>
    <w:p w14:paraId="06672618" w14:textId="77777777" w:rsidR="00DC063F" w:rsidRPr="009079AF" w:rsidRDefault="00DC063F" w:rsidP="00537624">
      <w:pPr>
        <w:tabs>
          <w:tab w:val="left" w:pos="840"/>
        </w:tabs>
        <w:ind w:left="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6E4A72">
        <w:rPr>
          <w:sz w:val="22"/>
          <w:szCs w:val="22"/>
        </w:rPr>
        <w:t xml:space="preserve"> </w:t>
      </w:r>
      <w:r>
        <w:rPr>
          <w:sz w:val="22"/>
          <w:szCs w:val="22"/>
        </w:rPr>
        <w:t>uzgodnień z Inwestorem</w:t>
      </w:r>
    </w:p>
    <w:p w14:paraId="3E2D151A" w14:textId="77777777" w:rsidR="00DC063F" w:rsidRDefault="00DC063F">
      <w:pPr>
        <w:pStyle w:val="WW-Tekstpodstawowy2"/>
        <w:rPr>
          <w:sz w:val="20"/>
          <w:szCs w:val="20"/>
        </w:rPr>
      </w:pPr>
    </w:p>
    <w:p w14:paraId="628F4AA1" w14:textId="77777777" w:rsidR="00DC063F" w:rsidRDefault="00DC063F">
      <w:pPr>
        <w:pStyle w:val="WW-Tekstpodstawowy2"/>
        <w:rPr>
          <w:sz w:val="20"/>
          <w:szCs w:val="20"/>
        </w:rPr>
      </w:pPr>
    </w:p>
    <w:p w14:paraId="2E2EE791" w14:textId="77777777" w:rsidR="00D01C3F" w:rsidRDefault="00D01C3F">
      <w:pPr>
        <w:pStyle w:val="WW-Tekstpodstawowy2"/>
        <w:rPr>
          <w:sz w:val="20"/>
          <w:szCs w:val="20"/>
        </w:rPr>
      </w:pPr>
    </w:p>
    <w:p w14:paraId="587680CA" w14:textId="77777777" w:rsidR="00D01C3F" w:rsidRDefault="00D01C3F">
      <w:pPr>
        <w:pStyle w:val="WW-Tekstpodstawowy2"/>
        <w:rPr>
          <w:sz w:val="20"/>
          <w:szCs w:val="20"/>
        </w:rPr>
      </w:pPr>
    </w:p>
    <w:p w14:paraId="55379A6D" w14:textId="77777777" w:rsidR="00D01C3F" w:rsidRDefault="00D01C3F">
      <w:pPr>
        <w:pStyle w:val="WW-Tekstpodstawowy2"/>
        <w:rPr>
          <w:sz w:val="20"/>
          <w:szCs w:val="20"/>
        </w:rPr>
      </w:pPr>
    </w:p>
    <w:p w14:paraId="512C27A8" w14:textId="77777777" w:rsidR="003336C3" w:rsidRDefault="003336C3">
      <w:pPr>
        <w:pStyle w:val="WW-Tekstpodstawowy2"/>
        <w:rPr>
          <w:sz w:val="20"/>
          <w:szCs w:val="20"/>
        </w:rPr>
      </w:pPr>
    </w:p>
    <w:p w14:paraId="25FA2CA1" w14:textId="77777777" w:rsidR="003336C3" w:rsidRDefault="003336C3">
      <w:pPr>
        <w:pStyle w:val="WW-Tekstpodstawowy2"/>
        <w:rPr>
          <w:sz w:val="20"/>
          <w:szCs w:val="20"/>
        </w:rPr>
      </w:pPr>
    </w:p>
    <w:p w14:paraId="098ED2BD" w14:textId="77777777" w:rsidR="003336C3" w:rsidRDefault="003336C3">
      <w:pPr>
        <w:pStyle w:val="WW-Tekstpodstawowy2"/>
        <w:rPr>
          <w:sz w:val="20"/>
          <w:szCs w:val="20"/>
        </w:rPr>
      </w:pPr>
    </w:p>
    <w:p w14:paraId="4737639E" w14:textId="77777777" w:rsidR="003336C3" w:rsidRDefault="003336C3">
      <w:pPr>
        <w:pStyle w:val="WW-Tekstpodstawowy2"/>
        <w:rPr>
          <w:sz w:val="20"/>
          <w:szCs w:val="20"/>
        </w:rPr>
      </w:pPr>
    </w:p>
    <w:p w14:paraId="32F57EC3" w14:textId="77777777" w:rsidR="003336C3" w:rsidRDefault="003336C3">
      <w:pPr>
        <w:pStyle w:val="WW-Tekstpodstawowy2"/>
        <w:rPr>
          <w:sz w:val="20"/>
          <w:szCs w:val="20"/>
        </w:rPr>
      </w:pPr>
    </w:p>
    <w:p w14:paraId="0F0CDAEE" w14:textId="77777777" w:rsidR="003336C3" w:rsidRDefault="003336C3">
      <w:pPr>
        <w:pStyle w:val="WW-Tekstpodstawowy2"/>
        <w:rPr>
          <w:sz w:val="20"/>
          <w:szCs w:val="20"/>
        </w:rPr>
      </w:pPr>
    </w:p>
    <w:p w14:paraId="7B379900" w14:textId="77777777" w:rsidR="003336C3" w:rsidRDefault="003336C3">
      <w:pPr>
        <w:pStyle w:val="WW-Tekstpodstawowy2"/>
        <w:rPr>
          <w:sz w:val="20"/>
          <w:szCs w:val="20"/>
        </w:rPr>
      </w:pPr>
    </w:p>
    <w:p w14:paraId="1EF58C37" w14:textId="77777777" w:rsidR="003336C3" w:rsidRDefault="003336C3">
      <w:pPr>
        <w:pStyle w:val="WW-Tekstpodstawowy2"/>
        <w:rPr>
          <w:sz w:val="20"/>
          <w:szCs w:val="20"/>
        </w:rPr>
      </w:pPr>
    </w:p>
    <w:p w14:paraId="4D10CD28" w14:textId="77777777" w:rsidR="003336C3" w:rsidRDefault="003336C3">
      <w:pPr>
        <w:pStyle w:val="WW-Tekstpodstawowy2"/>
        <w:rPr>
          <w:sz w:val="20"/>
          <w:szCs w:val="20"/>
        </w:rPr>
      </w:pPr>
    </w:p>
    <w:p w14:paraId="189B53B2" w14:textId="77777777" w:rsidR="003336C3" w:rsidRDefault="003336C3">
      <w:pPr>
        <w:pStyle w:val="WW-Tekstpodstawowy2"/>
        <w:rPr>
          <w:sz w:val="20"/>
          <w:szCs w:val="20"/>
        </w:rPr>
      </w:pPr>
    </w:p>
    <w:p w14:paraId="19E6972D" w14:textId="77777777" w:rsidR="003336C3" w:rsidRDefault="003336C3">
      <w:pPr>
        <w:pStyle w:val="WW-Tekstpodstawowy2"/>
        <w:rPr>
          <w:sz w:val="20"/>
          <w:szCs w:val="20"/>
        </w:rPr>
      </w:pPr>
    </w:p>
    <w:p w14:paraId="3E426613" w14:textId="77777777" w:rsidR="003336C3" w:rsidRDefault="003336C3">
      <w:pPr>
        <w:pStyle w:val="WW-Tekstpodstawowy2"/>
        <w:rPr>
          <w:sz w:val="20"/>
          <w:szCs w:val="20"/>
        </w:rPr>
      </w:pPr>
    </w:p>
    <w:p w14:paraId="1452C0BF" w14:textId="77777777" w:rsidR="003336C3" w:rsidRDefault="003336C3">
      <w:pPr>
        <w:pStyle w:val="WW-Tekstpodstawowy2"/>
        <w:rPr>
          <w:sz w:val="20"/>
          <w:szCs w:val="20"/>
        </w:rPr>
      </w:pPr>
    </w:p>
    <w:p w14:paraId="45B90AB2" w14:textId="77777777" w:rsidR="003336C3" w:rsidRDefault="003336C3">
      <w:pPr>
        <w:pStyle w:val="WW-Tekstpodstawowy2"/>
        <w:rPr>
          <w:sz w:val="20"/>
          <w:szCs w:val="20"/>
        </w:rPr>
      </w:pPr>
    </w:p>
    <w:p w14:paraId="66DC280D" w14:textId="77777777" w:rsidR="00D01C3F" w:rsidRDefault="00D01C3F">
      <w:pPr>
        <w:pStyle w:val="WW-Tekstpodstawowy2"/>
        <w:rPr>
          <w:sz w:val="20"/>
          <w:szCs w:val="20"/>
        </w:rPr>
      </w:pPr>
    </w:p>
    <w:p w14:paraId="26F96F50" w14:textId="77777777" w:rsidR="00D01C3F" w:rsidRDefault="00D01C3F">
      <w:pPr>
        <w:pStyle w:val="WW-Tekstpodstawowy2"/>
        <w:rPr>
          <w:sz w:val="20"/>
          <w:szCs w:val="20"/>
        </w:rPr>
      </w:pPr>
    </w:p>
    <w:p w14:paraId="4A301BD1" w14:textId="77777777" w:rsidR="00DC063F" w:rsidRDefault="00DC063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  <w:t>STAN  ISTNIEJĄCY</w:t>
      </w:r>
    </w:p>
    <w:p w14:paraId="32A7ECE7" w14:textId="77777777" w:rsidR="00DC063F" w:rsidRDefault="00DC063F">
      <w:pPr>
        <w:jc w:val="both"/>
        <w:rPr>
          <w:b/>
          <w:bCs/>
          <w:sz w:val="22"/>
          <w:szCs w:val="22"/>
        </w:rPr>
      </w:pPr>
    </w:p>
    <w:p w14:paraId="6F383ACC" w14:textId="77777777" w:rsidR="00DC063F" w:rsidRDefault="00F41221">
      <w:pPr>
        <w:pStyle w:val="Nagwek7"/>
        <w:rPr>
          <w:sz w:val="20"/>
          <w:szCs w:val="20"/>
        </w:rPr>
      </w:pPr>
      <w:r>
        <w:rPr>
          <w:sz w:val="20"/>
          <w:szCs w:val="20"/>
        </w:rPr>
        <w:t xml:space="preserve">3a. </w:t>
      </w:r>
      <w:r w:rsidR="00DC063F">
        <w:rPr>
          <w:sz w:val="20"/>
          <w:szCs w:val="20"/>
        </w:rPr>
        <w:t>Sytuacja</w:t>
      </w:r>
      <w:r w:rsidR="005261C0">
        <w:rPr>
          <w:sz w:val="20"/>
          <w:szCs w:val="20"/>
        </w:rPr>
        <w:t xml:space="preserve"> – Lipiny </w:t>
      </w:r>
    </w:p>
    <w:p w14:paraId="5B349EFE" w14:textId="77777777" w:rsidR="00F41221" w:rsidRPr="00F41221" w:rsidRDefault="00F41221" w:rsidP="00F41221"/>
    <w:p w14:paraId="0CC44BEC" w14:textId="77777777" w:rsidR="00DC063F" w:rsidRDefault="00DC063F">
      <w:pPr>
        <w:tabs>
          <w:tab w:val="left" w:pos="284"/>
        </w:tabs>
        <w:jc w:val="both"/>
        <w:rPr>
          <w:sz w:val="8"/>
          <w:szCs w:val="8"/>
        </w:rPr>
      </w:pPr>
    </w:p>
    <w:p w14:paraId="61A14173" w14:textId="77777777" w:rsidR="00D01C3F" w:rsidRDefault="00D01C3F" w:rsidP="00D01C3F">
      <w:pPr>
        <w:tabs>
          <w:tab w:val="left" w:pos="284"/>
        </w:tabs>
        <w:jc w:val="both"/>
        <w:rPr>
          <w:sz w:val="8"/>
          <w:szCs w:val="8"/>
        </w:rPr>
      </w:pPr>
    </w:p>
    <w:p w14:paraId="0258B2C5" w14:textId="77777777" w:rsidR="00D01C3F" w:rsidRDefault="00D01C3F" w:rsidP="00D01C3F">
      <w:pPr>
        <w:pStyle w:val="WW-Tekstpodstawowy3"/>
      </w:pPr>
      <w:r>
        <w:t>Teren objęty opracowaniem ma charakter otwartej przestrzeni (łąki) zlokalizowanej pomiędzy działk</w:t>
      </w:r>
      <w:r w:rsidR="003336C3">
        <w:t xml:space="preserve">ą pasa drogowego drogi gminnej </w:t>
      </w:r>
      <w:r>
        <w:t>a lokalnym skupiskiem drzew liściastych</w:t>
      </w:r>
      <w:r w:rsidR="003336C3">
        <w:t xml:space="preserve"> i iglastych</w:t>
      </w:r>
      <w:r>
        <w:t xml:space="preserve">. Przez teren przebiega </w:t>
      </w:r>
      <w:proofErr w:type="spellStart"/>
      <w:r>
        <w:t>przedept</w:t>
      </w:r>
      <w:proofErr w:type="spellEnd"/>
      <w:r>
        <w:t xml:space="preserve"> (ścieżka) prowadzący do las</w:t>
      </w:r>
      <w:r w:rsidR="003336C3">
        <w:t>u znajdującego się po zachodniej</w:t>
      </w:r>
      <w:r>
        <w:t xml:space="preserve"> stronie łąki. Na teren nie prowadzi zjazd publiczny ani indywidualny. Brak miejsc postojowych przy działce drogowej. Na ww. obszarze obowiązuje Miejscowy Plan Zagospodarowania Przestrzennego. Teren posia</w:t>
      </w:r>
      <w:r w:rsidR="003336C3">
        <w:t xml:space="preserve">da duże walory krajobrazowe. W niedalekiej odległości inwestycji znajduje miejsce pamięci </w:t>
      </w:r>
      <w:r w:rsidR="00971BE0">
        <w:t>. Występujące sieci: sieć wodociągowa oraz sieć światłowodowa</w:t>
      </w:r>
      <w:r>
        <w:t>.</w:t>
      </w:r>
    </w:p>
    <w:p w14:paraId="1FCEE8D0" w14:textId="77777777" w:rsidR="00D01C3F" w:rsidRDefault="00D01C3F" w:rsidP="00D01C3F">
      <w:pPr>
        <w:pStyle w:val="WW-Tekstpodstawowy3"/>
      </w:pPr>
    </w:p>
    <w:p w14:paraId="5FC644B6" w14:textId="77777777" w:rsidR="00D01C3F" w:rsidRDefault="007A5B81" w:rsidP="00D01C3F">
      <w:pPr>
        <w:pStyle w:val="WW-Tekstpodstawowy3"/>
      </w:pPr>
      <w:r>
        <w:t>.</w:t>
      </w:r>
    </w:p>
    <w:p w14:paraId="5446E018" w14:textId="77777777" w:rsidR="00DC063F" w:rsidRPr="003336C3" w:rsidRDefault="00DC063F" w:rsidP="003336C3">
      <w:pPr>
        <w:pStyle w:val="Nagwek3"/>
        <w:numPr>
          <w:ilvl w:val="0"/>
          <w:numId w:val="0"/>
        </w:numPr>
        <w:jc w:val="left"/>
        <w:rPr>
          <w:sz w:val="20"/>
          <w:szCs w:val="20"/>
        </w:rPr>
      </w:pPr>
    </w:p>
    <w:p w14:paraId="3E0FDABA" w14:textId="77777777" w:rsidR="00DC063F" w:rsidRPr="00537624" w:rsidRDefault="00DC063F" w:rsidP="00537624">
      <w:pPr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ab/>
        <w:t xml:space="preserve">PROJEKTOWE ROZWIĄZANIA SYTUACYJNE </w:t>
      </w:r>
      <w:r w:rsidR="00E32411">
        <w:rPr>
          <w:b/>
          <w:bCs/>
          <w:sz w:val="22"/>
          <w:szCs w:val="22"/>
        </w:rPr>
        <w:t>I ARCHITEKTONICZNE</w:t>
      </w:r>
    </w:p>
    <w:p w14:paraId="0146DB87" w14:textId="77777777" w:rsidR="00DC063F" w:rsidRDefault="00DC063F" w:rsidP="00C32960">
      <w:pPr>
        <w:pStyle w:val="Tekstpodstawowy"/>
        <w:jc w:val="both"/>
        <w:rPr>
          <w:sz w:val="22"/>
          <w:szCs w:val="22"/>
        </w:rPr>
      </w:pPr>
    </w:p>
    <w:p w14:paraId="1660883C" w14:textId="77777777" w:rsidR="00E32411" w:rsidRDefault="003336C3" w:rsidP="00971BE0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Uwaga – projekt został opracowany</w:t>
      </w:r>
      <w:r w:rsidR="00FE0B7C">
        <w:rPr>
          <w:sz w:val="22"/>
          <w:szCs w:val="22"/>
        </w:rPr>
        <w:t xml:space="preserve"> w zgodno</w:t>
      </w:r>
      <w:r>
        <w:rPr>
          <w:sz w:val="22"/>
          <w:szCs w:val="22"/>
        </w:rPr>
        <w:t>ści z obowiązującymi Miejscowym Planem</w:t>
      </w:r>
      <w:r w:rsidR="00FE0B7C">
        <w:rPr>
          <w:sz w:val="22"/>
          <w:szCs w:val="22"/>
        </w:rPr>
        <w:t xml:space="preserve"> </w:t>
      </w:r>
      <w:r w:rsidR="00971BE0">
        <w:rPr>
          <w:sz w:val="22"/>
          <w:szCs w:val="22"/>
        </w:rPr>
        <w:t>Zagospodarowania Przestrzennego</w:t>
      </w:r>
    </w:p>
    <w:p w14:paraId="10573680" w14:textId="77777777" w:rsidR="009F1A33" w:rsidRDefault="009F1A33" w:rsidP="009F1A33">
      <w:pPr>
        <w:ind w:left="720"/>
        <w:jc w:val="both"/>
        <w:rPr>
          <w:sz w:val="20"/>
          <w:szCs w:val="20"/>
        </w:rPr>
      </w:pPr>
    </w:p>
    <w:p w14:paraId="7CD27D2A" w14:textId="77777777" w:rsidR="009F1A33" w:rsidRDefault="00971BE0" w:rsidP="009F1A33">
      <w:pPr>
        <w:pStyle w:val="Nagwek7"/>
        <w:rPr>
          <w:sz w:val="20"/>
          <w:szCs w:val="20"/>
        </w:rPr>
      </w:pPr>
      <w:r>
        <w:rPr>
          <w:sz w:val="20"/>
          <w:szCs w:val="20"/>
        </w:rPr>
        <w:t>LIPINY</w:t>
      </w:r>
    </w:p>
    <w:p w14:paraId="3218A058" w14:textId="77777777" w:rsidR="009F1A33" w:rsidRDefault="009F1A33" w:rsidP="009F1A33">
      <w:pPr>
        <w:jc w:val="both"/>
        <w:rPr>
          <w:sz w:val="22"/>
          <w:szCs w:val="22"/>
        </w:rPr>
      </w:pPr>
    </w:p>
    <w:p w14:paraId="75CC175F" w14:textId="77777777" w:rsidR="009F1A33" w:rsidRDefault="009F1A33" w:rsidP="009F1A33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Ze względu na stosunkowo płaskie ukształtowanie terenu nie przewiduje się prowadzenia prac ziemnych innych niż korytowanie i nieznaczna niwelacja terenu. </w:t>
      </w:r>
    </w:p>
    <w:p w14:paraId="31A99BB0" w14:textId="77777777" w:rsidR="009F1A33" w:rsidRDefault="009F1A33" w:rsidP="009F1A33">
      <w:pPr>
        <w:jc w:val="both"/>
        <w:rPr>
          <w:sz w:val="20"/>
          <w:szCs w:val="20"/>
        </w:rPr>
      </w:pPr>
    </w:p>
    <w:p w14:paraId="52C6724C" w14:textId="77777777" w:rsidR="009F1A33" w:rsidRDefault="009F1A33" w:rsidP="009F1A33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 obszarze projektuje się Miejsce Odpoczynku Rowerzystów (MOR) składające się z:</w:t>
      </w:r>
    </w:p>
    <w:p w14:paraId="221BB2C4" w14:textId="77777777" w:rsidR="009F1A33" w:rsidRDefault="009F1A33" w:rsidP="009F1A33">
      <w:pPr>
        <w:jc w:val="both"/>
        <w:rPr>
          <w:sz w:val="20"/>
          <w:szCs w:val="20"/>
        </w:rPr>
      </w:pPr>
    </w:p>
    <w:p w14:paraId="1BA5C4EC" w14:textId="77777777" w:rsidR="009F1A33" w:rsidRDefault="009F1A33" w:rsidP="009F1A33">
      <w:pPr>
        <w:jc w:val="both"/>
        <w:rPr>
          <w:sz w:val="20"/>
          <w:szCs w:val="20"/>
        </w:rPr>
      </w:pPr>
      <w:r>
        <w:rPr>
          <w:sz w:val="20"/>
          <w:szCs w:val="20"/>
        </w:rPr>
        <w:t>- dwóch pól utwa</w:t>
      </w:r>
      <w:r w:rsidR="00C55BAC">
        <w:rPr>
          <w:sz w:val="20"/>
          <w:szCs w:val="20"/>
        </w:rPr>
        <w:t xml:space="preserve">rdzonych kostką betonową </w:t>
      </w:r>
      <w:r>
        <w:rPr>
          <w:sz w:val="20"/>
          <w:szCs w:val="20"/>
        </w:rPr>
        <w:t xml:space="preserve"> o</w:t>
      </w:r>
      <w:r w:rsidR="00C55BAC">
        <w:rPr>
          <w:sz w:val="20"/>
          <w:szCs w:val="20"/>
        </w:rPr>
        <w:t xml:space="preserve">bramowanego obrzeżem betonowym </w:t>
      </w:r>
      <w:r>
        <w:rPr>
          <w:sz w:val="20"/>
          <w:szCs w:val="20"/>
        </w:rPr>
        <w:t>ciętym</w:t>
      </w:r>
    </w:p>
    <w:p w14:paraId="418062A8" w14:textId="77777777" w:rsidR="009F1A33" w:rsidRDefault="009F1A33" w:rsidP="009F1A33">
      <w:pPr>
        <w:jc w:val="both"/>
        <w:rPr>
          <w:sz w:val="20"/>
          <w:szCs w:val="20"/>
        </w:rPr>
      </w:pPr>
      <w:r>
        <w:rPr>
          <w:sz w:val="20"/>
          <w:szCs w:val="20"/>
        </w:rPr>
        <w:t>- pola utwardzonego nawierzchnią mineralną</w:t>
      </w:r>
    </w:p>
    <w:p w14:paraId="7555A776" w14:textId="77777777" w:rsidR="009F1A33" w:rsidRDefault="009F1A33" w:rsidP="009F1A33">
      <w:pPr>
        <w:jc w:val="both"/>
        <w:rPr>
          <w:sz w:val="20"/>
          <w:szCs w:val="20"/>
        </w:rPr>
      </w:pPr>
    </w:p>
    <w:p w14:paraId="7206514D" w14:textId="77777777" w:rsidR="009F1A33" w:rsidRDefault="009F1A33" w:rsidP="009F1A33">
      <w:pPr>
        <w:jc w:val="both"/>
        <w:rPr>
          <w:sz w:val="20"/>
          <w:szCs w:val="20"/>
        </w:rPr>
      </w:pPr>
      <w:r>
        <w:rPr>
          <w:sz w:val="20"/>
          <w:szCs w:val="20"/>
        </w:rPr>
        <w:t>Na powyższych polach zgodnie z planem sytuacyjnym należy zamontować takie obiekty jak:</w:t>
      </w:r>
    </w:p>
    <w:p w14:paraId="7769E57D" w14:textId="77777777" w:rsidR="009F1A33" w:rsidRDefault="009F1A33" w:rsidP="009F1A33">
      <w:pPr>
        <w:jc w:val="both"/>
        <w:rPr>
          <w:sz w:val="20"/>
          <w:szCs w:val="20"/>
        </w:rPr>
      </w:pPr>
    </w:p>
    <w:p w14:paraId="3495E99E" w14:textId="77777777" w:rsidR="009F1A33" w:rsidRDefault="009F1A33" w:rsidP="009F1A3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ławki różnego typu </w:t>
      </w:r>
    </w:p>
    <w:p w14:paraId="763019F4" w14:textId="77777777" w:rsidR="009F1A33" w:rsidRDefault="009F1A33" w:rsidP="009F1A33">
      <w:pPr>
        <w:jc w:val="both"/>
        <w:rPr>
          <w:sz w:val="20"/>
          <w:szCs w:val="20"/>
        </w:rPr>
      </w:pPr>
      <w:r>
        <w:rPr>
          <w:sz w:val="20"/>
          <w:szCs w:val="20"/>
        </w:rPr>
        <w:t>- stojaki rowerowe</w:t>
      </w:r>
    </w:p>
    <w:p w14:paraId="2E609164" w14:textId="77777777" w:rsidR="009F1A33" w:rsidRDefault="009F1A33" w:rsidP="009F1A33">
      <w:pPr>
        <w:jc w:val="both"/>
        <w:rPr>
          <w:sz w:val="20"/>
          <w:szCs w:val="20"/>
        </w:rPr>
      </w:pPr>
      <w:r>
        <w:rPr>
          <w:sz w:val="20"/>
          <w:szCs w:val="20"/>
        </w:rPr>
        <w:t>- wiatę przeciwdeszczową</w:t>
      </w:r>
    </w:p>
    <w:p w14:paraId="49B66499" w14:textId="77777777" w:rsidR="009F1A33" w:rsidRDefault="009F1A33" w:rsidP="009F1A33">
      <w:pPr>
        <w:jc w:val="both"/>
        <w:rPr>
          <w:sz w:val="20"/>
          <w:szCs w:val="20"/>
        </w:rPr>
      </w:pPr>
      <w:r>
        <w:rPr>
          <w:sz w:val="20"/>
          <w:szCs w:val="20"/>
        </w:rPr>
        <w:t>- autonomiczną latarnię hybrydową</w:t>
      </w:r>
    </w:p>
    <w:p w14:paraId="753E0F0E" w14:textId="77777777" w:rsidR="009F1A33" w:rsidRDefault="009F1A33" w:rsidP="009F1A33">
      <w:pPr>
        <w:jc w:val="both"/>
        <w:rPr>
          <w:sz w:val="20"/>
          <w:szCs w:val="20"/>
        </w:rPr>
      </w:pPr>
      <w:r>
        <w:rPr>
          <w:sz w:val="20"/>
          <w:szCs w:val="20"/>
        </w:rPr>
        <w:t>- palenisko dla ogniska</w:t>
      </w:r>
    </w:p>
    <w:p w14:paraId="68D4853E" w14:textId="77777777" w:rsidR="009F1A33" w:rsidRDefault="009F1A33" w:rsidP="009F1A33">
      <w:pPr>
        <w:jc w:val="both"/>
        <w:rPr>
          <w:sz w:val="20"/>
          <w:szCs w:val="20"/>
        </w:rPr>
      </w:pPr>
      <w:r>
        <w:rPr>
          <w:sz w:val="20"/>
          <w:szCs w:val="20"/>
        </w:rPr>
        <w:t>- stoły biwakowe</w:t>
      </w:r>
    </w:p>
    <w:p w14:paraId="3C0890C9" w14:textId="77777777" w:rsidR="009F1A33" w:rsidRDefault="009F1A33" w:rsidP="009F1A33">
      <w:pPr>
        <w:jc w:val="both"/>
        <w:rPr>
          <w:sz w:val="20"/>
          <w:szCs w:val="20"/>
        </w:rPr>
      </w:pPr>
      <w:r>
        <w:rPr>
          <w:sz w:val="20"/>
          <w:szCs w:val="20"/>
        </w:rPr>
        <w:t>- kosze na odpady</w:t>
      </w:r>
    </w:p>
    <w:p w14:paraId="2FA75320" w14:textId="77777777" w:rsidR="009F1A33" w:rsidRDefault="009F1A33" w:rsidP="009F1A33">
      <w:pPr>
        <w:jc w:val="both"/>
        <w:rPr>
          <w:sz w:val="20"/>
          <w:szCs w:val="20"/>
        </w:rPr>
      </w:pPr>
      <w:r>
        <w:rPr>
          <w:sz w:val="20"/>
          <w:szCs w:val="20"/>
        </w:rPr>
        <w:t>- tablicę informacyjną.</w:t>
      </w:r>
    </w:p>
    <w:p w14:paraId="412CBFE0" w14:textId="77777777" w:rsidR="009F1A33" w:rsidRDefault="009F1A33" w:rsidP="009F1A33">
      <w:pPr>
        <w:jc w:val="both"/>
        <w:rPr>
          <w:sz w:val="20"/>
          <w:szCs w:val="20"/>
        </w:rPr>
      </w:pPr>
    </w:p>
    <w:p w14:paraId="6CC9D8A0" w14:textId="77777777" w:rsidR="009F1A33" w:rsidRPr="00971BE0" w:rsidRDefault="009F1A33" w:rsidP="00971BE0">
      <w:pPr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pobliżu utwardzonych pól należy usytuować zgodnie z PZT słupki służące ew. zabezpieczeniu czworonoga w czasie posiłku</w:t>
      </w:r>
      <w:r w:rsidRPr="00971BE0">
        <w:rPr>
          <w:sz w:val="20"/>
          <w:szCs w:val="20"/>
        </w:rPr>
        <w:t>.</w:t>
      </w:r>
    </w:p>
    <w:p w14:paraId="168873AE" w14:textId="77777777" w:rsidR="009F1A33" w:rsidRDefault="009F1A33" w:rsidP="009F1A33">
      <w:pPr>
        <w:jc w:val="both"/>
        <w:rPr>
          <w:sz w:val="20"/>
          <w:szCs w:val="20"/>
        </w:rPr>
      </w:pPr>
    </w:p>
    <w:p w14:paraId="0BCA8FF0" w14:textId="77777777" w:rsidR="009F1A33" w:rsidRDefault="009F1A33" w:rsidP="009F1A33">
      <w:pPr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Utwardzenia powinny posiadać spadki równe 1,5 – 2% umożliwiające spływ wód opadowych do gruntu. Wyniesienie utwardzonych platform powinno być równe ok. 4-5cm ponad poziom terenu.</w:t>
      </w:r>
    </w:p>
    <w:p w14:paraId="7500A6BA" w14:textId="77777777" w:rsidR="009F1A33" w:rsidRDefault="009F1A33" w:rsidP="009F1A33">
      <w:pPr>
        <w:pStyle w:val="Akapitzlist"/>
        <w:rPr>
          <w:sz w:val="20"/>
          <w:szCs w:val="20"/>
        </w:rPr>
      </w:pPr>
    </w:p>
    <w:p w14:paraId="350924C8" w14:textId="77777777" w:rsidR="009F1A33" w:rsidRDefault="009F1A33" w:rsidP="009F1A33">
      <w:pPr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Obszar istniejącego ,,</w:t>
      </w:r>
      <w:proofErr w:type="spellStart"/>
      <w:r>
        <w:rPr>
          <w:sz w:val="20"/>
          <w:szCs w:val="20"/>
        </w:rPr>
        <w:t>przedeptu</w:t>
      </w:r>
      <w:proofErr w:type="spellEnd"/>
      <w:r>
        <w:rPr>
          <w:sz w:val="20"/>
          <w:szCs w:val="20"/>
        </w:rPr>
        <w:t>” należy utwardzić zgodnie z PZT w formie alejki o naw. mineralnej.</w:t>
      </w:r>
    </w:p>
    <w:p w14:paraId="3AD4E632" w14:textId="77777777" w:rsidR="008A7166" w:rsidRDefault="008A7166" w:rsidP="00B47CA9">
      <w:pPr>
        <w:pStyle w:val="Akapitzlist"/>
        <w:ind w:left="0"/>
        <w:rPr>
          <w:sz w:val="20"/>
          <w:szCs w:val="20"/>
        </w:rPr>
      </w:pPr>
    </w:p>
    <w:p w14:paraId="148FE854" w14:textId="77777777" w:rsidR="008A7166" w:rsidRDefault="008A7166" w:rsidP="009F1A33">
      <w:pPr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Należy zablokować możliwość wjazdu na teren </w:t>
      </w:r>
      <w:proofErr w:type="spellStart"/>
      <w:r>
        <w:rPr>
          <w:sz w:val="20"/>
          <w:szCs w:val="20"/>
        </w:rPr>
        <w:t>MORa</w:t>
      </w:r>
      <w:proofErr w:type="spellEnd"/>
      <w:r>
        <w:rPr>
          <w:sz w:val="20"/>
          <w:szCs w:val="20"/>
        </w:rPr>
        <w:t xml:space="preserve"> nieupoważnionym pojazdom poprzez ustawienie 3 głazów narzutowych o średnicy ok. 0,75 – 1,00m.</w:t>
      </w:r>
    </w:p>
    <w:p w14:paraId="6FD0A206" w14:textId="77777777" w:rsidR="0063010A" w:rsidRDefault="0063010A" w:rsidP="0063010A">
      <w:pPr>
        <w:pStyle w:val="Akapitzlist"/>
        <w:rPr>
          <w:sz w:val="20"/>
          <w:szCs w:val="20"/>
        </w:rPr>
      </w:pPr>
    </w:p>
    <w:p w14:paraId="31E4B345" w14:textId="77777777" w:rsidR="0063010A" w:rsidRPr="009F1A33" w:rsidRDefault="0063010A" w:rsidP="009F1A33">
      <w:pPr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Teren oznaczony na PZT należy uporządkować.</w:t>
      </w:r>
    </w:p>
    <w:p w14:paraId="2DBE37E8" w14:textId="77777777" w:rsidR="009F1A33" w:rsidRDefault="009F1A33" w:rsidP="009F1A33">
      <w:pPr>
        <w:pStyle w:val="Akapitzlist"/>
        <w:ind w:left="0"/>
        <w:rPr>
          <w:sz w:val="20"/>
          <w:szCs w:val="20"/>
        </w:rPr>
      </w:pPr>
    </w:p>
    <w:p w14:paraId="757390F3" w14:textId="77777777" w:rsidR="009F1A33" w:rsidRDefault="009F1A33" w:rsidP="009F1A33">
      <w:pPr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Palenisko ogniska zostało umieszczone w odległości zapewniającej bezpieczeństwo sąsiednich obiektów (zgodnie z Rozporządzeniem z dnia 21 kwietnia 2006 r. Ministra Spraw Wewnętrznych i Administracji w sprawie ochrony przeciwpożarowej budynków oraz innych obiektów budowlanych i terenów).</w:t>
      </w:r>
    </w:p>
    <w:p w14:paraId="6D8CBA07" w14:textId="77777777" w:rsidR="009F1A33" w:rsidRDefault="009F1A33" w:rsidP="009F1A33">
      <w:pPr>
        <w:pStyle w:val="Akapitzlist"/>
        <w:rPr>
          <w:sz w:val="20"/>
          <w:szCs w:val="20"/>
        </w:rPr>
      </w:pPr>
    </w:p>
    <w:p w14:paraId="4AC99335" w14:textId="77777777" w:rsidR="009F1A33" w:rsidRDefault="000A6C93" w:rsidP="009F1A33">
      <w:pPr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Charakterystyka</w:t>
      </w:r>
      <w:r w:rsidR="009F1A33">
        <w:rPr>
          <w:sz w:val="20"/>
          <w:szCs w:val="20"/>
        </w:rPr>
        <w:t xml:space="preserve"> zastosowanych materiałów oraz obiektów małej architektury wraz z zestawieniem ilościowym została opisana w rozdziale ,,Mała Architektura”.</w:t>
      </w:r>
    </w:p>
    <w:p w14:paraId="32212B0D" w14:textId="77777777" w:rsidR="00873C45" w:rsidRDefault="00873C45">
      <w:pPr>
        <w:jc w:val="both"/>
        <w:rPr>
          <w:sz w:val="20"/>
          <w:szCs w:val="20"/>
        </w:rPr>
      </w:pPr>
    </w:p>
    <w:p w14:paraId="3D7D608C" w14:textId="77777777" w:rsidR="00DC063F" w:rsidRPr="00185C36" w:rsidRDefault="00DC063F">
      <w:pPr>
        <w:jc w:val="both"/>
        <w:rPr>
          <w:b/>
          <w:bCs/>
          <w:sz w:val="22"/>
          <w:szCs w:val="22"/>
        </w:rPr>
      </w:pPr>
    </w:p>
    <w:p w14:paraId="0DEDB800" w14:textId="77777777" w:rsidR="00DC063F" w:rsidRDefault="00DC063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185C36">
        <w:rPr>
          <w:b/>
          <w:bCs/>
          <w:sz w:val="22"/>
          <w:szCs w:val="22"/>
        </w:rPr>
        <w:t>.</w:t>
      </w:r>
      <w:r w:rsidRPr="00185C36">
        <w:rPr>
          <w:b/>
          <w:bCs/>
          <w:sz w:val="22"/>
          <w:szCs w:val="22"/>
        </w:rPr>
        <w:tab/>
        <w:t>PROJEKTOWAN</w:t>
      </w:r>
      <w:r w:rsidR="00D358E3">
        <w:rPr>
          <w:b/>
          <w:bCs/>
          <w:sz w:val="22"/>
          <w:szCs w:val="22"/>
        </w:rPr>
        <w:t>E</w:t>
      </w:r>
      <w:r w:rsidRPr="00185C36">
        <w:rPr>
          <w:b/>
          <w:bCs/>
          <w:sz w:val="22"/>
          <w:szCs w:val="22"/>
        </w:rPr>
        <w:t xml:space="preserve"> KONSTRUKCJ</w:t>
      </w:r>
      <w:r w:rsidR="00D358E3">
        <w:rPr>
          <w:b/>
          <w:bCs/>
          <w:sz w:val="22"/>
          <w:szCs w:val="22"/>
        </w:rPr>
        <w:t>I</w:t>
      </w:r>
      <w:r w:rsidRPr="00185C36">
        <w:rPr>
          <w:b/>
          <w:bCs/>
          <w:sz w:val="22"/>
          <w:szCs w:val="22"/>
        </w:rPr>
        <w:t xml:space="preserve"> NAWIERZCHNI</w:t>
      </w:r>
    </w:p>
    <w:p w14:paraId="73B88302" w14:textId="77777777" w:rsidR="00DC063F" w:rsidRDefault="00DC063F" w:rsidP="0024314D">
      <w:pPr>
        <w:rPr>
          <w:sz w:val="20"/>
          <w:szCs w:val="20"/>
        </w:rPr>
      </w:pPr>
    </w:p>
    <w:p w14:paraId="0886C79C" w14:textId="77777777" w:rsidR="00DC063F" w:rsidRDefault="00DC063F" w:rsidP="0024314D">
      <w:pPr>
        <w:rPr>
          <w:sz w:val="20"/>
          <w:szCs w:val="20"/>
        </w:rPr>
      </w:pPr>
    </w:p>
    <w:p w14:paraId="35A46418" w14:textId="77777777" w:rsidR="00DC063F" w:rsidRDefault="00DC063F" w:rsidP="00826D37">
      <w:pPr>
        <w:suppressAutoHyphens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Konstrukcja nawierzchni</w:t>
      </w:r>
      <w:r w:rsidR="00B47CA9">
        <w:rPr>
          <w:b/>
          <w:bCs/>
          <w:sz w:val="20"/>
          <w:szCs w:val="20"/>
        </w:rPr>
        <w:t xml:space="preserve"> utwardzonej kostką </w:t>
      </w:r>
      <w:r>
        <w:rPr>
          <w:b/>
          <w:bCs/>
          <w:sz w:val="20"/>
          <w:szCs w:val="20"/>
        </w:rPr>
        <w:t xml:space="preserve"> </w:t>
      </w:r>
      <w:r w:rsidR="00971BE0">
        <w:rPr>
          <w:b/>
          <w:bCs/>
          <w:sz w:val="20"/>
          <w:szCs w:val="20"/>
        </w:rPr>
        <w:t>pól MOR</w:t>
      </w:r>
      <w:r w:rsidR="00B47CA9">
        <w:rPr>
          <w:b/>
          <w:bCs/>
          <w:sz w:val="20"/>
          <w:szCs w:val="20"/>
        </w:rPr>
        <w:t xml:space="preserve"> </w:t>
      </w:r>
      <w:r w:rsidR="00971BE0">
        <w:rPr>
          <w:b/>
          <w:bCs/>
          <w:sz w:val="20"/>
          <w:szCs w:val="20"/>
        </w:rPr>
        <w:t>:</w:t>
      </w:r>
    </w:p>
    <w:p w14:paraId="7EA0BDF0" w14:textId="77777777" w:rsidR="00DC063F" w:rsidRDefault="00DC063F" w:rsidP="00BD40AF">
      <w:pPr>
        <w:rPr>
          <w:sz w:val="20"/>
          <w:szCs w:val="20"/>
        </w:rPr>
      </w:pPr>
      <w:r>
        <w:rPr>
          <w:sz w:val="20"/>
          <w:szCs w:val="20"/>
        </w:rPr>
        <w:br/>
        <w:t xml:space="preserve">- warstwa ścieralna z kostki </w:t>
      </w:r>
      <w:r w:rsidR="005261C0">
        <w:rPr>
          <w:sz w:val="20"/>
          <w:szCs w:val="20"/>
        </w:rPr>
        <w:t xml:space="preserve">betonowej </w:t>
      </w:r>
      <w:r w:rsidR="005261C0">
        <w:rPr>
          <w:sz w:val="20"/>
          <w:szCs w:val="20"/>
        </w:rPr>
        <w:tab/>
      </w:r>
      <w:r w:rsidR="005261C0">
        <w:rPr>
          <w:sz w:val="20"/>
          <w:szCs w:val="20"/>
        </w:rPr>
        <w:tab/>
      </w:r>
      <w:r w:rsidR="005261C0">
        <w:rPr>
          <w:sz w:val="20"/>
          <w:szCs w:val="20"/>
        </w:rPr>
        <w:tab/>
      </w:r>
      <w:r w:rsidR="005261C0">
        <w:rPr>
          <w:sz w:val="20"/>
          <w:szCs w:val="20"/>
        </w:rPr>
        <w:tab/>
      </w:r>
      <w:r w:rsidR="005261C0">
        <w:rPr>
          <w:sz w:val="20"/>
          <w:szCs w:val="20"/>
        </w:rPr>
        <w:tab/>
      </w:r>
      <w:r w:rsidR="005261C0">
        <w:rPr>
          <w:sz w:val="20"/>
          <w:szCs w:val="20"/>
        </w:rPr>
        <w:tab/>
      </w:r>
      <w:r w:rsidR="005261C0">
        <w:rPr>
          <w:sz w:val="20"/>
          <w:szCs w:val="20"/>
        </w:rPr>
        <w:tab/>
      </w:r>
      <w:r w:rsidR="00D358E3">
        <w:rPr>
          <w:sz w:val="20"/>
          <w:szCs w:val="20"/>
        </w:rPr>
        <w:tab/>
        <w:t>-</w:t>
      </w:r>
      <w:r w:rsidR="00CE35D0">
        <w:rPr>
          <w:sz w:val="20"/>
          <w:szCs w:val="20"/>
        </w:rPr>
        <w:t xml:space="preserve">   </w:t>
      </w:r>
      <w:r>
        <w:rPr>
          <w:sz w:val="20"/>
          <w:szCs w:val="20"/>
        </w:rPr>
        <w:t>8.0 cm</w:t>
      </w:r>
    </w:p>
    <w:p w14:paraId="77A39C7E" w14:textId="77777777" w:rsidR="00DC063F" w:rsidRDefault="00DC063F" w:rsidP="00BD40AF">
      <w:pPr>
        <w:rPr>
          <w:sz w:val="20"/>
          <w:szCs w:val="20"/>
        </w:rPr>
      </w:pPr>
      <w:r>
        <w:rPr>
          <w:sz w:val="20"/>
          <w:szCs w:val="20"/>
        </w:rPr>
        <w:t>- podsypka cementowo – piaskowa 1:4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358E3">
        <w:rPr>
          <w:sz w:val="20"/>
          <w:szCs w:val="20"/>
        </w:rPr>
        <w:tab/>
      </w:r>
      <w:r w:rsidR="00D358E3">
        <w:rPr>
          <w:sz w:val="20"/>
          <w:szCs w:val="20"/>
        </w:rPr>
        <w:tab/>
      </w:r>
      <w:r>
        <w:rPr>
          <w:sz w:val="20"/>
          <w:szCs w:val="20"/>
        </w:rPr>
        <w:t>-   3.0 cm</w:t>
      </w:r>
    </w:p>
    <w:p w14:paraId="5AB774CC" w14:textId="77777777" w:rsidR="00DC063F" w:rsidRDefault="00DC063F" w:rsidP="00605206">
      <w:pPr>
        <w:rPr>
          <w:sz w:val="20"/>
          <w:szCs w:val="20"/>
        </w:rPr>
      </w:pPr>
      <w:r>
        <w:rPr>
          <w:sz w:val="20"/>
          <w:szCs w:val="20"/>
        </w:rPr>
        <w:t>- podbudowa z kruszywa łamanego 0/31.5 stabilizowanego mech.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358E3">
        <w:rPr>
          <w:sz w:val="20"/>
          <w:szCs w:val="20"/>
        </w:rPr>
        <w:tab/>
      </w:r>
      <w:r w:rsidR="00D358E3">
        <w:rPr>
          <w:sz w:val="20"/>
          <w:szCs w:val="20"/>
        </w:rPr>
        <w:tab/>
      </w:r>
      <w:r>
        <w:rPr>
          <w:sz w:val="20"/>
          <w:szCs w:val="20"/>
        </w:rPr>
        <w:t xml:space="preserve">-  </w:t>
      </w:r>
      <w:r w:rsidR="00D358E3">
        <w:rPr>
          <w:sz w:val="20"/>
          <w:szCs w:val="20"/>
        </w:rPr>
        <w:t>15</w:t>
      </w:r>
      <w:r>
        <w:rPr>
          <w:sz w:val="20"/>
          <w:szCs w:val="20"/>
        </w:rPr>
        <w:t>.0 cm</w:t>
      </w:r>
    </w:p>
    <w:p w14:paraId="4B08AD05" w14:textId="77777777" w:rsidR="00DC063F" w:rsidRPr="005261C0" w:rsidRDefault="00DC063F" w:rsidP="00605206">
      <w:pPr>
        <w:rPr>
          <w:sz w:val="20"/>
          <w:szCs w:val="20"/>
        </w:rPr>
      </w:pPr>
      <w:r>
        <w:rPr>
          <w:sz w:val="20"/>
          <w:szCs w:val="20"/>
        </w:rPr>
        <w:t>- podbudowa z kruszywa łamanego 0/63 stabilizowanego mech.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358E3">
        <w:rPr>
          <w:sz w:val="20"/>
          <w:szCs w:val="20"/>
        </w:rPr>
        <w:tab/>
      </w:r>
      <w:r w:rsidR="00D358E3">
        <w:rPr>
          <w:sz w:val="20"/>
          <w:szCs w:val="20"/>
        </w:rPr>
        <w:tab/>
      </w:r>
      <w:r>
        <w:rPr>
          <w:sz w:val="20"/>
          <w:szCs w:val="20"/>
        </w:rPr>
        <w:t xml:space="preserve">-  </w:t>
      </w:r>
      <w:r w:rsidR="00D358E3">
        <w:rPr>
          <w:sz w:val="20"/>
          <w:szCs w:val="20"/>
        </w:rPr>
        <w:t>15</w:t>
      </w:r>
      <w:r>
        <w:rPr>
          <w:sz w:val="20"/>
          <w:szCs w:val="20"/>
        </w:rPr>
        <w:t>.0 cm</w:t>
      </w:r>
    </w:p>
    <w:p w14:paraId="26E27CC6" w14:textId="77777777" w:rsidR="00D358E3" w:rsidRDefault="00D358E3" w:rsidP="00605206">
      <w:pPr>
        <w:rPr>
          <w:sz w:val="20"/>
          <w:szCs w:val="20"/>
        </w:rPr>
      </w:pPr>
    </w:p>
    <w:p w14:paraId="59D9773E" w14:textId="77777777" w:rsidR="009B5A41" w:rsidRDefault="009B5A41" w:rsidP="009B5A41">
      <w:pPr>
        <w:suppressAutoHyphens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Konstrukcja nawierzchni </w:t>
      </w:r>
      <w:r w:rsidR="00B47CA9">
        <w:rPr>
          <w:b/>
          <w:bCs/>
          <w:sz w:val="20"/>
          <w:szCs w:val="20"/>
        </w:rPr>
        <w:t xml:space="preserve">utwardzonej </w:t>
      </w:r>
      <w:r w:rsidR="006E4A72">
        <w:rPr>
          <w:b/>
          <w:bCs/>
          <w:sz w:val="20"/>
          <w:szCs w:val="20"/>
        </w:rPr>
        <w:t>przy</w:t>
      </w:r>
      <w:r>
        <w:rPr>
          <w:b/>
          <w:bCs/>
          <w:sz w:val="20"/>
          <w:szCs w:val="20"/>
        </w:rPr>
        <w:t xml:space="preserve"> MOR:</w:t>
      </w:r>
    </w:p>
    <w:p w14:paraId="06C07206" w14:textId="77777777" w:rsidR="00DC063F" w:rsidRPr="00707C1D" w:rsidRDefault="00DC063F" w:rsidP="00DF120D">
      <w:pPr>
        <w:rPr>
          <w:sz w:val="20"/>
          <w:szCs w:val="20"/>
        </w:rPr>
      </w:pPr>
      <w:r>
        <w:rPr>
          <w:sz w:val="20"/>
          <w:szCs w:val="20"/>
        </w:rPr>
        <w:br/>
      </w:r>
      <w:r w:rsidRPr="00707C1D">
        <w:rPr>
          <w:sz w:val="20"/>
          <w:szCs w:val="20"/>
        </w:rPr>
        <w:t xml:space="preserve">- nawierzchnia mineralna </w:t>
      </w:r>
      <w:r>
        <w:rPr>
          <w:sz w:val="20"/>
          <w:szCs w:val="20"/>
        </w:rPr>
        <w:t xml:space="preserve">z kruszywa </w:t>
      </w:r>
      <w:r w:rsidRPr="00707C1D">
        <w:rPr>
          <w:sz w:val="20"/>
          <w:szCs w:val="20"/>
        </w:rPr>
        <w:t>łamanego 0/8mm</w:t>
      </w:r>
      <w:r w:rsidRPr="00707C1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2A68">
        <w:rPr>
          <w:sz w:val="20"/>
          <w:szCs w:val="20"/>
        </w:rPr>
        <w:tab/>
      </w:r>
      <w:r w:rsidR="00C92A6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7C1D">
        <w:rPr>
          <w:sz w:val="20"/>
          <w:szCs w:val="20"/>
        </w:rPr>
        <w:t>-   3.0 cm</w:t>
      </w:r>
    </w:p>
    <w:p w14:paraId="1FE30442" w14:textId="77777777" w:rsidR="00DC063F" w:rsidRPr="00707C1D" w:rsidRDefault="00DC063F" w:rsidP="00DF120D">
      <w:pPr>
        <w:rPr>
          <w:sz w:val="20"/>
          <w:szCs w:val="20"/>
        </w:rPr>
      </w:pPr>
      <w:r w:rsidRPr="00707C1D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warstwa z kruszywa </w:t>
      </w:r>
      <w:r w:rsidRPr="00707C1D">
        <w:rPr>
          <w:sz w:val="20"/>
          <w:szCs w:val="20"/>
        </w:rPr>
        <w:t>łamanego 0/16mm</w:t>
      </w:r>
      <w:r w:rsidRPr="00707C1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2A68">
        <w:rPr>
          <w:sz w:val="20"/>
          <w:szCs w:val="20"/>
        </w:rPr>
        <w:tab/>
      </w:r>
      <w:r w:rsidR="00C92A6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7C1D">
        <w:rPr>
          <w:sz w:val="20"/>
          <w:szCs w:val="20"/>
        </w:rPr>
        <w:t>-   5.0 cm</w:t>
      </w:r>
    </w:p>
    <w:p w14:paraId="632714AB" w14:textId="77777777" w:rsidR="00DC063F" w:rsidRPr="00707C1D" w:rsidRDefault="00DC063F" w:rsidP="00DF120D">
      <w:pPr>
        <w:rPr>
          <w:sz w:val="20"/>
          <w:szCs w:val="20"/>
        </w:rPr>
      </w:pPr>
      <w:r w:rsidRPr="00707C1D">
        <w:rPr>
          <w:sz w:val="20"/>
          <w:szCs w:val="20"/>
        </w:rPr>
        <w:t>- podbudowa z kruszywa łamanego 0/31.5 stabilizowanego mech.</w:t>
      </w:r>
      <w:r w:rsidRPr="00707C1D">
        <w:rPr>
          <w:sz w:val="20"/>
          <w:szCs w:val="20"/>
        </w:rPr>
        <w:tab/>
      </w:r>
      <w:r w:rsidRPr="00707C1D">
        <w:rPr>
          <w:sz w:val="20"/>
          <w:szCs w:val="20"/>
        </w:rPr>
        <w:tab/>
      </w:r>
      <w:r w:rsidRPr="00707C1D">
        <w:rPr>
          <w:sz w:val="20"/>
          <w:szCs w:val="20"/>
        </w:rPr>
        <w:tab/>
      </w:r>
      <w:r w:rsidR="00C92A68">
        <w:rPr>
          <w:sz w:val="20"/>
          <w:szCs w:val="20"/>
        </w:rPr>
        <w:tab/>
      </w:r>
      <w:r w:rsidR="00C92A68">
        <w:rPr>
          <w:sz w:val="20"/>
          <w:szCs w:val="20"/>
        </w:rPr>
        <w:tab/>
      </w:r>
      <w:r w:rsidRPr="00707C1D">
        <w:rPr>
          <w:sz w:val="20"/>
          <w:szCs w:val="20"/>
        </w:rPr>
        <w:t>-  20.0 cm</w:t>
      </w:r>
    </w:p>
    <w:p w14:paraId="6D50C2E7" w14:textId="77777777" w:rsidR="00DC063F" w:rsidRDefault="00DC063F">
      <w:pPr>
        <w:pStyle w:val="Tekstpodstawowy2"/>
        <w:rPr>
          <w:sz w:val="20"/>
          <w:szCs w:val="20"/>
          <w:highlight w:val="red"/>
        </w:rPr>
      </w:pPr>
    </w:p>
    <w:p w14:paraId="4E520F81" w14:textId="77777777" w:rsidR="00C92A68" w:rsidRDefault="00C92A68">
      <w:pPr>
        <w:pStyle w:val="Tekstpodstawowy2"/>
        <w:rPr>
          <w:sz w:val="20"/>
          <w:szCs w:val="20"/>
          <w:highlight w:val="red"/>
        </w:rPr>
      </w:pPr>
    </w:p>
    <w:p w14:paraId="3D299DCE" w14:textId="77777777" w:rsidR="00C92A68" w:rsidRDefault="00C92A68" w:rsidP="00C92A68">
      <w:pPr>
        <w:suppressAutoHyphens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Konstrukcja paleniska ogniska:</w:t>
      </w:r>
    </w:p>
    <w:p w14:paraId="0097CECB" w14:textId="77777777" w:rsidR="00C92A68" w:rsidRDefault="00C92A68" w:rsidP="00C92A68">
      <w:pPr>
        <w:suppressAutoHyphens w:val="0"/>
        <w:rPr>
          <w:b/>
          <w:bCs/>
          <w:sz w:val="20"/>
          <w:szCs w:val="20"/>
        </w:rPr>
      </w:pPr>
    </w:p>
    <w:p w14:paraId="5AE4E4E3" w14:textId="77777777" w:rsidR="00C92A68" w:rsidRPr="00C92A68" w:rsidRDefault="00C92A68" w:rsidP="00C92A68">
      <w:pPr>
        <w:suppressAutoHyphens w:val="0"/>
        <w:rPr>
          <w:bCs/>
          <w:sz w:val="20"/>
          <w:szCs w:val="20"/>
        </w:rPr>
      </w:pPr>
      <w:r w:rsidRPr="00C92A68">
        <w:rPr>
          <w:bCs/>
          <w:sz w:val="20"/>
          <w:szCs w:val="20"/>
        </w:rPr>
        <w:t>- należy wykonać nieckę na ognisko przy użyciu kamieni polnych o średnicy do 25 cm utwierdzonych przy u</w:t>
      </w:r>
      <w:r w:rsidR="00830017">
        <w:rPr>
          <w:bCs/>
          <w:sz w:val="20"/>
          <w:szCs w:val="20"/>
        </w:rPr>
        <w:t>ż</w:t>
      </w:r>
      <w:r w:rsidRPr="00C92A68">
        <w:rPr>
          <w:bCs/>
          <w:sz w:val="20"/>
          <w:szCs w:val="20"/>
        </w:rPr>
        <w:t>yciu betonu C12/15</w:t>
      </w:r>
      <w:r>
        <w:rPr>
          <w:bCs/>
          <w:sz w:val="20"/>
          <w:szCs w:val="20"/>
        </w:rPr>
        <w:t>. Należy pozostawić otwór w niecce z zastosowaniem drenażu z piasku – redukującego zastoiny wodne.</w:t>
      </w:r>
    </w:p>
    <w:p w14:paraId="1A2DB993" w14:textId="77777777" w:rsidR="00DC063F" w:rsidRDefault="00DC063F" w:rsidP="00A53757">
      <w:pPr>
        <w:rPr>
          <w:sz w:val="20"/>
          <w:szCs w:val="20"/>
          <w:highlight w:val="red"/>
        </w:rPr>
      </w:pPr>
    </w:p>
    <w:p w14:paraId="67350AED" w14:textId="77777777" w:rsidR="009C054E" w:rsidRPr="00971BE0" w:rsidRDefault="009C054E" w:rsidP="009C054E">
      <w:pPr>
        <w:suppressAutoHyphens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Inne elementy konstrukcyjne:</w:t>
      </w:r>
    </w:p>
    <w:p w14:paraId="78F10DB8" w14:textId="77777777" w:rsidR="00DC063F" w:rsidRDefault="00DC063F" w:rsidP="002561E6">
      <w:pPr>
        <w:pStyle w:val="Tekstpodstawowy2"/>
        <w:rPr>
          <w:sz w:val="20"/>
          <w:szCs w:val="20"/>
        </w:rPr>
      </w:pPr>
    </w:p>
    <w:p w14:paraId="52A85410" w14:textId="77777777" w:rsidR="00DC063F" w:rsidRDefault="00DC063F" w:rsidP="002561E6">
      <w:pPr>
        <w:pStyle w:val="Tekstpodstawowy2"/>
        <w:rPr>
          <w:sz w:val="20"/>
          <w:szCs w:val="20"/>
        </w:rPr>
      </w:pPr>
      <w:r>
        <w:rPr>
          <w:sz w:val="20"/>
          <w:szCs w:val="20"/>
        </w:rPr>
        <w:t>W krawędzi alejek</w:t>
      </w:r>
      <w:r w:rsidR="00B47CA9">
        <w:rPr>
          <w:sz w:val="20"/>
          <w:szCs w:val="20"/>
        </w:rPr>
        <w:t xml:space="preserve"> oraz pól MOR</w:t>
      </w:r>
      <w:r>
        <w:rPr>
          <w:sz w:val="20"/>
          <w:szCs w:val="20"/>
        </w:rPr>
        <w:t xml:space="preserve"> należy wykonać obrzeża 8x</w:t>
      </w:r>
      <w:r w:rsidR="009B5A41">
        <w:rPr>
          <w:sz w:val="20"/>
          <w:szCs w:val="20"/>
        </w:rPr>
        <w:t>30</w:t>
      </w:r>
      <w:r>
        <w:rPr>
          <w:sz w:val="20"/>
          <w:szCs w:val="20"/>
        </w:rPr>
        <w:t>x100 cm</w:t>
      </w:r>
      <w:r w:rsidR="00B47CA9">
        <w:rPr>
          <w:sz w:val="20"/>
          <w:szCs w:val="20"/>
        </w:rPr>
        <w:t xml:space="preserve"> (</w:t>
      </w:r>
      <w:r w:rsidR="009B5A41">
        <w:rPr>
          <w:sz w:val="20"/>
          <w:szCs w:val="20"/>
        </w:rPr>
        <w:t xml:space="preserve"> cięte) </w:t>
      </w:r>
      <w:r>
        <w:rPr>
          <w:sz w:val="20"/>
          <w:szCs w:val="20"/>
        </w:rPr>
        <w:t xml:space="preserve"> ustawione na podsypce cementowo piaskowej grubości 5cm i na ławie betonowej z betonu C12/15 z oporem. </w:t>
      </w:r>
    </w:p>
    <w:p w14:paraId="1EADCC58" w14:textId="77777777" w:rsidR="00DC063F" w:rsidRDefault="00DC063F" w:rsidP="002561E6">
      <w:pPr>
        <w:pStyle w:val="Tekstpodstawowy2"/>
        <w:rPr>
          <w:sz w:val="20"/>
          <w:szCs w:val="20"/>
        </w:rPr>
      </w:pPr>
      <w:r>
        <w:rPr>
          <w:sz w:val="20"/>
          <w:szCs w:val="20"/>
        </w:rPr>
        <w:t xml:space="preserve">Ze względu na odprowadzenie wody obrzeża wykonać równo z nawierzchnią ciągów lecz wyniesione co najmniej +5cm ponad przyległe tereny. W miejscach gdy zieleńce są znacznie wyniesione ponad istniejącą nawierzchnie dopuszcza się ustawienie obrzeża ponad projektowane nawierzchnie pod warunkiem sprawnego odprowadzenia wód opadowych.  </w:t>
      </w:r>
    </w:p>
    <w:p w14:paraId="0C852057" w14:textId="77777777" w:rsidR="00DC063F" w:rsidRDefault="00DC063F">
      <w:pPr>
        <w:pStyle w:val="Tekstpodstawowy2"/>
        <w:rPr>
          <w:sz w:val="20"/>
          <w:szCs w:val="20"/>
        </w:rPr>
      </w:pPr>
    </w:p>
    <w:p w14:paraId="6A36714F" w14:textId="77777777" w:rsidR="009B5A41" w:rsidRDefault="009B5A41">
      <w:pPr>
        <w:pStyle w:val="Tekstpodstawowy2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>W zatoce postojowej należy zastosować krawężniki formatu 20x30x100 cm, betonowe, ,,wtopione” do poziomu jezdni – umożliwiające swobodny spływ wody do sąsiadującego zieleńca.</w:t>
      </w:r>
    </w:p>
    <w:p w14:paraId="45A5DD62" w14:textId="77777777" w:rsidR="00DC063F" w:rsidRDefault="00DC063F">
      <w:pPr>
        <w:tabs>
          <w:tab w:val="left" w:pos="709"/>
        </w:tabs>
        <w:jc w:val="both"/>
        <w:rPr>
          <w:sz w:val="22"/>
          <w:szCs w:val="22"/>
        </w:rPr>
      </w:pPr>
    </w:p>
    <w:p w14:paraId="072AD1D8" w14:textId="77777777" w:rsidR="00DC063F" w:rsidRDefault="00DC063F" w:rsidP="00826D3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b/>
          <w:bCs/>
          <w:sz w:val="22"/>
          <w:szCs w:val="22"/>
        </w:rPr>
        <w:tab/>
        <w:t>ROBOTY ZIEMNE</w:t>
      </w:r>
    </w:p>
    <w:p w14:paraId="10C10BC3" w14:textId="77777777" w:rsidR="00DC063F" w:rsidRDefault="00DC063F">
      <w:pPr>
        <w:pStyle w:val="WW-Tekstpodstawowy2"/>
        <w:spacing w:after="120"/>
        <w:rPr>
          <w:sz w:val="20"/>
          <w:szCs w:val="20"/>
        </w:rPr>
      </w:pPr>
    </w:p>
    <w:p w14:paraId="58ECE578" w14:textId="77777777" w:rsidR="00DC063F" w:rsidRPr="00185C36" w:rsidRDefault="00DC063F" w:rsidP="00B247CF">
      <w:pPr>
        <w:spacing w:after="120"/>
        <w:jc w:val="both"/>
        <w:rPr>
          <w:sz w:val="20"/>
          <w:szCs w:val="20"/>
        </w:rPr>
      </w:pPr>
      <w:r w:rsidRPr="00185C36">
        <w:rPr>
          <w:sz w:val="20"/>
          <w:szCs w:val="20"/>
        </w:rPr>
        <w:t xml:space="preserve">Podczas realizacji inwestycji wystąpią roboty ziemne jako wykopy i korytowanie pod nowe konstrukcje </w:t>
      </w:r>
      <w:r>
        <w:rPr>
          <w:sz w:val="20"/>
          <w:szCs w:val="20"/>
        </w:rPr>
        <w:t>nawierzchni ciągów pieszych</w:t>
      </w:r>
      <w:r w:rsidRPr="00185C36">
        <w:rPr>
          <w:sz w:val="20"/>
          <w:szCs w:val="20"/>
        </w:rPr>
        <w:t>.</w:t>
      </w:r>
      <w:r w:rsidRPr="00B247CF">
        <w:rPr>
          <w:sz w:val="20"/>
          <w:szCs w:val="20"/>
        </w:rPr>
        <w:t xml:space="preserve"> </w:t>
      </w:r>
      <w:r w:rsidRPr="00AC7853">
        <w:rPr>
          <w:sz w:val="20"/>
          <w:szCs w:val="20"/>
        </w:rPr>
        <w:t xml:space="preserve">Roboty ziemne i korytowanie należy prowadzić tak, aby nie dopuścić do uplastycznienia gruntów </w:t>
      </w:r>
      <w:proofErr w:type="spellStart"/>
      <w:r w:rsidRPr="00AC7853">
        <w:rPr>
          <w:sz w:val="20"/>
          <w:szCs w:val="20"/>
        </w:rPr>
        <w:t>wysadzinowych</w:t>
      </w:r>
      <w:proofErr w:type="spellEnd"/>
      <w:r w:rsidRPr="00AC7853">
        <w:rPr>
          <w:sz w:val="20"/>
          <w:szCs w:val="20"/>
        </w:rPr>
        <w:t xml:space="preserve"> podłoża</w:t>
      </w:r>
      <w:r>
        <w:rPr>
          <w:sz w:val="20"/>
          <w:szCs w:val="20"/>
        </w:rPr>
        <w:t xml:space="preserve">. </w:t>
      </w:r>
      <w:r w:rsidRPr="0072097A">
        <w:rPr>
          <w:sz w:val="20"/>
          <w:szCs w:val="20"/>
        </w:rPr>
        <w:t xml:space="preserve">Po wykonaniu koryta pod nawierzchnię </w:t>
      </w:r>
      <w:r w:rsidR="00971BE0">
        <w:rPr>
          <w:sz w:val="20"/>
          <w:szCs w:val="20"/>
        </w:rPr>
        <w:t>MOR</w:t>
      </w:r>
      <w:r w:rsidRPr="0072097A">
        <w:rPr>
          <w:sz w:val="20"/>
          <w:szCs w:val="20"/>
        </w:rPr>
        <w:t xml:space="preserve"> należy zwrócić szczególna uwagę na prawidłowe zagęszczenia podłoża.</w:t>
      </w:r>
    </w:p>
    <w:p w14:paraId="132C1E30" w14:textId="77777777" w:rsidR="00DC063F" w:rsidRPr="00185C36" w:rsidRDefault="00DC063F">
      <w:pPr>
        <w:pStyle w:val="WW-Tekstpodstawowy2"/>
        <w:rPr>
          <w:sz w:val="8"/>
          <w:szCs w:val="8"/>
        </w:rPr>
      </w:pPr>
    </w:p>
    <w:p w14:paraId="1E8ED901" w14:textId="77777777" w:rsidR="00DC063F" w:rsidRDefault="00DC063F">
      <w:pPr>
        <w:spacing w:after="120"/>
        <w:jc w:val="both"/>
        <w:rPr>
          <w:sz w:val="20"/>
          <w:szCs w:val="20"/>
        </w:rPr>
      </w:pPr>
      <w:r w:rsidRPr="00185C36">
        <w:rPr>
          <w:sz w:val="20"/>
          <w:szCs w:val="20"/>
        </w:rPr>
        <w:t>Podczas prowadzenia robót należy zabezpieczyć widoczną armaturę uzbrojenia podziemnego (np. włazy kanalizacyjne,</w:t>
      </w:r>
      <w:r>
        <w:rPr>
          <w:sz w:val="20"/>
          <w:szCs w:val="20"/>
        </w:rPr>
        <w:t xml:space="preserve"> zasuwy</w:t>
      </w:r>
      <w:r w:rsidRPr="00185C36">
        <w:rPr>
          <w:sz w:val="20"/>
          <w:szCs w:val="20"/>
        </w:rPr>
        <w:t>) przed uszkodzeniem lub zniszczeniem.</w:t>
      </w:r>
    </w:p>
    <w:p w14:paraId="6927AC5D" w14:textId="77777777" w:rsidR="00004B8B" w:rsidRPr="00185C36" w:rsidRDefault="00004B8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Należy zabezpieczyć drzewa sąsiadujące z inwestycjami poprzez osłonienie pnia do wysokości dwóch metrów deskami z tarcicy sosnowej, odrutowanej. Nie zezwala się na ciecie korzeni oraz składowanie materiałów budowlanych na bryle korzeniowej drzew –tj</w:t>
      </w:r>
      <w:r w:rsidR="00FC3B3C">
        <w:rPr>
          <w:sz w:val="20"/>
          <w:szCs w:val="20"/>
        </w:rPr>
        <w:t>.</w:t>
      </w:r>
      <w:r>
        <w:rPr>
          <w:sz w:val="20"/>
          <w:szCs w:val="20"/>
        </w:rPr>
        <w:t xml:space="preserve"> w świetle korony drzewa.</w:t>
      </w:r>
    </w:p>
    <w:p w14:paraId="320C640C" w14:textId="77777777" w:rsidR="00DC063F" w:rsidRPr="00185C36" w:rsidRDefault="00DC063F">
      <w:pPr>
        <w:rPr>
          <w:sz w:val="22"/>
          <w:szCs w:val="22"/>
        </w:rPr>
      </w:pPr>
    </w:p>
    <w:p w14:paraId="2066E84B" w14:textId="77777777" w:rsidR="00DC063F" w:rsidRPr="00617C37" w:rsidRDefault="00DC063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185C36">
        <w:rPr>
          <w:b/>
          <w:bCs/>
          <w:sz w:val="22"/>
          <w:szCs w:val="22"/>
        </w:rPr>
        <w:t>.</w:t>
      </w:r>
      <w:r w:rsidRPr="00185C36">
        <w:rPr>
          <w:b/>
          <w:bCs/>
          <w:sz w:val="22"/>
          <w:szCs w:val="22"/>
        </w:rPr>
        <w:tab/>
        <w:t xml:space="preserve"> KOLIZJE</w:t>
      </w:r>
    </w:p>
    <w:p w14:paraId="26EA471C" w14:textId="77777777" w:rsidR="00DC063F" w:rsidRDefault="00DC063F" w:rsidP="00927300">
      <w:pPr>
        <w:jc w:val="both"/>
        <w:rPr>
          <w:b/>
          <w:bCs/>
          <w:sz w:val="20"/>
          <w:szCs w:val="20"/>
        </w:rPr>
      </w:pPr>
    </w:p>
    <w:p w14:paraId="04B6CA0D" w14:textId="77777777" w:rsidR="00DC063F" w:rsidRDefault="00DC063F" w:rsidP="00927300">
      <w:pPr>
        <w:jc w:val="both"/>
        <w:rPr>
          <w:b/>
          <w:bCs/>
          <w:sz w:val="20"/>
          <w:szCs w:val="20"/>
        </w:rPr>
      </w:pPr>
      <w:r w:rsidRPr="00185C36">
        <w:rPr>
          <w:b/>
          <w:bCs/>
          <w:sz w:val="20"/>
          <w:szCs w:val="20"/>
        </w:rPr>
        <w:t xml:space="preserve">Kolizje branży </w:t>
      </w:r>
      <w:r>
        <w:rPr>
          <w:b/>
          <w:bCs/>
          <w:sz w:val="20"/>
          <w:szCs w:val="20"/>
        </w:rPr>
        <w:t>wodociągowej</w:t>
      </w:r>
      <w:r w:rsidR="00971BE0">
        <w:rPr>
          <w:b/>
          <w:bCs/>
          <w:sz w:val="20"/>
          <w:szCs w:val="20"/>
        </w:rPr>
        <w:t xml:space="preserve"> oraz światłowodowej</w:t>
      </w:r>
      <w:r w:rsidR="00B47CA9">
        <w:rPr>
          <w:b/>
          <w:bCs/>
          <w:sz w:val="20"/>
          <w:szCs w:val="20"/>
        </w:rPr>
        <w:t xml:space="preserve">. </w:t>
      </w:r>
      <w:r w:rsidR="00971BE0">
        <w:rPr>
          <w:b/>
          <w:bCs/>
          <w:sz w:val="20"/>
          <w:szCs w:val="20"/>
        </w:rPr>
        <w:t xml:space="preserve"> </w:t>
      </w:r>
    </w:p>
    <w:p w14:paraId="73721622" w14:textId="77777777" w:rsidR="00DC063F" w:rsidRPr="00185C36" w:rsidRDefault="00DC063F">
      <w:pPr>
        <w:jc w:val="both"/>
        <w:rPr>
          <w:sz w:val="20"/>
          <w:szCs w:val="20"/>
        </w:rPr>
      </w:pPr>
    </w:p>
    <w:p w14:paraId="7AC80624" w14:textId="77777777" w:rsidR="00DC063F" w:rsidRPr="00004B8B" w:rsidRDefault="00DC063F">
      <w:pPr>
        <w:rPr>
          <w:rFonts w:ascii="Arial" w:hAnsi="Arial" w:cs="Arial"/>
          <w:b/>
          <w:bCs/>
          <w:iCs/>
          <w:sz w:val="20"/>
          <w:szCs w:val="20"/>
        </w:rPr>
      </w:pPr>
      <w:r w:rsidRPr="00004B8B">
        <w:rPr>
          <w:rFonts w:ascii="Arial" w:hAnsi="Arial" w:cs="Arial"/>
          <w:b/>
          <w:bCs/>
          <w:iCs/>
          <w:sz w:val="20"/>
          <w:szCs w:val="20"/>
        </w:rPr>
        <w:t>Uwaga:</w:t>
      </w:r>
    </w:p>
    <w:p w14:paraId="66A09394" w14:textId="77777777" w:rsidR="00DC063F" w:rsidRPr="00004B8B" w:rsidRDefault="00DC063F">
      <w:pPr>
        <w:jc w:val="both"/>
        <w:rPr>
          <w:sz w:val="8"/>
          <w:szCs w:val="8"/>
        </w:rPr>
      </w:pPr>
    </w:p>
    <w:p w14:paraId="394A8263" w14:textId="77777777" w:rsidR="00DC063F" w:rsidRPr="00004B8B" w:rsidRDefault="00DC063F">
      <w:pPr>
        <w:jc w:val="both"/>
        <w:rPr>
          <w:iCs/>
          <w:sz w:val="20"/>
          <w:szCs w:val="20"/>
        </w:rPr>
      </w:pPr>
      <w:r w:rsidRPr="00004B8B">
        <w:rPr>
          <w:iCs/>
          <w:sz w:val="20"/>
          <w:szCs w:val="20"/>
        </w:rPr>
        <w:t>W miejscach zbliżenia do istniejącego uzbrojenia roboty należy wykonywać ręcznie bez użycia sprzętu ciężkiego.</w:t>
      </w:r>
    </w:p>
    <w:p w14:paraId="7A78DFD6" w14:textId="77777777" w:rsidR="00DC063F" w:rsidRPr="00004B8B" w:rsidRDefault="00DC063F">
      <w:pPr>
        <w:jc w:val="both"/>
        <w:rPr>
          <w:iCs/>
          <w:sz w:val="8"/>
          <w:szCs w:val="8"/>
        </w:rPr>
      </w:pPr>
    </w:p>
    <w:p w14:paraId="0A3006B6" w14:textId="77777777" w:rsidR="00DC063F" w:rsidRPr="00004B8B" w:rsidRDefault="00DC063F">
      <w:pPr>
        <w:rPr>
          <w:iCs/>
          <w:sz w:val="20"/>
          <w:szCs w:val="20"/>
        </w:rPr>
      </w:pPr>
      <w:r w:rsidRPr="00004B8B">
        <w:rPr>
          <w:iCs/>
          <w:sz w:val="20"/>
          <w:szCs w:val="20"/>
        </w:rPr>
        <w:lastRenderedPageBreak/>
        <w:t>W trakcie prowadzenia robót należy sprawdzić metodą odkrywkową stan zabezpieczenia uzbrojenia podziemnego przebiegającego pod powierzchnią projektowanych nawierzchni.</w:t>
      </w:r>
    </w:p>
    <w:p w14:paraId="6F7E323B" w14:textId="77777777" w:rsidR="00DC063F" w:rsidRPr="00004B8B" w:rsidRDefault="00DC063F">
      <w:pPr>
        <w:rPr>
          <w:iCs/>
          <w:sz w:val="20"/>
          <w:szCs w:val="20"/>
        </w:rPr>
      </w:pPr>
      <w:r w:rsidRPr="00004B8B">
        <w:rPr>
          <w:iCs/>
          <w:sz w:val="20"/>
          <w:szCs w:val="20"/>
        </w:rPr>
        <w:t>W przypadku stwierdzenia nienależytego zabezpieczenia uzbrojenia należy w uzgodnieniu i pod nadzorem gestora sieci wykonać roboty dodatkowe mające na celu właściwe zabezpieczenie w/w uzbrojenia. Prace te wymagają akceptacji nadzoru inwestorskiego.</w:t>
      </w:r>
    </w:p>
    <w:p w14:paraId="5759F186" w14:textId="77777777" w:rsidR="00DC063F" w:rsidRPr="00004B8B" w:rsidRDefault="00DC063F">
      <w:pPr>
        <w:jc w:val="both"/>
        <w:rPr>
          <w:iCs/>
          <w:sz w:val="8"/>
          <w:szCs w:val="8"/>
        </w:rPr>
      </w:pPr>
    </w:p>
    <w:p w14:paraId="309397B1" w14:textId="77777777" w:rsidR="00DC063F" w:rsidRPr="00004B8B" w:rsidRDefault="00DC063F">
      <w:pPr>
        <w:jc w:val="both"/>
        <w:rPr>
          <w:iCs/>
          <w:sz w:val="20"/>
          <w:szCs w:val="20"/>
        </w:rPr>
      </w:pPr>
      <w:r w:rsidRPr="00004B8B">
        <w:rPr>
          <w:iCs/>
          <w:sz w:val="20"/>
          <w:szCs w:val="20"/>
        </w:rPr>
        <w:t xml:space="preserve">Kontroli odkrywkowej i ewentualnego zabezpieczenia wymagać będzie następujące uzbrojenie: </w:t>
      </w:r>
    </w:p>
    <w:p w14:paraId="292F3E5D" w14:textId="77777777" w:rsidR="00DC063F" w:rsidRPr="00004B8B" w:rsidRDefault="00DC063F">
      <w:pPr>
        <w:jc w:val="both"/>
        <w:rPr>
          <w:iCs/>
          <w:sz w:val="20"/>
          <w:szCs w:val="20"/>
        </w:rPr>
      </w:pPr>
      <w:r w:rsidRPr="00004B8B">
        <w:rPr>
          <w:iCs/>
          <w:sz w:val="20"/>
          <w:szCs w:val="20"/>
        </w:rPr>
        <w:t>- sieć wodociągowa</w:t>
      </w:r>
    </w:p>
    <w:p w14:paraId="14784031" w14:textId="77777777" w:rsidR="00DC063F" w:rsidRPr="00004B8B" w:rsidRDefault="00DC063F">
      <w:pPr>
        <w:jc w:val="both"/>
        <w:rPr>
          <w:iCs/>
          <w:sz w:val="12"/>
          <w:szCs w:val="12"/>
        </w:rPr>
      </w:pPr>
    </w:p>
    <w:p w14:paraId="64435970" w14:textId="77777777" w:rsidR="00DC063F" w:rsidRPr="00004B8B" w:rsidRDefault="00DC063F">
      <w:pPr>
        <w:jc w:val="both"/>
        <w:rPr>
          <w:iCs/>
          <w:sz w:val="20"/>
          <w:szCs w:val="20"/>
        </w:rPr>
      </w:pPr>
      <w:r w:rsidRPr="00004B8B">
        <w:rPr>
          <w:iCs/>
          <w:sz w:val="20"/>
          <w:szCs w:val="20"/>
        </w:rPr>
        <w:t>Wszelkie prace przy uzbrojeniu terenu wymagają wcześniejszego zgłoszenia gestorowi sieci oraz bieżącego nadzoru wyznaczonego pracownika właściciela uzbrojenia.</w:t>
      </w:r>
    </w:p>
    <w:p w14:paraId="06CAFC07" w14:textId="77777777" w:rsidR="003D03C0" w:rsidRDefault="003D03C0" w:rsidP="00A573A1">
      <w:pPr>
        <w:rPr>
          <w:color w:val="FF0000"/>
          <w:sz w:val="20"/>
          <w:szCs w:val="20"/>
        </w:rPr>
      </w:pPr>
    </w:p>
    <w:p w14:paraId="34333FF5" w14:textId="77777777" w:rsidR="00DC063F" w:rsidRPr="00863CF0" w:rsidRDefault="00DC063F" w:rsidP="0037305A">
      <w:pPr>
        <w:pStyle w:val="Tekstpodstawowywcity"/>
        <w:ind w:firstLine="0"/>
        <w:rPr>
          <w:rFonts w:ascii="Arial" w:hAnsi="Arial" w:cs="Arial"/>
        </w:rPr>
      </w:pPr>
    </w:p>
    <w:p w14:paraId="2D296250" w14:textId="77777777" w:rsidR="00DC063F" w:rsidRDefault="00E65ECF" w:rsidP="00A573A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4B2202" w:rsidRPr="00185C36">
        <w:rPr>
          <w:b/>
          <w:bCs/>
          <w:sz w:val="22"/>
          <w:szCs w:val="22"/>
        </w:rPr>
        <w:t>.</w:t>
      </w:r>
      <w:r w:rsidR="004B2202" w:rsidRPr="00185C36">
        <w:rPr>
          <w:b/>
          <w:bCs/>
          <w:sz w:val="22"/>
          <w:szCs w:val="22"/>
        </w:rPr>
        <w:tab/>
        <w:t xml:space="preserve"> </w:t>
      </w:r>
      <w:r w:rsidR="004B2202">
        <w:rPr>
          <w:b/>
          <w:bCs/>
          <w:sz w:val="22"/>
          <w:szCs w:val="22"/>
        </w:rPr>
        <w:t>MAŁA ARCHITEKTURA</w:t>
      </w:r>
    </w:p>
    <w:p w14:paraId="27AD5568" w14:textId="77777777" w:rsidR="003D03C0" w:rsidRDefault="003D03C0" w:rsidP="00A573A1">
      <w:pPr>
        <w:rPr>
          <w:b/>
          <w:bCs/>
          <w:sz w:val="22"/>
          <w:szCs w:val="22"/>
        </w:rPr>
      </w:pPr>
    </w:p>
    <w:p w14:paraId="3FB22F0E" w14:textId="77777777" w:rsidR="00DC063F" w:rsidRDefault="003D03C0" w:rsidP="00A573A1">
      <w:pPr>
        <w:rPr>
          <w:sz w:val="20"/>
          <w:szCs w:val="20"/>
        </w:rPr>
      </w:pPr>
      <w:r>
        <w:rPr>
          <w:sz w:val="20"/>
          <w:szCs w:val="20"/>
        </w:rPr>
        <w:t>W ramach inwestycji należy zlokalizować następujące elementy małej architektury oraz stosować się do wytycznych z niniejszego punktu.</w:t>
      </w:r>
    </w:p>
    <w:p w14:paraId="31C3EF5F" w14:textId="77777777" w:rsidR="00C55E4E" w:rsidRDefault="00C55E4E" w:rsidP="00A573A1">
      <w:pPr>
        <w:rPr>
          <w:sz w:val="20"/>
          <w:szCs w:val="20"/>
        </w:rPr>
      </w:pPr>
    </w:p>
    <w:p w14:paraId="44C2EDB2" w14:textId="77777777" w:rsidR="00C55E4E" w:rsidRDefault="00E65ECF" w:rsidP="00A573A1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C55E4E">
        <w:rPr>
          <w:sz w:val="20"/>
          <w:szCs w:val="20"/>
        </w:rPr>
        <w:t>.1 Kolorystyka elementów</w:t>
      </w:r>
      <w:r w:rsidR="0031513D">
        <w:rPr>
          <w:sz w:val="20"/>
          <w:szCs w:val="20"/>
        </w:rPr>
        <w:t xml:space="preserve"> / wykończenie</w:t>
      </w:r>
    </w:p>
    <w:p w14:paraId="0525ABDF" w14:textId="77777777" w:rsidR="0031513D" w:rsidRDefault="0031513D" w:rsidP="00A573A1">
      <w:pPr>
        <w:rPr>
          <w:sz w:val="20"/>
          <w:szCs w:val="20"/>
        </w:rPr>
      </w:pPr>
    </w:p>
    <w:p w14:paraId="113F3433" w14:textId="77777777" w:rsidR="0031513D" w:rsidRDefault="0031513D" w:rsidP="0031513D">
      <w:pPr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Wszystkie  elementy drewniane należy wykonać/zlecić bez wykonywania powłok malarskich (np. olejowania). Działanie takie ma na celu zapewnienie </w:t>
      </w:r>
      <w:r w:rsidR="00CF4E7D">
        <w:rPr>
          <w:sz w:val="20"/>
          <w:szCs w:val="20"/>
        </w:rPr>
        <w:t>naturalnego</w:t>
      </w:r>
      <w:r>
        <w:rPr>
          <w:sz w:val="20"/>
          <w:szCs w:val="20"/>
        </w:rPr>
        <w:t xml:space="preserve"> patynowania się elementów drewnianych i kolorystycznego wpisania się w otaczający krajobraz zgodnie z wymogami MPZP. </w:t>
      </w:r>
    </w:p>
    <w:p w14:paraId="40C2461E" w14:textId="77777777" w:rsidR="001A11D9" w:rsidRDefault="001A11D9" w:rsidP="0031513D">
      <w:pPr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Wszystkie elementy drewniane należy wykonać z drewna patynującego się na kolor srebrzysty/jasnoszary – tj. </w:t>
      </w:r>
      <w:proofErr w:type="spellStart"/>
      <w:r>
        <w:rPr>
          <w:sz w:val="20"/>
          <w:szCs w:val="20"/>
        </w:rPr>
        <w:t>jatoba</w:t>
      </w:r>
      <w:proofErr w:type="spellEnd"/>
      <w:r>
        <w:rPr>
          <w:sz w:val="20"/>
          <w:szCs w:val="20"/>
        </w:rPr>
        <w:t>, akacja, modrzew. Dok</w:t>
      </w:r>
      <w:r w:rsidR="009C02C7">
        <w:rPr>
          <w:sz w:val="20"/>
          <w:szCs w:val="20"/>
        </w:rPr>
        <w:t>ład</w:t>
      </w:r>
      <w:r>
        <w:rPr>
          <w:sz w:val="20"/>
          <w:szCs w:val="20"/>
        </w:rPr>
        <w:t>ne gatunki drewna zostaną wskazane przy konkretnych meblach.</w:t>
      </w:r>
    </w:p>
    <w:p w14:paraId="7808D293" w14:textId="77777777" w:rsidR="001A11D9" w:rsidRDefault="001A11D9" w:rsidP="0031513D">
      <w:pPr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Obiekty wykonane ze stali, należy wykonać z warstwą malarską (malowanie proszkowe) w </w:t>
      </w:r>
      <w:r w:rsidR="009C02C7">
        <w:rPr>
          <w:sz w:val="20"/>
          <w:szCs w:val="20"/>
        </w:rPr>
        <w:t>k</w:t>
      </w:r>
      <w:r>
        <w:rPr>
          <w:sz w:val="20"/>
          <w:szCs w:val="20"/>
        </w:rPr>
        <w:t>olorze Palety RAL</w:t>
      </w:r>
      <w:r w:rsidR="009C02C7">
        <w:rPr>
          <w:sz w:val="20"/>
          <w:szCs w:val="20"/>
        </w:rPr>
        <w:t>: RAL</w:t>
      </w:r>
      <w:r>
        <w:rPr>
          <w:sz w:val="20"/>
          <w:szCs w:val="20"/>
        </w:rPr>
        <w:t xml:space="preserve"> 9006 (jasnoszary)</w:t>
      </w:r>
      <w:r w:rsidR="009C02C7">
        <w:rPr>
          <w:sz w:val="20"/>
          <w:szCs w:val="20"/>
        </w:rPr>
        <w:t>.</w:t>
      </w:r>
    </w:p>
    <w:p w14:paraId="05833DE7" w14:textId="77777777" w:rsidR="009C02C7" w:rsidRDefault="009C02C7" w:rsidP="009C02C7">
      <w:pPr>
        <w:ind w:left="720"/>
        <w:rPr>
          <w:sz w:val="20"/>
          <w:szCs w:val="20"/>
        </w:rPr>
      </w:pPr>
    </w:p>
    <w:p w14:paraId="16EA7AFF" w14:textId="77777777" w:rsidR="009C02C7" w:rsidRPr="00E65ECF" w:rsidRDefault="00E65ECF" w:rsidP="009C02C7">
      <w:pPr>
        <w:rPr>
          <w:color w:val="000000" w:themeColor="text1"/>
          <w:sz w:val="20"/>
          <w:szCs w:val="20"/>
        </w:rPr>
      </w:pPr>
      <w:r w:rsidRPr="00E65ECF">
        <w:rPr>
          <w:color w:val="000000" w:themeColor="text1"/>
          <w:sz w:val="20"/>
          <w:szCs w:val="20"/>
        </w:rPr>
        <w:t>8</w:t>
      </w:r>
      <w:r w:rsidR="009C02C7" w:rsidRPr="00E65ECF">
        <w:rPr>
          <w:color w:val="000000" w:themeColor="text1"/>
          <w:sz w:val="20"/>
          <w:szCs w:val="20"/>
        </w:rPr>
        <w:t>.2 Prawa autorskie i majątkowe do przedstawionych propozycji materiałowych:</w:t>
      </w:r>
    </w:p>
    <w:p w14:paraId="3C7D4554" w14:textId="77777777" w:rsidR="009C02C7" w:rsidRPr="00E65ECF" w:rsidRDefault="009C02C7" w:rsidP="009C02C7">
      <w:pPr>
        <w:rPr>
          <w:color w:val="000000" w:themeColor="text1"/>
          <w:sz w:val="20"/>
          <w:szCs w:val="20"/>
        </w:rPr>
      </w:pPr>
    </w:p>
    <w:p w14:paraId="2CD9864D" w14:textId="77777777" w:rsidR="009C02C7" w:rsidRPr="00E65ECF" w:rsidRDefault="009C02C7" w:rsidP="009C02C7">
      <w:pPr>
        <w:numPr>
          <w:ilvl w:val="0"/>
          <w:numId w:val="22"/>
        </w:numPr>
        <w:rPr>
          <w:color w:val="000000" w:themeColor="text1"/>
          <w:sz w:val="20"/>
          <w:szCs w:val="20"/>
        </w:rPr>
      </w:pPr>
      <w:r w:rsidRPr="00E65ECF">
        <w:rPr>
          <w:color w:val="000000" w:themeColor="text1"/>
          <w:sz w:val="20"/>
          <w:szCs w:val="20"/>
        </w:rPr>
        <w:t xml:space="preserve">Ze względu na specyfikę polskich przepisów dot. Prawa Zamówień Publicznych przedstawione modele (opisy, wizerunki detale, etc.) poszczególnych elementów małej architektury przedstawione są jako </w:t>
      </w:r>
      <w:r w:rsidRPr="00E65ECF">
        <w:rPr>
          <w:b/>
          <w:color w:val="000000" w:themeColor="text1"/>
          <w:sz w:val="20"/>
          <w:szCs w:val="20"/>
        </w:rPr>
        <w:t>poglądowe</w:t>
      </w:r>
      <w:r w:rsidRPr="00E65ECF">
        <w:rPr>
          <w:color w:val="000000" w:themeColor="text1"/>
          <w:sz w:val="20"/>
          <w:szCs w:val="20"/>
        </w:rPr>
        <w:t>, przy założeniu, że INWESTOR – ZAMAWIAJĄCY dopuszcza zastosowanie produktów innych producentów przy za</w:t>
      </w:r>
      <w:r w:rsidR="007F0BAF" w:rsidRPr="00E65ECF">
        <w:rPr>
          <w:color w:val="000000" w:themeColor="text1"/>
          <w:sz w:val="20"/>
          <w:szCs w:val="20"/>
        </w:rPr>
        <w:t>chowaniu</w:t>
      </w:r>
      <w:r w:rsidRPr="00E65ECF">
        <w:rPr>
          <w:color w:val="000000" w:themeColor="text1"/>
          <w:sz w:val="20"/>
          <w:szCs w:val="20"/>
        </w:rPr>
        <w:t xml:space="preserve"> równoważności do modelu referencyjnego. </w:t>
      </w:r>
      <w:r w:rsidR="001421D9">
        <w:rPr>
          <w:color w:val="000000" w:themeColor="text1"/>
          <w:sz w:val="20"/>
          <w:szCs w:val="20"/>
        </w:rPr>
        <w:t>Określenie równoważności na podstawie kart materiałowych.</w:t>
      </w:r>
    </w:p>
    <w:p w14:paraId="30020932" w14:textId="77777777" w:rsidR="0079425D" w:rsidRDefault="0079425D" w:rsidP="0079425D">
      <w:pPr>
        <w:ind w:left="720"/>
        <w:rPr>
          <w:sz w:val="20"/>
          <w:szCs w:val="20"/>
        </w:rPr>
      </w:pPr>
    </w:p>
    <w:p w14:paraId="5927991B" w14:textId="77777777" w:rsidR="0079425D" w:rsidRDefault="00E65ECF" w:rsidP="0079425D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79425D">
        <w:rPr>
          <w:sz w:val="20"/>
          <w:szCs w:val="20"/>
        </w:rPr>
        <w:t>.3 Zestawienie ilościo</w:t>
      </w:r>
      <w:r w:rsidR="007668ED">
        <w:rPr>
          <w:sz w:val="20"/>
          <w:szCs w:val="20"/>
        </w:rPr>
        <w:t>we dla poszczególnych projektów:</w:t>
      </w:r>
    </w:p>
    <w:p w14:paraId="5F2987C2" w14:textId="77777777" w:rsidR="007668ED" w:rsidRDefault="007668ED" w:rsidP="0079425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3"/>
        <w:gridCol w:w="2373"/>
      </w:tblGrid>
      <w:tr w:rsidR="00B47CA9" w:rsidRPr="00362B37" w14:paraId="39CB2454" w14:textId="77777777" w:rsidTr="00B47CA9">
        <w:trPr>
          <w:jc w:val="center"/>
        </w:trPr>
        <w:tc>
          <w:tcPr>
            <w:tcW w:w="2373" w:type="dxa"/>
            <w:shd w:val="pct5" w:color="auto" w:fill="D9D9D9" w:themeFill="background1" w:themeFillShade="D9"/>
          </w:tcPr>
          <w:p w14:paraId="574A0D58" w14:textId="77777777" w:rsidR="00B47CA9" w:rsidRPr="00362B37" w:rsidRDefault="00B47CA9" w:rsidP="00362B37">
            <w:pPr>
              <w:jc w:val="center"/>
              <w:rPr>
                <w:sz w:val="20"/>
                <w:szCs w:val="20"/>
              </w:rPr>
            </w:pPr>
            <w:r w:rsidRPr="00362B37">
              <w:rPr>
                <w:sz w:val="20"/>
                <w:szCs w:val="20"/>
              </w:rPr>
              <w:t>Typ mebla</w:t>
            </w:r>
          </w:p>
        </w:tc>
        <w:tc>
          <w:tcPr>
            <w:tcW w:w="2373" w:type="dxa"/>
            <w:shd w:val="pct5" w:color="auto" w:fill="D9D9D9" w:themeFill="background1" w:themeFillShade="D9"/>
          </w:tcPr>
          <w:p w14:paraId="4EEECA13" w14:textId="77777777" w:rsidR="00B47CA9" w:rsidRPr="00362B37" w:rsidRDefault="00B47CA9" w:rsidP="00362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Lipiny </w:t>
            </w:r>
          </w:p>
        </w:tc>
      </w:tr>
      <w:tr w:rsidR="00B47CA9" w:rsidRPr="00362B37" w14:paraId="4DF43D7C" w14:textId="77777777" w:rsidTr="00B47CA9">
        <w:trPr>
          <w:jc w:val="center"/>
        </w:trPr>
        <w:tc>
          <w:tcPr>
            <w:tcW w:w="2373" w:type="dxa"/>
          </w:tcPr>
          <w:p w14:paraId="413D73CC" w14:textId="77777777" w:rsidR="00B47CA9" w:rsidRPr="00362B37" w:rsidRDefault="00B47CA9" w:rsidP="00A573A1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Ławka okrągła 135*</w:t>
            </w:r>
          </w:p>
        </w:tc>
        <w:tc>
          <w:tcPr>
            <w:tcW w:w="2373" w:type="dxa"/>
          </w:tcPr>
          <w:p w14:paraId="6D90254F" w14:textId="77777777" w:rsidR="00B47CA9" w:rsidRPr="00362B37" w:rsidRDefault="00B47CA9" w:rsidP="00B47CA9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1</w:t>
            </w:r>
          </w:p>
        </w:tc>
      </w:tr>
      <w:tr w:rsidR="00B47CA9" w:rsidRPr="00362B37" w14:paraId="01148EEE" w14:textId="77777777" w:rsidTr="00B47CA9">
        <w:trPr>
          <w:jc w:val="center"/>
        </w:trPr>
        <w:tc>
          <w:tcPr>
            <w:tcW w:w="2373" w:type="dxa"/>
          </w:tcPr>
          <w:p w14:paraId="2DE7AC91" w14:textId="77777777" w:rsidR="00B47CA9" w:rsidRPr="00362B37" w:rsidRDefault="00B47CA9" w:rsidP="00A254DF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Ławka okrągła 45*</w:t>
            </w:r>
          </w:p>
        </w:tc>
        <w:tc>
          <w:tcPr>
            <w:tcW w:w="2373" w:type="dxa"/>
          </w:tcPr>
          <w:p w14:paraId="2BD40D72" w14:textId="77777777" w:rsidR="00B47CA9" w:rsidRPr="00362B37" w:rsidRDefault="00B47CA9" w:rsidP="00A00AE2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2</w:t>
            </w:r>
          </w:p>
        </w:tc>
      </w:tr>
      <w:tr w:rsidR="00B47CA9" w:rsidRPr="00362B37" w14:paraId="5DD873D6" w14:textId="77777777" w:rsidTr="00B47CA9">
        <w:trPr>
          <w:jc w:val="center"/>
        </w:trPr>
        <w:tc>
          <w:tcPr>
            <w:tcW w:w="2373" w:type="dxa"/>
          </w:tcPr>
          <w:p w14:paraId="0CBC0300" w14:textId="77777777" w:rsidR="00B47CA9" w:rsidRPr="00362B37" w:rsidRDefault="00B47CA9" w:rsidP="00A573A1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Ławka prosta bez oparcia</w:t>
            </w:r>
          </w:p>
        </w:tc>
        <w:tc>
          <w:tcPr>
            <w:tcW w:w="2373" w:type="dxa"/>
          </w:tcPr>
          <w:p w14:paraId="23CBD5DE" w14:textId="77777777" w:rsidR="00B47CA9" w:rsidRPr="00362B37" w:rsidRDefault="00B47CA9" w:rsidP="00A573A1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8</w:t>
            </w:r>
          </w:p>
        </w:tc>
      </w:tr>
      <w:tr w:rsidR="00B47CA9" w:rsidRPr="00362B37" w14:paraId="7E2F1971" w14:textId="77777777" w:rsidTr="00B47CA9">
        <w:trPr>
          <w:jc w:val="center"/>
        </w:trPr>
        <w:tc>
          <w:tcPr>
            <w:tcW w:w="2373" w:type="dxa"/>
          </w:tcPr>
          <w:p w14:paraId="53E0B431" w14:textId="77777777" w:rsidR="00B47CA9" w:rsidRPr="00362B37" w:rsidRDefault="00B47CA9" w:rsidP="00A573A1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Ławka z prosta z oparciem</w:t>
            </w:r>
          </w:p>
        </w:tc>
        <w:tc>
          <w:tcPr>
            <w:tcW w:w="2373" w:type="dxa"/>
          </w:tcPr>
          <w:p w14:paraId="6E6D9D0E" w14:textId="77777777" w:rsidR="00B47CA9" w:rsidRPr="00362B37" w:rsidRDefault="00B47CA9" w:rsidP="00A573A1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3</w:t>
            </w:r>
          </w:p>
        </w:tc>
      </w:tr>
      <w:tr w:rsidR="00B47CA9" w:rsidRPr="00362B37" w14:paraId="43FD08F5" w14:textId="77777777" w:rsidTr="00B47CA9">
        <w:trPr>
          <w:jc w:val="center"/>
        </w:trPr>
        <w:tc>
          <w:tcPr>
            <w:tcW w:w="2373" w:type="dxa"/>
          </w:tcPr>
          <w:p w14:paraId="6FF011E3" w14:textId="77777777" w:rsidR="00B47CA9" w:rsidRPr="00362B37" w:rsidRDefault="00B47CA9" w:rsidP="00A573A1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Stół</w:t>
            </w:r>
          </w:p>
        </w:tc>
        <w:tc>
          <w:tcPr>
            <w:tcW w:w="2373" w:type="dxa"/>
          </w:tcPr>
          <w:p w14:paraId="67EB2BD2" w14:textId="77777777" w:rsidR="00B47CA9" w:rsidRPr="00362B37" w:rsidRDefault="00B47CA9" w:rsidP="00A573A1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4</w:t>
            </w:r>
          </w:p>
        </w:tc>
      </w:tr>
      <w:tr w:rsidR="00B47CA9" w:rsidRPr="00362B37" w14:paraId="297E59BA" w14:textId="77777777" w:rsidTr="00B47CA9">
        <w:trPr>
          <w:jc w:val="center"/>
        </w:trPr>
        <w:tc>
          <w:tcPr>
            <w:tcW w:w="2373" w:type="dxa"/>
          </w:tcPr>
          <w:p w14:paraId="5D4D6788" w14:textId="77777777" w:rsidR="00B47CA9" w:rsidRPr="00362B37" w:rsidRDefault="00B47CA9" w:rsidP="00A573A1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Kosze na odpady x4</w:t>
            </w:r>
          </w:p>
        </w:tc>
        <w:tc>
          <w:tcPr>
            <w:tcW w:w="2373" w:type="dxa"/>
          </w:tcPr>
          <w:p w14:paraId="7D89C603" w14:textId="77777777" w:rsidR="00B47CA9" w:rsidRPr="00362B37" w:rsidRDefault="00B47CA9" w:rsidP="00A573A1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1</w:t>
            </w:r>
          </w:p>
        </w:tc>
      </w:tr>
      <w:tr w:rsidR="00B47CA9" w:rsidRPr="00362B37" w14:paraId="25E9E985" w14:textId="77777777" w:rsidTr="00B47CA9">
        <w:trPr>
          <w:jc w:val="center"/>
        </w:trPr>
        <w:tc>
          <w:tcPr>
            <w:tcW w:w="2373" w:type="dxa"/>
          </w:tcPr>
          <w:p w14:paraId="6F44F921" w14:textId="77777777" w:rsidR="00B47CA9" w:rsidRPr="00362B37" w:rsidRDefault="00B47CA9" w:rsidP="00A254DF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Kosze na odpady x1</w:t>
            </w:r>
          </w:p>
        </w:tc>
        <w:tc>
          <w:tcPr>
            <w:tcW w:w="2373" w:type="dxa"/>
          </w:tcPr>
          <w:p w14:paraId="4416488C" w14:textId="77777777" w:rsidR="00B47CA9" w:rsidRPr="00362B37" w:rsidRDefault="00B47CA9" w:rsidP="00A00AE2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1</w:t>
            </w:r>
          </w:p>
        </w:tc>
      </w:tr>
      <w:tr w:rsidR="00B47CA9" w:rsidRPr="00362B37" w14:paraId="4063CF30" w14:textId="77777777" w:rsidTr="00B47CA9">
        <w:trPr>
          <w:jc w:val="center"/>
        </w:trPr>
        <w:tc>
          <w:tcPr>
            <w:tcW w:w="2373" w:type="dxa"/>
          </w:tcPr>
          <w:p w14:paraId="19B051CF" w14:textId="77777777" w:rsidR="00B47CA9" w:rsidRPr="00362B37" w:rsidRDefault="00B47CA9" w:rsidP="00A254DF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 xml:space="preserve">Latarnie Hybrydowe </w:t>
            </w:r>
          </w:p>
        </w:tc>
        <w:tc>
          <w:tcPr>
            <w:tcW w:w="2373" w:type="dxa"/>
          </w:tcPr>
          <w:p w14:paraId="1C3F3869" w14:textId="77777777" w:rsidR="00B47CA9" w:rsidRPr="00362B37" w:rsidRDefault="00B47CA9" w:rsidP="00A00AE2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1</w:t>
            </w:r>
          </w:p>
        </w:tc>
      </w:tr>
      <w:tr w:rsidR="00B47CA9" w:rsidRPr="00362B37" w14:paraId="553CFE2F" w14:textId="77777777" w:rsidTr="00B47CA9">
        <w:trPr>
          <w:jc w:val="center"/>
        </w:trPr>
        <w:tc>
          <w:tcPr>
            <w:tcW w:w="2373" w:type="dxa"/>
          </w:tcPr>
          <w:p w14:paraId="5010435F" w14:textId="77777777" w:rsidR="00B47CA9" w:rsidRPr="00362B37" w:rsidRDefault="00B47CA9" w:rsidP="00A573A1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Stojak na rowery</w:t>
            </w:r>
          </w:p>
        </w:tc>
        <w:tc>
          <w:tcPr>
            <w:tcW w:w="2373" w:type="dxa"/>
          </w:tcPr>
          <w:p w14:paraId="1AF572AC" w14:textId="77777777" w:rsidR="00B47CA9" w:rsidRPr="00362B37" w:rsidRDefault="00B47CA9" w:rsidP="00A573A1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6</w:t>
            </w:r>
          </w:p>
        </w:tc>
      </w:tr>
      <w:tr w:rsidR="00B47CA9" w:rsidRPr="00362B37" w14:paraId="008D8661" w14:textId="77777777" w:rsidTr="00B47CA9">
        <w:trPr>
          <w:jc w:val="center"/>
        </w:trPr>
        <w:tc>
          <w:tcPr>
            <w:tcW w:w="2373" w:type="dxa"/>
          </w:tcPr>
          <w:p w14:paraId="1FF038C7" w14:textId="77777777" w:rsidR="00B47CA9" w:rsidRPr="00362B37" w:rsidRDefault="00B47CA9" w:rsidP="00A573A1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Słupek dla zwierzaka</w:t>
            </w:r>
          </w:p>
        </w:tc>
        <w:tc>
          <w:tcPr>
            <w:tcW w:w="2373" w:type="dxa"/>
          </w:tcPr>
          <w:p w14:paraId="5DBEECC1" w14:textId="77777777" w:rsidR="00B47CA9" w:rsidRPr="00362B37" w:rsidRDefault="00B47CA9" w:rsidP="00A573A1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3</w:t>
            </w:r>
          </w:p>
        </w:tc>
      </w:tr>
      <w:tr w:rsidR="00B47CA9" w:rsidRPr="00362B37" w14:paraId="3529ECCB" w14:textId="77777777" w:rsidTr="00B47CA9">
        <w:trPr>
          <w:jc w:val="center"/>
        </w:trPr>
        <w:tc>
          <w:tcPr>
            <w:tcW w:w="2373" w:type="dxa"/>
          </w:tcPr>
          <w:p w14:paraId="5068D7AE" w14:textId="77777777" w:rsidR="00B47CA9" w:rsidRPr="00362B37" w:rsidRDefault="00B47CA9" w:rsidP="00A573A1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Tablica info</w:t>
            </w:r>
          </w:p>
        </w:tc>
        <w:tc>
          <w:tcPr>
            <w:tcW w:w="2373" w:type="dxa"/>
          </w:tcPr>
          <w:p w14:paraId="61272100" w14:textId="77777777" w:rsidR="00B47CA9" w:rsidRPr="00362B37" w:rsidRDefault="00B47CA9" w:rsidP="00A573A1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1</w:t>
            </w:r>
          </w:p>
        </w:tc>
      </w:tr>
      <w:tr w:rsidR="00B47CA9" w:rsidRPr="00362B37" w14:paraId="7D633135" w14:textId="77777777" w:rsidTr="00B47CA9">
        <w:trPr>
          <w:jc w:val="center"/>
        </w:trPr>
        <w:tc>
          <w:tcPr>
            <w:tcW w:w="2373" w:type="dxa"/>
          </w:tcPr>
          <w:p w14:paraId="246E01E3" w14:textId="77777777" w:rsidR="00B47CA9" w:rsidRPr="00362B37" w:rsidRDefault="00B47CA9" w:rsidP="00A573A1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wiata</w:t>
            </w:r>
          </w:p>
        </w:tc>
        <w:tc>
          <w:tcPr>
            <w:tcW w:w="2373" w:type="dxa"/>
          </w:tcPr>
          <w:p w14:paraId="2B4B28A6" w14:textId="77777777" w:rsidR="00B47CA9" w:rsidRPr="00362B37" w:rsidRDefault="00B47CA9" w:rsidP="00A573A1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1</w:t>
            </w:r>
          </w:p>
        </w:tc>
      </w:tr>
      <w:tr w:rsidR="00B47CA9" w:rsidRPr="00362B37" w14:paraId="2BEAA080" w14:textId="77777777" w:rsidTr="00B47CA9">
        <w:trPr>
          <w:jc w:val="center"/>
        </w:trPr>
        <w:tc>
          <w:tcPr>
            <w:tcW w:w="2373" w:type="dxa"/>
          </w:tcPr>
          <w:p w14:paraId="6163B457" w14:textId="77777777" w:rsidR="00B47CA9" w:rsidRPr="00362B37" w:rsidRDefault="00B47CA9" w:rsidP="00A00AE2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Naw. mineralna MOR</w:t>
            </w:r>
          </w:p>
        </w:tc>
        <w:tc>
          <w:tcPr>
            <w:tcW w:w="2373" w:type="dxa"/>
          </w:tcPr>
          <w:p w14:paraId="490A51A2" w14:textId="77777777" w:rsidR="00B47CA9" w:rsidRPr="00362B37" w:rsidRDefault="00B47CA9" w:rsidP="00A00AE2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317 m2</w:t>
            </w:r>
          </w:p>
        </w:tc>
      </w:tr>
      <w:tr w:rsidR="00B47CA9" w:rsidRPr="00362B37" w14:paraId="4129EAF4" w14:textId="77777777" w:rsidTr="00B47CA9">
        <w:trPr>
          <w:jc w:val="center"/>
        </w:trPr>
        <w:tc>
          <w:tcPr>
            <w:tcW w:w="2373" w:type="dxa"/>
          </w:tcPr>
          <w:p w14:paraId="631C1083" w14:textId="77777777" w:rsidR="00B47CA9" w:rsidRPr="00362B37" w:rsidRDefault="00B47CA9" w:rsidP="00CD3DE8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 xml:space="preserve">Naw. </w:t>
            </w:r>
            <w:proofErr w:type="spellStart"/>
            <w:r w:rsidRPr="00362B37">
              <w:rPr>
                <w:sz w:val="18"/>
                <w:szCs w:val="18"/>
              </w:rPr>
              <w:t>żwir+humus</w:t>
            </w:r>
            <w:proofErr w:type="spellEnd"/>
          </w:p>
        </w:tc>
        <w:tc>
          <w:tcPr>
            <w:tcW w:w="2373" w:type="dxa"/>
          </w:tcPr>
          <w:p w14:paraId="46B24C67" w14:textId="77777777" w:rsidR="00B47CA9" w:rsidRPr="00362B37" w:rsidRDefault="00B47CA9" w:rsidP="00A00AE2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-----------------------------</w:t>
            </w:r>
          </w:p>
        </w:tc>
      </w:tr>
      <w:tr w:rsidR="00B47CA9" w:rsidRPr="00362B37" w14:paraId="5F28154D" w14:textId="77777777" w:rsidTr="00B47CA9">
        <w:trPr>
          <w:jc w:val="center"/>
        </w:trPr>
        <w:tc>
          <w:tcPr>
            <w:tcW w:w="2373" w:type="dxa"/>
          </w:tcPr>
          <w:p w14:paraId="00275CD3" w14:textId="77777777" w:rsidR="00B47CA9" w:rsidRPr="00362B37" w:rsidRDefault="00B47CA9" w:rsidP="00A00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Naw. Betonowa  </w:t>
            </w:r>
            <w:r w:rsidRPr="00362B37">
              <w:rPr>
                <w:sz w:val="18"/>
                <w:szCs w:val="18"/>
              </w:rPr>
              <w:t>MOR</w:t>
            </w:r>
          </w:p>
        </w:tc>
        <w:tc>
          <w:tcPr>
            <w:tcW w:w="2373" w:type="dxa"/>
          </w:tcPr>
          <w:p w14:paraId="0120B764" w14:textId="77777777" w:rsidR="00B47CA9" w:rsidRPr="00362B37" w:rsidRDefault="00B47CA9" w:rsidP="00A00AE2">
            <w:pPr>
              <w:rPr>
                <w:sz w:val="18"/>
                <w:szCs w:val="18"/>
              </w:rPr>
            </w:pPr>
            <w:r w:rsidRPr="00362B37">
              <w:rPr>
                <w:sz w:val="18"/>
                <w:szCs w:val="18"/>
              </w:rPr>
              <w:t>96 m2</w:t>
            </w:r>
          </w:p>
        </w:tc>
      </w:tr>
      <w:tr w:rsidR="00B47CA9" w:rsidRPr="00362B37" w14:paraId="727E5CBC" w14:textId="77777777" w:rsidTr="00B47CA9">
        <w:trPr>
          <w:jc w:val="center"/>
        </w:trPr>
        <w:tc>
          <w:tcPr>
            <w:tcW w:w="2373" w:type="dxa"/>
          </w:tcPr>
          <w:p w14:paraId="1FC60600" w14:textId="77777777" w:rsidR="00B47CA9" w:rsidRPr="00362B37" w:rsidRDefault="00B47CA9" w:rsidP="00A00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Obrzeża betonowe </w:t>
            </w:r>
            <w:r w:rsidRPr="00362B37">
              <w:rPr>
                <w:sz w:val="18"/>
                <w:szCs w:val="18"/>
              </w:rPr>
              <w:t xml:space="preserve"> 8x30</w:t>
            </w:r>
          </w:p>
        </w:tc>
        <w:tc>
          <w:tcPr>
            <w:tcW w:w="2373" w:type="dxa"/>
          </w:tcPr>
          <w:p w14:paraId="0AE0F0B1" w14:textId="77777777" w:rsidR="00B47CA9" w:rsidRPr="00CD3DE8" w:rsidRDefault="00B47CA9" w:rsidP="00A00AE2">
            <w:r w:rsidRPr="00362B37">
              <w:rPr>
                <w:sz w:val="18"/>
                <w:szCs w:val="18"/>
              </w:rPr>
              <w:t xml:space="preserve">148 </w:t>
            </w:r>
            <w:proofErr w:type="spellStart"/>
            <w:r w:rsidRPr="00362B37">
              <w:rPr>
                <w:sz w:val="18"/>
                <w:szCs w:val="18"/>
              </w:rPr>
              <w:t>mb</w:t>
            </w:r>
            <w:proofErr w:type="spellEnd"/>
          </w:p>
        </w:tc>
      </w:tr>
    </w:tbl>
    <w:p w14:paraId="74B89F77" w14:textId="77777777" w:rsidR="00B47CA9" w:rsidRDefault="00B47CA9" w:rsidP="00287EB4">
      <w:pPr>
        <w:rPr>
          <w:sz w:val="20"/>
          <w:szCs w:val="20"/>
        </w:rPr>
      </w:pPr>
    </w:p>
    <w:p w14:paraId="69CA8C24" w14:textId="77777777" w:rsidR="00B47CA9" w:rsidRDefault="00B47CA9" w:rsidP="00287EB4">
      <w:pPr>
        <w:rPr>
          <w:sz w:val="20"/>
          <w:szCs w:val="20"/>
        </w:rPr>
      </w:pPr>
    </w:p>
    <w:p w14:paraId="1A6F4148" w14:textId="77777777" w:rsidR="00B47CA9" w:rsidRDefault="00B47CA9" w:rsidP="00287EB4">
      <w:pPr>
        <w:rPr>
          <w:sz w:val="20"/>
          <w:szCs w:val="20"/>
        </w:rPr>
      </w:pPr>
    </w:p>
    <w:p w14:paraId="392838D4" w14:textId="77777777" w:rsidR="00B47CA9" w:rsidRDefault="00B47CA9" w:rsidP="00287EB4">
      <w:pPr>
        <w:rPr>
          <w:sz w:val="20"/>
          <w:szCs w:val="20"/>
        </w:rPr>
      </w:pPr>
    </w:p>
    <w:p w14:paraId="5718F667" w14:textId="77777777" w:rsidR="00B47CA9" w:rsidRDefault="00B47CA9" w:rsidP="00287EB4">
      <w:pPr>
        <w:rPr>
          <w:sz w:val="20"/>
          <w:szCs w:val="20"/>
        </w:rPr>
      </w:pPr>
    </w:p>
    <w:p w14:paraId="73B1C201" w14:textId="77777777" w:rsidR="00287EB4" w:rsidRDefault="00E65ECF" w:rsidP="00287EB4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287EB4">
        <w:rPr>
          <w:sz w:val="20"/>
          <w:szCs w:val="20"/>
        </w:rPr>
        <w:t>.4 Elementy małej Architektury:</w:t>
      </w:r>
    </w:p>
    <w:p w14:paraId="056C927C" w14:textId="77777777" w:rsidR="00B81B4E" w:rsidRDefault="00B81B4E" w:rsidP="00287EB4">
      <w:pPr>
        <w:rPr>
          <w:sz w:val="20"/>
          <w:szCs w:val="20"/>
        </w:rPr>
      </w:pPr>
    </w:p>
    <w:p w14:paraId="313C44BD" w14:textId="77777777" w:rsidR="00B81B4E" w:rsidRPr="006243A0" w:rsidRDefault="00B81B4E" w:rsidP="00B81B4E">
      <w:pPr>
        <w:numPr>
          <w:ilvl w:val="0"/>
          <w:numId w:val="23"/>
        </w:numPr>
        <w:rPr>
          <w:b/>
          <w:sz w:val="20"/>
          <w:szCs w:val="20"/>
        </w:rPr>
      </w:pPr>
      <w:r w:rsidRPr="006243A0">
        <w:rPr>
          <w:b/>
          <w:sz w:val="20"/>
          <w:szCs w:val="20"/>
        </w:rPr>
        <w:lastRenderedPageBreak/>
        <w:t>Ławka okrągła</w:t>
      </w:r>
      <w:r w:rsidR="00C92DE6" w:rsidRPr="006243A0">
        <w:rPr>
          <w:b/>
          <w:sz w:val="20"/>
          <w:szCs w:val="20"/>
        </w:rPr>
        <w:t xml:space="preserve"> FORMA LF630</w:t>
      </w:r>
      <w:r w:rsidRPr="006243A0">
        <w:rPr>
          <w:b/>
          <w:sz w:val="20"/>
          <w:szCs w:val="20"/>
        </w:rPr>
        <w:t xml:space="preserve"> 135</w:t>
      </w:r>
      <w:r w:rsidRPr="006243A0">
        <w:rPr>
          <w:b/>
          <w:sz w:val="20"/>
          <w:szCs w:val="20"/>
          <w:vertAlign w:val="superscript"/>
        </w:rPr>
        <w:t>o</w:t>
      </w:r>
      <w:r w:rsidR="00C92DE6" w:rsidRPr="006243A0">
        <w:rPr>
          <w:b/>
          <w:sz w:val="20"/>
          <w:szCs w:val="20"/>
          <w:vertAlign w:val="superscript"/>
        </w:rPr>
        <w:t xml:space="preserve"> </w:t>
      </w:r>
    </w:p>
    <w:p w14:paraId="7025C825" w14:textId="77777777" w:rsidR="00B81B4E" w:rsidRDefault="00B81B4E" w:rsidP="00B81B4E">
      <w:pPr>
        <w:ind w:left="720"/>
        <w:rPr>
          <w:sz w:val="20"/>
          <w:szCs w:val="20"/>
        </w:rPr>
      </w:pPr>
    </w:p>
    <w:p w14:paraId="747C2A33" w14:textId="77777777" w:rsidR="00B81B4E" w:rsidRDefault="00B81B4E" w:rsidP="00B81B4E">
      <w:pPr>
        <w:ind w:left="720"/>
        <w:rPr>
          <w:sz w:val="20"/>
          <w:szCs w:val="20"/>
        </w:rPr>
      </w:pPr>
      <w:r>
        <w:rPr>
          <w:sz w:val="20"/>
          <w:szCs w:val="20"/>
        </w:rPr>
        <w:t>Źródło modelu referencyjnego: MMCITE Sp. Z O.O</w:t>
      </w:r>
    </w:p>
    <w:p w14:paraId="5A6BE2FB" w14:textId="77777777" w:rsidR="00C92DE6" w:rsidRDefault="00C92DE6" w:rsidP="00B81B4E">
      <w:pPr>
        <w:ind w:left="720"/>
        <w:rPr>
          <w:sz w:val="20"/>
          <w:szCs w:val="20"/>
        </w:rPr>
      </w:pPr>
    </w:p>
    <w:p w14:paraId="77EFAC25" w14:textId="77777777" w:rsidR="00C92DE6" w:rsidRDefault="00C92DE6" w:rsidP="00B81B4E">
      <w:pPr>
        <w:ind w:left="720"/>
        <w:rPr>
          <w:sz w:val="20"/>
          <w:szCs w:val="20"/>
        </w:rPr>
      </w:pPr>
    </w:p>
    <w:p w14:paraId="40ABF609" w14:textId="77777777" w:rsidR="00C92DE6" w:rsidRDefault="00B47CA9" w:rsidP="00B81B4E">
      <w:pPr>
        <w:ind w:left="72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 wp14:anchorId="3404029B" wp14:editId="18E4D33F">
            <wp:extent cx="4267200" cy="2419350"/>
            <wp:effectExtent l="0" t="0" r="0" b="0"/>
            <wp:docPr id="1" name="Obraz 1" descr="LF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F 6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A9502" w14:textId="77777777" w:rsidR="00C92DE6" w:rsidRDefault="00C92DE6" w:rsidP="00B81B4E">
      <w:pPr>
        <w:ind w:left="720"/>
        <w:rPr>
          <w:sz w:val="20"/>
          <w:szCs w:val="20"/>
        </w:rPr>
      </w:pPr>
    </w:p>
    <w:p w14:paraId="51032A1E" w14:textId="77777777" w:rsidR="00C92DE6" w:rsidRDefault="00C92DE6" w:rsidP="00B81B4E">
      <w:pPr>
        <w:ind w:left="720"/>
        <w:rPr>
          <w:sz w:val="20"/>
          <w:szCs w:val="20"/>
        </w:rPr>
      </w:pPr>
    </w:p>
    <w:p w14:paraId="0173AA2D" w14:textId="77777777" w:rsidR="006243A0" w:rsidRDefault="006243A0" w:rsidP="006243A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Kolor drewna – naturalny </w:t>
      </w:r>
      <w:proofErr w:type="spellStart"/>
      <w:r>
        <w:rPr>
          <w:sz w:val="20"/>
          <w:szCs w:val="20"/>
        </w:rPr>
        <w:t>jatoba</w:t>
      </w:r>
      <w:proofErr w:type="spellEnd"/>
      <w:r>
        <w:rPr>
          <w:sz w:val="20"/>
          <w:szCs w:val="20"/>
        </w:rPr>
        <w:t>/akacja, dopuszcza się modele innych producentów przy kryterium zachowania równoważności kształtów – wymiarów i materiałów.</w:t>
      </w:r>
      <w:r w:rsidR="006E132C">
        <w:rPr>
          <w:sz w:val="20"/>
          <w:szCs w:val="20"/>
        </w:rPr>
        <w:t xml:space="preserve"> Zalecane </w:t>
      </w:r>
      <w:proofErr w:type="spellStart"/>
      <w:r w:rsidR="006E132C">
        <w:rPr>
          <w:sz w:val="20"/>
          <w:szCs w:val="20"/>
        </w:rPr>
        <w:t>kotwienie</w:t>
      </w:r>
      <w:proofErr w:type="spellEnd"/>
      <w:r w:rsidR="006E132C">
        <w:rPr>
          <w:sz w:val="20"/>
          <w:szCs w:val="20"/>
        </w:rPr>
        <w:t xml:space="preserve"> ławki.</w:t>
      </w:r>
    </w:p>
    <w:p w14:paraId="4D543BB1" w14:textId="77777777" w:rsidR="00C92DE6" w:rsidRDefault="00C92DE6" w:rsidP="00B81B4E">
      <w:pPr>
        <w:ind w:left="720"/>
        <w:rPr>
          <w:sz w:val="20"/>
          <w:szCs w:val="20"/>
        </w:rPr>
      </w:pPr>
    </w:p>
    <w:p w14:paraId="3382C9BF" w14:textId="77777777" w:rsidR="006243A0" w:rsidRPr="006243A0" w:rsidRDefault="006243A0" w:rsidP="006243A0">
      <w:pPr>
        <w:numPr>
          <w:ilvl w:val="0"/>
          <w:numId w:val="23"/>
        </w:numPr>
        <w:rPr>
          <w:b/>
          <w:sz w:val="20"/>
          <w:szCs w:val="20"/>
        </w:rPr>
      </w:pPr>
      <w:r w:rsidRPr="006243A0">
        <w:rPr>
          <w:b/>
          <w:sz w:val="20"/>
          <w:szCs w:val="20"/>
        </w:rPr>
        <w:t>Ławka okrągła FORMA LFA411</w:t>
      </w:r>
    </w:p>
    <w:p w14:paraId="3B827E87" w14:textId="77777777" w:rsidR="006243A0" w:rsidRDefault="006243A0" w:rsidP="006243A0">
      <w:pPr>
        <w:ind w:left="720"/>
        <w:rPr>
          <w:sz w:val="20"/>
          <w:szCs w:val="20"/>
        </w:rPr>
      </w:pPr>
    </w:p>
    <w:p w14:paraId="183CC83A" w14:textId="77777777" w:rsidR="006243A0" w:rsidRDefault="006243A0" w:rsidP="006243A0">
      <w:pPr>
        <w:ind w:left="720"/>
        <w:rPr>
          <w:sz w:val="20"/>
          <w:szCs w:val="20"/>
        </w:rPr>
      </w:pPr>
      <w:r>
        <w:rPr>
          <w:sz w:val="20"/>
          <w:szCs w:val="20"/>
        </w:rPr>
        <w:t>Źródło modelu referencyjnego: MMCITE Sp. Z O.O</w:t>
      </w:r>
    </w:p>
    <w:p w14:paraId="6EDA21F9" w14:textId="77777777" w:rsidR="00C92DE6" w:rsidRDefault="00C92DE6" w:rsidP="001A6A57">
      <w:pPr>
        <w:rPr>
          <w:sz w:val="20"/>
          <w:szCs w:val="20"/>
        </w:rPr>
      </w:pPr>
    </w:p>
    <w:p w14:paraId="4156438B" w14:textId="77777777" w:rsidR="00C92DE6" w:rsidRDefault="00C92DE6" w:rsidP="00B81B4E">
      <w:pPr>
        <w:ind w:left="720"/>
        <w:rPr>
          <w:sz w:val="20"/>
          <w:szCs w:val="20"/>
        </w:rPr>
      </w:pPr>
    </w:p>
    <w:p w14:paraId="256A0F87" w14:textId="77777777" w:rsidR="00DC063F" w:rsidRPr="00C55E4E" w:rsidRDefault="00DC063F" w:rsidP="0058614C">
      <w:pPr>
        <w:rPr>
          <w:rStyle w:val="Pogrubienie"/>
          <w:rFonts w:ascii="Helvetica" w:hAnsi="Helvetica" w:cs="Helvetica"/>
          <w:sz w:val="11"/>
          <w:szCs w:val="11"/>
          <w:shd w:val="clear" w:color="auto" w:fill="FFFFFF"/>
        </w:rPr>
      </w:pPr>
    </w:p>
    <w:p w14:paraId="70E27453" w14:textId="77777777" w:rsidR="00DC063F" w:rsidRDefault="00B47CA9" w:rsidP="0058614C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 wp14:anchorId="1D88D0AF" wp14:editId="24BA9747">
            <wp:extent cx="3155950" cy="1892300"/>
            <wp:effectExtent l="0" t="0" r="6350" b="0"/>
            <wp:docPr id="2" name="Obraz 2" descr="LFA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FA 4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57C87" w14:textId="77777777" w:rsidR="006243A0" w:rsidRDefault="006243A0" w:rsidP="006243A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Kolor drewna – naturalny </w:t>
      </w:r>
      <w:proofErr w:type="spellStart"/>
      <w:r>
        <w:rPr>
          <w:sz w:val="20"/>
          <w:szCs w:val="20"/>
        </w:rPr>
        <w:t>jatoba</w:t>
      </w:r>
      <w:proofErr w:type="spellEnd"/>
      <w:r>
        <w:rPr>
          <w:sz w:val="20"/>
          <w:szCs w:val="20"/>
        </w:rPr>
        <w:t>/akacja, dopuszcza się modele innych producentów przy kryterium zachowania równoważności kształtów – wymiarów i materiałów.</w:t>
      </w:r>
      <w:r w:rsidR="006E132C">
        <w:rPr>
          <w:sz w:val="20"/>
          <w:szCs w:val="20"/>
        </w:rPr>
        <w:t xml:space="preserve"> Zalecane </w:t>
      </w:r>
      <w:proofErr w:type="spellStart"/>
      <w:r w:rsidR="006E132C">
        <w:rPr>
          <w:sz w:val="20"/>
          <w:szCs w:val="20"/>
        </w:rPr>
        <w:t>kotwienie</w:t>
      </w:r>
      <w:proofErr w:type="spellEnd"/>
      <w:r w:rsidR="006E132C">
        <w:rPr>
          <w:sz w:val="20"/>
          <w:szCs w:val="20"/>
        </w:rPr>
        <w:t xml:space="preserve"> ławki.</w:t>
      </w:r>
    </w:p>
    <w:p w14:paraId="13D721EF" w14:textId="77777777" w:rsidR="006243A0" w:rsidRDefault="006243A0" w:rsidP="001A6A57">
      <w:pPr>
        <w:rPr>
          <w:sz w:val="20"/>
          <w:szCs w:val="20"/>
        </w:rPr>
      </w:pPr>
    </w:p>
    <w:p w14:paraId="3F3D8DF7" w14:textId="77777777" w:rsidR="006243A0" w:rsidRDefault="006243A0" w:rsidP="006243A0">
      <w:pPr>
        <w:ind w:left="720"/>
        <w:rPr>
          <w:sz w:val="20"/>
          <w:szCs w:val="20"/>
        </w:rPr>
      </w:pPr>
    </w:p>
    <w:p w14:paraId="377C02CA" w14:textId="77777777" w:rsidR="006243A0" w:rsidRPr="006243A0" w:rsidRDefault="006243A0" w:rsidP="006243A0">
      <w:pPr>
        <w:numPr>
          <w:ilvl w:val="0"/>
          <w:numId w:val="23"/>
        </w:numPr>
        <w:rPr>
          <w:b/>
          <w:sz w:val="20"/>
          <w:szCs w:val="20"/>
        </w:rPr>
      </w:pPr>
      <w:r w:rsidRPr="006243A0">
        <w:rPr>
          <w:b/>
          <w:sz w:val="20"/>
          <w:szCs w:val="20"/>
        </w:rPr>
        <w:t>Ławka okrągła FORMA LF510</w:t>
      </w:r>
      <w:r>
        <w:rPr>
          <w:b/>
          <w:sz w:val="20"/>
          <w:szCs w:val="20"/>
        </w:rPr>
        <w:t xml:space="preserve"> 45</w:t>
      </w:r>
      <w:r>
        <w:rPr>
          <w:b/>
          <w:sz w:val="20"/>
          <w:szCs w:val="20"/>
          <w:vertAlign w:val="superscript"/>
        </w:rPr>
        <w:t>o</w:t>
      </w:r>
    </w:p>
    <w:p w14:paraId="2B83D2DB" w14:textId="77777777" w:rsidR="006243A0" w:rsidRDefault="006243A0" w:rsidP="006243A0">
      <w:pPr>
        <w:ind w:left="720"/>
        <w:rPr>
          <w:sz w:val="20"/>
          <w:szCs w:val="20"/>
        </w:rPr>
      </w:pPr>
    </w:p>
    <w:p w14:paraId="7B3CDC5E" w14:textId="77777777" w:rsidR="006243A0" w:rsidRDefault="006243A0" w:rsidP="006243A0">
      <w:pPr>
        <w:ind w:left="720"/>
        <w:rPr>
          <w:sz w:val="20"/>
          <w:szCs w:val="20"/>
        </w:rPr>
      </w:pPr>
      <w:r>
        <w:rPr>
          <w:sz w:val="20"/>
          <w:szCs w:val="20"/>
        </w:rPr>
        <w:t>Źródło modelu referencyjnego: MMCITE Sp. Z O.O</w:t>
      </w:r>
    </w:p>
    <w:p w14:paraId="68DF06EB" w14:textId="77777777" w:rsidR="006243A0" w:rsidRDefault="006243A0" w:rsidP="006243A0">
      <w:pPr>
        <w:ind w:left="720"/>
        <w:rPr>
          <w:sz w:val="20"/>
          <w:szCs w:val="20"/>
        </w:rPr>
      </w:pPr>
    </w:p>
    <w:p w14:paraId="4F19607A" w14:textId="77777777" w:rsidR="006243A0" w:rsidRDefault="006243A0" w:rsidP="006243A0">
      <w:pPr>
        <w:ind w:left="720"/>
        <w:rPr>
          <w:sz w:val="20"/>
          <w:szCs w:val="20"/>
        </w:rPr>
      </w:pPr>
    </w:p>
    <w:p w14:paraId="1B9712DF" w14:textId="77777777" w:rsidR="006243A0" w:rsidRDefault="006243A0" w:rsidP="006243A0">
      <w:pPr>
        <w:ind w:left="720"/>
        <w:rPr>
          <w:sz w:val="20"/>
          <w:szCs w:val="20"/>
        </w:rPr>
      </w:pPr>
    </w:p>
    <w:p w14:paraId="0DBBB3BB" w14:textId="77777777" w:rsidR="006243A0" w:rsidRDefault="006243A0" w:rsidP="006243A0">
      <w:pPr>
        <w:ind w:left="720"/>
        <w:rPr>
          <w:sz w:val="20"/>
          <w:szCs w:val="20"/>
        </w:rPr>
      </w:pPr>
    </w:p>
    <w:p w14:paraId="74EAC1AE" w14:textId="77777777" w:rsidR="006243A0" w:rsidRPr="00C55E4E" w:rsidRDefault="006243A0" w:rsidP="006243A0">
      <w:pPr>
        <w:rPr>
          <w:rStyle w:val="Pogrubienie"/>
          <w:rFonts w:ascii="Helvetica" w:hAnsi="Helvetica" w:cs="Helvetica"/>
          <w:sz w:val="11"/>
          <w:szCs w:val="11"/>
          <w:shd w:val="clear" w:color="auto" w:fill="FFFFFF"/>
        </w:rPr>
      </w:pPr>
    </w:p>
    <w:p w14:paraId="6D152B9E" w14:textId="77777777" w:rsidR="006243A0" w:rsidRDefault="00B47CA9" w:rsidP="006243A0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lastRenderedPageBreak/>
        <w:drawing>
          <wp:inline distT="0" distB="0" distL="0" distR="0" wp14:anchorId="254A4022" wp14:editId="2C8B1AD1">
            <wp:extent cx="3841750" cy="2806700"/>
            <wp:effectExtent l="0" t="0" r="6350" b="0"/>
            <wp:docPr id="3" name="Obraz 3" descr="LF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F 5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72C88" w14:textId="77777777" w:rsidR="006243A0" w:rsidRDefault="006243A0" w:rsidP="006243A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Kolor drewna – naturalny </w:t>
      </w:r>
      <w:proofErr w:type="spellStart"/>
      <w:r>
        <w:rPr>
          <w:sz w:val="20"/>
          <w:szCs w:val="20"/>
        </w:rPr>
        <w:t>jatoba</w:t>
      </w:r>
      <w:proofErr w:type="spellEnd"/>
      <w:r>
        <w:rPr>
          <w:sz w:val="20"/>
          <w:szCs w:val="20"/>
        </w:rPr>
        <w:t>/akacja, dopuszcza się modele innych producentów przy kryterium zachowania równoważności kształtów – wymiarów i materiałów.</w:t>
      </w:r>
      <w:r w:rsidR="006E132C" w:rsidRPr="006E132C">
        <w:rPr>
          <w:sz w:val="20"/>
          <w:szCs w:val="20"/>
        </w:rPr>
        <w:t xml:space="preserve"> </w:t>
      </w:r>
      <w:r w:rsidR="006E132C">
        <w:rPr>
          <w:sz w:val="20"/>
          <w:szCs w:val="20"/>
        </w:rPr>
        <w:t xml:space="preserve">Zalecane </w:t>
      </w:r>
      <w:proofErr w:type="spellStart"/>
      <w:r w:rsidR="006E132C">
        <w:rPr>
          <w:sz w:val="20"/>
          <w:szCs w:val="20"/>
        </w:rPr>
        <w:t>kotwienie</w:t>
      </w:r>
      <w:proofErr w:type="spellEnd"/>
      <w:r w:rsidR="006E132C">
        <w:rPr>
          <w:sz w:val="20"/>
          <w:szCs w:val="20"/>
        </w:rPr>
        <w:t xml:space="preserve"> ławki.</w:t>
      </w:r>
    </w:p>
    <w:p w14:paraId="3FB4390B" w14:textId="77777777" w:rsidR="006243A0" w:rsidRDefault="006243A0" w:rsidP="0058614C">
      <w:pPr>
        <w:rPr>
          <w:sz w:val="20"/>
          <w:szCs w:val="20"/>
        </w:rPr>
      </w:pPr>
    </w:p>
    <w:p w14:paraId="7FFD3A73" w14:textId="77777777" w:rsidR="005D44D3" w:rsidRPr="006243A0" w:rsidRDefault="005D44D3" w:rsidP="005D44D3">
      <w:pPr>
        <w:numPr>
          <w:ilvl w:val="0"/>
          <w:numId w:val="23"/>
        </w:numPr>
        <w:rPr>
          <w:b/>
          <w:sz w:val="20"/>
          <w:szCs w:val="20"/>
        </w:rPr>
      </w:pPr>
      <w:r w:rsidRPr="006243A0">
        <w:rPr>
          <w:b/>
          <w:sz w:val="20"/>
          <w:szCs w:val="20"/>
        </w:rPr>
        <w:t>Ławka okrągła FORMA LF</w:t>
      </w:r>
      <w:r>
        <w:rPr>
          <w:b/>
          <w:sz w:val="20"/>
          <w:szCs w:val="20"/>
        </w:rPr>
        <w:t>311</w:t>
      </w:r>
    </w:p>
    <w:p w14:paraId="30B85DB7" w14:textId="77777777" w:rsidR="005D44D3" w:rsidRDefault="005D44D3" w:rsidP="005D44D3">
      <w:pPr>
        <w:ind w:left="720"/>
        <w:rPr>
          <w:sz w:val="20"/>
          <w:szCs w:val="20"/>
        </w:rPr>
      </w:pPr>
    </w:p>
    <w:p w14:paraId="2BF00CC6" w14:textId="77777777" w:rsidR="005D44D3" w:rsidRDefault="005D44D3" w:rsidP="005D44D3">
      <w:pPr>
        <w:ind w:left="720"/>
        <w:rPr>
          <w:sz w:val="20"/>
          <w:szCs w:val="20"/>
        </w:rPr>
      </w:pPr>
      <w:r>
        <w:rPr>
          <w:sz w:val="20"/>
          <w:szCs w:val="20"/>
        </w:rPr>
        <w:t>Źródło modelu referencyjnego: MMCITE Sp. Z O.O</w:t>
      </w:r>
    </w:p>
    <w:p w14:paraId="3326D2DC" w14:textId="77777777" w:rsidR="005D44D3" w:rsidRDefault="005D44D3" w:rsidP="005D44D3">
      <w:pPr>
        <w:rPr>
          <w:sz w:val="20"/>
          <w:szCs w:val="20"/>
        </w:rPr>
      </w:pPr>
    </w:p>
    <w:p w14:paraId="73740DF9" w14:textId="77777777" w:rsidR="005D44D3" w:rsidRPr="00C55E4E" w:rsidRDefault="005D44D3" w:rsidP="005D44D3">
      <w:pPr>
        <w:rPr>
          <w:rStyle w:val="Pogrubienie"/>
          <w:rFonts w:ascii="Helvetica" w:hAnsi="Helvetica" w:cs="Helvetica"/>
          <w:sz w:val="11"/>
          <w:szCs w:val="11"/>
          <w:shd w:val="clear" w:color="auto" w:fill="FFFFFF"/>
        </w:rPr>
      </w:pPr>
    </w:p>
    <w:p w14:paraId="4648F14F" w14:textId="77777777" w:rsidR="005D44D3" w:rsidRDefault="00B47CA9" w:rsidP="005D44D3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 wp14:anchorId="6F907BD2" wp14:editId="14EB1476">
            <wp:extent cx="4635500" cy="2387600"/>
            <wp:effectExtent l="0" t="0" r="0" b="0"/>
            <wp:docPr id="4" name="Obraz 4" descr="LF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F3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E343E" w14:textId="77777777" w:rsidR="005D44D3" w:rsidRDefault="005D44D3" w:rsidP="005D44D3">
      <w:pPr>
        <w:rPr>
          <w:sz w:val="20"/>
          <w:szCs w:val="20"/>
        </w:rPr>
      </w:pPr>
    </w:p>
    <w:p w14:paraId="740738D7" w14:textId="77777777" w:rsidR="005D44D3" w:rsidRDefault="005D44D3" w:rsidP="005D44D3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Kolor drewna – naturalny </w:t>
      </w:r>
      <w:proofErr w:type="spellStart"/>
      <w:r>
        <w:rPr>
          <w:sz w:val="20"/>
          <w:szCs w:val="20"/>
        </w:rPr>
        <w:t>jatoba</w:t>
      </w:r>
      <w:proofErr w:type="spellEnd"/>
      <w:r>
        <w:rPr>
          <w:sz w:val="20"/>
          <w:szCs w:val="20"/>
        </w:rPr>
        <w:t>/akacja, dopuszcza się modele innych producentów przy kryterium zachowania równoważności kształtów – wymiarów i materiałów.</w:t>
      </w:r>
      <w:r w:rsidR="006E132C" w:rsidRPr="006E132C">
        <w:rPr>
          <w:sz w:val="20"/>
          <w:szCs w:val="20"/>
        </w:rPr>
        <w:t xml:space="preserve"> </w:t>
      </w:r>
      <w:r w:rsidR="006E132C">
        <w:rPr>
          <w:sz w:val="20"/>
          <w:szCs w:val="20"/>
        </w:rPr>
        <w:t xml:space="preserve">Zalecane </w:t>
      </w:r>
      <w:proofErr w:type="spellStart"/>
      <w:r w:rsidR="006E132C">
        <w:rPr>
          <w:sz w:val="20"/>
          <w:szCs w:val="20"/>
        </w:rPr>
        <w:t>kotwienie</w:t>
      </w:r>
      <w:proofErr w:type="spellEnd"/>
      <w:r w:rsidR="006E132C">
        <w:rPr>
          <w:sz w:val="20"/>
          <w:szCs w:val="20"/>
        </w:rPr>
        <w:t xml:space="preserve"> ławki.</w:t>
      </w:r>
    </w:p>
    <w:p w14:paraId="541C75EF" w14:textId="77777777" w:rsidR="00DE007C" w:rsidRDefault="00DE007C" w:rsidP="005D44D3">
      <w:pPr>
        <w:ind w:left="720"/>
        <w:rPr>
          <w:sz w:val="20"/>
          <w:szCs w:val="20"/>
        </w:rPr>
      </w:pPr>
    </w:p>
    <w:p w14:paraId="62E525F8" w14:textId="77777777" w:rsidR="00DE007C" w:rsidRPr="006243A0" w:rsidRDefault="00DE007C" w:rsidP="00DE007C">
      <w:pPr>
        <w:numPr>
          <w:ilvl w:val="0"/>
          <w:numId w:val="2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Stół VERA SOLO LVS911</w:t>
      </w:r>
    </w:p>
    <w:p w14:paraId="0BEE7443" w14:textId="77777777" w:rsidR="00DE007C" w:rsidRDefault="00DE007C" w:rsidP="00DE007C">
      <w:pPr>
        <w:ind w:left="720"/>
        <w:rPr>
          <w:sz w:val="20"/>
          <w:szCs w:val="20"/>
        </w:rPr>
      </w:pPr>
    </w:p>
    <w:p w14:paraId="55EEE7A9" w14:textId="77777777" w:rsidR="00DE007C" w:rsidRDefault="00DE007C" w:rsidP="00DE007C">
      <w:pPr>
        <w:ind w:left="720"/>
        <w:rPr>
          <w:sz w:val="20"/>
          <w:szCs w:val="20"/>
        </w:rPr>
      </w:pPr>
      <w:r>
        <w:rPr>
          <w:sz w:val="20"/>
          <w:szCs w:val="20"/>
        </w:rPr>
        <w:t>Źródło modelu referencyjnego: MMCITE Sp. Z O.O</w:t>
      </w:r>
    </w:p>
    <w:p w14:paraId="493A1683" w14:textId="77777777" w:rsidR="00DE007C" w:rsidRDefault="00DE007C" w:rsidP="00DE007C">
      <w:pPr>
        <w:rPr>
          <w:sz w:val="20"/>
          <w:szCs w:val="20"/>
        </w:rPr>
      </w:pPr>
    </w:p>
    <w:p w14:paraId="547E6A71" w14:textId="77777777" w:rsidR="00DE007C" w:rsidRPr="00C55E4E" w:rsidRDefault="00DE007C" w:rsidP="00DE007C">
      <w:pPr>
        <w:rPr>
          <w:rStyle w:val="Pogrubienie"/>
          <w:rFonts w:ascii="Helvetica" w:hAnsi="Helvetica" w:cs="Helvetica"/>
          <w:sz w:val="11"/>
          <w:szCs w:val="11"/>
          <w:shd w:val="clear" w:color="auto" w:fill="FFFFFF"/>
        </w:rPr>
      </w:pPr>
    </w:p>
    <w:p w14:paraId="10C65C80" w14:textId="77777777" w:rsidR="00DE007C" w:rsidRDefault="00B47CA9" w:rsidP="00DE007C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lastRenderedPageBreak/>
        <w:drawing>
          <wp:inline distT="0" distB="0" distL="0" distR="0" wp14:anchorId="197CBF5F" wp14:editId="61C66472">
            <wp:extent cx="4648200" cy="2781300"/>
            <wp:effectExtent l="0" t="0" r="0" b="0"/>
            <wp:docPr id="5" name="Obraz 5" descr="LVS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VS9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7601C" w14:textId="77777777" w:rsidR="00DE007C" w:rsidRDefault="00DE007C" w:rsidP="00DE007C">
      <w:pPr>
        <w:rPr>
          <w:sz w:val="20"/>
          <w:szCs w:val="20"/>
        </w:rPr>
      </w:pPr>
    </w:p>
    <w:p w14:paraId="758EE231" w14:textId="77777777" w:rsidR="00DE007C" w:rsidRDefault="00DE007C" w:rsidP="00DE007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Kolor drewna – naturalny </w:t>
      </w:r>
      <w:proofErr w:type="spellStart"/>
      <w:r>
        <w:rPr>
          <w:sz w:val="20"/>
          <w:szCs w:val="20"/>
        </w:rPr>
        <w:t>jatoba</w:t>
      </w:r>
      <w:proofErr w:type="spellEnd"/>
      <w:r>
        <w:rPr>
          <w:sz w:val="20"/>
          <w:szCs w:val="20"/>
        </w:rPr>
        <w:t>/akacja, dopuszcza się modele innych producentów przy kryterium zachowania równoważności kształtów – wymiarów i materiałów.</w:t>
      </w:r>
      <w:r w:rsidR="006E132C">
        <w:rPr>
          <w:sz w:val="20"/>
          <w:szCs w:val="20"/>
        </w:rPr>
        <w:t xml:space="preserve"> Stół należy zakotwić pod warstwą ścieralna </w:t>
      </w:r>
      <w:proofErr w:type="spellStart"/>
      <w:r w:rsidR="006E132C">
        <w:rPr>
          <w:sz w:val="20"/>
          <w:szCs w:val="20"/>
        </w:rPr>
        <w:t>MORa</w:t>
      </w:r>
      <w:proofErr w:type="spellEnd"/>
      <w:r w:rsidR="006E132C">
        <w:rPr>
          <w:sz w:val="20"/>
          <w:szCs w:val="20"/>
        </w:rPr>
        <w:t>.</w:t>
      </w:r>
    </w:p>
    <w:p w14:paraId="058871B5" w14:textId="77777777" w:rsidR="00836C7D" w:rsidRDefault="00836C7D" w:rsidP="00DE007C">
      <w:pPr>
        <w:ind w:left="720"/>
        <w:rPr>
          <w:sz w:val="20"/>
          <w:szCs w:val="20"/>
        </w:rPr>
      </w:pPr>
    </w:p>
    <w:p w14:paraId="5E7EE2A0" w14:textId="77777777" w:rsidR="00836C7D" w:rsidRPr="006243A0" w:rsidRDefault="00836C7D" w:rsidP="00836C7D">
      <w:pPr>
        <w:numPr>
          <w:ilvl w:val="0"/>
          <w:numId w:val="2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Kosz na odpady segregowane ETNA4: papier, metal, plastik, odpady mieszane</w:t>
      </w:r>
    </w:p>
    <w:p w14:paraId="44C904F8" w14:textId="77777777" w:rsidR="00836C7D" w:rsidRDefault="00836C7D" w:rsidP="00836C7D">
      <w:pPr>
        <w:ind w:left="720"/>
        <w:rPr>
          <w:sz w:val="20"/>
          <w:szCs w:val="20"/>
        </w:rPr>
      </w:pPr>
    </w:p>
    <w:p w14:paraId="6ED066B2" w14:textId="77777777" w:rsidR="00836C7D" w:rsidRDefault="00836C7D" w:rsidP="00836C7D">
      <w:pPr>
        <w:ind w:left="720"/>
        <w:rPr>
          <w:sz w:val="20"/>
          <w:szCs w:val="20"/>
        </w:rPr>
      </w:pPr>
      <w:r>
        <w:rPr>
          <w:sz w:val="20"/>
          <w:szCs w:val="20"/>
        </w:rPr>
        <w:t>Źródło modelu referencyjnego: KROSSTECH</w:t>
      </w:r>
    </w:p>
    <w:p w14:paraId="4C00BB3E" w14:textId="77777777" w:rsidR="00836C7D" w:rsidRDefault="00836C7D" w:rsidP="00836C7D">
      <w:pPr>
        <w:rPr>
          <w:sz w:val="20"/>
          <w:szCs w:val="20"/>
        </w:rPr>
      </w:pPr>
    </w:p>
    <w:p w14:paraId="531C07AC" w14:textId="77777777" w:rsidR="00836C7D" w:rsidRPr="00C55E4E" w:rsidRDefault="00836C7D" w:rsidP="00836C7D">
      <w:pPr>
        <w:rPr>
          <w:rStyle w:val="Pogrubienie"/>
          <w:rFonts w:ascii="Helvetica" w:hAnsi="Helvetica" w:cs="Helvetica"/>
          <w:sz w:val="11"/>
          <w:szCs w:val="11"/>
          <w:shd w:val="clear" w:color="auto" w:fill="FFFFFF"/>
        </w:rPr>
      </w:pPr>
    </w:p>
    <w:p w14:paraId="755F3CA1" w14:textId="77777777" w:rsidR="00836C7D" w:rsidRDefault="00B47CA9" w:rsidP="00836C7D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 wp14:anchorId="13084774" wp14:editId="3FA9DF0B">
            <wp:extent cx="4032250" cy="3282950"/>
            <wp:effectExtent l="0" t="0" r="6350" b="0"/>
            <wp:docPr id="6" name="Obraz 6" descr="2018-03-11 16_57_27-Kosz na odpadki ETNA – 4 _ Producent małej architektury i stojaków rowerow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8-03-11 16_57_27-Kosz na odpadki ETNA – 4 _ Producent małej architektury i stojaków rowerowyc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5E2F3" w14:textId="77777777" w:rsidR="00836C7D" w:rsidRDefault="00836C7D" w:rsidP="00836C7D">
      <w:pPr>
        <w:rPr>
          <w:sz w:val="20"/>
          <w:szCs w:val="20"/>
        </w:rPr>
      </w:pPr>
    </w:p>
    <w:p w14:paraId="340064DC" w14:textId="77777777" w:rsidR="000F786E" w:rsidRPr="006243A0" w:rsidRDefault="00836C7D" w:rsidP="000F786E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Kolor </w:t>
      </w:r>
      <w:r w:rsidR="00C41C2E">
        <w:rPr>
          <w:sz w:val="20"/>
          <w:szCs w:val="20"/>
        </w:rPr>
        <w:t>metalu – RAL 9006</w:t>
      </w:r>
      <w:r>
        <w:rPr>
          <w:sz w:val="20"/>
          <w:szCs w:val="20"/>
        </w:rPr>
        <w:t>, dopuszcza się modele innych producentów przy kryterium zachowania równoważności kształtów – wymiarów i materiałów.</w:t>
      </w:r>
      <w:r w:rsidR="00C41C2E">
        <w:rPr>
          <w:sz w:val="20"/>
          <w:szCs w:val="20"/>
        </w:rPr>
        <w:t xml:space="preserve"> Kosz kotwiony do posadzki</w:t>
      </w:r>
      <w:r w:rsidR="000F786E">
        <w:rPr>
          <w:sz w:val="20"/>
          <w:szCs w:val="20"/>
        </w:rPr>
        <w:t xml:space="preserve">. Należy na koszy zastosować napisy: </w:t>
      </w:r>
      <w:r w:rsidR="000F786E">
        <w:rPr>
          <w:b/>
          <w:sz w:val="20"/>
          <w:szCs w:val="20"/>
        </w:rPr>
        <w:t>papier, metal, plastik, odpady mieszane.</w:t>
      </w:r>
    </w:p>
    <w:p w14:paraId="0E2A2AEF" w14:textId="77777777" w:rsidR="00836C7D" w:rsidRDefault="00836C7D" w:rsidP="00836C7D">
      <w:pPr>
        <w:ind w:left="720"/>
        <w:rPr>
          <w:sz w:val="20"/>
          <w:szCs w:val="20"/>
        </w:rPr>
      </w:pPr>
    </w:p>
    <w:p w14:paraId="02BDD298" w14:textId="77777777" w:rsidR="000F786E" w:rsidRPr="006243A0" w:rsidRDefault="000F786E" w:rsidP="000F786E">
      <w:pPr>
        <w:numPr>
          <w:ilvl w:val="0"/>
          <w:numId w:val="2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Kosz na odpady segregowane ETNA1: odpady organiczne</w:t>
      </w:r>
    </w:p>
    <w:p w14:paraId="4744B46F" w14:textId="77777777" w:rsidR="000F786E" w:rsidRDefault="000F786E" w:rsidP="000F786E">
      <w:pPr>
        <w:ind w:left="720"/>
        <w:rPr>
          <w:sz w:val="20"/>
          <w:szCs w:val="20"/>
        </w:rPr>
      </w:pPr>
    </w:p>
    <w:p w14:paraId="31CAEE67" w14:textId="77777777" w:rsidR="000F786E" w:rsidRDefault="000F786E" w:rsidP="000F786E">
      <w:pPr>
        <w:ind w:left="720"/>
        <w:rPr>
          <w:sz w:val="20"/>
          <w:szCs w:val="20"/>
        </w:rPr>
      </w:pPr>
      <w:r>
        <w:rPr>
          <w:sz w:val="20"/>
          <w:szCs w:val="20"/>
        </w:rPr>
        <w:t>Źródło modelu referencyjnego: KROSSTECH</w:t>
      </w:r>
    </w:p>
    <w:p w14:paraId="5128BB5C" w14:textId="77777777" w:rsidR="000F786E" w:rsidRDefault="000F786E" w:rsidP="000F786E">
      <w:pPr>
        <w:rPr>
          <w:sz w:val="20"/>
          <w:szCs w:val="20"/>
        </w:rPr>
      </w:pPr>
    </w:p>
    <w:p w14:paraId="22A89F60" w14:textId="77777777" w:rsidR="000F786E" w:rsidRPr="00C55E4E" w:rsidRDefault="000F786E" w:rsidP="000F786E">
      <w:pPr>
        <w:rPr>
          <w:rStyle w:val="Pogrubienie"/>
          <w:rFonts w:ascii="Helvetica" w:hAnsi="Helvetica" w:cs="Helvetica"/>
          <w:sz w:val="11"/>
          <w:szCs w:val="11"/>
          <w:shd w:val="clear" w:color="auto" w:fill="FFFFFF"/>
        </w:rPr>
      </w:pPr>
    </w:p>
    <w:p w14:paraId="39F6EF61" w14:textId="77777777" w:rsidR="000F786E" w:rsidRDefault="000F786E" w:rsidP="000F786E">
      <w:pPr>
        <w:rPr>
          <w:sz w:val="20"/>
          <w:szCs w:val="20"/>
        </w:rPr>
      </w:pPr>
    </w:p>
    <w:p w14:paraId="514A3D58" w14:textId="77777777" w:rsidR="000F786E" w:rsidRDefault="000F786E" w:rsidP="000F786E">
      <w:pPr>
        <w:rPr>
          <w:sz w:val="20"/>
          <w:szCs w:val="20"/>
        </w:rPr>
      </w:pPr>
    </w:p>
    <w:p w14:paraId="28204265" w14:textId="77777777" w:rsidR="000F786E" w:rsidRDefault="00B47CA9" w:rsidP="000F786E">
      <w:pPr>
        <w:ind w:left="360"/>
        <w:rPr>
          <w:sz w:val="20"/>
          <w:szCs w:val="20"/>
        </w:rPr>
      </w:pPr>
      <w:r>
        <w:rPr>
          <w:b/>
          <w:noProof/>
          <w:sz w:val="20"/>
          <w:szCs w:val="20"/>
          <w:lang w:eastAsia="pl-PL"/>
        </w:rPr>
        <w:drawing>
          <wp:inline distT="0" distB="0" distL="0" distR="0" wp14:anchorId="72DE81C9" wp14:editId="5D25DF39">
            <wp:extent cx="2540000" cy="2241550"/>
            <wp:effectExtent l="0" t="0" r="0" b="6350"/>
            <wp:docPr id="7" name="Obraz 7" descr="ETN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TNA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FE5F8" w14:textId="77777777" w:rsidR="000F786E" w:rsidRDefault="000F786E" w:rsidP="000F786E">
      <w:pPr>
        <w:ind w:left="360"/>
        <w:rPr>
          <w:sz w:val="20"/>
          <w:szCs w:val="20"/>
        </w:rPr>
      </w:pPr>
    </w:p>
    <w:p w14:paraId="29464DA9" w14:textId="77777777" w:rsidR="000F786E" w:rsidRDefault="000F786E" w:rsidP="000F786E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Kolor metalu – RAL 9006, dopuszcza się modele innych producentów przy kryterium zachowania równoważności kształtów – wymiarów i materiałów. Kosz kotwiony do posadzki. Należy na koszy zastosować napisy: </w:t>
      </w:r>
      <w:r>
        <w:rPr>
          <w:b/>
          <w:sz w:val="20"/>
          <w:szCs w:val="20"/>
        </w:rPr>
        <w:t>odpady organiczne</w:t>
      </w:r>
    </w:p>
    <w:p w14:paraId="091E1BE6" w14:textId="77777777" w:rsidR="009E70A4" w:rsidRPr="006243A0" w:rsidRDefault="009E70A4" w:rsidP="000F786E">
      <w:pPr>
        <w:ind w:left="360"/>
        <w:rPr>
          <w:b/>
          <w:sz w:val="20"/>
          <w:szCs w:val="20"/>
        </w:rPr>
      </w:pPr>
    </w:p>
    <w:p w14:paraId="6320EF50" w14:textId="77777777" w:rsidR="004F5EF1" w:rsidRPr="006243A0" w:rsidRDefault="009E70A4" w:rsidP="004F5EF1">
      <w:pPr>
        <w:numPr>
          <w:ilvl w:val="0"/>
          <w:numId w:val="2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Latarnia Hybrydowa HLU-50W</w:t>
      </w:r>
    </w:p>
    <w:p w14:paraId="0189C913" w14:textId="77777777" w:rsidR="004F5EF1" w:rsidRDefault="004F5EF1" w:rsidP="004F5EF1">
      <w:pPr>
        <w:ind w:left="720"/>
        <w:rPr>
          <w:sz w:val="20"/>
          <w:szCs w:val="20"/>
        </w:rPr>
      </w:pPr>
    </w:p>
    <w:p w14:paraId="1DF39ECB" w14:textId="77777777" w:rsidR="004F5EF1" w:rsidRDefault="004F5EF1" w:rsidP="009E70A4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Źródło modelu referencyjnego: </w:t>
      </w:r>
      <w:r w:rsidR="009E70A4">
        <w:rPr>
          <w:sz w:val="20"/>
          <w:szCs w:val="20"/>
        </w:rPr>
        <w:t>BRASIT.pl</w:t>
      </w:r>
    </w:p>
    <w:p w14:paraId="261F90C4" w14:textId="77777777" w:rsidR="004F5EF1" w:rsidRPr="00C55E4E" w:rsidRDefault="004F5EF1" w:rsidP="004F5EF1">
      <w:pPr>
        <w:rPr>
          <w:rStyle w:val="Pogrubienie"/>
          <w:rFonts w:ascii="Helvetica" w:hAnsi="Helvetica" w:cs="Helvetica"/>
          <w:sz w:val="11"/>
          <w:szCs w:val="11"/>
          <w:shd w:val="clear" w:color="auto" w:fill="FFFFFF"/>
        </w:rPr>
      </w:pPr>
    </w:p>
    <w:p w14:paraId="240164F7" w14:textId="77777777" w:rsidR="004F5EF1" w:rsidRDefault="004F5EF1" w:rsidP="004F5EF1">
      <w:pPr>
        <w:rPr>
          <w:sz w:val="20"/>
          <w:szCs w:val="20"/>
        </w:rPr>
      </w:pPr>
    </w:p>
    <w:p w14:paraId="648B2AF0" w14:textId="77777777" w:rsidR="004F5EF1" w:rsidRDefault="004F5EF1" w:rsidP="004F5EF1">
      <w:pPr>
        <w:rPr>
          <w:sz w:val="20"/>
          <w:szCs w:val="20"/>
        </w:rPr>
      </w:pPr>
    </w:p>
    <w:p w14:paraId="49FB1B28" w14:textId="77777777" w:rsidR="004F5EF1" w:rsidRDefault="00B47CA9" w:rsidP="004F5EF1">
      <w:pPr>
        <w:ind w:left="360"/>
        <w:rPr>
          <w:sz w:val="20"/>
          <w:szCs w:val="20"/>
        </w:rPr>
      </w:pPr>
      <w:r>
        <w:rPr>
          <w:b/>
          <w:noProof/>
          <w:sz w:val="20"/>
          <w:szCs w:val="20"/>
          <w:lang w:eastAsia="pl-PL"/>
        </w:rPr>
        <w:drawing>
          <wp:inline distT="0" distB="0" distL="0" distR="0" wp14:anchorId="10F17A6E" wp14:editId="1AF296F2">
            <wp:extent cx="3625850" cy="4889500"/>
            <wp:effectExtent l="0" t="0" r="0" b="6350"/>
            <wp:docPr id="8" name="Obraz 8" descr="2018-03-15 00_53_57-Solarne i hybrydowe lampy uliczne LED 2018 - Bras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8-03-15 00_53_57-Solarne i hybrydowe lampy uliczne LED 2018 - Brasi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88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DA725" w14:textId="77777777" w:rsidR="004F5EF1" w:rsidRDefault="004F5EF1" w:rsidP="004F5EF1">
      <w:pPr>
        <w:ind w:left="360"/>
        <w:rPr>
          <w:sz w:val="20"/>
          <w:szCs w:val="20"/>
        </w:rPr>
      </w:pPr>
    </w:p>
    <w:p w14:paraId="5B121992" w14:textId="77777777" w:rsidR="004F5EF1" w:rsidRPr="006243A0" w:rsidRDefault="004F5EF1" w:rsidP="004F5EF1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>Kolor metalu – RAL 9006</w:t>
      </w:r>
      <w:r w:rsidR="009E70A4">
        <w:rPr>
          <w:sz w:val="20"/>
          <w:szCs w:val="20"/>
        </w:rPr>
        <w:t>. Moc oprawy LED co najmniej 50 W. konieczność montażu akumulatorów pod ziemią.</w:t>
      </w:r>
      <w:r>
        <w:rPr>
          <w:sz w:val="20"/>
          <w:szCs w:val="20"/>
        </w:rPr>
        <w:t xml:space="preserve"> </w:t>
      </w:r>
      <w:r w:rsidR="009E70A4">
        <w:rPr>
          <w:sz w:val="20"/>
          <w:szCs w:val="20"/>
        </w:rPr>
        <w:t>D</w:t>
      </w:r>
      <w:r>
        <w:rPr>
          <w:sz w:val="20"/>
          <w:szCs w:val="20"/>
        </w:rPr>
        <w:t>opuszcza się modele innych producentów przy kryterium zachowania równoważności kształtów – wymiarów i materiałów</w:t>
      </w:r>
      <w:r w:rsidR="009E70A4">
        <w:rPr>
          <w:sz w:val="20"/>
          <w:szCs w:val="20"/>
        </w:rPr>
        <w:t xml:space="preserve"> i o zachowaniu parametrów</w:t>
      </w:r>
      <w:r w:rsidR="00BF009D">
        <w:rPr>
          <w:sz w:val="20"/>
          <w:szCs w:val="20"/>
        </w:rPr>
        <w:t xml:space="preserve"> </w:t>
      </w:r>
      <w:proofErr w:type="spellStart"/>
      <w:r w:rsidR="00BF009D">
        <w:rPr>
          <w:sz w:val="20"/>
          <w:szCs w:val="20"/>
        </w:rPr>
        <w:t>osiwetleniowych</w:t>
      </w:r>
      <w:proofErr w:type="spellEnd"/>
      <w:r w:rsidR="009E70A4">
        <w:rPr>
          <w:sz w:val="20"/>
          <w:szCs w:val="20"/>
        </w:rPr>
        <w:t xml:space="preserve"> nie </w:t>
      </w:r>
      <w:r w:rsidR="00B47CCE">
        <w:rPr>
          <w:sz w:val="20"/>
          <w:szCs w:val="20"/>
        </w:rPr>
        <w:t>gorszych</w:t>
      </w:r>
      <w:r w:rsidR="009E70A4">
        <w:rPr>
          <w:sz w:val="20"/>
          <w:szCs w:val="20"/>
        </w:rPr>
        <w:t xml:space="preserve"> niż w modelu referencyjnym</w:t>
      </w:r>
      <w:r>
        <w:rPr>
          <w:sz w:val="20"/>
          <w:szCs w:val="20"/>
        </w:rPr>
        <w:t xml:space="preserve">. </w:t>
      </w:r>
      <w:r w:rsidR="00B47CCE">
        <w:rPr>
          <w:sz w:val="20"/>
          <w:szCs w:val="20"/>
        </w:rPr>
        <w:t>Kształt oprawy do akceptacji zamawiającego. Przy montaż</w:t>
      </w:r>
      <w:r w:rsidR="00BF009D">
        <w:rPr>
          <w:sz w:val="20"/>
          <w:szCs w:val="20"/>
        </w:rPr>
        <w:t>u</w:t>
      </w:r>
      <w:r w:rsidR="00B47CCE">
        <w:rPr>
          <w:sz w:val="20"/>
          <w:szCs w:val="20"/>
        </w:rPr>
        <w:t>, należy umieścić fundament na takiej głębokości,  by śruby montażowe zostały schowane pod posadzką z kamienia.</w:t>
      </w:r>
      <w:r w:rsidR="00AD00CC">
        <w:rPr>
          <w:sz w:val="20"/>
          <w:szCs w:val="20"/>
        </w:rPr>
        <w:t xml:space="preserve"> Wysokość słupa od 8 do 10 m.</w:t>
      </w:r>
    </w:p>
    <w:p w14:paraId="606BDBCA" w14:textId="77777777" w:rsidR="005D44D3" w:rsidRDefault="005D44D3" w:rsidP="0058614C">
      <w:pPr>
        <w:rPr>
          <w:sz w:val="20"/>
          <w:szCs w:val="20"/>
        </w:rPr>
      </w:pPr>
    </w:p>
    <w:p w14:paraId="24DBC7D9" w14:textId="77777777" w:rsidR="003D12B2" w:rsidRPr="006243A0" w:rsidRDefault="003D12B2" w:rsidP="003D12B2">
      <w:pPr>
        <w:numPr>
          <w:ilvl w:val="0"/>
          <w:numId w:val="2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Stojak na rowery LOTLIMIT SL505</w:t>
      </w:r>
    </w:p>
    <w:p w14:paraId="1E8EA627" w14:textId="77777777" w:rsidR="003D12B2" w:rsidRDefault="003D12B2" w:rsidP="003D12B2">
      <w:pPr>
        <w:ind w:left="720"/>
        <w:rPr>
          <w:sz w:val="20"/>
          <w:szCs w:val="20"/>
        </w:rPr>
      </w:pPr>
    </w:p>
    <w:p w14:paraId="6188E33C" w14:textId="77777777" w:rsidR="003D12B2" w:rsidRDefault="003D12B2" w:rsidP="003D12B2">
      <w:pPr>
        <w:ind w:left="720"/>
        <w:rPr>
          <w:sz w:val="20"/>
          <w:szCs w:val="20"/>
        </w:rPr>
      </w:pPr>
      <w:r>
        <w:rPr>
          <w:sz w:val="20"/>
          <w:szCs w:val="20"/>
        </w:rPr>
        <w:t>Źródło modelu referencyjnego: MMCITE Sp. Z O.O</w:t>
      </w:r>
    </w:p>
    <w:p w14:paraId="5B82500F" w14:textId="77777777" w:rsidR="003D12B2" w:rsidRDefault="003D12B2" w:rsidP="003D12B2">
      <w:pPr>
        <w:rPr>
          <w:sz w:val="20"/>
          <w:szCs w:val="20"/>
        </w:rPr>
      </w:pPr>
    </w:p>
    <w:p w14:paraId="3146326E" w14:textId="77777777" w:rsidR="003D12B2" w:rsidRPr="00C55E4E" w:rsidRDefault="003D12B2" w:rsidP="003D12B2">
      <w:pPr>
        <w:rPr>
          <w:rStyle w:val="Pogrubienie"/>
          <w:rFonts w:ascii="Helvetica" w:hAnsi="Helvetica" w:cs="Helvetica"/>
          <w:sz w:val="11"/>
          <w:szCs w:val="11"/>
          <w:shd w:val="clear" w:color="auto" w:fill="FFFFFF"/>
        </w:rPr>
      </w:pPr>
    </w:p>
    <w:p w14:paraId="6D097DC6" w14:textId="77777777" w:rsidR="003D12B2" w:rsidRDefault="003D12B2" w:rsidP="003D12B2">
      <w:pPr>
        <w:rPr>
          <w:sz w:val="20"/>
          <w:szCs w:val="20"/>
        </w:rPr>
      </w:pPr>
    </w:p>
    <w:p w14:paraId="202B10A3" w14:textId="77777777" w:rsidR="003D12B2" w:rsidRDefault="003D12B2" w:rsidP="003D12B2">
      <w:pPr>
        <w:rPr>
          <w:sz w:val="20"/>
          <w:szCs w:val="20"/>
        </w:rPr>
      </w:pPr>
    </w:p>
    <w:p w14:paraId="2F2A12DC" w14:textId="77777777" w:rsidR="003D12B2" w:rsidRDefault="00B47CA9" w:rsidP="003D12B2">
      <w:pPr>
        <w:ind w:left="360"/>
        <w:rPr>
          <w:sz w:val="20"/>
          <w:szCs w:val="20"/>
        </w:rPr>
      </w:pPr>
      <w:r>
        <w:rPr>
          <w:b/>
          <w:noProof/>
          <w:sz w:val="20"/>
          <w:szCs w:val="20"/>
          <w:lang w:eastAsia="pl-PL"/>
        </w:rPr>
        <w:drawing>
          <wp:inline distT="0" distB="0" distL="0" distR="0" wp14:anchorId="6795723E" wp14:editId="6B4C946E">
            <wp:extent cx="3003550" cy="4051300"/>
            <wp:effectExtent l="0" t="0" r="6350" b="6350"/>
            <wp:docPr id="9" name="Obraz 9" descr="2018-03-15 01_04_09-SL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8-03-15 01_04_09-SL50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24CFF" w14:textId="77777777" w:rsidR="003D12B2" w:rsidRDefault="003D12B2" w:rsidP="003D12B2">
      <w:pPr>
        <w:ind w:left="360"/>
        <w:rPr>
          <w:sz w:val="20"/>
          <w:szCs w:val="20"/>
        </w:rPr>
      </w:pPr>
    </w:p>
    <w:p w14:paraId="4AF0D2FD" w14:textId="77777777" w:rsidR="003D12B2" w:rsidRDefault="003D12B2" w:rsidP="003D12B2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Kolor metalu – RAL 9006, dopuszcza się modele innych producentów przy kryterium zachowania równoważności kształtów – wymiarów i materiałów. Stojak kotwiony do posadzki pod nawierzchnią z kostki </w:t>
      </w:r>
      <w:r w:rsidR="00B30380">
        <w:rPr>
          <w:sz w:val="20"/>
          <w:szCs w:val="20"/>
        </w:rPr>
        <w:t>by</w:t>
      </w:r>
      <w:r>
        <w:rPr>
          <w:sz w:val="20"/>
          <w:szCs w:val="20"/>
        </w:rPr>
        <w:t xml:space="preserve"> uniemożliwić nieuprawniony demonta</w:t>
      </w:r>
      <w:r w:rsidR="00B30380">
        <w:rPr>
          <w:sz w:val="20"/>
          <w:szCs w:val="20"/>
        </w:rPr>
        <w:t>ż</w:t>
      </w:r>
      <w:r>
        <w:rPr>
          <w:sz w:val="20"/>
          <w:szCs w:val="20"/>
        </w:rPr>
        <w:t xml:space="preserve">. </w:t>
      </w:r>
    </w:p>
    <w:p w14:paraId="13DB1399" w14:textId="77777777" w:rsidR="003D12B2" w:rsidRDefault="003D12B2" w:rsidP="0058614C">
      <w:pPr>
        <w:rPr>
          <w:sz w:val="20"/>
          <w:szCs w:val="20"/>
        </w:rPr>
      </w:pPr>
    </w:p>
    <w:p w14:paraId="568B8655" w14:textId="77777777" w:rsidR="00BF009D" w:rsidRDefault="00BF009D" w:rsidP="0058614C">
      <w:pPr>
        <w:rPr>
          <w:sz w:val="20"/>
          <w:szCs w:val="20"/>
        </w:rPr>
      </w:pPr>
    </w:p>
    <w:p w14:paraId="41AD5C19" w14:textId="77777777" w:rsidR="00BF009D" w:rsidRDefault="00BF009D" w:rsidP="0058614C">
      <w:pPr>
        <w:rPr>
          <w:sz w:val="20"/>
          <w:szCs w:val="20"/>
        </w:rPr>
      </w:pPr>
    </w:p>
    <w:p w14:paraId="32B2F02B" w14:textId="77777777" w:rsidR="00BF009D" w:rsidRDefault="00BF009D" w:rsidP="0058614C">
      <w:pPr>
        <w:rPr>
          <w:sz w:val="20"/>
          <w:szCs w:val="20"/>
        </w:rPr>
      </w:pPr>
    </w:p>
    <w:p w14:paraId="15B4673B" w14:textId="77777777" w:rsidR="00BF009D" w:rsidRDefault="00BF009D" w:rsidP="0058614C">
      <w:pPr>
        <w:rPr>
          <w:sz w:val="20"/>
          <w:szCs w:val="20"/>
        </w:rPr>
      </w:pPr>
    </w:p>
    <w:p w14:paraId="44E91275" w14:textId="77777777" w:rsidR="00BF009D" w:rsidRDefault="00BF009D" w:rsidP="0058614C">
      <w:pPr>
        <w:rPr>
          <w:sz w:val="20"/>
          <w:szCs w:val="20"/>
        </w:rPr>
      </w:pPr>
    </w:p>
    <w:p w14:paraId="3C75EC0B" w14:textId="77777777" w:rsidR="00BF009D" w:rsidRDefault="00BF009D" w:rsidP="0058614C">
      <w:pPr>
        <w:rPr>
          <w:sz w:val="20"/>
          <w:szCs w:val="20"/>
        </w:rPr>
      </w:pPr>
    </w:p>
    <w:p w14:paraId="12ED3E29" w14:textId="77777777" w:rsidR="00BF009D" w:rsidRDefault="00BF009D" w:rsidP="0058614C">
      <w:pPr>
        <w:rPr>
          <w:sz w:val="20"/>
          <w:szCs w:val="20"/>
        </w:rPr>
      </w:pPr>
    </w:p>
    <w:p w14:paraId="32766E68" w14:textId="77777777" w:rsidR="00BF009D" w:rsidRDefault="00BF009D" w:rsidP="0058614C">
      <w:pPr>
        <w:rPr>
          <w:sz w:val="20"/>
          <w:szCs w:val="20"/>
        </w:rPr>
      </w:pPr>
    </w:p>
    <w:p w14:paraId="04765883" w14:textId="77777777" w:rsidR="00BF009D" w:rsidRDefault="00BF009D" w:rsidP="0058614C">
      <w:pPr>
        <w:rPr>
          <w:sz w:val="20"/>
          <w:szCs w:val="20"/>
        </w:rPr>
      </w:pPr>
    </w:p>
    <w:p w14:paraId="4B2E4D11" w14:textId="77777777" w:rsidR="00BF009D" w:rsidRDefault="00BF009D" w:rsidP="0058614C">
      <w:pPr>
        <w:rPr>
          <w:sz w:val="20"/>
          <w:szCs w:val="20"/>
        </w:rPr>
      </w:pPr>
    </w:p>
    <w:p w14:paraId="4A4F56D9" w14:textId="77777777" w:rsidR="00BF009D" w:rsidRDefault="00BF009D" w:rsidP="0058614C">
      <w:pPr>
        <w:rPr>
          <w:sz w:val="20"/>
          <w:szCs w:val="20"/>
        </w:rPr>
      </w:pPr>
    </w:p>
    <w:p w14:paraId="60C39C38" w14:textId="77777777" w:rsidR="00BF009D" w:rsidRDefault="00BF009D" w:rsidP="0058614C">
      <w:pPr>
        <w:rPr>
          <w:sz w:val="20"/>
          <w:szCs w:val="20"/>
        </w:rPr>
      </w:pPr>
    </w:p>
    <w:p w14:paraId="4B4D04EF" w14:textId="77777777" w:rsidR="00BF009D" w:rsidRDefault="00BF009D" w:rsidP="0058614C">
      <w:pPr>
        <w:rPr>
          <w:sz w:val="20"/>
          <w:szCs w:val="20"/>
        </w:rPr>
      </w:pPr>
    </w:p>
    <w:p w14:paraId="64C31093" w14:textId="77777777" w:rsidR="00BF009D" w:rsidRDefault="00BF009D" w:rsidP="0058614C">
      <w:pPr>
        <w:rPr>
          <w:sz w:val="20"/>
          <w:szCs w:val="20"/>
        </w:rPr>
      </w:pPr>
    </w:p>
    <w:p w14:paraId="2A5FC9BF" w14:textId="77777777" w:rsidR="00BF009D" w:rsidRDefault="00BF009D" w:rsidP="0058614C">
      <w:pPr>
        <w:rPr>
          <w:sz w:val="20"/>
          <w:szCs w:val="20"/>
        </w:rPr>
      </w:pPr>
    </w:p>
    <w:p w14:paraId="37CB5EE8" w14:textId="77777777" w:rsidR="0020249A" w:rsidRPr="006243A0" w:rsidRDefault="0020249A" w:rsidP="0020249A">
      <w:pPr>
        <w:numPr>
          <w:ilvl w:val="0"/>
          <w:numId w:val="2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Słupek drogowy (do przywiązania pupila) KEMI - 005</w:t>
      </w:r>
    </w:p>
    <w:p w14:paraId="1004BECE" w14:textId="77777777" w:rsidR="0020249A" w:rsidRDefault="0020249A" w:rsidP="0020249A">
      <w:pPr>
        <w:ind w:left="720"/>
        <w:rPr>
          <w:sz w:val="20"/>
          <w:szCs w:val="20"/>
        </w:rPr>
      </w:pPr>
    </w:p>
    <w:p w14:paraId="2118941E" w14:textId="77777777" w:rsidR="0020249A" w:rsidRDefault="0020249A" w:rsidP="0020249A">
      <w:pPr>
        <w:ind w:left="720"/>
        <w:rPr>
          <w:sz w:val="20"/>
          <w:szCs w:val="20"/>
        </w:rPr>
      </w:pPr>
      <w:r>
        <w:rPr>
          <w:sz w:val="20"/>
          <w:szCs w:val="20"/>
        </w:rPr>
        <w:t>Źródło modelu referencyjnego: KOMSERWIS SP</w:t>
      </w:r>
      <w:r w:rsidR="008A5BA2">
        <w:rPr>
          <w:sz w:val="20"/>
          <w:szCs w:val="20"/>
        </w:rPr>
        <w:t>.</w:t>
      </w:r>
      <w:r>
        <w:rPr>
          <w:sz w:val="20"/>
          <w:szCs w:val="20"/>
        </w:rPr>
        <w:t xml:space="preserve"> Z O.O.</w:t>
      </w:r>
    </w:p>
    <w:p w14:paraId="46F70DFA" w14:textId="77777777" w:rsidR="0020249A" w:rsidRDefault="0020249A" w:rsidP="0020249A">
      <w:pPr>
        <w:rPr>
          <w:sz w:val="20"/>
          <w:szCs w:val="20"/>
        </w:rPr>
      </w:pPr>
    </w:p>
    <w:p w14:paraId="0EE009D0" w14:textId="77777777" w:rsidR="0020249A" w:rsidRPr="00C55E4E" w:rsidRDefault="0020249A" w:rsidP="0020249A">
      <w:pPr>
        <w:rPr>
          <w:rStyle w:val="Pogrubienie"/>
          <w:rFonts w:ascii="Helvetica" w:hAnsi="Helvetica" w:cs="Helvetica"/>
          <w:sz w:val="11"/>
          <w:szCs w:val="11"/>
          <w:shd w:val="clear" w:color="auto" w:fill="FFFFFF"/>
        </w:rPr>
      </w:pPr>
    </w:p>
    <w:p w14:paraId="43E529CF" w14:textId="77777777" w:rsidR="0020249A" w:rsidRDefault="0020249A" w:rsidP="0020249A">
      <w:pPr>
        <w:rPr>
          <w:sz w:val="20"/>
          <w:szCs w:val="20"/>
        </w:rPr>
      </w:pPr>
    </w:p>
    <w:p w14:paraId="4981BB59" w14:textId="77777777" w:rsidR="0020249A" w:rsidRDefault="0020249A" w:rsidP="0020249A">
      <w:pPr>
        <w:rPr>
          <w:sz w:val="20"/>
          <w:szCs w:val="20"/>
        </w:rPr>
      </w:pPr>
    </w:p>
    <w:p w14:paraId="10FD144F" w14:textId="77777777" w:rsidR="0020249A" w:rsidRDefault="00B47CA9" w:rsidP="0020249A">
      <w:pPr>
        <w:ind w:left="360"/>
        <w:rPr>
          <w:sz w:val="20"/>
          <w:szCs w:val="20"/>
        </w:rPr>
      </w:pPr>
      <w:r>
        <w:rPr>
          <w:b/>
          <w:noProof/>
          <w:sz w:val="20"/>
          <w:szCs w:val="20"/>
          <w:lang w:eastAsia="pl-PL"/>
        </w:rPr>
        <w:drawing>
          <wp:inline distT="0" distB="0" distL="0" distR="0" wp14:anchorId="73E72CFB" wp14:editId="06B57E1E">
            <wp:extent cx="2946400" cy="1441450"/>
            <wp:effectExtent l="0" t="0" r="6350" b="6350"/>
            <wp:docPr id="10" name="Obraz 10" descr="slupek-Kemi-005259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upek-Kemi-005259-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0DF68" w14:textId="77777777" w:rsidR="0020249A" w:rsidRDefault="0020249A" w:rsidP="0020249A">
      <w:pPr>
        <w:ind w:left="360"/>
        <w:rPr>
          <w:sz w:val="20"/>
          <w:szCs w:val="20"/>
        </w:rPr>
      </w:pPr>
    </w:p>
    <w:p w14:paraId="34878847" w14:textId="77777777" w:rsidR="0020249A" w:rsidRDefault="0020249A" w:rsidP="0020249A">
      <w:pPr>
        <w:rPr>
          <w:sz w:val="20"/>
          <w:szCs w:val="20"/>
        </w:rPr>
      </w:pPr>
      <w:r>
        <w:rPr>
          <w:sz w:val="20"/>
          <w:szCs w:val="20"/>
        </w:rPr>
        <w:t xml:space="preserve">Kolor metalu – RAL 9006, dopuszcza się modele innych producentów przy kryterium zachowania równoważności kształtów – wymiarów i materiałów. </w:t>
      </w:r>
      <w:r w:rsidR="008A5BA2">
        <w:rPr>
          <w:sz w:val="20"/>
          <w:szCs w:val="20"/>
        </w:rPr>
        <w:t>Słupek</w:t>
      </w:r>
      <w:r>
        <w:rPr>
          <w:sz w:val="20"/>
          <w:szCs w:val="20"/>
        </w:rPr>
        <w:t xml:space="preserve"> kotwiony </w:t>
      </w:r>
      <w:r w:rsidR="008A5BA2">
        <w:rPr>
          <w:sz w:val="20"/>
          <w:szCs w:val="20"/>
        </w:rPr>
        <w:t>w gruncie tak</w:t>
      </w:r>
      <w:r>
        <w:rPr>
          <w:sz w:val="20"/>
          <w:szCs w:val="20"/>
        </w:rPr>
        <w:t xml:space="preserve"> by uniemożliwić nieuprawniony demontaż.</w:t>
      </w:r>
    </w:p>
    <w:p w14:paraId="4E83CA0F" w14:textId="77777777" w:rsidR="003F4242" w:rsidRDefault="003F4242" w:rsidP="0020249A">
      <w:pPr>
        <w:rPr>
          <w:sz w:val="20"/>
          <w:szCs w:val="20"/>
        </w:rPr>
      </w:pPr>
    </w:p>
    <w:p w14:paraId="30EB791E" w14:textId="77777777" w:rsidR="003F4242" w:rsidRPr="006243A0" w:rsidRDefault="003F4242" w:rsidP="003F4242">
      <w:pPr>
        <w:numPr>
          <w:ilvl w:val="0"/>
          <w:numId w:val="2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Tablica informacyjna ST-8</w:t>
      </w:r>
    </w:p>
    <w:p w14:paraId="54923B4E" w14:textId="77777777" w:rsidR="003F4242" w:rsidRDefault="003F4242" w:rsidP="003F4242">
      <w:pPr>
        <w:ind w:left="720"/>
        <w:rPr>
          <w:sz w:val="20"/>
          <w:szCs w:val="20"/>
        </w:rPr>
      </w:pPr>
    </w:p>
    <w:p w14:paraId="08F9FD26" w14:textId="77777777" w:rsidR="003F4242" w:rsidRDefault="003F4242" w:rsidP="003F4242">
      <w:pPr>
        <w:ind w:left="720"/>
        <w:rPr>
          <w:sz w:val="20"/>
          <w:szCs w:val="20"/>
        </w:rPr>
      </w:pPr>
      <w:r>
        <w:rPr>
          <w:sz w:val="20"/>
          <w:szCs w:val="20"/>
        </w:rPr>
        <w:t>Źródło modelu referencyjnego: EKOART.PL</w:t>
      </w:r>
    </w:p>
    <w:p w14:paraId="79715E29" w14:textId="77777777" w:rsidR="003F4242" w:rsidRDefault="003F4242" w:rsidP="003F4242">
      <w:pPr>
        <w:rPr>
          <w:sz w:val="20"/>
          <w:szCs w:val="20"/>
        </w:rPr>
      </w:pPr>
    </w:p>
    <w:p w14:paraId="0D36566A" w14:textId="77777777" w:rsidR="003F4242" w:rsidRPr="00C55E4E" w:rsidRDefault="003F4242" w:rsidP="003F4242">
      <w:pPr>
        <w:rPr>
          <w:rStyle w:val="Pogrubienie"/>
          <w:rFonts w:ascii="Helvetica" w:hAnsi="Helvetica" w:cs="Helvetica"/>
          <w:sz w:val="11"/>
          <w:szCs w:val="11"/>
          <w:shd w:val="clear" w:color="auto" w:fill="FFFFFF"/>
        </w:rPr>
      </w:pPr>
    </w:p>
    <w:p w14:paraId="789DDC5F" w14:textId="77777777" w:rsidR="003F4242" w:rsidRDefault="003F4242" w:rsidP="003F4242">
      <w:pPr>
        <w:rPr>
          <w:sz w:val="20"/>
          <w:szCs w:val="20"/>
        </w:rPr>
      </w:pPr>
    </w:p>
    <w:p w14:paraId="5B1C2DBC" w14:textId="77777777" w:rsidR="003F4242" w:rsidRDefault="003F4242" w:rsidP="003F4242">
      <w:pPr>
        <w:rPr>
          <w:sz w:val="20"/>
          <w:szCs w:val="20"/>
        </w:rPr>
      </w:pPr>
    </w:p>
    <w:p w14:paraId="63135DA3" w14:textId="77777777" w:rsidR="003F4242" w:rsidRDefault="00B47CA9" w:rsidP="003F4242">
      <w:pPr>
        <w:ind w:left="360"/>
        <w:rPr>
          <w:sz w:val="20"/>
          <w:szCs w:val="20"/>
        </w:rPr>
      </w:pPr>
      <w:r>
        <w:rPr>
          <w:b/>
          <w:noProof/>
          <w:sz w:val="20"/>
          <w:szCs w:val="20"/>
          <w:lang w:eastAsia="pl-PL"/>
        </w:rPr>
        <w:drawing>
          <wp:inline distT="0" distB="0" distL="0" distR="0" wp14:anchorId="7BB3EBC8" wp14:editId="40696246">
            <wp:extent cx="2501900" cy="3683000"/>
            <wp:effectExtent l="0" t="0" r="0" b="0"/>
            <wp:docPr id="11" name="Obraz 11" descr="TABLICA S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BLICA ST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C15F8" w14:textId="77777777" w:rsidR="003F4242" w:rsidRDefault="003F4242" w:rsidP="003F4242">
      <w:pPr>
        <w:ind w:left="360"/>
        <w:rPr>
          <w:sz w:val="20"/>
          <w:szCs w:val="20"/>
        </w:rPr>
      </w:pPr>
    </w:p>
    <w:p w14:paraId="79E3D08A" w14:textId="77777777" w:rsidR="003F4242" w:rsidRDefault="003F4242" w:rsidP="003F4242">
      <w:pPr>
        <w:rPr>
          <w:sz w:val="20"/>
          <w:szCs w:val="20"/>
        </w:rPr>
      </w:pPr>
      <w:r>
        <w:rPr>
          <w:sz w:val="20"/>
          <w:szCs w:val="20"/>
        </w:rPr>
        <w:t xml:space="preserve">Kolor drewna – naturalny modrzew/ akacja, bez </w:t>
      </w:r>
      <w:proofErr w:type="spellStart"/>
      <w:r>
        <w:rPr>
          <w:sz w:val="20"/>
          <w:szCs w:val="20"/>
        </w:rPr>
        <w:t>powloki</w:t>
      </w:r>
      <w:proofErr w:type="spellEnd"/>
      <w:r>
        <w:rPr>
          <w:sz w:val="20"/>
          <w:szCs w:val="20"/>
        </w:rPr>
        <w:t xml:space="preserve"> malarskiej. Dopuszcza się modele innych producentów przy kryterium zachowania równoważności kształtów – wymiarów i materiałów. Należy skontaktować się z INWESTOREM w kwestii informacji graficznej, która ma zostać zamieszczona w tablicy. Orientacyjne wymiary tablicy Informacyjnej to 100x150 cm (pole graficzne).</w:t>
      </w:r>
    </w:p>
    <w:p w14:paraId="33C42B4E" w14:textId="77777777" w:rsidR="00E36299" w:rsidRDefault="00E36299" w:rsidP="003F4242">
      <w:pPr>
        <w:rPr>
          <w:sz w:val="20"/>
          <w:szCs w:val="20"/>
        </w:rPr>
      </w:pPr>
    </w:p>
    <w:p w14:paraId="07BE1BD7" w14:textId="77777777" w:rsidR="00E36299" w:rsidRDefault="00E36299" w:rsidP="003F4242">
      <w:pPr>
        <w:rPr>
          <w:sz w:val="20"/>
          <w:szCs w:val="20"/>
        </w:rPr>
      </w:pPr>
    </w:p>
    <w:p w14:paraId="233ECC0B" w14:textId="77777777" w:rsidR="00E36299" w:rsidRDefault="00E36299" w:rsidP="003F4242">
      <w:pPr>
        <w:rPr>
          <w:sz w:val="20"/>
          <w:szCs w:val="20"/>
        </w:rPr>
      </w:pPr>
    </w:p>
    <w:p w14:paraId="3B2679AB" w14:textId="77777777" w:rsidR="00E36299" w:rsidRDefault="00E36299" w:rsidP="003F4242">
      <w:pPr>
        <w:rPr>
          <w:sz w:val="20"/>
          <w:szCs w:val="20"/>
        </w:rPr>
      </w:pPr>
    </w:p>
    <w:p w14:paraId="4E166D63" w14:textId="77777777" w:rsidR="00E36299" w:rsidRPr="006243A0" w:rsidRDefault="00E36299" w:rsidP="00E36299">
      <w:pPr>
        <w:numPr>
          <w:ilvl w:val="0"/>
          <w:numId w:val="2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Wiata przeciwdeszczowa VITO ~6x3m</w:t>
      </w:r>
    </w:p>
    <w:p w14:paraId="4D6F47C1" w14:textId="77777777" w:rsidR="00E36299" w:rsidRDefault="00E36299" w:rsidP="00E36299">
      <w:pPr>
        <w:ind w:left="720"/>
        <w:rPr>
          <w:sz w:val="20"/>
          <w:szCs w:val="20"/>
        </w:rPr>
      </w:pPr>
    </w:p>
    <w:p w14:paraId="41209A52" w14:textId="77777777" w:rsidR="00E36299" w:rsidRDefault="00E36299" w:rsidP="00E36299">
      <w:pPr>
        <w:ind w:left="720"/>
        <w:rPr>
          <w:sz w:val="20"/>
          <w:szCs w:val="20"/>
        </w:rPr>
      </w:pPr>
      <w:r>
        <w:rPr>
          <w:sz w:val="20"/>
          <w:szCs w:val="20"/>
        </w:rPr>
        <w:t>Źródło modelu referencyjnego: OGRODOSFERA.PL</w:t>
      </w:r>
    </w:p>
    <w:p w14:paraId="1ACD0226" w14:textId="77777777" w:rsidR="00E36299" w:rsidRDefault="00E36299" w:rsidP="00E36299">
      <w:pPr>
        <w:rPr>
          <w:sz w:val="20"/>
          <w:szCs w:val="20"/>
        </w:rPr>
      </w:pPr>
    </w:p>
    <w:p w14:paraId="45D834C9" w14:textId="77777777" w:rsidR="00E36299" w:rsidRDefault="00E36299" w:rsidP="00E36299">
      <w:pPr>
        <w:rPr>
          <w:sz w:val="20"/>
          <w:szCs w:val="20"/>
        </w:rPr>
      </w:pPr>
    </w:p>
    <w:p w14:paraId="126DD9B7" w14:textId="77777777" w:rsidR="00E36299" w:rsidRDefault="00B47CA9" w:rsidP="00E36299">
      <w:pPr>
        <w:ind w:left="360"/>
        <w:rPr>
          <w:sz w:val="20"/>
          <w:szCs w:val="20"/>
        </w:rPr>
      </w:pPr>
      <w:r>
        <w:rPr>
          <w:b/>
          <w:noProof/>
          <w:sz w:val="20"/>
          <w:szCs w:val="20"/>
          <w:lang w:eastAsia="pl-PL"/>
        </w:rPr>
        <w:drawing>
          <wp:inline distT="0" distB="0" distL="0" distR="0" wp14:anchorId="25EBF2C5" wp14:editId="67CD3326">
            <wp:extent cx="3346450" cy="2178050"/>
            <wp:effectExtent l="0" t="0" r="6350" b="0"/>
            <wp:docPr id="12" name="Obraz 12" descr="2018-03-11 08_21_44-Otwarta wiata ogrodowa Kalia _ Ogrodosf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18-03-11 08_21_44-Otwarta wiata ogrodowa Kalia _ Ogrodosfer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5FB07" w14:textId="77777777" w:rsidR="00E36299" w:rsidRDefault="00E36299" w:rsidP="00E36299">
      <w:pPr>
        <w:ind w:left="360"/>
        <w:rPr>
          <w:sz w:val="20"/>
          <w:szCs w:val="20"/>
        </w:rPr>
      </w:pPr>
    </w:p>
    <w:p w14:paraId="66BC0233" w14:textId="77777777" w:rsidR="00E36299" w:rsidRDefault="00E36299" w:rsidP="00E36299">
      <w:pPr>
        <w:rPr>
          <w:sz w:val="20"/>
          <w:szCs w:val="20"/>
        </w:rPr>
      </w:pPr>
      <w:r>
        <w:rPr>
          <w:sz w:val="20"/>
          <w:szCs w:val="20"/>
        </w:rPr>
        <w:t xml:space="preserve">Kolor drewna – naturalny modrzew/ akacja, bez powłoki malarskiej. Dopuszcza się modele innych producentów przy kryterium zachowania równoważności kształtów – wymiarów i materiałów. Pokrycie dachowe – gont bitumiczny w kolorze ceglastym. </w:t>
      </w:r>
      <w:proofErr w:type="spellStart"/>
      <w:r>
        <w:rPr>
          <w:sz w:val="20"/>
          <w:szCs w:val="20"/>
        </w:rPr>
        <w:t>Kotwienie</w:t>
      </w:r>
      <w:proofErr w:type="spellEnd"/>
      <w:r>
        <w:rPr>
          <w:sz w:val="20"/>
          <w:szCs w:val="20"/>
        </w:rPr>
        <w:t xml:space="preserve"> wiaty poprzez dokręcenie do nawierzchni </w:t>
      </w:r>
      <w:proofErr w:type="spellStart"/>
      <w:r>
        <w:rPr>
          <w:sz w:val="20"/>
          <w:szCs w:val="20"/>
        </w:rPr>
        <w:t>MORa</w:t>
      </w:r>
      <w:proofErr w:type="spellEnd"/>
      <w:r>
        <w:rPr>
          <w:sz w:val="20"/>
          <w:szCs w:val="20"/>
        </w:rPr>
        <w:t>. Należy zastosować fundament słupowy pod</w:t>
      </w:r>
      <w:r w:rsidR="005261C0">
        <w:rPr>
          <w:sz w:val="20"/>
          <w:szCs w:val="20"/>
        </w:rPr>
        <w:t xml:space="preserve"> powierzchnią z kostki betonowej</w:t>
      </w:r>
      <w:r>
        <w:rPr>
          <w:sz w:val="20"/>
          <w:szCs w:val="20"/>
        </w:rPr>
        <w:t xml:space="preserve">. Fundament nie może być widoczny ponad posadzką. </w:t>
      </w:r>
      <w:r w:rsidR="00C35D99">
        <w:rPr>
          <w:sz w:val="20"/>
          <w:szCs w:val="20"/>
        </w:rPr>
        <w:t xml:space="preserve">Model bez rynien. Dopuszcza się inne sposoby </w:t>
      </w:r>
      <w:proofErr w:type="spellStart"/>
      <w:r w:rsidR="00C35D99">
        <w:rPr>
          <w:sz w:val="20"/>
          <w:szCs w:val="20"/>
        </w:rPr>
        <w:t>kotwienia</w:t>
      </w:r>
      <w:proofErr w:type="spellEnd"/>
      <w:r w:rsidR="00C35D99">
        <w:rPr>
          <w:sz w:val="20"/>
          <w:szCs w:val="20"/>
        </w:rPr>
        <w:t xml:space="preserve"> po zatwierdzeniu przez ZAMAWIAJĄCEGO.</w:t>
      </w:r>
    </w:p>
    <w:p w14:paraId="55AD4361" w14:textId="77777777" w:rsidR="00A00AE2" w:rsidRDefault="00A00AE2" w:rsidP="00E36299">
      <w:pPr>
        <w:rPr>
          <w:sz w:val="20"/>
          <w:szCs w:val="20"/>
        </w:rPr>
      </w:pPr>
    </w:p>
    <w:p w14:paraId="72FECCCE" w14:textId="77777777" w:rsidR="00A00AE2" w:rsidRDefault="00A00AE2" w:rsidP="00E36299">
      <w:pPr>
        <w:rPr>
          <w:sz w:val="20"/>
          <w:szCs w:val="20"/>
        </w:rPr>
      </w:pPr>
    </w:p>
    <w:sectPr w:rsidR="00A00AE2" w:rsidSect="00A254DF">
      <w:footerReference w:type="default" r:id="rId19"/>
      <w:footnotePr>
        <w:pos w:val="beneathText"/>
      </w:footnotePr>
      <w:pgSz w:w="11905" w:h="16837"/>
      <w:pgMar w:top="1418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6F2C5" w14:textId="77777777" w:rsidR="005263AF" w:rsidRDefault="005263AF">
      <w:r>
        <w:separator/>
      </w:r>
    </w:p>
  </w:endnote>
  <w:endnote w:type="continuationSeparator" w:id="0">
    <w:p w14:paraId="0C3EDC1C" w14:textId="77777777" w:rsidR="005263AF" w:rsidRDefault="0052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B36A" w14:textId="77777777" w:rsidR="00A00AE2" w:rsidRDefault="00A00AE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61C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FB79B69" w14:textId="77777777" w:rsidR="00A00AE2" w:rsidRDefault="00A00A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CBA40" w14:textId="77777777" w:rsidR="005263AF" w:rsidRDefault="005263AF">
      <w:r>
        <w:separator/>
      </w:r>
    </w:p>
  </w:footnote>
  <w:footnote w:type="continuationSeparator" w:id="0">
    <w:p w14:paraId="316E2406" w14:textId="77777777" w:rsidR="005263AF" w:rsidRDefault="0052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90DE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162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D2CA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D8A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D21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870F7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4934B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342E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1B3AD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CE6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StarSymbol" w:hAnsi="StarSymbol" w:cs="StarSymbol"/>
      </w:rPr>
    </w:lvl>
  </w:abstractNum>
  <w:abstractNum w:abstractNumId="1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3"/>
    <w:multiLevelType w:val="multi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8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4"/>
    <w:multiLevelType w:val="singleLevel"/>
    <w:tmpl w:val="00000004"/>
    <w:name w:val="WW8Num17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420"/>
      </w:pPr>
    </w:lvl>
  </w:abstractNum>
  <w:abstractNum w:abstractNumId="14" w15:restartNumberingAfterBreak="0">
    <w:nsid w:val="00000005"/>
    <w:multiLevelType w:val="singleLevel"/>
    <w:tmpl w:val="00000005"/>
    <w:name w:val="WW8Num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</w:rPr>
    </w:lvl>
  </w:abstractNum>
  <w:abstractNum w:abstractNumId="15" w15:restartNumberingAfterBreak="0">
    <w:nsid w:val="00000006"/>
    <w:multiLevelType w:val="multilevel"/>
    <w:tmpl w:val="5F50D422"/>
    <w:name w:val="WW8Num21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8"/>
      <w:numFmt w:val="decimal"/>
      <w:lvlText w:val="%1.9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6" w15:restartNumberingAfterBreak="0">
    <w:nsid w:val="00000007"/>
    <w:multiLevelType w:val="multi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7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</w:pPr>
    </w:lvl>
  </w:abstractNum>
  <w:abstractNum w:abstractNumId="18" w15:restartNumberingAfterBreak="0">
    <w:nsid w:val="09DC61EC"/>
    <w:multiLevelType w:val="hybridMultilevel"/>
    <w:tmpl w:val="DA8CD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501B0D"/>
    <w:multiLevelType w:val="hybridMultilevel"/>
    <w:tmpl w:val="DBECAA5E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2835D28"/>
    <w:multiLevelType w:val="multilevel"/>
    <w:tmpl w:val="364EA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1A6673CC"/>
    <w:multiLevelType w:val="hybridMultilevel"/>
    <w:tmpl w:val="237CBA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8D38B2"/>
    <w:multiLevelType w:val="hybridMultilevel"/>
    <w:tmpl w:val="A25E6422"/>
    <w:lvl w:ilvl="0" w:tplc="04150001">
      <w:start w:val="1"/>
      <w:numFmt w:val="bullet"/>
      <w:lvlText w:val=""/>
      <w:lvlJc w:val="left"/>
      <w:pPr>
        <w:tabs>
          <w:tab w:val="num" w:pos="13464"/>
        </w:tabs>
        <w:ind w:left="1346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184"/>
        </w:tabs>
        <w:ind w:left="141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904"/>
        </w:tabs>
        <w:ind w:left="149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5624"/>
        </w:tabs>
        <w:ind w:left="156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6344"/>
        </w:tabs>
        <w:ind w:left="163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7064"/>
        </w:tabs>
        <w:ind w:left="170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17784"/>
        </w:tabs>
        <w:ind w:left="177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18504"/>
        </w:tabs>
        <w:ind w:left="185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9224"/>
        </w:tabs>
        <w:ind w:left="1922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D945B6F"/>
    <w:multiLevelType w:val="hybridMultilevel"/>
    <w:tmpl w:val="EE561B62"/>
    <w:lvl w:ilvl="0" w:tplc="DD14F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AB246D"/>
    <w:multiLevelType w:val="multilevel"/>
    <w:tmpl w:val="3C48EC6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689"/>
        </w:tabs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5" w15:restartNumberingAfterBreak="0">
    <w:nsid w:val="26C74E6C"/>
    <w:multiLevelType w:val="hybridMultilevel"/>
    <w:tmpl w:val="237CBA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7F4A89"/>
    <w:multiLevelType w:val="hybridMultilevel"/>
    <w:tmpl w:val="237CBA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70FE6"/>
    <w:multiLevelType w:val="hybridMultilevel"/>
    <w:tmpl w:val="337EBE78"/>
    <w:lvl w:ilvl="0" w:tplc="DD14F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A5423"/>
    <w:multiLevelType w:val="hybridMultilevel"/>
    <w:tmpl w:val="237CBA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737F8"/>
    <w:multiLevelType w:val="multilevel"/>
    <w:tmpl w:val="93B4F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60B0F2A"/>
    <w:multiLevelType w:val="hybridMultilevel"/>
    <w:tmpl w:val="237CBA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A4DE2"/>
    <w:multiLevelType w:val="hybridMultilevel"/>
    <w:tmpl w:val="47CA9854"/>
    <w:lvl w:ilvl="0" w:tplc="DD14F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E38C4"/>
    <w:multiLevelType w:val="hybridMultilevel"/>
    <w:tmpl w:val="237CBA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270871">
    <w:abstractNumId w:val="14"/>
  </w:num>
  <w:num w:numId="2" w16cid:durableId="865605448">
    <w:abstractNumId w:val="17"/>
  </w:num>
  <w:num w:numId="3" w16cid:durableId="1340036612">
    <w:abstractNumId w:val="20"/>
  </w:num>
  <w:num w:numId="4" w16cid:durableId="743143074">
    <w:abstractNumId w:val="19"/>
  </w:num>
  <w:num w:numId="5" w16cid:durableId="587150946">
    <w:abstractNumId w:val="22"/>
  </w:num>
  <w:num w:numId="6" w16cid:durableId="1225722463">
    <w:abstractNumId w:val="24"/>
  </w:num>
  <w:num w:numId="7" w16cid:durableId="2010210900">
    <w:abstractNumId w:val="13"/>
  </w:num>
  <w:num w:numId="8" w16cid:durableId="1581253474">
    <w:abstractNumId w:val="8"/>
  </w:num>
  <w:num w:numId="9" w16cid:durableId="1298953843">
    <w:abstractNumId w:val="3"/>
  </w:num>
  <w:num w:numId="10" w16cid:durableId="353000865">
    <w:abstractNumId w:val="2"/>
  </w:num>
  <w:num w:numId="11" w16cid:durableId="1021778067">
    <w:abstractNumId w:val="1"/>
  </w:num>
  <w:num w:numId="12" w16cid:durableId="1651595354">
    <w:abstractNumId w:val="0"/>
  </w:num>
  <w:num w:numId="13" w16cid:durableId="197938346">
    <w:abstractNumId w:val="9"/>
  </w:num>
  <w:num w:numId="14" w16cid:durableId="47845018">
    <w:abstractNumId w:val="7"/>
  </w:num>
  <w:num w:numId="15" w16cid:durableId="2117216460">
    <w:abstractNumId w:val="6"/>
  </w:num>
  <w:num w:numId="16" w16cid:durableId="333606421">
    <w:abstractNumId w:val="5"/>
  </w:num>
  <w:num w:numId="17" w16cid:durableId="1482849873">
    <w:abstractNumId w:val="4"/>
  </w:num>
  <w:num w:numId="18" w16cid:durableId="898396374">
    <w:abstractNumId w:val="29"/>
  </w:num>
  <w:num w:numId="19" w16cid:durableId="553006701">
    <w:abstractNumId w:val="18"/>
  </w:num>
  <w:num w:numId="20" w16cid:durableId="2122065977">
    <w:abstractNumId w:val="23"/>
  </w:num>
  <w:num w:numId="21" w16cid:durableId="653340855">
    <w:abstractNumId w:val="31"/>
  </w:num>
  <w:num w:numId="22" w16cid:durableId="818427698">
    <w:abstractNumId w:val="27"/>
  </w:num>
  <w:num w:numId="23" w16cid:durableId="481508005">
    <w:abstractNumId w:val="25"/>
  </w:num>
  <w:num w:numId="24" w16cid:durableId="1264650029">
    <w:abstractNumId w:val="32"/>
  </w:num>
  <w:num w:numId="25" w16cid:durableId="2070298270">
    <w:abstractNumId w:val="21"/>
  </w:num>
  <w:num w:numId="26" w16cid:durableId="1549687673">
    <w:abstractNumId w:val="28"/>
  </w:num>
  <w:num w:numId="27" w16cid:durableId="1675840459">
    <w:abstractNumId w:val="26"/>
  </w:num>
  <w:num w:numId="28" w16cid:durableId="10329229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B0A"/>
    <w:rsid w:val="00004B8B"/>
    <w:rsid w:val="00025DE1"/>
    <w:rsid w:val="000306FE"/>
    <w:rsid w:val="00041352"/>
    <w:rsid w:val="00046234"/>
    <w:rsid w:val="000512AD"/>
    <w:rsid w:val="00053079"/>
    <w:rsid w:val="00056B72"/>
    <w:rsid w:val="00075BE3"/>
    <w:rsid w:val="00085823"/>
    <w:rsid w:val="000948A1"/>
    <w:rsid w:val="000A6A4D"/>
    <w:rsid w:val="000A6C93"/>
    <w:rsid w:val="000B145C"/>
    <w:rsid w:val="000B1694"/>
    <w:rsid w:val="000B29C7"/>
    <w:rsid w:val="000B4D1C"/>
    <w:rsid w:val="000C0B04"/>
    <w:rsid w:val="000D510D"/>
    <w:rsid w:val="000F786E"/>
    <w:rsid w:val="00130B34"/>
    <w:rsid w:val="00134F60"/>
    <w:rsid w:val="001421D9"/>
    <w:rsid w:val="00142A38"/>
    <w:rsid w:val="001510A3"/>
    <w:rsid w:val="00156ECE"/>
    <w:rsid w:val="00161EE3"/>
    <w:rsid w:val="0016781B"/>
    <w:rsid w:val="001743CE"/>
    <w:rsid w:val="00175615"/>
    <w:rsid w:val="00185C36"/>
    <w:rsid w:val="001A11D9"/>
    <w:rsid w:val="001A6A57"/>
    <w:rsid w:val="001B157A"/>
    <w:rsid w:val="001C42AA"/>
    <w:rsid w:val="001E0480"/>
    <w:rsid w:val="001E170A"/>
    <w:rsid w:val="001E61B8"/>
    <w:rsid w:val="001F4028"/>
    <w:rsid w:val="0020249A"/>
    <w:rsid w:val="0024314D"/>
    <w:rsid w:val="00251A04"/>
    <w:rsid w:val="002561E6"/>
    <w:rsid w:val="002604F2"/>
    <w:rsid w:val="002775F0"/>
    <w:rsid w:val="00287EB4"/>
    <w:rsid w:val="002936E8"/>
    <w:rsid w:val="00296062"/>
    <w:rsid w:val="002A1168"/>
    <w:rsid w:val="002A3E85"/>
    <w:rsid w:val="002B7010"/>
    <w:rsid w:val="002C0ED2"/>
    <w:rsid w:val="002D1F9F"/>
    <w:rsid w:val="002D430B"/>
    <w:rsid w:val="002D743B"/>
    <w:rsid w:val="002E1654"/>
    <w:rsid w:val="002E4869"/>
    <w:rsid w:val="002E4C70"/>
    <w:rsid w:val="0031513D"/>
    <w:rsid w:val="00316ACC"/>
    <w:rsid w:val="0032328B"/>
    <w:rsid w:val="00324F02"/>
    <w:rsid w:val="003333F8"/>
    <w:rsid w:val="003336C3"/>
    <w:rsid w:val="00337080"/>
    <w:rsid w:val="00347C54"/>
    <w:rsid w:val="003543B2"/>
    <w:rsid w:val="00362B37"/>
    <w:rsid w:val="003640B6"/>
    <w:rsid w:val="00367B77"/>
    <w:rsid w:val="0037305A"/>
    <w:rsid w:val="00375317"/>
    <w:rsid w:val="00395C3F"/>
    <w:rsid w:val="003C205D"/>
    <w:rsid w:val="003C4BB2"/>
    <w:rsid w:val="003C7510"/>
    <w:rsid w:val="003D03C0"/>
    <w:rsid w:val="003D0E08"/>
    <w:rsid w:val="003D12B2"/>
    <w:rsid w:val="003F4242"/>
    <w:rsid w:val="00401A77"/>
    <w:rsid w:val="00415995"/>
    <w:rsid w:val="004160EB"/>
    <w:rsid w:val="00421FA4"/>
    <w:rsid w:val="004227AE"/>
    <w:rsid w:val="00423547"/>
    <w:rsid w:val="00427F61"/>
    <w:rsid w:val="00446BDE"/>
    <w:rsid w:val="00454E1C"/>
    <w:rsid w:val="00476DA2"/>
    <w:rsid w:val="00491E01"/>
    <w:rsid w:val="00492A92"/>
    <w:rsid w:val="004B2202"/>
    <w:rsid w:val="004B3AE5"/>
    <w:rsid w:val="004B5FF1"/>
    <w:rsid w:val="004B7248"/>
    <w:rsid w:val="004C74B6"/>
    <w:rsid w:val="004D3B9B"/>
    <w:rsid w:val="004D6D51"/>
    <w:rsid w:val="004D6E83"/>
    <w:rsid w:val="004E76A3"/>
    <w:rsid w:val="004F5EF1"/>
    <w:rsid w:val="0050580E"/>
    <w:rsid w:val="00510ACD"/>
    <w:rsid w:val="005113C2"/>
    <w:rsid w:val="00512B0E"/>
    <w:rsid w:val="005225F0"/>
    <w:rsid w:val="005261C0"/>
    <w:rsid w:val="005263AF"/>
    <w:rsid w:val="0052680D"/>
    <w:rsid w:val="005333F5"/>
    <w:rsid w:val="00536118"/>
    <w:rsid w:val="00537624"/>
    <w:rsid w:val="00540B77"/>
    <w:rsid w:val="0055097C"/>
    <w:rsid w:val="00563A59"/>
    <w:rsid w:val="00570E91"/>
    <w:rsid w:val="00572AB3"/>
    <w:rsid w:val="005757FF"/>
    <w:rsid w:val="0058614C"/>
    <w:rsid w:val="00586FE5"/>
    <w:rsid w:val="00595137"/>
    <w:rsid w:val="005A3EEE"/>
    <w:rsid w:val="005A6F5E"/>
    <w:rsid w:val="005B568D"/>
    <w:rsid w:val="005D44D3"/>
    <w:rsid w:val="005E16D2"/>
    <w:rsid w:val="005F00DA"/>
    <w:rsid w:val="005F1C84"/>
    <w:rsid w:val="005F1E13"/>
    <w:rsid w:val="005F498F"/>
    <w:rsid w:val="005F4B19"/>
    <w:rsid w:val="0060400E"/>
    <w:rsid w:val="00605206"/>
    <w:rsid w:val="00611357"/>
    <w:rsid w:val="00617BFE"/>
    <w:rsid w:val="00617C37"/>
    <w:rsid w:val="006243A0"/>
    <w:rsid w:val="00626328"/>
    <w:rsid w:val="0063010A"/>
    <w:rsid w:val="00633FC4"/>
    <w:rsid w:val="00663F29"/>
    <w:rsid w:val="00671ACF"/>
    <w:rsid w:val="00672C3E"/>
    <w:rsid w:val="00677C38"/>
    <w:rsid w:val="00681E9A"/>
    <w:rsid w:val="006A7791"/>
    <w:rsid w:val="006C50EA"/>
    <w:rsid w:val="006C5DCA"/>
    <w:rsid w:val="006D6B78"/>
    <w:rsid w:val="006E132C"/>
    <w:rsid w:val="006E3698"/>
    <w:rsid w:val="006E4A72"/>
    <w:rsid w:val="006F14DC"/>
    <w:rsid w:val="006F5A97"/>
    <w:rsid w:val="00707C1D"/>
    <w:rsid w:val="0072097A"/>
    <w:rsid w:val="007243FC"/>
    <w:rsid w:val="00725234"/>
    <w:rsid w:val="00737AD9"/>
    <w:rsid w:val="007434C6"/>
    <w:rsid w:val="007626EC"/>
    <w:rsid w:val="007668ED"/>
    <w:rsid w:val="00776600"/>
    <w:rsid w:val="00783C6B"/>
    <w:rsid w:val="0079425D"/>
    <w:rsid w:val="007A580D"/>
    <w:rsid w:val="007A5B81"/>
    <w:rsid w:val="007B0067"/>
    <w:rsid w:val="007B0459"/>
    <w:rsid w:val="007C1B88"/>
    <w:rsid w:val="007F0BAF"/>
    <w:rsid w:val="00817888"/>
    <w:rsid w:val="00822DBA"/>
    <w:rsid w:val="00826D37"/>
    <w:rsid w:val="00830017"/>
    <w:rsid w:val="00833433"/>
    <w:rsid w:val="00836C7D"/>
    <w:rsid w:val="00854DEC"/>
    <w:rsid w:val="00863CF0"/>
    <w:rsid w:val="00871AB4"/>
    <w:rsid w:val="00873C45"/>
    <w:rsid w:val="00880824"/>
    <w:rsid w:val="00893E2B"/>
    <w:rsid w:val="008A0C17"/>
    <w:rsid w:val="008A519A"/>
    <w:rsid w:val="008A5BA2"/>
    <w:rsid w:val="008A6D74"/>
    <w:rsid w:val="008A7166"/>
    <w:rsid w:val="008B240F"/>
    <w:rsid w:val="008B2459"/>
    <w:rsid w:val="008B27FC"/>
    <w:rsid w:val="008C52C4"/>
    <w:rsid w:val="008E09CA"/>
    <w:rsid w:val="008E6935"/>
    <w:rsid w:val="008F2F8F"/>
    <w:rsid w:val="009079AF"/>
    <w:rsid w:val="00907D9E"/>
    <w:rsid w:val="00911B4C"/>
    <w:rsid w:val="00927300"/>
    <w:rsid w:val="00936C6B"/>
    <w:rsid w:val="00947A0A"/>
    <w:rsid w:val="00967DF8"/>
    <w:rsid w:val="00971BE0"/>
    <w:rsid w:val="0097404B"/>
    <w:rsid w:val="00981064"/>
    <w:rsid w:val="00981E02"/>
    <w:rsid w:val="009956B0"/>
    <w:rsid w:val="009A071E"/>
    <w:rsid w:val="009B5A41"/>
    <w:rsid w:val="009C02C7"/>
    <w:rsid w:val="009C054E"/>
    <w:rsid w:val="009C1BD8"/>
    <w:rsid w:val="009D59CA"/>
    <w:rsid w:val="009E2254"/>
    <w:rsid w:val="009E5B0A"/>
    <w:rsid w:val="009E70A4"/>
    <w:rsid w:val="009F1A33"/>
    <w:rsid w:val="00A00AE2"/>
    <w:rsid w:val="00A0475B"/>
    <w:rsid w:val="00A16771"/>
    <w:rsid w:val="00A20880"/>
    <w:rsid w:val="00A21022"/>
    <w:rsid w:val="00A254DF"/>
    <w:rsid w:val="00A33F82"/>
    <w:rsid w:val="00A53757"/>
    <w:rsid w:val="00A53A15"/>
    <w:rsid w:val="00A5588B"/>
    <w:rsid w:val="00A573A1"/>
    <w:rsid w:val="00A656E5"/>
    <w:rsid w:val="00A70751"/>
    <w:rsid w:val="00A915D8"/>
    <w:rsid w:val="00A93736"/>
    <w:rsid w:val="00AA0049"/>
    <w:rsid w:val="00AC2BF6"/>
    <w:rsid w:val="00AC7853"/>
    <w:rsid w:val="00AD00CC"/>
    <w:rsid w:val="00AD04D6"/>
    <w:rsid w:val="00AD074D"/>
    <w:rsid w:val="00AE341A"/>
    <w:rsid w:val="00AF211D"/>
    <w:rsid w:val="00AF409E"/>
    <w:rsid w:val="00B03C39"/>
    <w:rsid w:val="00B247CF"/>
    <w:rsid w:val="00B30380"/>
    <w:rsid w:val="00B3311C"/>
    <w:rsid w:val="00B35C6B"/>
    <w:rsid w:val="00B4225C"/>
    <w:rsid w:val="00B47CA9"/>
    <w:rsid w:val="00B47CCE"/>
    <w:rsid w:val="00B640FB"/>
    <w:rsid w:val="00B75FF3"/>
    <w:rsid w:val="00B76EFC"/>
    <w:rsid w:val="00B81B4E"/>
    <w:rsid w:val="00B91C2A"/>
    <w:rsid w:val="00B922B5"/>
    <w:rsid w:val="00B95E91"/>
    <w:rsid w:val="00B9606C"/>
    <w:rsid w:val="00BA337D"/>
    <w:rsid w:val="00BD10DD"/>
    <w:rsid w:val="00BD40AF"/>
    <w:rsid w:val="00BD5EFE"/>
    <w:rsid w:val="00BE4B7C"/>
    <w:rsid w:val="00BE683E"/>
    <w:rsid w:val="00BF009D"/>
    <w:rsid w:val="00C04D37"/>
    <w:rsid w:val="00C101B0"/>
    <w:rsid w:val="00C108DC"/>
    <w:rsid w:val="00C15465"/>
    <w:rsid w:val="00C32960"/>
    <w:rsid w:val="00C35D99"/>
    <w:rsid w:val="00C40994"/>
    <w:rsid w:val="00C41C2E"/>
    <w:rsid w:val="00C55BAC"/>
    <w:rsid w:val="00C55E4E"/>
    <w:rsid w:val="00C679E8"/>
    <w:rsid w:val="00C7470E"/>
    <w:rsid w:val="00C74D12"/>
    <w:rsid w:val="00C82258"/>
    <w:rsid w:val="00C92A68"/>
    <w:rsid w:val="00C92DE6"/>
    <w:rsid w:val="00CA613F"/>
    <w:rsid w:val="00CC3194"/>
    <w:rsid w:val="00CC55DE"/>
    <w:rsid w:val="00CD3DE8"/>
    <w:rsid w:val="00CD5141"/>
    <w:rsid w:val="00CD6305"/>
    <w:rsid w:val="00CE2A6F"/>
    <w:rsid w:val="00CE32D2"/>
    <w:rsid w:val="00CE35D0"/>
    <w:rsid w:val="00CE5A04"/>
    <w:rsid w:val="00CE5E9B"/>
    <w:rsid w:val="00CF146B"/>
    <w:rsid w:val="00CF4A07"/>
    <w:rsid w:val="00CF4E7D"/>
    <w:rsid w:val="00D006C6"/>
    <w:rsid w:val="00D01C3F"/>
    <w:rsid w:val="00D02989"/>
    <w:rsid w:val="00D11ABA"/>
    <w:rsid w:val="00D12649"/>
    <w:rsid w:val="00D2001C"/>
    <w:rsid w:val="00D22D76"/>
    <w:rsid w:val="00D33568"/>
    <w:rsid w:val="00D358E3"/>
    <w:rsid w:val="00D51DAC"/>
    <w:rsid w:val="00D6397D"/>
    <w:rsid w:val="00D86857"/>
    <w:rsid w:val="00D91F7F"/>
    <w:rsid w:val="00DA0145"/>
    <w:rsid w:val="00DB4518"/>
    <w:rsid w:val="00DB607B"/>
    <w:rsid w:val="00DC063F"/>
    <w:rsid w:val="00DC30C3"/>
    <w:rsid w:val="00DE007C"/>
    <w:rsid w:val="00DE1A3F"/>
    <w:rsid w:val="00DE37E7"/>
    <w:rsid w:val="00DE7C78"/>
    <w:rsid w:val="00DF120D"/>
    <w:rsid w:val="00DF1C06"/>
    <w:rsid w:val="00E206EA"/>
    <w:rsid w:val="00E2571F"/>
    <w:rsid w:val="00E27DF7"/>
    <w:rsid w:val="00E32411"/>
    <w:rsid w:val="00E36299"/>
    <w:rsid w:val="00E476B4"/>
    <w:rsid w:val="00E5193F"/>
    <w:rsid w:val="00E628AB"/>
    <w:rsid w:val="00E65ECF"/>
    <w:rsid w:val="00E66544"/>
    <w:rsid w:val="00E702F0"/>
    <w:rsid w:val="00E73740"/>
    <w:rsid w:val="00E77957"/>
    <w:rsid w:val="00E86410"/>
    <w:rsid w:val="00E8692C"/>
    <w:rsid w:val="00E90234"/>
    <w:rsid w:val="00E9227F"/>
    <w:rsid w:val="00EA4893"/>
    <w:rsid w:val="00EA6DF4"/>
    <w:rsid w:val="00EB098F"/>
    <w:rsid w:val="00EE4D22"/>
    <w:rsid w:val="00EF06F4"/>
    <w:rsid w:val="00EF2966"/>
    <w:rsid w:val="00EF6DA0"/>
    <w:rsid w:val="00F06DAF"/>
    <w:rsid w:val="00F07C69"/>
    <w:rsid w:val="00F25A2F"/>
    <w:rsid w:val="00F41221"/>
    <w:rsid w:val="00F67C56"/>
    <w:rsid w:val="00F71026"/>
    <w:rsid w:val="00F75BA3"/>
    <w:rsid w:val="00F90911"/>
    <w:rsid w:val="00F91371"/>
    <w:rsid w:val="00F9704A"/>
    <w:rsid w:val="00FA0183"/>
    <w:rsid w:val="00FA7CF9"/>
    <w:rsid w:val="00FB0FA7"/>
    <w:rsid w:val="00FB1482"/>
    <w:rsid w:val="00FC3B3C"/>
    <w:rsid w:val="00FC7A66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348B0"/>
  <w15:docId w15:val="{3A44FDF5-6749-4265-AC92-3E537EBB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BE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613F"/>
    <w:pPr>
      <w:keepNext/>
      <w:numPr>
        <w:numId w:val="2"/>
      </w:numPr>
      <w:outlineLvl w:val="0"/>
    </w:pPr>
    <w:rPr>
      <w:rFonts w:eastAsia="Arial Unicode MS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613F"/>
    <w:pPr>
      <w:keepNext/>
      <w:numPr>
        <w:ilvl w:val="1"/>
        <w:numId w:val="2"/>
      </w:numPr>
      <w:outlineLvl w:val="1"/>
    </w:pPr>
    <w:rPr>
      <w:rFonts w:ascii="Arial" w:eastAsia="Arial Unicode MS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613F"/>
    <w:pPr>
      <w:keepNext/>
      <w:numPr>
        <w:ilvl w:val="2"/>
        <w:numId w:val="2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613F"/>
    <w:pPr>
      <w:keepNext/>
      <w:numPr>
        <w:ilvl w:val="3"/>
        <w:numId w:val="2"/>
      </w:numPr>
      <w:shd w:val="clear" w:color="auto" w:fill="F2F2F2"/>
      <w:ind w:left="180" w:right="-1"/>
      <w:jc w:val="center"/>
      <w:outlineLvl w:val="3"/>
    </w:pPr>
    <w:rPr>
      <w:rFonts w:eastAsia="Arial Unicode MS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613F"/>
    <w:pPr>
      <w:keepNext/>
      <w:numPr>
        <w:ilvl w:val="4"/>
        <w:numId w:val="2"/>
      </w:numPr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A613F"/>
    <w:pPr>
      <w:keepNext/>
      <w:numPr>
        <w:ilvl w:val="5"/>
        <w:numId w:val="2"/>
      </w:numPr>
      <w:ind w:left="1416" w:firstLine="384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A613F"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A613F"/>
    <w:pPr>
      <w:keepNext/>
      <w:widowControl w:val="0"/>
      <w:numPr>
        <w:ilvl w:val="7"/>
        <w:numId w:val="2"/>
      </w:numPr>
      <w:spacing w:after="80"/>
      <w:ind w:left="454"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A613F"/>
    <w:pPr>
      <w:keepNext/>
      <w:numPr>
        <w:ilvl w:val="8"/>
        <w:numId w:val="2"/>
      </w:numPr>
      <w:ind w:left="992"/>
      <w:jc w:val="both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206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206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206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206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206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206D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206D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206D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206D"/>
    <w:rPr>
      <w:rFonts w:ascii="Cambria" w:eastAsia="Times New Roman" w:hAnsi="Cambria" w:cs="Times New Roman"/>
      <w:lang w:eastAsia="ar-SA"/>
    </w:rPr>
  </w:style>
  <w:style w:type="character" w:customStyle="1" w:styleId="WW8Num2z0">
    <w:name w:val="WW8Num2z0"/>
    <w:uiPriority w:val="99"/>
    <w:rsid w:val="00CA613F"/>
    <w:rPr>
      <w:rFonts w:ascii="Symbol" w:hAnsi="Symbol" w:cs="Symbol"/>
    </w:rPr>
  </w:style>
  <w:style w:type="character" w:customStyle="1" w:styleId="WW8Num5z0">
    <w:name w:val="WW8Num5z0"/>
    <w:uiPriority w:val="99"/>
    <w:rsid w:val="00CA613F"/>
    <w:rPr>
      <w:rFonts w:ascii="Symbol" w:hAnsi="Symbol" w:cs="Symbol"/>
    </w:rPr>
  </w:style>
  <w:style w:type="character" w:customStyle="1" w:styleId="WW8Num6z0">
    <w:name w:val="WW8Num6z0"/>
    <w:uiPriority w:val="99"/>
    <w:rsid w:val="00CA613F"/>
    <w:rPr>
      <w:rFonts w:ascii="Symbol" w:hAnsi="Symbol" w:cs="Symbol"/>
    </w:rPr>
  </w:style>
  <w:style w:type="character" w:customStyle="1" w:styleId="WW8Num8z0">
    <w:name w:val="WW8Num8z0"/>
    <w:uiPriority w:val="99"/>
    <w:rsid w:val="00CA613F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CA613F"/>
    <w:rPr>
      <w:rFonts w:ascii="Symbol" w:hAnsi="Symbol" w:cs="Symbol"/>
      <w:color w:val="auto"/>
    </w:rPr>
  </w:style>
  <w:style w:type="character" w:customStyle="1" w:styleId="WW8Num10z0">
    <w:name w:val="WW8Num10z0"/>
    <w:uiPriority w:val="99"/>
    <w:rsid w:val="00CA613F"/>
    <w:rPr>
      <w:rFonts w:ascii="Times New Roman" w:hAnsi="Times New Roman" w:cs="Times New Roman"/>
    </w:rPr>
  </w:style>
  <w:style w:type="character" w:customStyle="1" w:styleId="WW8Num10z1">
    <w:name w:val="WW8Num10z1"/>
    <w:uiPriority w:val="99"/>
    <w:rsid w:val="00CA613F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A613F"/>
    <w:rPr>
      <w:rFonts w:ascii="Wingdings" w:hAnsi="Wingdings" w:cs="Wingdings"/>
    </w:rPr>
  </w:style>
  <w:style w:type="character" w:customStyle="1" w:styleId="WW8Num10z3">
    <w:name w:val="WW8Num10z3"/>
    <w:uiPriority w:val="99"/>
    <w:rsid w:val="00CA613F"/>
    <w:rPr>
      <w:rFonts w:ascii="Symbol" w:hAnsi="Symbol" w:cs="Symbol"/>
    </w:rPr>
  </w:style>
  <w:style w:type="character" w:customStyle="1" w:styleId="WW8Num11z0">
    <w:name w:val="WW8Num11z0"/>
    <w:uiPriority w:val="99"/>
    <w:rsid w:val="00CA613F"/>
    <w:rPr>
      <w:rFonts w:ascii="Symbol" w:hAnsi="Symbol" w:cs="Symbol"/>
    </w:rPr>
  </w:style>
  <w:style w:type="character" w:customStyle="1" w:styleId="WW8Num11z1">
    <w:name w:val="WW8Num11z1"/>
    <w:uiPriority w:val="99"/>
    <w:rsid w:val="00CA613F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A613F"/>
    <w:rPr>
      <w:rFonts w:ascii="Wingdings" w:hAnsi="Wingdings" w:cs="Wingdings"/>
    </w:rPr>
  </w:style>
  <w:style w:type="character" w:customStyle="1" w:styleId="WW8Num13z0">
    <w:name w:val="WW8Num13z0"/>
    <w:uiPriority w:val="99"/>
    <w:rsid w:val="00CA613F"/>
    <w:rPr>
      <w:rFonts w:ascii="Symbol" w:hAnsi="Symbol" w:cs="Symbol"/>
    </w:rPr>
  </w:style>
  <w:style w:type="character" w:customStyle="1" w:styleId="WW8Num14z0">
    <w:name w:val="WW8Num14z0"/>
    <w:uiPriority w:val="99"/>
    <w:rsid w:val="00CA613F"/>
    <w:rPr>
      <w:rFonts w:ascii="Times New Roman" w:hAnsi="Times New Roman" w:cs="Times New Roman"/>
    </w:rPr>
  </w:style>
  <w:style w:type="character" w:customStyle="1" w:styleId="WW8Num14z1">
    <w:name w:val="WW8Num14z1"/>
    <w:uiPriority w:val="99"/>
    <w:rsid w:val="00CA613F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CA613F"/>
    <w:rPr>
      <w:rFonts w:ascii="Wingdings" w:hAnsi="Wingdings" w:cs="Wingdings"/>
    </w:rPr>
  </w:style>
  <w:style w:type="character" w:customStyle="1" w:styleId="WW8Num14z3">
    <w:name w:val="WW8Num14z3"/>
    <w:uiPriority w:val="99"/>
    <w:rsid w:val="00CA613F"/>
    <w:rPr>
      <w:rFonts w:ascii="Symbol" w:hAnsi="Symbol" w:cs="Symbol"/>
    </w:rPr>
  </w:style>
  <w:style w:type="character" w:customStyle="1" w:styleId="WW8Num19z0">
    <w:name w:val="WW8Num19z0"/>
    <w:uiPriority w:val="99"/>
    <w:rsid w:val="00CA613F"/>
    <w:rPr>
      <w:b/>
      <w:bCs/>
      <w:u w:val="single"/>
    </w:rPr>
  </w:style>
  <w:style w:type="character" w:customStyle="1" w:styleId="WW8Num22z0">
    <w:name w:val="WW8Num22z0"/>
    <w:uiPriority w:val="99"/>
    <w:rsid w:val="00CA613F"/>
    <w:rPr>
      <w:rFonts w:ascii="Symbol" w:hAnsi="Symbol" w:cs="Symbol"/>
      <w:color w:val="auto"/>
      <w:sz w:val="16"/>
      <w:szCs w:val="16"/>
    </w:rPr>
  </w:style>
  <w:style w:type="character" w:customStyle="1" w:styleId="WW8Num25z1">
    <w:name w:val="WW8Num25z1"/>
    <w:uiPriority w:val="99"/>
    <w:rsid w:val="00CA613F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CA613F"/>
    <w:rPr>
      <w:rFonts w:ascii="Wingdings" w:hAnsi="Wingdings" w:cs="Wingdings"/>
    </w:rPr>
  </w:style>
  <w:style w:type="character" w:customStyle="1" w:styleId="WW8Num25z3">
    <w:name w:val="WW8Num25z3"/>
    <w:uiPriority w:val="99"/>
    <w:rsid w:val="00CA613F"/>
    <w:rPr>
      <w:rFonts w:ascii="Symbol" w:hAnsi="Symbol" w:cs="Symbol"/>
    </w:rPr>
  </w:style>
  <w:style w:type="character" w:customStyle="1" w:styleId="WW8Num27z0">
    <w:name w:val="WW8Num27z0"/>
    <w:uiPriority w:val="99"/>
    <w:rsid w:val="00CA613F"/>
    <w:rPr>
      <w:rFonts w:ascii="Symbol" w:hAnsi="Symbol" w:cs="Symbol"/>
      <w:color w:val="auto"/>
    </w:rPr>
  </w:style>
  <w:style w:type="character" w:customStyle="1" w:styleId="WW8NumSt15z0">
    <w:name w:val="WW8NumSt15z0"/>
    <w:uiPriority w:val="99"/>
    <w:rsid w:val="00CA613F"/>
    <w:rPr>
      <w:rFonts w:ascii="Symbol" w:hAnsi="Symbol" w:cs="Symbol"/>
    </w:rPr>
  </w:style>
  <w:style w:type="character" w:customStyle="1" w:styleId="WW-Domylnaczcionkaakapitu">
    <w:name w:val="WW-Domyślna czcionka akapitu"/>
    <w:uiPriority w:val="99"/>
    <w:rsid w:val="00CA613F"/>
  </w:style>
  <w:style w:type="paragraph" w:customStyle="1" w:styleId="Nagwek10">
    <w:name w:val="Nagłówek1"/>
    <w:basedOn w:val="Normalny"/>
    <w:next w:val="Tekstpodstawowy"/>
    <w:uiPriority w:val="99"/>
    <w:rsid w:val="00CA61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CA613F"/>
    <w:pPr>
      <w:tabs>
        <w:tab w:val="left" w:pos="2268"/>
        <w:tab w:val="right" w:leader="dot" w:pos="3261"/>
      </w:tabs>
    </w:pPr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206D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A613F"/>
    <w:pPr>
      <w:ind w:firstLine="708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206D"/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CA613F"/>
    <w:pPr>
      <w:jc w:val="both"/>
    </w:pPr>
    <w:rPr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CA613F"/>
    <w:pPr>
      <w:jc w:val="both"/>
    </w:pPr>
    <w:rPr>
      <w:sz w:val="22"/>
      <w:szCs w:val="22"/>
    </w:rPr>
  </w:style>
  <w:style w:type="paragraph" w:customStyle="1" w:styleId="WW-Tekstpodstawowywcity2">
    <w:name w:val="WW-Tekst podstawowy wcięty 2"/>
    <w:basedOn w:val="Normalny"/>
    <w:uiPriority w:val="99"/>
    <w:rsid w:val="00CA613F"/>
    <w:pPr>
      <w:spacing w:after="120"/>
      <w:ind w:left="360" w:firstLine="66"/>
      <w:jc w:val="both"/>
    </w:pPr>
  </w:style>
  <w:style w:type="paragraph" w:customStyle="1" w:styleId="WW-Tekstpodstawowywcity3">
    <w:name w:val="WW-Tekst podstawowy wcięty 3"/>
    <w:basedOn w:val="Normalny"/>
    <w:uiPriority w:val="99"/>
    <w:rsid w:val="00CA613F"/>
    <w:pPr>
      <w:ind w:left="705"/>
      <w:jc w:val="both"/>
    </w:pPr>
  </w:style>
  <w:style w:type="paragraph" w:customStyle="1" w:styleId="Zawartotabeli">
    <w:name w:val="Zawartość tabeli"/>
    <w:basedOn w:val="Tekstpodstawowy"/>
    <w:uiPriority w:val="99"/>
    <w:rsid w:val="00CA613F"/>
    <w:pPr>
      <w:suppressLineNumbers/>
    </w:pPr>
  </w:style>
  <w:style w:type="paragraph" w:customStyle="1" w:styleId="Nagwektabeli">
    <w:name w:val="Nagłówek tabeli"/>
    <w:basedOn w:val="Zawartotabeli"/>
    <w:uiPriority w:val="99"/>
    <w:rsid w:val="00CA613F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semiHidden/>
    <w:rsid w:val="00CA613F"/>
    <w:pPr>
      <w:suppressAutoHyphens w:val="0"/>
    </w:pPr>
    <w:rPr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F206D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CA6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A61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06D"/>
    <w:rPr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CA613F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F206D"/>
    <w:rPr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CA613F"/>
    <w:pPr>
      <w:ind w:left="283"/>
      <w:jc w:val="both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206D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CA613F"/>
    <w:pPr>
      <w:widowControl w:val="0"/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F206D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A61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F206D"/>
    <w:rPr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A61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06D"/>
    <w:rPr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CA613F"/>
    <w:rPr>
      <w:vertAlign w:val="superscript"/>
    </w:rPr>
  </w:style>
  <w:style w:type="character" w:styleId="Hipercze">
    <w:name w:val="Hyperlink"/>
    <w:basedOn w:val="Domylnaczcionkaakapitu"/>
    <w:uiPriority w:val="99"/>
    <w:semiHidden/>
    <w:rsid w:val="00CA613F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A6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06D"/>
    <w:rPr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CA61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6D"/>
    <w:rPr>
      <w:sz w:val="0"/>
      <w:szCs w:val="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CA61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206D"/>
    <w:rPr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semiHidden/>
    <w:rsid w:val="00CA613F"/>
  </w:style>
  <w:style w:type="paragraph" w:styleId="Tekstprzypisukocowego">
    <w:name w:val="endnote text"/>
    <w:basedOn w:val="Normalny"/>
    <w:link w:val="TekstprzypisukocowegoZnak"/>
    <w:uiPriority w:val="99"/>
    <w:semiHidden/>
    <w:rsid w:val="00CA61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06D"/>
    <w:rPr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CA613F"/>
    <w:rPr>
      <w:vertAlign w:val="superscript"/>
    </w:rPr>
  </w:style>
  <w:style w:type="paragraph" w:customStyle="1" w:styleId="Tekstpodstawowy22">
    <w:name w:val="Tekst podstawowy 22"/>
    <w:basedOn w:val="Normalny"/>
    <w:uiPriority w:val="99"/>
    <w:rsid w:val="00C15465"/>
    <w:pPr>
      <w:jc w:val="both"/>
    </w:pPr>
    <w:rPr>
      <w:rFonts w:ascii="Arial" w:hAnsi="Arial" w:cs="Arial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6D6B78"/>
    <w:rPr>
      <w:b/>
      <w:bCs/>
    </w:rPr>
  </w:style>
  <w:style w:type="paragraph" w:styleId="Akapitzlist">
    <w:name w:val="List Paragraph"/>
    <w:basedOn w:val="Normalny"/>
    <w:uiPriority w:val="34"/>
    <w:qFormat/>
    <w:rsid w:val="008C52C4"/>
    <w:pPr>
      <w:ind w:left="708"/>
    </w:pPr>
  </w:style>
  <w:style w:type="table" w:styleId="Tabela-Siatka">
    <w:name w:val="Table Grid"/>
    <w:basedOn w:val="Standardowy"/>
    <w:locked/>
    <w:rsid w:val="00A254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2163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INWESTOR:                      Generalna Dyrekcja Dróg Krajowyc</vt:lpstr>
    </vt:vector>
  </TitlesOfParts>
  <Company>Major</Company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INWESTOR:                      Generalna Dyrekcja Dróg Krajowyc</dc:title>
  <dc:subject/>
  <dc:creator>Marek Kacprzak</dc:creator>
  <cp:keywords/>
  <dc:description/>
  <cp:lastModifiedBy>Sebastian Rudziński</cp:lastModifiedBy>
  <cp:revision>10</cp:revision>
  <cp:lastPrinted>2008-09-04T14:13:00Z</cp:lastPrinted>
  <dcterms:created xsi:type="dcterms:W3CDTF">2022-01-05T13:21:00Z</dcterms:created>
  <dcterms:modified xsi:type="dcterms:W3CDTF">2022-10-23T14:44:00Z</dcterms:modified>
</cp:coreProperties>
</file>