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7F" w:rsidRPr="00AA2D7F" w:rsidRDefault="00AA2D7F" w:rsidP="00AA2D7F">
      <w:pPr>
        <w:widowControl w:val="0"/>
        <w:suppressAutoHyphens/>
        <w:spacing w:after="0" w:line="276" w:lineRule="auto"/>
        <w:jc w:val="right"/>
        <w:outlineLvl w:val="1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bookmarkStart w:id="0" w:name="_Toc120198024"/>
      <w:r w:rsidRPr="00AA2D7F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:rsidR="00AA2D7F" w:rsidRPr="00AA2D7F" w:rsidRDefault="00AA2D7F" w:rsidP="00AA2D7F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r w:rsidRPr="00AA2D7F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21/</w:t>
      </w:r>
      <w:proofErr w:type="spellStart"/>
      <w:r w:rsidRPr="00AA2D7F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AA2D7F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AA2D7F" w:rsidRPr="00AA2D7F" w:rsidTr="00003C61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wykonawcy</w:t>
            </w:r>
          </w:p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adres</w:t>
            </w:r>
          </w:p>
        </w:tc>
      </w:tr>
      <w:tr w:rsidR="00AA2D7F" w:rsidRPr="00AA2D7F" w:rsidTr="00003C61">
        <w:tc>
          <w:tcPr>
            <w:tcW w:w="3048" w:type="dxa"/>
            <w:shd w:val="clear" w:color="auto" w:fill="auto"/>
            <w:vAlign w:val="center"/>
          </w:tcPr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tel.</w:t>
            </w:r>
          </w:p>
        </w:tc>
      </w:tr>
      <w:tr w:rsidR="00AA2D7F" w:rsidRPr="00AA2D7F" w:rsidTr="00003C61">
        <w:tc>
          <w:tcPr>
            <w:tcW w:w="3048" w:type="dxa"/>
            <w:shd w:val="clear" w:color="auto" w:fill="auto"/>
            <w:vAlign w:val="center"/>
          </w:tcPr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AA2D7F" w:rsidRPr="00AA2D7F" w:rsidTr="00003C61">
        <w:tc>
          <w:tcPr>
            <w:tcW w:w="3048" w:type="dxa"/>
            <w:shd w:val="clear" w:color="auto" w:fill="auto"/>
            <w:vAlign w:val="center"/>
          </w:tcPr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Cs/>
                <w:sz w:val="20"/>
                <w:szCs w:val="20"/>
              </w:rPr>
              <w:t>REGON</w:t>
            </w:r>
          </w:p>
        </w:tc>
      </w:tr>
      <w:tr w:rsidR="00AA2D7F" w:rsidRPr="00AA2D7F" w:rsidTr="00003C61">
        <w:tc>
          <w:tcPr>
            <w:tcW w:w="3048" w:type="dxa"/>
            <w:shd w:val="clear" w:color="auto" w:fill="auto"/>
            <w:vAlign w:val="center"/>
          </w:tcPr>
          <w:p w:rsidR="00AA2D7F" w:rsidRPr="00AA2D7F" w:rsidRDefault="00AA2D7F" w:rsidP="00AA2D7F">
            <w:pPr>
              <w:snapToGrid w:val="0"/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A2D7F">
              <w:rPr>
                <w:rFonts w:ascii="Calibri" w:eastAsia="Calibri" w:hAnsi="Calibri" w:cs="Calibri"/>
                <w:bCs/>
                <w:sz w:val="20"/>
                <w:szCs w:val="20"/>
              </w:rPr>
              <w:t>NIP</w:t>
            </w:r>
          </w:p>
        </w:tc>
      </w:tr>
    </w:tbl>
    <w:p w:rsidR="00AA2D7F" w:rsidRPr="00AA2D7F" w:rsidRDefault="00AA2D7F" w:rsidP="00AA2D7F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A2D7F">
        <w:rPr>
          <w:rFonts w:ascii="Calibri" w:eastAsia="Calibri" w:hAnsi="Calibri" w:cs="Calibri"/>
          <w:b/>
          <w:bCs/>
          <w:sz w:val="20"/>
          <w:szCs w:val="20"/>
        </w:rPr>
        <w:t>FORMULARZ OFERTOWY</w:t>
      </w:r>
    </w:p>
    <w:p w:rsidR="00AA2D7F" w:rsidRPr="00AA2D7F" w:rsidRDefault="00AA2D7F" w:rsidP="00AA2D7F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(wzór)</w:t>
      </w:r>
    </w:p>
    <w:p w:rsidR="00AA2D7F" w:rsidRPr="00AA2D7F" w:rsidRDefault="00AA2D7F" w:rsidP="00AA2D7F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 xml:space="preserve">W </w:t>
      </w:r>
      <w:r w:rsidRPr="00AA2D7F">
        <w:rPr>
          <w:rFonts w:ascii="Calibri" w:eastAsia="Calibri" w:hAnsi="Calibri" w:cs="Calibri"/>
          <w:bCs/>
          <w:sz w:val="20"/>
          <w:szCs w:val="20"/>
        </w:rPr>
        <w:t>postępowaniu</w:t>
      </w:r>
      <w:r w:rsidRPr="00AA2D7F">
        <w:rPr>
          <w:rFonts w:ascii="Calibri" w:eastAsia="Calibri" w:hAnsi="Calibri" w:cs="Calibri"/>
          <w:sz w:val="20"/>
          <w:szCs w:val="20"/>
        </w:rPr>
        <w:t xml:space="preserve"> o udzielenie zamówienia w trybie podstawowym </w:t>
      </w:r>
      <w:r w:rsidRPr="00AA2D7F">
        <w:rPr>
          <w:rFonts w:ascii="Calibri" w:eastAsia="Calibri" w:hAnsi="Calibri" w:cs="Calibri"/>
          <w:b/>
          <w:sz w:val="20"/>
          <w:szCs w:val="20"/>
        </w:rPr>
        <w:t>na dostawę paliw płynnych (nr sprawy 21/</w:t>
      </w:r>
      <w:proofErr w:type="spellStart"/>
      <w:r w:rsidRPr="00AA2D7F">
        <w:rPr>
          <w:rFonts w:ascii="Calibri" w:eastAsia="Calibri" w:hAnsi="Calibri" w:cs="Calibri"/>
          <w:b/>
          <w:sz w:val="20"/>
          <w:szCs w:val="20"/>
        </w:rPr>
        <w:t>zp</w:t>
      </w:r>
      <w:proofErr w:type="spellEnd"/>
      <w:r w:rsidRPr="00AA2D7F">
        <w:rPr>
          <w:rFonts w:ascii="Calibri" w:eastAsia="Calibri" w:hAnsi="Calibri" w:cs="Calibri"/>
          <w:b/>
          <w:sz w:val="20"/>
          <w:szCs w:val="20"/>
        </w:rPr>
        <w:t>/22)</w:t>
      </w:r>
      <w:r w:rsidRPr="00AA2D7F">
        <w:rPr>
          <w:rFonts w:ascii="Calibri" w:eastAsia="Calibri" w:hAnsi="Calibri" w:cs="Calibri"/>
          <w:sz w:val="20"/>
          <w:szCs w:val="20"/>
        </w:rPr>
        <w:t xml:space="preserve"> prowadzonym przez Szkołę Wyższą Wymiaru Sprawiedliwości, składamy niniejszą ofertę:</w:t>
      </w:r>
    </w:p>
    <w:p w:rsidR="00AA2D7F" w:rsidRPr="00AA2D7F" w:rsidRDefault="00AA2D7F" w:rsidP="00AA2D7F">
      <w:pPr>
        <w:numPr>
          <w:ilvl w:val="0"/>
          <w:numId w:val="4"/>
        </w:numPr>
        <w:tabs>
          <w:tab w:val="left" w:pos="720"/>
        </w:tabs>
        <w:spacing w:before="120"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Times New Roman"/>
          <w:sz w:val="20"/>
          <w:szCs w:val="20"/>
        </w:rPr>
        <w:t xml:space="preserve">Tabela 1. Średnia arytmetyczna ceny netto litra paliwa. </w:t>
      </w:r>
    </w:p>
    <w:p w:rsidR="00AA2D7F" w:rsidRPr="00AA2D7F" w:rsidRDefault="00AA2D7F" w:rsidP="00AA2D7F">
      <w:pPr>
        <w:tabs>
          <w:tab w:val="left" w:pos="720"/>
        </w:tabs>
        <w:spacing w:before="120" w:after="0" w:line="276" w:lineRule="auto"/>
        <w:ind w:left="64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Times New Roman"/>
          <w:sz w:val="20"/>
          <w:szCs w:val="20"/>
        </w:rPr>
        <w:t>Średnia arytmetyczna obliczona wg cen netto obowiązujących w określonych dniach, na stacji paliw będącej w dyspozycji Wykonawcy, zlokalizowanej na terenie miasta Warszawy.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1786"/>
        <w:gridCol w:w="1783"/>
        <w:gridCol w:w="1789"/>
        <w:gridCol w:w="1790"/>
      </w:tblGrid>
      <w:tr w:rsidR="00AA2D7F" w:rsidRPr="00AA2D7F" w:rsidTr="00003C61">
        <w:trPr>
          <w:jc w:val="center"/>
        </w:trPr>
        <w:tc>
          <w:tcPr>
            <w:tcW w:w="177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Rodzaj paliwa</w:t>
            </w:r>
          </w:p>
        </w:tc>
        <w:tc>
          <w:tcPr>
            <w:tcW w:w="1786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Cena netto za 1 litr z dnia 29.11.2022r.</w:t>
            </w:r>
          </w:p>
        </w:tc>
        <w:tc>
          <w:tcPr>
            <w:tcW w:w="1783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Cena netto za 1 litr z dnia 30.11.2022r.</w:t>
            </w:r>
          </w:p>
        </w:tc>
        <w:tc>
          <w:tcPr>
            <w:tcW w:w="1789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Cena netto za 1 litr z dnia 01.12.2022r.</w:t>
            </w:r>
          </w:p>
        </w:tc>
        <w:tc>
          <w:tcPr>
            <w:tcW w:w="1790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Średnia arytmetyczna ceny netto za litr paliwa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</w:rPr>
              <w:t>(kol. 2+kol.3+kol. 4)/3</w:t>
            </w:r>
          </w:p>
        </w:tc>
      </w:tr>
      <w:tr w:rsidR="00AA2D7F" w:rsidRPr="00AA2D7F" w:rsidTr="00003C61">
        <w:trPr>
          <w:trHeight w:val="142"/>
          <w:jc w:val="center"/>
        </w:trPr>
        <w:tc>
          <w:tcPr>
            <w:tcW w:w="1772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1</w:t>
            </w:r>
          </w:p>
        </w:tc>
        <w:tc>
          <w:tcPr>
            <w:tcW w:w="178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1783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3</w:t>
            </w:r>
          </w:p>
        </w:tc>
        <w:tc>
          <w:tcPr>
            <w:tcW w:w="1789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790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</w:tr>
      <w:tr w:rsidR="00AA2D7F" w:rsidRPr="00AA2D7F" w:rsidTr="00003C61">
        <w:trPr>
          <w:jc w:val="center"/>
        </w:trPr>
        <w:tc>
          <w:tcPr>
            <w:tcW w:w="1772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Olej napędowy</w:t>
            </w:r>
          </w:p>
        </w:tc>
        <w:tc>
          <w:tcPr>
            <w:tcW w:w="178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AA2D7F" w:rsidRPr="00AA2D7F" w:rsidTr="00003C61">
        <w:trPr>
          <w:trHeight w:val="597"/>
          <w:jc w:val="center"/>
        </w:trPr>
        <w:tc>
          <w:tcPr>
            <w:tcW w:w="1772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Benzyna bezołowiowa Pb 95</w:t>
            </w:r>
          </w:p>
        </w:tc>
        <w:tc>
          <w:tcPr>
            <w:tcW w:w="178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AA2D7F" w:rsidRPr="00AA2D7F" w:rsidTr="00003C61">
        <w:trPr>
          <w:jc w:val="center"/>
        </w:trPr>
        <w:tc>
          <w:tcPr>
            <w:tcW w:w="1772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 xml:space="preserve">Dodatek do paliwa </w:t>
            </w:r>
            <w:proofErr w:type="spellStart"/>
            <w:r w:rsidRPr="00AA2D7F">
              <w:rPr>
                <w:rFonts w:ascii="Calibri" w:eastAsia="Calibri" w:hAnsi="Calibri" w:cs="Calibri"/>
              </w:rPr>
              <w:t>AdBlue</w:t>
            </w:r>
            <w:proofErr w:type="spellEnd"/>
            <w:r w:rsidRPr="00AA2D7F">
              <w:rPr>
                <w:rFonts w:ascii="Calibri" w:eastAsia="Calibri" w:hAnsi="Calibri" w:cs="Calibri"/>
              </w:rPr>
              <w:t xml:space="preserve"> dystrybutor</w:t>
            </w:r>
          </w:p>
        </w:tc>
        <w:tc>
          <w:tcPr>
            <w:tcW w:w="178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A2D7F" w:rsidRPr="00AA2D7F" w:rsidRDefault="00AA2D7F" w:rsidP="00AA2D7F">
      <w:pPr>
        <w:numPr>
          <w:ilvl w:val="0"/>
          <w:numId w:val="4"/>
        </w:numPr>
        <w:tabs>
          <w:tab w:val="left" w:pos="720"/>
        </w:tabs>
        <w:spacing w:before="240" w:after="0" w:line="276" w:lineRule="auto"/>
        <w:ind w:left="641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AA2D7F">
        <w:rPr>
          <w:rFonts w:ascii="Calibri" w:eastAsia="Calibri" w:hAnsi="Calibri" w:cs="Times New Roman"/>
          <w:sz w:val="20"/>
          <w:szCs w:val="20"/>
        </w:rPr>
        <w:t>Tabela 2. Formularz cenowy</w:t>
      </w:r>
    </w:p>
    <w:tbl>
      <w:tblPr>
        <w:tblStyle w:val="Tabela-Siatk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16"/>
        <w:gridCol w:w="1278"/>
        <w:gridCol w:w="772"/>
        <w:gridCol w:w="1200"/>
        <w:gridCol w:w="861"/>
        <w:gridCol w:w="1266"/>
        <w:gridCol w:w="1275"/>
      </w:tblGrid>
      <w:tr w:rsidR="00AA2D7F" w:rsidRPr="00AA2D7F" w:rsidTr="00003C61">
        <w:trPr>
          <w:jc w:val="center"/>
        </w:trPr>
        <w:tc>
          <w:tcPr>
            <w:tcW w:w="56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1716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Rodzaj paliwa</w:t>
            </w:r>
          </w:p>
        </w:tc>
        <w:tc>
          <w:tcPr>
            <w:tcW w:w="1278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Średnia arytmetyczna ceny netto za litr paliwa z Tabeli 1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(zł)</w:t>
            </w:r>
          </w:p>
        </w:tc>
        <w:tc>
          <w:tcPr>
            <w:tcW w:w="77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Ilość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(litr)</w:t>
            </w:r>
          </w:p>
        </w:tc>
        <w:tc>
          <w:tcPr>
            <w:tcW w:w="1200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Wartość netto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(zł)</w:t>
            </w:r>
          </w:p>
        </w:tc>
        <w:tc>
          <w:tcPr>
            <w:tcW w:w="861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Stawka VAT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(%)</w:t>
            </w:r>
          </w:p>
        </w:tc>
        <w:tc>
          <w:tcPr>
            <w:tcW w:w="1266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Wartość VAT</w:t>
            </w:r>
          </w:p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(zł)</w:t>
            </w:r>
          </w:p>
        </w:tc>
        <w:tc>
          <w:tcPr>
            <w:tcW w:w="1275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Wartość brutto</w:t>
            </w:r>
          </w:p>
        </w:tc>
      </w:tr>
      <w:tr w:rsidR="00AA2D7F" w:rsidRPr="00AA2D7F" w:rsidTr="00003C61">
        <w:trPr>
          <w:jc w:val="center"/>
        </w:trPr>
        <w:tc>
          <w:tcPr>
            <w:tcW w:w="562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1</w:t>
            </w:r>
          </w:p>
        </w:tc>
        <w:tc>
          <w:tcPr>
            <w:tcW w:w="171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1278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3</w:t>
            </w:r>
          </w:p>
        </w:tc>
        <w:tc>
          <w:tcPr>
            <w:tcW w:w="772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200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  <w:tc>
          <w:tcPr>
            <w:tcW w:w="861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6</w:t>
            </w:r>
          </w:p>
        </w:tc>
        <w:tc>
          <w:tcPr>
            <w:tcW w:w="126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7</w:t>
            </w:r>
          </w:p>
        </w:tc>
        <w:tc>
          <w:tcPr>
            <w:tcW w:w="1275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AA2D7F">
              <w:rPr>
                <w:rFonts w:ascii="Calibri" w:eastAsia="Calibri" w:hAnsi="Calibri" w:cs="Calibri"/>
                <w:i/>
                <w:iCs/>
              </w:rPr>
              <w:t>9</w:t>
            </w:r>
          </w:p>
        </w:tc>
      </w:tr>
      <w:tr w:rsidR="00AA2D7F" w:rsidRPr="00AA2D7F" w:rsidTr="00003C61">
        <w:trPr>
          <w:jc w:val="center"/>
        </w:trPr>
        <w:tc>
          <w:tcPr>
            <w:tcW w:w="562" w:type="dxa"/>
          </w:tcPr>
          <w:p w:rsidR="00AA2D7F" w:rsidRPr="00AA2D7F" w:rsidRDefault="00AA2D7F" w:rsidP="00AA2D7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Olej napędowy</w:t>
            </w:r>
          </w:p>
        </w:tc>
        <w:tc>
          <w:tcPr>
            <w:tcW w:w="1278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31 000</w:t>
            </w:r>
          </w:p>
        </w:tc>
        <w:tc>
          <w:tcPr>
            <w:tcW w:w="1200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D7F" w:rsidRPr="00AA2D7F" w:rsidTr="00003C61">
        <w:trPr>
          <w:jc w:val="center"/>
        </w:trPr>
        <w:tc>
          <w:tcPr>
            <w:tcW w:w="562" w:type="dxa"/>
          </w:tcPr>
          <w:p w:rsidR="00AA2D7F" w:rsidRPr="00AA2D7F" w:rsidRDefault="00AA2D7F" w:rsidP="00AA2D7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Benzyna bezołowiowa Pb 95</w:t>
            </w:r>
          </w:p>
        </w:tc>
        <w:tc>
          <w:tcPr>
            <w:tcW w:w="1278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7 500</w:t>
            </w:r>
          </w:p>
        </w:tc>
        <w:tc>
          <w:tcPr>
            <w:tcW w:w="1200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D7F" w:rsidRPr="00AA2D7F" w:rsidTr="00003C61">
        <w:trPr>
          <w:jc w:val="center"/>
        </w:trPr>
        <w:tc>
          <w:tcPr>
            <w:tcW w:w="562" w:type="dxa"/>
          </w:tcPr>
          <w:p w:rsidR="00AA2D7F" w:rsidRPr="00AA2D7F" w:rsidRDefault="00AA2D7F" w:rsidP="00AA2D7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</w:tcPr>
          <w:p w:rsidR="00AA2D7F" w:rsidRPr="00AA2D7F" w:rsidRDefault="00AA2D7F" w:rsidP="00AA2D7F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 xml:space="preserve">Dodatek do paliwa </w:t>
            </w:r>
            <w:proofErr w:type="spellStart"/>
            <w:r w:rsidRPr="00AA2D7F">
              <w:rPr>
                <w:rFonts w:ascii="Calibri" w:eastAsia="Calibri" w:hAnsi="Calibri" w:cs="Calibri"/>
              </w:rPr>
              <w:t>AdBlue</w:t>
            </w:r>
            <w:proofErr w:type="spellEnd"/>
            <w:r w:rsidRPr="00AA2D7F">
              <w:rPr>
                <w:rFonts w:ascii="Calibri" w:eastAsia="Calibri" w:hAnsi="Calibri" w:cs="Calibri"/>
              </w:rPr>
              <w:t xml:space="preserve"> dystrybutor</w:t>
            </w:r>
          </w:p>
        </w:tc>
        <w:tc>
          <w:tcPr>
            <w:tcW w:w="1278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" w:type="dxa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AA2D7F">
              <w:rPr>
                <w:rFonts w:ascii="Calibri" w:eastAsia="Calibri" w:hAnsi="Calibri" w:cs="Calibri"/>
              </w:rPr>
              <w:t>1 000</w:t>
            </w:r>
          </w:p>
        </w:tc>
        <w:tc>
          <w:tcPr>
            <w:tcW w:w="1200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2D7F" w:rsidRPr="00AA2D7F" w:rsidTr="00003C61">
        <w:trPr>
          <w:jc w:val="center"/>
        </w:trPr>
        <w:tc>
          <w:tcPr>
            <w:tcW w:w="562" w:type="dxa"/>
          </w:tcPr>
          <w:p w:rsidR="00AA2D7F" w:rsidRPr="00AA2D7F" w:rsidRDefault="00AA2D7F" w:rsidP="00AA2D7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200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61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2D7F">
              <w:rPr>
                <w:rFonts w:ascii="Calibri" w:eastAsia="Calibri" w:hAnsi="Calibri" w:cs="Calibri"/>
                <w:b/>
                <w:bCs/>
              </w:rPr>
              <w:t>x</w:t>
            </w:r>
          </w:p>
        </w:tc>
        <w:tc>
          <w:tcPr>
            <w:tcW w:w="1266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</w:tcPr>
          <w:p w:rsidR="00AA2D7F" w:rsidRPr="00AA2D7F" w:rsidRDefault="00AA2D7F" w:rsidP="00AA2D7F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AA2D7F" w:rsidRPr="00AA2D7F" w:rsidRDefault="00AA2D7F" w:rsidP="00AA2D7F">
      <w:pPr>
        <w:tabs>
          <w:tab w:val="left" w:pos="720"/>
        </w:tabs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A2D7F" w:rsidRPr="00AA2D7F" w:rsidRDefault="00AA2D7F" w:rsidP="00AA2D7F">
      <w:pPr>
        <w:numPr>
          <w:ilvl w:val="0"/>
          <w:numId w:val="4"/>
        </w:numPr>
        <w:tabs>
          <w:tab w:val="left" w:pos="720"/>
        </w:tabs>
        <w:spacing w:after="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Oświadczamy, że ww. postępowaniu składamy ofertę wyliczoną na podstawie Tabeli 1 i Tabeli 2 na kwotę: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wartość netto ................................................................ zł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(słownie: .....................................................................................................................)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lastRenderedPageBreak/>
        <w:t>VAT ..................................................................... zł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(słownie: ......................................................................................................................)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wartość brutto ................................................................ zł</w:t>
      </w:r>
    </w:p>
    <w:p w:rsidR="00AA2D7F" w:rsidRPr="00AA2D7F" w:rsidRDefault="00AA2D7F" w:rsidP="00AA2D7F">
      <w:pPr>
        <w:tabs>
          <w:tab w:val="left" w:pos="720"/>
        </w:tabs>
        <w:spacing w:after="0" w:line="276" w:lineRule="auto"/>
        <w:ind w:left="64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(słownie: ......................................................................................................................)</w:t>
      </w:r>
    </w:p>
    <w:p w:rsidR="00AA2D7F" w:rsidRPr="00AA2D7F" w:rsidRDefault="00AA2D7F" w:rsidP="00AA2D7F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hanging="357"/>
        <w:rPr>
          <w:rFonts w:ascii="Calibri" w:eastAsia="Calibri" w:hAnsi="Calibri" w:cs="Calibri"/>
          <w:color w:val="000000"/>
          <w:sz w:val="20"/>
          <w:szCs w:val="20"/>
        </w:rPr>
      </w:pPr>
      <w:r w:rsidRPr="00AA2D7F">
        <w:rPr>
          <w:rFonts w:ascii="Calibri" w:eastAsia="Calibri" w:hAnsi="Calibri" w:cs="Calibri"/>
          <w:b/>
          <w:bCs/>
          <w:sz w:val="20"/>
          <w:szCs w:val="20"/>
        </w:rPr>
        <w:t>Oświadczamy, że oferujemy :</w:t>
      </w:r>
    </w:p>
    <w:p w:rsidR="00AA2D7F" w:rsidRPr="00AA2D7F" w:rsidRDefault="00AA2D7F" w:rsidP="00AA2D7F">
      <w:pPr>
        <w:numPr>
          <w:ilvl w:val="1"/>
          <w:numId w:val="1"/>
        </w:numPr>
        <w:spacing w:after="0" w:line="276" w:lineRule="auto"/>
        <w:ind w:left="641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Opust (rabat)</w:t>
      </w:r>
      <w:r w:rsidRPr="00AA2D7F">
        <w:rPr>
          <w:rFonts w:ascii="Calibri" w:eastAsia="Calibri" w:hAnsi="Calibri" w:cs="Times New Roman"/>
          <w:sz w:val="20"/>
          <w:szCs w:val="20"/>
        </w:rPr>
        <w:t xml:space="preserve"> </w:t>
      </w:r>
      <w:r w:rsidRPr="00AA2D7F">
        <w:rPr>
          <w:rFonts w:ascii="Calibri" w:eastAsia="Calibri" w:hAnsi="Calibri" w:cs="Calibri"/>
          <w:sz w:val="20"/>
          <w:szCs w:val="20"/>
        </w:rPr>
        <w:t xml:space="preserve">w wysokości ……. % ceny za 1 litr paliwa (olej napędowy i benzyna bezołowiowa Pb 95) i płynu </w:t>
      </w:r>
      <w:proofErr w:type="spellStart"/>
      <w:r w:rsidRPr="00AA2D7F">
        <w:rPr>
          <w:rFonts w:ascii="Calibri" w:eastAsia="Calibri" w:hAnsi="Calibri" w:cs="Calibri"/>
          <w:sz w:val="20"/>
          <w:szCs w:val="20"/>
        </w:rPr>
        <w:t>Adblue</w:t>
      </w:r>
      <w:proofErr w:type="spellEnd"/>
      <w:r w:rsidRPr="00AA2D7F">
        <w:rPr>
          <w:rFonts w:ascii="Calibri" w:eastAsia="Calibri" w:hAnsi="Calibri" w:cs="Calibri"/>
          <w:sz w:val="20"/>
          <w:szCs w:val="20"/>
        </w:rPr>
        <w:t xml:space="preserve"> z dystrybutora. </w:t>
      </w:r>
    </w:p>
    <w:p w:rsidR="00AA2D7F" w:rsidRPr="00AA2D7F" w:rsidRDefault="00AA2D7F" w:rsidP="00AA2D7F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hanging="357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b/>
          <w:bCs/>
          <w:color w:val="000000"/>
          <w:sz w:val="20"/>
          <w:szCs w:val="20"/>
        </w:rPr>
        <w:t>Oświadczamy, że oferujemy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jesteśmy / nie jesteśmy * mikroprzedsiębiorstwem **;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jesteśmy / nie jesteśmy * małym przedsiębiorstwem **;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>jesteśmy związani niniejszą ofertą na zasadach określonych w dziale XVI SWZ;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:rsidR="00AA2D7F" w:rsidRPr="00AA2D7F" w:rsidRDefault="00AA2D7F" w:rsidP="00AA2D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64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AA2D7F" w:rsidRPr="00AA2D7F" w:rsidRDefault="00AA2D7F" w:rsidP="00AA2D7F">
      <w:pPr>
        <w:tabs>
          <w:tab w:val="left" w:pos="720"/>
        </w:tabs>
        <w:suppressAutoHyphens/>
        <w:spacing w:after="60" w:line="276" w:lineRule="auto"/>
        <w:ind w:left="64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AA2D7F" w:rsidRPr="00AA2D7F" w:rsidRDefault="00AA2D7F" w:rsidP="00AA2D7F">
      <w:pPr>
        <w:numPr>
          <w:ilvl w:val="0"/>
          <w:numId w:val="1"/>
        </w:numPr>
        <w:tabs>
          <w:tab w:val="left" w:pos="720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bCs/>
          <w:sz w:val="20"/>
          <w:szCs w:val="20"/>
        </w:rPr>
        <w:t>Zobowiązujemy się</w:t>
      </w:r>
      <w:r w:rsidRPr="00AA2D7F">
        <w:rPr>
          <w:rFonts w:ascii="Calibri" w:eastAsia="Calibri" w:hAnsi="Calibri" w:cs="Calibri"/>
          <w:sz w:val="20"/>
          <w:szCs w:val="20"/>
        </w:rPr>
        <w:t xml:space="preserve"> do podpisania umowy zgodnie ze wzorem umowy załączonym do specyfikacji warunków zamówienia, w miejscu i terminie wskazanym przez zamawiającego.</w:t>
      </w:r>
    </w:p>
    <w:p w:rsidR="00AA2D7F" w:rsidRPr="00AA2D7F" w:rsidRDefault="00AA2D7F" w:rsidP="00AA2D7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>Oświadczamy, że wypełniliśmy obowiązki informacyjne przewidziane w art. 13 lub art. 14 RODO</w:t>
      </w:r>
      <w:r w:rsidRPr="00AA2D7F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1"/>
      </w: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AA2D7F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2"/>
      </w:r>
    </w:p>
    <w:p w:rsidR="00AA2D7F" w:rsidRPr="00AA2D7F" w:rsidRDefault="00AA2D7F" w:rsidP="00AA2D7F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:rsidR="00AA2D7F" w:rsidRPr="00AA2D7F" w:rsidRDefault="00AA2D7F" w:rsidP="00AA2D7F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Na .......... kolejno ponumerowanych stronach składamy całość oferty.</w:t>
      </w:r>
    </w:p>
    <w:p w:rsidR="00AA2D7F" w:rsidRPr="00AA2D7F" w:rsidRDefault="00AA2D7F" w:rsidP="00AA2D7F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A2D7F" w:rsidRPr="00AA2D7F" w:rsidRDefault="00AA2D7F" w:rsidP="00AA2D7F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A2D7F" w:rsidRPr="00AA2D7F" w:rsidRDefault="00AA2D7F" w:rsidP="00AA2D7F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A2D7F" w:rsidRPr="00AA2D7F" w:rsidRDefault="00AA2D7F" w:rsidP="00AA2D7F">
      <w:pPr>
        <w:spacing w:after="0" w:line="276" w:lineRule="auto"/>
        <w:ind w:left="4813"/>
        <w:jc w:val="center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....................................................................</w:t>
      </w:r>
    </w:p>
    <w:p w:rsidR="00AA2D7F" w:rsidRPr="00AA2D7F" w:rsidRDefault="00AA2D7F" w:rsidP="00AA2D7F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[ofertę należy wypełnić i opatrzyć</w:t>
      </w:r>
    </w:p>
    <w:p w:rsidR="00AA2D7F" w:rsidRPr="00AA2D7F" w:rsidRDefault="00AA2D7F" w:rsidP="00AA2D7F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kwalifikowanym podpisem elektronicznym</w:t>
      </w:r>
    </w:p>
    <w:p w:rsidR="00AA2D7F" w:rsidRPr="00AA2D7F" w:rsidRDefault="00AA2D7F" w:rsidP="00AA2D7F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sz w:val="20"/>
          <w:szCs w:val="20"/>
        </w:rPr>
        <w:t>lub podpisem zaufanym lub podpisem osobistym]</w:t>
      </w:r>
    </w:p>
    <w:p w:rsidR="00AA2D7F" w:rsidRPr="00AA2D7F" w:rsidRDefault="00AA2D7F" w:rsidP="00AA2D7F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AA2D7F" w:rsidRPr="00AA2D7F" w:rsidRDefault="00AA2D7F" w:rsidP="00AA2D7F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AA2D7F">
        <w:rPr>
          <w:rFonts w:ascii="Calibri" w:eastAsia="Calibri" w:hAnsi="Calibri" w:cs="Calibr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AA2D7F" w:rsidRPr="00AA2D7F" w:rsidTr="00003C6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A2D7F" w:rsidRPr="00AA2D7F" w:rsidRDefault="00AA2D7F" w:rsidP="00AA2D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A2D7F" w:rsidRPr="00AA2D7F" w:rsidRDefault="00AA2D7F" w:rsidP="00AA2D7F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A2D7F">
              <w:rPr>
                <w:rFonts w:ascii="Calibri" w:eastAsia="Calibri" w:hAnsi="Calibri" w:cs="Times New Roman"/>
                <w:sz w:val="20"/>
                <w:szCs w:val="20"/>
              </w:rPr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D7F" w:rsidRPr="00AA2D7F" w:rsidRDefault="00AA2D7F" w:rsidP="00AA2D7F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A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AA2D7F" w:rsidRPr="00AA2D7F" w:rsidTr="00003C6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A2D7F" w:rsidRPr="00AA2D7F" w:rsidRDefault="00AA2D7F" w:rsidP="00AA2D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A2D7F" w:rsidRPr="00AA2D7F" w:rsidRDefault="00AA2D7F" w:rsidP="00AA2D7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D7F">
              <w:rPr>
                <w:rFonts w:ascii="Calibri" w:eastAsia="Calibri" w:hAnsi="Calibri" w:cs="Times New Roman"/>
                <w:sz w:val="20"/>
                <w:szCs w:val="20"/>
              </w:rPr>
              <w:t>oświadczenie, z którego wynika, którą część dostawy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D7F" w:rsidRPr="00AA2D7F" w:rsidRDefault="00AA2D7F" w:rsidP="00AA2D7F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A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AA2D7F" w:rsidRPr="00AA2D7F" w:rsidTr="00003C6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AA2D7F" w:rsidRPr="00AA2D7F" w:rsidRDefault="00AA2D7F" w:rsidP="00AA2D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AA2D7F" w:rsidRPr="00AA2D7F" w:rsidRDefault="00AA2D7F" w:rsidP="00AA2D7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A2D7F">
              <w:rPr>
                <w:rFonts w:ascii="Calibri" w:eastAsia="Calibri" w:hAnsi="Calibri" w:cs="Times New Roman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D7F" w:rsidRPr="00AA2D7F" w:rsidRDefault="00AA2D7F" w:rsidP="00AA2D7F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2D7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AA2D7F" w:rsidRPr="00AA2D7F" w:rsidRDefault="00AA2D7F" w:rsidP="00AA2D7F">
      <w:pPr>
        <w:suppressAutoHyphens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A2D7F" w:rsidRPr="00AA2D7F" w:rsidRDefault="00AA2D7F" w:rsidP="00AA2D7F">
      <w:pPr>
        <w:suppressAutoHyphens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AA2D7F" w:rsidRPr="00AA2D7F" w:rsidRDefault="00AA2D7F" w:rsidP="00AA2D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** Zgodnie z zaleceniem Komisji z dnia 6 maja 2003 r. dotyczącym definicji mikroprzedsiębiorstw oraz małych i średnich przedsiębiorstw (Dz. Urz. UE L 124 z 20.5.2003, str. 36):</w:t>
      </w:r>
    </w:p>
    <w:p w:rsidR="00AA2D7F" w:rsidRPr="00AA2D7F" w:rsidRDefault="00AA2D7F" w:rsidP="00AA2D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 xml:space="preserve">1) </w:t>
      </w:r>
      <w:r w:rsidRPr="00AA2D7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mikroprzedsiębiorstwo </w:t>
      </w:r>
      <w:r w:rsidRPr="00AA2D7F">
        <w:rPr>
          <w:rFonts w:ascii="Calibri" w:eastAsia="Times New Roman" w:hAnsi="Calibri" w:cs="Calibri"/>
          <w:bCs/>
          <w:sz w:val="20"/>
          <w:szCs w:val="20"/>
          <w:lang w:eastAsia="pl-PL"/>
        </w:rPr>
        <w:t>to przedsiębiorstwo</w:t>
      </w: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>, które zatrudnia mniej niż 10 osób i którego roczny obrót lub roczna suma bilansowa nie przekracza 2 milionów EUR;</w:t>
      </w:r>
    </w:p>
    <w:p w:rsidR="00AA2D7F" w:rsidRPr="00AA2D7F" w:rsidRDefault="00AA2D7F" w:rsidP="00AA2D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 xml:space="preserve">2) </w:t>
      </w:r>
      <w:r w:rsidRPr="00AA2D7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małe przedsiębiorstwo </w:t>
      </w:r>
      <w:r w:rsidRPr="00AA2D7F">
        <w:rPr>
          <w:rFonts w:ascii="Calibri" w:eastAsia="Times New Roman" w:hAnsi="Calibri" w:cs="Calibri"/>
          <w:bCs/>
          <w:sz w:val="20"/>
          <w:szCs w:val="20"/>
          <w:lang w:eastAsia="pl-PL"/>
        </w:rPr>
        <w:t>to przedsiębiorstwo</w:t>
      </w:r>
      <w:r w:rsidRPr="00AA2D7F">
        <w:rPr>
          <w:rFonts w:ascii="Calibri" w:eastAsia="Times New Roman" w:hAnsi="Calibri" w:cs="Calibri"/>
          <w:sz w:val="20"/>
          <w:szCs w:val="20"/>
          <w:lang w:eastAsia="pl-PL"/>
        </w:rPr>
        <w:t>, które zatrudnia mniej niż 50 osób i którego roczny obrót lub roczna suma bilansowa nie przekracza 10 milionów EUR;</w:t>
      </w:r>
    </w:p>
    <w:p w:rsidR="0076627D" w:rsidRDefault="00AA2D7F" w:rsidP="00AA2D7F">
      <w:r w:rsidRPr="00AA2D7F">
        <w:rPr>
          <w:rFonts w:ascii="Calibri" w:eastAsia="Calibri" w:hAnsi="Calibri" w:cs="Calibri"/>
          <w:sz w:val="20"/>
          <w:szCs w:val="20"/>
        </w:rPr>
        <w:t xml:space="preserve">3) </w:t>
      </w:r>
      <w:r w:rsidRPr="00AA2D7F">
        <w:rPr>
          <w:rFonts w:ascii="Calibri" w:eastAsia="Calibri" w:hAnsi="Calibri" w:cs="Calibri"/>
          <w:b/>
          <w:sz w:val="20"/>
          <w:szCs w:val="20"/>
        </w:rPr>
        <w:t>średnie przedsiębiorstwa</w:t>
      </w:r>
      <w:r w:rsidRPr="00AA2D7F">
        <w:rPr>
          <w:rFonts w:ascii="Calibri" w:eastAsia="Calibri" w:hAnsi="Calibri" w:cs="Calibr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bookmarkStart w:id="1" w:name="_GoBack"/>
      <w:bookmarkEnd w:id="1"/>
    </w:p>
    <w:sectPr w:rsidR="0076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7F" w:rsidRDefault="00AA2D7F" w:rsidP="00AA2D7F">
      <w:pPr>
        <w:spacing w:after="0" w:line="240" w:lineRule="auto"/>
      </w:pPr>
      <w:r>
        <w:separator/>
      </w:r>
    </w:p>
  </w:endnote>
  <w:endnote w:type="continuationSeparator" w:id="0">
    <w:p w:rsidR="00AA2D7F" w:rsidRDefault="00AA2D7F" w:rsidP="00AA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7F" w:rsidRDefault="00AA2D7F" w:rsidP="00AA2D7F">
      <w:pPr>
        <w:spacing w:after="0" w:line="240" w:lineRule="auto"/>
      </w:pPr>
      <w:r>
        <w:separator/>
      </w:r>
    </w:p>
  </w:footnote>
  <w:footnote w:type="continuationSeparator" w:id="0">
    <w:p w:rsidR="00AA2D7F" w:rsidRDefault="00AA2D7F" w:rsidP="00AA2D7F">
      <w:pPr>
        <w:spacing w:after="0" w:line="240" w:lineRule="auto"/>
      </w:pPr>
      <w:r>
        <w:continuationSeparator/>
      </w:r>
    </w:p>
  </w:footnote>
  <w:footnote w:id="1">
    <w:p w:rsidR="00AA2D7F" w:rsidRPr="00BB78EA" w:rsidRDefault="00AA2D7F" w:rsidP="00AA2D7F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BB78EA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AA2D7F" w:rsidRDefault="00AA2D7F" w:rsidP="00AA2D7F">
      <w:pPr>
        <w:pStyle w:val="Tekstprzypisudolnego"/>
        <w:ind w:left="113" w:hanging="113"/>
      </w:pPr>
      <w:r w:rsidRPr="00BB78EA">
        <w:rPr>
          <w:rStyle w:val="Odwoanieprzypisudolnego"/>
          <w:sz w:val="16"/>
        </w:rPr>
        <w:footnoteRef/>
      </w:r>
      <w:r w:rsidRPr="00BB78EA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9B47F41"/>
    <w:multiLevelType w:val="hybridMultilevel"/>
    <w:tmpl w:val="27BEF9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73A61"/>
    <w:multiLevelType w:val="hybridMultilevel"/>
    <w:tmpl w:val="CB0AE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F"/>
    <w:rsid w:val="0076627D"/>
    <w:rsid w:val="00A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0C80-7459-4AC4-9676-8F4DCF9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D7F"/>
    <w:rPr>
      <w:sz w:val="20"/>
      <w:szCs w:val="20"/>
    </w:rPr>
  </w:style>
  <w:style w:type="character" w:styleId="Odwoanieprzypisudolnego">
    <w:name w:val="footnote reference"/>
    <w:uiPriority w:val="99"/>
    <w:rsid w:val="00AA2D7F"/>
    <w:rPr>
      <w:vertAlign w:val="superscript"/>
    </w:rPr>
  </w:style>
  <w:style w:type="table" w:styleId="Tabela-Siatka">
    <w:name w:val="Table Grid"/>
    <w:basedOn w:val="Standardowy"/>
    <w:uiPriority w:val="59"/>
    <w:rsid w:val="00AA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2022-12-02T13:32:00Z</dcterms:created>
  <dcterms:modified xsi:type="dcterms:W3CDTF">2022-12-02T13:33:00Z</dcterms:modified>
</cp:coreProperties>
</file>