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325" w:rsidRDefault="00DE7403" w:rsidP="00FD5325">
      <w:pPr>
        <w:widowControl w:val="0"/>
        <w:tabs>
          <w:tab w:val="left" w:pos="7290"/>
        </w:tabs>
        <w:suppressAutoHyphens/>
        <w:outlineLvl w:val="4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</w:rPr>
        <w:t xml:space="preserve">Pakiet nr: </w:t>
      </w:r>
      <w:r w:rsidR="00FD5325">
        <w:rPr>
          <w:rFonts w:asciiTheme="minorHAnsi" w:hAnsiTheme="minorHAnsi" w:cstheme="minorHAnsi"/>
          <w:b/>
          <w:bCs/>
          <w:iCs/>
        </w:rPr>
        <w:t xml:space="preserve"> – </w:t>
      </w:r>
      <w:r w:rsidR="007C4C8D">
        <w:rPr>
          <w:rFonts w:asciiTheme="minorHAnsi" w:hAnsiTheme="minorHAnsi" w:cstheme="minorHAnsi"/>
          <w:b/>
          <w:iCs/>
        </w:rPr>
        <w:t>Balkoniki rehabilitacyjne 4 kołowe</w:t>
      </w:r>
      <w:r w:rsidR="00FD5325" w:rsidRPr="00672E5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FD5325">
        <w:rPr>
          <w:rFonts w:asciiTheme="minorHAnsi" w:hAnsiTheme="minorHAnsi" w:cstheme="minorHAnsi"/>
          <w:b/>
          <w:i/>
          <w:iCs/>
        </w:rPr>
        <w:t xml:space="preserve">-   </w:t>
      </w:r>
    </w:p>
    <w:p w:rsidR="00FD5325" w:rsidRDefault="00FD5325" w:rsidP="00FD5325">
      <w:pPr>
        <w:widowControl w:val="0"/>
        <w:suppressAutoHyphens/>
        <w:ind w:right="8615"/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634"/>
        <w:gridCol w:w="709"/>
        <w:gridCol w:w="1134"/>
        <w:gridCol w:w="2693"/>
      </w:tblGrid>
      <w:tr w:rsidR="00FD5325" w:rsidRPr="00A21A0C" w:rsidTr="00067661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FD5325" w:rsidRPr="00A21A0C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Rok produkcji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:rsidTr="00067661">
        <w:trPr>
          <w:trHeight w:val="589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:rsidTr="00067661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325" w:rsidRPr="00A21A0C" w:rsidRDefault="00FD5325" w:rsidP="000676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FD5325" w:rsidRPr="00A21A0C" w:rsidTr="00067661">
        <w:trPr>
          <w:trHeight w:val="58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FD5325" w:rsidRPr="00672E59" w:rsidRDefault="007C4C8D" w:rsidP="000676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Balkoniki rehabilitacyjne 4 kołowe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D5325" w:rsidRPr="00A21A0C" w:rsidRDefault="007C4C8D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A25" w:rsidRPr="00A21A0C" w:rsidTr="00067661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E229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A43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luminiowa konstrukcja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1A25" w:rsidRPr="00A21A0C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Składana konstrukcja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1A25" w:rsidRPr="00A21A0C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Mięk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kie, </w:t>
            </w:r>
            <w:r w:rsidRPr="00A43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łatwe w czyszczeniu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siedzisko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1A25" w:rsidRPr="00A21A0C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Regulowana wysokość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uchwytów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1A25" w:rsidRPr="00A21A0C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Ergonomiczne uchwyty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1A25" w:rsidRPr="00A21A0C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Blokada tylnych kół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1A25" w:rsidRPr="00A21A0C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Przednie koła skrętne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1A25" w:rsidRPr="00A21A0C" w:rsidTr="00067661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Uchwyt 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1 </w:t>
            </w:r>
            <w:r w:rsidRPr="00A43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kulę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1A25" w:rsidRPr="00A21A0C" w:rsidTr="00067661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Hamulec postojowy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1A25" w:rsidRPr="00A21A0C" w:rsidTr="00067661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Szerokość max. 60cm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1A25" w:rsidRPr="00A21A0C" w:rsidTr="005247AC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Wysokość max. 95cm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1A25" w:rsidRPr="00A21A0C" w:rsidTr="005247AC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Default="002D1A2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Obciążenie max. 120kg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1A25" w:rsidRPr="00A21A0C" w:rsidTr="005247AC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 max. 8kg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A25" w:rsidRPr="00A21A0C" w:rsidRDefault="002D1A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AD2601" w:rsidRDefault="00AD2601"/>
    <w:sectPr w:rsidR="00AD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E142B"/>
    <w:multiLevelType w:val="hybridMultilevel"/>
    <w:tmpl w:val="B8CE3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86570">
    <w:abstractNumId w:val="1"/>
  </w:num>
  <w:num w:numId="2" w16cid:durableId="61822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325"/>
    <w:rsid w:val="00251F8A"/>
    <w:rsid w:val="002B4887"/>
    <w:rsid w:val="002D1A25"/>
    <w:rsid w:val="00533008"/>
    <w:rsid w:val="007B7B5E"/>
    <w:rsid w:val="007C4C8D"/>
    <w:rsid w:val="007F4F12"/>
    <w:rsid w:val="0084237B"/>
    <w:rsid w:val="00A437F3"/>
    <w:rsid w:val="00AA41B9"/>
    <w:rsid w:val="00AD2601"/>
    <w:rsid w:val="00CC59F4"/>
    <w:rsid w:val="00D62A5C"/>
    <w:rsid w:val="00DA4A85"/>
    <w:rsid w:val="00DE7403"/>
    <w:rsid w:val="00E22955"/>
    <w:rsid w:val="00F64BDF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2044"/>
  <w15:docId w15:val="{E98B16CD-A5AE-4EFD-8A3E-00433845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FD532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2023-09-26T11:27:00Z</dcterms:created>
  <dcterms:modified xsi:type="dcterms:W3CDTF">2023-09-28T10:52:00Z</dcterms:modified>
</cp:coreProperties>
</file>