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9207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6"/>
        <w:gridCol w:w="6371"/>
      </w:tblGrid>
      <w:tr w:rsidR="00C0532C" w:rsidRPr="00660312" w:rsidTr="00EE1C94">
        <w:tc>
          <w:tcPr>
            <w:tcW w:w="2836" w:type="dxa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 xml:space="preserve">Nazwa elementu </w:t>
            </w:r>
          </w:p>
          <w:p w:rsidR="00C0532C" w:rsidRPr="00660312" w:rsidRDefault="00C0532C" w:rsidP="00EE1C94">
            <w:pPr>
              <w:rPr>
                <w:rFonts w:ascii="Arial Narrow" w:hAnsi="Arial Narrow"/>
                <w:sz w:val="24"/>
                <w:szCs w:val="24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projektu budowlanego:</w:t>
            </w:r>
          </w:p>
        </w:tc>
        <w:tc>
          <w:tcPr>
            <w:tcW w:w="6371" w:type="dxa"/>
            <w:vAlign w:val="center"/>
          </w:tcPr>
          <w:p w:rsidR="00C0532C" w:rsidRPr="00660312" w:rsidRDefault="00C0532C" w:rsidP="00EE1C94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INFORMACJA BIOZ</w:t>
            </w:r>
          </w:p>
        </w:tc>
      </w:tr>
      <w:tr w:rsidR="00C0532C" w:rsidRPr="00660312" w:rsidTr="00EE1C94">
        <w:tc>
          <w:tcPr>
            <w:tcW w:w="2836" w:type="dxa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Nazwa zamierzenia</w:t>
            </w:r>
          </w:p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budowlanego:</w:t>
            </w:r>
          </w:p>
        </w:tc>
        <w:tc>
          <w:tcPr>
            <w:tcW w:w="6371" w:type="dxa"/>
            <w:vAlign w:val="center"/>
          </w:tcPr>
          <w:p w:rsidR="00C0532C" w:rsidRPr="00660312" w:rsidRDefault="00C0532C" w:rsidP="00EE1C9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660312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Budowa budynku Komendy Miejskiej Państwowej Straży Pożarnej w Grudziądzu wraz z Jednostką Ratowniczo - Gaśniczą nr 1 oraz z niezbędną infrastrukturą techniczną i zagospodarowaniem terenu na działkach o nr </w:t>
            </w:r>
            <w:proofErr w:type="spellStart"/>
            <w:r w:rsidRPr="00660312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ewid</w:t>
            </w:r>
            <w:proofErr w:type="spellEnd"/>
            <w:r w:rsidRPr="00660312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. 84/12, 84/10, 85/8, </w:t>
            </w:r>
            <w:r w:rsidRPr="0066031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86-300 Grudziądz</w:t>
            </w:r>
          </w:p>
        </w:tc>
      </w:tr>
      <w:tr w:rsidR="00C0532C" w:rsidRPr="00660312" w:rsidTr="00EE1C94">
        <w:tc>
          <w:tcPr>
            <w:tcW w:w="2836" w:type="dxa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Adres obiektu budowlanego:</w:t>
            </w:r>
          </w:p>
        </w:tc>
        <w:tc>
          <w:tcPr>
            <w:tcW w:w="6371" w:type="dxa"/>
            <w:vAlign w:val="center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 xml:space="preserve">działki o </w:t>
            </w:r>
            <w:proofErr w:type="spellStart"/>
            <w:r w:rsidRPr="00660312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nr.ewid</w:t>
            </w:r>
            <w:proofErr w:type="spellEnd"/>
            <w:r w:rsidRPr="00660312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. 84/12, 84/10, 85/8, 86-300 Grudziądz</w:t>
            </w:r>
          </w:p>
        </w:tc>
      </w:tr>
      <w:tr w:rsidR="00C0532C" w:rsidRPr="00660312" w:rsidTr="00EE1C94">
        <w:tc>
          <w:tcPr>
            <w:tcW w:w="2836" w:type="dxa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Kategoria obiektu budowlanego:</w:t>
            </w:r>
          </w:p>
        </w:tc>
        <w:tc>
          <w:tcPr>
            <w:tcW w:w="6371" w:type="dxa"/>
            <w:vAlign w:val="center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XVII</w:t>
            </w:r>
          </w:p>
        </w:tc>
      </w:tr>
      <w:tr w:rsidR="00C0532C" w:rsidRPr="00660312" w:rsidTr="00EE1C94">
        <w:tc>
          <w:tcPr>
            <w:tcW w:w="2836" w:type="dxa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- nazwa jednostki ewidencyjnej,</w:t>
            </w:r>
          </w:p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 xml:space="preserve">- nazwa i numer obrębu </w:t>
            </w:r>
            <w:proofErr w:type="spellStart"/>
            <w:r w:rsidRPr="00660312">
              <w:rPr>
                <w:rFonts w:ascii="Arial Narrow" w:hAnsi="Arial Narrow"/>
                <w:sz w:val="22"/>
                <w:szCs w:val="22"/>
              </w:rPr>
              <w:t>ewiden</w:t>
            </w:r>
            <w:proofErr w:type="spellEnd"/>
            <w:r w:rsidRPr="00660312">
              <w:rPr>
                <w:rFonts w:ascii="Arial Narrow" w:hAnsi="Arial Narrow"/>
                <w:sz w:val="22"/>
                <w:szCs w:val="22"/>
              </w:rPr>
              <w:t>.,</w:t>
            </w:r>
          </w:p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- numer działki ewidencyjnej, na której obiekt jest usytuowany</w:t>
            </w:r>
          </w:p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- identyfikator działki</w:t>
            </w:r>
          </w:p>
        </w:tc>
        <w:tc>
          <w:tcPr>
            <w:tcW w:w="6371" w:type="dxa"/>
            <w:vAlign w:val="center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jednostka ewidencyjna: 046201_1 (</w:t>
            </w:r>
            <w:proofErr w:type="spellStart"/>
            <w:r w:rsidRPr="00660312">
              <w:rPr>
                <w:rFonts w:ascii="Arial Narrow" w:hAnsi="Arial Narrow"/>
                <w:sz w:val="22"/>
                <w:szCs w:val="22"/>
              </w:rPr>
              <w:t>M.Grudziądz</w:t>
            </w:r>
            <w:proofErr w:type="spellEnd"/>
            <w:r w:rsidRPr="00660312">
              <w:rPr>
                <w:rFonts w:ascii="Arial Narrow" w:hAnsi="Arial Narrow"/>
                <w:sz w:val="22"/>
                <w:szCs w:val="22"/>
              </w:rPr>
              <w:t xml:space="preserve">) </w:t>
            </w:r>
          </w:p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obręb ewidencyjny: 024</w:t>
            </w:r>
          </w:p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działka numer ewidencyjny: 84/10,  84/12,  85/8</w:t>
            </w:r>
          </w:p>
          <w:p w:rsidR="00C0532C" w:rsidRPr="00660312" w:rsidRDefault="00C0532C" w:rsidP="00EE1C94">
            <w:pPr>
              <w:rPr>
                <w:rFonts w:ascii="Arial Narrow" w:hAnsi="Arial Narrow"/>
                <w:color w:val="2E74B5" w:themeColor="accent5" w:themeShade="BF"/>
                <w:sz w:val="24"/>
                <w:szCs w:val="24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identyfikator działki: 046201_1.0024.84/10,  046201_1.0024.84/12,   046201_1.0024.85/8</w:t>
            </w:r>
          </w:p>
        </w:tc>
      </w:tr>
      <w:tr w:rsidR="00C0532C" w:rsidRPr="00660312" w:rsidTr="00EE1C94">
        <w:trPr>
          <w:trHeight w:val="75"/>
        </w:trPr>
        <w:tc>
          <w:tcPr>
            <w:tcW w:w="2836" w:type="dxa"/>
          </w:tcPr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</w:p>
          <w:p w:rsidR="00C0532C" w:rsidRPr="00660312" w:rsidRDefault="00C0532C" w:rsidP="00EE1C94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Nazwa i adres inwestora</w:t>
            </w:r>
          </w:p>
        </w:tc>
        <w:tc>
          <w:tcPr>
            <w:tcW w:w="6371" w:type="dxa"/>
            <w:vAlign w:val="center"/>
          </w:tcPr>
          <w:p w:rsidR="00C0532C" w:rsidRPr="00660312" w:rsidRDefault="00C0532C" w:rsidP="00EE1C9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 w:rsidRPr="00660312">
              <w:rPr>
                <w:rFonts w:ascii="Arial Narrow" w:hAnsi="Arial Narrow" w:cs="Arial Narrow"/>
                <w:color w:val="000000"/>
                <w:sz w:val="22"/>
                <w:szCs w:val="22"/>
              </w:rPr>
              <w:t>Komenda Miejska Państwowej Straży Pożarnej w Grudziądzu</w:t>
            </w:r>
          </w:p>
          <w:p w:rsidR="00C0532C" w:rsidRPr="00660312" w:rsidRDefault="00C0532C" w:rsidP="00EE1C9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660312">
              <w:rPr>
                <w:rFonts w:ascii="Arial Narrow" w:hAnsi="Arial Narrow" w:cs="Arial Narrow"/>
                <w:color w:val="000000"/>
                <w:sz w:val="22"/>
                <w:szCs w:val="22"/>
              </w:rPr>
              <w:t>ul. Piłsudskiego 25/27, 86-300 Grudziądz</w:t>
            </w:r>
          </w:p>
        </w:tc>
      </w:tr>
    </w:tbl>
    <w:p w:rsidR="00905F69" w:rsidRDefault="00905F69" w:rsidP="00985730">
      <w:pPr>
        <w:ind w:left="142" w:hanging="142"/>
        <w:rPr>
          <w:vertAlign w:val="superscript"/>
        </w:rPr>
      </w:pPr>
    </w:p>
    <w:p w:rsidR="00FA35C0" w:rsidRPr="00FB65F9" w:rsidRDefault="00FA35C0" w:rsidP="00985730">
      <w:pPr>
        <w:ind w:left="142" w:hanging="142"/>
        <w:rPr>
          <w:vertAlign w:val="superscript"/>
        </w:rPr>
      </w:pPr>
    </w:p>
    <w:p w:rsidR="008B3695" w:rsidRPr="008B3695" w:rsidRDefault="008B3695" w:rsidP="008B3695">
      <w:pPr>
        <w:rPr>
          <w:lang w:eastAsia="pl-PL"/>
        </w:rPr>
      </w:pPr>
    </w:p>
    <w:tbl>
      <w:tblPr>
        <w:tblW w:w="9214" w:type="dxa"/>
        <w:tblInd w:w="-132" w:type="dxa"/>
        <w:tblLayout w:type="fixed"/>
        <w:tblCellMar>
          <w:left w:w="1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3685"/>
        <w:gridCol w:w="3260"/>
      </w:tblGrid>
      <w:tr w:rsidR="008B3695" w:rsidRPr="000D02E6" w:rsidTr="008B3695">
        <w:trPr>
          <w:cantSplit/>
          <w:trHeight w:val="126"/>
        </w:trPr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B3695" w:rsidRPr="000D02E6" w:rsidRDefault="008B3695" w:rsidP="000746A9">
            <w:pPr>
              <w:pStyle w:val="Zawartoramki"/>
              <w:ind w:left="73" w:right="-70"/>
              <w:rPr>
                <w:rFonts w:ascii="Arial Narrow" w:hAnsi="Arial Narrow"/>
              </w:rPr>
            </w:pPr>
            <w:r w:rsidRPr="000D02E6">
              <w:rPr>
                <w:rFonts w:ascii="Arial Narrow" w:hAnsi="Arial Narrow" w:cs="Arial Narrow"/>
              </w:rPr>
              <w:t>Specjalność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B3695" w:rsidRPr="000D02E6" w:rsidRDefault="008B3695" w:rsidP="000746A9">
            <w:pPr>
              <w:pStyle w:val="Zawartoramki"/>
              <w:ind w:left="73" w:right="-70"/>
              <w:jc w:val="center"/>
              <w:rPr>
                <w:rFonts w:ascii="Arial Narrow" w:hAnsi="Arial Narrow"/>
              </w:rPr>
            </w:pPr>
            <w:r w:rsidRPr="000D02E6">
              <w:rPr>
                <w:rFonts w:ascii="Arial Narrow" w:hAnsi="Arial Narrow" w:cs="Arial Narrow"/>
              </w:rPr>
              <w:t>Projektant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B3695" w:rsidRPr="000D02E6" w:rsidRDefault="008B3695" w:rsidP="000746A9">
            <w:pPr>
              <w:pStyle w:val="Zawartoramki"/>
              <w:tabs>
                <w:tab w:val="left" w:pos="2410"/>
              </w:tabs>
              <w:jc w:val="center"/>
              <w:rPr>
                <w:rFonts w:ascii="Arial Narrow" w:hAnsi="Arial Narrow"/>
              </w:rPr>
            </w:pPr>
            <w:r w:rsidRPr="000D02E6">
              <w:rPr>
                <w:rFonts w:ascii="Arial Narrow" w:hAnsi="Arial Narrow"/>
              </w:rPr>
              <w:t>Sprawdzający</w:t>
            </w:r>
          </w:p>
        </w:tc>
      </w:tr>
      <w:tr w:rsidR="008B3695" w:rsidRPr="000D02E6" w:rsidTr="008B3695">
        <w:trPr>
          <w:cantSplit/>
          <w:trHeight w:val="4851"/>
        </w:trPr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B3695" w:rsidRPr="000D02E6" w:rsidRDefault="008B3695" w:rsidP="008B3695">
            <w:pPr>
              <w:pStyle w:val="Zawartoramki"/>
              <w:tabs>
                <w:tab w:val="left" w:pos="2410"/>
              </w:tabs>
              <w:ind w:right="-70"/>
              <w:rPr>
                <w:rFonts w:ascii="Arial Narrow" w:hAnsi="Arial Narrow"/>
              </w:rPr>
            </w:pPr>
            <w:r w:rsidRPr="000D02E6">
              <w:rPr>
                <w:rFonts w:ascii="Arial Narrow" w:hAnsi="Arial Narrow" w:cs="Arial Narrow"/>
              </w:rPr>
              <w:t>Architektoniczna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B3695" w:rsidRPr="008049CB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>mgr inż. arch. Daniel Niedbała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>
              <w:rPr>
                <w:rFonts w:ascii="Arial Narrow" w:eastAsia="Calibri" w:hAnsi="Arial Narrow" w:cs="Arial Narrow"/>
                <w:sz w:val="18"/>
                <w:szCs w:val="18"/>
              </w:rPr>
              <w:t xml:space="preserve">Uprawnienia budowlane </w:t>
            </w: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w specjalności architektonicznej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do projektowania bez ograniczeń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 xml:space="preserve">nr </w:t>
            </w:r>
            <w:proofErr w:type="spellStart"/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upr</w:t>
            </w:r>
            <w:proofErr w:type="spellEnd"/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. 67/WPOKK/2017</w:t>
            </w:r>
          </w:p>
          <w:p w:rsidR="008B3695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</w:rPr>
            </w:pPr>
          </w:p>
          <w:p w:rsidR="008B3695" w:rsidRDefault="008B3695" w:rsidP="008B3695">
            <w:pPr>
              <w:spacing w:line="240" w:lineRule="auto"/>
              <w:ind w:right="-70"/>
              <w:jc w:val="center"/>
              <w:rPr>
                <w:rFonts w:ascii="Arial Narrow" w:eastAsia="Calibri" w:hAnsi="Arial Narrow" w:cs="Arial Narrow"/>
              </w:rPr>
            </w:pPr>
          </w:p>
          <w:p w:rsidR="008B3695" w:rsidRDefault="008B3695" w:rsidP="008B3695">
            <w:pPr>
              <w:spacing w:line="240" w:lineRule="auto"/>
              <w:ind w:right="-70"/>
              <w:jc w:val="center"/>
              <w:rPr>
                <w:rFonts w:ascii="Arial Narrow" w:eastAsia="Calibri" w:hAnsi="Arial Narrow" w:cs="Arial Narrow"/>
              </w:rPr>
            </w:pPr>
          </w:p>
          <w:p w:rsidR="008B3695" w:rsidRPr="008049CB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inż. arch. </w:t>
            </w:r>
            <w:r>
              <w:rPr>
                <w:rFonts w:ascii="Arial Narrow" w:eastAsia="Calibri" w:hAnsi="Arial Narrow" w:cs="Arial Narrow"/>
                <w:b/>
              </w:rPr>
              <w:t>Joanna Zielińska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Uprawnienia budowlane w specjalności architektonicznej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do projektowania bez ograniczeń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 xml:space="preserve">nr </w:t>
            </w:r>
            <w:proofErr w:type="spellStart"/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upr</w:t>
            </w:r>
            <w:proofErr w:type="spellEnd"/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 xml:space="preserve">. </w:t>
            </w:r>
            <w:r w:rsidRPr="007253D6">
              <w:rPr>
                <w:rFonts w:ascii="Arial Narrow" w:hAnsi="Arial Narrow" w:cs="Arial Narrow"/>
                <w:sz w:val="18"/>
                <w:szCs w:val="18"/>
              </w:rPr>
              <w:t>WP-OIA/OKK/</w:t>
            </w:r>
            <w:proofErr w:type="spellStart"/>
            <w:r w:rsidRPr="007253D6">
              <w:rPr>
                <w:rFonts w:ascii="Arial Narrow" w:hAnsi="Arial Narrow" w:cs="Arial Narrow"/>
                <w:sz w:val="18"/>
                <w:szCs w:val="18"/>
              </w:rPr>
              <w:t>UpB</w:t>
            </w:r>
            <w:proofErr w:type="spellEnd"/>
            <w:r w:rsidRPr="007253D6">
              <w:rPr>
                <w:rFonts w:ascii="Arial Narrow" w:hAnsi="Arial Narrow" w:cs="Arial Narrow"/>
                <w:sz w:val="18"/>
                <w:szCs w:val="18"/>
              </w:rPr>
              <w:t>/4/2011</w:t>
            </w:r>
          </w:p>
          <w:p w:rsidR="008B3695" w:rsidRPr="000D02E6" w:rsidRDefault="008B3695" w:rsidP="00C0532C">
            <w:pPr>
              <w:spacing w:line="240" w:lineRule="auto"/>
              <w:ind w:right="-70"/>
              <w:rPr>
                <w:rFonts w:ascii="Arial Narrow" w:eastAsia="Calibri" w:hAnsi="Arial Narrow" w:cs="Arial Narrow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B3695" w:rsidRPr="008049CB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inż. arch. </w:t>
            </w:r>
            <w:r w:rsidRPr="000D02E6">
              <w:rPr>
                <w:rFonts w:ascii="Arial Narrow" w:eastAsia="Calibri" w:hAnsi="Arial Narrow" w:cs="Arial Narrow"/>
                <w:b/>
              </w:rPr>
              <w:t>Filip Dondajewski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Uprawnienia budowlane w specjalności architektonicznej</w:t>
            </w:r>
          </w:p>
          <w:p w:rsidR="008B3695" w:rsidRPr="007253D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eastAsia="Calibri" w:hAnsi="Arial Narrow" w:cs="Arial Narrow"/>
                <w:sz w:val="18"/>
                <w:szCs w:val="18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do projektowania bez ograniczeń</w:t>
            </w:r>
          </w:p>
          <w:p w:rsidR="008B3695" w:rsidRPr="000D02E6" w:rsidRDefault="008B3695" w:rsidP="008B3695">
            <w:pPr>
              <w:spacing w:after="0" w:line="240" w:lineRule="auto"/>
              <w:ind w:right="-70"/>
              <w:jc w:val="center"/>
              <w:rPr>
                <w:rFonts w:ascii="Arial Narrow" w:hAnsi="Arial Narrow"/>
              </w:rPr>
            </w:pPr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 xml:space="preserve">nr </w:t>
            </w:r>
            <w:proofErr w:type="spellStart"/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upr</w:t>
            </w:r>
            <w:proofErr w:type="spellEnd"/>
            <w:r w:rsidRPr="007253D6">
              <w:rPr>
                <w:rFonts w:ascii="Arial Narrow" w:eastAsia="Calibri" w:hAnsi="Arial Narrow" w:cs="Arial Narrow"/>
                <w:sz w:val="18"/>
                <w:szCs w:val="18"/>
              </w:rPr>
              <w:t>. 19/WPOKK/2019</w:t>
            </w:r>
          </w:p>
        </w:tc>
      </w:tr>
    </w:tbl>
    <w:p w:rsidR="001A0BED" w:rsidRDefault="001A0BED" w:rsidP="00BC32C3">
      <w:pPr>
        <w:rPr>
          <w:rFonts w:ascii="Arial Narrow" w:hAnsi="Arial Narrow"/>
          <w:b/>
          <w:sz w:val="24"/>
          <w:szCs w:val="24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905F69" w:rsidRDefault="00905F69" w:rsidP="00FD0C30">
      <w:pPr>
        <w:ind w:right="-144"/>
        <w:rPr>
          <w:rFonts w:ascii="Arial Narrow" w:hAnsi="Arial Narrow"/>
          <w:sz w:val="16"/>
          <w:szCs w:val="16"/>
        </w:rPr>
      </w:pPr>
    </w:p>
    <w:p w:rsidR="00D16092" w:rsidRDefault="002E2929" w:rsidP="00033A79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</w:r>
    </w:p>
    <w:sectPr w:rsidR="00D16092" w:rsidSect="00C96B6A">
      <w:headerReference w:type="default" r:id="rId8"/>
      <w:pgSz w:w="11906" w:h="16838"/>
      <w:pgMar w:top="142" w:right="141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EF" w:rsidRDefault="004703EF" w:rsidP="00946591">
      <w:pPr>
        <w:spacing w:after="0" w:line="240" w:lineRule="auto"/>
      </w:pPr>
      <w:r>
        <w:separator/>
      </w:r>
    </w:p>
  </w:endnote>
  <w:endnote w:type="continuationSeparator" w:id="0">
    <w:p w:rsidR="004703EF" w:rsidRDefault="004703EF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EF" w:rsidRDefault="004703EF" w:rsidP="00946591">
      <w:pPr>
        <w:spacing w:after="0" w:line="240" w:lineRule="auto"/>
      </w:pPr>
      <w:r>
        <w:separator/>
      </w:r>
    </w:p>
  </w:footnote>
  <w:footnote w:type="continuationSeparator" w:id="0">
    <w:p w:rsidR="004703EF" w:rsidRDefault="004703EF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3EF" w:rsidRDefault="004703EF" w:rsidP="00A665FD">
    <w:pPr>
      <w:pStyle w:val="Nagwek"/>
      <w:rPr>
        <w:rFonts w:ascii="Arial Narrow" w:hAnsi="Arial Narrow"/>
      </w:rPr>
    </w:pPr>
  </w:p>
  <w:p w:rsidR="004703EF" w:rsidRDefault="004703EF" w:rsidP="001B1DED">
    <w:pPr>
      <w:spacing w:after="0"/>
      <w:jc w:val="right"/>
      <w:rPr>
        <w:rFonts w:ascii="Arial" w:hAnsi="Arial" w:cs="Arial"/>
        <w:b/>
        <w:color w:val="0000FF"/>
      </w:rPr>
    </w:pPr>
    <w:r>
      <w:rPr>
        <w:rFonts w:ascii="Arial" w:hAnsi="Arial" w:cs="Arial"/>
        <w:b/>
        <w:color w:val="0000FF"/>
      </w:rPr>
      <w:t xml:space="preserve">A.DOXXI  </w:t>
    </w:r>
  </w:p>
  <w:p w:rsidR="004703EF" w:rsidRPr="003C7B48" w:rsidRDefault="004703EF" w:rsidP="001B1DED">
    <w:pPr>
      <w:spacing w:after="0"/>
      <w:jc w:val="right"/>
      <w:rPr>
        <w:rFonts w:ascii="Arial" w:hAnsi="Arial" w:cs="Arial"/>
        <w:b/>
        <w:color w:val="0000FF"/>
      </w:rPr>
    </w:pPr>
    <w:r w:rsidRPr="003C7B48">
      <w:rPr>
        <w:rFonts w:ascii="Arial" w:hAnsi="Arial" w:cs="Arial"/>
        <w:b/>
        <w:color w:val="0000FF"/>
      </w:rPr>
      <w:t>SP.  Z O.O.</w:t>
    </w:r>
  </w:p>
  <w:p w:rsidR="004703EF" w:rsidRDefault="004703EF" w:rsidP="001B1DED">
    <w:pPr>
      <w:spacing w:after="0"/>
      <w:jc w:val="right"/>
      <w:rPr>
        <w:rFonts w:ascii="Arial" w:hAnsi="Arial" w:cs="Arial"/>
        <w:sz w:val="12"/>
        <w:szCs w:val="16"/>
        <w:u w:val="single"/>
      </w:rPr>
    </w:pPr>
    <w:r>
      <w:rPr>
        <w:rFonts w:ascii="Arial" w:hAnsi="Arial" w:cs="Arial"/>
        <w:sz w:val="12"/>
        <w:szCs w:val="16"/>
        <w:u w:val="single"/>
      </w:rPr>
      <w:t>60 - 325 Poznań, ul. Trybunalska 38  NIP: 972-11-50763  Tel:061 8621234 fax:0618621083</w:t>
    </w:r>
  </w:p>
  <w:p w:rsidR="004703EF" w:rsidRDefault="004703EF" w:rsidP="001B1DED">
    <w:pPr>
      <w:pStyle w:val="Nagwek"/>
    </w:pPr>
    <w:r>
      <w:rPr>
        <w:rFonts w:cs="Arial"/>
        <w:sz w:val="12"/>
        <w:szCs w:val="16"/>
      </w:rPr>
      <w:tab/>
    </w:r>
    <w:r>
      <w:rPr>
        <w:rFonts w:cs="Arial"/>
        <w:sz w:val="12"/>
        <w:szCs w:val="16"/>
      </w:rPr>
      <w:tab/>
      <w:t>studiodna@poznan.home.pl</w:t>
    </w:r>
  </w:p>
  <w:p w:rsidR="004703EF" w:rsidRDefault="004703EF" w:rsidP="00A665FD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7D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3287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48F3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7B82"/>
    <w:multiLevelType w:val="hybridMultilevel"/>
    <w:tmpl w:val="3CFA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05A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23F1E75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6770E27"/>
    <w:multiLevelType w:val="multilevel"/>
    <w:tmpl w:val="6674D8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7" w15:restartNumberingAfterBreak="0">
    <w:nsid w:val="5FEA4D2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37A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68FC688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CC"/>
    <w:rsid w:val="00017F99"/>
    <w:rsid w:val="00021E1A"/>
    <w:rsid w:val="00021FD6"/>
    <w:rsid w:val="00022E45"/>
    <w:rsid w:val="000261FD"/>
    <w:rsid w:val="0002675B"/>
    <w:rsid w:val="00033A79"/>
    <w:rsid w:val="000431AF"/>
    <w:rsid w:val="00054A14"/>
    <w:rsid w:val="00064A76"/>
    <w:rsid w:val="00091D68"/>
    <w:rsid w:val="00093252"/>
    <w:rsid w:val="000C1352"/>
    <w:rsid w:val="000D6C11"/>
    <w:rsid w:val="001113BF"/>
    <w:rsid w:val="00112537"/>
    <w:rsid w:val="00115101"/>
    <w:rsid w:val="001336A1"/>
    <w:rsid w:val="001603B0"/>
    <w:rsid w:val="001667C7"/>
    <w:rsid w:val="00170CAF"/>
    <w:rsid w:val="001838ED"/>
    <w:rsid w:val="00191B27"/>
    <w:rsid w:val="00192C20"/>
    <w:rsid w:val="00193EF2"/>
    <w:rsid w:val="001A0BED"/>
    <w:rsid w:val="001A1379"/>
    <w:rsid w:val="001A4BD5"/>
    <w:rsid w:val="001B0341"/>
    <w:rsid w:val="001B1DED"/>
    <w:rsid w:val="001B5E31"/>
    <w:rsid w:val="001C0CD9"/>
    <w:rsid w:val="001D5088"/>
    <w:rsid w:val="001E1E1C"/>
    <w:rsid w:val="001F11B8"/>
    <w:rsid w:val="0020257E"/>
    <w:rsid w:val="00216AF9"/>
    <w:rsid w:val="00217069"/>
    <w:rsid w:val="00224C40"/>
    <w:rsid w:val="00235A54"/>
    <w:rsid w:val="00240D1E"/>
    <w:rsid w:val="0024732D"/>
    <w:rsid w:val="002662C2"/>
    <w:rsid w:val="00285645"/>
    <w:rsid w:val="002A430D"/>
    <w:rsid w:val="002A6DC1"/>
    <w:rsid w:val="002C0DE8"/>
    <w:rsid w:val="002E2929"/>
    <w:rsid w:val="003035D6"/>
    <w:rsid w:val="00323364"/>
    <w:rsid w:val="00323B93"/>
    <w:rsid w:val="00327218"/>
    <w:rsid w:val="003330A7"/>
    <w:rsid w:val="00345A07"/>
    <w:rsid w:val="00353A86"/>
    <w:rsid w:val="0036190D"/>
    <w:rsid w:val="00374765"/>
    <w:rsid w:val="003916CF"/>
    <w:rsid w:val="00396C35"/>
    <w:rsid w:val="003A007B"/>
    <w:rsid w:val="003B6FBA"/>
    <w:rsid w:val="003D2F17"/>
    <w:rsid w:val="003D42A4"/>
    <w:rsid w:val="003E6A83"/>
    <w:rsid w:val="003F0A0D"/>
    <w:rsid w:val="003F2D8B"/>
    <w:rsid w:val="003F3718"/>
    <w:rsid w:val="003F4BED"/>
    <w:rsid w:val="00421941"/>
    <w:rsid w:val="004235F5"/>
    <w:rsid w:val="00427A36"/>
    <w:rsid w:val="004429C9"/>
    <w:rsid w:val="00451416"/>
    <w:rsid w:val="0045372D"/>
    <w:rsid w:val="00454B71"/>
    <w:rsid w:val="00457858"/>
    <w:rsid w:val="004703EF"/>
    <w:rsid w:val="0049315D"/>
    <w:rsid w:val="004A6576"/>
    <w:rsid w:val="004C0AC8"/>
    <w:rsid w:val="004D161D"/>
    <w:rsid w:val="004D2991"/>
    <w:rsid w:val="004E0F89"/>
    <w:rsid w:val="004E1CC7"/>
    <w:rsid w:val="004E3F69"/>
    <w:rsid w:val="004E4703"/>
    <w:rsid w:val="00507901"/>
    <w:rsid w:val="00512427"/>
    <w:rsid w:val="00512451"/>
    <w:rsid w:val="005137A0"/>
    <w:rsid w:val="00537F2C"/>
    <w:rsid w:val="00543169"/>
    <w:rsid w:val="00544DB3"/>
    <w:rsid w:val="00560477"/>
    <w:rsid w:val="00562040"/>
    <w:rsid w:val="005641DA"/>
    <w:rsid w:val="005658E9"/>
    <w:rsid w:val="0056725A"/>
    <w:rsid w:val="0057667D"/>
    <w:rsid w:val="00593934"/>
    <w:rsid w:val="005C1745"/>
    <w:rsid w:val="005D1D0C"/>
    <w:rsid w:val="005D2C3C"/>
    <w:rsid w:val="005E1E60"/>
    <w:rsid w:val="005E44DD"/>
    <w:rsid w:val="005F4E68"/>
    <w:rsid w:val="00601D2A"/>
    <w:rsid w:val="00606C33"/>
    <w:rsid w:val="00611058"/>
    <w:rsid w:val="006204D5"/>
    <w:rsid w:val="0062670C"/>
    <w:rsid w:val="006300CC"/>
    <w:rsid w:val="0063165D"/>
    <w:rsid w:val="00642A76"/>
    <w:rsid w:val="00643B24"/>
    <w:rsid w:val="00650B8D"/>
    <w:rsid w:val="00662449"/>
    <w:rsid w:val="00663E4C"/>
    <w:rsid w:val="00674C74"/>
    <w:rsid w:val="00687AAA"/>
    <w:rsid w:val="006A4AE3"/>
    <w:rsid w:val="006C79AE"/>
    <w:rsid w:val="006D0A1A"/>
    <w:rsid w:val="006E678E"/>
    <w:rsid w:val="00701DEB"/>
    <w:rsid w:val="0072106F"/>
    <w:rsid w:val="00736180"/>
    <w:rsid w:val="00742D30"/>
    <w:rsid w:val="00751FFE"/>
    <w:rsid w:val="00781D28"/>
    <w:rsid w:val="007A3C34"/>
    <w:rsid w:val="007E19E2"/>
    <w:rsid w:val="007E4672"/>
    <w:rsid w:val="007E5449"/>
    <w:rsid w:val="00830AF8"/>
    <w:rsid w:val="008326E3"/>
    <w:rsid w:val="00832D38"/>
    <w:rsid w:val="00852BD4"/>
    <w:rsid w:val="008B3695"/>
    <w:rsid w:val="008F0BF5"/>
    <w:rsid w:val="008F5FF0"/>
    <w:rsid w:val="00905C1C"/>
    <w:rsid w:val="00905F69"/>
    <w:rsid w:val="009074F9"/>
    <w:rsid w:val="00911AC1"/>
    <w:rsid w:val="00933CB4"/>
    <w:rsid w:val="00943A84"/>
    <w:rsid w:val="00946591"/>
    <w:rsid w:val="00963232"/>
    <w:rsid w:val="00965022"/>
    <w:rsid w:val="00967B71"/>
    <w:rsid w:val="00973C57"/>
    <w:rsid w:val="00975E47"/>
    <w:rsid w:val="00985730"/>
    <w:rsid w:val="009E4FF7"/>
    <w:rsid w:val="009E7D9C"/>
    <w:rsid w:val="00A00891"/>
    <w:rsid w:val="00A07F73"/>
    <w:rsid w:val="00A20EF9"/>
    <w:rsid w:val="00A34D18"/>
    <w:rsid w:val="00A53DD1"/>
    <w:rsid w:val="00A63F57"/>
    <w:rsid w:val="00A665FD"/>
    <w:rsid w:val="00A66EBB"/>
    <w:rsid w:val="00A75C8E"/>
    <w:rsid w:val="00A83440"/>
    <w:rsid w:val="00A83F00"/>
    <w:rsid w:val="00AA7185"/>
    <w:rsid w:val="00AB24B3"/>
    <w:rsid w:val="00AB38FD"/>
    <w:rsid w:val="00AC23CC"/>
    <w:rsid w:val="00B077C2"/>
    <w:rsid w:val="00B33F6C"/>
    <w:rsid w:val="00B34255"/>
    <w:rsid w:val="00B52B48"/>
    <w:rsid w:val="00B53837"/>
    <w:rsid w:val="00B53AB7"/>
    <w:rsid w:val="00BC32C3"/>
    <w:rsid w:val="00BC5493"/>
    <w:rsid w:val="00BD2334"/>
    <w:rsid w:val="00BE1D35"/>
    <w:rsid w:val="00C0532C"/>
    <w:rsid w:val="00C17424"/>
    <w:rsid w:val="00C36D03"/>
    <w:rsid w:val="00C434E9"/>
    <w:rsid w:val="00C43B10"/>
    <w:rsid w:val="00C66635"/>
    <w:rsid w:val="00C830A9"/>
    <w:rsid w:val="00C909A7"/>
    <w:rsid w:val="00C96B6A"/>
    <w:rsid w:val="00CA44D5"/>
    <w:rsid w:val="00CA50E8"/>
    <w:rsid w:val="00CA6454"/>
    <w:rsid w:val="00CB2965"/>
    <w:rsid w:val="00CC1B01"/>
    <w:rsid w:val="00CF015A"/>
    <w:rsid w:val="00D05E22"/>
    <w:rsid w:val="00D128C5"/>
    <w:rsid w:val="00D14608"/>
    <w:rsid w:val="00D16092"/>
    <w:rsid w:val="00D227BE"/>
    <w:rsid w:val="00D2646F"/>
    <w:rsid w:val="00D3177A"/>
    <w:rsid w:val="00D61013"/>
    <w:rsid w:val="00D643EA"/>
    <w:rsid w:val="00D70627"/>
    <w:rsid w:val="00D83028"/>
    <w:rsid w:val="00DA2989"/>
    <w:rsid w:val="00DC0518"/>
    <w:rsid w:val="00DF7CA7"/>
    <w:rsid w:val="00E0708C"/>
    <w:rsid w:val="00E45E5D"/>
    <w:rsid w:val="00E55B61"/>
    <w:rsid w:val="00E75A28"/>
    <w:rsid w:val="00E87558"/>
    <w:rsid w:val="00E95CA9"/>
    <w:rsid w:val="00EA2C50"/>
    <w:rsid w:val="00ED03D2"/>
    <w:rsid w:val="00EE5D9C"/>
    <w:rsid w:val="00F01AE6"/>
    <w:rsid w:val="00F06BD8"/>
    <w:rsid w:val="00F54113"/>
    <w:rsid w:val="00F76967"/>
    <w:rsid w:val="00F77C6E"/>
    <w:rsid w:val="00F93E42"/>
    <w:rsid w:val="00FA35C0"/>
    <w:rsid w:val="00FB4E88"/>
    <w:rsid w:val="00FB65F9"/>
    <w:rsid w:val="00FD0C30"/>
    <w:rsid w:val="00FD41C8"/>
    <w:rsid w:val="00FE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5EAC25"/>
  <w15:docId w15:val="{BAFD4B18-42E5-4471-A583-C94E5843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AE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5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  <w:style w:type="paragraph" w:customStyle="1" w:styleId="Zawartoramki">
    <w:name w:val="Zawartość ramki"/>
    <w:basedOn w:val="Normalny"/>
    <w:rsid w:val="008B3695"/>
    <w:pPr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05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9D5A-4665-4EB2-83F6-A06A62AD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studio dna 07</cp:lastModifiedBy>
  <cp:revision>80</cp:revision>
  <cp:lastPrinted>2021-10-14T06:37:00Z</cp:lastPrinted>
  <dcterms:created xsi:type="dcterms:W3CDTF">2021-10-14T18:27:00Z</dcterms:created>
  <dcterms:modified xsi:type="dcterms:W3CDTF">2022-01-07T08:33:00Z</dcterms:modified>
</cp:coreProperties>
</file>