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CA" w:rsidRDefault="00F948AA" w:rsidP="00F85380">
      <w:pPr>
        <w:autoSpaceDN w:val="0"/>
        <w:spacing w:after="0" w:line="360" w:lineRule="auto"/>
        <w:ind w:left="2124"/>
        <w:rPr>
          <w:rFonts w:ascii="Times New Roman" w:eastAsia="Calibri" w:hAnsi="Times New Roman" w:cs="Times New Roman"/>
        </w:rPr>
      </w:pPr>
      <w:r w:rsidRPr="00005B73">
        <w:rPr>
          <w:rFonts w:ascii="Times New Roman" w:eastAsia="Calibri" w:hAnsi="Times New Roman" w:cs="Times New Roman"/>
        </w:rPr>
        <w:t xml:space="preserve">                                                       </w:t>
      </w:r>
      <w:r w:rsidR="00F85380" w:rsidRPr="00005B73">
        <w:rPr>
          <w:rFonts w:ascii="Times New Roman" w:eastAsia="Calibri" w:hAnsi="Times New Roman" w:cs="Times New Roman"/>
        </w:rPr>
        <w:t xml:space="preserve">                 </w:t>
      </w:r>
      <w:r w:rsidR="00005B73">
        <w:rPr>
          <w:rFonts w:ascii="Times New Roman" w:eastAsia="Calibri" w:hAnsi="Times New Roman" w:cs="Times New Roman"/>
        </w:rPr>
        <w:tab/>
      </w:r>
    </w:p>
    <w:p w:rsidR="00F948AA" w:rsidRPr="000C4D39" w:rsidRDefault="00F85380" w:rsidP="000C4D39">
      <w:pPr>
        <w:autoSpaceDN w:val="0"/>
        <w:spacing w:after="0" w:line="360" w:lineRule="auto"/>
        <w:ind w:left="5664" w:firstLine="708"/>
        <w:rPr>
          <w:rFonts w:ascii="Arial" w:eastAsia="Calibri" w:hAnsi="Arial" w:cs="Arial"/>
          <w:b/>
          <w:sz w:val="24"/>
          <w:szCs w:val="24"/>
        </w:rPr>
      </w:pPr>
      <w:r w:rsidRPr="000C4D39">
        <w:rPr>
          <w:rFonts w:ascii="Arial" w:eastAsia="Calibri" w:hAnsi="Arial" w:cs="Arial"/>
          <w:b/>
          <w:sz w:val="24"/>
          <w:szCs w:val="24"/>
        </w:rPr>
        <w:t>Załącznik nr</w:t>
      </w:r>
      <w:r w:rsidR="008D4FF0">
        <w:rPr>
          <w:rFonts w:ascii="Arial" w:eastAsia="Calibri" w:hAnsi="Arial" w:cs="Arial"/>
          <w:b/>
          <w:sz w:val="24"/>
          <w:szCs w:val="24"/>
        </w:rPr>
        <w:t xml:space="preserve"> 5</w:t>
      </w:r>
      <w:r w:rsidR="00F948AA" w:rsidRPr="000C4D39">
        <w:rPr>
          <w:rFonts w:ascii="Arial" w:eastAsia="Calibri" w:hAnsi="Arial" w:cs="Arial"/>
          <w:b/>
          <w:sz w:val="24"/>
          <w:szCs w:val="24"/>
        </w:rPr>
        <w:t xml:space="preserve"> do SWZ</w:t>
      </w:r>
    </w:p>
    <w:p w:rsidR="00F948AA" w:rsidRPr="001F7D8B" w:rsidRDefault="00F948AA" w:rsidP="00F948AA">
      <w:pPr>
        <w:autoSpaceDN w:val="0"/>
        <w:spacing w:after="0" w:line="360" w:lineRule="auto"/>
        <w:rPr>
          <w:rFonts w:ascii="Arial" w:eastAsia="Calibri" w:hAnsi="Arial" w:cs="Arial"/>
          <w:sz w:val="24"/>
          <w:szCs w:val="24"/>
        </w:rPr>
      </w:pPr>
    </w:p>
    <w:p w:rsidR="00C5504A" w:rsidRDefault="00C5504A" w:rsidP="00C5504A">
      <w:pPr>
        <w:widowControl w:val="0"/>
        <w:suppressAutoHyphens/>
        <w:autoSpaceDE w:val="0"/>
        <w:autoSpaceDN w:val="0"/>
        <w:adjustRightInd w:val="0"/>
        <w:spacing w:after="200" w:line="240" w:lineRule="auto"/>
        <w:jc w:val="center"/>
        <w:textAlignment w:val="baseline"/>
        <w:rPr>
          <w:rFonts w:ascii="Times New Roman" w:eastAsia="Calibri" w:hAnsi="Times New Roman" w:cs="Times New Roman"/>
        </w:rPr>
      </w:pPr>
      <w:r w:rsidRPr="00F948AA">
        <w:rPr>
          <w:rFonts w:ascii="Times New Roman" w:eastAsia="Calibri" w:hAnsi="Times New Roman" w:cs="Times New Roman"/>
        </w:rPr>
        <w:t>Wzór umowy w sprawie z</w:t>
      </w:r>
      <w:bookmarkStart w:id="0" w:name="_Hlk94101994"/>
      <w:r>
        <w:rPr>
          <w:rFonts w:ascii="Times New Roman" w:eastAsia="Calibri" w:hAnsi="Times New Roman" w:cs="Times New Roman"/>
        </w:rPr>
        <w:t>amówienia publicznego pod nazwą:</w:t>
      </w:r>
    </w:p>
    <w:p w:rsidR="009D30C0" w:rsidRPr="009D30C0" w:rsidRDefault="009D30C0" w:rsidP="009D30C0">
      <w:pPr>
        <w:widowControl w:val="0"/>
        <w:suppressAutoHyphens/>
        <w:autoSpaceDE w:val="0"/>
        <w:autoSpaceDN w:val="0"/>
        <w:adjustRightInd w:val="0"/>
        <w:spacing w:after="200" w:line="360" w:lineRule="auto"/>
        <w:jc w:val="center"/>
        <w:textAlignment w:val="baseline"/>
        <w:rPr>
          <w:rFonts w:ascii="Times New Roman" w:eastAsia="Calibri" w:hAnsi="Times New Roman" w:cs="Times New Roman"/>
          <w:b/>
          <w:bCs/>
        </w:rPr>
      </w:pPr>
      <w:r w:rsidRPr="009D30C0">
        <w:rPr>
          <w:rFonts w:ascii="Times New Roman" w:eastAsia="Calibri" w:hAnsi="Times New Roman" w:cs="Times New Roman"/>
          <w:b/>
          <w:bCs/>
        </w:rPr>
        <w:t>,,Modernizacja /remont sieci dróg gminnych na terenie Gminy Lipinki” w ramach Programu Rządowy Fundusz Polski Ład: Program Inwes</w:t>
      </w:r>
      <w:r w:rsidR="002531AD">
        <w:rPr>
          <w:rFonts w:ascii="Times New Roman" w:eastAsia="Calibri" w:hAnsi="Times New Roman" w:cs="Times New Roman"/>
          <w:b/>
          <w:bCs/>
        </w:rPr>
        <w:t xml:space="preserve">tycji Strategicznych </w:t>
      </w:r>
    </w:p>
    <w:p w:rsidR="009D30C0" w:rsidRPr="009D30C0" w:rsidRDefault="009D30C0" w:rsidP="009D30C0">
      <w:pPr>
        <w:widowControl w:val="0"/>
        <w:suppressAutoHyphens/>
        <w:autoSpaceDE w:val="0"/>
        <w:autoSpaceDN w:val="0"/>
        <w:adjustRightInd w:val="0"/>
        <w:spacing w:after="200" w:line="240" w:lineRule="auto"/>
        <w:jc w:val="center"/>
        <w:textAlignment w:val="baseline"/>
        <w:rPr>
          <w:rFonts w:ascii="Times New Roman" w:eastAsia="Calibri" w:hAnsi="Times New Roman" w:cs="Times New Roman"/>
          <w:b/>
          <w:bCs/>
        </w:rPr>
      </w:pPr>
    </w:p>
    <w:p w:rsidR="00C5504A" w:rsidRPr="00C5504A" w:rsidRDefault="00C5504A" w:rsidP="00C5504A">
      <w:pPr>
        <w:widowControl w:val="0"/>
        <w:suppressAutoHyphens/>
        <w:autoSpaceDE w:val="0"/>
        <w:autoSpaceDN w:val="0"/>
        <w:adjustRightInd w:val="0"/>
        <w:spacing w:after="200" w:line="240" w:lineRule="auto"/>
        <w:jc w:val="center"/>
        <w:textAlignment w:val="baseline"/>
        <w:rPr>
          <w:rFonts w:ascii="Times New Roman" w:eastAsia="Calibri" w:hAnsi="Times New Roman" w:cs="Times New Roman"/>
          <w:b/>
          <w:bCs/>
        </w:rPr>
      </w:pPr>
    </w:p>
    <w:bookmarkEnd w:id="0"/>
    <w:p w:rsidR="00C5504A" w:rsidRPr="00960D62" w:rsidRDefault="00C5504A" w:rsidP="009F0DB6">
      <w:pPr>
        <w:autoSpaceDN w:val="0"/>
        <w:spacing w:after="0" w:line="360" w:lineRule="auto"/>
        <w:jc w:val="center"/>
        <w:rPr>
          <w:rFonts w:ascii="Times New Roman" w:eastAsia="Calibri" w:hAnsi="Times New Roman" w:cs="Times New Roman"/>
          <w:sz w:val="24"/>
          <w:szCs w:val="24"/>
        </w:rPr>
      </w:pPr>
      <w:r w:rsidRPr="00960D62">
        <w:rPr>
          <w:rFonts w:ascii="Times New Roman" w:eastAsia="Calibri" w:hAnsi="Times New Roman" w:cs="Times New Roman"/>
          <w:sz w:val="24"/>
          <w:szCs w:val="24"/>
        </w:rPr>
        <w:t>Umowa nr ………….</w:t>
      </w:r>
    </w:p>
    <w:p w:rsidR="00C5504A" w:rsidRPr="00F948AA" w:rsidRDefault="00C5504A" w:rsidP="00C5504A">
      <w:pPr>
        <w:autoSpaceDN w:val="0"/>
        <w:spacing w:after="0" w:line="360" w:lineRule="auto"/>
        <w:rPr>
          <w:rFonts w:ascii="Times New Roman" w:eastAsia="Calibri" w:hAnsi="Times New Roman" w:cs="Times New Roman"/>
        </w:rPr>
      </w:pPr>
    </w:p>
    <w:p w:rsidR="00C5504A" w:rsidRDefault="00C5504A" w:rsidP="00C5504A">
      <w:pPr>
        <w:spacing w:after="0" w:line="360" w:lineRule="auto"/>
        <w:jc w:val="both"/>
        <w:rPr>
          <w:rFonts w:ascii="Times New Roman" w:eastAsia="Times New Roman" w:hAnsi="Times New Roman" w:cs="Times New Roman"/>
          <w:lang w:eastAsia="pl-PL"/>
        </w:rPr>
      </w:pPr>
      <w:r w:rsidRPr="00F948AA">
        <w:rPr>
          <w:rFonts w:ascii="Times New Roman" w:eastAsia="Times New Roman" w:hAnsi="Times New Roman" w:cs="Times New Roman"/>
          <w:lang w:eastAsia="pl-PL"/>
        </w:rPr>
        <w:t>zawarta w dniu ……………………… 2022 r.</w:t>
      </w:r>
      <w:r>
        <w:rPr>
          <w:rFonts w:ascii="Times New Roman" w:eastAsia="Times New Roman" w:hAnsi="Times New Roman" w:cs="Times New Roman"/>
          <w:lang w:eastAsia="pl-PL"/>
        </w:rPr>
        <w:t xml:space="preserve"> </w:t>
      </w:r>
      <w:r w:rsidRPr="00F948AA">
        <w:rPr>
          <w:rFonts w:ascii="Times New Roman" w:eastAsia="Times New Roman" w:hAnsi="Times New Roman" w:cs="Times New Roman"/>
          <w:lang w:eastAsia="pl-PL"/>
        </w:rPr>
        <w:t>pomiędzy</w:t>
      </w:r>
      <w:r>
        <w:rPr>
          <w:rFonts w:ascii="Times New Roman" w:eastAsia="Times New Roman" w:hAnsi="Times New Roman" w:cs="Times New Roman"/>
          <w:lang w:eastAsia="pl-PL"/>
        </w:rPr>
        <w:t>:</w:t>
      </w:r>
    </w:p>
    <w:p w:rsidR="00C5504A" w:rsidRDefault="00C5504A" w:rsidP="00C5504A">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Gminą Lipinki</w:t>
      </w:r>
      <w:r w:rsidRPr="00F948AA">
        <w:rPr>
          <w:rFonts w:ascii="Times New Roman" w:eastAsia="Times New Roman" w:hAnsi="Times New Roman" w:cs="Times New Roman"/>
          <w:lang w:eastAsia="pl-PL"/>
        </w:rPr>
        <w:t xml:space="preserve"> </w:t>
      </w:r>
    </w:p>
    <w:p w:rsidR="00C5504A" w:rsidRDefault="00C5504A" w:rsidP="00C5504A">
      <w:pPr>
        <w:spacing w:after="0" w:line="360" w:lineRule="auto"/>
        <w:jc w:val="both"/>
        <w:rPr>
          <w:rFonts w:ascii="Times New Roman" w:eastAsia="Times New Roman" w:hAnsi="Times New Roman" w:cs="Times New Roman"/>
          <w:lang w:eastAsia="pl-PL"/>
        </w:rPr>
      </w:pPr>
      <w:r w:rsidRPr="00F948AA">
        <w:rPr>
          <w:rFonts w:ascii="Times New Roman" w:eastAsia="Times New Roman" w:hAnsi="Times New Roman" w:cs="Times New Roman"/>
          <w:lang w:eastAsia="pl-PL"/>
        </w:rPr>
        <w:t xml:space="preserve">z siedzibą </w:t>
      </w:r>
      <w:r>
        <w:rPr>
          <w:rFonts w:ascii="Times New Roman" w:eastAsia="Times New Roman" w:hAnsi="Times New Roman" w:cs="Times New Roman"/>
          <w:lang w:eastAsia="pl-PL"/>
        </w:rPr>
        <w:t>……………….,  NIP ……………….,</w:t>
      </w:r>
      <w:r w:rsidRPr="00F948A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REGON …………..,</w:t>
      </w:r>
      <w:r w:rsidRPr="00F948AA">
        <w:rPr>
          <w:rFonts w:ascii="Times New Roman" w:eastAsia="Times New Roman" w:hAnsi="Times New Roman" w:cs="Times New Roman"/>
          <w:lang w:eastAsia="pl-PL"/>
        </w:rPr>
        <w:t xml:space="preserve"> </w:t>
      </w:r>
    </w:p>
    <w:p w:rsidR="00C5504A" w:rsidRDefault="00C5504A" w:rsidP="00C5504A">
      <w:pPr>
        <w:spacing w:after="0" w:line="360" w:lineRule="auto"/>
        <w:jc w:val="both"/>
        <w:rPr>
          <w:rFonts w:ascii="Times New Roman" w:eastAsia="Times New Roman" w:hAnsi="Times New Roman" w:cs="Times New Roman"/>
          <w:b/>
          <w:lang w:eastAsia="pl-PL"/>
        </w:rPr>
      </w:pPr>
      <w:r w:rsidRPr="00F948AA">
        <w:rPr>
          <w:rFonts w:ascii="Times New Roman" w:eastAsia="Times New Roman" w:hAnsi="Times New Roman" w:cs="Times New Roman"/>
          <w:lang w:eastAsia="pl-PL"/>
        </w:rPr>
        <w:t xml:space="preserve">zwaną dalej </w:t>
      </w:r>
      <w:r w:rsidRPr="00F85380">
        <w:rPr>
          <w:rFonts w:ascii="Times New Roman" w:eastAsia="Times New Roman" w:hAnsi="Times New Roman" w:cs="Times New Roman"/>
          <w:b/>
          <w:lang w:eastAsia="pl-PL"/>
        </w:rPr>
        <w:t>Zamawiającym</w:t>
      </w:r>
      <w:r>
        <w:rPr>
          <w:rFonts w:ascii="Times New Roman" w:eastAsia="Times New Roman" w:hAnsi="Times New Roman" w:cs="Times New Roman"/>
          <w:b/>
          <w:lang w:eastAsia="pl-PL"/>
        </w:rPr>
        <w:t>,</w:t>
      </w:r>
    </w:p>
    <w:p w:rsidR="00C5504A" w:rsidRDefault="00C5504A" w:rsidP="00C5504A">
      <w:pPr>
        <w:spacing w:after="0" w:line="360" w:lineRule="auto"/>
        <w:jc w:val="both"/>
        <w:rPr>
          <w:rFonts w:ascii="Times New Roman" w:eastAsia="Times New Roman" w:hAnsi="Times New Roman" w:cs="Times New Roman"/>
          <w:b/>
          <w:lang w:eastAsia="pl-PL"/>
        </w:rPr>
      </w:pPr>
    </w:p>
    <w:p w:rsidR="00C5504A" w:rsidRPr="00F948AA" w:rsidRDefault="00C5504A" w:rsidP="00C5504A">
      <w:pPr>
        <w:spacing w:after="0" w:line="360" w:lineRule="auto"/>
        <w:jc w:val="both"/>
        <w:rPr>
          <w:rFonts w:ascii="Times New Roman" w:eastAsia="Times New Roman" w:hAnsi="Times New Roman" w:cs="Times New Roman"/>
          <w:lang w:eastAsia="pl-PL"/>
        </w:rPr>
      </w:pPr>
      <w:r w:rsidRPr="00F948AA">
        <w:rPr>
          <w:rFonts w:ascii="Times New Roman" w:eastAsia="Times New Roman" w:hAnsi="Times New Roman" w:cs="Times New Roman"/>
          <w:lang w:eastAsia="pl-PL"/>
        </w:rPr>
        <w:t>reprezentowan</w:t>
      </w:r>
      <w:r>
        <w:rPr>
          <w:rFonts w:ascii="Times New Roman" w:eastAsia="Times New Roman" w:hAnsi="Times New Roman" w:cs="Times New Roman"/>
          <w:lang w:eastAsia="pl-PL"/>
        </w:rPr>
        <w:t>ym</w:t>
      </w:r>
      <w:r w:rsidRPr="00F948AA">
        <w:rPr>
          <w:rFonts w:ascii="Times New Roman" w:eastAsia="Times New Roman" w:hAnsi="Times New Roman" w:cs="Times New Roman"/>
          <w:lang w:eastAsia="pl-PL"/>
        </w:rPr>
        <w:t xml:space="preserve"> przez:</w:t>
      </w:r>
    </w:p>
    <w:p w:rsidR="00C5504A" w:rsidRPr="00F948AA" w:rsidRDefault="00C5504A" w:rsidP="00C5504A">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Wójta Gminy – …………………………..</w:t>
      </w:r>
    </w:p>
    <w:p w:rsidR="00C5504A" w:rsidRPr="00F948AA" w:rsidRDefault="00C5504A" w:rsidP="00C5504A">
      <w:pPr>
        <w:spacing w:after="0" w:line="360" w:lineRule="auto"/>
        <w:rPr>
          <w:rFonts w:ascii="Times New Roman" w:eastAsia="Times New Roman" w:hAnsi="Times New Roman" w:cs="Times New Roman"/>
          <w:lang w:eastAsia="pl-PL"/>
        </w:rPr>
      </w:pPr>
      <w:r w:rsidRPr="00F948AA">
        <w:rPr>
          <w:rFonts w:ascii="Times New Roman" w:eastAsia="Times New Roman" w:hAnsi="Times New Roman" w:cs="Times New Roman"/>
          <w:lang w:eastAsia="pl-PL"/>
        </w:rPr>
        <w:t>przy kontr</w:t>
      </w:r>
      <w:r>
        <w:rPr>
          <w:rFonts w:ascii="Times New Roman" w:eastAsia="Times New Roman" w:hAnsi="Times New Roman" w:cs="Times New Roman"/>
          <w:lang w:eastAsia="pl-PL"/>
        </w:rPr>
        <w:t>asygnacie  Skarbnika Gminy – …………………..</w:t>
      </w:r>
    </w:p>
    <w:p w:rsidR="00C5504A" w:rsidRPr="00F948AA" w:rsidRDefault="00C5504A" w:rsidP="00C5504A">
      <w:pPr>
        <w:spacing w:after="0" w:line="360" w:lineRule="auto"/>
        <w:rPr>
          <w:rFonts w:ascii="Times New Roman" w:eastAsia="Times New Roman" w:hAnsi="Times New Roman" w:cs="Times New Roman"/>
          <w:lang w:eastAsia="pl-PL"/>
        </w:rPr>
      </w:pPr>
    </w:p>
    <w:p w:rsidR="00C5504A" w:rsidRDefault="00C5504A" w:rsidP="00C5504A">
      <w:pPr>
        <w:autoSpaceDN w:val="0"/>
        <w:spacing w:after="0" w:line="360" w:lineRule="auto"/>
        <w:rPr>
          <w:rFonts w:ascii="Times New Roman" w:eastAsia="Calibri" w:hAnsi="Times New Roman" w:cs="Times New Roman"/>
        </w:rPr>
      </w:pPr>
      <w:r w:rsidRPr="00F948AA">
        <w:rPr>
          <w:rFonts w:ascii="Times New Roman" w:eastAsia="Times New Roman" w:hAnsi="Times New Roman" w:cs="Times New Roman"/>
          <w:lang w:eastAsia="pl-PL"/>
        </w:rPr>
        <w:t xml:space="preserve">a  </w:t>
      </w:r>
      <w:r w:rsidRPr="00F948AA">
        <w:rPr>
          <w:rFonts w:ascii="Times New Roman" w:eastAsia="Calibri" w:hAnsi="Times New Roman" w:cs="Times New Roman"/>
        </w:rPr>
        <w:t xml:space="preserve"> </w:t>
      </w:r>
    </w:p>
    <w:p w:rsidR="00C5504A" w:rsidRDefault="00C5504A" w:rsidP="00C5504A">
      <w:pPr>
        <w:autoSpaceDN w:val="0"/>
        <w:spacing w:after="0" w:line="360" w:lineRule="auto"/>
        <w:rPr>
          <w:rFonts w:ascii="Times New Roman" w:eastAsia="Calibri" w:hAnsi="Times New Roman" w:cs="Times New Roman"/>
        </w:rPr>
      </w:pPr>
    </w:p>
    <w:p w:rsidR="00C5504A" w:rsidRPr="00F948AA" w:rsidRDefault="00C5504A" w:rsidP="00C5504A">
      <w:pPr>
        <w:autoSpaceDN w:val="0"/>
        <w:spacing w:after="0" w:line="360" w:lineRule="auto"/>
        <w:rPr>
          <w:rFonts w:ascii="Times New Roman" w:eastAsia="Calibri" w:hAnsi="Times New Roman" w:cs="Times New Roman"/>
        </w:rPr>
      </w:pPr>
      <w:r w:rsidRPr="00F948AA">
        <w:rPr>
          <w:rFonts w:ascii="Times New Roman" w:eastAsia="Calibri" w:hAnsi="Times New Roman" w:cs="Times New Roman"/>
        </w:rPr>
        <w:t xml:space="preserve">…………………….. z siedzibą w …………….. pod adresem ………………………….……, wpisaną do Krajowego Rejestru Sądowego pod numerem: ...………………………………………….., posiadającą NIP: …….…………………………….…, REGON: ……..………………………………., </w:t>
      </w:r>
    </w:p>
    <w:p w:rsidR="00C5504A" w:rsidRPr="00F948AA" w:rsidRDefault="00C5504A" w:rsidP="00C5504A">
      <w:pPr>
        <w:autoSpaceDN w:val="0"/>
        <w:spacing w:after="0" w:line="360" w:lineRule="auto"/>
        <w:rPr>
          <w:rFonts w:ascii="Times New Roman" w:eastAsia="Calibri" w:hAnsi="Times New Roman" w:cs="Times New Roman"/>
        </w:rPr>
      </w:pPr>
      <w:r w:rsidRPr="00F948AA">
        <w:rPr>
          <w:rFonts w:ascii="Times New Roman" w:eastAsia="Calibri" w:hAnsi="Times New Roman" w:cs="Times New Roman"/>
        </w:rPr>
        <w:t>reprezentowaną przez Pana/Panią/ przez firmę ………………………………………...………………., w imieniu której działa Pan/Pani …………………………………………..……..………………...…...,</w:t>
      </w:r>
    </w:p>
    <w:p w:rsidR="00C5504A" w:rsidRPr="00F948AA" w:rsidRDefault="00C5504A" w:rsidP="00C5504A">
      <w:pPr>
        <w:autoSpaceDN w:val="0"/>
        <w:spacing w:after="0" w:line="360" w:lineRule="auto"/>
        <w:rPr>
          <w:rFonts w:ascii="Times New Roman" w:eastAsia="Calibri" w:hAnsi="Times New Roman" w:cs="Times New Roman"/>
        </w:rPr>
      </w:pPr>
      <w:r w:rsidRPr="00F948AA">
        <w:rPr>
          <w:rFonts w:ascii="Times New Roman" w:eastAsia="Calibri" w:hAnsi="Times New Roman" w:cs="Times New Roman"/>
        </w:rPr>
        <w:t xml:space="preserve">zwaną dalej </w:t>
      </w:r>
      <w:r w:rsidRPr="00F85380">
        <w:rPr>
          <w:rFonts w:ascii="Times New Roman" w:eastAsia="Calibri" w:hAnsi="Times New Roman" w:cs="Times New Roman"/>
          <w:b/>
        </w:rPr>
        <w:t>Wykonawcą</w:t>
      </w:r>
      <w:r w:rsidRPr="00F948AA">
        <w:rPr>
          <w:rFonts w:ascii="Times New Roman" w:eastAsia="Calibri" w:hAnsi="Times New Roman" w:cs="Times New Roman"/>
        </w:rPr>
        <w:t>/</w:t>
      </w:r>
    </w:p>
    <w:p w:rsidR="00C5504A" w:rsidRPr="00F948AA" w:rsidRDefault="00C5504A" w:rsidP="00C5504A">
      <w:pPr>
        <w:spacing w:after="0" w:line="240" w:lineRule="auto"/>
        <w:jc w:val="both"/>
        <w:rPr>
          <w:rFonts w:ascii="Times New Roman" w:eastAsia="Times New Roman" w:hAnsi="Times New Roman" w:cs="Times New Roman"/>
          <w:lang w:eastAsia="pl-PL"/>
        </w:rPr>
      </w:pPr>
    </w:p>
    <w:p w:rsidR="00C5504A" w:rsidRPr="00F948AA" w:rsidRDefault="00C5504A" w:rsidP="00C5504A">
      <w:pPr>
        <w:autoSpaceDN w:val="0"/>
        <w:spacing w:after="0" w:line="360" w:lineRule="auto"/>
        <w:jc w:val="both"/>
        <w:rPr>
          <w:rFonts w:ascii="Times New Roman" w:eastAsia="Calibri" w:hAnsi="Times New Roman" w:cs="Times New Roman"/>
        </w:rPr>
      </w:pPr>
    </w:p>
    <w:p w:rsidR="00C5504A" w:rsidRPr="00F948AA" w:rsidRDefault="00C5504A" w:rsidP="00C5504A">
      <w:pPr>
        <w:autoSpaceDN w:val="0"/>
        <w:spacing w:after="0" w:line="360" w:lineRule="auto"/>
        <w:jc w:val="both"/>
        <w:rPr>
          <w:rFonts w:ascii="Times New Roman" w:eastAsia="Calibri" w:hAnsi="Times New Roman" w:cs="Times New Roman"/>
        </w:rPr>
      </w:pPr>
      <w:r w:rsidRPr="00F948AA">
        <w:rPr>
          <w:rFonts w:ascii="Times New Roman" w:eastAsia="Calibri" w:hAnsi="Times New Roman" w:cs="Times New Roman"/>
        </w:rPr>
        <w:t>Panem/Panią ………………………………………………………………….……………………, prowadzącym działalność gospodarczą pod firmą ………………………….…………………………...</w:t>
      </w:r>
    </w:p>
    <w:p w:rsidR="00C5504A" w:rsidRPr="00F948AA" w:rsidRDefault="00C5504A" w:rsidP="00C5504A">
      <w:pPr>
        <w:autoSpaceDN w:val="0"/>
        <w:spacing w:after="0" w:line="360" w:lineRule="auto"/>
        <w:jc w:val="both"/>
        <w:rPr>
          <w:rFonts w:ascii="Times New Roman" w:eastAsia="Calibri" w:hAnsi="Times New Roman" w:cs="Times New Roman"/>
        </w:rPr>
      </w:pPr>
      <w:r w:rsidRPr="00F948AA">
        <w:rPr>
          <w:rFonts w:ascii="Times New Roman" w:eastAsia="Calibri" w:hAnsi="Times New Roman" w:cs="Times New Roman"/>
        </w:rPr>
        <w:t xml:space="preserve">z siedzibą w ……………………..………….. pod adresem …………………………….…………, posiadającą NIP: ……………………….…..……...…, REGON: ………………..……………….., reprezentowanym przez Pana/Panią …………………………………………………………………..., zwanym dalej w treści umowy </w:t>
      </w:r>
      <w:r w:rsidRPr="00F85380">
        <w:rPr>
          <w:rFonts w:ascii="Times New Roman" w:eastAsia="Calibri" w:hAnsi="Times New Roman" w:cs="Times New Roman"/>
          <w:b/>
        </w:rPr>
        <w:t>Wykonawcą</w:t>
      </w:r>
      <w:r w:rsidRPr="00F948AA">
        <w:rPr>
          <w:rFonts w:ascii="Times New Roman" w:eastAsia="Calibri" w:hAnsi="Times New Roman" w:cs="Times New Roman"/>
        </w:rPr>
        <w:t>,</w:t>
      </w:r>
    </w:p>
    <w:p w:rsidR="00C5504A" w:rsidRDefault="00C5504A" w:rsidP="001F7D8B">
      <w:pPr>
        <w:widowControl w:val="0"/>
        <w:suppressAutoHyphens/>
        <w:autoSpaceDE w:val="0"/>
        <w:autoSpaceDN w:val="0"/>
        <w:adjustRightInd w:val="0"/>
        <w:spacing w:after="200" w:line="276" w:lineRule="auto"/>
        <w:ind w:firstLine="708"/>
        <w:jc w:val="both"/>
        <w:textAlignment w:val="baseline"/>
        <w:rPr>
          <w:rFonts w:ascii="Times New Roman" w:eastAsia="Calibri" w:hAnsi="Times New Roman" w:cs="Times New Roman"/>
        </w:rPr>
      </w:pPr>
    </w:p>
    <w:p w:rsidR="00C5504A" w:rsidRPr="00C5504A" w:rsidRDefault="00F948AA" w:rsidP="00C5504A">
      <w:pPr>
        <w:widowControl w:val="0"/>
        <w:suppressAutoHyphens/>
        <w:autoSpaceDE w:val="0"/>
        <w:autoSpaceDN w:val="0"/>
        <w:adjustRightInd w:val="0"/>
        <w:spacing w:after="200" w:line="276" w:lineRule="auto"/>
        <w:ind w:firstLine="708"/>
        <w:jc w:val="both"/>
        <w:textAlignment w:val="baseline"/>
        <w:rPr>
          <w:rFonts w:ascii="Times New Roman" w:eastAsia="Calibri" w:hAnsi="Times New Roman" w:cs="Times New Roman"/>
          <w:b/>
          <w:bCs/>
        </w:rPr>
      </w:pPr>
      <w:r w:rsidRPr="00F948AA">
        <w:rPr>
          <w:rFonts w:ascii="Times New Roman" w:eastAsia="Calibri" w:hAnsi="Times New Roman" w:cs="Times New Roman"/>
        </w:rPr>
        <w:t xml:space="preserve">W wyniku postępowania o udzielenie zamówienia publicznego </w:t>
      </w:r>
      <w:r w:rsidR="00D8793C">
        <w:rPr>
          <w:rFonts w:ascii="Times New Roman" w:eastAsia="Calibri" w:hAnsi="Times New Roman" w:cs="Times New Roman"/>
        </w:rPr>
        <w:t>oznaczonego jako</w:t>
      </w:r>
      <w:r w:rsidR="00D8793C" w:rsidRPr="004768CC">
        <w:rPr>
          <w:rFonts w:ascii="Times New Roman" w:eastAsia="Calibri" w:hAnsi="Times New Roman" w:cs="Times New Roman"/>
        </w:rPr>
        <w:t>:……………….</w:t>
      </w:r>
      <w:r w:rsidRPr="004768CC">
        <w:rPr>
          <w:rFonts w:ascii="Times New Roman" w:eastAsia="Calibri" w:hAnsi="Times New Roman" w:cs="Times New Roman"/>
        </w:rPr>
        <w:t xml:space="preserve"> przeprowadzonego</w:t>
      </w:r>
      <w:r w:rsidRPr="00F948AA">
        <w:rPr>
          <w:rFonts w:ascii="Times New Roman" w:eastAsia="Calibri" w:hAnsi="Times New Roman" w:cs="Times New Roman"/>
        </w:rPr>
        <w:t xml:space="preserve"> w trybie podstawowym bez negocjacji na podstawie art. 275 pkt</w:t>
      </w:r>
      <w:r w:rsidR="007F5979">
        <w:rPr>
          <w:rFonts w:ascii="Times New Roman" w:eastAsia="Calibri" w:hAnsi="Times New Roman" w:cs="Times New Roman"/>
        </w:rPr>
        <w:t xml:space="preserve"> </w:t>
      </w:r>
      <w:r w:rsidRPr="00F948AA">
        <w:rPr>
          <w:rFonts w:ascii="Times New Roman" w:eastAsia="Calibri" w:hAnsi="Times New Roman" w:cs="Times New Roman"/>
        </w:rPr>
        <w:t>1 ustawy z dnia 11 września 2019 r. (</w:t>
      </w:r>
      <w:r w:rsidR="006C683F">
        <w:rPr>
          <w:rFonts w:ascii="Times New Roman" w:eastAsia="Calibri" w:hAnsi="Times New Roman" w:cs="Times New Roman"/>
        </w:rPr>
        <w:t xml:space="preserve"> </w:t>
      </w:r>
      <w:proofErr w:type="spellStart"/>
      <w:r w:rsidR="006A6A7D" w:rsidRPr="001F7D8B">
        <w:rPr>
          <w:rFonts w:ascii="Times New Roman" w:eastAsia="Calibri" w:hAnsi="Times New Roman" w:cs="Times New Roman"/>
        </w:rPr>
        <w:t>Dz.U</w:t>
      </w:r>
      <w:proofErr w:type="spellEnd"/>
      <w:r w:rsidR="006A6A7D" w:rsidRPr="001F7D8B">
        <w:rPr>
          <w:rFonts w:ascii="Times New Roman" w:eastAsia="Calibri" w:hAnsi="Times New Roman" w:cs="Times New Roman"/>
        </w:rPr>
        <w:t>. z 2022</w:t>
      </w:r>
      <w:r w:rsidR="00D42FFA" w:rsidRPr="001F7D8B">
        <w:rPr>
          <w:rFonts w:ascii="Times New Roman" w:eastAsia="Calibri" w:hAnsi="Times New Roman" w:cs="Times New Roman"/>
        </w:rPr>
        <w:t xml:space="preserve"> </w:t>
      </w:r>
      <w:r w:rsidRPr="001F7D8B">
        <w:rPr>
          <w:rFonts w:ascii="Times New Roman" w:eastAsia="Calibri" w:hAnsi="Times New Roman" w:cs="Times New Roman"/>
        </w:rPr>
        <w:t>r.  poz.</w:t>
      </w:r>
      <w:r w:rsidR="007F5979" w:rsidRPr="001F7D8B">
        <w:rPr>
          <w:rFonts w:ascii="Times New Roman" w:eastAsia="Calibri" w:hAnsi="Times New Roman" w:cs="Times New Roman"/>
        </w:rPr>
        <w:t xml:space="preserve"> </w:t>
      </w:r>
      <w:r w:rsidR="006A6A7D" w:rsidRPr="001F7D8B">
        <w:rPr>
          <w:rFonts w:ascii="Times New Roman" w:eastAsia="Calibri" w:hAnsi="Times New Roman" w:cs="Times New Roman"/>
        </w:rPr>
        <w:t xml:space="preserve">1710 </w:t>
      </w:r>
      <w:r w:rsidR="00EA525E" w:rsidRPr="001F7D8B">
        <w:rPr>
          <w:rFonts w:ascii="Times New Roman" w:eastAsia="Calibri" w:hAnsi="Times New Roman" w:cs="Times New Roman"/>
        </w:rPr>
        <w:t xml:space="preserve"> ze</w:t>
      </w:r>
      <w:r w:rsidR="001F7D8B">
        <w:rPr>
          <w:rFonts w:ascii="Times New Roman" w:eastAsia="Calibri" w:hAnsi="Times New Roman" w:cs="Times New Roman"/>
        </w:rPr>
        <w:t xml:space="preserve"> zm.</w:t>
      </w:r>
      <w:r w:rsidRPr="001F7D8B">
        <w:rPr>
          <w:rFonts w:ascii="Times New Roman" w:eastAsia="Calibri" w:hAnsi="Times New Roman" w:cs="Times New Roman"/>
        </w:rPr>
        <w:t>)</w:t>
      </w:r>
      <w:r w:rsidRPr="00F948AA">
        <w:rPr>
          <w:rFonts w:ascii="Times New Roman" w:eastAsia="Calibri" w:hAnsi="Times New Roman" w:cs="Times New Roman"/>
        </w:rPr>
        <w:t xml:space="preserve"> -  Prawo zamówień</w:t>
      </w:r>
      <w:r w:rsidR="00C5504A" w:rsidRPr="00C5504A">
        <w:rPr>
          <w:rFonts w:ascii="Times New Roman" w:eastAsia="Calibri" w:hAnsi="Times New Roman" w:cs="Times New Roman"/>
        </w:rPr>
        <w:t xml:space="preserve"> </w:t>
      </w:r>
      <w:r w:rsidR="00C5504A" w:rsidRPr="00F948AA">
        <w:rPr>
          <w:rFonts w:ascii="Times New Roman" w:eastAsia="Calibri" w:hAnsi="Times New Roman" w:cs="Times New Roman"/>
        </w:rPr>
        <w:t>publicznych</w:t>
      </w:r>
      <w:r w:rsidR="00C5504A">
        <w:rPr>
          <w:rFonts w:ascii="Times New Roman" w:eastAsia="Calibri" w:hAnsi="Times New Roman" w:cs="Times New Roman"/>
        </w:rPr>
        <w:t xml:space="preserve"> </w:t>
      </w:r>
      <w:r w:rsidR="00C5504A" w:rsidRPr="00C5504A">
        <w:rPr>
          <w:rFonts w:ascii="Times New Roman" w:eastAsia="Calibri" w:hAnsi="Times New Roman" w:cs="Times New Roman"/>
        </w:rPr>
        <w:t>pn. ,,Modernizacja /remont sieci dróg gminnych na terenie Gminy Lipinki”</w:t>
      </w:r>
      <w:r w:rsidR="00C5504A" w:rsidRPr="00C5504A">
        <w:rPr>
          <w:rFonts w:ascii="Times New Roman" w:eastAsia="Calibri" w:hAnsi="Times New Roman" w:cs="Times New Roman"/>
          <w:bCs/>
        </w:rPr>
        <w:t xml:space="preserve"> w ramach Programu Rządowy Fundusz Polski Ład: Pr</w:t>
      </w:r>
      <w:r w:rsidR="00660180">
        <w:rPr>
          <w:rFonts w:ascii="Times New Roman" w:eastAsia="Calibri" w:hAnsi="Times New Roman" w:cs="Times New Roman"/>
          <w:bCs/>
        </w:rPr>
        <w:t>o</w:t>
      </w:r>
      <w:r w:rsidR="0072509A">
        <w:rPr>
          <w:rFonts w:ascii="Times New Roman" w:eastAsia="Calibri" w:hAnsi="Times New Roman" w:cs="Times New Roman"/>
          <w:bCs/>
        </w:rPr>
        <w:t xml:space="preserve">gram Inwestycji Strategicznych </w:t>
      </w:r>
      <w:r w:rsidR="00C5504A" w:rsidRPr="00F948AA">
        <w:rPr>
          <w:rFonts w:ascii="Times New Roman" w:eastAsia="Calibri" w:hAnsi="Times New Roman" w:cs="Times New Roman"/>
          <w:lang w:eastAsia="pl-PL"/>
        </w:rPr>
        <w:t>i</w:t>
      </w:r>
      <w:r w:rsidR="00C5504A" w:rsidRPr="00F948AA">
        <w:rPr>
          <w:rFonts w:ascii="Times New Roman" w:eastAsia="Calibri" w:hAnsi="Times New Roman" w:cs="Times New Roman"/>
          <w:b/>
          <w:bCs/>
          <w:lang w:eastAsia="pl-PL"/>
        </w:rPr>
        <w:t xml:space="preserve"> </w:t>
      </w:r>
      <w:r w:rsidR="00C5504A" w:rsidRPr="00F948AA">
        <w:rPr>
          <w:rFonts w:ascii="Times New Roman" w:eastAsia="Calibri" w:hAnsi="Times New Roman" w:cs="Times New Roman"/>
        </w:rPr>
        <w:t>wyboru oferty Wykonawcy na realizację ww. zamówienia, strony zawierają umowę następującej treści</w:t>
      </w:r>
      <w:r w:rsidR="00C5504A">
        <w:rPr>
          <w:rFonts w:ascii="Times New Roman" w:eastAsia="Calibri" w:hAnsi="Times New Roman" w:cs="Times New Roman"/>
        </w:rPr>
        <w:t>:</w:t>
      </w:r>
    </w:p>
    <w:p w:rsidR="00F948AA" w:rsidRPr="00F948AA" w:rsidRDefault="00F948AA" w:rsidP="00C5504A">
      <w:pPr>
        <w:autoSpaceDN w:val="0"/>
        <w:spacing w:after="0" w:line="360" w:lineRule="auto"/>
        <w:jc w:val="center"/>
        <w:rPr>
          <w:rFonts w:ascii="Times New Roman" w:eastAsia="Calibri" w:hAnsi="Times New Roman" w:cs="Times New Roman"/>
        </w:rPr>
      </w:pPr>
      <w:r w:rsidRPr="00F948AA">
        <w:rPr>
          <w:rFonts w:ascii="Times New Roman" w:eastAsia="Calibri" w:hAnsi="Times New Roman" w:cs="Times New Roman"/>
        </w:rPr>
        <w:t>§ 1</w:t>
      </w:r>
    </w:p>
    <w:p w:rsidR="00F948AA" w:rsidRPr="00F948AA" w:rsidRDefault="00F948AA" w:rsidP="00F948AA">
      <w:pPr>
        <w:autoSpaceDN w:val="0"/>
        <w:spacing w:after="0" w:line="360" w:lineRule="auto"/>
        <w:jc w:val="center"/>
        <w:rPr>
          <w:rFonts w:ascii="Times New Roman" w:eastAsia="Calibri" w:hAnsi="Times New Roman" w:cs="Times New Roman"/>
          <w:b/>
          <w:bCs/>
        </w:rPr>
      </w:pPr>
      <w:r w:rsidRPr="00F948AA">
        <w:rPr>
          <w:rFonts w:ascii="Times New Roman" w:eastAsia="Calibri" w:hAnsi="Times New Roman" w:cs="Times New Roman"/>
          <w:b/>
          <w:bCs/>
        </w:rPr>
        <w:t>Przedmiot umowy</w:t>
      </w:r>
    </w:p>
    <w:p w:rsidR="00B779D3" w:rsidRPr="009D30C0" w:rsidRDefault="00C5504A" w:rsidP="009D30C0">
      <w:pPr>
        <w:pStyle w:val="Akapitzlist"/>
        <w:numPr>
          <w:ilvl w:val="0"/>
          <w:numId w:val="96"/>
        </w:numPr>
        <w:tabs>
          <w:tab w:val="left" w:pos="284"/>
        </w:tabs>
        <w:ind w:left="0" w:firstLine="0"/>
        <w:jc w:val="both"/>
        <w:rPr>
          <w:rFonts w:ascii="Times New Roman" w:eastAsia="Calibri" w:hAnsi="Times New Roman" w:cs="Times New Roman"/>
          <w:b/>
          <w:bCs/>
        </w:rPr>
      </w:pPr>
      <w:r w:rsidRPr="00005B73">
        <w:rPr>
          <w:rFonts w:ascii="Times New Roman" w:eastAsia="Calibri" w:hAnsi="Times New Roman" w:cs="Times New Roman"/>
        </w:rPr>
        <w:t xml:space="preserve">Zamawiający zleca a Wykonawca przyjmuje do wykonania </w:t>
      </w:r>
      <w:r w:rsidRPr="00C5504A">
        <w:rPr>
          <w:rFonts w:ascii="Times New Roman" w:eastAsia="Calibri" w:hAnsi="Times New Roman" w:cs="Times New Roman"/>
          <w:bCs/>
        </w:rPr>
        <w:t>zamówienie pn</w:t>
      </w:r>
      <w:r>
        <w:rPr>
          <w:rFonts w:ascii="Times New Roman" w:eastAsia="Calibri" w:hAnsi="Times New Roman" w:cs="Times New Roman"/>
          <w:b/>
          <w:bCs/>
        </w:rPr>
        <w:t xml:space="preserve">. </w:t>
      </w:r>
      <w:r w:rsidR="009D30C0" w:rsidRPr="009D30C0">
        <w:rPr>
          <w:rFonts w:ascii="Times New Roman" w:eastAsia="Calibri" w:hAnsi="Times New Roman" w:cs="Times New Roman"/>
          <w:b/>
          <w:bCs/>
        </w:rPr>
        <w:t xml:space="preserve">,,Modernizacja /remont sieci dróg gminnych na terenie Gminy Lipinki” w ramach Programu Rządowy Fundusz Polski Ład: Program Inwestycji Strategicznych </w:t>
      </w:r>
      <w:r w:rsidR="00B779D3" w:rsidRPr="009D30C0">
        <w:rPr>
          <w:rFonts w:ascii="Times New Roman" w:eastAsia="Calibri" w:hAnsi="Times New Roman" w:cs="Times New Roman"/>
        </w:rPr>
        <w:t>w zakresie:</w:t>
      </w:r>
    </w:p>
    <w:p w:rsidR="00B779D3" w:rsidRPr="00D919C2" w:rsidRDefault="00B779D3" w:rsidP="00B779D3">
      <w:pPr>
        <w:pStyle w:val="Akapitzlist"/>
        <w:numPr>
          <w:ilvl w:val="0"/>
          <w:numId w:val="140"/>
        </w:numPr>
        <w:tabs>
          <w:tab w:val="left" w:pos="284"/>
        </w:tabs>
        <w:jc w:val="both"/>
        <w:rPr>
          <w:rFonts w:ascii="Times New Roman" w:eastAsia="Calibri" w:hAnsi="Times New Roman" w:cs="Times New Roman"/>
          <w:i/>
        </w:rPr>
      </w:pPr>
      <w:r>
        <w:rPr>
          <w:rFonts w:ascii="Times New Roman" w:eastAsia="Calibri" w:hAnsi="Times New Roman" w:cs="Times New Roman"/>
        </w:rPr>
        <w:t xml:space="preserve">części 1 zamówienia pod nazwą </w:t>
      </w:r>
      <w:r w:rsidRPr="00B779D3">
        <w:rPr>
          <w:rFonts w:ascii="Times New Roman" w:eastAsia="Calibri" w:hAnsi="Times New Roman" w:cs="Times New Roman"/>
          <w:b/>
        </w:rPr>
        <w:t>Modernizacja</w:t>
      </w:r>
      <w:r w:rsidR="00D919C2">
        <w:rPr>
          <w:rFonts w:ascii="Times New Roman" w:eastAsia="Calibri" w:hAnsi="Times New Roman" w:cs="Times New Roman"/>
          <w:b/>
        </w:rPr>
        <w:t>/remont</w:t>
      </w:r>
      <w:r w:rsidRPr="00B779D3">
        <w:rPr>
          <w:rFonts w:ascii="Times New Roman" w:eastAsia="Calibri" w:hAnsi="Times New Roman" w:cs="Times New Roman"/>
          <w:b/>
        </w:rPr>
        <w:t xml:space="preserve"> dróg gminnych w miejscowości Lipinki</w:t>
      </w:r>
      <w:r w:rsidR="000E32A3">
        <w:rPr>
          <w:rFonts w:ascii="Times New Roman" w:eastAsia="Calibri" w:hAnsi="Times New Roman" w:cs="Times New Roman"/>
          <w:b/>
        </w:rPr>
        <w:t>, Wójtowa i Pagorzyna</w:t>
      </w:r>
      <w:r>
        <w:rPr>
          <w:rFonts w:ascii="Times New Roman" w:eastAsia="Calibri" w:hAnsi="Times New Roman" w:cs="Times New Roman"/>
          <w:b/>
        </w:rPr>
        <w:t xml:space="preserve"> </w:t>
      </w:r>
      <w:r w:rsidRPr="00D919C2">
        <w:rPr>
          <w:rFonts w:ascii="Times New Roman" w:eastAsia="Calibri" w:hAnsi="Times New Roman" w:cs="Times New Roman"/>
          <w:i/>
        </w:rPr>
        <w:t>(niepotrzebne zostanie usunięte)</w:t>
      </w:r>
    </w:p>
    <w:p w:rsidR="00B779D3" w:rsidRPr="00D919C2" w:rsidRDefault="00B779D3" w:rsidP="00B779D3">
      <w:pPr>
        <w:pStyle w:val="Akapitzlist"/>
        <w:numPr>
          <w:ilvl w:val="0"/>
          <w:numId w:val="140"/>
        </w:numPr>
        <w:tabs>
          <w:tab w:val="left" w:pos="284"/>
        </w:tabs>
        <w:jc w:val="both"/>
        <w:rPr>
          <w:rFonts w:ascii="Times New Roman" w:eastAsia="Calibri" w:hAnsi="Times New Roman" w:cs="Times New Roman"/>
          <w:i/>
        </w:rPr>
      </w:pPr>
      <w:r>
        <w:rPr>
          <w:rFonts w:ascii="Times New Roman" w:eastAsia="Calibri" w:hAnsi="Times New Roman" w:cs="Times New Roman"/>
        </w:rPr>
        <w:t xml:space="preserve">części 2 zamówienia pod nazwą </w:t>
      </w:r>
      <w:r w:rsidRPr="00B779D3">
        <w:rPr>
          <w:rFonts w:ascii="Times New Roman" w:eastAsia="Calibri" w:hAnsi="Times New Roman" w:cs="Times New Roman"/>
          <w:b/>
        </w:rPr>
        <w:t>Modernizacja</w:t>
      </w:r>
      <w:r w:rsidR="00D919C2">
        <w:rPr>
          <w:rFonts w:ascii="Times New Roman" w:eastAsia="Calibri" w:hAnsi="Times New Roman" w:cs="Times New Roman"/>
          <w:b/>
        </w:rPr>
        <w:t>/remont</w:t>
      </w:r>
      <w:r w:rsidRPr="00B779D3">
        <w:rPr>
          <w:rFonts w:ascii="Times New Roman" w:eastAsia="Calibri" w:hAnsi="Times New Roman" w:cs="Times New Roman"/>
          <w:b/>
        </w:rPr>
        <w:t xml:space="preserve"> dróg gminnych w miejscowości </w:t>
      </w:r>
      <w:r w:rsidR="000E32A3">
        <w:rPr>
          <w:rFonts w:ascii="Times New Roman" w:eastAsia="Calibri" w:hAnsi="Times New Roman" w:cs="Times New Roman"/>
          <w:b/>
        </w:rPr>
        <w:t>Kryg, Bednarka i Rozdziele</w:t>
      </w:r>
      <w:r>
        <w:rPr>
          <w:rFonts w:ascii="Times New Roman" w:eastAsia="Calibri" w:hAnsi="Times New Roman" w:cs="Times New Roman"/>
          <w:b/>
        </w:rPr>
        <w:t xml:space="preserve"> </w:t>
      </w:r>
      <w:r w:rsidRPr="00D919C2">
        <w:rPr>
          <w:rFonts w:ascii="Times New Roman" w:eastAsia="Calibri" w:hAnsi="Times New Roman" w:cs="Times New Roman"/>
          <w:i/>
        </w:rPr>
        <w:t>(niepotrzebne zostanie usunięte)</w:t>
      </w:r>
    </w:p>
    <w:p w:rsidR="00C5504A" w:rsidRPr="00DA3F50" w:rsidRDefault="00C5504A" w:rsidP="00C5504A">
      <w:pPr>
        <w:pStyle w:val="Akapitzlist"/>
        <w:numPr>
          <w:ilvl w:val="0"/>
          <w:numId w:val="96"/>
        </w:numPr>
        <w:tabs>
          <w:tab w:val="left" w:pos="284"/>
        </w:tabs>
        <w:autoSpaceDE w:val="0"/>
        <w:ind w:left="0" w:firstLine="0"/>
        <w:jc w:val="both"/>
        <w:rPr>
          <w:rFonts w:ascii="Times New Roman" w:eastAsia="Calibri" w:hAnsi="Times New Roman" w:cs="Times New Roman"/>
        </w:rPr>
      </w:pPr>
      <w:r w:rsidRPr="00DA3F50">
        <w:rPr>
          <w:rFonts w:ascii="Times New Roman" w:hAnsi="Times New Roman" w:cs="Times New Roman"/>
        </w:rPr>
        <w:t>Wykonawca oświadcza, iż:</w:t>
      </w:r>
    </w:p>
    <w:p w:rsidR="00C5504A" w:rsidRPr="00DA3F50" w:rsidRDefault="00C5504A" w:rsidP="00C5504A">
      <w:pPr>
        <w:autoSpaceDE w:val="0"/>
        <w:autoSpaceDN w:val="0"/>
        <w:adjustRightInd w:val="0"/>
        <w:spacing w:line="300" w:lineRule="auto"/>
        <w:ind w:left="567" w:hanging="283"/>
        <w:jc w:val="both"/>
        <w:rPr>
          <w:rFonts w:ascii="Times New Roman" w:hAnsi="Times New Roman" w:cs="Times New Roman"/>
        </w:rPr>
      </w:pPr>
      <w:r w:rsidRPr="00DA3F50">
        <w:rPr>
          <w:rFonts w:ascii="Times New Roman" w:hAnsi="Times New Roman" w:cs="Times New Roman"/>
        </w:rPr>
        <w:t>1)</w:t>
      </w:r>
      <w:r w:rsidRPr="00DA3F50">
        <w:rPr>
          <w:rFonts w:ascii="Times New Roman" w:hAnsi="Times New Roman" w:cs="Times New Roman"/>
        </w:rPr>
        <w:tab/>
        <w:t>zapoznał się z należytą starannością z dokumentami dostarczonymi przez Zam</w:t>
      </w:r>
      <w:r>
        <w:rPr>
          <w:rFonts w:ascii="Times New Roman" w:hAnsi="Times New Roman" w:cs="Times New Roman"/>
        </w:rPr>
        <w:t xml:space="preserve">awiającego </w:t>
      </w:r>
      <w:r w:rsidRPr="00DA3F50">
        <w:rPr>
          <w:rFonts w:ascii="Times New Roman" w:hAnsi="Times New Roman" w:cs="Times New Roman"/>
        </w:rPr>
        <w:t>oraz terenem budowy oraz że nie wnosi do nich jakichkolwiek zastrzeżeń;</w:t>
      </w:r>
    </w:p>
    <w:p w:rsidR="00C5504A" w:rsidRPr="00DA3F50" w:rsidRDefault="00C5504A" w:rsidP="00C5504A">
      <w:pPr>
        <w:autoSpaceDE w:val="0"/>
        <w:autoSpaceDN w:val="0"/>
        <w:adjustRightInd w:val="0"/>
        <w:spacing w:line="300" w:lineRule="auto"/>
        <w:ind w:left="567" w:hanging="283"/>
        <w:jc w:val="both"/>
        <w:rPr>
          <w:rFonts w:ascii="Times New Roman" w:hAnsi="Times New Roman" w:cs="Times New Roman"/>
        </w:rPr>
      </w:pPr>
      <w:r w:rsidRPr="00DA3F50">
        <w:rPr>
          <w:rFonts w:ascii="Times New Roman" w:hAnsi="Times New Roman" w:cs="Times New Roman"/>
        </w:rPr>
        <w:t>2)</w:t>
      </w:r>
      <w:r w:rsidRPr="00DA3F50">
        <w:rPr>
          <w:rFonts w:ascii="Times New Roman" w:hAnsi="Times New Roman" w:cs="Times New Roman"/>
        </w:rPr>
        <w:tab/>
        <w:t xml:space="preserve">na podstawie dokumentów otrzymanych od Zamawiającego posiadł znajomość ogólnych </w:t>
      </w:r>
      <w:r w:rsidRPr="00DA3F50">
        <w:rPr>
          <w:rFonts w:ascii="Times New Roman" w:hAnsi="Times New Roman" w:cs="Times New Roman"/>
        </w:rPr>
        <w:br/>
        <w:t>i szczególnych warunków związanych z obszarem objętym zadaniem i trudnościami, jakie mogą wynikać z charakterystyki tego terenu;</w:t>
      </w:r>
    </w:p>
    <w:p w:rsidR="00C5504A" w:rsidRPr="00DA3F50" w:rsidRDefault="00C5504A" w:rsidP="00C5504A">
      <w:pPr>
        <w:autoSpaceDE w:val="0"/>
        <w:autoSpaceDN w:val="0"/>
        <w:adjustRightInd w:val="0"/>
        <w:spacing w:line="300" w:lineRule="auto"/>
        <w:ind w:left="567" w:hanging="283"/>
        <w:jc w:val="both"/>
        <w:rPr>
          <w:rFonts w:ascii="Times New Roman" w:hAnsi="Times New Roman" w:cs="Times New Roman"/>
        </w:rPr>
      </w:pPr>
      <w:r w:rsidRPr="00DA3F50">
        <w:rPr>
          <w:rFonts w:ascii="Times New Roman" w:hAnsi="Times New Roman" w:cs="Times New Roman"/>
        </w:rPr>
        <w:t>3)</w:t>
      </w:r>
      <w:r w:rsidRPr="00DA3F50">
        <w:rPr>
          <w:rFonts w:ascii="Times New Roman" w:hAnsi="Times New Roman" w:cs="Times New Roman"/>
        </w:rPr>
        <w:tab/>
        <w:t xml:space="preserve">szczegółowo zapoznał się z wymaganiami Zamawiającego, które uwzględnił w swojej ofercie i </w:t>
      </w:r>
      <w:r w:rsidRPr="00C5504A">
        <w:rPr>
          <w:rFonts w:ascii="Times New Roman" w:hAnsi="Times New Roman" w:cs="Times New Roman"/>
        </w:rPr>
        <w:t>dokonał należytej wyceny prac;</w:t>
      </w:r>
    </w:p>
    <w:p w:rsidR="00C5504A" w:rsidRPr="00DA3F50" w:rsidRDefault="00C5504A" w:rsidP="00C5504A">
      <w:pPr>
        <w:autoSpaceDE w:val="0"/>
        <w:autoSpaceDN w:val="0"/>
        <w:adjustRightInd w:val="0"/>
        <w:spacing w:line="300" w:lineRule="auto"/>
        <w:ind w:left="567" w:hanging="283"/>
        <w:jc w:val="both"/>
        <w:rPr>
          <w:rFonts w:ascii="Times New Roman" w:hAnsi="Times New Roman" w:cs="Times New Roman"/>
        </w:rPr>
      </w:pPr>
      <w:r w:rsidRPr="00DA3F50">
        <w:rPr>
          <w:rFonts w:ascii="Times New Roman" w:hAnsi="Times New Roman" w:cs="Times New Roman"/>
        </w:rPr>
        <w:t>4)</w:t>
      </w:r>
      <w:r w:rsidRPr="00DA3F50">
        <w:rPr>
          <w:rFonts w:ascii="Times New Roman" w:hAnsi="Times New Roman" w:cs="Times New Roman"/>
        </w:rPr>
        <w:tab/>
        <w:t>rozważył warunki realizacji Umowy i wynikające z nich koszty oraz inne okoliczności niezbędne do zrealizowania powierzonego zadania;</w:t>
      </w:r>
    </w:p>
    <w:p w:rsidR="00C5504A" w:rsidRPr="00B779D3" w:rsidRDefault="00C5504A" w:rsidP="00C5504A">
      <w:pPr>
        <w:tabs>
          <w:tab w:val="left" w:pos="567"/>
        </w:tabs>
        <w:autoSpaceDE w:val="0"/>
        <w:ind w:left="567" w:hanging="283"/>
        <w:jc w:val="both"/>
        <w:rPr>
          <w:rFonts w:ascii="Times New Roman" w:eastAsia="Calibri" w:hAnsi="Times New Roman" w:cs="Times New Roman"/>
        </w:rPr>
      </w:pPr>
      <w:r w:rsidRPr="00DA3F50">
        <w:rPr>
          <w:rFonts w:ascii="Times New Roman" w:hAnsi="Times New Roman" w:cs="Times New Roman"/>
        </w:rPr>
        <w:t>5)</w:t>
      </w:r>
      <w:r w:rsidRPr="00DA3F50">
        <w:rPr>
          <w:rFonts w:ascii="Times New Roman" w:hAnsi="Times New Roman" w:cs="Times New Roman"/>
        </w:rPr>
        <w:tab/>
        <w:t xml:space="preserve">posiada wymagane obowiązującymi przepisami uprawnienia, konieczne doświadczenie i profesjonalne kwalifikacje do wykonania przedmiotu Umowy, jak również dysponuje niezbędnym zapleczem technicznym i osobowym do ich przeprowadzenia i nie widzi przeszkód </w:t>
      </w:r>
      <w:r w:rsidRPr="00B779D3">
        <w:rPr>
          <w:rFonts w:ascii="Times New Roman" w:hAnsi="Times New Roman" w:cs="Times New Roman"/>
        </w:rPr>
        <w:t>do pełnego i terminowego wykonania niniejszej Umowy.</w:t>
      </w:r>
    </w:p>
    <w:p w:rsidR="00C5504A" w:rsidRPr="00B779D3" w:rsidRDefault="00C5504A" w:rsidP="00C5504A">
      <w:pPr>
        <w:pStyle w:val="Akapitzlist"/>
        <w:numPr>
          <w:ilvl w:val="0"/>
          <w:numId w:val="96"/>
        </w:numPr>
        <w:tabs>
          <w:tab w:val="left" w:pos="284"/>
        </w:tabs>
        <w:autoSpaceDE w:val="0"/>
        <w:ind w:left="284" w:hanging="284"/>
        <w:jc w:val="both"/>
        <w:rPr>
          <w:rFonts w:ascii="Times New Roman" w:eastAsia="Calibri" w:hAnsi="Times New Roman" w:cs="Times New Roman"/>
        </w:rPr>
      </w:pPr>
      <w:r w:rsidRPr="00B779D3">
        <w:rPr>
          <w:rFonts w:ascii="Times New Roman" w:eastAsia="Calibri" w:hAnsi="Times New Roman" w:cs="Times New Roman"/>
        </w:rPr>
        <w:t xml:space="preserve">Wykonawca przed podpisaniem umowy jest zobowiązany przedstawić harmonogram  rzeczowo – finansowy wraz z planem płatności, z uwzględnieniem zasad Programu Polski Ład - </w:t>
      </w:r>
      <w:r w:rsidRPr="00B779D3">
        <w:rPr>
          <w:rFonts w:ascii="Times New Roman" w:eastAsia="Calibri" w:hAnsi="Times New Roman" w:cs="Times New Roman"/>
          <w:b/>
          <w:bCs/>
        </w:rPr>
        <w:t xml:space="preserve"> </w:t>
      </w:r>
      <w:r w:rsidRPr="00B779D3">
        <w:rPr>
          <w:rFonts w:ascii="Times New Roman" w:eastAsia="Calibri" w:hAnsi="Times New Roman" w:cs="Times New Roman"/>
        </w:rPr>
        <w:t>Program Inwestycji Strategicznych - edycja II.</w:t>
      </w:r>
    </w:p>
    <w:p w:rsidR="00F359A7" w:rsidRPr="00F359A7" w:rsidRDefault="00F359A7" w:rsidP="004C5744">
      <w:pPr>
        <w:spacing w:after="0" w:line="276" w:lineRule="auto"/>
        <w:rPr>
          <w:rFonts w:ascii="Times New Roman" w:hAnsi="Times New Roman" w:cs="Times New Roman"/>
        </w:rPr>
      </w:pPr>
      <w:r w:rsidRPr="00F359A7">
        <w:rPr>
          <w:rFonts w:ascii="Times New Roman" w:eastAsia="Calibri" w:hAnsi="Times New Roman" w:cs="Times New Roman"/>
        </w:rPr>
        <w:t>4. Szczegółowy opis przedmiotu zamówienia zawiera specyfikacja warunków zamówienia z postępowania, na podstawie którego udzielono zamówienia, stanowiącego przedmiot niniejszej umowy, zwana dalej „SWZ”.</w:t>
      </w:r>
    </w:p>
    <w:p w:rsidR="00F359A7" w:rsidRDefault="00F359A7" w:rsidP="004C5744">
      <w:pPr>
        <w:pStyle w:val="Standard"/>
        <w:spacing w:after="0"/>
        <w:rPr>
          <w:rFonts w:ascii="Arial" w:hAnsi="Arial" w:cs="Arial"/>
          <w:sz w:val="24"/>
          <w:szCs w:val="24"/>
        </w:rPr>
      </w:pPr>
    </w:p>
    <w:p w:rsidR="00F359A7" w:rsidRPr="00F359A7" w:rsidRDefault="00F359A7" w:rsidP="00F359A7">
      <w:pPr>
        <w:autoSpaceDE w:val="0"/>
        <w:autoSpaceDN w:val="0"/>
        <w:adjustRightInd w:val="0"/>
        <w:spacing w:after="0" w:line="240" w:lineRule="auto"/>
        <w:rPr>
          <w:rFonts w:ascii="CIDFont+F4" w:hAnsi="CIDFont+F4" w:cs="CIDFont+F4"/>
          <w:sz w:val="20"/>
          <w:szCs w:val="20"/>
        </w:rPr>
      </w:pPr>
    </w:p>
    <w:p w:rsidR="00C5504A" w:rsidRPr="00F359A7" w:rsidRDefault="00F359A7" w:rsidP="00F359A7">
      <w:pPr>
        <w:tabs>
          <w:tab w:val="left" w:pos="284"/>
        </w:tabs>
        <w:autoSpaceDE w:val="0"/>
        <w:jc w:val="both"/>
        <w:rPr>
          <w:rFonts w:ascii="Times New Roman" w:eastAsia="Calibri" w:hAnsi="Times New Roman" w:cs="Times New Roman"/>
        </w:rPr>
      </w:pPr>
      <w:r>
        <w:rPr>
          <w:rFonts w:ascii="Times New Roman" w:hAnsi="Times New Roman" w:cs="Times New Roman"/>
        </w:rPr>
        <w:lastRenderedPageBreak/>
        <w:t xml:space="preserve">5. </w:t>
      </w:r>
      <w:r w:rsidR="00C5504A" w:rsidRPr="00F359A7">
        <w:rPr>
          <w:rFonts w:ascii="Times New Roman" w:hAnsi="Times New Roman" w:cs="Times New Roman"/>
        </w:rPr>
        <w:t>Realizacja przedmiotu niniejszej Umowy jest dofinansowana z Rządowego Funduszu Polski Ład: Program Inwestycji Strategicznych, przyjętego na mocy uchwały Nr 84/2021 Rady Ministrów z dnia 1 lipca 2021 r.</w:t>
      </w:r>
      <w:r w:rsidR="00F933B1" w:rsidRPr="00F359A7">
        <w:rPr>
          <w:rFonts w:ascii="Times New Roman" w:hAnsi="Times New Roman" w:cs="Times New Roman"/>
        </w:rPr>
        <w:t xml:space="preserve"> (zmienionej uchwałą nr 176/2021 z dnia 28 grudnia 2021 r. oraz uchwałą Rady Ministrów nr 87/2022 z dnia 26 kwietnia 2022 r.)</w:t>
      </w:r>
      <w:r w:rsidR="00C5504A" w:rsidRPr="00F359A7">
        <w:rPr>
          <w:rFonts w:ascii="Times New Roman" w:hAnsi="Times New Roman" w:cs="Times New Roman"/>
        </w:rPr>
        <w:t xml:space="preserve"> w sprawie ustanowienia Rządowego Funduszu Polski Ład: Program Inwestycji Strategicznych, wydanej na podstawie art. 65 ust. 28 ustawy z dnia 31 marca 2020 r. o zmianie ustawy o szczególnych rozwiązaniach związanych z zapobieganiem, przeciwdziałaniem i zwalczaniem COVID-19, innych chorób zakaźnych oraz wywołanych nimi sytuacji kryzysowych oraz niektórych innych ustaw (Dz. U. z 2020 r. poz. 568 z </w:t>
      </w:r>
      <w:proofErr w:type="spellStart"/>
      <w:r w:rsidR="00C5504A" w:rsidRPr="00F359A7">
        <w:rPr>
          <w:rFonts w:ascii="Times New Roman" w:hAnsi="Times New Roman" w:cs="Times New Roman"/>
        </w:rPr>
        <w:t>późn</w:t>
      </w:r>
      <w:proofErr w:type="spellEnd"/>
      <w:r w:rsidR="00C5504A" w:rsidRPr="00F359A7">
        <w:rPr>
          <w:rFonts w:ascii="Times New Roman" w:hAnsi="Times New Roman" w:cs="Times New Roman"/>
        </w:rPr>
        <w:t>. zm.).</w:t>
      </w:r>
    </w:p>
    <w:p w:rsidR="00654228" w:rsidRPr="00F359A7" w:rsidRDefault="00F359A7" w:rsidP="00F359A7">
      <w:pPr>
        <w:autoSpaceDE w:val="0"/>
        <w:jc w:val="both"/>
        <w:rPr>
          <w:rFonts w:ascii="Times New Roman" w:eastAsia="Calibri" w:hAnsi="Times New Roman" w:cs="Times New Roman"/>
        </w:rPr>
      </w:pPr>
      <w:r>
        <w:rPr>
          <w:rFonts w:ascii="Times New Roman" w:eastAsia="Times New Roman" w:hAnsi="Times New Roman" w:cs="Times New Roman"/>
          <w:bCs/>
          <w:lang w:eastAsia="pl-PL"/>
        </w:rPr>
        <w:t xml:space="preserve">6. </w:t>
      </w:r>
      <w:r w:rsidR="00C5504A" w:rsidRPr="00F359A7">
        <w:rPr>
          <w:rFonts w:ascii="Times New Roman" w:eastAsia="Times New Roman" w:hAnsi="Times New Roman" w:cs="Times New Roman"/>
          <w:bCs/>
          <w:lang w:eastAsia="pl-PL"/>
        </w:rPr>
        <w:t>Wykonawca zobowiązany będzie do zrealizowania zamówienia na warunkach i zasadach określonych we wzorze Umowy, uwzględniającym wymagania Uchwały nr 84/2021 Rady Ministrów z dnia 1 lipca 2021 r.</w:t>
      </w:r>
      <w:r w:rsidR="00905BDB" w:rsidRPr="00F359A7">
        <w:rPr>
          <w:rFonts w:ascii="Times New Roman" w:hAnsi="Times New Roman" w:cs="Times New Roman"/>
        </w:rPr>
        <w:t xml:space="preserve"> </w:t>
      </w:r>
      <w:r w:rsidR="00905BDB" w:rsidRPr="00F359A7">
        <w:rPr>
          <w:rFonts w:ascii="Times New Roman" w:eastAsia="Times New Roman" w:hAnsi="Times New Roman" w:cs="Times New Roman"/>
          <w:bCs/>
          <w:lang w:eastAsia="pl-PL"/>
        </w:rPr>
        <w:t>(zmienionej uchwałą nr 176/2021 z dnia 28 grudnia 2021 r. oraz uchwałą Rady Ministrów nr 87/2022 z dnia 26 kwietnia 2022 r.)</w:t>
      </w:r>
      <w:r w:rsidR="00C5504A" w:rsidRPr="00F359A7">
        <w:rPr>
          <w:rFonts w:ascii="Times New Roman" w:eastAsia="Times New Roman" w:hAnsi="Times New Roman" w:cs="Times New Roman"/>
          <w:bCs/>
          <w:lang w:eastAsia="pl-PL"/>
        </w:rPr>
        <w:t xml:space="preserve"> w sprawie ustanowienia Rządowego Funduszu Polski Ład: Program Inwestycji Strategicznych oraz Regulaminu naboru wniosków o dofinansowanie (edycja 2) w ramach Rządowego Funduszu Polski Ład: Program Inwestycji Strategicznych, dostępnych na stronie internetowej: </w:t>
      </w:r>
      <w:r w:rsidR="00C5504A" w:rsidRPr="00F359A7">
        <w:rPr>
          <w:rFonts w:ascii="Times New Roman" w:eastAsia="Times New Roman" w:hAnsi="Times New Roman" w:cs="Times New Roman"/>
          <w:bCs/>
          <w:u w:val="single"/>
          <w:lang w:eastAsia="pl-PL"/>
        </w:rPr>
        <w:t>https://www.bgk.pl/polski-lad/edycja-druga/#c21604</w:t>
      </w:r>
      <w:r w:rsidR="00C5504A" w:rsidRPr="00F359A7">
        <w:rPr>
          <w:rFonts w:ascii="Times New Roman" w:eastAsia="Times New Roman" w:hAnsi="Times New Roman" w:cs="Times New Roman"/>
          <w:bCs/>
          <w:lang w:eastAsia="pl-PL"/>
        </w:rPr>
        <w:t xml:space="preserve">. </w:t>
      </w:r>
    </w:p>
    <w:p w:rsidR="00C5504A" w:rsidRPr="00F359A7" w:rsidRDefault="00F359A7" w:rsidP="00F359A7">
      <w:pPr>
        <w:autoSpaceDE w:val="0"/>
        <w:jc w:val="both"/>
        <w:rPr>
          <w:rFonts w:ascii="Times New Roman" w:eastAsia="Calibri" w:hAnsi="Times New Roman" w:cs="Times New Roman"/>
        </w:rPr>
      </w:pPr>
      <w:r>
        <w:rPr>
          <w:rFonts w:ascii="Times New Roman" w:hAnsi="Times New Roman" w:cs="Times New Roman"/>
        </w:rPr>
        <w:t xml:space="preserve">7. </w:t>
      </w:r>
      <w:r w:rsidR="00C5504A" w:rsidRPr="00F359A7">
        <w:rPr>
          <w:rFonts w:ascii="Times New Roman" w:hAnsi="Times New Roman" w:cs="Times New Roman"/>
        </w:rPr>
        <w:t xml:space="preserve">Inwestycja, której dotyczy postępowanie jest tożsama z opisem Inwestycji zawartych we wniosku o dofinansowanie. </w:t>
      </w:r>
    </w:p>
    <w:p w:rsidR="00C5504A" w:rsidRPr="00F359A7" w:rsidRDefault="00F359A7" w:rsidP="00F359A7">
      <w:pPr>
        <w:autoSpaceDE w:val="0"/>
        <w:jc w:val="both"/>
        <w:rPr>
          <w:rFonts w:ascii="Times New Roman" w:eastAsia="Calibri" w:hAnsi="Times New Roman" w:cs="Times New Roman"/>
        </w:rPr>
      </w:pPr>
      <w:r>
        <w:rPr>
          <w:rFonts w:ascii="Times New Roman" w:eastAsia="Calibri" w:hAnsi="Times New Roman" w:cs="Times New Roman"/>
        </w:rPr>
        <w:t xml:space="preserve">8. </w:t>
      </w:r>
      <w:r w:rsidR="00C5504A" w:rsidRPr="00F359A7">
        <w:rPr>
          <w:rFonts w:ascii="Times New Roman" w:eastAsia="Calibri" w:hAnsi="Times New Roman" w:cs="Times New Roman"/>
        </w:rPr>
        <w:t xml:space="preserve">Wykonawca zobowiązuje się wykonać wszelkie prace związane z realizacją przedmiotu umowy zgodnie z wymaganymi kwalifikacjami, zasadami aktualnej wiedzy technicznej, obowiązującymi przepisami prawa, obowiązującymi normami oraz wydanymi warunkami lub pozwoleniami technicznymi i prawnymi, a także zasadami BHP, przepisami ochrony przeciwpożarowej oraz przepisami dotyczącymi ochrony środowiska. </w:t>
      </w:r>
    </w:p>
    <w:p w:rsidR="00C5504A" w:rsidRPr="00F359A7" w:rsidRDefault="00F359A7" w:rsidP="00F359A7">
      <w:pPr>
        <w:autoSpaceDE w:val="0"/>
        <w:jc w:val="both"/>
        <w:rPr>
          <w:rFonts w:ascii="Times New Roman" w:eastAsia="Calibri" w:hAnsi="Times New Roman" w:cs="Times New Roman"/>
        </w:rPr>
      </w:pPr>
      <w:r>
        <w:rPr>
          <w:rFonts w:ascii="Times New Roman" w:eastAsia="Calibri" w:hAnsi="Times New Roman" w:cs="Times New Roman"/>
        </w:rPr>
        <w:t xml:space="preserve">9. </w:t>
      </w:r>
      <w:r w:rsidR="00C5504A" w:rsidRPr="00F359A7">
        <w:rPr>
          <w:rFonts w:ascii="Times New Roman" w:eastAsia="Calibri" w:hAnsi="Times New Roman" w:cs="Times New Roman"/>
        </w:rPr>
        <w:t xml:space="preserve">Rodzaj zamówienia:  robota budowlana. </w:t>
      </w:r>
    </w:p>
    <w:p w:rsidR="00C5504A" w:rsidRPr="00C5504A" w:rsidRDefault="00C5504A" w:rsidP="00C5504A">
      <w:pPr>
        <w:widowControl w:val="0"/>
        <w:suppressAutoHyphens/>
        <w:autoSpaceDN w:val="0"/>
        <w:spacing w:after="0" w:line="240" w:lineRule="auto"/>
        <w:ind w:left="284"/>
        <w:jc w:val="both"/>
        <w:textAlignment w:val="baseline"/>
        <w:rPr>
          <w:rFonts w:ascii="Times New Roman" w:eastAsia="Times New Roman" w:hAnsi="Times New Roman" w:cs="Times New Roman"/>
          <w:b/>
          <w:bCs/>
          <w:u w:val="single"/>
          <w:lang w:eastAsia="ar-SA"/>
        </w:rPr>
      </w:pPr>
      <w:r w:rsidRPr="00F948AA">
        <w:rPr>
          <w:rFonts w:ascii="Times New Roman" w:eastAsia="Calibri" w:hAnsi="Times New Roman" w:cs="Times New Roman"/>
        </w:rPr>
        <w:t xml:space="preserve"> </w:t>
      </w:r>
    </w:p>
    <w:p w:rsidR="00F948AA" w:rsidRPr="00D02701" w:rsidRDefault="00F948AA" w:rsidP="00D02701">
      <w:pPr>
        <w:widowControl w:val="0"/>
        <w:suppressAutoHyphens/>
        <w:autoSpaceDN w:val="0"/>
        <w:spacing w:after="0" w:line="240" w:lineRule="auto"/>
        <w:ind w:left="284"/>
        <w:jc w:val="center"/>
        <w:textAlignment w:val="baseline"/>
        <w:rPr>
          <w:rFonts w:ascii="Times New Roman" w:eastAsia="Times New Roman" w:hAnsi="Times New Roman" w:cs="Times New Roman"/>
          <w:b/>
          <w:bCs/>
          <w:u w:val="single"/>
          <w:lang w:eastAsia="ar-SA"/>
        </w:rPr>
      </w:pPr>
      <w:r w:rsidRPr="00F948AA">
        <w:rPr>
          <w:rFonts w:ascii="Times New Roman" w:eastAsia="SimSun" w:hAnsi="Times New Roman" w:cs="Times New Roman"/>
          <w:kern w:val="3"/>
        </w:rPr>
        <w:t>§ 2</w:t>
      </w:r>
    </w:p>
    <w:p w:rsidR="00F948AA" w:rsidRPr="00F948AA" w:rsidRDefault="00F948AA" w:rsidP="00F948AA">
      <w:pPr>
        <w:spacing w:line="276" w:lineRule="auto"/>
        <w:jc w:val="center"/>
        <w:rPr>
          <w:rFonts w:ascii="Times New Roman" w:eastAsia="Calibri" w:hAnsi="Times New Roman" w:cs="Times New Roman"/>
          <w:b/>
        </w:rPr>
      </w:pPr>
      <w:r w:rsidRPr="00F948AA">
        <w:rPr>
          <w:rFonts w:ascii="Times New Roman" w:eastAsia="Calibri" w:hAnsi="Times New Roman" w:cs="Times New Roman"/>
          <w:b/>
        </w:rPr>
        <w:t>Termin realizacji przedmiotu Umowy</w:t>
      </w:r>
    </w:p>
    <w:p w:rsidR="00F948AA" w:rsidRPr="00F948AA" w:rsidRDefault="00F948AA" w:rsidP="00F948AA">
      <w:pPr>
        <w:widowControl w:val="0"/>
        <w:suppressAutoHyphens/>
        <w:autoSpaceDN w:val="0"/>
        <w:spacing w:after="0" w:line="240" w:lineRule="auto"/>
        <w:jc w:val="center"/>
        <w:textAlignment w:val="baseline"/>
        <w:rPr>
          <w:rFonts w:ascii="Times New Roman" w:eastAsia="SimSun" w:hAnsi="Times New Roman" w:cs="Times New Roman"/>
          <w:kern w:val="3"/>
        </w:rPr>
      </w:pPr>
    </w:p>
    <w:p w:rsidR="00F948AA" w:rsidRDefault="00F948AA" w:rsidP="000306AA">
      <w:pPr>
        <w:widowControl w:val="0"/>
        <w:numPr>
          <w:ilvl w:val="0"/>
          <w:numId w:val="37"/>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zobowiązuje się wykonać zamówienie w terminie</w:t>
      </w:r>
      <w:r w:rsidR="00F67786">
        <w:rPr>
          <w:rFonts w:ascii="Times New Roman" w:eastAsia="SimSun" w:hAnsi="Times New Roman" w:cs="Times New Roman"/>
          <w:kern w:val="3"/>
        </w:rPr>
        <w:t xml:space="preserve"> </w:t>
      </w:r>
      <w:r w:rsidR="00C5504A">
        <w:rPr>
          <w:rFonts w:ascii="Times New Roman" w:eastAsia="SimSun" w:hAnsi="Times New Roman" w:cs="Times New Roman"/>
          <w:b/>
          <w:bCs/>
          <w:kern w:val="3"/>
        </w:rPr>
        <w:t>13</w:t>
      </w:r>
      <w:r w:rsidRPr="00F948AA">
        <w:rPr>
          <w:rFonts w:ascii="Times New Roman" w:eastAsia="SimSun" w:hAnsi="Times New Roman" w:cs="Times New Roman"/>
          <w:kern w:val="3"/>
        </w:rPr>
        <w:t xml:space="preserve"> </w:t>
      </w:r>
      <w:r w:rsidRPr="00F948AA">
        <w:rPr>
          <w:rFonts w:ascii="Times New Roman" w:eastAsia="SimSun" w:hAnsi="Times New Roman" w:cs="Times New Roman"/>
          <w:b/>
          <w:bCs/>
          <w:kern w:val="3"/>
        </w:rPr>
        <w:t>miesięcy</w:t>
      </w:r>
      <w:r w:rsidRPr="00F948AA">
        <w:rPr>
          <w:rFonts w:ascii="Times New Roman" w:eastAsia="SimSun" w:hAnsi="Times New Roman" w:cs="Times New Roman"/>
          <w:kern w:val="3"/>
        </w:rPr>
        <w:t xml:space="preserve"> od dnia zawarcia niniejszej </w:t>
      </w:r>
      <w:r w:rsidR="0081160E">
        <w:rPr>
          <w:rFonts w:ascii="Times New Roman" w:eastAsia="SimSun" w:hAnsi="Times New Roman" w:cs="Times New Roman"/>
          <w:kern w:val="3"/>
        </w:rPr>
        <w:t>U</w:t>
      </w:r>
      <w:r w:rsidRPr="00F948AA">
        <w:rPr>
          <w:rFonts w:ascii="Times New Roman" w:eastAsia="SimSun" w:hAnsi="Times New Roman" w:cs="Times New Roman"/>
          <w:kern w:val="3"/>
        </w:rPr>
        <w:t>mowy</w:t>
      </w:r>
      <w:r w:rsidR="000306AA">
        <w:rPr>
          <w:rFonts w:ascii="Times New Roman" w:eastAsia="SimSun" w:hAnsi="Times New Roman" w:cs="Times New Roman"/>
          <w:kern w:val="3"/>
        </w:rPr>
        <w:t xml:space="preserve">. </w:t>
      </w:r>
    </w:p>
    <w:p w:rsidR="000E32A3" w:rsidRDefault="000E32A3" w:rsidP="009B0E96">
      <w:pPr>
        <w:suppressAutoHyphens/>
        <w:autoSpaceDN w:val="0"/>
        <w:spacing w:after="0" w:line="360" w:lineRule="auto"/>
        <w:jc w:val="center"/>
        <w:textAlignment w:val="baseline"/>
        <w:rPr>
          <w:rFonts w:ascii="Times New Roman" w:eastAsia="SimSun" w:hAnsi="Times New Roman" w:cs="Times New Roman"/>
          <w:kern w:val="3"/>
        </w:rPr>
      </w:pPr>
    </w:p>
    <w:p w:rsidR="00F948AA" w:rsidRPr="00F948AA" w:rsidRDefault="00F948AA" w:rsidP="009B0E96">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3</w:t>
      </w:r>
    </w:p>
    <w:p w:rsidR="00F948AA" w:rsidRPr="003E1485" w:rsidRDefault="00F948AA" w:rsidP="00F948AA">
      <w:pPr>
        <w:suppressAutoHyphens/>
        <w:autoSpaceDN w:val="0"/>
        <w:spacing w:after="0" w:line="360" w:lineRule="auto"/>
        <w:jc w:val="center"/>
        <w:textAlignment w:val="baseline"/>
        <w:rPr>
          <w:rFonts w:ascii="Times New Roman" w:eastAsia="SimSun" w:hAnsi="Times New Roman" w:cs="Times New Roman"/>
          <w:b/>
          <w:bCs/>
          <w:kern w:val="3"/>
        </w:rPr>
      </w:pPr>
      <w:r w:rsidRPr="003E1485">
        <w:rPr>
          <w:rFonts w:ascii="Times New Roman" w:eastAsia="SimSun" w:hAnsi="Times New Roman" w:cs="Times New Roman"/>
          <w:b/>
          <w:bCs/>
          <w:kern w:val="3"/>
        </w:rPr>
        <w:t>Inspektor nadzoru</w:t>
      </w:r>
    </w:p>
    <w:p w:rsidR="00F948AA" w:rsidRPr="007F4DD3" w:rsidRDefault="00F948AA" w:rsidP="00960D62">
      <w:pPr>
        <w:widowControl w:val="0"/>
        <w:suppressAutoHyphens/>
        <w:autoSpaceDN w:val="0"/>
        <w:spacing w:after="0" w:line="276" w:lineRule="auto"/>
        <w:jc w:val="both"/>
        <w:textAlignment w:val="baseline"/>
        <w:rPr>
          <w:rFonts w:ascii="Times New Roman" w:eastAsia="SimSun" w:hAnsi="Times New Roman" w:cs="Times New Roman"/>
          <w:bCs/>
          <w:kern w:val="3"/>
        </w:rPr>
      </w:pPr>
      <w:r w:rsidRPr="007F4DD3">
        <w:rPr>
          <w:rFonts w:ascii="Times New Roman" w:eastAsia="SimSun" w:hAnsi="Times New Roman" w:cs="Times New Roman"/>
          <w:bCs/>
          <w:kern w:val="3"/>
        </w:rPr>
        <w:t>Do dnia rozpoczęcia robót budowlanych przez Wykonawcę, Zamawiający zapewni nadzór inwestorski.</w:t>
      </w:r>
    </w:p>
    <w:p w:rsidR="00F948AA" w:rsidRPr="00D61F72" w:rsidRDefault="00F948AA" w:rsidP="00960D62">
      <w:pPr>
        <w:widowControl w:val="0"/>
        <w:numPr>
          <w:ilvl w:val="1"/>
          <w:numId w:val="4"/>
        </w:numPr>
        <w:tabs>
          <w:tab w:val="num" w:pos="284"/>
        </w:tabs>
        <w:suppressAutoHyphens/>
        <w:autoSpaceDN w:val="0"/>
        <w:spacing w:after="0" w:line="276" w:lineRule="auto"/>
        <w:ind w:left="284" w:hanging="284"/>
        <w:jc w:val="both"/>
        <w:textAlignment w:val="baseline"/>
        <w:rPr>
          <w:rFonts w:ascii="Times New Roman" w:eastAsia="SimSun" w:hAnsi="Times New Roman" w:cs="Times New Roman"/>
          <w:kern w:val="3"/>
        </w:rPr>
      </w:pPr>
      <w:r w:rsidRPr="00D61F72">
        <w:rPr>
          <w:rFonts w:ascii="Times New Roman" w:eastAsia="SimSun" w:hAnsi="Times New Roman" w:cs="Times New Roman"/>
          <w:kern w:val="3"/>
        </w:rPr>
        <w:t>Zamawiający ustan</w:t>
      </w:r>
      <w:r w:rsidR="00D61F72" w:rsidRPr="00D61F72">
        <w:rPr>
          <w:rFonts w:ascii="Times New Roman" w:eastAsia="SimSun" w:hAnsi="Times New Roman" w:cs="Times New Roman"/>
          <w:kern w:val="3"/>
        </w:rPr>
        <w:t xml:space="preserve">owi </w:t>
      </w:r>
      <w:r w:rsidRPr="00D61F72">
        <w:rPr>
          <w:rFonts w:ascii="Times New Roman" w:eastAsia="SimSun" w:hAnsi="Times New Roman" w:cs="Times New Roman"/>
          <w:kern w:val="3"/>
        </w:rPr>
        <w:t>Inspektora nadzoru inwestorskie</w:t>
      </w:r>
      <w:r w:rsidR="00422273" w:rsidRPr="00D61F72">
        <w:rPr>
          <w:rFonts w:ascii="Times New Roman" w:eastAsia="SimSun" w:hAnsi="Times New Roman" w:cs="Times New Roman"/>
          <w:kern w:val="3"/>
        </w:rPr>
        <w:t xml:space="preserve">go </w:t>
      </w:r>
      <w:r w:rsidRPr="00D61F72">
        <w:rPr>
          <w:rFonts w:ascii="Times New Roman" w:eastAsia="SimSun" w:hAnsi="Times New Roman" w:cs="Times New Roman"/>
          <w:kern w:val="3"/>
        </w:rPr>
        <w:t xml:space="preserve">posiadającego </w:t>
      </w:r>
      <w:r w:rsidRPr="00D61F72">
        <w:rPr>
          <w:rFonts w:ascii="Times New Roman" w:eastAsia="Calibri" w:hAnsi="Times New Roman" w:cs="Times New Roman"/>
          <w:kern w:val="2"/>
          <w:lang w:eastAsia="hi-IN" w:bidi="hi-IN"/>
        </w:rPr>
        <w:t xml:space="preserve">uprawnienia budowlane </w:t>
      </w:r>
      <w:r w:rsidRPr="00D61F72">
        <w:rPr>
          <w:rFonts w:ascii="Times New Roman" w:eastAsia="Calibri" w:hAnsi="Times New Roman" w:cs="Times New Roman"/>
          <w:kern w:val="3"/>
          <w:lang w:eastAsia="pl-PL"/>
        </w:rPr>
        <w:t xml:space="preserve"> do kierowania robotami budowlanymi</w:t>
      </w:r>
      <w:r w:rsidR="00D61F72">
        <w:rPr>
          <w:rFonts w:ascii="Times New Roman" w:eastAsia="Calibri" w:hAnsi="Times New Roman" w:cs="Times New Roman"/>
          <w:bCs/>
          <w:kern w:val="3"/>
          <w:lang w:eastAsia="pl-PL"/>
        </w:rPr>
        <w:t>.</w:t>
      </w:r>
    </w:p>
    <w:p w:rsidR="00F948AA" w:rsidRPr="00F948AA" w:rsidRDefault="00F948AA" w:rsidP="00960D62">
      <w:pPr>
        <w:widowControl w:val="0"/>
        <w:numPr>
          <w:ilvl w:val="1"/>
          <w:numId w:val="4"/>
        </w:numPr>
        <w:tabs>
          <w:tab w:val="num" w:pos="284"/>
        </w:tabs>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Inspektor nadzoru inwestorskiego jest upoważniony do bieżącej koordynacji robót realizowanych na podstawie Umowy, kontroli jakości robót i ich wykonania, zgodnie z ofertą Wykonawcy i niniejszą Umową oraz jej załącznikami. </w:t>
      </w:r>
    </w:p>
    <w:p w:rsidR="00F948AA" w:rsidRPr="00F948AA" w:rsidRDefault="00F948AA" w:rsidP="00960D62">
      <w:pPr>
        <w:widowControl w:val="0"/>
        <w:numPr>
          <w:ilvl w:val="1"/>
          <w:numId w:val="4"/>
        </w:numPr>
        <w:tabs>
          <w:tab w:val="num" w:pos="284"/>
        </w:tabs>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Inspektor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rsidR="00F948AA" w:rsidRPr="00F948AA" w:rsidRDefault="00F948AA" w:rsidP="00960D62">
      <w:pPr>
        <w:widowControl w:val="0"/>
        <w:numPr>
          <w:ilvl w:val="1"/>
          <w:numId w:val="4"/>
        </w:numPr>
        <w:tabs>
          <w:tab w:val="num" w:pos="284"/>
        </w:tabs>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Inspektor nadzoru wypełnia obowiązki i działa w ramach upoważnień wyszczególnionych w </w:t>
      </w:r>
      <w:r w:rsidRPr="00F948AA">
        <w:rPr>
          <w:rFonts w:ascii="Times New Roman" w:eastAsia="SimSun" w:hAnsi="Times New Roman" w:cs="Times New Roman"/>
          <w:kern w:val="3"/>
        </w:rPr>
        <w:lastRenderedPageBreak/>
        <w:t xml:space="preserve">umowie i przepisach odrębnych w szczególności: </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sprawuje kontrole w zakresie zgodności realizacji robót z dokumentacją, pozwoleniem na budowę, obowiązującymi przepisami oraz polskimi normami,</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sprawdza jakość wykonanych robót oraz nie dopuszcza do wbudowania materiałów nie posiadających należytych właściwości użytkowych o których mowa w art. 10</w:t>
      </w:r>
      <w:r w:rsidR="00841CD9">
        <w:rPr>
          <w:rFonts w:ascii="Times New Roman" w:eastAsia="SimSun" w:hAnsi="Times New Roman" w:cs="Times New Roman"/>
          <w:kern w:val="3"/>
        </w:rPr>
        <w:t xml:space="preserve"> </w:t>
      </w:r>
      <w:r w:rsidRPr="00F948AA">
        <w:rPr>
          <w:rFonts w:ascii="Times New Roman" w:eastAsia="SimSun" w:hAnsi="Times New Roman" w:cs="Times New Roman"/>
          <w:kern w:val="3"/>
        </w:rPr>
        <w:t>ustawy z dnia</w:t>
      </w:r>
      <w:r w:rsidR="00841CD9">
        <w:rPr>
          <w:rFonts w:ascii="Times New Roman" w:eastAsia="SimSun" w:hAnsi="Times New Roman" w:cs="Times New Roman"/>
          <w:kern w:val="3"/>
        </w:rPr>
        <w:t xml:space="preserve"> </w:t>
      </w:r>
      <w:r w:rsidRPr="00F948AA">
        <w:rPr>
          <w:rFonts w:ascii="Times New Roman" w:eastAsia="SimSun" w:hAnsi="Times New Roman" w:cs="Times New Roman"/>
          <w:kern w:val="3"/>
        </w:rPr>
        <w:t>7 lipca 1994 r. -</w:t>
      </w:r>
      <w:r w:rsidR="00841CD9">
        <w:rPr>
          <w:rFonts w:ascii="Times New Roman" w:eastAsia="SimSun" w:hAnsi="Times New Roman" w:cs="Times New Roman"/>
          <w:kern w:val="3"/>
        </w:rPr>
        <w:t xml:space="preserve"> </w:t>
      </w:r>
      <w:r w:rsidRPr="00F948AA">
        <w:rPr>
          <w:rFonts w:ascii="Times New Roman" w:eastAsia="SimSun" w:hAnsi="Times New Roman" w:cs="Times New Roman"/>
          <w:kern w:val="3"/>
        </w:rPr>
        <w:t>Prawo budowlane (Dz.</w:t>
      </w:r>
      <w:r w:rsidR="00755B84">
        <w:rPr>
          <w:rFonts w:ascii="Times New Roman" w:eastAsia="SimSun" w:hAnsi="Times New Roman" w:cs="Times New Roman"/>
          <w:kern w:val="3"/>
        </w:rPr>
        <w:t xml:space="preserve"> </w:t>
      </w:r>
      <w:r w:rsidRPr="00F948AA">
        <w:rPr>
          <w:rFonts w:ascii="Times New Roman" w:eastAsia="SimSun" w:hAnsi="Times New Roman" w:cs="Times New Roman"/>
          <w:kern w:val="3"/>
        </w:rPr>
        <w:t>U. 2020, poz. 1333 z późn. zm.)</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sprawdza i odbiera roboty zanikające i ulegające zakryciu,</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uczestniczy w próbach i odbiorach technicznych instalacji, urządzeń technicznych i gotowych elementów,</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potwierdza faktycznie wykonane roboty i sprawuje nadzór nad usunięciem wad i usterek przez Wykonawcę,</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sprawdza stosowanie przepisów BHP na budowie, w tym w szczególności:</w:t>
      </w:r>
      <w:r w:rsidR="00841CD9">
        <w:rPr>
          <w:rFonts w:ascii="Times New Roman" w:eastAsia="SimSun" w:hAnsi="Times New Roman" w:cs="Times New Roman"/>
          <w:kern w:val="3"/>
        </w:rPr>
        <w:t xml:space="preserve">  </w:t>
      </w:r>
      <w:r w:rsidRPr="00F948AA">
        <w:rPr>
          <w:rFonts w:ascii="Times New Roman" w:eastAsia="SimSun" w:hAnsi="Times New Roman" w:cs="Times New Roman"/>
          <w:kern w:val="3"/>
        </w:rPr>
        <w:t>stosowanie środków ochrony indywidualnej w zakresie odzieży ochronnej,</w:t>
      </w:r>
      <w:r w:rsidR="00841CD9">
        <w:rPr>
          <w:rFonts w:ascii="Times New Roman" w:eastAsia="SimSun" w:hAnsi="Times New Roman" w:cs="Times New Roman"/>
          <w:kern w:val="3"/>
        </w:rPr>
        <w:t xml:space="preserve"> </w:t>
      </w:r>
      <w:r w:rsidR="00422273">
        <w:rPr>
          <w:rFonts w:ascii="Times New Roman" w:eastAsia="SimSun" w:hAnsi="Times New Roman" w:cs="Times New Roman"/>
          <w:kern w:val="3"/>
        </w:rPr>
        <w:t>środki ochrony głowy</w:t>
      </w:r>
      <w:r w:rsidRPr="00F948AA">
        <w:rPr>
          <w:rFonts w:ascii="Times New Roman" w:eastAsia="SimSun" w:hAnsi="Times New Roman" w:cs="Times New Roman"/>
          <w:kern w:val="3"/>
        </w:rPr>
        <w:t>–kasków ochronnych,</w:t>
      </w:r>
      <w:r w:rsidR="00D61F72">
        <w:rPr>
          <w:rFonts w:ascii="Times New Roman" w:eastAsia="SimSun" w:hAnsi="Times New Roman" w:cs="Times New Roman"/>
          <w:kern w:val="3"/>
        </w:rPr>
        <w:t xml:space="preserve"> </w:t>
      </w:r>
      <w:r w:rsidRPr="00F948AA">
        <w:rPr>
          <w:rFonts w:ascii="Times New Roman" w:eastAsia="SimSun" w:hAnsi="Times New Roman" w:cs="Times New Roman"/>
          <w:kern w:val="3"/>
        </w:rPr>
        <w:t>środki ochrony twarzy i oczu.</w:t>
      </w:r>
    </w:p>
    <w:p w:rsidR="00F948AA" w:rsidRPr="00F948AA" w:rsidRDefault="00F948AA" w:rsidP="00960D62">
      <w:pPr>
        <w:widowControl w:val="0"/>
        <w:numPr>
          <w:ilvl w:val="0"/>
          <w:numId w:val="39"/>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Zamawiający zastrzega sobie prawo do zmiany osoby</w:t>
      </w:r>
      <w:r w:rsidR="006E56C5">
        <w:rPr>
          <w:rFonts w:ascii="Times New Roman" w:eastAsia="SimSun" w:hAnsi="Times New Roman" w:cs="Times New Roman"/>
          <w:kern w:val="3"/>
        </w:rPr>
        <w:t>/osób</w:t>
      </w:r>
      <w:r w:rsidRPr="00F948AA">
        <w:rPr>
          <w:rFonts w:ascii="Times New Roman" w:eastAsia="SimSun" w:hAnsi="Times New Roman" w:cs="Times New Roman"/>
          <w:kern w:val="3"/>
        </w:rPr>
        <w:t xml:space="preserve"> pełniącej</w:t>
      </w:r>
      <w:r w:rsidR="006E56C5">
        <w:rPr>
          <w:rFonts w:ascii="Times New Roman" w:eastAsia="SimSun" w:hAnsi="Times New Roman" w:cs="Times New Roman"/>
          <w:kern w:val="3"/>
        </w:rPr>
        <w:t>(-</w:t>
      </w:r>
      <w:proofErr w:type="spellStart"/>
      <w:r w:rsidR="006E56C5">
        <w:rPr>
          <w:rFonts w:ascii="Times New Roman" w:eastAsia="SimSun" w:hAnsi="Times New Roman" w:cs="Times New Roman"/>
          <w:kern w:val="3"/>
        </w:rPr>
        <w:t>ych</w:t>
      </w:r>
      <w:proofErr w:type="spellEnd"/>
      <w:r w:rsidR="006E56C5">
        <w:rPr>
          <w:rFonts w:ascii="Times New Roman" w:eastAsia="SimSun" w:hAnsi="Times New Roman" w:cs="Times New Roman"/>
          <w:kern w:val="3"/>
        </w:rPr>
        <w:t>)</w:t>
      </w:r>
      <w:r w:rsidRPr="00F948AA">
        <w:rPr>
          <w:rFonts w:ascii="Times New Roman" w:eastAsia="SimSun" w:hAnsi="Times New Roman" w:cs="Times New Roman"/>
          <w:kern w:val="3"/>
        </w:rPr>
        <w:t xml:space="preserve"> funkcję Inspektora nadzoru inwestorskiego.</w:t>
      </w:r>
    </w:p>
    <w:p w:rsidR="00F948AA" w:rsidRPr="00F948AA" w:rsidRDefault="00F948AA" w:rsidP="00960D62">
      <w:pPr>
        <w:widowControl w:val="0"/>
        <w:numPr>
          <w:ilvl w:val="0"/>
          <w:numId w:val="39"/>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Zmiana osoby pełniącej funkcję Inspektora nadzoru inwestorskiego nie stanowi zmiany Umowy.</w:t>
      </w:r>
    </w:p>
    <w:p w:rsidR="00F948AA" w:rsidRDefault="00F948AA" w:rsidP="00960D62">
      <w:pPr>
        <w:widowControl w:val="0"/>
        <w:numPr>
          <w:ilvl w:val="0"/>
          <w:numId w:val="39"/>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Inspektor nadzoru nie ma upoważnienia do zawierania porozumień w zakresie zmiany treści </w:t>
      </w:r>
      <w:r w:rsidR="00841CD9">
        <w:rPr>
          <w:rFonts w:ascii="Times New Roman" w:eastAsia="SimSun" w:hAnsi="Times New Roman" w:cs="Times New Roman"/>
          <w:kern w:val="3"/>
        </w:rPr>
        <w:t>U</w:t>
      </w:r>
      <w:r w:rsidR="00841CD9" w:rsidRPr="00F948AA">
        <w:rPr>
          <w:rFonts w:ascii="Times New Roman" w:eastAsia="SimSun" w:hAnsi="Times New Roman" w:cs="Times New Roman"/>
          <w:kern w:val="3"/>
        </w:rPr>
        <w:t>mowy</w:t>
      </w:r>
      <w:r w:rsidRPr="00F948AA">
        <w:rPr>
          <w:rFonts w:ascii="Times New Roman" w:eastAsia="SimSun" w:hAnsi="Times New Roman" w:cs="Times New Roman"/>
          <w:kern w:val="3"/>
        </w:rPr>
        <w:t>.</w:t>
      </w:r>
    </w:p>
    <w:p w:rsidR="00D61F72" w:rsidRPr="00F948AA" w:rsidRDefault="00D61F72" w:rsidP="00960D62">
      <w:pPr>
        <w:widowControl w:val="0"/>
        <w:suppressAutoHyphens/>
        <w:autoSpaceDN w:val="0"/>
        <w:spacing w:after="0" w:line="276" w:lineRule="auto"/>
        <w:ind w:left="284"/>
        <w:jc w:val="both"/>
        <w:textAlignment w:val="baseline"/>
        <w:rPr>
          <w:rFonts w:ascii="Times New Roman" w:eastAsia="SimSun" w:hAnsi="Times New Roman" w:cs="Times New Roman"/>
          <w:kern w:val="3"/>
        </w:rPr>
      </w:pPr>
    </w:p>
    <w:p w:rsidR="00F948AA" w:rsidRPr="00F948AA" w:rsidRDefault="00F948AA" w:rsidP="00960D62">
      <w:pPr>
        <w:suppressAutoHyphens/>
        <w:autoSpaceDN w:val="0"/>
        <w:spacing w:after="0" w:line="276"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4</w:t>
      </w:r>
    </w:p>
    <w:p w:rsidR="003E1485" w:rsidRDefault="003E1485" w:rsidP="006E56C5">
      <w:pPr>
        <w:suppressAutoHyphens/>
        <w:autoSpaceDN w:val="0"/>
        <w:spacing w:after="0" w:line="276" w:lineRule="auto"/>
        <w:jc w:val="center"/>
        <w:textAlignment w:val="baseline"/>
        <w:rPr>
          <w:rFonts w:ascii="Times New Roman" w:eastAsia="SimSun" w:hAnsi="Times New Roman" w:cs="Times New Roman"/>
          <w:b/>
          <w:bCs/>
          <w:kern w:val="3"/>
        </w:rPr>
      </w:pPr>
      <w:r>
        <w:rPr>
          <w:rFonts w:ascii="Times New Roman" w:eastAsia="SimSun" w:hAnsi="Times New Roman" w:cs="Times New Roman"/>
          <w:b/>
          <w:bCs/>
          <w:kern w:val="3"/>
        </w:rPr>
        <w:t>Personel Wykonawcy</w:t>
      </w:r>
    </w:p>
    <w:p w:rsidR="006E56C5" w:rsidRDefault="006E56C5" w:rsidP="00960D62">
      <w:pPr>
        <w:suppressAutoHyphens/>
        <w:autoSpaceDN w:val="0"/>
        <w:spacing w:after="0" w:line="276" w:lineRule="auto"/>
        <w:jc w:val="center"/>
        <w:textAlignment w:val="baseline"/>
        <w:rPr>
          <w:rFonts w:ascii="Times New Roman" w:eastAsia="SimSun" w:hAnsi="Times New Roman" w:cs="Times New Roman"/>
          <w:b/>
          <w:bCs/>
          <w:kern w:val="3"/>
        </w:rPr>
      </w:pPr>
    </w:p>
    <w:p w:rsidR="00CE27C7" w:rsidRPr="00CE27C7" w:rsidRDefault="00F948AA" w:rsidP="00960D62">
      <w:pPr>
        <w:pStyle w:val="Akapitzlist"/>
        <w:numPr>
          <w:ilvl w:val="0"/>
          <w:numId w:val="40"/>
        </w:numPr>
        <w:tabs>
          <w:tab w:val="clear" w:pos="1080"/>
          <w:tab w:val="left" w:pos="142"/>
          <w:tab w:val="left" w:pos="284"/>
        </w:tabs>
        <w:spacing w:after="0"/>
        <w:ind w:left="284" w:hanging="284"/>
        <w:jc w:val="both"/>
        <w:rPr>
          <w:rFonts w:ascii="Times New Roman" w:eastAsia="Times New Roman" w:hAnsi="Times New Roman" w:cs="Times New Roman"/>
          <w:kern w:val="2"/>
          <w:lang w:eastAsia="hi-IN" w:bidi="hi-IN"/>
        </w:rPr>
      </w:pPr>
      <w:r w:rsidRPr="00D36D69">
        <w:rPr>
          <w:rFonts w:ascii="Times New Roman" w:hAnsi="Times New Roman" w:cs="Times New Roman"/>
        </w:rPr>
        <w:t>Wykonawca ustanawia jako kierownika budowy Pana/Panią</w:t>
      </w:r>
      <w:r w:rsidR="004B1089">
        <w:rPr>
          <w:rFonts w:ascii="Times New Roman" w:hAnsi="Times New Roman" w:cs="Times New Roman"/>
        </w:rPr>
        <w:t>………………………………...</w:t>
      </w:r>
    </w:p>
    <w:p w:rsidR="004B1089" w:rsidRPr="00697558" w:rsidRDefault="00F948AA" w:rsidP="00697558">
      <w:pPr>
        <w:tabs>
          <w:tab w:val="left" w:pos="142"/>
          <w:tab w:val="left" w:pos="284"/>
        </w:tabs>
        <w:spacing w:after="0"/>
        <w:jc w:val="both"/>
        <w:rPr>
          <w:rFonts w:ascii="Times New Roman" w:eastAsia="Times New Roman" w:hAnsi="Times New Roman" w:cs="Times New Roman"/>
          <w:kern w:val="2"/>
          <w:lang w:eastAsia="hi-IN" w:bidi="hi-IN"/>
        </w:rPr>
      </w:pPr>
      <w:r w:rsidRPr="00697558">
        <w:rPr>
          <w:rFonts w:ascii="Times New Roman" w:eastAsia="Times New Roman" w:hAnsi="Times New Roman" w:cs="Times New Roman"/>
          <w:kern w:val="2"/>
          <w:lang w:eastAsia="hi-IN" w:bidi="hi-IN"/>
        </w:rPr>
        <w:t>posiadającego/</w:t>
      </w:r>
      <w:proofErr w:type="spellStart"/>
      <w:r w:rsidRPr="00697558">
        <w:rPr>
          <w:rFonts w:ascii="Times New Roman" w:eastAsia="Times New Roman" w:hAnsi="Times New Roman" w:cs="Times New Roman"/>
          <w:kern w:val="2"/>
          <w:lang w:eastAsia="hi-IN" w:bidi="hi-IN"/>
        </w:rPr>
        <w:t>cą</w:t>
      </w:r>
      <w:proofErr w:type="spellEnd"/>
      <w:r w:rsidRPr="00697558">
        <w:rPr>
          <w:rFonts w:ascii="Times New Roman" w:eastAsia="Times New Roman" w:hAnsi="Times New Roman" w:cs="Times New Roman"/>
          <w:kern w:val="2"/>
          <w:lang w:eastAsia="hi-IN" w:bidi="hi-IN"/>
        </w:rPr>
        <w:t xml:space="preserve"> uprawnienia budowlane do kierowania  </w:t>
      </w:r>
      <w:r w:rsidRPr="00964C51">
        <w:rPr>
          <w:rFonts w:ascii="Times New Roman" w:eastAsia="Times New Roman" w:hAnsi="Times New Roman" w:cs="Times New Roman"/>
          <w:kern w:val="2"/>
          <w:lang w:eastAsia="hi-IN" w:bidi="hi-IN"/>
        </w:rPr>
        <w:t>robotami budowlanymi</w:t>
      </w:r>
      <w:r w:rsidR="008A0997" w:rsidRPr="00964C51">
        <w:rPr>
          <w:rFonts w:ascii="Times New Roman" w:eastAsia="Times New Roman" w:hAnsi="Times New Roman" w:cs="Times New Roman"/>
          <w:kern w:val="2"/>
          <w:lang w:eastAsia="hi-IN" w:bidi="hi-IN"/>
        </w:rPr>
        <w:t xml:space="preserve"> w specjalności inżynieryjnej drogowej.</w:t>
      </w:r>
      <w:r w:rsidR="008A0997">
        <w:rPr>
          <w:rFonts w:ascii="Times New Roman" w:eastAsia="Times New Roman" w:hAnsi="Times New Roman" w:cs="Times New Roman"/>
          <w:kern w:val="2"/>
          <w:lang w:eastAsia="hi-IN" w:bidi="hi-IN"/>
        </w:rPr>
        <w:t xml:space="preserve"> </w:t>
      </w:r>
      <w:r w:rsidR="00BC084E" w:rsidRPr="00697558">
        <w:rPr>
          <w:rFonts w:ascii="Times New Roman" w:eastAsia="Times New Roman" w:hAnsi="Times New Roman" w:cs="Times New Roman"/>
          <w:kern w:val="2"/>
          <w:lang w:eastAsia="hi-IN" w:bidi="hi-IN"/>
        </w:rPr>
        <w:t xml:space="preserve"> </w:t>
      </w:r>
    </w:p>
    <w:p w:rsidR="00F948AA" w:rsidRPr="004B1089" w:rsidRDefault="004B1089" w:rsidP="004B1089">
      <w:pPr>
        <w:tabs>
          <w:tab w:val="left" w:pos="142"/>
          <w:tab w:val="left" w:pos="284"/>
        </w:tabs>
        <w:spacing w:after="0"/>
        <w:jc w:val="both"/>
        <w:rPr>
          <w:rFonts w:ascii="Times New Roman" w:eastAsia="Times New Roman" w:hAnsi="Times New Roman" w:cs="Times New Roman"/>
          <w:kern w:val="2"/>
          <w:lang w:eastAsia="hi-IN" w:bidi="hi-IN"/>
        </w:rPr>
      </w:pPr>
      <w:r w:rsidRPr="004B1089">
        <w:rPr>
          <w:rFonts w:ascii="Times New Roman" w:eastAsia="Times New Roman" w:hAnsi="Times New Roman" w:cs="Times New Roman"/>
          <w:kern w:val="2"/>
          <w:lang w:eastAsia="hi-IN" w:bidi="hi-IN"/>
        </w:rPr>
        <w:t xml:space="preserve">2. </w:t>
      </w:r>
      <w:r w:rsidR="00F948AA" w:rsidRPr="004B1089">
        <w:rPr>
          <w:rFonts w:ascii="Times New Roman" w:hAnsi="Times New Roman" w:cs="Times New Roman"/>
          <w:kern w:val="3"/>
        </w:rPr>
        <w:t>Kserokopia dokumentu potwierdzającego nadanie kierownikowi budowy uprawnień budowlanych oraz aktualne zaświadczenie o przynależności kierownika budowy do właściwej izby samorządu zawodowego</w:t>
      </w:r>
      <w:r w:rsidR="00A74DA2" w:rsidRPr="004B1089">
        <w:rPr>
          <w:rFonts w:ascii="Times New Roman" w:hAnsi="Times New Roman" w:cs="Times New Roman"/>
          <w:kern w:val="3"/>
        </w:rPr>
        <w:t>,</w:t>
      </w:r>
      <w:r w:rsidR="00F948AA" w:rsidRPr="004B1089">
        <w:rPr>
          <w:rFonts w:ascii="Times New Roman" w:hAnsi="Times New Roman" w:cs="Times New Roman"/>
          <w:kern w:val="3"/>
        </w:rPr>
        <w:t xml:space="preserve"> stanowią odpowiednio załączniki nr 1 i 2 do niniejszej umowy.</w:t>
      </w:r>
    </w:p>
    <w:p w:rsidR="00F948AA" w:rsidRDefault="004B1089" w:rsidP="004B1089">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3.</w:t>
      </w:r>
      <w:r w:rsidR="00F948AA" w:rsidRPr="00F948AA">
        <w:rPr>
          <w:rFonts w:ascii="Times New Roman" w:eastAsia="SimSun" w:hAnsi="Times New Roman" w:cs="Times New Roman"/>
          <w:kern w:val="3"/>
        </w:rPr>
        <w:t>Kierownik budowy zobowiązany jest uczestniczyć w naradach koordynacyjnych dotyczących wykonywania zamówienia, w miejscu i terminie wyznaczonym przez Zamawiającego.</w:t>
      </w:r>
    </w:p>
    <w:p w:rsidR="00D36D69" w:rsidRPr="00F948AA" w:rsidRDefault="004B1089" w:rsidP="004B1089">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 xml:space="preserve">4. </w:t>
      </w:r>
      <w:r w:rsidR="00D36D69" w:rsidRPr="00D36D69">
        <w:rPr>
          <w:rFonts w:ascii="Times New Roman" w:eastAsia="SimSun" w:hAnsi="Times New Roman" w:cs="Times New Roman"/>
          <w:kern w:val="3"/>
        </w:rPr>
        <w:t>Kierownik budowy ma obowiązek przebywania na terenie budowy w trakcie wykonywania robót budowlanych stanowiących przedmiot Umowy przez cały czas ich wykonywania.</w:t>
      </w:r>
    </w:p>
    <w:p w:rsidR="006E56C5" w:rsidRDefault="006E56C5" w:rsidP="00F948AA">
      <w:pPr>
        <w:autoSpaceDN w:val="0"/>
        <w:spacing w:after="0" w:line="360" w:lineRule="auto"/>
        <w:jc w:val="center"/>
        <w:rPr>
          <w:rFonts w:ascii="Times New Roman" w:eastAsia="Calibri" w:hAnsi="Times New Roman" w:cs="Times New Roman"/>
        </w:rPr>
      </w:pPr>
    </w:p>
    <w:p w:rsidR="00F948AA" w:rsidRPr="00F948AA" w:rsidRDefault="00F948AA" w:rsidP="00F948AA">
      <w:pPr>
        <w:autoSpaceDN w:val="0"/>
        <w:spacing w:after="0" w:line="360" w:lineRule="auto"/>
        <w:jc w:val="center"/>
        <w:rPr>
          <w:rFonts w:ascii="Times New Roman" w:eastAsia="Calibri" w:hAnsi="Times New Roman" w:cs="Times New Roman"/>
        </w:rPr>
      </w:pPr>
      <w:r w:rsidRPr="00F948AA">
        <w:rPr>
          <w:rFonts w:ascii="Times New Roman" w:eastAsia="Calibri" w:hAnsi="Times New Roman" w:cs="Times New Roman"/>
        </w:rPr>
        <w:t>§ 5</w:t>
      </w:r>
    </w:p>
    <w:p w:rsidR="00F948AA" w:rsidRPr="00F948AA" w:rsidRDefault="00F948AA" w:rsidP="00F948AA">
      <w:pPr>
        <w:jc w:val="center"/>
        <w:rPr>
          <w:rFonts w:ascii="Times New Roman" w:eastAsia="Calibri" w:hAnsi="Times New Roman" w:cs="Times New Roman"/>
          <w:b/>
          <w:bCs/>
        </w:rPr>
      </w:pPr>
      <w:r w:rsidRPr="00F948AA">
        <w:rPr>
          <w:rFonts w:ascii="Times New Roman" w:eastAsia="Calibri" w:hAnsi="Times New Roman" w:cs="Times New Roman"/>
          <w:b/>
          <w:bCs/>
        </w:rPr>
        <w:t>Zatrudnienie na podstawie umowy o pracę</w:t>
      </w:r>
    </w:p>
    <w:p w:rsidR="00F948AA" w:rsidRP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Zamawiający wymaga zatrudnienia przez Wykonawcę lub podwykonawcę na podstawie umowy o pracę osób wykonujących bezpośrednio roboty budowlane przy realizacji przedmiotu zamówienia </w:t>
      </w:r>
      <w:r w:rsidRPr="000306AA">
        <w:rPr>
          <w:rFonts w:ascii="Times New Roman" w:eastAsia="SimSun" w:hAnsi="Times New Roman" w:cs="Times New Roman"/>
          <w:kern w:val="3"/>
        </w:rPr>
        <w:t>(prace fizyczne przy prowadzeniu robót bud</w:t>
      </w:r>
      <w:r w:rsidR="000306AA" w:rsidRPr="000306AA">
        <w:rPr>
          <w:rFonts w:ascii="Times New Roman" w:eastAsia="SimSun" w:hAnsi="Times New Roman" w:cs="Times New Roman"/>
          <w:kern w:val="3"/>
        </w:rPr>
        <w:t>owlanych</w:t>
      </w:r>
      <w:r w:rsidRPr="000306AA">
        <w:rPr>
          <w:rFonts w:ascii="Times New Roman" w:eastAsia="SimSun" w:hAnsi="Times New Roman" w:cs="Times New Roman"/>
          <w:kern w:val="3"/>
        </w:rPr>
        <w:t>).</w:t>
      </w:r>
    </w:p>
    <w:p w:rsidR="00F948AA" w:rsidRP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Nie jest wymagane zatrudnienie na podstawie umowy o pracę osób pełniących samodzielne funkcje techniczne w budownictwie oraz osób fizycznych prowadzących działalność gospodarczą, wykonujących wskazane w ust. 1 czynności jako podwykonawcy.</w:t>
      </w:r>
    </w:p>
    <w:p w:rsidR="00F948AA" w:rsidRP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W trakcie realizacji zamówienia, na każde wezwanie Zamawiającego, w wyznaczonym w tym wezwaniu terminie, Wykonawca lub podwykonawca złoży oświadczenie, że wszystkie osoby wykonujące czynności, o których mowa w ust. 1, zostały zatrudnione na podstawie umowy o pracę. Niezłożenie oświadczenia w terminie będzie traktowane jako niespełnienie przez Wykonawcę lub podwykonawcę wymogu zatrudnienia na podstawie umowy o pracę osób wykonujących czynności </w:t>
      </w:r>
      <w:r w:rsidRPr="00F948AA">
        <w:rPr>
          <w:rFonts w:ascii="Times New Roman" w:eastAsia="SimSun" w:hAnsi="Times New Roman" w:cs="Times New Roman"/>
          <w:kern w:val="3"/>
        </w:rPr>
        <w:lastRenderedPageBreak/>
        <w:t xml:space="preserve">wskazane w ust. 1. </w:t>
      </w:r>
    </w:p>
    <w:p w:rsidR="00F948AA" w:rsidRP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Wykonawca zobowiązany jest do wprowadzenia w umowach z podwykonawcami stosownych zapisów zobowiązujących do zatrudnienia osób wykonujących czynności wskazane w ust. 1 na podstawie umowy o pracę oraz zapisów umożliwiających Zamawiającemu przeprowadzenie kontroli sposobu wykonania tego obowiązku. </w:t>
      </w:r>
    </w:p>
    <w:p w:rsid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 przypadku powzięcia uzasadnionych wątpliwości co do przestrzegania prawa pracy przez Wykonawcę lub podwykonawcę, Zamawiający może zwrócić się do Państwowej Inspekcji Pracy o przeprowadzenie kontroli w tym przedmiocie.</w:t>
      </w:r>
    </w:p>
    <w:p w:rsidR="00D64F35" w:rsidRPr="00F948AA" w:rsidRDefault="00D64F35"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Pr>
          <w:rFonts w:ascii="Times New Roman" w:eastAsia="SimSun" w:hAnsi="Times New Roman" w:cs="Times New Roman"/>
          <w:kern w:val="3"/>
        </w:rPr>
        <w:t>Z</w:t>
      </w:r>
      <w:r w:rsidRPr="00D64F35">
        <w:rPr>
          <w:rFonts w:ascii="Times New Roman" w:eastAsia="SimSun" w:hAnsi="Times New Roman" w:cs="Times New Roman"/>
          <w:kern w:val="3"/>
        </w:rPr>
        <w:t xml:space="preserve"> tytułu niespełnienia przez Wykonawcę lub Podwykonawcę wymogu zatrudnienia na podstawie umowy o pracę osób wykonujących wskazane czynności, Zamawiający przewiduje sankcję w postaci obowiązku zapłaty przez Wykonawcę kary umownej w wyso</w:t>
      </w:r>
      <w:r>
        <w:rPr>
          <w:rFonts w:ascii="Times New Roman" w:eastAsia="SimSun" w:hAnsi="Times New Roman" w:cs="Times New Roman"/>
          <w:kern w:val="3"/>
        </w:rPr>
        <w:t>kości określonej w §9</w:t>
      </w:r>
      <w:r w:rsidRPr="00D64F35">
        <w:rPr>
          <w:rFonts w:ascii="Times New Roman" w:eastAsia="SimSun" w:hAnsi="Times New Roman" w:cs="Times New Roman"/>
          <w:kern w:val="3"/>
        </w:rPr>
        <w:t xml:space="preserve"> niniejszej umowy.</w:t>
      </w:r>
    </w:p>
    <w:p w:rsidR="000E32A3" w:rsidRDefault="000E32A3" w:rsidP="009B0E96">
      <w:pPr>
        <w:suppressAutoHyphens/>
        <w:autoSpaceDN w:val="0"/>
        <w:spacing w:after="0" w:line="360" w:lineRule="auto"/>
        <w:jc w:val="center"/>
        <w:textAlignment w:val="baseline"/>
        <w:rPr>
          <w:rFonts w:ascii="Times New Roman" w:eastAsia="SimSun" w:hAnsi="Times New Roman" w:cs="Times New Roman"/>
          <w:kern w:val="3"/>
        </w:rPr>
      </w:pPr>
    </w:p>
    <w:p w:rsidR="00F948AA" w:rsidRPr="00F948AA" w:rsidRDefault="00F948AA" w:rsidP="009B0E96">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6</w:t>
      </w:r>
    </w:p>
    <w:p w:rsidR="00F948AA" w:rsidRPr="00F948AA" w:rsidRDefault="00F948AA" w:rsidP="00F948AA">
      <w:pPr>
        <w:suppressAutoHyphens/>
        <w:autoSpaceDN w:val="0"/>
        <w:spacing w:after="0" w:line="360" w:lineRule="auto"/>
        <w:jc w:val="center"/>
        <w:textAlignment w:val="baseline"/>
        <w:rPr>
          <w:rFonts w:ascii="Times New Roman" w:eastAsia="SimSun" w:hAnsi="Times New Roman" w:cs="Times New Roman"/>
          <w:b/>
          <w:bCs/>
          <w:kern w:val="3"/>
        </w:rPr>
      </w:pPr>
      <w:r w:rsidRPr="00F948AA">
        <w:rPr>
          <w:rFonts w:ascii="Times New Roman" w:eastAsia="SimSun" w:hAnsi="Times New Roman" w:cs="Times New Roman"/>
          <w:b/>
          <w:bCs/>
          <w:kern w:val="3"/>
        </w:rPr>
        <w:t>Podwykonawstwo</w:t>
      </w:r>
    </w:p>
    <w:p w:rsidR="00F948AA" w:rsidRPr="00F948AA" w:rsidRDefault="00F948AA" w:rsidP="00960D62">
      <w:pPr>
        <w:widowControl w:val="0"/>
        <w:numPr>
          <w:ilvl w:val="0"/>
          <w:numId w:val="7"/>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rsidR="00F948AA" w:rsidRPr="00F948AA" w:rsidRDefault="00F948AA" w:rsidP="00960D62">
      <w:pPr>
        <w:widowControl w:val="0"/>
        <w:numPr>
          <w:ilvl w:val="0"/>
          <w:numId w:val="7"/>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Wymaga się, aby umowy o podwykonawstwo z podwykonawcami lub z dalszymi podwykonawcami:</w:t>
      </w:r>
    </w:p>
    <w:p w:rsidR="00F948AA" w:rsidRPr="00F948AA" w:rsidRDefault="00F948AA" w:rsidP="00960D62">
      <w:pPr>
        <w:widowControl w:val="0"/>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a) zawierały termin zapłaty wynagrodzenia podwykonawcy nie dłuższy niż 21 dni od dnia doręczenia Wykonawcy, podwykonawcy lub dalszemu podwykonawcy faktury lub rachunku, potwierdzających wykonanie zleconej podwykonawcy lub dalszemu podwykonawcy roboty budowlanej;</w:t>
      </w:r>
    </w:p>
    <w:p w:rsidR="00F948AA" w:rsidRPr="00F948AA" w:rsidRDefault="00F948AA" w:rsidP="00960D62">
      <w:pPr>
        <w:widowControl w:val="0"/>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b) ich treść merytoryczna była zgodna z przedmiotem zamówienia, w szczególności w zakresie zgodności z zastosowanymi technologiami i wymaganiami wobec urządzeń i materiałów przewidzianych w dokumentacji technicznej;</w:t>
      </w:r>
    </w:p>
    <w:p w:rsidR="00F948AA" w:rsidRPr="00F948AA" w:rsidRDefault="00F948AA" w:rsidP="00960D62">
      <w:pPr>
        <w:widowControl w:val="0"/>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c) zawierały wynagrodzenie podwykonawcy, a w przypadku wynagrodzenia kosztorysowego - maksymalną nominalną wartość umowy.</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Zamawiający, w terminie 7 dni od otrzymania projektu umowy o podwykonawstwo, której przedmiotem są roboty budowlane, a także projektu zmian tej umowy, zgłosi w formie pisemnej zastrzeżenia do projektu w przypadkach przewidzianych w PZP.</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Niezgłoszenie w formie pisemnej zastrzeżeń do przedłożonego projektu umowy o podwykonawstwo, której przedmiotem są roboty budowlane lub sprzeciwu do przedłożonej </w:t>
      </w:r>
      <w:r w:rsidRPr="00F948AA">
        <w:rPr>
          <w:rFonts w:ascii="Times New Roman" w:eastAsia="SimSun" w:hAnsi="Times New Roman" w:cs="Times New Roman"/>
          <w:kern w:val="3"/>
        </w:rPr>
        <w:lastRenderedPageBreak/>
        <w:t xml:space="preserve">umowy o podwykonawstwo w terminie 7 dni uważane będzie za akceptację projektu umowy lub umowy przez Zamawiającego. </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Jeżeli w umowie o podwykonawstwo, której przedmiotem są dostawy lub usługi termin zapłaty wynagrodzenia podwykonawcy będzie dłuższy niż </w:t>
      </w:r>
      <w:r w:rsidR="000255D7">
        <w:rPr>
          <w:rFonts w:ascii="Times New Roman" w:eastAsia="SimSun" w:hAnsi="Times New Roman" w:cs="Times New Roman"/>
          <w:kern w:val="3"/>
        </w:rPr>
        <w:t>21</w:t>
      </w:r>
      <w:r w:rsidRPr="00F948AA">
        <w:rPr>
          <w:rFonts w:ascii="Times New Roman" w:eastAsia="SimSun" w:hAnsi="Times New Roman" w:cs="Times New Roman"/>
          <w:kern w:val="3"/>
        </w:rPr>
        <w:t xml:space="preserve">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w:t>
      </w:r>
      <w:r w:rsidR="000255D7">
        <w:rPr>
          <w:rFonts w:ascii="Times New Roman" w:eastAsia="SimSun" w:hAnsi="Times New Roman" w:cs="Times New Roman"/>
          <w:kern w:val="3"/>
        </w:rPr>
        <w:t>21</w:t>
      </w:r>
      <w:r w:rsidRPr="00F948AA">
        <w:rPr>
          <w:rFonts w:ascii="Times New Roman" w:eastAsia="SimSun" w:hAnsi="Times New Roman" w:cs="Times New Roman"/>
          <w:kern w:val="3"/>
        </w:rPr>
        <w:t xml:space="preserve"> dni od dnia doręczenia Wykonawcy faktury lub rachunku, potwierdzających wykonanie zleconej podwykonawcy dostawy lub usługi, w terminie wyznaczonym przez Zamawiającego w wezwaniu.</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Przed dokonaniem bezpośredniej zapłaty podwykonawcy, Zamawiający wezwie pisemnie, faksem lub drogą elektroniczną Wykonawcę do zgłoszenia w formie pisemnej uwag dotyczących zasadności bezpośredniej zapłaty wynagrodzenia podwykonawcy, o których mowa w ust. 11. Wykonawca może zgłosić uwagi dotyczące zasadności bezpośredniej zapłaty w terminie </w:t>
      </w:r>
      <w:r w:rsidR="00D61F72">
        <w:rPr>
          <w:rFonts w:ascii="Times New Roman" w:eastAsia="SimSun" w:hAnsi="Times New Roman" w:cs="Times New Roman"/>
          <w:kern w:val="3"/>
        </w:rPr>
        <w:t xml:space="preserve">2 </w:t>
      </w:r>
      <w:r w:rsidRPr="00F948AA">
        <w:rPr>
          <w:rFonts w:ascii="Times New Roman" w:eastAsia="SimSun" w:hAnsi="Times New Roman" w:cs="Times New Roman"/>
          <w:kern w:val="3"/>
        </w:rPr>
        <w:t xml:space="preserve">dni od dnia doręczenia informacji. </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 przypadku zgłoszenia uwag, o których mowa w ust. 12, we wskazanym przez siebie terminie, Zamawiający może:</w:t>
      </w:r>
    </w:p>
    <w:p w:rsidR="00F948AA" w:rsidRPr="00F948AA" w:rsidRDefault="00F948AA" w:rsidP="00960D62">
      <w:pPr>
        <w:widowControl w:val="0"/>
        <w:numPr>
          <w:ilvl w:val="0"/>
          <w:numId w:val="9"/>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nie dokonać bezpośredniej zapłaty wynagrodzenia podwykonawcy, jeżeli Wykonawca wykaże niezasadność takiej zapłaty albo</w:t>
      </w:r>
    </w:p>
    <w:p w:rsidR="00F948AA" w:rsidRPr="00F948AA" w:rsidRDefault="00F948AA" w:rsidP="00960D62">
      <w:pPr>
        <w:widowControl w:val="0"/>
        <w:numPr>
          <w:ilvl w:val="0"/>
          <w:numId w:val="9"/>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złożyć do depozytu sądowego kwotę potrzebną na pokrycie wynagrodzenia podwykonawcy lub dalszego podwykonawcy albo</w:t>
      </w:r>
    </w:p>
    <w:p w:rsidR="00F948AA" w:rsidRPr="00F948AA" w:rsidRDefault="00F948AA" w:rsidP="00960D62">
      <w:pPr>
        <w:widowControl w:val="0"/>
        <w:numPr>
          <w:ilvl w:val="0"/>
          <w:numId w:val="9"/>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lastRenderedPageBreak/>
        <w:t xml:space="preserve">dokonać bezpośredniej zapłaty wynagrodzenia podwykonawcy lub dalszemu podwykonawcy. </w:t>
      </w:r>
    </w:p>
    <w:p w:rsidR="00F948AA" w:rsidRPr="00F948AA" w:rsidRDefault="00F948AA" w:rsidP="00960D62">
      <w:pPr>
        <w:widowControl w:val="0"/>
        <w:numPr>
          <w:ilvl w:val="0"/>
          <w:numId w:val="10"/>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 przypadku dokonania bezpośredniej zapłaty podwykonawcy lub dalszemu podwykonawcy, jeżeli podwykonawca wykaże zasadność takiej zapłaty, Zamawiający potrąci kwotę wypłaconego wynagrodzenia z wynagrodzenia należnego Wykonawcy.</w:t>
      </w:r>
    </w:p>
    <w:p w:rsidR="00F948AA" w:rsidRPr="00F948AA" w:rsidRDefault="00F948AA" w:rsidP="00960D62">
      <w:pPr>
        <w:widowControl w:val="0"/>
        <w:numPr>
          <w:ilvl w:val="0"/>
          <w:numId w:val="10"/>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F948AA" w:rsidRDefault="00F948AA" w:rsidP="00960D62">
      <w:pPr>
        <w:widowControl w:val="0"/>
        <w:numPr>
          <w:ilvl w:val="0"/>
          <w:numId w:val="10"/>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rsidR="00A74DA2" w:rsidRPr="00F948AA" w:rsidRDefault="00A74DA2" w:rsidP="00A74DA2">
      <w:pPr>
        <w:widowControl w:val="0"/>
        <w:suppressAutoHyphens/>
        <w:autoSpaceDN w:val="0"/>
        <w:spacing w:after="0" w:line="240" w:lineRule="auto"/>
        <w:ind w:left="360"/>
        <w:jc w:val="both"/>
        <w:textAlignment w:val="baseline"/>
        <w:rPr>
          <w:rFonts w:ascii="Times New Roman" w:eastAsia="SimSun" w:hAnsi="Times New Roman" w:cs="Times New Roman"/>
          <w:kern w:val="3"/>
        </w:rPr>
      </w:pPr>
    </w:p>
    <w:p w:rsidR="00F948AA" w:rsidRPr="00F948AA" w:rsidRDefault="00F948AA" w:rsidP="00F948AA">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7</w:t>
      </w:r>
    </w:p>
    <w:p w:rsidR="00F948AA" w:rsidRPr="00F948AA" w:rsidRDefault="00F948AA" w:rsidP="00F948AA">
      <w:pPr>
        <w:spacing w:line="276" w:lineRule="auto"/>
        <w:jc w:val="center"/>
        <w:rPr>
          <w:rFonts w:ascii="Times New Roman" w:eastAsia="Calibri" w:hAnsi="Times New Roman" w:cs="Times New Roman"/>
          <w:b/>
        </w:rPr>
      </w:pPr>
      <w:r w:rsidRPr="00F948AA">
        <w:rPr>
          <w:rFonts w:ascii="Times New Roman" w:eastAsia="Calibri" w:hAnsi="Times New Roman" w:cs="Times New Roman"/>
          <w:b/>
        </w:rPr>
        <w:t>Wynagrodzenie oraz warunki płatności</w:t>
      </w:r>
    </w:p>
    <w:p w:rsidR="00DB5C96" w:rsidRPr="00527324" w:rsidRDefault="00DB5C96" w:rsidP="00527324">
      <w:pPr>
        <w:widowControl w:val="0"/>
        <w:numPr>
          <w:ilvl w:val="2"/>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Zgodnie z przeprowadzonym </w:t>
      </w:r>
      <w:r w:rsidR="008A0997" w:rsidRPr="00F948AA">
        <w:rPr>
          <w:rFonts w:ascii="Times New Roman" w:eastAsia="SimSun" w:hAnsi="Times New Roman" w:cs="Times New Roman"/>
          <w:kern w:val="3"/>
        </w:rPr>
        <w:t>postępowaniem</w:t>
      </w:r>
      <w:r w:rsidRPr="00F948AA">
        <w:rPr>
          <w:rFonts w:ascii="Times New Roman" w:eastAsia="SimSun" w:hAnsi="Times New Roman" w:cs="Times New Roman"/>
          <w:kern w:val="3"/>
        </w:rPr>
        <w:t xml:space="preserve"> o udzielenie zamówienia i złożoną ofertą, Wykonawcy przysługuje wynagrodzenie ryczałtowe </w:t>
      </w:r>
      <w:r w:rsidR="00527324">
        <w:rPr>
          <w:rFonts w:ascii="Times New Roman" w:eastAsia="SimSun" w:hAnsi="Times New Roman" w:cs="Times New Roman"/>
          <w:kern w:val="3"/>
        </w:rPr>
        <w:t xml:space="preserve">brutto </w:t>
      </w:r>
      <w:r w:rsidRPr="00F948AA">
        <w:rPr>
          <w:rFonts w:ascii="Times New Roman" w:eastAsia="SimSun" w:hAnsi="Times New Roman" w:cs="Times New Roman"/>
          <w:kern w:val="3"/>
        </w:rPr>
        <w:t>za wykonanie przedmiotu zamówienia  w wysokości</w:t>
      </w:r>
      <w:r w:rsidR="00527324">
        <w:rPr>
          <w:rFonts w:ascii="Times New Roman" w:eastAsia="Calibri" w:hAnsi="Times New Roman" w:cs="Calibri"/>
          <w:bCs/>
          <w:kern w:val="2"/>
          <w:lang w:eastAsia="zh-CN"/>
        </w:rPr>
        <w:t>: …………</w:t>
      </w:r>
      <w:r w:rsidR="009B0E96">
        <w:rPr>
          <w:rFonts w:ascii="Times New Roman" w:eastAsia="Calibri" w:hAnsi="Times New Roman" w:cs="Calibri"/>
          <w:bCs/>
          <w:kern w:val="2"/>
          <w:lang w:eastAsia="zh-CN"/>
        </w:rPr>
        <w:t>..</w:t>
      </w:r>
      <w:r w:rsidR="00527324">
        <w:rPr>
          <w:rFonts w:ascii="Times New Roman" w:eastAsia="Calibri" w:hAnsi="Times New Roman" w:cs="Calibri"/>
          <w:bCs/>
          <w:kern w:val="2"/>
          <w:lang w:eastAsia="zh-CN"/>
        </w:rPr>
        <w:t xml:space="preserve">…zł, </w:t>
      </w:r>
      <w:r w:rsidRPr="00527324">
        <w:rPr>
          <w:rFonts w:ascii="Times New Roman" w:eastAsia="Calibri" w:hAnsi="Times New Roman" w:cs="Calibri"/>
          <w:bCs/>
          <w:kern w:val="2"/>
          <w:lang w:eastAsia="zh-CN"/>
        </w:rPr>
        <w:t xml:space="preserve"> (słownie: …………………………………………………………)</w:t>
      </w:r>
      <w:r w:rsidR="00527324">
        <w:rPr>
          <w:rFonts w:ascii="Times New Roman" w:eastAsia="Calibri" w:hAnsi="Times New Roman" w:cs="Calibri"/>
          <w:bCs/>
          <w:kern w:val="2"/>
          <w:lang w:eastAsia="zh-CN"/>
        </w:rPr>
        <w:t>, w tym za wykonanie:</w:t>
      </w:r>
    </w:p>
    <w:p w:rsidR="00527324" w:rsidRPr="002871AD" w:rsidRDefault="00527324" w:rsidP="00527324">
      <w:pPr>
        <w:pStyle w:val="Akapitzlist"/>
        <w:widowControl w:val="0"/>
        <w:numPr>
          <w:ilvl w:val="3"/>
          <w:numId w:val="6"/>
        </w:numPr>
        <w:spacing w:after="0"/>
        <w:jc w:val="both"/>
        <w:rPr>
          <w:rFonts w:ascii="Times New Roman" w:hAnsi="Times New Roman" w:cs="Times New Roman"/>
          <w:i/>
        </w:rPr>
      </w:pPr>
      <w:r>
        <w:rPr>
          <w:rFonts w:ascii="Times New Roman" w:hAnsi="Times New Roman" w:cs="Times New Roman"/>
        </w:rPr>
        <w:t>części 1 zamówienia - ……….……zł brutto (słownie:………………………….);</w:t>
      </w:r>
      <w:r w:rsidRPr="00527324">
        <w:rPr>
          <w:rFonts w:ascii="Times New Roman" w:hAnsi="Times New Roman" w:cs="Times New Roman"/>
        </w:rPr>
        <w:t xml:space="preserve"> </w:t>
      </w:r>
      <w:r w:rsidRPr="002871AD">
        <w:rPr>
          <w:rFonts w:ascii="Times New Roman" w:hAnsi="Times New Roman" w:cs="Times New Roman"/>
          <w:i/>
        </w:rPr>
        <w:t>(niepotrzebne zostanie usunięte)</w:t>
      </w:r>
    </w:p>
    <w:p w:rsidR="00527324" w:rsidRPr="002871AD" w:rsidRDefault="00AA182D" w:rsidP="00527324">
      <w:pPr>
        <w:pStyle w:val="Akapitzlist"/>
        <w:widowControl w:val="0"/>
        <w:numPr>
          <w:ilvl w:val="3"/>
          <w:numId w:val="6"/>
        </w:numPr>
        <w:spacing w:after="0"/>
        <w:jc w:val="both"/>
        <w:rPr>
          <w:rFonts w:ascii="Times New Roman" w:hAnsi="Times New Roman" w:cs="Times New Roman"/>
          <w:i/>
        </w:rPr>
      </w:pPr>
      <w:r>
        <w:rPr>
          <w:rFonts w:ascii="Times New Roman" w:hAnsi="Times New Roman" w:cs="Times New Roman"/>
        </w:rPr>
        <w:t>części 2</w:t>
      </w:r>
      <w:r w:rsidR="00527324">
        <w:rPr>
          <w:rFonts w:ascii="Times New Roman" w:hAnsi="Times New Roman" w:cs="Times New Roman"/>
        </w:rPr>
        <w:t xml:space="preserve"> zamówienia - ……….……zł brutto (słownie:………………………….);</w:t>
      </w:r>
      <w:r w:rsidR="00527324" w:rsidRPr="00527324">
        <w:rPr>
          <w:rFonts w:ascii="Times New Roman" w:hAnsi="Times New Roman" w:cs="Times New Roman"/>
        </w:rPr>
        <w:t xml:space="preserve"> (</w:t>
      </w:r>
      <w:r w:rsidR="00527324" w:rsidRPr="002871AD">
        <w:rPr>
          <w:rFonts w:ascii="Times New Roman" w:hAnsi="Times New Roman" w:cs="Times New Roman"/>
          <w:i/>
        </w:rPr>
        <w:t>niepotrzebne zostanie usunięte)</w:t>
      </w:r>
    </w:p>
    <w:p w:rsidR="00DB5C96" w:rsidRPr="006F718B" w:rsidRDefault="00DB5C96" w:rsidP="00DB5C96">
      <w:pPr>
        <w:widowControl w:val="0"/>
        <w:numPr>
          <w:ilvl w:val="2"/>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8A0997">
        <w:rPr>
          <w:rFonts w:ascii="Times New Roman" w:eastAsia="SimSun" w:hAnsi="Times New Roman" w:cs="Times New Roman"/>
          <w:kern w:val="3"/>
        </w:rPr>
        <w:t xml:space="preserve">Wynagrodzenie ma charakter </w:t>
      </w:r>
      <w:r w:rsidRPr="008A0997">
        <w:rPr>
          <w:rFonts w:ascii="Times New Roman" w:eastAsia="SimSun" w:hAnsi="Times New Roman" w:cs="Times New Roman"/>
          <w:b/>
          <w:bCs/>
          <w:kern w:val="3"/>
        </w:rPr>
        <w:t>ryczałtowy</w:t>
      </w:r>
      <w:r w:rsidRPr="008A0997">
        <w:rPr>
          <w:rFonts w:ascii="Times New Roman" w:eastAsia="SimSun" w:hAnsi="Times New Roman" w:cs="Times New Roman"/>
          <w:kern w:val="3"/>
        </w:rPr>
        <w:t xml:space="preserve">. Kosztorys ofertowy jest podstawą do obliczenia </w:t>
      </w:r>
      <w:r w:rsidRPr="006F718B">
        <w:rPr>
          <w:rFonts w:ascii="Times New Roman" w:eastAsia="SimSun" w:hAnsi="Times New Roman" w:cs="Times New Roman"/>
          <w:kern w:val="3"/>
        </w:rPr>
        <w:t>wynagrodzenia w przypadku zmiany umowy lub odstąpienia od umowy.</w:t>
      </w:r>
    </w:p>
    <w:p w:rsidR="00DB5C96" w:rsidRPr="00F948AA" w:rsidRDefault="00DB5C96" w:rsidP="00DB5C96">
      <w:pPr>
        <w:widowControl w:val="0"/>
        <w:numPr>
          <w:ilvl w:val="3"/>
          <w:numId w:val="6"/>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Wynagrodzenie podane jest w formie ryczałtu, którego definicję określa art. 632 Kodeksu cywilnego i który obejmuje wszystkie nakłady Wykonawcy, a w tym materiały i prace, które są niezbędne do wykonania kompletnego przedmiotu umowy, bez konieczności ponoszenia przez Zamawiającego jakichkolwiek dodatkowych kosztów.</w:t>
      </w:r>
    </w:p>
    <w:p w:rsidR="00DB5C96" w:rsidRPr="00F948AA" w:rsidRDefault="00DB5C96" w:rsidP="00DB5C96">
      <w:pPr>
        <w:widowControl w:val="0"/>
        <w:numPr>
          <w:ilvl w:val="3"/>
          <w:numId w:val="6"/>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Wynagrodzenie ryczałtowe o którym mowa w §7 ust. 1 niniejszej </w:t>
      </w:r>
      <w:r>
        <w:rPr>
          <w:rFonts w:ascii="Times New Roman" w:eastAsia="SimSun" w:hAnsi="Times New Roman" w:cs="Times New Roman"/>
          <w:kern w:val="3"/>
        </w:rPr>
        <w:t>U</w:t>
      </w:r>
      <w:r w:rsidRPr="00F948AA">
        <w:rPr>
          <w:rFonts w:ascii="Times New Roman" w:eastAsia="SimSun" w:hAnsi="Times New Roman" w:cs="Times New Roman"/>
          <w:kern w:val="3"/>
        </w:rPr>
        <w:t>mowy, obejmuje wszystkie koszty związane z realizacją robót objętych dokumentacją projektową</w:t>
      </w:r>
      <w:r>
        <w:rPr>
          <w:rFonts w:ascii="Times New Roman" w:eastAsia="SimSun" w:hAnsi="Times New Roman" w:cs="Times New Roman"/>
          <w:kern w:val="3"/>
        </w:rPr>
        <w:t xml:space="preserve"> i samo opracowanie tej dokumentacji, w</w:t>
      </w:r>
      <w:r w:rsidRPr="00F948AA">
        <w:rPr>
          <w:rFonts w:ascii="Times New Roman" w:eastAsia="SimSun" w:hAnsi="Times New Roman" w:cs="Times New Roman"/>
          <w:kern w:val="3"/>
        </w:rPr>
        <w:t xml:space="preserve"> tym ryzyko Wykonawcy z tytułu oszacowania wszelkich kosztów związanych z realizacją przedmiotu umowy, a także oddziaływania innych czynników mających lub mogących mieć wpływ na koszty</w:t>
      </w:r>
    </w:p>
    <w:p w:rsidR="00DB5C96" w:rsidRPr="008A0997" w:rsidRDefault="00DB5C96" w:rsidP="00DB5C96">
      <w:pPr>
        <w:widowControl w:val="0"/>
        <w:numPr>
          <w:ilvl w:val="3"/>
          <w:numId w:val="6"/>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8A0997">
        <w:rPr>
          <w:rFonts w:ascii="Times New Roman" w:eastAsia="SimSun" w:hAnsi="Times New Roman" w:cs="Times New Roman"/>
          <w:kern w:val="3"/>
        </w:rPr>
        <w:t>W razie zmiany podstawy podatku VAT, zostanie on doliczony zgodnie z przepisami obowiązującymi w momencie wystawienia faktury.</w:t>
      </w:r>
    </w:p>
    <w:p w:rsidR="00DB5C96" w:rsidRPr="006F718B" w:rsidRDefault="00DB5C96" w:rsidP="00DB5C96">
      <w:pPr>
        <w:widowControl w:val="0"/>
        <w:numPr>
          <w:ilvl w:val="3"/>
          <w:numId w:val="6"/>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8A0997">
        <w:rPr>
          <w:rFonts w:ascii="Times New Roman" w:eastAsia="SimSun" w:hAnsi="Times New Roman" w:cs="Times New Roman"/>
          <w:kern w:val="3"/>
        </w:rPr>
        <w:t>Niedoszacowanie, pominięcie oraz brak rozpoznania zakresu przedmiotu umowy nie może być podstawą do żądania zmiany wynagrodzenia ryczałtowego określonego w §7 ust. 1 niniejszej umowy. Strony zgodnie ustalają, że wypłata wynagrodzenia, o którym mowa w ust. 1, będzie oparta na zasadach przyjętych zgodnie z Regulaminem Naboru wn</w:t>
      </w:r>
      <w:r w:rsidR="008A0997" w:rsidRPr="008A0997">
        <w:rPr>
          <w:rFonts w:ascii="Times New Roman" w:eastAsia="SimSun" w:hAnsi="Times New Roman" w:cs="Times New Roman"/>
          <w:kern w:val="3"/>
        </w:rPr>
        <w:t>iosków o dofinansowanie Edycja 2</w:t>
      </w:r>
      <w:r w:rsidRPr="008A0997">
        <w:rPr>
          <w:rFonts w:ascii="Times New Roman" w:eastAsia="SimSun" w:hAnsi="Times New Roman" w:cs="Times New Roman"/>
          <w:kern w:val="3"/>
        </w:rPr>
        <w:t xml:space="preserve"> w ramach Rządowego Funduszu Polski Ład: Program Inwestycji Strategicznych oraz uchwałą nr 84/2021 Rady Ministrów z 1 lipca 2021 r. w sprawie ustanowienia Rządowego Funduszu Polski Ład: Program Inwestycji Strategicznych, </w:t>
      </w:r>
      <w:r w:rsidRPr="006F718B">
        <w:rPr>
          <w:rFonts w:ascii="Times New Roman" w:eastAsia="SimSun" w:hAnsi="Times New Roman" w:cs="Times New Roman"/>
          <w:kern w:val="3"/>
        </w:rPr>
        <w:t>w szczegó</w:t>
      </w:r>
      <w:r w:rsidR="006F718B">
        <w:rPr>
          <w:rFonts w:ascii="Times New Roman" w:eastAsia="SimSun" w:hAnsi="Times New Roman" w:cs="Times New Roman"/>
          <w:kern w:val="3"/>
        </w:rPr>
        <w:t xml:space="preserve">lności z zapisami §9 ust. 2 </w:t>
      </w:r>
      <w:proofErr w:type="spellStart"/>
      <w:r w:rsidR="006F718B">
        <w:rPr>
          <w:rFonts w:ascii="Times New Roman" w:eastAsia="SimSun" w:hAnsi="Times New Roman" w:cs="Times New Roman"/>
          <w:kern w:val="3"/>
        </w:rPr>
        <w:t>pkt</w:t>
      </w:r>
      <w:proofErr w:type="spellEnd"/>
      <w:r w:rsidR="006F718B">
        <w:rPr>
          <w:rFonts w:ascii="Times New Roman" w:eastAsia="SimSun" w:hAnsi="Times New Roman" w:cs="Times New Roman"/>
          <w:kern w:val="3"/>
        </w:rPr>
        <w:t xml:space="preserve"> </w:t>
      </w:r>
      <w:r w:rsidRPr="006F718B">
        <w:rPr>
          <w:rFonts w:ascii="Times New Roman" w:eastAsia="SimSun" w:hAnsi="Times New Roman" w:cs="Times New Roman"/>
          <w:kern w:val="3"/>
        </w:rPr>
        <w:t xml:space="preserve">2 Załącznika do tejże uchwały, dostępnymi na stronie internetowej </w:t>
      </w:r>
      <w:r w:rsidRPr="006F718B">
        <w:rPr>
          <w:rFonts w:ascii="Times New Roman" w:eastAsia="Times New Roman" w:hAnsi="Times New Roman" w:cs="Times New Roman"/>
          <w:bCs/>
          <w:u w:val="single"/>
          <w:lang w:eastAsia="pl-PL"/>
        </w:rPr>
        <w:lastRenderedPageBreak/>
        <w:t>https://www.bgk.pl/polski-lad/edycja-druga/#c21604</w:t>
      </w:r>
    </w:p>
    <w:p w:rsidR="00DB5C96" w:rsidRPr="009145CB" w:rsidRDefault="00DB5C96" w:rsidP="00DB5C96">
      <w:pPr>
        <w:widowControl w:val="0"/>
        <w:numPr>
          <w:ilvl w:val="3"/>
          <w:numId w:val="6"/>
        </w:numPr>
        <w:suppressAutoHyphens/>
        <w:autoSpaceDN w:val="0"/>
        <w:spacing w:after="0" w:line="276" w:lineRule="auto"/>
        <w:ind w:left="567" w:hanging="283"/>
        <w:jc w:val="both"/>
        <w:textAlignment w:val="baseline"/>
        <w:rPr>
          <w:rFonts w:ascii="Times New Roman" w:eastAsia="SimSun" w:hAnsi="Times New Roman" w:cs="Times New Roman"/>
          <w:color w:val="FF0000"/>
          <w:kern w:val="3"/>
        </w:rPr>
      </w:pPr>
      <w:r w:rsidRPr="009145CB">
        <w:rPr>
          <w:rFonts w:ascii="Times New Roman" w:eastAsia="SimSun" w:hAnsi="Times New Roman" w:cs="Times New Roman"/>
          <w:kern w:val="3"/>
        </w:rPr>
        <w:t xml:space="preserve">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 </w:t>
      </w:r>
      <w:r w:rsidR="008A0997" w:rsidRPr="009145CB">
        <w:rPr>
          <w:rFonts w:ascii="Times New Roman" w:eastAsia="SimSun" w:hAnsi="Times New Roman" w:cs="Times New Roman"/>
          <w:bCs/>
          <w:kern w:val="3"/>
        </w:rPr>
        <w:t>02/2021/8865</w:t>
      </w:r>
      <w:r w:rsidRPr="009145CB">
        <w:rPr>
          <w:rFonts w:ascii="Times New Roman" w:eastAsia="SimSun" w:hAnsi="Times New Roman" w:cs="Times New Roman"/>
          <w:bCs/>
          <w:kern w:val="3"/>
        </w:rPr>
        <w:t>/</w:t>
      </w:r>
      <w:proofErr w:type="spellStart"/>
      <w:r w:rsidRPr="009145CB">
        <w:rPr>
          <w:rFonts w:ascii="Times New Roman" w:eastAsia="SimSun" w:hAnsi="Times New Roman" w:cs="Times New Roman"/>
          <w:bCs/>
          <w:kern w:val="3"/>
        </w:rPr>
        <w:t>PolskiLad</w:t>
      </w:r>
      <w:proofErr w:type="spellEnd"/>
      <w:r w:rsidRPr="009145CB">
        <w:rPr>
          <w:rFonts w:ascii="Times New Roman" w:eastAsia="SimSun" w:hAnsi="Times New Roman" w:cs="Times New Roman"/>
          <w:kern w:val="3"/>
        </w:rPr>
        <w:t>,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w:t>
      </w:r>
      <w:r w:rsidR="000E787E">
        <w:rPr>
          <w:rFonts w:ascii="Times New Roman" w:eastAsia="SimSun" w:hAnsi="Times New Roman" w:cs="Times New Roman"/>
          <w:kern w:val="3"/>
        </w:rPr>
        <w:t>ym Gminy, o którym mowa w ust. 3</w:t>
      </w:r>
      <w:r w:rsidRPr="009145CB">
        <w:rPr>
          <w:rFonts w:ascii="Times New Roman" w:eastAsia="SimSun" w:hAnsi="Times New Roman" w:cs="Times New Roman"/>
          <w:kern w:val="3"/>
        </w:rPr>
        <w:t xml:space="preserve">) nastąpi w terminie nie dłuższym niż </w:t>
      </w:r>
      <w:r w:rsidRPr="009145CB">
        <w:rPr>
          <w:rFonts w:ascii="Times New Roman" w:eastAsia="SimSun" w:hAnsi="Times New Roman" w:cs="Times New Roman"/>
          <w:b/>
          <w:bCs/>
          <w:kern w:val="3"/>
        </w:rPr>
        <w:t xml:space="preserve">35 </w:t>
      </w:r>
      <w:r w:rsidRPr="009145CB">
        <w:rPr>
          <w:rFonts w:ascii="Times New Roman" w:eastAsia="SimSun" w:hAnsi="Times New Roman" w:cs="Times New Roman"/>
          <w:kern w:val="3"/>
        </w:rPr>
        <w:t>(słownie: trzydzieści pięć) dni od dnia dokonania odbioru</w:t>
      </w:r>
      <w:r w:rsidRPr="009145CB">
        <w:rPr>
          <w:rFonts w:ascii="Times New Roman" w:eastAsia="SimSun" w:hAnsi="Times New Roman" w:cs="Times New Roman"/>
          <w:b/>
          <w:color w:val="FF0000"/>
          <w:kern w:val="3"/>
        </w:rPr>
        <w:t xml:space="preserve"> </w:t>
      </w:r>
      <w:r w:rsidRPr="009145CB">
        <w:rPr>
          <w:rFonts w:ascii="Times New Roman" w:eastAsia="SimSun" w:hAnsi="Times New Roman" w:cs="Times New Roman"/>
          <w:color w:val="000000" w:themeColor="text1"/>
          <w:kern w:val="3"/>
        </w:rPr>
        <w:t xml:space="preserve">częściowego/ </w:t>
      </w:r>
      <w:r w:rsidRPr="009145CB">
        <w:rPr>
          <w:rFonts w:ascii="Times New Roman" w:eastAsia="SimSun" w:hAnsi="Times New Roman" w:cs="Times New Roman"/>
          <w:kern w:val="3"/>
        </w:rPr>
        <w:t>końcowego przedmiotu umowy przez Zamawiającego, w sposób określony w §7 i 15 Umowy.</w:t>
      </w:r>
    </w:p>
    <w:p w:rsidR="005A38AE" w:rsidRPr="00FF74E3" w:rsidRDefault="005A38AE" w:rsidP="005A38AE">
      <w:pPr>
        <w:autoSpaceDE w:val="0"/>
        <w:adjustRightInd w:val="0"/>
        <w:spacing w:after="0"/>
        <w:jc w:val="both"/>
        <w:rPr>
          <w:rFonts w:ascii="Times New Roman" w:eastAsia="Calibri" w:hAnsi="Times New Roman" w:cs="Times New Roman"/>
          <w:b/>
          <w:i/>
        </w:rPr>
      </w:pPr>
      <w:r>
        <w:rPr>
          <w:rFonts w:ascii="Times New Roman" w:hAnsi="Times New Roman" w:cs="Times New Roman"/>
        </w:rPr>
        <w:t>3.</w:t>
      </w:r>
      <w:r w:rsidR="00DB5C96" w:rsidRPr="004768CC">
        <w:rPr>
          <w:rFonts w:ascii="Times New Roman" w:hAnsi="Times New Roman" w:cs="Times New Roman"/>
        </w:rPr>
        <w:t>Wynagrodzenie płatne będzie na podstawie faktur częściowych i faktury końcowej</w:t>
      </w:r>
      <w:r w:rsidR="00DB5C96">
        <w:rPr>
          <w:rFonts w:ascii="Times New Roman" w:hAnsi="Times New Roman" w:cs="Times New Roman"/>
        </w:rPr>
        <w:t xml:space="preserve">, </w:t>
      </w:r>
      <w:r w:rsidR="00DB5C96" w:rsidRPr="004768CC">
        <w:rPr>
          <w:rFonts w:ascii="Times New Roman" w:hAnsi="Times New Roman" w:cs="Times New Roman"/>
        </w:rPr>
        <w:t>w następujący sposób</w:t>
      </w:r>
      <w:r w:rsidR="00DB5C96" w:rsidRPr="000B73EF">
        <w:rPr>
          <w:rFonts w:ascii="Times New Roman" w:hAnsi="Times New Roman" w:cs="Times New Roman"/>
          <w:b/>
        </w:rPr>
        <w:t>:</w:t>
      </w:r>
      <w:r>
        <w:rPr>
          <w:rFonts w:ascii="Times New Roman" w:hAnsi="Times New Roman" w:cs="Times New Roman"/>
          <w:b/>
        </w:rPr>
        <w:t xml:space="preserve">  </w:t>
      </w:r>
      <w:r w:rsidRPr="00FF74E3">
        <w:rPr>
          <w:rFonts w:ascii="Times New Roman" w:hAnsi="Times New Roman" w:cs="Times New Roman"/>
          <w:b/>
          <w:i/>
        </w:rPr>
        <w:t>(</w:t>
      </w:r>
      <w:r w:rsidRPr="00FF74E3">
        <w:rPr>
          <w:rFonts w:ascii="Times New Roman" w:eastAsia="Calibri" w:hAnsi="Times New Roman" w:cs="Times New Roman"/>
          <w:b/>
          <w:i/>
        </w:rPr>
        <w:t>Niepotrzebny zapis dotyczący płatności zostanie usunięty)</w:t>
      </w:r>
    </w:p>
    <w:p w:rsidR="000B73EF" w:rsidRPr="005A38AE" w:rsidRDefault="000B73EF" w:rsidP="005A38AE">
      <w:pPr>
        <w:pStyle w:val="Akapitzlist"/>
        <w:autoSpaceDE w:val="0"/>
        <w:adjustRightInd w:val="0"/>
        <w:spacing w:after="0"/>
        <w:ind w:left="284"/>
        <w:jc w:val="both"/>
        <w:rPr>
          <w:rFonts w:ascii="Times New Roman" w:hAnsi="Times New Roman" w:cs="Times New Roman"/>
          <w:b/>
          <w:i/>
        </w:rPr>
      </w:pPr>
    </w:p>
    <w:p w:rsidR="00AA182D" w:rsidRPr="000C0E8F" w:rsidRDefault="00AA182D" w:rsidP="005A38AE">
      <w:pPr>
        <w:pStyle w:val="Akapitzlist"/>
        <w:numPr>
          <w:ilvl w:val="0"/>
          <w:numId w:val="141"/>
        </w:numPr>
        <w:autoSpaceDE w:val="0"/>
        <w:adjustRightInd w:val="0"/>
        <w:spacing w:after="0"/>
        <w:jc w:val="both"/>
        <w:rPr>
          <w:rFonts w:ascii="Times New Roman" w:hAnsi="Times New Roman" w:cs="Times New Roman"/>
          <w:b/>
          <w:i/>
        </w:rPr>
      </w:pPr>
      <w:r w:rsidRPr="000C0E8F">
        <w:rPr>
          <w:rFonts w:ascii="Times New Roman" w:hAnsi="Times New Roman" w:cs="Times New Roman"/>
          <w:b/>
          <w:i/>
        </w:rPr>
        <w:t xml:space="preserve">W przypadku </w:t>
      </w:r>
      <w:r w:rsidR="004C7833" w:rsidRPr="000C0E8F">
        <w:rPr>
          <w:rFonts w:ascii="Times New Roman" w:hAnsi="Times New Roman" w:cs="Times New Roman"/>
          <w:b/>
          <w:i/>
        </w:rPr>
        <w:t>zawarcia umowy z jednym wykonawcą na wszystkie części przewiduje się       następując</w:t>
      </w:r>
      <w:r w:rsidR="005A5883" w:rsidRPr="000C0E8F">
        <w:rPr>
          <w:rFonts w:ascii="Times New Roman" w:hAnsi="Times New Roman" w:cs="Times New Roman"/>
          <w:b/>
          <w:i/>
        </w:rPr>
        <w:t>y</w:t>
      </w:r>
      <w:r w:rsidR="004C7833" w:rsidRPr="000C0E8F">
        <w:rPr>
          <w:rFonts w:ascii="Times New Roman" w:hAnsi="Times New Roman" w:cs="Times New Roman"/>
          <w:b/>
          <w:i/>
        </w:rPr>
        <w:t xml:space="preserve"> sposób płatności</w:t>
      </w:r>
      <w:r w:rsidR="005A5883" w:rsidRPr="000C0E8F">
        <w:rPr>
          <w:rFonts w:ascii="Times New Roman" w:hAnsi="Times New Roman" w:cs="Times New Roman"/>
          <w:b/>
          <w:i/>
        </w:rPr>
        <w:t xml:space="preserve"> zgodnie z warunkami wypłat dofinansowania:</w:t>
      </w:r>
    </w:p>
    <w:p w:rsidR="004C7833" w:rsidRPr="000C0E8F" w:rsidRDefault="004C7833" w:rsidP="004C7833">
      <w:pPr>
        <w:autoSpaceDE w:val="0"/>
        <w:adjustRightInd w:val="0"/>
        <w:spacing w:after="0"/>
        <w:ind w:left="284"/>
        <w:jc w:val="both"/>
        <w:rPr>
          <w:rFonts w:ascii="Times New Roman" w:hAnsi="Times New Roman" w:cs="Times New Roman"/>
          <w:b/>
          <w:i/>
        </w:rPr>
      </w:pPr>
    </w:p>
    <w:p w:rsidR="00786308" w:rsidRPr="000C0E8F" w:rsidRDefault="004C7833" w:rsidP="004C7833">
      <w:pPr>
        <w:pStyle w:val="Akapitzlist"/>
        <w:autoSpaceDE w:val="0"/>
        <w:adjustRightInd w:val="0"/>
        <w:spacing w:after="0"/>
        <w:ind w:left="567" w:hanging="283"/>
        <w:jc w:val="both"/>
        <w:rPr>
          <w:rFonts w:ascii="Times New Roman" w:hAnsi="Times New Roman" w:cs="Times New Roman"/>
          <w:i/>
          <w:color w:val="000000" w:themeColor="text1"/>
        </w:rPr>
      </w:pPr>
      <w:r w:rsidRPr="000C0E8F">
        <w:rPr>
          <w:rFonts w:ascii="Times New Roman" w:hAnsi="Times New Roman" w:cs="Times New Roman"/>
          <w:i/>
        </w:rPr>
        <w:t xml:space="preserve">  a) </w:t>
      </w:r>
      <w:r w:rsidRPr="000C0E8F">
        <w:rPr>
          <w:rFonts w:ascii="Times New Roman" w:hAnsi="Times New Roman" w:cs="Times New Roman"/>
          <w:i/>
        </w:rPr>
        <w:tab/>
        <w:t>pierwsza faktura częściowa zostanie wystawiona przez Wykonawcę na kwotę stanowiącą 5</w:t>
      </w:r>
      <w:r w:rsidR="001164BC" w:rsidRPr="000C0E8F">
        <w:rPr>
          <w:rFonts w:ascii="Times New Roman" w:hAnsi="Times New Roman" w:cs="Times New Roman"/>
          <w:i/>
        </w:rPr>
        <w:t xml:space="preserve">% wynagrodzenia brutto </w:t>
      </w:r>
      <w:r w:rsidRPr="000C0E8F">
        <w:rPr>
          <w:rFonts w:ascii="Times New Roman" w:hAnsi="Times New Roman" w:cs="Times New Roman"/>
          <w:i/>
        </w:rPr>
        <w:t xml:space="preserve"> po wykonaniu i odebraniu robót budowlanych o wartości co najmniej 5%  </w:t>
      </w:r>
      <w:r w:rsidR="00D44EA1" w:rsidRPr="000C0E8F">
        <w:rPr>
          <w:rFonts w:ascii="Times New Roman" w:hAnsi="Times New Roman" w:cs="Times New Roman"/>
          <w:i/>
        </w:rPr>
        <w:t>(kompletne odcinki dróg)</w:t>
      </w:r>
      <w:r w:rsidRPr="000C0E8F">
        <w:rPr>
          <w:rFonts w:ascii="Times New Roman" w:hAnsi="Times New Roman" w:cs="Times New Roman"/>
          <w:i/>
        </w:rPr>
        <w:t>, zgodnie z HRF. Pierwsza faktura częściowa będzie obejmowała wkład własny Zamawiają</w:t>
      </w:r>
      <w:r w:rsidR="00786308" w:rsidRPr="000C0E8F">
        <w:rPr>
          <w:rFonts w:ascii="Times New Roman" w:hAnsi="Times New Roman" w:cs="Times New Roman"/>
          <w:i/>
        </w:rPr>
        <w:t>cego, o którym mowa w rozdz. 3</w:t>
      </w:r>
      <w:r w:rsidRPr="000C0E8F">
        <w:rPr>
          <w:rFonts w:ascii="Times New Roman" w:hAnsi="Times New Roman" w:cs="Times New Roman"/>
          <w:i/>
        </w:rPr>
        <w:t xml:space="preserve"> SWZ i płatna będzie w </w:t>
      </w:r>
      <w:r w:rsidRPr="000C0E8F">
        <w:rPr>
          <w:rFonts w:ascii="Times New Roman" w:hAnsi="Times New Roman" w:cs="Times New Roman"/>
          <w:i/>
          <w:color w:val="000000" w:themeColor="text1"/>
        </w:rPr>
        <w:t>terminie do 30 dni</w:t>
      </w:r>
      <w:r w:rsidRPr="000C0E8F">
        <w:rPr>
          <w:rFonts w:ascii="Times New Roman" w:hAnsi="Times New Roman" w:cs="Times New Roman"/>
          <w:b/>
          <w:i/>
          <w:color w:val="FF0000"/>
        </w:rPr>
        <w:t xml:space="preserve"> </w:t>
      </w:r>
      <w:r w:rsidRPr="000C0E8F">
        <w:rPr>
          <w:rFonts w:ascii="Times New Roman" w:hAnsi="Times New Roman" w:cs="Times New Roman"/>
          <w:i/>
          <w:color w:val="000000" w:themeColor="text1"/>
        </w:rPr>
        <w:t xml:space="preserve">od dnia dokonania odbioru robót i otrzymania faktury częściowej. </w:t>
      </w:r>
    </w:p>
    <w:p w:rsidR="004C7833" w:rsidRPr="000C0E8F" w:rsidRDefault="004C7833" w:rsidP="004C7833">
      <w:pPr>
        <w:pStyle w:val="Akapitzlist"/>
        <w:autoSpaceDE w:val="0"/>
        <w:adjustRightInd w:val="0"/>
        <w:spacing w:after="0"/>
        <w:ind w:left="567" w:hanging="283"/>
        <w:jc w:val="both"/>
        <w:rPr>
          <w:rFonts w:ascii="Times New Roman" w:hAnsi="Times New Roman" w:cs="Times New Roman"/>
          <w:i/>
          <w:color w:val="000000" w:themeColor="text1"/>
        </w:rPr>
      </w:pPr>
      <w:r w:rsidRPr="000C0E8F">
        <w:rPr>
          <w:rFonts w:ascii="Times New Roman" w:hAnsi="Times New Roman" w:cs="Times New Roman"/>
          <w:i/>
        </w:rPr>
        <w:t>b)</w:t>
      </w:r>
      <w:r w:rsidRPr="000C0E8F">
        <w:rPr>
          <w:rFonts w:ascii="Times New Roman" w:hAnsi="Times New Roman" w:cs="Times New Roman"/>
          <w:i/>
        </w:rPr>
        <w:tab/>
        <w:t>druga faktura częściowa zostanie wystawiona prz</w:t>
      </w:r>
      <w:r w:rsidR="00786308" w:rsidRPr="000C0E8F">
        <w:rPr>
          <w:rFonts w:ascii="Times New Roman" w:hAnsi="Times New Roman" w:cs="Times New Roman"/>
          <w:i/>
        </w:rPr>
        <w:t>ez Wykonawcę na kwotę nie wyższą niż</w:t>
      </w:r>
      <w:r w:rsidRPr="000C0E8F">
        <w:rPr>
          <w:rFonts w:ascii="Times New Roman" w:hAnsi="Times New Roman" w:cs="Times New Roman"/>
          <w:i/>
        </w:rPr>
        <w:t xml:space="preserve"> </w:t>
      </w:r>
      <w:r w:rsidR="00786308" w:rsidRPr="000C0E8F">
        <w:rPr>
          <w:rFonts w:ascii="Times New Roman" w:hAnsi="Times New Roman" w:cs="Times New Roman"/>
          <w:i/>
        </w:rPr>
        <w:t>45</w:t>
      </w:r>
      <w:r w:rsidRPr="000C0E8F">
        <w:rPr>
          <w:rFonts w:ascii="Times New Roman" w:hAnsi="Times New Roman" w:cs="Times New Roman"/>
          <w:i/>
        </w:rPr>
        <w:t xml:space="preserve">% wynagrodzenia brutto za wykonanie robót budowlanych, po wykonaniu i odebraniu robót budowlanych o wartości co najmniej </w:t>
      </w:r>
      <w:r w:rsidR="00786308" w:rsidRPr="000C0E8F">
        <w:rPr>
          <w:rFonts w:ascii="Times New Roman" w:hAnsi="Times New Roman" w:cs="Times New Roman"/>
          <w:i/>
        </w:rPr>
        <w:t>45</w:t>
      </w:r>
      <w:r w:rsidRPr="000C0E8F">
        <w:rPr>
          <w:rFonts w:ascii="Times New Roman" w:hAnsi="Times New Roman" w:cs="Times New Roman"/>
          <w:i/>
        </w:rPr>
        <w:t xml:space="preserve">% </w:t>
      </w:r>
      <w:r w:rsidR="00D44EA1" w:rsidRPr="000C0E8F">
        <w:rPr>
          <w:rFonts w:ascii="Times New Roman" w:hAnsi="Times New Roman" w:cs="Times New Roman"/>
          <w:i/>
        </w:rPr>
        <w:t>(kompletne odcinki dróg)</w:t>
      </w:r>
      <w:r w:rsidRPr="000C0E8F">
        <w:rPr>
          <w:rFonts w:ascii="Times New Roman" w:hAnsi="Times New Roman" w:cs="Times New Roman"/>
          <w:i/>
        </w:rPr>
        <w:t>, zgodnie z HRF. Druga faktura częściowa będzie obejmowała dofinansowani</w:t>
      </w:r>
      <w:r w:rsidRPr="000C0E8F">
        <w:rPr>
          <w:rFonts w:ascii="Times New Roman" w:hAnsi="Times New Roman" w:cs="Times New Roman"/>
          <w:i/>
          <w:color w:val="000000" w:themeColor="text1"/>
        </w:rPr>
        <w:t>e</w:t>
      </w:r>
      <w:r w:rsidRPr="000C0E8F">
        <w:rPr>
          <w:rFonts w:ascii="Times New Roman" w:hAnsi="Times New Roman" w:cs="Times New Roman"/>
          <w:i/>
        </w:rPr>
        <w:t xml:space="preserve"> o którym mowa w </w:t>
      </w:r>
      <w:r w:rsidR="00786308" w:rsidRPr="000C0E8F">
        <w:rPr>
          <w:rFonts w:ascii="Times New Roman" w:hAnsi="Times New Roman" w:cs="Times New Roman"/>
          <w:i/>
        </w:rPr>
        <w:t xml:space="preserve">rozdz. 3 </w:t>
      </w:r>
      <w:r w:rsidRPr="000C0E8F">
        <w:rPr>
          <w:rFonts w:ascii="Times New Roman" w:hAnsi="Times New Roman" w:cs="Times New Roman"/>
          <w:i/>
        </w:rPr>
        <w:t xml:space="preserve">SWZ i płatna będzie w terminie </w:t>
      </w:r>
      <w:r w:rsidRPr="000C0E8F">
        <w:rPr>
          <w:rFonts w:ascii="Times New Roman" w:hAnsi="Times New Roman" w:cs="Times New Roman"/>
          <w:i/>
          <w:color w:val="000000" w:themeColor="text1"/>
        </w:rPr>
        <w:t>do 35 dni od dnia</w:t>
      </w:r>
      <w:r w:rsidRPr="000C0E8F">
        <w:rPr>
          <w:rFonts w:ascii="Times New Roman" w:hAnsi="Times New Roman" w:cs="Times New Roman"/>
          <w:b/>
          <w:i/>
          <w:color w:val="FF0000"/>
        </w:rPr>
        <w:t xml:space="preserve"> </w:t>
      </w:r>
      <w:r w:rsidRPr="000C0E8F">
        <w:rPr>
          <w:rFonts w:ascii="Times New Roman" w:hAnsi="Times New Roman" w:cs="Times New Roman"/>
          <w:i/>
          <w:color w:val="000000" w:themeColor="text1"/>
        </w:rPr>
        <w:t>dokonania odbioru robót i otrzymania faktury częściowej,</w:t>
      </w:r>
    </w:p>
    <w:p w:rsidR="004C7833" w:rsidRPr="000C0E8F" w:rsidRDefault="004C7833" w:rsidP="004C7833">
      <w:pPr>
        <w:pStyle w:val="Akapitzlist"/>
        <w:autoSpaceDE w:val="0"/>
        <w:adjustRightInd w:val="0"/>
        <w:spacing w:after="0"/>
        <w:ind w:left="567" w:hanging="283"/>
        <w:jc w:val="both"/>
        <w:rPr>
          <w:rFonts w:ascii="Times New Roman" w:hAnsi="Times New Roman" w:cs="Times New Roman"/>
          <w:i/>
          <w:color w:val="000000" w:themeColor="text1"/>
        </w:rPr>
      </w:pPr>
      <w:r w:rsidRPr="000C0E8F">
        <w:rPr>
          <w:rFonts w:ascii="Times New Roman" w:hAnsi="Times New Roman" w:cs="Times New Roman"/>
          <w:i/>
        </w:rPr>
        <w:t xml:space="preserve"> c) faktura końcowa zostanie wystawiona przez Wykonawcę na kwotę stanowiącą różnicę wynagrodzenia brutto, wskazanego w ust. 1 i kwoty brutto faktur częściowych, o których mowa w ust. 3</w:t>
      </w:r>
      <w:r w:rsidR="00D44EA1" w:rsidRPr="000C0E8F">
        <w:rPr>
          <w:rFonts w:ascii="Times New Roman" w:hAnsi="Times New Roman" w:cs="Times New Roman"/>
          <w:i/>
        </w:rPr>
        <w:t xml:space="preserve"> lit. a i </w:t>
      </w:r>
      <w:r w:rsidRPr="000C0E8F">
        <w:rPr>
          <w:rFonts w:ascii="Times New Roman" w:hAnsi="Times New Roman" w:cs="Times New Roman"/>
          <w:i/>
        </w:rPr>
        <w:t>b powyżej, po zakończeniu i odebraniu całości przedmiotu Umowy (pozostałego zakresu robót), zgodnie z HRF. Faktura końcowa będzie obejmowała pozostałą część dofinansow</w:t>
      </w:r>
      <w:r w:rsidR="00353887" w:rsidRPr="000C0E8F">
        <w:rPr>
          <w:rFonts w:ascii="Times New Roman" w:hAnsi="Times New Roman" w:cs="Times New Roman"/>
          <w:i/>
        </w:rPr>
        <w:t>ania, o którym mowa w rozdz. 3</w:t>
      </w:r>
      <w:r w:rsidRPr="000C0E8F">
        <w:rPr>
          <w:rFonts w:ascii="Times New Roman" w:hAnsi="Times New Roman" w:cs="Times New Roman"/>
          <w:i/>
        </w:rPr>
        <w:t xml:space="preserve"> SWZ  i płatna będzie w terminie </w:t>
      </w:r>
      <w:r w:rsidRPr="000C0E8F">
        <w:rPr>
          <w:rFonts w:ascii="Times New Roman" w:hAnsi="Times New Roman" w:cs="Times New Roman"/>
          <w:i/>
          <w:color w:val="000000" w:themeColor="text1"/>
        </w:rPr>
        <w:t>do 35 dni od dnia</w:t>
      </w:r>
      <w:r w:rsidRPr="000C0E8F">
        <w:rPr>
          <w:rFonts w:ascii="Times New Roman" w:hAnsi="Times New Roman" w:cs="Times New Roman"/>
          <w:b/>
          <w:i/>
          <w:color w:val="FF0000"/>
        </w:rPr>
        <w:t xml:space="preserve"> </w:t>
      </w:r>
      <w:r w:rsidRPr="000C0E8F">
        <w:rPr>
          <w:rFonts w:ascii="Times New Roman" w:hAnsi="Times New Roman" w:cs="Times New Roman"/>
          <w:i/>
          <w:color w:val="000000" w:themeColor="text1"/>
        </w:rPr>
        <w:t>dokonania odbioru robót i otrzymania faktury końcowej.</w:t>
      </w:r>
    </w:p>
    <w:p w:rsidR="004C7833" w:rsidRPr="000C0E8F" w:rsidRDefault="004C7833" w:rsidP="004C7833">
      <w:pPr>
        <w:pStyle w:val="Akapitzlist"/>
        <w:autoSpaceDE w:val="0"/>
        <w:adjustRightInd w:val="0"/>
        <w:spacing w:after="0"/>
        <w:ind w:left="567" w:hanging="283"/>
        <w:jc w:val="both"/>
        <w:rPr>
          <w:rFonts w:ascii="Times New Roman" w:eastAsia="Calibri" w:hAnsi="Times New Roman" w:cs="Times New Roman"/>
          <w:i/>
          <w:u w:val="single"/>
        </w:rPr>
      </w:pPr>
      <w:r w:rsidRPr="000C0E8F">
        <w:rPr>
          <w:rFonts w:ascii="Times New Roman" w:eastAsia="Calibri" w:hAnsi="Times New Roman" w:cs="Times New Roman"/>
          <w:i/>
          <w:u w:val="single"/>
        </w:rPr>
        <w:t>Płatności za 2 i 3  fakturę  nastąpią po otrzymaniu przez Gminę środków z Banku Gospodarstwa Krajowego.</w:t>
      </w:r>
    </w:p>
    <w:p w:rsidR="004C7833" w:rsidRPr="000C0E8F" w:rsidRDefault="004C7833" w:rsidP="004C7833">
      <w:pPr>
        <w:autoSpaceDE w:val="0"/>
        <w:adjustRightInd w:val="0"/>
        <w:spacing w:after="0"/>
        <w:ind w:left="284"/>
        <w:jc w:val="both"/>
        <w:rPr>
          <w:rFonts w:ascii="Times New Roman" w:hAnsi="Times New Roman" w:cs="Times New Roman"/>
          <w:b/>
          <w:i/>
        </w:rPr>
      </w:pPr>
    </w:p>
    <w:p w:rsidR="00AA182D" w:rsidRPr="000C0E8F" w:rsidRDefault="00AA182D" w:rsidP="000C0E8F">
      <w:pPr>
        <w:pStyle w:val="Akapitzlist"/>
        <w:numPr>
          <w:ilvl w:val="0"/>
          <w:numId w:val="142"/>
        </w:numPr>
        <w:autoSpaceDE w:val="0"/>
        <w:adjustRightInd w:val="0"/>
        <w:spacing w:after="0"/>
        <w:jc w:val="both"/>
        <w:rPr>
          <w:rFonts w:ascii="Times New Roman" w:hAnsi="Times New Roman" w:cs="Times New Roman"/>
          <w:b/>
          <w:i/>
        </w:rPr>
      </w:pPr>
      <w:r w:rsidRPr="000C0E8F">
        <w:rPr>
          <w:rFonts w:ascii="Times New Roman" w:hAnsi="Times New Roman" w:cs="Times New Roman"/>
          <w:b/>
          <w:i/>
        </w:rPr>
        <w:t xml:space="preserve">W przypadku </w:t>
      </w:r>
      <w:r w:rsidR="004C7833" w:rsidRPr="000C0E8F">
        <w:rPr>
          <w:rFonts w:ascii="Times New Roman" w:hAnsi="Times New Roman" w:cs="Times New Roman"/>
          <w:b/>
          <w:i/>
        </w:rPr>
        <w:t>zawa</w:t>
      </w:r>
      <w:r w:rsidR="000C0E8F">
        <w:rPr>
          <w:rFonts w:ascii="Times New Roman" w:hAnsi="Times New Roman" w:cs="Times New Roman"/>
          <w:b/>
          <w:i/>
        </w:rPr>
        <w:t>rcia umów z więcej niż jednym wykonawcą</w:t>
      </w:r>
      <w:r w:rsidR="004C7833" w:rsidRPr="000C0E8F">
        <w:rPr>
          <w:rFonts w:ascii="Times New Roman" w:hAnsi="Times New Roman" w:cs="Times New Roman"/>
          <w:b/>
          <w:i/>
        </w:rPr>
        <w:t xml:space="preserve"> przewiduje się następujący sposób płatności</w:t>
      </w:r>
      <w:r w:rsidR="005A5883" w:rsidRPr="000C0E8F">
        <w:rPr>
          <w:rFonts w:ascii="Times New Roman" w:hAnsi="Times New Roman" w:cs="Times New Roman"/>
          <w:b/>
          <w:i/>
        </w:rPr>
        <w:t xml:space="preserve"> zgodnie z warunkami wypłat dofinansowania:</w:t>
      </w:r>
    </w:p>
    <w:p w:rsidR="004C7833" w:rsidRPr="000C0E8F" w:rsidRDefault="004C7833" w:rsidP="004C7833">
      <w:pPr>
        <w:autoSpaceDE w:val="0"/>
        <w:adjustRightInd w:val="0"/>
        <w:spacing w:after="0"/>
        <w:jc w:val="both"/>
        <w:rPr>
          <w:rFonts w:ascii="Times New Roman" w:hAnsi="Times New Roman" w:cs="Times New Roman"/>
          <w:b/>
          <w:i/>
        </w:rPr>
      </w:pPr>
    </w:p>
    <w:p w:rsidR="00353887" w:rsidRPr="000C0E8F" w:rsidRDefault="004C7833" w:rsidP="004C7833">
      <w:pPr>
        <w:pStyle w:val="Akapitzlist"/>
        <w:autoSpaceDE w:val="0"/>
        <w:adjustRightInd w:val="0"/>
        <w:spacing w:after="0"/>
        <w:ind w:left="567" w:hanging="283"/>
        <w:jc w:val="both"/>
        <w:rPr>
          <w:rFonts w:ascii="Times New Roman" w:hAnsi="Times New Roman" w:cs="Times New Roman"/>
          <w:i/>
          <w:color w:val="000000" w:themeColor="text1"/>
        </w:rPr>
      </w:pPr>
      <w:r w:rsidRPr="000C0E8F">
        <w:rPr>
          <w:rFonts w:ascii="Times New Roman" w:hAnsi="Times New Roman" w:cs="Times New Roman"/>
          <w:i/>
        </w:rPr>
        <w:t>a)</w:t>
      </w:r>
      <w:r w:rsidRPr="000C0E8F">
        <w:rPr>
          <w:rFonts w:ascii="Times New Roman" w:hAnsi="Times New Roman" w:cs="Times New Roman"/>
          <w:i/>
        </w:rPr>
        <w:tab/>
        <w:t>pierwsza faktura częściowa zostanie wystawiona przez Wykonawcę na kwotę stanowiącą 5</w:t>
      </w:r>
      <w:r w:rsidR="001164BC" w:rsidRPr="000C0E8F">
        <w:rPr>
          <w:rFonts w:ascii="Times New Roman" w:hAnsi="Times New Roman" w:cs="Times New Roman"/>
          <w:i/>
        </w:rPr>
        <w:t xml:space="preserve">% wynagrodzenia brutto </w:t>
      </w:r>
      <w:r w:rsidRPr="000C0E8F">
        <w:rPr>
          <w:rFonts w:ascii="Times New Roman" w:hAnsi="Times New Roman" w:cs="Times New Roman"/>
          <w:i/>
        </w:rPr>
        <w:t>po wykonaniu i odebraniu robót budowlanych o wartości co najmniej 5</w:t>
      </w:r>
      <w:r w:rsidR="00D44EA1" w:rsidRPr="000C0E8F">
        <w:rPr>
          <w:rFonts w:ascii="Times New Roman" w:hAnsi="Times New Roman" w:cs="Times New Roman"/>
          <w:i/>
        </w:rPr>
        <w:t>%  (kompletne odcinki dróg</w:t>
      </w:r>
      <w:r w:rsidRPr="000C0E8F">
        <w:rPr>
          <w:rFonts w:ascii="Times New Roman" w:hAnsi="Times New Roman" w:cs="Times New Roman"/>
          <w:i/>
        </w:rPr>
        <w:t>), zgodnie z HRF. Pierwsza faktura częściowa będzie obejmowała wkład własny Zamawiając</w:t>
      </w:r>
      <w:r w:rsidR="00353887" w:rsidRPr="000C0E8F">
        <w:rPr>
          <w:rFonts w:ascii="Times New Roman" w:hAnsi="Times New Roman" w:cs="Times New Roman"/>
          <w:i/>
        </w:rPr>
        <w:t xml:space="preserve">ego, o którym mowa w rozdz. 3 </w:t>
      </w:r>
      <w:r w:rsidRPr="000C0E8F">
        <w:rPr>
          <w:rFonts w:ascii="Times New Roman" w:hAnsi="Times New Roman" w:cs="Times New Roman"/>
          <w:i/>
        </w:rPr>
        <w:t xml:space="preserve">SWZ i płatna będzie w </w:t>
      </w:r>
      <w:r w:rsidRPr="000C0E8F">
        <w:rPr>
          <w:rFonts w:ascii="Times New Roman" w:hAnsi="Times New Roman" w:cs="Times New Roman"/>
          <w:i/>
          <w:color w:val="000000" w:themeColor="text1"/>
        </w:rPr>
        <w:t>terminie do 30 dni</w:t>
      </w:r>
      <w:r w:rsidRPr="000C0E8F">
        <w:rPr>
          <w:rFonts w:ascii="Times New Roman" w:hAnsi="Times New Roman" w:cs="Times New Roman"/>
          <w:b/>
          <w:i/>
          <w:color w:val="FF0000"/>
        </w:rPr>
        <w:t xml:space="preserve"> </w:t>
      </w:r>
      <w:r w:rsidRPr="000C0E8F">
        <w:rPr>
          <w:rFonts w:ascii="Times New Roman" w:hAnsi="Times New Roman" w:cs="Times New Roman"/>
          <w:i/>
          <w:color w:val="000000" w:themeColor="text1"/>
        </w:rPr>
        <w:t>od dnia dokonania odbioru robót i otrzymania faktury częściowej</w:t>
      </w:r>
    </w:p>
    <w:p w:rsidR="004C7833" w:rsidRPr="000C0E8F" w:rsidRDefault="004C7833" w:rsidP="004C7833">
      <w:pPr>
        <w:pStyle w:val="Akapitzlist"/>
        <w:autoSpaceDE w:val="0"/>
        <w:adjustRightInd w:val="0"/>
        <w:spacing w:after="0"/>
        <w:ind w:left="567" w:hanging="283"/>
        <w:jc w:val="both"/>
        <w:rPr>
          <w:rFonts w:ascii="Times New Roman" w:hAnsi="Times New Roman" w:cs="Times New Roman"/>
          <w:i/>
          <w:color w:val="000000" w:themeColor="text1"/>
        </w:rPr>
      </w:pPr>
      <w:r w:rsidRPr="000C0E8F">
        <w:rPr>
          <w:rFonts w:ascii="Times New Roman" w:hAnsi="Times New Roman" w:cs="Times New Roman"/>
          <w:i/>
        </w:rPr>
        <w:lastRenderedPageBreak/>
        <w:t>b)</w:t>
      </w:r>
      <w:r w:rsidRPr="000C0E8F">
        <w:rPr>
          <w:rFonts w:ascii="Times New Roman" w:hAnsi="Times New Roman" w:cs="Times New Roman"/>
          <w:i/>
        </w:rPr>
        <w:tab/>
        <w:t xml:space="preserve">druga faktura częściowa zostanie wystawiona przez Wykonawcę na kwotę </w:t>
      </w:r>
      <w:r w:rsidR="00353887" w:rsidRPr="000C0E8F">
        <w:rPr>
          <w:rFonts w:ascii="Times New Roman" w:hAnsi="Times New Roman" w:cs="Times New Roman"/>
          <w:i/>
        </w:rPr>
        <w:t xml:space="preserve">nie wyższą niż </w:t>
      </w:r>
      <w:r w:rsidRPr="000C0E8F">
        <w:rPr>
          <w:rFonts w:ascii="Times New Roman" w:hAnsi="Times New Roman" w:cs="Times New Roman"/>
          <w:i/>
        </w:rPr>
        <w:t>19% wynagrodzenia brutto za wykonanie robót budowlanych, po wykonaniu i odebraniu robót budowlanych o wartości co najmniej 19</w:t>
      </w:r>
      <w:r w:rsidR="005A5883" w:rsidRPr="000C0E8F">
        <w:rPr>
          <w:rFonts w:ascii="Times New Roman" w:hAnsi="Times New Roman" w:cs="Times New Roman"/>
          <w:i/>
        </w:rPr>
        <w:t xml:space="preserve"> </w:t>
      </w:r>
      <w:r w:rsidR="00D44EA1" w:rsidRPr="000C0E8F">
        <w:rPr>
          <w:rFonts w:ascii="Times New Roman" w:hAnsi="Times New Roman" w:cs="Times New Roman"/>
          <w:i/>
        </w:rPr>
        <w:t>%  (kompletne odcinki dróg</w:t>
      </w:r>
      <w:r w:rsidRPr="000C0E8F">
        <w:rPr>
          <w:rFonts w:ascii="Times New Roman" w:hAnsi="Times New Roman" w:cs="Times New Roman"/>
          <w:i/>
        </w:rPr>
        <w:t>), zgodnie z HRF. Druga faktura częściowa będzie obejmowała dofinansowani</w:t>
      </w:r>
      <w:r w:rsidRPr="000C0E8F">
        <w:rPr>
          <w:rFonts w:ascii="Times New Roman" w:hAnsi="Times New Roman" w:cs="Times New Roman"/>
          <w:i/>
          <w:color w:val="000000" w:themeColor="text1"/>
        </w:rPr>
        <w:t>e</w:t>
      </w:r>
      <w:r w:rsidRPr="000C0E8F">
        <w:rPr>
          <w:rFonts w:ascii="Times New Roman" w:hAnsi="Times New Roman" w:cs="Times New Roman"/>
          <w:i/>
        </w:rPr>
        <w:t xml:space="preserve"> o którym mowa w </w:t>
      </w:r>
      <w:r w:rsidR="00353887" w:rsidRPr="000C0E8F">
        <w:rPr>
          <w:rFonts w:ascii="Times New Roman" w:hAnsi="Times New Roman" w:cs="Times New Roman"/>
          <w:i/>
        </w:rPr>
        <w:t>rozdz. 3</w:t>
      </w:r>
      <w:r w:rsidRPr="000C0E8F">
        <w:rPr>
          <w:rFonts w:ascii="Times New Roman" w:hAnsi="Times New Roman" w:cs="Times New Roman"/>
          <w:i/>
        </w:rPr>
        <w:t xml:space="preserve"> SWZ i płatna będzie w terminie </w:t>
      </w:r>
      <w:r w:rsidRPr="000C0E8F">
        <w:rPr>
          <w:rFonts w:ascii="Times New Roman" w:hAnsi="Times New Roman" w:cs="Times New Roman"/>
          <w:i/>
          <w:color w:val="000000" w:themeColor="text1"/>
        </w:rPr>
        <w:t>do 35 dni od dnia</w:t>
      </w:r>
      <w:r w:rsidRPr="000C0E8F">
        <w:rPr>
          <w:rFonts w:ascii="Times New Roman" w:hAnsi="Times New Roman" w:cs="Times New Roman"/>
          <w:b/>
          <w:i/>
          <w:color w:val="FF0000"/>
        </w:rPr>
        <w:t xml:space="preserve"> </w:t>
      </w:r>
      <w:r w:rsidRPr="000C0E8F">
        <w:rPr>
          <w:rFonts w:ascii="Times New Roman" w:hAnsi="Times New Roman" w:cs="Times New Roman"/>
          <w:i/>
          <w:color w:val="000000" w:themeColor="text1"/>
        </w:rPr>
        <w:t>dokonania odbioru robót i otrzymania faktury częściowej,</w:t>
      </w:r>
    </w:p>
    <w:p w:rsidR="004C7833" w:rsidRPr="000C0E8F" w:rsidRDefault="004C7833" w:rsidP="004C7833">
      <w:pPr>
        <w:pStyle w:val="Akapitzlist"/>
        <w:autoSpaceDE w:val="0"/>
        <w:adjustRightInd w:val="0"/>
        <w:spacing w:after="0"/>
        <w:ind w:left="567" w:hanging="283"/>
        <w:jc w:val="both"/>
        <w:rPr>
          <w:rFonts w:ascii="Times New Roman" w:hAnsi="Times New Roman" w:cs="Times New Roman"/>
          <w:i/>
          <w:color w:val="000000" w:themeColor="text1"/>
        </w:rPr>
      </w:pPr>
      <w:r w:rsidRPr="000C0E8F">
        <w:rPr>
          <w:rFonts w:ascii="Times New Roman" w:hAnsi="Times New Roman" w:cs="Times New Roman"/>
          <w:i/>
        </w:rPr>
        <w:t>c)</w:t>
      </w:r>
      <w:r w:rsidRPr="000C0E8F">
        <w:rPr>
          <w:rFonts w:ascii="Times New Roman" w:hAnsi="Times New Roman" w:cs="Times New Roman"/>
          <w:i/>
        </w:rPr>
        <w:tab/>
        <w:t xml:space="preserve">trzecia faktura częściowa zostanie wystawiona przez Wykonawcę na kwotę </w:t>
      </w:r>
      <w:r w:rsidR="00353887" w:rsidRPr="000C0E8F">
        <w:rPr>
          <w:rFonts w:ascii="Times New Roman" w:hAnsi="Times New Roman" w:cs="Times New Roman"/>
          <w:i/>
        </w:rPr>
        <w:t xml:space="preserve">nie wyższą niż </w:t>
      </w:r>
      <w:r w:rsidRPr="000C0E8F">
        <w:rPr>
          <w:rFonts w:ascii="Times New Roman" w:hAnsi="Times New Roman" w:cs="Times New Roman"/>
          <w:i/>
        </w:rPr>
        <w:t>28% wynagrodzenia brutto za wykonanie robót budowlanych, po wykonaniu i odebraniu robót budowlanych o wartości co najmniej 28</w:t>
      </w:r>
      <w:r w:rsidR="005A5883" w:rsidRPr="000C0E8F">
        <w:rPr>
          <w:rFonts w:ascii="Times New Roman" w:hAnsi="Times New Roman" w:cs="Times New Roman"/>
          <w:i/>
        </w:rPr>
        <w:t xml:space="preserve"> </w:t>
      </w:r>
      <w:r w:rsidR="00D44EA1" w:rsidRPr="000C0E8F">
        <w:rPr>
          <w:rFonts w:ascii="Times New Roman" w:hAnsi="Times New Roman" w:cs="Times New Roman"/>
          <w:i/>
        </w:rPr>
        <w:t>%  (kompletne odcinki dróg</w:t>
      </w:r>
      <w:r w:rsidRPr="000C0E8F">
        <w:rPr>
          <w:rFonts w:ascii="Times New Roman" w:hAnsi="Times New Roman" w:cs="Times New Roman"/>
          <w:i/>
        </w:rPr>
        <w:t>), zgodnie z HR</w:t>
      </w:r>
      <w:r w:rsidR="005A5883" w:rsidRPr="000C0E8F">
        <w:rPr>
          <w:rFonts w:ascii="Times New Roman" w:hAnsi="Times New Roman" w:cs="Times New Roman"/>
          <w:i/>
        </w:rPr>
        <w:t>F</w:t>
      </w:r>
      <w:r w:rsidRPr="000C0E8F">
        <w:rPr>
          <w:rFonts w:ascii="Times New Roman" w:hAnsi="Times New Roman" w:cs="Times New Roman"/>
          <w:i/>
        </w:rPr>
        <w:t xml:space="preserve">. </w:t>
      </w:r>
      <w:r w:rsidRPr="000C0E8F">
        <w:rPr>
          <w:rFonts w:ascii="Times New Roman" w:hAnsi="Times New Roman" w:cs="Times New Roman"/>
          <w:i/>
          <w:color w:val="000000" w:themeColor="text1"/>
        </w:rPr>
        <w:t>Trzecia</w:t>
      </w:r>
      <w:r w:rsidRPr="000C0E8F">
        <w:rPr>
          <w:rFonts w:ascii="Times New Roman" w:hAnsi="Times New Roman" w:cs="Times New Roman"/>
          <w:i/>
        </w:rPr>
        <w:t xml:space="preserve"> faktura częściowa będzie obejmowała dofinansowani</w:t>
      </w:r>
      <w:r w:rsidRPr="000C0E8F">
        <w:rPr>
          <w:rFonts w:ascii="Times New Roman" w:hAnsi="Times New Roman" w:cs="Times New Roman"/>
          <w:i/>
          <w:color w:val="000000" w:themeColor="text1"/>
        </w:rPr>
        <w:t>e,</w:t>
      </w:r>
      <w:r w:rsidR="00353887" w:rsidRPr="000C0E8F">
        <w:rPr>
          <w:rFonts w:ascii="Times New Roman" w:hAnsi="Times New Roman" w:cs="Times New Roman"/>
          <w:i/>
        </w:rPr>
        <w:t xml:space="preserve"> o którym mowa w rozdz. 3 </w:t>
      </w:r>
      <w:r w:rsidRPr="000C0E8F">
        <w:rPr>
          <w:rFonts w:ascii="Times New Roman" w:hAnsi="Times New Roman" w:cs="Times New Roman"/>
          <w:i/>
        </w:rPr>
        <w:t xml:space="preserve">SWZ i płatna będzie w terminie </w:t>
      </w:r>
      <w:r w:rsidRPr="000C0E8F">
        <w:rPr>
          <w:rFonts w:ascii="Times New Roman" w:hAnsi="Times New Roman" w:cs="Times New Roman"/>
          <w:i/>
          <w:color w:val="000000" w:themeColor="text1"/>
        </w:rPr>
        <w:t>do 35 dni od dnia dokonania odbioru robót i otrzymania faktury częściowej</w:t>
      </w:r>
    </w:p>
    <w:p w:rsidR="004C7833" w:rsidRPr="000C0E8F" w:rsidRDefault="004C7833" w:rsidP="004C7833">
      <w:pPr>
        <w:pStyle w:val="Akapitzlist"/>
        <w:autoSpaceDE w:val="0"/>
        <w:adjustRightInd w:val="0"/>
        <w:spacing w:after="0"/>
        <w:ind w:left="567" w:hanging="283"/>
        <w:jc w:val="both"/>
        <w:rPr>
          <w:rFonts w:ascii="Times New Roman" w:hAnsi="Times New Roman" w:cs="Times New Roman"/>
          <w:i/>
          <w:color w:val="000000" w:themeColor="text1"/>
        </w:rPr>
      </w:pPr>
      <w:r w:rsidRPr="000C0E8F">
        <w:rPr>
          <w:rFonts w:ascii="Times New Roman" w:hAnsi="Times New Roman" w:cs="Times New Roman"/>
          <w:i/>
        </w:rPr>
        <w:t>d)</w:t>
      </w:r>
      <w:r w:rsidRPr="000C0E8F">
        <w:rPr>
          <w:rFonts w:ascii="Times New Roman" w:hAnsi="Times New Roman" w:cs="Times New Roman"/>
          <w:i/>
        </w:rPr>
        <w:tab/>
        <w:t>faktura końcowa zostanie wystawiona przez Wykonawcę na kwotę stanowiącą różnicę wynagrodzenia brutto, wskazanego w ust. 1 i kwoty brutto faktur częściowych, o których mowa w ust. 3</w:t>
      </w:r>
      <w:r w:rsidR="00CE074A" w:rsidRPr="000C0E8F">
        <w:rPr>
          <w:rFonts w:ascii="Times New Roman" w:hAnsi="Times New Roman" w:cs="Times New Roman"/>
          <w:i/>
        </w:rPr>
        <w:t xml:space="preserve"> lit. a, b i </w:t>
      </w:r>
      <w:r w:rsidRPr="000C0E8F">
        <w:rPr>
          <w:rFonts w:ascii="Times New Roman" w:hAnsi="Times New Roman" w:cs="Times New Roman"/>
          <w:i/>
        </w:rPr>
        <w:t>c powyżej, po zakończeniu i odebraniu całości przedmiotu Umowy (pozostałego zakresu robót), zgodnie z HRF. Faktura końcowa będzie obejmowała pozostałą część dofinansow</w:t>
      </w:r>
      <w:r w:rsidR="00353887" w:rsidRPr="000C0E8F">
        <w:rPr>
          <w:rFonts w:ascii="Times New Roman" w:hAnsi="Times New Roman" w:cs="Times New Roman"/>
          <w:i/>
        </w:rPr>
        <w:t>ania, o którym mowa w rozdz. 3</w:t>
      </w:r>
      <w:r w:rsidRPr="000C0E8F">
        <w:rPr>
          <w:rFonts w:ascii="Times New Roman" w:hAnsi="Times New Roman" w:cs="Times New Roman"/>
          <w:i/>
        </w:rPr>
        <w:t xml:space="preserve"> SWZ  i płatna będzie w terminie </w:t>
      </w:r>
      <w:r w:rsidRPr="000C0E8F">
        <w:rPr>
          <w:rFonts w:ascii="Times New Roman" w:hAnsi="Times New Roman" w:cs="Times New Roman"/>
          <w:i/>
          <w:color w:val="000000" w:themeColor="text1"/>
        </w:rPr>
        <w:t>do 35 dni od dnia</w:t>
      </w:r>
      <w:r w:rsidRPr="000C0E8F">
        <w:rPr>
          <w:rFonts w:ascii="Times New Roman" w:hAnsi="Times New Roman" w:cs="Times New Roman"/>
          <w:b/>
          <w:i/>
          <w:color w:val="FF0000"/>
        </w:rPr>
        <w:t xml:space="preserve"> </w:t>
      </w:r>
      <w:r w:rsidRPr="000C0E8F">
        <w:rPr>
          <w:rFonts w:ascii="Times New Roman" w:hAnsi="Times New Roman" w:cs="Times New Roman"/>
          <w:i/>
          <w:color w:val="000000" w:themeColor="text1"/>
        </w:rPr>
        <w:t>dokonania odbioru robót i otrzymania faktury końcowej.</w:t>
      </w:r>
    </w:p>
    <w:p w:rsidR="004C7833" w:rsidRPr="000C0E8F" w:rsidRDefault="004C7833" w:rsidP="004C7833">
      <w:pPr>
        <w:pStyle w:val="Akapitzlist"/>
        <w:autoSpaceDE w:val="0"/>
        <w:adjustRightInd w:val="0"/>
        <w:spacing w:after="0"/>
        <w:ind w:left="567" w:hanging="283"/>
        <w:jc w:val="both"/>
        <w:rPr>
          <w:rFonts w:ascii="Times New Roman" w:eastAsia="Calibri" w:hAnsi="Times New Roman" w:cs="Times New Roman"/>
          <w:i/>
          <w:u w:val="single"/>
        </w:rPr>
      </w:pPr>
      <w:r w:rsidRPr="000C0E8F">
        <w:rPr>
          <w:rFonts w:ascii="Times New Roman" w:eastAsia="Calibri" w:hAnsi="Times New Roman" w:cs="Times New Roman"/>
          <w:i/>
          <w:u w:val="single"/>
        </w:rPr>
        <w:t>Płatności za 2, 3 i 4 fakturę  nastąpią po otrzymaniu przez Gminę środków z Banku Gospodarstwa Krajowego.</w:t>
      </w:r>
    </w:p>
    <w:p w:rsidR="004C7833" w:rsidRPr="00077BE6" w:rsidRDefault="001164BC" w:rsidP="00077BE6">
      <w:pPr>
        <w:autoSpaceDE w:val="0"/>
        <w:adjustRightInd w:val="0"/>
        <w:spacing w:after="0" w:line="276" w:lineRule="auto"/>
        <w:jc w:val="both"/>
        <w:rPr>
          <w:rFonts w:ascii="Times New Roman" w:eastAsia="Calibri" w:hAnsi="Times New Roman" w:cs="Times New Roman"/>
        </w:rPr>
      </w:pPr>
      <w:r w:rsidRPr="00077BE6">
        <w:rPr>
          <w:rFonts w:ascii="Times New Roman" w:eastAsia="Calibri" w:hAnsi="Times New Roman" w:cs="Times New Roman"/>
        </w:rPr>
        <w:t xml:space="preserve">Przy opracowywaniu HRF stanowiącego podstawę dokonywania płatności Wykonawca uwzględni limit dostępnych środków w poszczególnych latach zgodnie z zapisami uchwały budżetowej na </w:t>
      </w:r>
      <w:r w:rsidR="00A718AD" w:rsidRPr="00077BE6">
        <w:rPr>
          <w:rFonts w:ascii="Times New Roman" w:eastAsia="Calibri" w:hAnsi="Times New Roman" w:cs="Times New Roman"/>
        </w:rPr>
        <w:t>2022 r. i WPF na lata 2022-2023</w:t>
      </w:r>
      <w:r w:rsidR="000C0E8F" w:rsidRPr="00077BE6">
        <w:rPr>
          <w:rFonts w:ascii="Times New Roman" w:eastAsia="Calibri" w:hAnsi="Times New Roman" w:cs="Times New Roman"/>
        </w:rPr>
        <w:t>. Uchwała budżetowa i WPF są dostępne w BIP Urzędu Gminy Lipinki.</w:t>
      </w:r>
    </w:p>
    <w:p w:rsidR="00DB5C96" w:rsidRPr="00D37CE6" w:rsidRDefault="005A38AE" w:rsidP="000B73EF">
      <w:pPr>
        <w:pStyle w:val="Akapitzlist"/>
        <w:autoSpaceDE w:val="0"/>
        <w:adjustRightInd w:val="0"/>
        <w:spacing w:after="0"/>
        <w:ind w:left="0"/>
        <w:jc w:val="both"/>
        <w:rPr>
          <w:rFonts w:ascii="Times New Roman" w:hAnsi="Times New Roman" w:cs="Times New Roman"/>
        </w:rPr>
      </w:pPr>
      <w:r>
        <w:rPr>
          <w:rFonts w:ascii="Times New Roman" w:eastAsiaTheme="minorHAnsi" w:hAnsi="Times New Roman" w:cs="Times New Roman"/>
          <w:kern w:val="0"/>
        </w:rPr>
        <w:t>4</w:t>
      </w:r>
      <w:r w:rsidR="004C7833" w:rsidRPr="004C7833">
        <w:rPr>
          <w:rFonts w:ascii="Times New Roman" w:eastAsiaTheme="minorHAnsi" w:hAnsi="Times New Roman" w:cs="Times New Roman"/>
          <w:kern w:val="0"/>
        </w:rPr>
        <w:t xml:space="preserve"> </w:t>
      </w:r>
      <w:r w:rsidR="000B73EF" w:rsidRPr="004C7833">
        <w:rPr>
          <w:rFonts w:ascii="Times New Roman" w:hAnsi="Times New Roman" w:cs="Times New Roman"/>
        </w:rPr>
        <w:t>.</w:t>
      </w:r>
      <w:r w:rsidR="000B73EF">
        <w:rPr>
          <w:rFonts w:ascii="Times New Roman" w:hAnsi="Times New Roman" w:cs="Times New Roman"/>
        </w:rPr>
        <w:t xml:space="preserve"> </w:t>
      </w:r>
      <w:r w:rsidR="00DB5C96" w:rsidRPr="0003594E">
        <w:rPr>
          <w:rFonts w:ascii="Times New Roman" w:hAnsi="Times New Roman" w:cs="Times New Roman"/>
        </w:rPr>
        <w:t>Podstawę do wystawienia faktury częściowej stanowić będzie protokół odbioru częściowego robót budowlanych, w którym Inspektor nadzoru ze strony Zamawiającego i Kierownik budowy ze strony Wykonawcy określą rzeczywiste wykonanie robót w danym okresie rozliczeniowym, zgodnie z HRF. Protokół podpisany przez przedstawiciela Wykonawcy (Kierownika budowy) musi zostać zaakceptowany przez Inspektora nadzoru i Zamawiającego.</w:t>
      </w:r>
    </w:p>
    <w:p w:rsidR="00DB5C96" w:rsidRPr="00452574" w:rsidRDefault="00DB5C96" w:rsidP="005A5883">
      <w:pPr>
        <w:autoSpaceDE w:val="0"/>
        <w:adjustRightInd w:val="0"/>
        <w:spacing w:after="0"/>
        <w:jc w:val="both"/>
        <w:rPr>
          <w:rFonts w:ascii="Times New Roman" w:hAnsi="Times New Roman" w:cs="Times New Roman"/>
          <w:color w:val="000000" w:themeColor="text1"/>
        </w:rPr>
      </w:pPr>
      <w:r w:rsidRPr="00452574">
        <w:rPr>
          <w:rFonts w:ascii="Times New Roman" w:hAnsi="Times New Roman" w:cs="Times New Roman"/>
          <w:color w:val="000000" w:themeColor="text1"/>
        </w:rPr>
        <w:t>Podstawę do wystawienia faktury końcowej stanowić będzie:</w:t>
      </w:r>
    </w:p>
    <w:p w:rsidR="00DB5C96" w:rsidRPr="001A5E37" w:rsidRDefault="00DB5C96" w:rsidP="00DB5C96">
      <w:pPr>
        <w:pStyle w:val="Akapitzlist"/>
        <w:autoSpaceDE w:val="0"/>
        <w:adjustRightInd w:val="0"/>
        <w:spacing w:after="0"/>
        <w:ind w:left="567" w:hanging="283"/>
        <w:jc w:val="both"/>
        <w:rPr>
          <w:rFonts w:ascii="Times New Roman" w:hAnsi="Times New Roman" w:cs="Times New Roman"/>
        </w:rPr>
      </w:pPr>
      <w:r>
        <w:rPr>
          <w:rFonts w:ascii="Times New Roman" w:hAnsi="Times New Roman" w:cs="Times New Roman"/>
        </w:rPr>
        <w:t>1</w:t>
      </w:r>
      <w:r w:rsidRPr="001A5E37">
        <w:rPr>
          <w:rFonts w:ascii="Times New Roman" w:hAnsi="Times New Roman" w:cs="Times New Roman"/>
        </w:rPr>
        <w:t>)</w:t>
      </w:r>
      <w:r w:rsidRPr="001A5E37">
        <w:rPr>
          <w:rFonts w:ascii="Times New Roman" w:hAnsi="Times New Roman" w:cs="Times New Roman"/>
        </w:rPr>
        <w:tab/>
        <w:t>protokół odbioru końcowego przedmiotu Umowy podpisany przez Komisję odbioru/uczestników odbioru,</w:t>
      </w:r>
    </w:p>
    <w:p w:rsidR="00DB5C96" w:rsidRPr="00F948AA" w:rsidRDefault="005A38AE" w:rsidP="00DB5C96">
      <w:pPr>
        <w:spacing w:after="0" w:line="276"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DB5C96" w:rsidRPr="00F948AA">
        <w:rPr>
          <w:rFonts w:ascii="Times New Roman" w:eastAsia="Times New Roman" w:hAnsi="Times New Roman" w:cs="Times New Roman"/>
          <w:lang w:eastAsia="pl-PL"/>
        </w:rPr>
        <w:t>. Za datę zapłaty przyjmuje się dzień obciążenia rachunku bankowego Zamawiającego. </w:t>
      </w:r>
    </w:p>
    <w:p w:rsidR="00DB5C96" w:rsidRPr="00F948AA" w:rsidRDefault="005A38AE" w:rsidP="00DB5C96">
      <w:pPr>
        <w:spacing w:after="0" w:line="276"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DB5C96" w:rsidRPr="00F948AA">
        <w:rPr>
          <w:rFonts w:ascii="Times New Roman" w:eastAsia="Times New Roman" w:hAnsi="Times New Roman" w:cs="Times New Roman"/>
          <w:lang w:eastAsia="pl-PL"/>
        </w:rPr>
        <w:t xml:space="preserve">. </w:t>
      </w:r>
      <w:r w:rsidR="00DB5C96">
        <w:rPr>
          <w:rFonts w:ascii="Times New Roman" w:eastAsia="Times New Roman" w:hAnsi="Times New Roman" w:cs="Times New Roman"/>
          <w:lang w:eastAsia="pl-PL"/>
        </w:rPr>
        <w:t xml:space="preserve">Zamawiający oświadcza, że jest </w:t>
      </w:r>
      <w:r w:rsidR="00DB5C96" w:rsidRPr="00F948AA">
        <w:rPr>
          <w:rFonts w:ascii="Times New Roman" w:eastAsia="Times New Roman" w:hAnsi="Times New Roman" w:cs="Times New Roman"/>
          <w:lang w:eastAsia="pl-PL"/>
        </w:rPr>
        <w:t>podatnikiem podatku od towarów i usług VAT.</w:t>
      </w:r>
    </w:p>
    <w:p w:rsidR="00DB5C96" w:rsidRPr="00F948AA" w:rsidRDefault="005A38AE" w:rsidP="00DB5C96">
      <w:pPr>
        <w:spacing w:after="0" w:line="276"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7</w:t>
      </w:r>
      <w:r w:rsidR="00DB5C96" w:rsidRPr="00F948AA">
        <w:rPr>
          <w:rFonts w:ascii="Times New Roman" w:eastAsia="Times New Roman" w:hAnsi="Times New Roman" w:cs="Times New Roman"/>
          <w:lang w:eastAsia="pl-PL"/>
        </w:rPr>
        <w:t>. Zamawiający zrealizuje płatność wynagrodzenia Wykonawcy w mechanizmie podzielonej płatności</w:t>
      </w:r>
      <w:r w:rsidR="00DB5C96">
        <w:rPr>
          <w:rFonts w:ascii="Times New Roman" w:eastAsia="Times New Roman" w:hAnsi="Times New Roman" w:cs="Times New Roman"/>
          <w:lang w:eastAsia="pl-PL"/>
        </w:rPr>
        <w:t>,</w:t>
      </w:r>
      <w:r w:rsidR="00DB5C96" w:rsidRPr="00F948AA">
        <w:rPr>
          <w:rFonts w:ascii="Times New Roman" w:eastAsia="Times New Roman" w:hAnsi="Times New Roman" w:cs="Times New Roman"/>
          <w:lang w:eastAsia="pl-PL"/>
        </w:rPr>
        <w:t xml:space="preserve"> w związku z czym rachunek bankowy podany przez wykonawcę do rozliczeń z niniejszej umowy musi być rachunki</w:t>
      </w:r>
      <w:r w:rsidR="00DB5C96">
        <w:rPr>
          <w:rFonts w:ascii="Times New Roman" w:eastAsia="Times New Roman" w:hAnsi="Times New Roman" w:cs="Times New Roman"/>
          <w:lang w:eastAsia="pl-PL"/>
        </w:rPr>
        <w:t>em powiązanym z rachunkiem VAT. Nr rachunku bankowego …………………………………………</w:t>
      </w:r>
    </w:p>
    <w:p w:rsidR="00DB5C96" w:rsidRPr="00F948AA" w:rsidRDefault="005A38AE" w:rsidP="00DB5C96">
      <w:pPr>
        <w:widowControl w:val="0"/>
        <w:suppressAutoHyphens/>
        <w:autoSpaceDN w:val="0"/>
        <w:spacing w:after="0" w:line="276" w:lineRule="auto"/>
        <w:ind w:left="284" w:hanging="284"/>
        <w:jc w:val="both"/>
        <w:textAlignment w:val="baseline"/>
        <w:rPr>
          <w:rFonts w:ascii="Times New Roman" w:eastAsia="SimSun" w:hAnsi="Times New Roman" w:cs="Times New Roman"/>
          <w:kern w:val="3"/>
        </w:rPr>
      </w:pPr>
      <w:r>
        <w:rPr>
          <w:rFonts w:ascii="Times New Roman" w:eastAsia="SimSun" w:hAnsi="Times New Roman" w:cs="Times New Roman"/>
          <w:kern w:val="3"/>
        </w:rPr>
        <w:t>8</w:t>
      </w:r>
      <w:r w:rsidR="00DB5C96">
        <w:rPr>
          <w:rFonts w:ascii="Times New Roman" w:eastAsia="SimSun" w:hAnsi="Times New Roman" w:cs="Times New Roman"/>
          <w:kern w:val="3"/>
        </w:rPr>
        <w:t xml:space="preserve">. </w:t>
      </w:r>
      <w:r w:rsidR="00DB5C96" w:rsidRPr="00F948AA">
        <w:rPr>
          <w:rFonts w:ascii="Times New Roman" w:eastAsia="SimSun" w:hAnsi="Times New Roman" w:cs="Times New Roman"/>
          <w:kern w:val="3"/>
        </w:rPr>
        <w:t>Zapłata wynagrodzenia i wszystkie inne płatności dokonywane na podstawie umowy będą realizowane przez Zamawiającego w złotych polskich.</w:t>
      </w:r>
    </w:p>
    <w:p w:rsidR="00DB5C96" w:rsidRPr="00F948AA" w:rsidRDefault="005A38AE" w:rsidP="005A5883">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9</w:t>
      </w:r>
      <w:r w:rsidR="005A5883">
        <w:rPr>
          <w:rFonts w:ascii="Times New Roman" w:eastAsia="SimSun" w:hAnsi="Times New Roman" w:cs="Times New Roman"/>
          <w:kern w:val="3"/>
        </w:rPr>
        <w:t>.</w:t>
      </w:r>
      <w:r w:rsidR="00DB5C96" w:rsidRPr="00F948AA">
        <w:rPr>
          <w:rFonts w:ascii="Times New Roman" w:eastAsia="SimSun" w:hAnsi="Times New Roman" w:cs="Times New Roman"/>
          <w:kern w:val="3"/>
        </w:rPr>
        <w:t xml:space="preserve">Należności za wykonane roboty budowlane będą wpłacane przez Zamawiającego na rachunek bankowy Wykonawcy lub odpowiednio podwykonawcy i dalszego podwykonawcy, na podstawie  faktury VAT wystawionej przez Wykonawcę, podwykonawcę lub dalszego podwykonawcę, zawierającej dane nabywcy: </w:t>
      </w:r>
    </w:p>
    <w:p w:rsidR="00DB5C96" w:rsidRPr="00F948AA" w:rsidRDefault="00DB5C96" w:rsidP="00DB5C96">
      <w:pPr>
        <w:widowControl w:val="0"/>
        <w:suppressAutoHyphens/>
        <w:autoSpaceDN w:val="0"/>
        <w:spacing w:after="0" w:line="276" w:lineRule="auto"/>
        <w:jc w:val="both"/>
        <w:textAlignment w:val="baseline"/>
        <w:rPr>
          <w:rFonts w:ascii="Times New Roman" w:eastAsia="Times New Roman" w:hAnsi="Times New Roman" w:cs="Times New Roman"/>
          <w:b/>
          <w:bCs/>
          <w:kern w:val="2"/>
          <w:u w:val="single"/>
          <w:lang w:eastAsia="ar-SA"/>
        </w:rPr>
      </w:pPr>
      <w:r>
        <w:rPr>
          <w:rFonts w:ascii="Times New Roman" w:eastAsia="Times New Roman" w:hAnsi="Times New Roman" w:cs="Times New Roman"/>
          <w:kern w:val="2"/>
          <w:lang w:eastAsia="ar-SA"/>
        </w:rPr>
        <w:t xml:space="preserve">     </w:t>
      </w:r>
      <w:r w:rsidRPr="00F948AA">
        <w:rPr>
          <w:rFonts w:ascii="Times New Roman" w:eastAsia="Times New Roman" w:hAnsi="Times New Roman" w:cs="Times New Roman"/>
          <w:b/>
          <w:bCs/>
          <w:kern w:val="2"/>
          <w:u w:val="single"/>
          <w:lang w:eastAsia="ar-SA"/>
        </w:rPr>
        <w:t>Fakturę VAT Wykonawca wystawi zgodnie z  poniższym zapisem:</w:t>
      </w:r>
    </w:p>
    <w:p w:rsidR="00DB5C96" w:rsidRPr="00F948AA" w:rsidRDefault="00DB5C96" w:rsidP="00DB5C96">
      <w:pPr>
        <w:widowControl w:val="0"/>
        <w:suppressAutoHyphens/>
        <w:autoSpaceDN w:val="0"/>
        <w:adjustRightInd w:val="0"/>
        <w:spacing w:after="0" w:line="276" w:lineRule="auto"/>
        <w:ind w:left="540" w:hanging="540"/>
        <w:jc w:val="both"/>
        <w:textAlignment w:val="baseline"/>
        <w:rPr>
          <w:rFonts w:ascii="Times New Roman" w:eastAsia="Times New Roman" w:hAnsi="Times New Roman" w:cs="Times New Roman"/>
          <w:kern w:val="3"/>
          <w:lang w:eastAsia="pl-PL"/>
        </w:rPr>
      </w:pPr>
      <w:r>
        <w:rPr>
          <w:rFonts w:ascii="Times New Roman" w:eastAsia="Times New Roman" w:hAnsi="Times New Roman" w:cs="Times New Roman"/>
          <w:kern w:val="3"/>
          <w:lang w:eastAsia="pl-PL"/>
        </w:rPr>
        <w:t xml:space="preserve">     </w:t>
      </w:r>
      <w:r w:rsidRPr="00F948AA">
        <w:rPr>
          <w:rFonts w:ascii="Times New Roman" w:eastAsia="Times New Roman" w:hAnsi="Times New Roman" w:cs="Times New Roman"/>
          <w:b/>
          <w:bCs/>
          <w:kern w:val="3"/>
          <w:lang w:eastAsia="pl-PL"/>
        </w:rPr>
        <w:t>Nabywca</w:t>
      </w:r>
      <w:r w:rsidRPr="00F948AA">
        <w:rPr>
          <w:rFonts w:ascii="Times New Roman" w:eastAsia="Times New Roman" w:hAnsi="Times New Roman" w:cs="Times New Roman"/>
          <w:kern w:val="3"/>
          <w:lang w:eastAsia="pl-PL"/>
        </w:rPr>
        <w:t xml:space="preserve"> – </w:t>
      </w:r>
      <w:r>
        <w:rPr>
          <w:rFonts w:ascii="Times New Roman" w:eastAsia="Times New Roman" w:hAnsi="Times New Roman" w:cs="Times New Roman"/>
          <w:b/>
          <w:bCs/>
          <w:kern w:val="3"/>
          <w:lang w:eastAsia="pl-PL"/>
        </w:rPr>
        <w:t>Gmina Lipinki</w:t>
      </w:r>
      <w:r w:rsidRPr="00F948AA">
        <w:rPr>
          <w:rFonts w:ascii="Times New Roman" w:eastAsia="Times New Roman" w:hAnsi="Times New Roman" w:cs="Times New Roman"/>
          <w:kern w:val="3"/>
          <w:lang w:eastAsia="pl-PL"/>
        </w:rPr>
        <w:t xml:space="preserve">  NIP:</w:t>
      </w:r>
      <w:r>
        <w:rPr>
          <w:rFonts w:ascii="Times New Roman" w:eastAsia="Times New Roman" w:hAnsi="Times New Roman" w:cs="Times New Roman"/>
          <w:kern w:val="3"/>
          <w:lang w:eastAsia="pl-PL"/>
        </w:rPr>
        <w:t xml:space="preserve"> 6851648081</w:t>
      </w:r>
      <w:r w:rsidRPr="00F948AA">
        <w:rPr>
          <w:rFonts w:ascii="Times New Roman" w:eastAsia="Times New Roman" w:hAnsi="Times New Roman" w:cs="Times New Roman"/>
          <w:kern w:val="3"/>
          <w:lang w:eastAsia="pl-PL"/>
        </w:rPr>
        <w:t xml:space="preserve">, </w:t>
      </w:r>
      <w:r w:rsidRPr="00F948AA">
        <w:rPr>
          <w:rFonts w:ascii="Times New Roman" w:eastAsia="Times New Roman" w:hAnsi="Times New Roman" w:cs="Times New Roman"/>
          <w:kern w:val="3"/>
          <w:shd w:val="clear" w:color="auto" w:fill="FFFFFF"/>
          <w:lang w:eastAsia="pl-PL"/>
        </w:rPr>
        <w:t xml:space="preserve">adres: </w:t>
      </w:r>
      <w:r>
        <w:rPr>
          <w:rFonts w:ascii="Times New Roman" w:eastAsia="Times New Roman" w:hAnsi="Times New Roman" w:cs="Times New Roman"/>
          <w:kern w:val="3"/>
          <w:shd w:val="clear" w:color="auto" w:fill="FFFFFF"/>
          <w:lang w:eastAsia="pl-PL"/>
        </w:rPr>
        <w:t>38-305 Lipinki, Lipinki 53</w:t>
      </w:r>
    </w:p>
    <w:p w:rsidR="00DB5C96" w:rsidRPr="00F948AA" w:rsidRDefault="00DB5C96" w:rsidP="00DB5C96">
      <w:pPr>
        <w:widowControl w:val="0"/>
        <w:suppressAutoHyphens/>
        <w:autoSpaceDN w:val="0"/>
        <w:adjustRightInd w:val="0"/>
        <w:spacing w:after="0" w:line="276" w:lineRule="auto"/>
        <w:ind w:left="540" w:hanging="540"/>
        <w:jc w:val="both"/>
        <w:textAlignment w:val="baseline"/>
        <w:rPr>
          <w:rFonts w:ascii="Times New Roman" w:eastAsia="Times New Roman" w:hAnsi="Times New Roman" w:cs="Times New Roman"/>
          <w:kern w:val="3"/>
          <w:lang w:eastAsia="pl-PL"/>
        </w:rPr>
      </w:pPr>
      <w:r>
        <w:rPr>
          <w:rFonts w:ascii="Times New Roman" w:eastAsia="Times New Roman" w:hAnsi="Times New Roman" w:cs="Times New Roman"/>
          <w:b/>
          <w:bCs/>
          <w:kern w:val="3"/>
          <w:lang w:eastAsia="pl-PL"/>
        </w:rPr>
        <w:t xml:space="preserve">     </w:t>
      </w:r>
      <w:r w:rsidRPr="00F948AA">
        <w:rPr>
          <w:rFonts w:ascii="Times New Roman" w:eastAsia="Times New Roman" w:hAnsi="Times New Roman" w:cs="Times New Roman"/>
          <w:b/>
          <w:bCs/>
          <w:kern w:val="3"/>
          <w:lang w:eastAsia="pl-PL"/>
        </w:rPr>
        <w:t>Odb</w:t>
      </w:r>
      <w:r>
        <w:rPr>
          <w:rFonts w:ascii="Times New Roman" w:eastAsia="Times New Roman" w:hAnsi="Times New Roman" w:cs="Times New Roman"/>
          <w:b/>
          <w:bCs/>
          <w:kern w:val="3"/>
          <w:lang w:eastAsia="pl-PL"/>
        </w:rPr>
        <w:t>iorca – Urząd Gminy Lipinki</w:t>
      </w:r>
      <w:r w:rsidRPr="00F948AA">
        <w:rPr>
          <w:rFonts w:ascii="Times New Roman" w:eastAsia="Times New Roman" w:hAnsi="Times New Roman" w:cs="Times New Roman"/>
          <w:b/>
          <w:bCs/>
          <w:kern w:val="3"/>
          <w:lang w:eastAsia="pl-PL"/>
        </w:rPr>
        <w:t xml:space="preserve"> </w:t>
      </w:r>
      <w:r>
        <w:rPr>
          <w:rFonts w:ascii="Times New Roman" w:eastAsia="Times New Roman" w:hAnsi="Times New Roman" w:cs="Times New Roman"/>
          <w:kern w:val="3"/>
          <w:shd w:val="clear" w:color="auto" w:fill="FFFFFF"/>
          <w:lang w:eastAsia="pl-PL"/>
        </w:rPr>
        <w:t>adres: 38-305 Lipinki, Lipinki 53</w:t>
      </w:r>
    </w:p>
    <w:p w:rsidR="00DB5C96" w:rsidRPr="00F948AA" w:rsidRDefault="00DB5C96" w:rsidP="00DB5C96">
      <w:pPr>
        <w:widowControl w:val="0"/>
        <w:suppressAutoHyphens/>
        <w:autoSpaceDN w:val="0"/>
        <w:spacing w:after="0" w:line="276" w:lineRule="auto"/>
        <w:jc w:val="both"/>
        <w:textAlignment w:val="baseline"/>
        <w:rPr>
          <w:rFonts w:ascii="Times New Roman" w:eastAsia="SimSun" w:hAnsi="Times New Roman" w:cs="Times New Roman"/>
          <w:kern w:val="3"/>
        </w:rPr>
      </w:pPr>
      <w:r w:rsidRPr="000C0E8F">
        <w:rPr>
          <w:rFonts w:ascii="Times New Roman" w:eastAsia="Times New Roman" w:hAnsi="Times New Roman" w:cs="Times New Roman"/>
          <w:kern w:val="3"/>
          <w:lang w:eastAsia="pl-PL"/>
        </w:rPr>
        <w:t>1</w:t>
      </w:r>
      <w:r w:rsidR="005A38AE" w:rsidRPr="000C0E8F">
        <w:rPr>
          <w:rFonts w:ascii="Times New Roman" w:eastAsia="Times New Roman" w:hAnsi="Times New Roman" w:cs="Times New Roman"/>
          <w:kern w:val="3"/>
          <w:lang w:eastAsia="pl-PL"/>
        </w:rPr>
        <w:t>0</w:t>
      </w:r>
      <w:r w:rsidRPr="000C0E8F">
        <w:rPr>
          <w:rFonts w:ascii="Times New Roman" w:eastAsia="Times New Roman" w:hAnsi="Times New Roman" w:cs="Times New Roman"/>
          <w:b/>
          <w:kern w:val="3"/>
          <w:lang w:eastAsia="pl-PL"/>
        </w:rPr>
        <w:t xml:space="preserve">. </w:t>
      </w:r>
      <w:r w:rsidRPr="000C0E8F">
        <w:rPr>
          <w:rFonts w:ascii="Times New Roman" w:eastAsia="SimSun" w:hAnsi="Times New Roman" w:cs="Times New Roman"/>
          <w:kern w:val="3"/>
        </w:rPr>
        <w:t>Zmiana wierzyciela z tytułu przysługującego Wykonawcy wynagrodzenia wymaga zgody Zamawiającego, wyrażonej w formie pisemnej pod rygorem nieważności.</w:t>
      </w:r>
    </w:p>
    <w:p w:rsidR="00DB5C96" w:rsidRDefault="005A38AE" w:rsidP="00DB5C96">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11</w:t>
      </w:r>
      <w:r w:rsidR="00DB5C96">
        <w:rPr>
          <w:rFonts w:ascii="Times New Roman" w:eastAsia="SimSun" w:hAnsi="Times New Roman" w:cs="Times New Roman"/>
          <w:kern w:val="3"/>
        </w:rPr>
        <w:t xml:space="preserve">. </w:t>
      </w:r>
      <w:r w:rsidR="00DB5C96" w:rsidRPr="00F948AA">
        <w:rPr>
          <w:rFonts w:ascii="Times New Roman" w:eastAsia="SimSun" w:hAnsi="Times New Roman" w:cs="Times New Roman"/>
          <w:kern w:val="3"/>
        </w:rPr>
        <w:t>Wykonawca jest zobowiązany przedłożyć wraz z faktu</w:t>
      </w:r>
      <w:r w:rsidR="00DB5C96">
        <w:rPr>
          <w:rFonts w:ascii="Times New Roman" w:eastAsia="SimSun" w:hAnsi="Times New Roman" w:cs="Times New Roman"/>
          <w:kern w:val="3"/>
        </w:rPr>
        <w:t>rą VAT lub rachunkiem oświadczenia</w:t>
      </w:r>
      <w:r w:rsidR="00DB5C96" w:rsidRPr="00F948AA">
        <w:rPr>
          <w:rFonts w:ascii="Times New Roman" w:eastAsia="SimSun" w:hAnsi="Times New Roman" w:cs="Times New Roman"/>
          <w:kern w:val="3"/>
        </w:rPr>
        <w:t xml:space="preserve"> </w:t>
      </w:r>
      <w:r w:rsidR="00DB5C96" w:rsidRPr="00F948AA">
        <w:rPr>
          <w:rFonts w:ascii="Times New Roman" w:eastAsia="SimSun" w:hAnsi="Times New Roman" w:cs="Times New Roman"/>
          <w:kern w:val="3"/>
        </w:rPr>
        <w:lastRenderedPageBreak/>
        <w:t>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rsidR="00DB5C96" w:rsidRPr="00F948AA" w:rsidRDefault="005A38AE" w:rsidP="005A5883">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12</w:t>
      </w:r>
      <w:r w:rsidR="005A5883">
        <w:rPr>
          <w:rFonts w:ascii="Times New Roman" w:eastAsia="SimSun" w:hAnsi="Times New Roman" w:cs="Times New Roman"/>
          <w:kern w:val="3"/>
        </w:rPr>
        <w:t>.</w:t>
      </w:r>
      <w:r w:rsidR="00216A56">
        <w:rPr>
          <w:rFonts w:ascii="Times New Roman" w:eastAsia="SimSun" w:hAnsi="Times New Roman" w:cs="Times New Roman"/>
          <w:kern w:val="3"/>
        </w:rPr>
        <w:t xml:space="preserve"> </w:t>
      </w:r>
      <w:r w:rsidR="00DB5C96">
        <w:rPr>
          <w:rFonts w:ascii="Times New Roman" w:eastAsia="SimSun" w:hAnsi="Times New Roman" w:cs="Times New Roman"/>
          <w:kern w:val="3"/>
        </w:rPr>
        <w:t>Zgodnie z a</w:t>
      </w:r>
      <w:r w:rsidR="00DB5C96" w:rsidRPr="006F0BA8">
        <w:rPr>
          <w:rFonts w:ascii="Times New Roman" w:eastAsia="SimSun" w:hAnsi="Times New Roman" w:cs="Times New Roman"/>
          <w:kern w:val="3"/>
        </w:rPr>
        <w:t xml:space="preserve">rt. 447 ust. 1 </w:t>
      </w:r>
      <w:proofErr w:type="spellStart"/>
      <w:r w:rsidR="00DB5C96" w:rsidRPr="006F0BA8">
        <w:rPr>
          <w:rFonts w:ascii="Times New Roman" w:eastAsia="SimSun" w:hAnsi="Times New Roman" w:cs="Times New Roman"/>
          <w:kern w:val="3"/>
        </w:rPr>
        <w:t>pkt</w:t>
      </w:r>
      <w:proofErr w:type="spellEnd"/>
      <w:r w:rsidR="00DB5C96" w:rsidRPr="006F0BA8">
        <w:rPr>
          <w:rFonts w:ascii="Times New Roman" w:eastAsia="SimSun" w:hAnsi="Times New Roman" w:cs="Times New Roman"/>
          <w:kern w:val="3"/>
        </w:rPr>
        <w:t xml:space="preserve"> 1</w:t>
      </w:r>
      <w:r w:rsidR="00DB5C96">
        <w:rPr>
          <w:rFonts w:ascii="Times New Roman" w:eastAsia="SimSun" w:hAnsi="Times New Roman" w:cs="Times New Roman"/>
          <w:kern w:val="3"/>
        </w:rPr>
        <w:t xml:space="preserve"> ustawy </w:t>
      </w:r>
      <w:proofErr w:type="spellStart"/>
      <w:r w:rsidR="00DB5C96">
        <w:rPr>
          <w:rFonts w:ascii="Times New Roman" w:eastAsia="SimSun" w:hAnsi="Times New Roman" w:cs="Times New Roman"/>
          <w:kern w:val="3"/>
        </w:rPr>
        <w:t>Pzp</w:t>
      </w:r>
      <w:proofErr w:type="spellEnd"/>
      <w:r w:rsidR="00DB5C96">
        <w:rPr>
          <w:rFonts w:ascii="Times New Roman" w:eastAsia="SimSun" w:hAnsi="Times New Roman" w:cs="Times New Roman"/>
          <w:kern w:val="3"/>
        </w:rPr>
        <w:t>, w</w:t>
      </w:r>
      <w:r w:rsidR="00DB5C96" w:rsidRPr="006F0BA8">
        <w:rPr>
          <w:rFonts w:ascii="Times New Roman" w:eastAsia="SimSun" w:hAnsi="Times New Roman" w:cs="Times New Roman"/>
          <w:kern w:val="3"/>
        </w:rPr>
        <w:t xml:space="preserve"> przypadku z</w:t>
      </w:r>
      <w:r w:rsidR="00DB5C96">
        <w:rPr>
          <w:rFonts w:ascii="Times New Roman" w:eastAsia="SimSun" w:hAnsi="Times New Roman" w:cs="Times New Roman"/>
          <w:kern w:val="3"/>
        </w:rPr>
        <w:t>amówień na roboty</w:t>
      </w:r>
      <w:r w:rsidR="00DB5C96" w:rsidRPr="006F0BA8">
        <w:rPr>
          <w:rFonts w:ascii="Times New Roman" w:eastAsia="SimSun" w:hAnsi="Times New Roman" w:cs="Times New Roman"/>
          <w:kern w:val="3"/>
        </w:rPr>
        <w:t>, których termin wykony</w:t>
      </w:r>
      <w:r w:rsidR="00DB5C96">
        <w:rPr>
          <w:rFonts w:ascii="Times New Roman" w:eastAsia="SimSun" w:hAnsi="Times New Roman" w:cs="Times New Roman"/>
          <w:kern w:val="3"/>
        </w:rPr>
        <w:t>wania jest dłuższy niż 12 miesięcy</w:t>
      </w:r>
      <w:r w:rsidR="00DB5C96" w:rsidRPr="006F0BA8">
        <w:rPr>
          <w:rFonts w:ascii="Times New Roman" w:eastAsia="SimSun" w:hAnsi="Times New Roman" w:cs="Times New Roman"/>
          <w:kern w:val="3"/>
        </w:rPr>
        <w:t>, jeżeli umowa przewiduje zapłatę wynagrodzenia należnego wykonawcy w częścia</w:t>
      </w:r>
      <w:r w:rsidR="00DB5C96">
        <w:rPr>
          <w:rFonts w:ascii="Times New Roman" w:eastAsia="SimSun" w:hAnsi="Times New Roman" w:cs="Times New Roman"/>
          <w:kern w:val="3"/>
        </w:rPr>
        <w:t>ch, warunkiem zapłaty przez Zamawiającego</w:t>
      </w:r>
      <w:r w:rsidR="00DB5C96" w:rsidRPr="006F0BA8">
        <w:rPr>
          <w:rFonts w:ascii="Times New Roman" w:eastAsia="SimSun" w:hAnsi="Times New Roman" w:cs="Times New Roman"/>
          <w:kern w:val="3"/>
        </w:rPr>
        <w:t xml:space="preserve"> drugiej i następnych części wynag</w:t>
      </w:r>
      <w:r w:rsidR="00DB5C96">
        <w:rPr>
          <w:rFonts w:ascii="Times New Roman" w:eastAsia="SimSun" w:hAnsi="Times New Roman" w:cs="Times New Roman"/>
          <w:kern w:val="3"/>
        </w:rPr>
        <w:t>rodzenia za odebrane roboty budowlane j</w:t>
      </w:r>
      <w:r w:rsidR="00DB5C96" w:rsidRPr="006F0BA8">
        <w:rPr>
          <w:rFonts w:ascii="Times New Roman" w:eastAsia="SimSun" w:hAnsi="Times New Roman" w:cs="Times New Roman"/>
          <w:kern w:val="3"/>
        </w:rPr>
        <w:t>est przedstawienie dowodów zapłaty wymagalnego wynagrodzenia podwykonawcom i dalszym podwykonawcom, biorącym udział w realizacji odebranych robót budowlanych;</w:t>
      </w:r>
    </w:p>
    <w:p w:rsidR="00DB5C96" w:rsidRPr="00F948AA" w:rsidRDefault="005A38AE" w:rsidP="005A5883">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13</w:t>
      </w:r>
      <w:r w:rsidR="005A5883">
        <w:rPr>
          <w:rFonts w:ascii="Times New Roman" w:eastAsia="SimSun" w:hAnsi="Times New Roman" w:cs="Times New Roman"/>
          <w:kern w:val="3"/>
        </w:rPr>
        <w:t>.</w:t>
      </w:r>
      <w:r w:rsidR="00DB5C96" w:rsidRPr="00F948AA">
        <w:rPr>
          <w:rFonts w:ascii="Times New Roman" w:eastAsia="SimSun" w:hAnsi="Times New Roman" w:cs="Times New Roman"/>
          <w:kern w:val="3"/>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rsidR="00DB5C96" w:rsidRPr="00F948AA" w:rsidRDefault="005A38AE" w:rsidP="005A5883">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14</w:t>
      </w:r>
      <w:r w:rsidR="005A5883">
        <w:rPr>
          <w:rFonts w:ascii="Times New Roman" w:eastAsia="SimSun" w:hAnsi="Times New Roman" w:cs="Times New Roman"/>
          <w:kern w:val="3"/>
        </w:rPr>
        <w:t>.</w:t>
      </w:r>
      <w:r w:rsidR="00DB5C96" w:rsidRPr="00F948AA">
        <w:rPr>
          <w:rFonts w:ascii="Times New Roman" w:eastAsia="SimSun" w:hAnsi="Times New Roman" w:cs="Times New Roman"/>
          <w:kern w:val="3"/>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w:t>
      </w:r>
      <w:r w:rsidR="00DB5C96">
        <w:rPr>
          <w:rFonts w:ascii="Times New Roman" w:eastAsia="SimSun" w:hAnsi="Times New Roman" w:cs="Times New Roman"/>
          <w:kern w:val="3"/>
        </w:rPr>
        <w:t>2</w:t>
      </w:r>
      <w:r w:rsidR="00DB5C96" w:rsidRPr="00F948AA">
        <w:rPr>
          <w:rFonts w:ascii="Times New Roman" w:eastAsia="SimSun" w:hAnsi="Times New Roman" w:cs="Times New Roman"/>
          <w:kern w:val="3"/>
        </w:rPr>
        <w:t xml:space="preserve"> dni kalendarzowych od dnia doręczenia Wykonawcy wezwania.</w:t>
      </w:r>
    </w:p>
    <w:p w:rsidR="00DB5C96" w:rsidRPr="005A5883" w:rsidRDefault="005A38AE" w:rsidP="005A5883">
      <w:pPr>
        <w:widowControl w:val="0"/>
        <w:spacing w:after="0"/>
        <w:jc w:val="both"/>
        <w:rPr>
          <w:rFonts w:ascii="Times New Roman" w:hAnsi="Times New Roman" w:cs="Times New Roman"/>
          <w:kern w:val="3"/>
        </w:rPr>
      </w:pPr>
      <w:r>
        <w:rPr>
          <w:rFonts w:ascii="Times New Roman" w:hAnsi="Times New Roman" w:cs="Times New Roman"/>
          <w:kern w:val="3"/>
        </w:rPr>
        <w:t>15</w:t>
      </w:r>
      <w:r w:rsidR="005A5883">
        <w:rPr>
          <w:rFonts w:ascii="Times New Roman" w:hAnsi="Times New Roman" w:cs="Times New Roman"/>
          <w:kern w:val="3"/>
        </w:rPr>
        <w:t>.</w:t>
      </w:r>
      <w:r w:rsidR="00DB5C96" w:rsidRPr="005A5883">
        <w:rPr>
          <w:rFonts w:ascii="Times New Roman" w:hAnsi="Times New Roman" w:cs="Times New Roman"/>
          <w:kern w:val="3"/>
        </w:rPr>
        <w:t xml:space="preserve">W przypadku zgłoszenia przez Wykonawcę uwag, o których mowa w </w:t>
      </w:r>
      <w:bookmarkStart w:id="1" w:name="WKP_AL_3284"/>
      <w:r w:rsidR="00DB5C96" w:rsidRPr="005A5883">
        <w:rPr>
          <w:rFonts w:ascii="Times New Roman" w:hAnsi="Times New Roman" w:cs="Times New Roman"/>
          <w:kern w:val="3"/>
        </w:rPr>
        <w:t xml:space="preserve">ust. </w:t>
      </w:r>
      <w:bookmarkEnd w:id="1"/>
      <w:r w:rsidR="00FF74E3">
        <w:rPr>
          <w:rFonts w:ascii="Times New Roman" w:hAnsi="Times New Roman" w:cs="Times New Roman"/>
          <w:kern w:val="3"/>
        </w:rPr>
        <w:t>14</w:t>
      </w:r>
      <w:r w:rsidR="00DB5C96" w:rsidRPr="005A5883">
        <w:rPr>
          <w:rFonts w:ascii="Times New Roman" w:hAnsi="Times New Roman" w:cs="Times New Roman"/>
          <w:kern w:val="3"/>
        </w:rPr>
        <w:t>, podważających zasadność bezpośredniej zapłaty, Zamawiający może:</w:t>
      </w:r>
    </w:p>
    <w:p w:rsidR="00DB5C96" w:rsidRPr="00F948AA" w:rsidRDefault="00DB5C96" w:rsidP="00DB5C96">
      <w:pPr>
        <w:widowControl w:val="0"/>
        <w:numPr>
          <w:ilvl w:val="0"/>
          <w:numId w:val="11"/>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nie dokonać bezpośredniej zapłaty wynagrodzenia podwykonawcy lub dalszemu podwykonawcy, jeżeli Wykonawca wykaże niezasadność takiej zapłaty, lub</w:t>
      </w:r>
    </w:p>
    <w:p w:rsidR="00DB5C96" w:rsidRPr="00F948AA" w:rsidRDefault="00DB5C96" w:rsidP="00DB5C96">
      <w:pPr>
        <w:widowControl w:val="0"/>
        <w:numPr>
          <w:ilvl w:val="0"/>
          <w:numId w:val="11"/>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złożyć do depozytu sądowego kwotę potrzebną na pokrycie wynagrodzenia podwykonawcy lub dalszego podwykonawcy w przypadku zaistnienia zasadniczej wątpliwości co do wysokości kwoty należnej zapłaty lub podmiotu, któremu płatność się należy, lub</w:t>
      </w:r>
    </w:p>
    <w:p w:rsidR="00DB5C96" w:rsidRPr="002071BE" w:rsidRDefault="00DB5C96" w:rsidP="00DB5C96">
      <w:pPr>
        <w:widowControl w:val="0"/>
        <w:numPr>
          <w:ilvl w:val="0"/>
          <w:numId w:val="11"/>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dokonać bezpośredniej zapłaty wynagrodzenia podwykonawcy lub dalszemu podwykonawcy, jeżeli podwykonawca lub dalszy podwykonawca wykaże zasadność takiej zapłaty.</w:t>
      </w:r>
    </w:p>
    <w:p w:rsidR="00DB5C96" w:rsidRPr="00F948AA" w:rsidRDefault="005A38AE" w:rsidP="005A38AE">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16.</w:t>
      </w:r>
      <w:r w:rsidR="00DB5C96" w:rsidRPr="00F948AA">
        <w:rPr>
          <w:rFonts w:ascii="Times New Roman" w:eastAsia="SimSun" w:hAnsi="Times New Roman" w:cs="Times New Roman"/>
          <w:kern w:val="3"/>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2" w:name="WKP_AL_3285"/>
      <w:r w:rsidR="00DB5C96" w:rsidRPr="00F948AA">
        <w:rPr>
          <w:rFonts w:ascii="Times New Roman" w:eastAsia="SimSun" w:hAnsi="Times New Roman" w:cs="Times New Roman"/>
          <w:kern w:val="3"/>
        </w:rPr>
        <w:t xml:space="preserve">ust. </w:t>
      </w:r>
      <w:bookmarkEnd w:id="2"/>
      <w:r w:rsidR="00FF74E3">
        <w:rPr>
          <w:rFonts w:ascii="Times New Roman" w:eastAsia="SimSun" w:hAnsi="Times New Roman" w:cs="Times New Roman"/>
          <w:kern w:val="3"/>
        </w:rPr>
        <w:t>14</w:t>
      </w:r>
      <w:r w:rsidR="00DB5C96" w:rsidRPr="00F948AA">
        <w:rPr>
          <w:rFonts w:ascii="Times New Roman" w:eastAsia="SimSun" w:hAnsi="Times New Roman" w:cs="Times New Roman"/>
          <w:kern w:val="3"/>
        </w:rPr>
        <w:t xml:space="preserve"> uwag wykazujących niezasadność bezpośredniej zapłaty. Bezpośrednia zapłata obejmuje wyłącznie należne wynagrodzenie, bez odsetek należnych podwykonawcy lub dalszemu podwykonawcy z tytułu uchybienia terminowi zapłaty.</w:t>
      </w:r>
    </w:p>
    <w:p w:rsidR="00DB5C96" w:rsidRDefault="005A38AE" w:rsidP="005A5883">
      <w:pPr>
        <w:widowControl w:val="0"/>
        <w:numPr>
          <w:ilvl w:val="0"/>
          <w:numId w:val="10"/>
        </w:numPr>
        <w:suppressAutoHyphens/>
        <w:autoSpaceDN w:val="0"/>
        <w:spacing w:after="0" w:line="276" w:lineRule="auto"/>
        <w:ind w:left="284" w:hanging="284"/>
        <w:jc w:val="both"/>
        <w:textAlignment w:val="baseline"/>
        <w:rPr>
          <w:rFonts w:ascii="Times New Roman" w:eastAsia="SimSun" w:hAnsi="Times New Roman" w:cs="Times New Roman"/>
          <w:kern w:val="3"/>
        </w:rPr>
      </w:pPr>
      <w:r>
        <w:rPr>
          <w:rFonts w:ascii="Times New Roman" w:eastAsia="SimSun" w:hAnsi="Times New Roman" w:cs="Times New Roman"/>
          <w:kern w:val="3"/>
        </w:rPr>
        <w:t xml:space="preserve"> </w:t>
      </w:r>
      <w:r w:rsidR="00DB5C96" w:rsidRPr="00F948AA">
        <w:rPr>
          <w:rFonts w:ascii="Times New Roman" w:eastAsia="SimSun" w:hAnsi="Times New Roman" w:cs="Times New Roman"/>
          <w:kern w:val="3"/>
        </w:rPr>
        <w:t>Równowartość kwoty zapłaconej podwykonawcy lub dalszemu podwykonawcy bądź skierowanej do depozytu sądowego Zamawiający potrąci z wynagrodzenia należnego Wykonawcy.</w:t>
      </w:r>
    </w:p>
    <w:p w:rsidR="00DB5C96" w:rsidRPr="006F0BA8" w:rsidRDefault="005A38AE" w:rsidP="005A5883">
      <w:pPr>
        <w:widowControl w:val="0"/>
        <w:numPr>
          <w:ilvl w:val="0"/>
          <w:numId w:val="10"/>
        </w:numPr>
        <w:suppressAutoHyphens/>
        <w:autoSpaceDN w:val="0"/>
        <w:spacing w:after="0" w:line="276" w:lineRule="auto"/>
        <w:ind w:left="284" w:hanging="284"/>
        <w:jc w:val="both"/>
        <w:textAlignment w:val="baseline"/>
        <w:rPr>
          <w:rFonts w:ascii="Times New Roman" w:eastAsia="SimSun" w:hAnsi="Times New Roman" w:cs="Times New Roman"/>
          <w:kern w:val="3"/>
        </w:rPr>
      </w:pPr>
      <w:r>
        <w:rPr>
          <w:rFonts w:ascii="Times New Roman" w:eastAsia="SimSun" w:hAnsi="Times New Roman" w:cs="Times New Roman"/>
          <w:kern w:val="3"/>
        </w:rPr>
        <w:t xml:space="preserve"> </w:t>
      </w:r>
      <w:r w:rsidR="00DB5C96" w:rsidRPr="006F0BA8">
        <w:rPr>
          <w:rFonts w:ascii="Times New Roman" w:eastAsia="SimSun" w:hAnsi="Times New Roman" w:cs="Times New Roman"/>
          <w:kern w:val="3"/>
        </w:rPr>
        <w:t>Podstawą wypłaty należnego Wykonawcy wynagrodzenia będą wystawione przez Wykonawcę faktura VAT lub rachunek przedstawione Zamawiającemu wraz z:</w:t>
      </w:r>
    </w:p>
    <w:p w:rsidR="00DB5C96" w:rsidRPr="00F948AA" w:rsidRDefault="00DB5C96" w:rsidP="00DB5C96">
      <w:pPr>
        <w:widowControl w:val="0"/>
        <w:numPr>
          <w:ilvl w:val="0"/>
          <w:numId w:val="12"/>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protokołem odbioru poszczególnych części robót</w:t>
      </w:r>
    </w:p>
    <w:p w:rsidR="00DB5C96" w:rsidRPr="00F948AA" w:rsidRDefault="00DB5C96" w:rsidP="00DB5C96">
      <w:pPr>
        <w:widowControl w:val="0"/>
        <w:numPr>
          <w:ilvl w:val="0"/>
          <w:numId w:val="12"/>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protokołu końcowego, </w:t>
      </w:r>
      <w:r w:rsidRPr="00F948AA">
        <w:rPr>
          <w:rFonts w:ascii="Times New Roman" w:eastAsia="Calibri" w:hAnsi="Times New Roman" w:cs="Times New Roman"/>
        </w:rPr>
        <w:t>po dokonaniu pozytywnego odbioru wykonanych robót budowlanych</w:t>
      </w:r>
      <w:r w:rsidRPr="00F948AA">
        <w:rPr>
          <w:rFonts w:ascii="Times New Roman" w:eastAsia="SimSun" w:hAnsi="Times New Roman" w:cs="Times New Roman"/>
          <w:kern w:val="3"/>
        </w:rPr>
        <w:t>;</w:t>
      </w:r>
    </w:p>
    <w:p w:rsidR="00DB5C96" w:rsidRPr="00F948AA" w:rsidRDefault="00DB5C96" w:rsidP="00DB5C96">
      <w:pPr>
        <w:widowControl w:val="0"/>
        <w:numPr>
          <w:ilvl w:val="0"/>
          <w:numId w:val="12"/>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kopiami faktur VAT lub rachunków wystawionych przez zaakceptowanych przez </w:t>
      </w:r>
      <w:r w:rsidRPr="00F948AA">
        <w:rPr>
          <w:rFonts w:ascii="Times New Roman" w:eastAsia="SimSun" w:hAnsi="Times New Roman" w:cs="Times New Roman"/>
          <w:kern w:val="3"/>
        </w:rPr>
        <w:lastRenderedPageBreak/>
        <w:t>Zamawiającego podwykonawców i dalszych podwykonawców za wykonane przez nich roboty, dostawy i usługi;</w:t>
      </w:r>
    </w:p>
    <w:p w:rsidR="00DB5C96" w:rsidRDefault="00DB5C96" w:rsidP="00DB5C96">
      <w:pPr>
        <w:widowControl w:val="0"/>
        <w:numPr>
          <w:ilvl w:val="0"/>
          <w:numId w:val="12"/>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rsidR="00DB5C96" w:rsidRDefault="004C575E" w:rsidP="005A5883">
      <w:pPr>
        <w:pStyle w:val="Akapitzlist"/>
        <w:widowControl w:val="0"/>
        <w:numPr>
          <w:ilvl w:val="0"/>
          <w:numId w:val="10"/>
        </w:numPr>
        <w:spacing w:after="0"/>
        <w:ind w:left="284" w:hanging="284"/>
        <w:jc w:val="both"/>
        <w:rPr>
          <w:rFonts w:ascii="Times New Roman" w:hAnsi="Times New Roman" w:cs="Times New Roman"/>
        </w:rPr>
      </w:pPr>
      <w:r>
        <w:rPr>
          <w:rFonts w:ascii="Times New Roman" w:hAnsi="Times New Roman" w:cs="Times New Roman"/>
        </w:rPr>
        <w:t xml:space="preserve"> </w:t>
      </w:r>
      <w:r w:rsidR="00DB5C96" w:rsidRPr="006F0BA8">
        <w:rPr>
          <w:rFonts w:ascii="Times New Roman" w:hAnsi="Times New Roman" w:cs="Times New Roman"/>
        </w:rPr>
        <w:t xml:space="preserve">Jeżeli Wykonawca nie przedstawi wraz z fakturą VAT lub rachunkiem dokumentów, o których mowa w </w:t>
      </w:r>
      <w:bookmarkStart w:id="3" w:name="WKP_AL_3286"/>
      <w:r w:rsidR="00DB5C96" w:rsidRPr="006F0BA8">
        <w:rPr>
          <w:rFonts w:ascii="Times New Roman" w:hAnsi="Times New Roman" w:cs="Times New Roman"/>
        </w:rPr>
        <w:t>ust. 1</w:t>
      </w:r>
      <w:bookmarkEnd w:id="3"/>
      <w:r w:rsidR="00FF74E3">
        <w:rPr>
          <w:rFonts w:ascii="Times New Roman" w:hAnsi="Times New Roman" w:cs="Times New Roman"/>
        </w:rPr>
        <w:t>8</w:t>
      </w:r>
      <w:r w:rsidR="00DB5C96" w:rsidRPr="006F0BA8">
        <w:rPr>
          <w:rFonts w:ascii="Times New Roman" w:hAnsi="Times New Roman" w:cs="Times New Roman"/>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4" w:name="WKP_AL_3287"/>
      <w:r w:rsidR="00DB5C96" w:rsidRPr="006F0BA8">
        <w:rPr>
          <w:rFonts w:ascii="Times New Roman" w:hAnsi="Times New Roman" w:cs="Times New Roman"/>
        </w:rPr>
        <w:t>ust. 1</w:t>
      </w:r>
      <w:bookmarkEnd w:id="4"/>
      <w:r w:rsidR="00FF74E3">
        <w:rPr>
          <w:rFonts w:ascii="Times New Roman" w:hAnsi="Times New Roman" w:cs="Times New Roman"/>
        </w:rPr>
        <w:t>8</w:t>
      </w:r>
      <w:r w:rsidR="00DB5C96" w:rsidRPr="006F0BA8">
        <w:rPr>
          <w:rFonts w:ascii="Times New Roman" w:hAnsi="Times New Roman" w:cs="Times New Roman"/>
        </w:rPr>
        <w:t>, nie skutkuje niedotrzymaniem przez Zamawiającego terminu płatności i nie uprawnia Wykonawcy do żądania odsetek.</w:t>
      </w:r>
    </w:p>
    <w:p w:rsidR="00DB5C96" w:rsidRDefault="004C575E" w:rsidP="005A5883">
      <w:pPr>
        <w:pStyle w:val="Akapitzlist"/>
        <w:widowControl w:val="0"/>
        <w:numPr>
          <w:ilvl w:val="0"/>
          <w:numId w:val="10"/>
        </w:numPr>
        <w:spacing w:after="0"/>
        <w:ind w:left="284" w:hanging="284"/>
        <w:jc w:val="both"/>
        <w:rPr>
          <w:rFonts w:ascii="Times New Roman" w:hAnsi="Times New Roman" w:cs="Times New Roman"/>
        </w:rPr>
      </w:pPr>
      <w:r>
        <w:rPr>
          <w:rFonts w:ascii="Times New Roman" w:hAnsi="Times New Roman" w:cs="Times New Roman"/>
        </w:rPr>
        <w:t xml:space="preserve"> </w:t>
      </w:r>
      <w:r w:rsidR="00DB5C96" w:rsidRPr="006F0BA8">
        <w:rPr>
          <w:rFonts w:ascii="Times New Roman" w:hAnsi="Times New Roman" w:cs="Times New Roman"/>
        </w:rPr>
        <w:t>Zamawiający jest uprawniony do żądania i uzyskania od Wykonawcy niezwłocznie wyjaśnień w przypadku wątpliwości dotyczących dokumentów składanych wraz z wnioskami o płatność.</w:t>
      </w:r>
    </w:p>
    <w:p w:rsidR="00DB5C96" w:rsidRDefault="00DB5C96" w:rsidP="005A5883">
      <w:pPr>
        <w:pStyle w:val="Akapitzlist"/>
        <w:widowControl w:val="0"/>
        <w:numPr>
          <w:ilvl w:val="0"/>
          <w:numId w:val="10"/>
        </w:numPr>
        <w:spacing w:after="0"/>
        <w:ind w:left="284" w:hanging="284"/>
        <w:jc w:val="both"/>
        <w:rPr>
          <w:rFonts w:ascii="Times New Roman" w:hAnsi="Times New Roman" w:cs="Times New Roman"/>
        </w:rPr>
      </w:pPr>
      <w:r w:rsidRPr="006F0BA8">
        <w:rPr>
          <w:rFonts w:ascii="Times New Roman" w:hAnsi="Times New Roman" w:cs="Times New Roman"/>
        </w:rPr>
        <w:t xml:space="preserve">Wykonawca przekazuje Zamawiającemu w formie pisemnej uwagi, o których mowa w </w:t>
      </w:r>
      <w:bookmarkStart w:id="5" w:name="WKP_AL_3288"/>
      <w:r w:rsidRPr="006F0BA8">
        <w:rPr>
          <w:rFonts w:ascii="Times New Roman" w:hAnsi="Times New Roman" w:cs="Times New Roman"/>
        </w:rPr>
        <w:t>ust. 1</w:t>
      </w:r>
      <w:bookmarkEnd w:id="5"/>
      <w:r w:rsidR="00FF74E3">
        <w:rPr>
          <w:rFonts w:ascii="Times New Roman" w:hAnsi="Times New Roman" w:cs="Times New Roman"/>
        </w:rPr>
        <w:t>4</w:t>
      </w:r>
      <w:r w:rsidRPr="006F0BA8">
        <w:rPr>
          <w:rFonts w:ascii="Times New Roman" w:hAnsi="Times New Roman" w:cs="Times New Roman"/>
        </w:rPr>
        <w:t>,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DB5C96" w:rsidRDefault="00DB5C96" w:rsidP="005A5883">
      <w:pPr>
        <w:pStyle w:val="Akapitzlist"/>
        <w:widowControl w:val="0"/>
        <w:numPr>
          <w:ilvl w:val="0"/>
          <w:numId w:val="10"/>
        </w:numPr>
        <w:spacing w:after="0"/>
        <w:ind w:left="284" w:hanging="284"/>
        <w:jc w:val="both"/>
        <w:rPr>
          <w:rFonts w:ascii="Times New Roman" w:hAnsi="Times New Roman" w:cs="Times New Roman"/>
        </w:rPr>
      </w:pPr>
      <w:r w:rsidRPr="006F0BA8">
        <w:rPr>
          <w:rFonts w:ascii="Times New Roman" w:hAnsi="Times New Roman" w:cs="Times New Roman"/>
        </w:rPr>
        <w:t xml:space="preserve">Zamawiający jest uprawniony do odstąpienia od dokonania bezpośredniej płatności na rzecz podwykonawcy lub dalszego podwykonawcy i do wypłaty Wykonawcy należnego wynagrodzenia, jeżeli Wykonawca zgłosi uwagi, o których mowa w </w:t>
      </w:r>
      <w:bookmarkStart w:id="6" w:name="WKP_AL_3289"/>
      <w:r w:rsidRPr="006F0BA8">
        <w:rPr>
          <w:rFonts w:ascii="Times New Roman" w:hAnsi="Times New Roman" w:cs="Times New Roman"/>
        </w:rPr>
        <w:t>ust. 1</w:t>
      </w:r>
      <w:bookmarkEnd w:id="6"/>
      <w:r w:rsidR="00FF74E3">
        <w:rPr>
          <w:rFonts w:ascii="Times New Roman" w:hAnsi="Times New Roman" w:cs="Times New Roman"/>
        </w:rPr>
        <w:t>4</w:t>
      </w:r>
      <w:r w:rsidRPr="006F0BA8">
        <w:rPr>
          <w:rFonts w:ascii="Times New Roman" w:hAnsi="Times New Roman" w:cs="Times New Roman"/>
        </w:rPr>
        <w:t xml:space="preserve"> i wykaże niezasadność takiej płatności lub jeżeli Wykonawca nie zgłosi uwag, o których mowa w </w:t>
      </w:r>
      <w:bookmarkStart w:id="7" w:name="WKP_AL_3290"/>
      <w:r w:rsidRPr="006F0BA8">
        <w:rPr>
          <w:rFonts w:ascii="Times New Roman" w:hAnsi="Times New Roman" w:cs="Times New Roman"/>
        </w:rPr>
        <w:t>ust. 1</w:t>
      </w:r>
      <w:bookmarkEnd w:id="7"/>
      <w:r w:rsidR="00FF74E3">
        <w:rPr>
          <w:rFonts w:ascii="Times New Roman" w:hAnsi="Times New Roman" w:cs="Times New Roman"/>
        </w:rPr>
        <w:t>4</w:t>
      </w:r>
      <w:r w:rsidRPr="006F0BA8">
        <w:rPr>
          <w:rFonts w:ascii="Times New Roman" w:hAnsi="Times New Roman" w:cs="Times New Roman"/>
        </w:rPr>
        <w:t xml:space="preserve">, </w:t>
      </w:r>
      <w:bookmarkStart w:id="8" w:name="WKP_AL_3291"/>
      <w:r w:rsidRPr="006F0BA8">
        <w:rPr>
          <w:rFonts w:ascii="Times New Roman" w:hAnsi="Times New Roman" w:cs="Times New Roman"/>
        </w:rPr>
        <w:t>a</w:t>
      </w:r>
      <w:bookmarkEnd w:id="8"/>
      <w:r w:rsidRPr="006F0BA8">
        <w:rPr>
          <w:rFonts w:ascii="Times New Roman" w:hAnsi="Times New Roman" w:cs="Times New Roman"/>
        </w:rPr>
        <w:t xml:space="preserve"> podwykonawca lub dalszy podwykonawca nie wykażą zasadności takiej płatności.</w:t>
      </w:r>
    </w:p>
    <w:p w:rsidR="00DB5C96" w:rsidRDefault="005A38AE" w:rsidP="005A5883">
      <w:pPr>
        <w:pStyle w:val="Akapitzlist"/>
        <w:widowControl w:val="0"/>
        <w:numPr>
          <w:ilvl w:val="0"/>
          <w:numId w:val="10"/>
        </w:numPr>
        <w:spacing w:after="0"/>
        <w:ind w:left="284" w:hanging="284"/>
        <w:jc w:val="both"/>
        <w:rPr>
          <w:rFonts w:ascii="Times New Roman" w:hAnsi="Times New Roman" w:cs="Times New Roman"/>
        </w:rPr>
      </w:pPr>
      <w:r>
        <w:rPr>
          <w:rFonts w:ascii="Times New Roman" w:hAnsi="Times New Roman" w:cs="Times New Roman"/>
        </w:rPr>
        <w:t xml:space="preserve"> </w:t>
      </w:r>
      <w:r w:rsidR="00DB5C96" w:rsidRPr="006F0BA8">
        <w:rPr>
          <w:rFonts w:ascii="Times New Roman" w:hAnsi="Times New Roman" w:cs="Times New Roman"/>
        </w:rPr>
        <w:t xml:space="preserve">Zamawiający może dokonać bezpośredniej płatności na rzecz podwykonawcy lub dalszego podwykonawcy, jeżeli Wykonawca zgłosi uwagi, o których mowa w </w:t>
      </w:r>
      <w:bookmarkStart w:id="9" w:name="WKP_AL_3292"/>
      <w:r w:rsidR="00DB5C96" w:rsidRPr="006F0BA8">
        <w:rPr>
          <w:rFonts w:ascii="Times New Roman" w:hAnsi="Times New Roman" w:cs="Times New Roman"/>
        </w:rPr>
        <w:t>ust. 1</w:t>
      </w:r>
      <w:bookmarkEnd w:id="9"/>
      <w:r w:rsidR="00FF74E3">
        <w:rPr>
          <w:rFonts w:ascii="Times New Roman" w:hAnsi="Times New Roman" w:cs="Times New Roman"/>
        </w:rPr>
        <w:t>4</w:t>
      </w:r>
      <w:r w:rsidR="00DB5C96" w:rsidRPr="006F0BA8">
        <w:rPr>
          <w:rFonts w:ascii="Times New Roman" w:hAnsi="Times New Roman" w:cs="Times New Roman"/>
        </w:rPr>
        <w:t xml:space="preserve">, i potwierdzi zasadność takiej płatności lub jeżeli Wykonawca nie zgłosi uwag, o których mowa w </w:t>
      </w:r>
      <w:bookmarkStart w:id="10" w:name="WKP_AL_3293"/>
      <w:r w:rsidR="00DB5C96" w:rsidRPr="006F0BA8">
        <w:rPr>
          <w:rFonts w:ascii="Times New Roman" w:hAnsi="Times New Roman" w:cs="Times New Roman"/>
        </w:rPr>
        <w:t>ust. 1</w:t>
      </w:r>
      <w:bookmarkEnd w:id="10"/>
      <w:r w:rsidR="00FF74E3">
        <w:rPr>
          <w:rFonts w:ascii="Times New Roman" w:hAnsi="Times New Roman" w:cs="Times New Roman"/>
        </w:rPr>
        <w:t>4</w:t>
      </w:r>
      <w:r w:rsidR="00DB5C96" w:rsidRPr="006F0BA8">
        <w:rPr>
          <w:rFonts w:ascii="Times New Roman" w:hAnsi="Times New Roman" w:cs="Times New Roman"/>
        </w:rPr>
        <w:t xml:space="preserve">, </w:t>
      </w:r>
      <w:bookmarkStart w:id="11" w:name="WKP_AL_3294"/>
      <w:r w:rsidR="00DB5C96" w:rsidRPr="006F0BA8">
        <w:rPr>
          <w:rFonts w:ascii="Times New Roman" w:hAnsi="Times New Roman" w:cs="Times New Roman"/>
        </w:rPr>
        <w:t>a</w:t>
      </w:r>
      <w:bookmarkEnd w:id="11"/>
      <w:r w:rsidR="00DB5C96" w:rsidRPr="006F0BA8">
        <w:rPr>
          <w:rFonts w:ascii="Times New Roman" w:hAnsi="Times New Roman" w:cs="Times New Roman"/>
        </w:rPr>
        <w:t xml:space="preserve"> podwykonawca lub dalszy podwykonawca wykażą zasadność takiej płatności.</w:t>
      </w:r>
    </w:p>
    <w:p w:rsidR="00DB5C96" w:rsidRDefault="00DB5C96" w:rsidP="005A5883">
      <w:pPr>
        <w:pStyle w:val="Akapitzlist"/>
        <w:widowControl w:val="0"/>
        <w:numPr>
          <w:ilvl w:val="0"/>
          <w:numId w:val="10"/>
        </w:numPr>
        <w:spacing w:after="0"/>
        <w:ind w:left="284" w:hanging="284"/>
        <w:jc w:val="both"/>
        <w:rPr>
          <w:rFonts w:ascii="Times New Roman" w:hAnsi="Times New Roman" w:cs="Times New Roman"/>
        </w:rPr>
      </w:pPr>
      <w:r w:rsidRPr="006F0BA8">
        <w:rPr>
          <w:rFonts w:ascii="Times New Roman" w:hAnsi="Times New Roman" w:cs="Times New Roman"/>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rsidR="00DB5C96" w:rsidRDefault="00DB5C96" w:rsidP="005A5883">
      <w:pPr>
        <w:pStyle w:val="Akapitzlist"/>
        <w:widowControl w:val="0"/>
        <w:numPr>
          <w:ilvl w:val="0"/>
          <w:numId w:val="10"/>
        </w:numPr>
        <w:spacing w:after="0"/>
        <w:ind w:left="284" w:hanging="284"/>
        <w:jc w:val="both"/>
        <w:rPr>
          <w:rFonts w:ascii="Times New Roman" w:hAnsi="Times New Roman" w:cs="Times New Roman"/>
        </w:rPr>
      </w:pPr>
      <w:r w:rsidRPr="006F0BA8">
        <w:rPr>
          <w:rFonts w:ascii="Times New Roman" w:hAnsi="Times New Roman" w:cs="Times New Roman"/>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DB5C96" w:rsidRDefault="00DB5C96" w:rsidP="005A5883">
      <w:pPr>
        <w:pStyle w:val="Akapitzlist"/>
        <w:widowControl w:val="0"/>
        <w:numPr>
          <w:ilvl w:val="0"/>
          <w:numId w:val="10"/>
        </w:numPr>
        <w:spacing w:after="0"/>
        <w:ind w:left="284" w:hanging="284"/>
        <w:jc w:val="both"/>
        <w:rPr>
          <w:rFonts w:ascii="Times New Roman" w:hAnsi="Times New Roman" w:cs="Times New Roman"/>
        </w:rPr>
      </w:pPr>
      <w:r w:rsidRPr="006F0BA8">
        <w:rPr>
          <w:rFonts w:ascii="Times New Roman" w:hAnsi="Times New Roman" w:cs="Times New Roman"/>
        </w:rPr>
        <w:lastRenderedPageBreak/>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DB5C96" w:rsidRDefault="00DB5C96" w:rsidP="005A5883">
      <w:pPr>
        <w:pStyle w:val="Akapitzlist"/>
        <w:widowControl w:val="0"/>
        <w:numPr>
          <w:ilvl w:val="0"/>
          <w:numId w:val="10"/>
        </w:numPr>
        <w:spacing w:after="0"/>
        <w:ind w:left="284" w:hanging="284"/>
        <w:jc w:val="both"/>
        <w:rPr>
          <w:rFonts w:ascii="Times New Roman" w:hAnsi="Times New Roman" w:cs="Times New Roman"/>
        </w:rPr>
      </w:pPr>
      <w:r w:rsidRPr="006F0BA8">
        <w:rPr>
          <w:rFonts w:ascii="Times New Roman" w:hAnsi="Times New Roman" w:cs="Times New Roman"/>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rsidR="00DB5C96" w:rsidRDefault="00DB5C96" w:rsidP="005A5883">
      <w:pPr>
        <w:pStyle w:val="Akapitzlist"/>
        <w:widowControl w:val="0"/>
        <w:numPr>
          <w:ilvl w:val="0"/>
          <w:numId w:val="10"/>
        </w:numPr>
        <w:spacing w:after="0"/>
        <w:ind w:left="284" w:hanging="284"/>
        <w:jc w:val="both"/>
        <w:rPr>
          <w:rFonts w:ascii="Times New Roman" w:hAnsi="Times New Roman" w:cs="Times New Roman"/>
        </w:rPr>
      </w:pPr>
      <w:r w:rsidRPr="006F0BA8">
        <w:rPr>
          <w:rFonts w:ascii="Times New Roman" w:hAnsi="Times New Roman" w:cs="Times New Roman"/>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bookmarkStart w:id="12" w:name="WKP_AL_3295"/>
    </w:p>
    <w:p w:rsidR="00DB5C96" w:rsidRDefault="00DB5C96" w:rsidP="005A5883">
      <w:pPr>
        <w:pStyle w:val="Akapitzlist"/>
        <w:widowControl w:val="0"/>
        <w:numPr>
          <w:ilvl w:val="0"/>
          <w:numId w:val="10"/>
        </w:numPr>
        <w:spacing w:after="0"/>
        <w:ind w:left="284" w:hanging="284"/>
        <w:jc w:val="both"/>
        <w:rPr>
          <w:rFonts w:ascii="Times New Roman" w:hAnsi="Times New Roman" w:cs="Times New Roman"/>
        </w:rPr>
      </w:pPr>
      <w:r w:rsidRPr="006F0BA8">
        <w:rPr>
          <w:rFonts w:ascii="Times New Roman" w:hAnsi="Times New Roman" w:cs="Times New Roman"/>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bookmarkEnd w:id="12"/>
    </w:p>
    <w:p w:rsidR="00DB5C96" w:rsidRPr="006F0BA8" w:rsidRDefault="00DB5C96" w:rsidP="005A5883">
      <w:pPr>
        <w:pStyle w:val="Akapitzlist"/>
        <w:widowControl w:val="0"/>
        <w:numPr>
          <w:ilvl w:val="0"/>
          <w:numId w:val="10"/>
        </w:numPr>
        <w:spacing w:after="0"/>
        <w:ind w:left="284" w:hanging="284"/>
        <w:jc w:val="both"/>
        <w:rPr>
          <w:rFonts w:ascii="Times New Roman" w:hAnsi="Times New Roman" w:cs="Times New Roman"/>
        </w:rPr>
      </w:pPr>
      <w:r w:rsidRPr="006F0BA8">
        <w:rPr>
          <w:rFonts w:ascii="Times New Roman" w:hAnsi="Times New Roman" w:cs="Times New Roman"/>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0E32A3" w:rsidRDefault="000E32A3" w:rsidP="002871AD">
      <w:pPr>
        <w:suppressAutoHyphens/>
        <w:autoSpaceDN w:val="0"/>
        <w:spacing w:after="0" w:line="360" w:lineRule="auto"/>
        <w:jc w:val="center"/>
        <w:textAlignment w:val="baseline"/>
        <w:rPr>
          <w:rFonts w:ascii="Times New Roman" w:eastAsia="SimSun" w:hAnsi="Times New Roman" w:cs="Times New Roman"/>
          <w:kern w:val="3"/>
        </w:rPr>
      </w:pPr>
    </w:p>
    <w:p w:rsidR="00F948AA" w:rsidRPr="00F948AA" w:rsidRDefault="00F948AA" w:rsidP="002871AD">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8</w:t>
      </w:r>
    </w:p>
    <w:p w:rsidR="0072006F" w:rsidRDefault="00F948AA" w:rsidP="00960D62">
      <w:pPr>
        <w:suppressAutoHyphens/>
        <w:autoSpaceDN w:val="0"/>
        <w:spacing w:after="0" w:line="360" w:lineRule="auto"/>
        <w:jc w:val="center"/>
        <w:textAlignment w:val="baseline"/>
        <w:rPr>
          <w:rFonts w:ascii="Times New Roman" w:eastAsia="SimSun" w:hAnsi="Times New Roman" w:cs="Times New Roman"/>
          <w:bCs/>
          <w:kern w:val="3"/>
        </w:rPr>
      </w:pPr>
      <w:r w:rsidRPr="00F948AA">
        <w:rPr>
          <w:rFonts w:ascii="Times New Roman" w:eastAsia="SimSun" w:hAnsi="Times New Roman" w:cs="Times New Roman"/>
          <w:b/>
          <w:bCs/>
          <w:kern w:val="3"/>
        </w:rPr>
        <w:t>Gwarancja</w:t>
      </w:r>
      <w:r w:rsidR="00F90172">
        <w:rPr>
          <w:rFonts w:ascii="Times New Roman" w:eastAsia="SimSun" w:hAnsi="Times New Roman" w:cs="Times New Roman"/>
          <w:b/>
          <w:bCs/>
          <w:kern w:val="3"/>
        </w:rPr>
        <w:t xml:space="preserve"> </w:t>
      </w:r>
      <w:r w:rsidR="009B3A22">
        <w:rPr>
          <w:rFonts w:ascii="Times New Roman" w:eastAsia="SimSun" w:hAnsi="Times New Roman" w:cs="Times New Roman"/>
          <w:b/>
          <w:bCs/>
          <w:kern w:val="3"/>
        </w:rPr>
        <w:t>i rękojmia</w:t>
      </w:r>
    </w:p>
    <w:p w:rsidR="009B3A22" w:rsidRDefault="002871AD" w:rsidP="002871AD">
      <w:pPr>
        <w:spacing w:after="0"/>
        <w:ind w:left="284" w:hanging="284"/>
        <w:jc w:val="both"/>
        <w:rPr>
          <w:rFonts w:ascii="Times New Roman" w:hAnsi="Times New Roman" w:cs="Times New Roman"/>
          <w:bCs/>
          <w:kern w:val="3"/>
        </w:rPr>
      </w:pPr>
      <w:r w:rsidRPr="002871AD">
        <w:rPr>
          <w:rFonts w:ascii="Times New Roman" w:eastAsia="SimSun" w:hAnsi="Times New Roman" w:cs="Times New Roman"/>
          <w:bCs/>
          <w:kern w:val="3"/>
        </w:rPr>
        <w:t>1.</w:t>
      </w:r>
      <w:r>
        <w:rPr>
          <w:rFonts w:ascii="Times New Roman" w:hAnsi="Times New Roman" w:cs="Times New Roman"/>
          <w:bCs/>
          <w:kern w:val="3"/>
        </w:rPr>
        <w:t xml:space="preserve"> </w:t>
      </w:r>
      <w:r w:rsidR="009B3A22" w:rsidRPr="002871AD">
        <w:rPr>
          <w:rFonts w:ascii="Times New Roman" w:hAnsi="Times New Roman" w:cs="Times New Roman"/>
          <w:bCs/>
          <w:kern w:val="3"/>
        </w:rPr>
        <w:t xml:space="preserve">Wykonawca </w:t>
      </w:r>
      <w:r w:rsidRPr="002871AD">
        <w:rPr>
          <w:rFonts w:ascii="Times New Roman" w:hAnsi="Times New Roman" w:cs="Times New Roman"/>
          <w:bCs/>
          <w:kern w:val="3"/>
        </w:rPr>
        <w:t>udziela na zamówienie, które wykona, gwarancji na okres:</w:t>
      </w:r>
    </w:p>
    <w:p w:rsidR="002871AD" w:rsidRDefault="002871AD" w:rsidP="002871AD">
      <w:pPr>
        <w:spacing w:after="0"/>
        <w:ind w:left="284" w:hanging="284"/>
        <w:jc w:val="both"/>
        <w:rPr>
          <w:rFonts w:ascii="Times New Roman" w:hAnsi="Times New Roman" w:cs="Times New Roman"/>
          <w:bCs/>
          <w:kern w:val="3"/>
        </w:rPr>
      </w:pPr>
      <w:r>
        <w:rPr>
          <w:rFonts w:ascii="Times New Roman" w:hAnsi="Times New Roman" w:cs="Times New Roman"/>
          <w:bCs/>
          <w:kern w:val="3"/>
        </w:rPr>
        <w:t xml:space="preserve">a) w zakresie części 1 zamówienia – 36/48/60 miesięcy </w:t>
      </w:r>
      <w:r w:rsidRPr="002871AD">
        <w:rPr>
          <w:rFonts w:ascii="Times New Roman" w:hAnsi="Times New Roman" w:cs="Times New Roman"/>
          <w:bCs/>
          <w:i/>
          <w:kern w:val="3"/>
        </w:rPr>
        <w:t>(niepotrzebne zostanie usunięte)</w:t>
      </w:r>
    </w:p>
    <w:p w:rsidR="002871AD" w:rsidRPr="002871AD" w:rsidRDefault="002871AD" w:rsidP="002871AD">
      <w:pPr>
        <w:spacing w:after="0"/>
        <w:ind w:left="284" w:hanging="284"/>
        <w:jc w:val="both"/>
        <w:rPr>
          <w:rFonts w:ascii="Times New Roman" w:hAnsi="Times New Roman" w:cs="Times New Roman"/>
          <w:bCs/>
          <w:i/>
          <w:kern w:val="3"/>
        </w:rPr>
      </w:pPr>
      <w:r>
        <w:rPr>
          <w:rFonts w:ascii="Times New Roman" w:hAnsi="Times New Roman" w:cs="Times New Roman"/>
          <w:bCs/>
          <w:kern w:val="3"/>
        </w:rPr>
        <w:t xml:space="preserve">b) w zakresie części 2 zamówienia – 36/48/60 miesięcy </w:t>
      </w:r>
      <w:r w:rsidRPr="002871AD">
        <w:rPr>
          <w:rFonts w:ascii="Times New Roman" w:hAnsi="Times New Roman" w:cs="Times New Roman"/>
          <w:bCs/>
          <w:i/>
          <w:kern w:val="3"/>
        </w:rPr>
        <w:t>(niepotrzebne zostanie usunięte)</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2</w:t>
      </w:r>
      <w:r w:rsidR="00CA3A83">
        <w:rPr>
          <w:rFonts w:ascii="Times New Roman" w:eastAsia="SimSun" w:hAnsi="Times New Roman" w:cs="Times New Roman"/>
          <w:bCs/>
          <w:kern w:val="3"/>
        </w:rPr>
        <w:t>.</w:t>
      </w:r>
      <w:r w:rsidR="004B1089" w:rsidRPr="004B1089">
        <w:rPr>
          <w:rFonts w:ascii="Times New Roman" w:eastAsia="SimSun" w:hAnsi="Times New Roman" w:cs="Times New Roman"/>
          <w:bCs/>
          <w:kern w:val="3"/>
        </w:rPr>
        <w:t>Gwarancja obejmuje cały przedmiot zamówienia, w tym części realizowane przez podwykonawców.</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3</w:t>
      </w:r>
      <w:r w:rsidR="004B1089" w:rsidRPr="004B1089">
        <w:rPr>
          <w:rFonts w:ascii="Times New Roman" w:eastAsia="SimSun" w:hAnsi="Times New Roman" w:cs="Times New Roman"/>
          <w:bCs/>
          <w:kern w:val="3"/>
        </w:rPr>
        <w:t>. Okres gwarancji biegnie od dnia podpisania przez Strony bezusterkowego protokołu odbioru końcowego robót.</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4</w:t>
      </w:r>
      <w:r w:rsidR="004B1089" w:rsidRPr="004B1089">
        <w:rPr>
          <w:rFonts w:ascii="Times New Roman" w:eastAsia="SimSun" w:hAnsi="Times New Roman" w:cs="Times New Roman"/>
          <w:bCs/>
          <w:kern w:val="3"/>
        </w:rPr>
        <w:t>. W okresie gwarancji Wykonawca zobowiązuje się do nieodpłatnego usuwania wad wykonanego przedmiotu umowy.</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5</w:t>
      </w:r>
      <w:r w:rsidR="004B1089" w:rsidRPr="004B1089">
        <w:rPr>
          <w:rFonts w:ascii="Times New Roman" w:eastAsia="SimSun" w:hAnsi="Times New Roman" w:cs="Times New Roman"/>
          <w:bCs/>
          <w:kern w:val="3"/>
        </w:rPr>
        <w:t>. Z czynności usunięcia wady sporządzany będzie protokół, podpisany przez Strony.</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6</w:t>
      </w:r>
      <w:r w:rsidR="004B1089" w:rsidRPr="004B1089">
        <w:rPr>
          <w:rFonts w:ascii="Times New Roman" w:eastAsia="SimSun" w:hAnsi="Times New Roman" w:cs="Times New Roman"/>
          <w:bCs/>
          <w:kern w:val="3"/>
        </w:rPr>
        <w:t>. W przypadku ujawnienia wady, Zamawiający niezwłocznie zawiadomi Wykonawcę na piśmie o stwierdzonej wadzie, wyznaczając odpowiedni termin na jej usunięcie.</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7</w:t>
      </w:r>
      <w:r w:rsidR="004B1089" w:rsidRPr="004B1089">
        <w:rPr>
          <w:rFonts w:ascii="Times New Roman" w:eastAsia="SimSun" w:hAnsi="Times New Roman" w:cs="Times New Roman"/>
          <w:bCs/>
          <w:kern w:val="3"/>
        </w:rPr>
        <w:t>. Terminy wyznaczone przez Zamawiającego na usunięcie wad mogą być następujące:</w:t>
      </w:r>
    </w:p>
    <w:p w:rsidR="004B1089" w:rsidRPr="004B1089" w:rsidRDefault="004B1089"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sidRPr="004B1089">
        <w:rPr>
          <w:rFonts w:ascii="Times New Roman" w:eastAsia="SimSun" w:hAnsi="Times New Roman" w:cs="Times New Roman"/>
          <w:bCs/>
          <w:kern w:val="3"/>
        </w:rPr>
        <w:t>a) do 48 godzin od daty otrzymania zawiadomienia przez Wykonawcę – w przypadku wad uniemożliwiających prawidłową eksploatację lub powodującą zagrożenie bezpieczeństwa ludzi i mienia;</w:t>
      </w:r>
    </w:p>
    <w:p w:rsidR="004B1089" w:rsidRPr="004B1089" w:rsidRDefault="004B1089"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sidRPr="004B1089">
        <w:rPr>
          <w:rFonts w:ascii="Times New Roman" w:eastAsia="SimSun" w:hAnsi="Times New Roman" w:cs="Times New Roman"/>
          <w:bCs/>
          <w:kern w:val="3"/>
        </w:rPr>
        <w:t>b) do 14 dni od daty otrzymania zawiadomienia przez Wykonawcę – w innych przypadkach niż wymienione pod lit. a.</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8</w:t>
      </w:r>
      <w:r w:rsidR="004B1089" w:rsidRPr="004B1089">
        <w:rPr>
          <w:rFonts w:ascii="Times New Roman" w:eastAsia="SimSun" w:hAnsi="Times New Roman" w:cs="Times New Roman"/>
          <w:bCs/>
          <w:kern w:val="3"/>
        </w:rPr>
        <w:t>. W szczególnych przypadkach, na uzasadniony wniosek Wykonawcy, Zamawiający może wyznaczyć dłuższy termin na usun</w:t>
      </w:r>
      <w:r w:rsidR="00E73C43">
        <w:rPr>
          <w:rFonts w:ascii="Times New Roman" w:eastAsia="SimSun" w:hAnsi="Times New Roman" w:cs="Times New Roman"/>
          <w:bCs/>
          <w:kern w:val="3"/>
        </w:rPr>
        <w:t xml:space="preserve">ięcie wad niż określony w ust. </w:t>
      </w:r>
      <w:r>
        <w:rPr>
          <w:rFonts w:ascii="Times New Roman" w:eastAsia="SimSun" w:hAnsi="Times New Roman" w:cs="Times New Roman"/>
          <w:bCs/>
          <w:kern w:val="3"/>
        </w:rPr>
        <w:t>7</w:t>
      </w:r>
      <w:r w:rsidR="004B1089" w:rsidRPr="004B1089">
        <w:rPr>
          <w:rFonts w:ascii="Times New Roman" w:eastAsia="SimSun" w:hAnsi="Times New Roman" w:cs="Times New Roman"/>
          <w:bCs/>
          <w:kern w:val="3"/>
        </w:rPr>
        <w:t xml:space="preserve"> lit. a lub b.</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9</w:t>
      </w:r>
      <w:r w:rsidR="004B1089" w:rsidRPr="004B1089">
        <w:rPr>
          <w:rFonts w:ascii="Times New Roman" w:eastAsia="SimSun" w:hAnsi="Times New Roman" w:cs="Times New Roman"/>
          <w:bCs/>
          <w:kern w:val="3"/>
        </w:rPr>
        <w:t>. W przypadku nie usunięcia przez Wykonawcę wady w</w:t>
      </w:r>
      <w:r w:rsidR="00E73C43">
        <w:rPr>
          <w:rFonts w:ascii="Times New Roman" w:eastAsia="SimSun" w:hAnsi="Times New Roman" w:cs="Times New Roman"/>
          <w:bCs/>
          <w:kern w:val="3"/>
        </w:rPr>
        <w:t xml:space="preserve"> wyznaczonym na podstawie ust. </w:t>
      </w:r>
      <w:r>
        <w:rPr>
          <w:rFonts w:ascii="Times New Roman" w:eastAsia="SimSun" w:hAnsi="Times New Roman" w:cs="Times New Roman"/>
          <w:bCs/>
          <w:kern w:val="3"/>
        </w:rPr>
        <w:t>7</w:t>
      </w:r>
      <w:r w:rsidR="004B1089" w:rsidRPr="004B1089">
        <w:rPr>
          <w:rFonts w:ascii="Times New Roman" w:eastAsia="SimSun" w:hAnsi="Times New Roman" w:cs="Times New Roman"/>
          <w:bCs/>
          <w:kern w:val="3"/>
        </w:rPr>
        <w:t xml:space="preserve"> lit. a lub b przez Zamawiającego terminie, Zamawiający może zlecić jej usunięcie osobie trzeciej, na koszt Wykonawcy.</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lastRenderedPageBreak/>
        <w:t>10</w:t>
      </w:r>
      <w:r w:rsidR="004B1089" w:rsidRPr="004B1089">
        <w:rPr>
          <w:rFonts w:ascii="Times New Roman" w:eastAsia="SimSun" w:hAnsi="Times New Roman" w:cs="Times New Roman"/>
          <w:bCs/>
          <w:kern w:val="3"/>
        </w:rPr>
        <w:t xml:space="preserve">. W przypadku niemożności usunięcia wady elementu wykonanego przedmiotu zamówienia lub dwukrotnej naprawy tego samego elementu, Zamawiającemu przysługuje uprawnienie żądania wymiany elementu na nowy, wolny od wad. </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11</w:t>
      </w:r>
      <w:r w:rsidR="004B1089" w:rsidRPr="004B1089">
        <w:rPr>
          <w:rFonts w:ascii="Times New Roman" w:eastAsia="SimSun" w:hAnsi="Times New Roman" w:cs="Times New Roman"/>
          <w:bCs/>
          <w:kern w:val="3"/>
        </w:rPr>
        <w:t xml:space="preserve">. 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rsidR="004B1089"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12</w:t>
      </w:r>
      <w:r w:rsidR="004B1089" w:rsidRPr="004B1089">
        <w:rPr>
          <w:rFonts w:ascii="Times New Roman" w:eastAsia="SimSun" w:hAnsi="Times New Roman" w:cs="Times New Roman"/>
          <w:bCs/>
          <w:kern w:val="3"/>
        </w:rPr>
        <w:t>. Nie podlegają uprawnieniom z tytułu gwarancji wady powstałe na skutek:</w:t>
      </w:r>
    </w:p>
    <w:p w:rsidR="004B1089" w:rsidRPr="004B1089" w:rsidRDefault="004B1089"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sidRPr="004B1089">
        <w:rPr>
          <w:rFonts w:ascii="Times New Roman" w:eastAsia="SimSun" w:hAnsi="Times New Roman" w:cs="Times New Roman"/>
          <w:bCs/>
          <w:kern w:val="3"/>
        </w:rPr>
        <w:t>a) normalnego zużycia wykonanego przedmiotu umowy;</w:t>
      </w:r>
    </w:p>
    <w:p w:rsidR="004B1089" w:rsidRPr="004B1089" w:rsidRDefault="004B1089"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sidRPr="004B1089">
        <w:rPr>
          <w:rFonts w:ascii="Times New Roman" w:eastAsia="SimSun" w:hAnsi="Times New Roman" w:cs="Times New Roman"/>
          <w:bCs/>
          <w:kern w:val="3"/>
        </w:rPr>
        <w:t>b) szkód wynikłych z winy użytkowników wykonanego przedmiotu umowy.</w:t>
      </w:r>
    </w:p>
    <w:p w:rsid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13</w:t>
      </w:r>
      <w:r w:rsidR="004B1089" w:rsidRPr="004B1089">
        <w:rPr>
          <w:rFonts w:ascii="Times New Roman" w:eastAsia="SimSun" w:hAnsi="Times New Roman" w:cs="Times New Roman"/>
          <w:bCs/>
          <w:kern w:val="3"/>
        </w:rPr>
        <w:t>. Pomimo upływu okresu gwarancji, uprawnienia przewidziane w paragrafie niniejszym przysługują Zamawiającemu, jeżeli wada została zgłoszona przez Zamawiającego w okresie obowiązywania gwarancji.</w:t>
      </w:r>
    </w:p>
    <w:p w:rsidR="00A47401" w:rsidRPr="004B1089" w:rsidRDefault="00A47401" w:rsidP="00A47401">
      <w:pPr>
        <w:suppressAutoHyphens/>
        <w:autoSpaceDN w:val="0"/>
        <w:spacing w:after="0" w:line="276" w:lineRule="auto"/>
        <w:jc w:val="both"/>
        <w:textAlignment w:val="baseline"/>
        <w:rPr>
          <w:rFonts w:ascii="Times New Roman" w:eastAsia="SimSun" w:hAnsi="Times New Roman" w:cs="Times New Roman"/>
          <w:bCs/>
          <w:kern w:val="3"/>
        </w:rPr>
      </w:pPr>
      <w:r>
        <w:rPr>
          <w:rFonts w:ascii="Times New Roman" w:eastAsia="SimSun" w:hAnsi="Times New Roman" w:cs="Times New Roman"/>
          <w:bCs/>
          <w:kern w:val="3"/>
        </w:rPr>
        <w:t xml:space="preserve">14. Wykonawca ponosi odpowiedzialność z tytułu rękojmi za wady fizyczne i prawne wykonanego przedmiotu Umowy na zasadach określonych w Kodeksie cywilnym, z tym zastrzeżeniem, że okres rękojmi wynosi ..….. miesięcy  i jest tożsamy z okresem gwarancji. </w:t>
      </w:r>
    </w:p>
    <w:p w:rsidR="00A47401" w:rsidRPr="004B1089" w:rsidRDefault="00A47401"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p>
    <w:p w:rsidR="00AD3B40" w:rsidRPr="00AD3B40" w:rsidRDefault="00AD3B40" w:rsidP="004B1089">
      <w:pPr>
        <w:suppressAutoHyphens/>
        <w:autoSpaceDN w:val="0"/>
        <w:spacing w:after="0" w:line="276" w:lineRule="auto"/>
        <w:ind w:left="284" w:hanging="284"/>
        <w:jc w:val="both"/>
        <w:textAlignment w:val="baseline"/>
        <w:rPr>
          <w:rFonts w:ascii="Times New Roman" w:eastAsia="SimSun" w:hAnsi="Times New Roman" w:cs="Times New Roman"/>
          <w:bCs/>
          <w:kern w:val="3"/>
        </w:rPr>
      </w:pPr>
    </w:p>
    <w:p w:rsidR="00F948AA" w:rsidRPr="0072509A" w:rsidRDefault="00F948AA" w:rsidP="00F948AA">
      <w:pPr>
        <w:suppressAutoHyphens/>
        <w:autoSpaceDN w:val="0"/>
        <w:spacing w:after="0" w:line="360" w:lineRule="auto"/>
        <w:jc w:val="center"/>
        <w:textAlignment w:val="baseline"/>
        <w:rPr>
          <w:rFonts w:ascii="Times New Roman" w:eastAsia="SimSun" w:hAnsi="Times New Roman" w:cs="Times New Roman"/>
          <w:kern w:val="3"/>
        </w:rPr>
      </w:pPr>
      <w:r w:rsidRPr="0072509A">
        <w:rPr>
          <w:rFonts w:ascii="Times New Roman" w:eastAsia="SimSun" w:hAnsi="Times New Roman" w:cs="Times New Roman"/>
          <w:kern w:val="3"/>
        </w:rPr>
        <w:t>§ 9</w:t>
      </w:r>
    </w:p>
    <w:p w:rsidR="00F948AA" w:rsidRPr="00F948AA" w:rsidRDefault="00F948AA" w:rsidP="00F948AA">
      <w:pPr>
        <w:suppressAutoHyphens/>
        <w:autoSpaceDN w:val="0"/>
        <w:spacing w:after="0" w:line="360" w:lineRule="auto"/>
        <w:jc w:val="center"/>
        <w:textAlignment w:val="baseline"/>
        <w:rPr>
          <w:rFonts w:ascii="Times New Roman" w:eastAsia="SimSun" w:hAnsi="Times New Roman" w:cs="Times New Roman"/>
          <w:b/>
          <w:bCs/>
          <w:kern w:val="3"/>
        </w:rPr>
      </w:pPr>
      <w:r w:rsidRPr="0072509A">
        <w:rPr>
          <w:rFonts w:ascii="Times New Roman" w:eastAsia="SimSun" w:hAnsi="Times New Roman" w:cs="Times New Roman"/>
          <w:b/>
          <w:bCs/>
          <w:kern w:val="3"/>
        </w:rPr>
        <w:t>Kary umowne</w:t>
      </w:r>
    </w:p>
    <w:p w:rsidR="00F948AA" w:rsidRPr="00F948AA"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zapłaci Zamawiającemu kary umowne:</w:t>
      </w:r>
    </w:p>
    <w:p w:rsidR="00F948AA" w:rsidRPr="00F948AA" w:rsidRDefault="00F90172"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z</w:t>
      </w:r>
      <w:r w:rsidRPr="00F948AA">
        <w:rPr>
          <w:rFonts w:ascii="Times New Roman" w:eastAsia="SimSun" w:hAnsi="Times New Roman" w:cs="Times New Roman"/>
          <w:kern w:val="3"/>
        </w:rPr>
        <w:t xml:space="preserve">a </w:t>
      </w:r>
      <w:r w:rsidR="00F948AA" w:rsidRPr="00F948AA">
        <w:rPr>
          <w:rFonts w:ascii="Times New Roman" w:eastAsia="SimSun" w:hAnsi="Times New Roman" w:cs="Times New Roman"/>
          <w:kern w:val="3"/>
        </w:rPr>
        <w:t xml:space="preserve">odstąpienie od </w:t>
      </w:r>
      <w:r>
        <w:rPr>
          <w:rFonts w:ascii="Times New Roman" w:eastAsia="SimSun" w:hAnsi="Times New Roman" w:cs="Times New Roman"/>
          <w:kern w:val="3"/>
        </w:rPr>
        <w:t>U</w:t>
      </w:r>
      <w:r w:rsidRPr="00F948AA">
        <w:rPr>
          <w:rFonts w:ascii="Times New Roman" w:eastAsia="SimSun" w:hAnsi="Times New Roman" w:cs="Times New Roman"/>
          <w:kern w:val="3"/>
        </w:rPr>
        <w:t xml:space="preserve">mowy </w:t>
      </w:r>
      <w:r w:rsidR="00F948AA" w:rsidRPr="00F948AA">
        <w:rPr>
          <w:rFonts w:ascii="Times New Roman" w:eastAsia="SimSun" w:hAnsi="Times New Roman" w:cs="Times New Roman"/>
          <w:kern w:val="3"/>
        </w:rPr>
        <w:t>przez Zamawiającego z przyczyn leżących po stronie Wykonawcy w wysokości 1</w:t>
      </w:r>
      <w:r w:rsidR="005134C9">
        <w:rPr>
          <w:rFonts w:ascii="Times New Roman" w:eastAsia="SimSun" w:hAnsi="Times New Roman" w:cs="Times New Roman"/>
          <w:kern w:val="3"/>
        </w:rPr>
        <w:t>0</w:t>
      </w:r>
      <w:r w:rsidR="00F948AA" w:rsidRPr="00F948AA">
        <w:rPr>
          <w:rFonts w:ascii="Times New Roman" w:eastAsia="SimSun" w:hAnsi="Times New Roman" w:cs="Times New Roman"/>
          <w:kern w:val="3"/>
        </w:rPr>
        <w:t xml:space="preserve">% wynagrodzenia brutto, </w:t>
      </w:r>
    </w:p>
    <w:p w:rsidR="00F948AA" w:rsidRPr="00F948AA" w:rsidRDefault="00F948AA" w:rsidP="00960D62">
      <w:pPr>
        <w:widowControl w:val="0"/>
        <w:numPr>
          <w:ilvl w:val="0"/>
          <w:numId w:val="19"/>
        </w:numPr>
        <w:suppressAutoHyphens/>
        <w:autoSpaceDN w:val="0"/>
        <w:spacing w:after="0" w:line="276" w:lineRule="auto"/>
        <w:ind w:left="709" w:hanging="349"/>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zawinione przerwanie realizacji robót przez Wykonawcę trwające powyżej </w:t>
      </w:r>
      <w:r w:rsidR="00085CB9">
        <w:rPr>
          <w:rFonts w:ascii="Times New Roman" w:eastAsia="SimSun" w:hAnsi="Times New Roman" w:cs="Times New Roman"/>
          <w:kern w:val="3"/>
        </w:rPr>
        <w:t>14</w:t>
      </w:r>
      <w:r w:rsidRPr="00F948AA">
        <w:rPr>
          <w:rFonts w:ascii="Times New Roman" w:eastAsia="SimSun" w:hAnsi="Times New Roman" w:cs="Times New Roman"/>
          <w:kern w:val="3"/>
        </w:rPr>
        <w:t xml:space="preserve"> dni roboczych - w </w:t>
      </w:r>
      <w:r w:rsidRPr="0072509A">
        <w:rPr>
          <w:rFonts w:ascii="Times New Roman" w:eastAsia="SimSun" w:hAnsi="Times New Roman" w:cs="Times New Roman"/>
          <w:kern w:val="3"/>
        </w:rPr>
        <w:t xml:space="preserve">wysokości </w:t>
      </w:r>
      <w:r w:rsidR="0072509A" w:rsidRPr="0072509A">
        <w:rPr>
          <w:rFonts w:ascii="Times New Roman" w:eastAsia="SimSun" w:hAnsi="Times New Roman" w:cs="Times New Roman"/>
          <w:kern w:val="3"/>
        </w:rPr>
        <w:t>0,1</w:t>
      </w:r>
      <w:r w:rsidRPr="0072509A">
        <w:rPr>
          <w:rFonts w:ascii="Times New Roman" w:eastAsia="SimSun" w:hAnsi="Times New Roman" w:cs="Times New Roman"/>
          <w:kern w:val="3"/>
        </w:rPr>
        <w:t xml:space="preserve"> %</w:t>
      </w:r>
      <w:r w:rsidRPr="00F948AA">
        <w:rPr>
          <w:rFonts w:ascii="Times New Roman" w:eastAsia="SimSun" w:hAnsi="Times New Roman" w:cs="Times New Roman"/>
          <w:kern w:val="3"/>
        </w:rPr>
        <w:t xml:space="preserve"> wynagrodzenia brutto za każdy rozpoczęty dzień roboczy przerwy w wykonywaniu robót budowlanych;</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zwłokę Wykonawcy w wykonaniu zamówienia w stosunku do terminu zakończenia robót budowlanych - w wysokości </w:t>
      </w:r>
      <w:r w:rsidR="0072509A" w:rsidRPr="0072509A">
        <w:rPr>
          <w:rFonts w:ascii="Times New Roman" w:eastAsia="SimSun" w:hAnsi="Times New Roman" w:cs="Times New Roman"/>
          <w:kern w:val="3"/>
        </w:rPr>
        <w:t xml:space="preserve">0,1 </w:t>
      </w:r>
      <w:r w:rsidRPr="0072509A">
        <w:rPr>
          <w:rFonts w:ascii="Times New Roman" w:eastAsia="SimSun" w:hAnsi="Times New Roman" w:cs="Times New Roman"/>
          <w:kern w:val="3"/>
        </w:rPr>
        <w:t>%</w:t>
      </w:r>
      <w:r w:rsidRPr="00F948AA">
        <w:rPr>
          <w:rFonts w:ascii="Times New Roman" w:eastAsia="SimSun" w:hAnsi="Times New Roman" w:cs="Times New Roman"/>
          <w:kern w:val="3"/>
        </w:rPr>
        <w:t xml:space="preserve"> wynagrodzenia brutto za każdy rozpoczęty dzień kalendarzowy zwłoki, jaki upłynie pomiędzy umownym terminem zakończenia robót budowlanych a faktycznym dniem zakończenia robót budowlanych;</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brak zapłaty </w:t>
      </w:r>
      <w:r w:rsidRPr="0072509A">
        <w:rPr>
          <w:rFonts w:ascii="Times New Roman" w:eastAsia="SimSun" w:hAnsi="Times New Roman" w:cs="Times New Roman"/>
          <w:kern w:val="3"/>
        </w:rPr>
        <w:t>wynagrodzenia należnego podwykonawcom lub dalszym podwykonawcom - w wysokości 0,1 %</w:t>
      </w:r>
      <w:r w:rsidRPr="00F948AA">
        <w:rPr>
          <w:rFonts w:ascii="Times New Roman" w:eastAsia="SimSun" w:hAnsi="Times New Roman" w:cs="Times New Roman"/>
          <w:kern w:val="3"/>
        </w:rPr>
        <w:t xml:space="preserve"> wynagrodzenia brutto za każde dokonanie przez Zamawiającego bezpośredniej płatności na rzecz podwykonawców lub dalszych podwykonawców;</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nieterminową zapłatę wynagrodzenia należnego podwykonawcom lub dalszym podwykonawcom - w </w:t>
      </w:r>
      <w:r w:rsidRPr="0072509A">
        <w:rPr>
          <w:rFonts w:ascii="Times New Roman" w:eastAsia="SimSun" w:hAnsi="Times New Roman" w:cs="Times New Roman"/>
          <w:kern w:val="3"/>
        </w:rPr>
        <w:t xml:space="preserve">wysokości </w:t>
      </w:r>
      <w:r w:rsidR="0072509A" w:rsidRPr="0072509A">
        <w:rPr>
          <w:rFonts w:ascii="Times New Roman" w:eastAsia="SimSun" w:hAnsi="Times New Roman" w:cs="Times New Roman"/>
          <w:kern w:val="3"/>
        </w:rPr>
        <w:t>0,</w:t>
      </w:r>
      <w:r w:rsidRPr="0072509A">
        <w:rPr>
          <w:rFonts w:ascii="Times New Roman" w:eastAsia="SimSun" w:hAnsi="Times New Roman" w:cs="Times New Roman"/>
          <w:kern w:val="3"/>
        </w:rPr>
        <w:t>1 %</w:t>
      </w:r>
      <w:r w:rsidRPr="00F948AA">
        <w:rPr>
          <w:rFonts w:ascii="Times New Roman" w:eastAsia="SimSun" w:hAnsi="Times New Roman" w:cs="Times New Roman"/>
          <w:kern w:val="3"/>
        </w:rPr>
        <w:t xml:space="preserve"> wynagrodzenia brutto za każdy dzień kalendarzowy zwłoki od dnia upływu terminu zapłaty do dnia zapłaty;</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nieprzedłożenie do zaakceptowania projektu umowy o podwykonawstwo, której przedmiotem są roboty budowlane, lub projektu jej zmiany - w wysokości </w:t>
      </w:r>
      <w:r w:rsidRPr="0072509A">
        <w:rPr>
          <w:rFonts w:ascii="Times New Roman" w:eastAsia="SimSun" w:hAnsi="Times New Roman" w:cs="Times New Roman"/>
          <w:kern w:val="3"/>
        </w:rPr>
        <w:t>0,1 %</w:t>
      </w:r>
      <w:r w:rsidRPr="00F948AA">
        <w:rPr>
          <w:rFonts w:ascii="Times New Roman" w:eastAsia="SimSun" w:hAnsi="Times New Roman" w:cs="Times New Roman"/>
          <w:kern w:val="3"/>
        </w:rPr>
        <w:t xml:space="preserve"> wynagrodzenia brutto za każdy nieprzedłożony do zaakceptowania projekt umowy lub jej zmiany;</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nieprzedłożenie poświadczonej za zgodność z oryginałem kopii umowy o podwykonawstwo lub jej zmiany - w wysokości </w:t>
      </w:r>
      <w:r w:rsidRPr="0072509A">
        <w:rPr>
          <w:rFonts w:ascii="Times New Roman" w:eastAsia="SimSun" w:hAnsi="Times New Roman" w:cs="Times New Roman"/>
          <w:kern w:val="3"/>
        </w:rPr>
        <w:t>0,1 %</w:t>
      </w:r>
      <w:r w:rsidRPr="00F948AA">
        <w:rPr>
          <w:rFonts w:ascii="Times New Roman" w:eastAsia="SimSun" w:hAnsi="Times New Roman" w:cs="Times New Roman"/>
          <w:kern w:val="3"/>
        </w:rPr>
        <w:t xml:space="preserve"> wynagrodzenia brutto za każdą nieprzedłożoną kopię umowy lub jej zmiany;</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niedokonanie wymaganej przez Zamawiającego zmiany umowy o podwykonawstwo, której przedmiotem są dostawy lub usługi, w zakresie terminu zapłaty wynagrodzenia podwykonawcy - w wysokości </w:t>
      </w:r>
      <w:r w:rsidRPr="0072509A">
        <w:rPr>
          <w:rFonts w:ascii="Times New Roman" w:eastAsia="SimSun" w:hAnsi="Times New Roman" w:cs="Times New Roman"/>
          <w:kern w:val="3"/>
        </w:rPr>
        <w:t>0,1 %</w:t>
      </w:r>
      <w:r w:rsidRPr="00F948AA">
        <w:rPr>
          <w:rFonts w:ascii="Times New Roman" w:eastAsia="SimSun" w:hAnsi="Times New Roman" w:cs="Times New Roman"/>
          <w:kern w:val="3"/>
        </w:rPr>
        <w:t xml:space="preserve"> wynagrodzenia brutto za każde niedokonanie wymaganej przez Zamawiającego zmiany;</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lastRenderedPageBreak/>
        <w:t xml:space="preserve">za dopuszczenie do wykonywania robót budowlanych objętych przedmiotem umowy innego podmiotu niż Wykonawca lub zaakceptowany przez Zamawiającego podwykonawca skierowany do ich wykonania zgodnie z zasadami określonymi umową - w wysokości </w:t>
      </w:r>
      <w:r w:rsidRPr="0072509A">
        <w:rPr>
          <w:rFonts w:ascii="Times New Roman" w:eastAsia="SimSun" w:hAnsi="Times New Roman" w:cs="Times New Roman"/>
          <w:kern w:val="3"/>
        </w:rPr>
        <w:t>0,1 %</w:t>
      </w:r>
      <w:r w:rsidRPr="00F948AA">
        <w:rPr>
          <w:rFonts w:ascii="Times New Roman" w:eastAsia="SimSun" w:hAnsi="Times New Roman" w:cs="Times New Roman"/>
          <w:kern w:val="3"/>
        </w:rPr>
        <w:t xml:space="preserve"> wynagrodzenia brutto za każdy dzień roboczy naruszenia;</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powierzenie obowiązków kierownika budowy osobie niezaakceptowanej przez </w:t>
      </w:r>
      <w:r w:rsidR="0072509A">
        <w:rPr>
          <w:rFonts w:ascii="Times New Roman" w:eastAsia="SimSun" w:hAnsi="Times New Roman" w:cs="Times New Roman"/>
          <w:kern w:val="3"/>
        </w:rPr>
        <w:t>Zamawiającego - w wysokości 0,</w:t>
      </w:r>
      <w:r w:rsidRPr="00F948AA">
        <w:rPr>
          <w:rFonts w:ascii="Times New Roman" w:eastAsia="SimSun" w:hAnsi="Times New Roman" w:cs="Times New Roman"/>
          <w:kern w:val="3"/>
        </w:rPr>
        <w:t>1 % wynagrodzenia brutto za każdy dzień roboczy naruszenia;</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zwłokę Wykonawcy w usunięciu wad stwierdzonych przy odbiorze lub w okresie rękojmi za wady lub gwarancji jakości - w wysokości </w:t>
      </w:r>
      <w:r w:rsidR="0072509A" w:rsidRPr="0072509A">
        <w:rPr>
          <w:rFonts w:ascii="Times New Roman" w:eastAsia="SimSun" w:hAnsi="Times New Roman" w:cs="Times New Roman"/>
          <w:kern w:val="3"/>
        </w:rPr>
        <w:t>0,</w:t>
      </w:r>
      <w:r w:rsidRPr="0072509A">
        <w:rPr>
          <w:rFonts w:ascii="Times New Roman" w:eastAsia="SimSun" w:hAnsi="Times New Roman" w:cs="Times New Roman"/>
          <w:kern w:val="3"/>
        </w:rPr>
        <w:t>1 %</w:t>
      </w:r>
      <w:r w:rsidRPr="00F948AA">
        <w:rPr>
          <w:rFonts w:ascii="Times New Roman" w:eastAsia="SimSun" w:hAnsi="Times New Roman" w:cs="Times New Roman"/>
          <w:kern w:val="3"/>
        </w:rPr>
        <w:t xml:space="preserve"> wynagrodzenia brutto za każdy rozpoczęty dzień kalendarzowy zwłoki liczony od dnia upływu terminu na usunięcie wad;</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niedopełnienie wymogu zatrudnienia osób, o których mowa w § 5 ust. 1 na podstawie umowy o pracę w rozumieniu ustawy z 26 czerwca 1974 r. - Kodeks pracy - w wysokości 1 000 zł za każdy stwierdzony przypadek.</w:t>
      </w:r>
    </w:p>
    <w:p w:rsidR="00F948AA" w:rsidRPr="00F948AA"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Wysokość kar umownych, o których mowa w ust. 1 pkt 1-9 i 12, oblicza się w odniesieniu do wynagrodzenia za wykonanie </w:t>
      </w:r>
      <w:r w:rsidR="005134C9">
        <w:rPr>
          <w:rFonts w:ascii="Times New Roman" w:eastAsia="SimSun" w:hAnsi="Times New Roman" w:cs="Times New Roman"/>
          <w:kern w:val="3"/>
          <w:u w:val="single"/>
        </w:rPr>
        <w:t>całości przedmiotu zamówienia</w:t>
      </w:r>
      <w:r w:rsidRPr="00F948AA">
        <w:rPr>
          <w:rFonts w:ascii="Times New Roman" w:eastAsia="SimSun" w:hAnsi="Times New Roman" w:cs="Times New Roman"/>
          <w:kern w:val="3"/>
        </w:rPr>
        <w:t>, której dotyczy przesłanka, będąca podstawą naliczenia kary umownej.</w:t>
      </w:r>
    </w:p>
    <w:p w:rsidR="00F948AA" w:rsidRPr="005134C9"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Limit kar umownych, jakich Zamawiający może żądać od Wykonawcy ze wszystkich tytułów przewidzianych w niniejszej umowie wynosi 20 % wynagrodzenia brutto Wykonawcy.</w:t>
      </w:r>
    </w:p>
    <w:p w:rsidR="00F948AA" w:rsidRPr="00F948AA"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Jeżeli kara umowna z któregokolwiek tytułu wymienionego w ust. 1 nie pokrywa poniesionej szkody, to Zamawiający może dochodzić odszkodowania uzupełniającego na zasadach ogólnych określonych w ustawie z 23 kwietnia 1964 r. – Kodeks cywilny.</w:t>
      </w:r>
    </w:p>
    <w:p w:rsidR="00F948AA" w:rsidRPr="00F948AA"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Kara umowna z tytułu zwłoki przysługuje za każdy rozpoczęty dzień kalendarzowy zwłoki i jest wymagalna od dnia następnego po upływie terminu jej zapłaty.</w:t>
      </w:r>
    </w:p>
    <w:p w:rsidR="00F948AA" w:rsidRPr="005134C9"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Termin zapłaty kary umownej wynosi 14 dni kalendarzowych od dnia skutecznego doręczenia Wykonawcy wezwania do zapłaty. W razie zwłoki z zapłatą kary umownej Zamawiający może żądać odsetek ustawowych za każdy dzień kalendarzowy opóźnienia.</w:t>
      </w:r>
    </w:p>
    <w:p w:rsidR="00F948AA" w:rsidRPr="005134C9"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Calibri" w:hAnsi="Times New Roman" w:cs="Times New Roman"/>
        </w:rPr>
        <w:t>Wykonawca może żądać od Zamawiającego zapłaty kary umownej z tytułu odstąpienia od umowy z przyczyn zawinionych przez Zamawiającego z wyjątkiem okoliczności za które Zamawiający nie ponosi odpowiedzialności, w wysokości 1</w:t>
      </w:r>
      <w:r w:rsidR="005134C9">
        <w:rPr>
          <w:rFonts w:ascii="Times New Roman" w:eastAsia="Calibri" w:hAnsi="Times New Roman" w:cs="Times New Roman"/>
        </w:rPr>
        <w:t>0</w:t>
      </w:r>
      <w:r w:rsidRPr="00F948AA">
        <w:rPr>
          <w:rFonts w:ascii="Times New Roman" w:eastAsia="Calibri" w:hAnsi="Times New Roman" w:cs="Times New Roman"/>
        </w:rPr>
        <w:t xml:space="preserve">% wynagrodzenia o którym mowa w </w:t>
      </w:r>
      <w:r w:rsidRPr="00F948AA">
        <w:rPr>
          <w:rFonts w:ascii="Times New Roman" w:eastAsia="Calibri" w:hAnsi="Times New Roman" w:cs="Times New Roman"/>
          <w:lang w:eastAsia="pl-PL"/>
        </w:rPr>
        <w:t>§7 umowy.</w:t>
      </w:r>
    </w:p>
    <w:p w:rsidR="00F948AA" w:rsidRPr="00F948AA" w:rsidRDefault="00F948AA" w:rsidP="00F948AA">
      <w:pPr>
        <w:autoSpaceDN w:val="0"/>
        <w:spacing w:after="0" w:line="360" w:lineRule="auto"/>
        <w:jc w:val="center"/>
        <w:rPr>
          <w:rFonts w:ascii="Times New Roman" w:eastAsia="Calibri" w:hAnsi="Times New Roman" w:cs="Times New Roman"/>
        </w:rPr>
      </w:pPr>
    </w:p>
    <w:p w:rsidR="00F948AA" w:rsidRPr="00F948AA" w:rsidRDefault="00F948AA" w:rsidP="00E10838">
      <w:pPr>
        <w:autoSpaceDN w:val="0"/>
        <w:spacing w:after="0" w:line="360" w:lineRule="auto"/>
        <w:jc w:val="center"/>
        <w:rPr>
          <w:rFonts w:ascii="Times New Roman" w:eastAsia="Calibri" w:hAnsi="Times New Roman" w:cs="Times New Roman"/>
        </w:rPr>
      </w:pPr>
      <w:r w:rsidRPr="00F948AA">
        <w:rPr>
          <w:rFonts w:ascii="Times New Roman" w:eastAsia="Calibri" w:hAnsi="Times New Roman" w:cs="Times New Roman"/>
        </w:rPr>
        <w:t>§ 10</w:t>
      </w:r>
    </w:p>
    <w:p w:rsidR="00F948AA" w:rsidRPr="00F948AA" w:rsidRDefault="00F948AA" w:rsidP="00F948AA">
      <w:pPr>
        <w:autoSpaceDN w:val="0"/>
        <w:spacing w:after="0" w:line="360" w:lineRule="auto"/>
        <w:jc w:val="center"/>
        <w:rPr>
          <w:rFonts w:ascii="Times New Roman" w:eastAsia="Calibri" w:hAnsi="Times New Roman" w:cs="Times New Roman"/>
          <w:b/>
          <w:bCs/>
        </w:rPr>
      </w:pPr>
      <w:r w:rsidRPr="00F948AA">
        <w:rPr>
          <w:rFonts w:ascii="Times New Roman" w:eastAsia="Calibri" w:hAnsi="Times New Roman" w:cs="Times New Roman"/>
          <w:b/>
          <w:bCs/>
        </w:rPr>
        <w:t>Ubezpieczenie</w:t>
      </w:r>
    </w:p>
    <w:p w:rsidR="00697558" w:rsidRPr="00697558" w:rsidRDefault="00697558" w:rsidP="00697558">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697558">
        <w:rPr>
          <w:rFonts w:ascii="Times New Roman" w:eastAsia="SimSun" w:hAnsi="Times New Roman" w:cs="Times New Roman"/>
          <w:kern w:val="3"/>
        </w:rPr>
        <w:t>1. Od chwili protokolarnego przejęcia przez Wykonawcę terenu budowy do chwili końcowego odbioru robót, Wykonawca ponosi odpowiedzialność na zasadach ogólnych za wszystkie szkody wynikłe na tym terenie.</w:t>
      </w:r>
    </w:p>
    <w:p w:rsidR="00697558" w:rsidRPr="00697558" w:rsidRDefault="00697558" w:rsidP="00697558">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697558">
        <w:rPr>
          <w:rFonts w:ascii="Times New Roman" w:eastAsia="SimSun" w:hAnsi="Times New Roman" w:cs="Times New Roman"/>
          <w:kern w:val="3"/>
        </w:rPr>
        <w:t>2. Wykonawca zobowiązany jest na własny koszt ubezpieczyć się od wszelkiego ryzyka związanego z wykonaniem niniejszej umowy, w tym zwłaszcza od ryzyka budowlano-montażowego na sumę ubezpieczenia równą co najmniej wysokości wynagrodzenia brutto należnego Wykonawcy.</w:t>
      </w:r>
    </w:p>
    <w:p w:rsidR="00697558" w:rsidRPr="003465CE" w:rsidRDefault="00697558" w:rsidP="00697558">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465CE">
        <w:rPr>
          <w:rFonts w:ascii="Times New Roman" w:eastAsia="SimSun" w:hAnsi="Times New Roman" w:cs="Times New Roman"/>
          <w:kern w:val="3"/>
        </w:rPr>
        <w:t xml:space="preserve">3. Wykonawca musi posiadać w trakcie wykonywania zamówienia aktualne ubezpieczenie od odpowiedzialności cywilnej z tytułu prowadzonej działalności gospodarczej na sumę ubezpieczenia </w:t>
      </w:r>
    </w:p>
    <w:p w:rsidR="007F4DD3" w:rsidRDefault="001332A0" w:rsidP="007F4DD3">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3465CE">
        <w:rPr>
          <w:rFonts w:ascii="Times New Roman" w:eastAsia="SimSun" w:hAnsi="Times New Roman" w:cs="Times New Roman"/>
          <w:kern w:val="3"/>
        </w:rPr>
        <w:t>równą co najmniej wysokości wynagrodzenia brutto należnego wykonawcy.</w:t>
      </w:r>
    </w:p>
    <w:p w:rsidR="000D6199" w:rsidRPr="000D6199" w:rsidRDefault="000D6199" w:rsidP="00077BE6">
      <w:pPr>
        <w:widowControl w:val="0"/>
        <w:spacing w:after="0"/>
        <w:ind w:left="227"/>
        <w:rPr>
          <w:rFonts w:ascii="Times New Roman" w:hAnsi="Times New Roman" w:cs="Times New Roman"/>
          <w:kern w:val="3"/>
        </w:rPr>
      </w:pPr>
      <w:r w:rsidRPr="00077BE6">
        <w:rPr>
          <w:rFonts w:ascii="Times New Roman" w:hAnsi="Times New Roman" w:cs="Times New Roman"/>
          <w:kern w:val="3"/>
        </w:rPr>
        <w:t>4.</w:t>
      </w:r>
      <w:r w:rsidRPr="00077BE6">
        <w:rPr>
          <w:rFonts w:ascii="ArialMT" w:hAnsi="ArialMT" w:cs="ArialMT"/>
          <w:sz w:val="16"/>
          <w:szCs w:val="16"/>
        </w:rPr>
        <w:t xml:space="preserve"> </w:t>
      </w:r>
      <w:r w:rsidR="003465CE" w:rsidRPr="00077BE6">
        <w:rPr>
          <w:rFonts w:ascii="Times New Roman" w:hAnsi="Times New Roman" w:cs="Times New Roman"/>
          <w:kern w:val="3"/>
        </w:rPr>
        <w:t>Zamawiający wymaga aby wykonawca dostarczył Zamawiającemu  kopię</w:t>
      </w:r>
      <w:r w:rsidRPr="00077BE6">
        <w:rPr>
          <w:rFonts w:ascii="Times New Roman" w:hAnsi="Times New Roman" w:cs="Times New Roman"/>
          <w:kern w:val="3"/>
        </w:rPr>
        <w:t xml:space="preserve"> polisy</w:t>
      </w:r>
      <w:r w:rsidR="00342623" w:rsidRPr="00077BE6">
        <w:rPr>
          <w:rFonts w:ascii="Times New Roman" w:hAnsi="Times New Roman" w:cs="Times New Roman"/>
          <w:kern w:val="3"/>
        </w:rPr>
        <w:t xml:space="preserve"> </w:t>
      </w:r>
      <w:r w:rsidR="00077BE6">
        <w:rPr>
          <w:rFonts w:ascii="Times New Roman" w:hAnsi="Times New Roman" w:cs="Times New Roman"/>
          <w:kern w:val="3"/>
        </w:rPr>
        <w:t xml:space="preserve"> </w:t>
      </w:r>
      <w:r w:rsidR="00342623" w:rsidRPr="00077BE6">
        <w:rPr>
          <w:rFonts w:ascii="Times New Roman" w:hAnsi="Times New Roman" w:cs="Times New Roman"/>
          <w:kern w:val="3"/>
        </w:rPr>
        <w:t>ubezpieczeniowej</w:t>
      </w:r>
      <w:r w:rsidRPr="00077BE6">
        <w:rPr>
          <w:rFonts w:ascii="Times New Roman" w:hAnsi="Times New Roman" w:cs="Times New Roman"/>
          <w:kern w:val="3"/>
        </w:rPr>
        <w:t xml:space="preserve">, najpóźniej w </w:t>
      </w:r>
      <w:r w:rsidR="003465CE" w:rsidRPr="00077BE6">
        <w:rPr>
          <w:rFonts w:ascii="Times New Roman" w:hAnsi="Times New Roman" w:cs="Times New Roman"/>
          <w:kern w:val="3"/>
        </w:rPr>
        <w:t>dniu r</w:t>
      </w:r>
      <w:r w:rsidRPr="00077BE6">
        <w:rPr>
          <w:rFonts w:ascii="Times New Roman" w:hAnsi="Times New Roman" w:cs="Times New Roman"/>
          <w:kern w:val="3"/>
        </w:rPr>
        <w:t>ozpoczęcia robót budowlanych.</w:t>
      </w:r>
    </w:p>
    <w:p w:rsidR="00342623" w:rsidRDefault="00342623" w:rsidP="003465CE">
      <w:pPr>
        <w:suppressAutoHyphens/>
        <w:autoSpaceDN w:val="0"/>
        <w:spacing w:after="0" w:line="360" w:lineRule="auto"/>
        <w:jc w:val="center"/>
        <w:textAlignment w:val="baseline"/>
        <w:rPr>
          <w:rFonts w:ascii="Times New Roman" w:eastAsia="SimSun" w:hAnsi="Times New Roman" w:cs="Times New Roman"/>
          <w:kern w:val="3"/>
        </w:rPr>
      </w:pPr>
    </w:p>
    <w:p w:rsidR="0061446E" w:rsidRDefault="0061446E" w:rsidP="003465CE">
      <w:pPr>
        <w:suppressAutoHyphens/>
        <w:autoSpaceDN w:val="0"/>
        <w:spacing w:after="0" w:line="360" w:lineRule="auto"/>
        <w:jc w:val="center"/>
        <w:textAlignment w:val="baseline"/>
        <w:rPr>
          <w:rFonts w:ascii="Times New Roman" w:eastAsia="SimSun" w:hAnsi="Times New Roman" w:cs="Times New Roman"/>
          <w:kern w:val="3"/>
        </w:rPr>
      </w:pPr>
    </w:p>
    <w:p w:rsidR="00F948AA" w:rsidRPr="00F948AA" w:rsidRDefault="00F948AA" w:rsidP="003465CE">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lastRenderedPageBreak/>
        <w:t>§ 11</w:t>
      </w:r>
    </w:p>
    <w:p w:rsidR="00F948AA" w:rsidRPr="006F0BA8" w:rsidRDefault="00F948AA" w:rsidP="006F0BA8">
      <w:pPr>
        <w:spacing w:line="276" w:lineRule="auto"/>
        <w:jc w:val="center"/>
        <w:rPr>
          <w:rFonts w:ascii="Times New Roman" w:eastAsia="Calibri" w:hAnsi="Times New Roman" w:cs="Times New Roman"/>
        </w:rPr>
      </w:pPr>
      <w:r w:rsidRPr="00F948AA">
        <w:rPr>
          <w:rFonts w:ascii="Times New Roman" w:eastAsia="Calibri" w:hAnsi="Times New Roman" w:cs="Times New Roman"/>
          <w:b/>
        </w:rPr>
        <w:t>Odstąpienie od Umowy</w:t>
      </w:r>
    </w:p>
    <w:p w:rsidR="00F948AA" w:rsidRPr="00CD2A93" w:rsidRDefault="00F948AA" w:rsidP="00CD2A93">
      <w:pPr>
        <w:widowControl w:val="0"/>
        <w:numPr>
          <w:ilvl w:val="0"/>
          <w:numId w:val="88"/>
        </w:numPr>
        <w:suppressAutoHyphens/>
        <w:autoSpaceDN w:val="0"/>
        <w:spacing w:after="120" w:line="276" w:lineRule="auto"/>
        <w:ind w:left="360"/>
        <w:jc w:val="both"/>
        <w:textAlignment w:val="baseline"/>
        <w:rPr>
          <w:rFonts w:ascii="Times New Roman" w:eastAsia="Calibri" w:hAnsi="Times New Roman" w:cs="Times New Roman"/>
        </w:rPr>
      </w:pPr>
      <w:r w:rsidRPr="00CD2A93">
        <w:rPr>
          <w:rFonts w:ascii="Times New Roman" w:eastAsia="Calibri" w:hAnsi="Times New Roman" w:cs="Times New Roman"/>
        </w:rPr>
        <w:t xml:space="preserve">Zamawiający może odstąpić w całości lub w części od </w:t>
      </w:r>
      <w:r w:rsidR="00F81E7A" w:rsidRPr="00CD2A93">
        <w:rPr>
          <w:rFonts w:ascii="Times New Roman" w:eastAsia="Calibri" w:hAnsi="Times New Roman" w:cs="Times New Roman"/>
        </w:rPr>
        <w:t xml:space="preserve">Umowy </w:t>
      </w:r>
      <w:r w:rsidRPr="00CD2A93">
        <w:rPr>
          <w:rFonts w:ascii="Times New Roman" w:eastAsia="Calibri" w:hAnsi="Times New Roman" w:cs="Times New Roman"/>
        </w:rPr>
        <w:t>w przypadkach przewidzianych w kodeksie cywilnym.</w:t>
      </w:r>
    </w:p>
    <w:p w:rsidR="00F948AA" w:rsidRPr="00CD2A93" w:rsidRDefault="00F948AA" w:rsidP="00960D62">
      <w:pPr>
        <w:widowControl w:val="0"/>
        <w:numPr>
          <w:ilvl w:val="0"/>
          <w:numId w:val="88"/>
        </w:numPr>
        <w:suppressAutoHyphens/>
        <w:autoSpaceDN w:val="0"/>
        <w:spacing w:after="0" w:line="276" w:lineRule="auto"/>
        <w:ind w:left="426" w:hanging="426"/>
        <w:textAlignment w:val="baseline"/>
        <w:rPr>
          <w:rFonts w:ascii="Times New Roman" w:eastAsia="Times New Roman" w:hAnsi="Times New Roman" w:cs="Times New Roman"/>
        </w:rPr>
      </w:pPr>
      <w:r w:rsidRPr="00CD2A93">
        <w:rPr>
          <w:rFonts w:ascii="Times New Roman" w:eastAsia="Times New Roman" w:hAnsi="Times New Roman" w:cs="Times New Roman"/>
        </w:rPr>
        <w:t xml:space="preserve">Zamawiający jest uprawniony do odstąpienia od </w:t>
      </w:r>
      <w:r w:rsidR="00F81E7A" w:rsidRPr="00CD2A93">
        <w:rPr>
          <w:rFonts w:ascii="Times New Roman" w:eastAsia="Times New Roman" w:hAnsi="Times New Roman" w:cs="Times New Roman"/>
        </w:rPr>
        <w:t>Umowy</w:t>
      </w:r>
      <w:r w:rsidRPr="00CD2A93">
        <w:rPr>
          <w:rFonts w:ascii="Times New Roman" w:eastAsia="Times New Roman" w:hAnsi="Times New Roman" w:cs="Times New Roman"/>
        </w:rPr>
        <w:t>, jeżeli:</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 xml:space="preserve">Wykonawca z przyczyn zawinionych nie będzie wykonywał </w:t>
      </w:r>
      <w:r w:rsidR="00F81E7A" w:rsidRPr="00CD2A93">
        <w:rPr>
          <w:rFonts w:ascii="Times New Roman" w:eastAsia="SimSun" w:hAnsi="Times New Roman" w:cs="Times New Roman"/>
          <w:kern w:val="3"/>
          <w:lang w:eastAsia="pl-PL"/>
        </w:rPr>
        <w:t>U</w:t>
      </w:r>
      <w:r w:rsidRPr="00CD2A93">
        <w:rPr>
          <w:rFonts w:ascii="Times New Roman" w:eastAsia="SimSun" w:hAnsi="Times New Roman" w:cs="Times New Roman"/>
          <w:kern w:val="3"/>
          <w:lang w:eastAsia="pl-PL"/>
        </w:rPr>
        <w:t xml:space="preserve">mowy lub będzie wykonywał ją nienależycie i pomimo pisemnego wezwania Wykonawcy do podjęcia wykonywania </w:t>
      </w:r>
      <w:r w:rsidR="00F81E7A" w:rsidRPr="00CD2A93">
        <w:rPr>
          <w:rFonts w:ascii="Times New Roman" w:eastAsia="SimSun" w:hAnsi="Times New Roman" w:cs="Times New Roman"/>
          <w:kern w:val="3"/>
          <w:lang w:eastAsia="pl-PL"/>
        </w:rPr>
        <w:t>U</w:t>
      </w:r>
      <w:r w:rsidRPr="00CD2A93">
        <w:rPr>
          <w:rFonts w:ascii="Times New Roman" w:eastAsia="SimSun" w:hAnsi="Times New Roman" w:cs="Times New Roman"/>
          <w:kern w:val="3"/>
          <w:lang w:eastAsia="pl-PL"/>
        </w:rPr>
        <w:t xml:space="preserve">mowy lub należytego wykonywania </w:t>
      </w:r>
      <w:r w:rsidR="00F81E7A" w:rsidRPr="00CD2A93">
        <w:rPr>
          <w:rFonts w:ascii="Times New Roman" w:eastAsia="SimSun" w:hAnsi="Times New Roman" w:cs="Times New Roman"/>
          <w:kern w:val="3"/>
          <w:lang w:eastAsia="pl-PL"/>
        </w:rPr>
        <w:t xml:space="preserve">Umowy </w:t>
      </w:r>
      <w:r w:rsidRPr="00CD2A93">
        <w:rPr>
          <w:rFonts w:ascii="Times New Roman" w:eastAsia="SimSun" w:hAnsi="Times New Roman" w:cs="Times New Roman"/>
          <w:kern w:val="3"/>
          <w:lang w:eastAsia="pl-PL"/>
        </w:rPr>
        <w:t>w wyznaczonym, uzasadnionym technicznie terminie nie zadośćuczyni żądaniu Zamawiającego – w terminie do 30 dni kalendarzowych od nie zadość</w:t>
      </w:r>
      <w:r w:rsidR="001E2CDD" w:rsidRPr="00CD2A93">
        <w:rPr>
          <w:rFonts w:ascii="Times New Roman" w:eastAsia="SimSun" w:hAnsi="Times New Roman" w:cs="Times New Roman"/>
          <w:kern w:val="3"/>
          <w:lang w:eastAsia="pl-PL"/>
        </w:rPr>
        <w:t>-</w:t>
      </w:r>
      <w:r w:rsidRPr="00CD2A93">
        <w:rPr>
          <w:rFonts w:ascii="Times New Roman" w:eastAsia="SimSun" w:hAnsi="Times New Roman" w:cs="Times New Roman"/>
          <w:kern w:val="3"/>
          <w:lang w:eastAsia="pl-PL"/>
        </w:rPr>
        <w:t xml:space="preserve"> uczynienia temu żądaniu;</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 xml:space="preserve">Wykonawca bez uzasadnionej przyczyny przerwie wykonywanie robót budowlanych na okres dłuższy niż </w:t>
      </w:r>
      <w:r w:rsidR="00364E21" w:rsidRPr="00CD2A93">
        <w:rPr>
          <w:rFonts w:ascii="Times New Roman" w:eastAsia="SimSun" w:hAnsi="Times New Roman" w:cs="Times New Roman"/>
          <w:kern w:val="3"/>
          <w:lang w:eastAsia="pl-PL"/>
        </w:rPr>
        <w:t>14</w:t>
      </w:r>
      <w:r w:rsidRPr="00CD2A93">
        <w:rPr>
          <w:rFonts w:ascii="Times New Roman" w:eastAsia="SimSun" w:hAnsi="Times New Roman" w:cs="Times New Roman"/>
          <w:i/>
          <w:kern w:val="3"/>
          <w:lang w:eastAsia="pl-PL"/>
        </w:rPr>
        <w:t xml:space="preserve"> </w:t>
      </w:r>
      <w:r w:rsidRPr="00CD2A93">
        <w:rPr>
          <w:rFonts w:ascii="Times New Roman" w:eastAsia="SimSun" w:hAnsi="Times New Roman" w:cs="Times New Roman"/>
          <w:kern w:val="3"/>
          <w:lang w:eastAsia="pl-PL"/>
        </w:rPr>
        <w:t>dni kalendarzowe i pomimo dodatkowego pisemnego wezwania Zamawiającego nie podejmie ich w okresie 3</w:t>
      </w:r>
      <w:r w:rsidRPr="00CD2A93">
        <w:rPr>
          <w:rFonts w:ascii="Times New Roman" w:eastAsia="SimSun" w:hAnsi="Times New Roman" w:cs="Times New Roman"/>
          <w:i/>
          <w:kern w:val="3"/>
          <w:lang w:eastAsia="pl-PL"/>
        </w:rPr>
        <w:t xml:space="preserve"> </w:t>
      </w:r>
      <w:r w:rsidRPr="00CD2A93">
        <w:rPr>
          <w:rFonts w:ascii="Times New Roman" w:eastAsia="SimSun" w:hAnsi="Times New Roman" w:cs="Times New Roman"/>
          <w:kern w:val="3"/>
          <w:lang w:eastAsia="pl-PL"/>
        </w:rPr>
        <w:t>dni kalendarzowych od dnia doręczenia Wykonawcy dodatkowego wezwania – w terminie 30 dni kalendarzowych od upływu terminu na podjęcie przerwanych robót budowlanych;</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Wykonawca z przyczyn zawinionych nie przystąpi do realizacji robót budowlanych albo pozostanie w zwłoce z realizacją przedmiotu umowy tak dalece, że wątpliwe będzie dochowanie terminu zakończenia robót –</w:t>
      </w:r>
      <w:r w:rsidRPr="00CD2A93">
        <w:rPr>
          <w:rFonts w:ascii="Times New Roman" w:eastAsia="SimSun" w:hAnsi="Times New Roman" w:cs="Times New Roman"/>
          <w:color w:val="FF0000"/>
          <w:kern w:val="3"/>
          <w:lang w:eastAsia="pl-PL"/>
        </w:rPr>
        <w:t xml:space="preserve"> </w:t>
      </w:r>
      <w:r w:rsidRPr="00CD2A93">
        <w:rPr>
          <w:rFonts w:ascii="Times New Roman" w:eastAsia="SimSun" w:hAnsi="Times New Roman" w:cs="Times New Roman"/>
          <w:kern w:val="3"/>
          <w:lang w:eastAsia="pl-PL"/>
        </w:rPr>
        <w:t>w terminie 30 dni kalendarzowych od stwierdzenia przez Zamawiającego wystąpienia zagrożenia zakończenia robót budowlanych w określonym terminie;</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suma kar umownych naliczonych Wykonawcy przekroczy 20</w:t>
      </w:r>
      <w:r w:rsidRPr="00CD2A93">
        <w:rPr>
          <w:rFonts w:ascii="Times New Roman" w:eastAsia="SimSun" w:hAnsi="Times New Roman" w:cs="Times New Roman"/>
          <w:i/>
          <w:kern w:val="3"/>
          <w:lang w:eastAsia="pl-PL"/>
        </w:rPr>
        <w:t xml:space="preserve"> </w:t>
      </w:r>
      <w:r w:rsidRPr="00CD2A93">
        <w:rPr>
          <w:rFonts w:ascii="Times New Roman" w:eastAsia="SimSun" w:hAnsi="Times New Roman" w:cs="Times New Roman"/>
          <w:kern w:val="3"/>
          <w:lang w:eastAsia="pl-PL"/>
        </w:rPr>
        <w:t>% wynagrodzenia brutto Wykonawcy - w terminie 30 dni kalendarzowych od dnia przekroczenia;</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 xml:space="preserve">kierownik budowy, kierownicy robót lub inny/inni pracownik/pracownicy Wykonawcy zaangażowani w realizację przedmiotu </w:t>
      </w:r>
      <w:r w:rsidR="00F81E7A" w:rsidRPr="00CD2A93">
        <w:rPr>
          <w:rFonts w:ascii="Times New Roman" w:eastAsia="SimSun" w:hAnsi="Times New Roman" w:cs="Times New Roman"/>
          <w:kern w:val="3"/>
          <w:lang w:eastAsia="pl-PL"/>
        </w:rPr>
        <w:t xml:space="preserve">Umowy </w:t>
      </w:r>
      <w:r w:rsidRPr="00CD2A93">
        <w:rPr>
          <w:rFonts w:ascii="Times New Roman" w:eastAsia="SimSun" w:hAnsi="Times New Roman" w:cs="Times New Roman"/>
          <w:kern w:val="3"/>
          <w:lang w:eastAsia="pl-PL"/>
        </w:rPr>
        <w:t>zaciągną zobowiązanie w imieniu Zamawiającego mogące rodzić skutki finansowe dla Zamawiającego lub wystąpią w imieniu Zamawiającego bez jego zgody - w terminie 30 dni kalendarzowych od dnia, w którym Zamawiający dowie się o okoliczności uzasadniającej odstąpienie;</w:t>
      </w:r>
    </w:p>
    <w:p w:rsidR="00A66698" w:rsidRPr="00CD2A93" w:rsidRDefault="00A66698"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rsidR="00A66698"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 xml:space="preserve">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w:t>
      </w:r>
      <w:r w:rsidR="00F81E7A" w:rsidRPr="00CD2A93">
        <w:rPr>
          <w:rFonts w:ascii="Times New Roman" w:eastAsia="SimSun" w:hAnsi="Times New Roman" w:cs="Times New Roman"/>
          <w:kern w:val="3"/>
          <w:lang w:eastAsia="pl-PL"/>
        </w:rPr>
        <w:t xml:space="preserve">Umowy </w:t>
      </w:r>
      <w:r w:rsidRPr="00CD2A93">
        <w:rPr>
          <w:rFonts w:ascii="Times New Roman" w:eastAsia="SimSun" w:hAnsi="Times New Roman" w:cs="Times New Roman"/>
          <w:kern w:val="3"/>
          <w:lang w:eastAsia="pl-PL"/>
        </w:rPr>
        <w:t>z tej przyczyny</w:t>
      </w:r>
      <w:r w:rsidR="00A66698" w:rsidRPr="00CD2A93">
        <w:rPr>
          <w:rFonts w:ascii="Times New Roman" w:eastAsia="SimSun" w:hAnsi="Times New Roman" w:cs="Times New Roman"/>
          <w:kern w:val="3"/>
          <w:lang w:eastAsia="pl-PL"/>
        </w:rPr>
        <w:t>,</w:t>
      </w:r>
    </w:p>
    <w:p w:rsidR="00F948AA" w:rsidRPr="00CD2A93" w:rsidRDefault="00A66698"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Wykonawca uchyla się od zawarcia umowy z Podwykonawcą, na zasoby którego Wykonawca powołuje się w celu wykazania spełniania warunku udziału w postępowaniu w zakresie doświadczenia zdolności technicznej lub zawodowej.</w:t>
      </w:r>
    </w:p>
    <w:p w:rsidR="00F948AA" w:rsidRPr="00CD2A93" w:rsidRDefault="00F948AA"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SimSun" w:hAnsi="Times New Roman" w:cs="Times New Roman"/>
          <w:kern w:val="3"/>
        </w:rPr>
        <w:t xml:space="preserve">W razie zaistnienia istotnej zmiany okoliczności powodującej, że wykonanie </w:t>
      </w:r>
      <w:r w:rsidR="00F81E7A" w:rsidRPr="00CD2A93">
        <w:rPr>
          <w:rFonts w:ascii="Times New Roman" w:eastAsia="SimSun" w:hAnsi="Times New Roman" w:cs="Times New Roman"/>
          <w:kern w:val="3"/>
        </w:rPr>
        <w:t xml:space="preserve">Umowy </w:t>
      </w:r>
      <w:r w:rsidRPr="00CD2A93">
        <w:rPr>
          <w:rFonts w:ascii="Times New Roman" w:eastAsia="SimSun" w:hAnsi="Times New Roman" w:cs="Times New Roman"/>
          <w:kern w:val="3"/>
        </w:rPr>
        <w:t xml:space="preserve">nie będzie leżeć w interesie publicznym, czego nie można było przewidzieć w chwili zawarcia </w:t>
      </w:r>
      <w:r w:rsidR="00F81E7A" w:rsidRPr="00CD2A93">
        <w:rPr>
          <w:rFonts w:ascii="Times New Roman" w:eastAsia="SimSun" w:hAnsi="Times New Roman" w:cs="Times New Roman"/>
          <w:kern w:val="3"/>
        </w:rPr>
        <w:t>Umowy</w:t>
      </w:r>
      <w:r w:rsidRPr="00CD2A93">
        <w:rPr>
          <w:rFonts w:ascii="Times New Roman" w:eastAsia="SimSun" w:hAnsi="Times New Roman" w:cs="Times New Roman"/>
          <w:kern w:val="3"/>
        </w:rPr>
        <w:t xml:space="preserve">, Zamawiający może odstąpić od </w:t>
      </w:r>
      <w:r w:rsidR="00F81E7A" w:rsidRPr="00CD2A93">
        <w:rPr>
          <w:rFonts w:ascii="Times New Roman" w:eastAsia="SimSun" w:hAnsi="Times New Roman" w:cs="Times New Roman"/>
          <w:kern w:val="3"/>
        </w:rPr>
        <w:t xml:space="preserve">Umowy </w:t>
      </w:r>
      <w:r w:rsidRPr="00CD2A93">
        <w:rPr>
          <w:rFonts w:ascii="Times New Roman" w:eastAsia="SimSun" w:hAnsi="Times New Roman" w:cs="Times New Roman"/>
          <w:kern w:val="3"/>
        </w:rPr>
        <w:t xml:space="preserve">w terminie 30 dni kalendarzowych od powzięcia wiadomości o powyższych okolicznościach; w tym przypadku Wykonawca może żądać wyłącznie wynagrodzenia należnego z tytułu wykonania części przedmiotu </w:t>
      </w:r>
      <w:r w:rsidR="00F81E7A" w:rsidRPr="00CD2A93">
        <w:rPr>
          <w:rFonts w:ascii="Times New Roman" w:eastAsia="SimSun" w:hAnsi="Times New Roman" w:cs="Times New Roman"/>
          <w:kern w:val="3"/>
        </w:rPr>
        <w:t>Umowy</w:t>
      </w:r>
      <w:r w:rsidRPr="00CD2A93">
        <w:rPr>
          <w:rFonts w:ascii="Times New Roman" w:eastAsia="SimSun" w:hAnsi="Times New Roman" w:cs="Times New Roman"/>
          <w:kern w:val="3"/>
        </w:rPr>
        <w:t>.</w:t>
      </w:r>
    </w:p>
    <w:p w:rsidR="004E5CA0" w:rsidRPr="00CD2A93" w:rsidRDefault="004E5CA0"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Wykonawcy przysług</w:t>
      </w:r>
      <w:r w:rsidR="008262C2">
        <w:rPr>
          <w:rFonts w:ascii="Times New Roman" w:eastAsia="Times New Roman" w:hAnsi="Times New Roman" w:cs="Times New Roman"/>
        </w:rPr>
        <w:t>uje prawo odstąpienia od Umowy jeżeli Zamawiający</w:t>
      </w:r>
      <w:r w:rsidRPr="00CD2A93">
        <w:rPr>
          <w:rFonts w:ascii="Times New Roman" w:eastAsia="Times New Roman" w:hAnsi="Times New Roman" w:cs="Times New Roman"/>
        </w:rPr>
        <w:t xml:space="preserve"> bezzasadnie uchyla się od zapłaty faktur, po uprzednim dwukrotnym wezwaniu do zapłaty skierowanym przez Wykonawc</w:t>
      </w:r>
      <w:r w:rsidR="008262C2">
        <w:rPr>
          <w:rFonts w:ascii="Times New Roman" w:eastAsia="Times New Roman" w:hAnsi="Times New Roman" w:cs="Times New Roman"/>
        </w:rPr>
        <w:t xml:space="preserve">ę na piśmie do Zamawiającego </w:t>
      </w:r>
      <w:r w:rsidRPr="00CD2A93">
        <w:rPr>
          <w:rFonts w:ascii="Times New Roman" w:eastAsia="Times New Roman" w:hAnsi="Times New Roman" w:cs="Times New Roman"/>
        </w:rPr>
        <w:t xml:space="preserve">i po bezskutecznym upływie wyznaczonego </w:t>
      </w:r>
      <w:r w:rsidRPr="00CD2A93">
        <w:rPr>
          <w:rFonts w:ascii="Times New Roman" w:eastAsia="Times New Roman" w:hAnsi="Times New Roman" w:cs="Times New Roman"/>
        </w:rPr>
        <w:lastRenderedPageBreak/>
        <w:t>dodatkowego terminu do zapłaty, nie krótszego niż 21 dni od dnia doręczenia korespondenc</w:t>
      </w:r>
      <w:r w:rsidR="008262C2">
        <w:rPr>
          <w:rFonts w:ascii="Times New Roman" w:eastAsia="Times New Roman" w:hAnsi="Times New Roman" w:cs="Times New Roman"/>
        </w:rPr>
        <w:t>ji do</w:t>
      </w:r>
      <w:r w:rsidRPr="00CD2A93">
        <w:rPr>
          <w:rFonts w:ascii="Times New Roman" w:eastAsia="Times New Roman" w:hAnsi="Times New Roman" w:cs="Times New Roman"/>
        </w:rPr>
        <w:t xml:space="preserve"> Zamawiającego.</w:t>
      </w:r>
    </w:p>
    <w:p w:rsidR="00F948AA" w:rsidRPr="00CD2A93" w:rsidRDefault="00F948AA"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SimSun" w:hAnsi="Times New Roman" w:cs="Times New Roman"/>
          <w:kern w:val="3"/>
        </w:rPr>
        <w:t xml:space="preserve">Odstąpienie od </w:t>
      </w:r>
      <w:r w:rsidR="00F81E7A" w:rsidRPr="00CD2A93">
        <w:rPr>
          <w:rFonts w:ascii="Times New Roman" w:eastAsia="SimSun" w:hAnsi="Times New Roman" w:cs="Times New Roman"/>
          <w:kern w:val="3"/>
        </w:rPr>
        <w:t xml:space="preserve">Umowy </w:t>
      </w:r>
      <w:r w:rsidRPr="00CD2A93">
        <w:rPr>
          <w:rFonts w:ascii="Times New Roman" w:eastAsia="SimSun" w:hAnsi="Times New Roman" w:cs="Times New Roman"/>
          <w:kern w:val="3"/>
        </w:rPr>
        <w:t>następuje za pośrednictwem listu poleconego za potwierdzeniem odbioru lub w formie pisma złożonego w siedzibie Wykonawcy za pokwitowaniem z chwilą otrzymania oświadczenia o odstąpieniu przez Wykonawcę.</w:t>
      </w:r>
    </w:p>
    <w:p w:rsidR="00F948AA" w:rsidRPr="00CD2A93" w:rsidRDefault="00F948AA"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SimSun" w:hAnsi="Times New Roman" w:cs="Times New Roman"/>
          <w:kern w:val="3"/>
        </w:rPr>
        <w:t xml:space="preserve">Odstąpienie od </w:t>
      </w:r>
      <w:r w:rsidR="00F81E7A" w:rsidRPr="00CD2A93">
        <w:rPr>
          <w:rFonts w:ascii="Times New Roman" w:eastAsia="SimSun" w:hAnsi="Times New Roman" w:cs="Times New Roman"/>
          <w:kern w:val="3"/>
        </w:rPr>
        <w:t xml:space="preserve">Umowy </w:t>
      </w:r>
      <w:r w:rsidRPr="00CD2A93">
        <w:rPr>
          <w:rFonts w:ascii="Times New Roman" w:eastAsia="SimSun" w:hAnsi="Times New Roman" w:cs="Times New Roman"/>
          <w:kern w:val="3"/>
        </w:rPr>
        <w:t>nie zwalnia Wykonawcy z obowiązku zapłaty kar umownych.</w:t>
      </w:r>
    </w:p>
    <w:p w:rsidR="00F1359F" w:rsidRPr="00CD2A93" w:rsidRDefault="00F1359F"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W wypadku odstąpienia od Umowy Wykonawcę oraz Zamawiającego obciążają następujące obowiązki:</w:t>
      </w:r>
    </w:p>
    <w:p w:rsidR="00F1359F" w:rsidRPr="00CD2A93" w:rsidRDefault="00F1359F" w:rsidP="00960D62">
      <w:pPr>
        <w:widowControl w:val="0"/>
        <w:tabs>
          <w:tab w:val="left" w:pos="993"/>
        </w:tabs>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1)</w:t>
      </w:r>
      <w:r w:rsidRPr="00CD2A93">
        <w:rPr>
          <w:rFonts w:ascii="Times New Roman" w:eastAsia="Times New Roman" w:hAnsi="Times New Roman" w:cs="Times New Roman"/>
        </w:rPr>
        <w:tab/>
        <w:t xml:space="preserve">w terminie 14 dni od daty odstąpienia od Umowy Wykonawca przy udziale Inspektora Nadzoru oraz Zamawiającego sporządzi szczegółowy protokół inwentaryzacji prac w toku według stanu na dzień odstąpienia wraz z zestawieniem wartości wykonanych prac według stanu na dzień odstąpienia; protokół inwentaryzacyjny odebranych prac w toku stanowić będzie podstawę do rozliczenia finansowego, </w:t>
      </w:r>
    </w:p>
    <w:p w:rsidR="00F1359F" w:rsidRPr="00CD2A93" w:rsidRDefault="00F1359F" w:rsidP="00960D62">
      <w:pPr>
        <w:widowControl w:val="0"/>
        <w:tabs>
          <w:tab w:val="left" w:pos="993"/>
        </w:tabs>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2)</w:t>
      </w:r>
      <w:r w:rsidRPr="00CD2A93">
        <w:rPr>
          <w:rFonts w:ascii="Times New Roman" w:eastAsia="Times New Roman" w:hAnsi="Times New Roman" w:cs="Times New Roman"/>
        </w:rPr>
        <w:tab/>
        <w:t xml:space="preserve">Wykonawca zabezpieczy przerwane prace w zakresie obustronnie uzgodnionym, na swój koszt, z prawem zwrotu od Zamawiającego, jeżeli odstąpienie od Umowy nastąpiło z winy Zamawiającego, </w:t>
      </w:r>
    </w:p>
    <w:p w:rsidR="00F1359F" w:rsidRPr="00CD2A93" w:rsidRDefault="00F1359F" w:rsidP="00960D62">
      <w:pPr>
        <w:widowControl w:val="0"/>
        <w:tabs>
          <w:tab w:val="left" w:pos="993"/>
        </w:tabs>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3)</w:t>
      </w:r>
      <w:r w:rsidRPr="00CD2A93">
        <w:rPr>
          <w:rFonts w:ascii="Times New Roman" w:eastAsia="Times New Roman" w:hAnsi="Times New Roman" w:cs="Times New Roman"/>
        </w:rPr>
        <w:tab/>
        <w:t>Wykonawca zgłosi do dokonania przez Zamawiającego odbioru prac przerwanych oraz prac zabezpieczających, jeżeli odstąpienie od Umowy nastąpiło z przyczyn, za które Wykonawca nie odpowiada,</w:t>
      </w:r>
    </w:p>
    <w:p w:rsidR="00F1359F" w:rsidRPr="00CD2A93" w:rsidRDefault="00F1359F" w:rsidP="00960D62">
      <w:pPr>
        <w:widowControl w:val="0"/>
        <w:tabs>
          <w:tab w:val="left" w:pos="993"/>
        </w:tabs>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4)</w:t>
      </w:r>
      <w:r w:rsidRPr="00CD2A93">
        <w:rPr>
          <w:rFonts w:ascii="Times New Roman" w:eastAsia="Times New Roman" w:hAnsi="Times New Roman" w:cs="Times New Roman"/>
        </w:rPr>
        <w:tab/>
        <w:t>Wykonawca niezwłocznie, najpóźniej w terminie 7 dni, usunie z terenu budowy urządzenia przez niego dostarczone lub wzniesione.</w:t>
      </w:r>
    </w:p>
    <w:p w:rsidR="00F1359F" w:rsidRPr="00CD2A93" w:rsidRDefault="00DD63EB" w:rsidP="00960D62">
      <w:pPr>
        <w:widowControl w:val="0"/>
        <w:suppressAutoHyphens/>
        <w:autoSpaceDN w:val="0"/>
        <w:spacing w:after="0" w:line="276" w:lineRule="auto"/>
        <w:ind w:left="284" w:hanging="284"/>
        <w:jc w:val="both"/>
        <w:textAlignment w:val="baseline"/>
        <w:rPr>
          <w:rFonts w:ascii="Times New Roman" w:eastAsia="Times New Roman" w:hAnsi="Times New Roman" w:cs="Times New Roman"/>
        </w:rPr>
      </w:pPr>
      <w:r>
        <w:rPr>
          <w:rFonts w:ascii="Times New Roman" w:eastAsia="Times New Roman" w:hAnsi="Times New Roman" w:cs="Times New Roman"/>
        </w:rPr>
        <w:t>8</w:t>
      </w:r>
      <w:r w:rsidR="00F1359F" w:rsidRPr="00CD2A93">
        <w:rPr>
          <w:rFonts w:ascii="Times New Roman" w:eastAsia="Times New Roman" w:hAnsi="Times New Roman" w:cs="Times New Roman"/>
        </w:rPr>
        <w:t xml:space="preserve">. W razie, gdy Wykonawca nie sporządzi inwentaryzacji, o której mowa w ust. </w:t>
      </w:r>
      <w:r w:rsidR="004E5CA0" w:rsidRPr="00CD2A93">
        <w:rPr>
          <w:rFonts w:ascii="Times New Roman" w:eastAsia="Times New Roman" w:hAnsi="Times New Roman" w:cs="Times New Roman"/>
        </w:rPr>
        <w:t>7</w:t>
      </w:r>
      <w:r w:rsidR="00F1359F" w:rsidRPr="00CD2A93">
        <w:rPr>
          <w:rFonts w:ascii="Times New Roman" w:eastAsia="Times New Roman" w:hAnsi="Times New Roman" w:cs="Times New Roman"/>
        </w:rPr>
        <w:t xml:space="preserve"> pkt 1 Zamawiający może powierzyć sporządzenie inwentaryzacji innej osobie i żądać zwrotu od Wykonawcy kosztów poniesionych z tego tytułu.</w:t>
      </w:r>
    </w:p>
    <w:p w:rsidR="00F1359F" w:rsidRPr="00CD2A93" w:rsidRDefault="00DD63EB" w:rsidP="00960D62">
      <w:pPr>
        <w:widowControl w:val="0"/>
        <w:tabs>
          <w:tab w:val="left" w:pos="1134"/>
        </w:tabs>
        <w:suppressAutoHyphens/>
        <w:autoSpaceDN w:val="0"/>
        <w:spacing w:after="0" w:line="276" w:lineRule="auto"/>
        <w:ind w:left="284" w:hanging="284"/>
        <w:jc w:val="both"/>
        <w:textAlignment w:val="baseline"/>
        <w:rPr>
          <w:rFonts w:ascii="Times New Roman" w:eastAsia="Times New Roman" w:hAnsi="Times New Roman" w:cs="Times New Roman"/>
        </w:rPr>
      </w:pPr>
      <w:r>
        <w:rPr>
          <w:rFonts w:ascii="Times New Roman" w:eastAsia="Times New Roman" w:hAnsi="Times New Roman" w:cs="Times New Roman"/>
        </w:rPr>
        <w:t>9.</w:t>
      </w:r>
      <w:r w:rsidR="00F1359F" w:rsidRPr="00CD2A93">
        <w:rPr>
          <w:rFonts w:ascii="Times New Roman" w:eastAsia="Times New Roman" w:hAnsi="Times New Roman" w:cs="Times New Roman"/>
        </w:rPr>
        <w:tab/>
        <w:t xml:space="preserve">W razie, gdy Wykonawca nie zabezpieczy przerwanych robót, w sytuacji określonej w ust. </w:t>
      </w:r>
      <w:r w:rsidR="004E5CA0" w:rsidRPr="00CD2A93">
        <w:rPr>
          <w:rFonts w:ascii="Times New Roman" w:eastAsia="Times New Roman" w:hAnsi="Times New Roman" w:cs="Times New Roman"/>
        </w:rPr>
        <w:t>7</w:t>
      </w:r>
      <w:r w:rsidR="00F1359F" w:rsidRPr="00CD2A93">
        <w:rPr>
          <w:rFonts w:ascii="Times New Roman" w:eastAsia="Times New Roman" w:hAnsi="Times New Roman" w:cs="Times New Roman"/>
        </w:rPr>
        <w:t xml:space="preserve"> pkt 2 Zamawiający może powierzyć wykonanie zabezpieczenia innej osobie i żądać zwrotu od Wykonawcy kosztów poniesionych z tego tytułu.</w:t>
      </w:r>
    </w:p>
    <w:p w:rsidR="00E814E8" w:rsidRDefault="00E814E8" w:rsidP="00CB6891">
      <w:pPr>
        <w:widowControl w:val="0"/>
        <w:suppressAutoHyphens/>
        <w:autoSpaceDN w:val="0"/>
        <w:spacing w:after="0" w:line="240" w:lineRule="auto"/>
        <w:textAlignment w:val="baseline"/>
        <w:rPr>
          <w:rFonts w:ascii="Times New Roman" w:eastAsia="SimSun" w:hAnsi="Times New Roman" w:cs="Times New Roman"/>
          <w:kern w:val="3"/>
        </w:rPr>
      </w:pPr>
    </w:p>
    <w:p w:rsidR="00E814E8" w:rsidRDefault="00E814E8" w:rsidP="00F948AA">
      <w:pPr>
        <w:widowControl w:val="0"/>
        <w:suppressAutoHyphens/>
        <w:autoSpaceDN w:val="0"/>
        <w:spacing w:after="0" w:line="240" w:lineRule="auto"/>
        <w:jc w:val="center"/>
        <w:textAlignment w:val="baseline"/>
        <w:rPr>
          <w:rFonts w:ascii="Times New Roman" w:eastAsia="SimSun" w:hAnsi="Times New Roman" w:cs="Times New Roman"/>
          <w:kern w:val="3"/>
        </w:rPr>
      </w:pPr>
    </w:p>
    <w:p w:rsidR="00F948AA" w:rsidRPr="00F948AA" w:rsidRDefault="00F948AA" w:rsidP="00E10838">
      <w:pPr>
        <w:widowControl w:val="0"/>
        <w:suppressAutoHyphens/>
        <w:autoSpaceDN w:val="0"/>
        <w:spacing w:after="0" w:line="24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12</w:t>
      </w:r>
    </w:p>
    <w:p w:rsidR="00F948AA" w:rsidRPr="00F948AA" w:rsidRDefault="00F948AA" w:rsidP="00F948AA">
      <w:pPr>
        <w:spacing w:after="120" w:line="276" w:lineRule="auto"/>
        <w:jc w:val="center"/>
        <w:rPr>
          <w:rFonts w:ascii="Times New Roman" w:eastAsia="Calibri" w:hAnsi="Times New Roman" w:cs="Times New Roman"/>
          <w:b/>
        </w:rPr>
      </w:pPr>
      <w:r w:rsidRPr="009B3A22">
        <w:rPr>
          <w:rFonts w:ascii="Times New Roman" w:eastAsia="Calibri" w:hAnsi="Times New Roman" w:cs="Times New Roman"/>
          <w:b/>
        </w:rPr>
        <w:t>Zmiana Umowy</w:t>
      </w:r>
    </w:p>
    <w:p w:rsidR="00F948AA" w:rsidRPr="00F948AA" w:rsidRDefault="00F948AA" w:rsidP="00F948AA">
      <w:pPr>
        <w:widowControl w:val="0"/>
        <w:suppressAutoHyphens/>
        <w:autoSpaceDN w:val="0"/>
        <w:spacing w:after="0" w:line="240" w:lineRule="auto"/>
        <w:jc w:val="center"/>
        <w:textAlignment w:val="baseline"/>
        <w:rPr>
          <w:rFonts w:ascii="Times New Roman" w:eastAsia="SimSun" w:hAnsi="Times New Roman" w:cs="Times New Roman"/>
          <w:kern w:val="3"/>
        </w:rPr>
      </w:pPr>
    </w:p>
    <w:p w:rsidR="00F948AA" w:rsidRPr="006F0BA8" w:rsidRDefault="00F948AA" w:rsidP="00960D62">
      <w:pPr>
        <w:widowControl w:val="0"/>
        <w:numPr>
          <w:ilvl w:val="0"/>
          <w:numId w:val="22"/>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Strony mają prawo do przedłużenia terminu zakończenia robót budowlanych o okres trwania przyczyn, z powodu których będzie zagrożone dotrzymanie terminu zakończenia robót budowlanych, w następujących sytuacjach:</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jeżeli przyczyny, z powodu których będzie zagrożone dotrzymanie terminu zakończenia robót budowlanych, będą następstwem konieczności zmian dokumentacji projektowej w zakresie, w jakim okoliczności te miały lub będą mogły mieć wpływ na dotrzymanie terminu zakończenia robót budowlanych;</w:t>
      </w:r>
    </w:p>
    <w:p w:rsidR="00820BD6" w:rsidRPr="00820BD6" w:rsidRDefault="00820BD6" w:rsidP="00DD63EB">
      <w:pPr>
        <w:pStyle w:val="Akapitzlist"/>
        <w:numPr>
          <w:ilvl w:val="0"/>
          <w:numId w:val="23"/>
        </w:numPr>
        <w:spacing w:after="0"/>
        <w:ind w:left="709" w:hanging="425"/>
        <w:jc w:val="both"/>
        <w:rPr>
          <w:rFonts w:ascii="Times New Roman" w:hAnsi="Times New Roman" w:cs="Times New Roman"/>
          <w:lang w:eastAsia="pl-PL"/>
        </w:rPr>
      </w:pPr>
      <w:r w:rsidRPr="00820BD6">
        <w:rPr>
          <w:rFonts w:ascii="Times New Roman" w:hAnsi="Times New Roman" w:cs="Times New Roman"/>
          <w:lang w:eastAsia="pl-PL"/>
        </w:rPr>
        <w:t xml:space="preserve">wystąpienia w trakcie realizacji niniejszej Umowy siły wyższej w szczególności w postaci: powodzi, huraganu lub podobnych zjawisk atmosferycznych, pożarów, nagłych i nieprzewidzianych strajków o masowej skali, rozruchów itp., a także innych zjawisk obiektywnie nie dających się przewidzieć w dniu zawarcia Umowy, uniemożliwiających dotrzymanie terminu, o którym mowa w § </w:t>
      </w:r>
      <w:r>
        <w:rPr>
          <w:rFonts w:ascii="Times New Roman" w:hAnsi="Times New Roman" w:cs="Times New Roman"/>
          <w:lang w:eastAsia="pl-PL"/>
        </w:rPr>
        <w:t>2</w:t>
      </w:r>
      <w:r w:rsidRPr="00820BD6">
        <w:rPr>
          <w:rFonts w:ascii="Times New Roman" w:hAnsi="Times New Roman" w:cs="Times New Roman"/>
          <w:lang w:eastAsia="pl-PL"/>
        </w:rPr>
        <w:t xml:space="preserve"> Umowy</w:t>
      </w:r>
      <w:r>
        <w:rPr>
          <w:rFonts w:ascii="Times New Roman" w:hAnsi="Times New Roman" w:cs="Times New Roman"/>
          <w:lang w:eastAsia="pl-PL"/>
        </w:rPr>
        <w:t>,</w:t>
      </w:r>
      <w:r w:rsidRPr="00820BD6">
        <w:rPr>
          <w:rFonts w:ascii="Times New Roman" w:hAnsi="Times New Roman" w:cs="Times New Roman"/>
          <w:lang w:eastAsia="pl-PL"/>
        </w:rPr>
        <w:t xml:space="preserve"> </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 xml:space="preserve">jeżeli wystąpi konieczność wykonania robót zamiennych lub innych robót niezbędnych do wykonania przedmiotu umowy ze względu na zasady wiedzy technicznej oraz udzielenia zamówień dodatkowych, które wstrzymają lub opóźnią realizację przedmiotu umowy, lub </w:t>
      </w:r>
      <w:r w:rsidRPr="00F948AA">
        <w:rPr>
          <w:rFonts w:ascii="Times New Roman" w:eastAsia="SimSun" w:hAnsi="Times New Roman" w:cs="Times New Roman"/>
          <w:kern w:val="3"/>
          <w:lang w:eastAsia="pl-PL"/>
        </w:rPr>
        <w:lastRenderedPageBreak/>
        <w:t>jeżeli wystąpi niebezpieczeństwo kolizji z planowanymi lub równolegle prowadzonymi przez inne podmioty inwestycjami, w zakresie niezbędnym do uniknięcia lub usunięcia tych kolizji;</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jeżeli wystąpią opóźnienia w dokonaniu określonych czynności lub ich zaniechanie przez właściwe organy, które nie są następstwem okoliczności, za które Wykonawca ponosi odpowiedzialność;</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ponosi odpowiedzialność;</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jeżeli wystąpi brak możliwości wykonywania robót z powodu niedopuszczania do ich wykonywania przez uprawniony organ lub nakazania ich wstrzymania przez uprawniony organ, z przyczyn niezależnych od Wykonawcy;</w:t>
      </w:r>
    </w:p>
    <w:p w:rsidR="00F948AA" w:rsidRPr="002B1B84"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jeżeli wystąpi siła wyższa uniemożliwiająca wykonanie przedmiotu umowy zgodnie z jej postanowieniami</w:t>
      </w:r>
      <w:r w:rsidR="00820BD6">
        <w:rPr>
          <w:rFonts w:ascii="Times New Roman" w:eastAsia="SimSun" w:hAnsi="Times New Roman" w:cs="Times New Roman"/>
          <w:kern w:val="3"/>
          <w:lang w:eastAsia="pl-PL"/>
        </w:rPr>
        <w:t>.</w:t>
      </w:r>
    </w:p>
    <w:p w:rsidR="00F948AA" w:rsidRPr="0036097C" w:rsidRDefault="00F948AA" w:rsidP="00960D62">
      <w:pPr>
        <w:widowControl w:val="0"/>
        <w:numPr>
          <w:ilvl w:val="0"/>
          <w:numId w:val="24"/>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Strony są uprawnione do żądania zmiany umowy w zakresie wyrobów, parametrów technicznych, technologii wykonania robót budowlanych, sposobu i zakresu wykonania przedmiotu umowy w następujących sytuacjach:</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konieczności zrealizowania jakiejkolwiek części robót budowlanych objętej przedmiotem 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niewykonaniem lub nienależytym wykonaniem przedmiotu umowy;</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konieczności realizacji robót wynikających z wprowadzenia w dokumentacji zmian uznanych za nieistotne odstępstwo od projektu budowlanego i pozwolenia na budowę;</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wystąpienia warunków na terenie budowy odbiegających w sposób istotny od przyjętych w dokumentacji projektowej, w szczególności napotkania niezinwentaryzowanych lub błędnie zinwentaryzowanych sieci, instalacji lub innych obiektów budowlanych;</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konieczności zrealizowania przedmiotu umowy przy zastosowaniu innych rozwiązań technicznych lub wyrobów ze względu na zmiany obowiązującego prawa;</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wystąpienia niebezpieczeństwa kolizji z planowanymi lub równolegle prowadzonymi przez inne podmioty inwestycjami, w zakresie niezbędnym do uniknięcia lub usunięcia tych kolizji;</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wystąpienia siły wyższej uniemożliwiającej wykonanie przedmiotu umowy zgodnie z jej postanowieniami;</w:t>
      </w:r>
    </w:p>
    <w:p w:rsidR="008B6051" w:rsidRDefault="00F948AA" w:rsidP="008B6051">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konieczności zaniechania części robót budowlanych ze względu na zaistnienie istotnej zmiany okoliczności powodującej, że ich wykonanie nie leży w interesie publicznym, czego nie można było przewidzieć w chwili zawarcia umowy.</w:t>
      </w:r>
      <w:bookmarkStart w:id="13" w:name="WKP_AL_3303"/>
    </w:p>
    <w:p w:rsidR="008B6051" w:rsidRPr="008B6051" w:rsidRDefault="008B6051" w:rsidP="008B6051">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Pr>
          <w:rFonts w:ascii="Times New Roman" w:eastAsia="SimSun" w:hAnsi="Times New Roman" w:cs="Times New Roman"/>
          <w:kern w:val="3"/>
          <w:lang w:eastAsia="pl-PL"/>
        </w:rPr>
        <w:t xml:space="preserve">3. </w:t>
      </w:r>
      <w:r w:rsidRPr="008B6051">
        <w:rPr>
          <w:rFonts w:ascii="Times New Roman" w:eastAsia="Times New Roman" w:hAnsi="Times New Roman" w:cs="Times New Roman"/>
        </w:rPr>
        <w:t xml:space="preserve">Dopuszcza się zmianę osoby pełniącej funkcję kierownika budowy w przypadku niemożności sprawowania przez niego swojej funkcji; zmiana kierownika budowy może nastąpić wyłącznie w sytuacji, gdy wskazana przez Wykonawcę osoba mająca sprawować tę funkcję spełniać będzie wymagania dotyczące kwalifikacji i doświadczenia, określone w SWZ oraz gdy Wykonawca </w:t>
      </w:r>
      <w:r w:rsidRPr="008B6051">
        <w:rPr>
          <w:rFonts w:ascii="Times New Roman" w:eastAsia="Times New Roman" w:hAnsi="Times New Roman" w:cs="Times New Roman"/>
        </w:rPr>
        <w:lastRenderedPageBreak/>
        <w:t>przedłoży zamawiającemu potwierdzoną za zgodność z oryginałem kserokopię dokumentu, potwierdzającego nadanie tej osobie uprawnień budowlanych oraz aktualne zaświadczenie o przynależności tej osoby do właściwej izby samorządu zawodowego.</w:t>
      </w:r>
    </w:p>
    <w:p w:rsidR="00F948AA" w:rsidRPr="0036097C" w:rsidRDefault="008B6051" w:rsidP="008B6051">
      <w:pPr>
        <w:widowControl w:val="0"/>
        <w:suppressAutoHyphens/>
        <w:autoSpaceDN w:val="0"/>
        <w:spacing w:after="0" w:line="276" w:lineRule="auto"/>
        <w:ind w:left="113"/>
        <w:jc w:val="both"/>
        <w:textAlignment w:val="baseline"/>
        <w:rPr>
          <w:rFonts w:ascii="Times New Roman" w:eastAsia="SimSun" w:hAnsi="Times New Roman" w:cs="Times New Roman"/>
          <w:kern w:val="3"/>
        </w:rPr>
      </w:pPr>
      <w:r>
        <w:rPr>
          <w:rFonts w:ascii="Times New Roman" w:eastAsia="SimSun" w:hAnsi="Times New Roman" w:cs="Times New Roman"/>
          <w:kern w:val="3"/>
        </w:rPr>
        <w:t xml:space="preserve">4. </w:t>
      </w:r>
      <w:r w:rsidR="00F948AA" w:rsidRPr="00F948AA">
        <w:rPr>
          <w:rFonts w:ascii="Times New Roman" w:eastAsia="SimSun" w:hAnsi="Times New Roman" w:cs="Times New Roman"/>
          <w:kern w:val="3"/>
        </w:rPr>
        <w:t xml:space="preserve">Jeżeli Wykonawca lub Zamawiający uważa, że zachodzi podstawa do dokonania zmiany umowy w </w:t>
      </w:r>
      <w:r>
        <w:rPr>
          <w:rFonts w:ascii="Times New Roman" w:eastAsia="SimSun" w:hAnsi="Times New Roman" w:cs="Times New Roman"/>
          <w:kern w:val="3"/>
        </w:rPr>
        <w:t xml:space="preserve"> </w:t>
      </w:r>
      <w:r w:rsidR="00F948AA" w:rsidRPr="00F948AA">
        <w:rPr>
          <w:rFonts w:ascii="Times New Roman" w:eastAsia="SimSun" w:hAnsi="Times New Roman" w:cs="Times New Roman"/>
          <w:kern w:val="3"/>
        </w:rPr>
        <w:t>oparciu o p</w:t>
      </w:r>
      <w:r w:rsidR="00DE4130">
        <w:rPr>
          <w:rFonts w:ascii="Times New Roman" w:eastAsia="SimSun" w:hAnsi="Times New Roman" w:cs="Times New Roman"/>
          <w:kern w:val="3"/>
        </w:rPr>
        <w:t xml:space="preserve">rzepis ust. 1, 2, 3 </w:t>
      </w:r>
      <w:r w:rsidR="00F948AA" w:rsidRPr="00F948AA">
        <w:rPr>
          <w:rFonts w:ascii="Times New Roman" w:eastAsia="SimSun" w:hAnsi="Times New Roman" w:cs="Times New Roman"/>
          <w:kern w:val="3"/>
        </w:rPr>
        <w:t xml:space="preserve"> zobowiązany jest do przekazania drugiej Stronie oraz inspektorowi nadzoru inwestorskiego wniosku o dokonanie zmiany umowy, zamieszczając w nim:</w:t>
      </w:r>
    </w:p>
    <w:bookmarkEnd w:id="13"/>
    <w:p w:rsidR="00F948AA" w:rsidRPr="00F948AA" w:rsidRDefault="008B6051" w:rsidP="008B6051">
      <w:pPr>
        <w:widowControl w:val="0"/>
        <w:suppressAutoHyphens/>
        <w:autoSpaceDN w:val="0"/>
        <w:spacing w:after="0" w:line="276" w:lineRule="auto"/>
        <w:ind w:left="113"/>
        <w:jc w:val="both"/>
        <w:textAlignment w:val="baseline"/>
        <w:rPr>
          <w:rFonts w:ascii="Times New Roman" w:eastAsia="SimSun" w:hAnsi="Times New Roman" w:cs="Times New Roman"/>
          <w:kern w:val="3"/>
        </w:rPr>
      </w:pPr>
      <w:r>
        <w:rPr>
          <w:rFonts w:ascii="Times New Roman" w:eastAsia="SimSun" w:hAnsi="Times New Roman" w:cs="Times New Roman"/>
          <w:kern w:val="3"/>
          <w:lang w:eastAsia="pl-PL"/>
        </w:rPr>
        <w:t xml:space="preserve">   1) </w:t>
      </w:r>
      <w:r w:rsidR="00F948AA" w:rsidRPr="00F948AA">
        <w:rPr>
          <w:rFonts w:ascii="Times New Roman" w:eastAsia="SimSun" w:hAnsi="Times New Roman" w:cs="Times New Roman"/>
          <w:kern w:val="3"/>
          <w:lang w:eastAsia="pl-PL"/>
        </w:rPr>
        <w:t>opis zdarzenia lub okoliczności stanowiących podstawę do żądania zmiany,</w:t>
      </w:r>
    </w:p>
    <w:p w:rsidR="00F948AA" w:rsidRPr="008B6051" w:rsidRDefault="00F948AA" w:rsidP="008B6051">
      <w:pPr>
        <w:pStyle w:val="Akapitzlist"/>
        <w:widowControl w:val="0"/>
        <w:numPr>
          <w:ilvl w:val="0"/>
          <w:numId w:val="142"/>
        </w:numPr>
        <w:spacing w:after="0"/>
        <w:jc w:val="both"/>
        <w:rPr>
          <w:rFonts w:ascii="Times New Roman" w:hAnsi="Times New Roman" w:cs="Times New Roman"/>
        </w:rPr>
      </w:pPr>
      <w:r w:rsidRPr="008B6051">
        <w:rPr>
          <w:rFonts w:ascii="Times New Roman" w:hAnsi="Times New Roman" w:cs="Times New Roman"/>
          <w:lang w:eastAsia="pl-PL"/>
        </w:rPr>
        <w:t>proponowane rozwiązanie zmiany,</w:t>
      </w:r>
    </w:p>
    <w:p w:rsidR="00F948AA" w:rsidRPr="00F948AA" w:rsidRDefault="00F948AA" w:rsidP="008B6051">
      <w:pPr>
        <w:widowControl w:val="0"/>
        <w:numPr>
          <w:ilvl w:val="0"/>
          <w:numId w:val="14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szczegółową analizę kosztów wprowadzenia zmiany,</w:t>
      </w:r>
    </w:p>
    <w:p w:rsidR="00F948AA" w:rsidRPr="00F948AA" w:rsidRDefault="00F948AA" w:rsidP="008B6051">
      <w:pPr>
        <w:widowControl w:val="0"/>
        <w:numPr>
          <w:ilvl w:val="0"/>
          <w:numId w:val="14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zestawienie zysków i strat wynikających z wprowadzenia zmiany,</w:t>
      </w:r>
    </w:p>
    <w:p w:rsidR="00F948AA" w:rsidRPr="0036097C" w:rsidRDefault="00F948AA" w:rsidP="008B6051">
      <w:pPr>
        <w:widowControl w:val="0"/>
        <w:numPr>
          <w:ilvl w:val="0"/>
          <w:numId w:val="14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podpis wnioskodawcy zmiany.</w:t>
      </w:r>
    </w:p>
    <w:p w:rsidR="00F948AA" w:rsidRPr="00F948AA" w:rsidRDefault="00F948AA" w:rsidP="00960D62">
      <w:pPr>
        <w:widowControl w:val="0"/>
        <w:numPr>
          <w:ilvl w:val="0"/>
          <w:numId w:val="10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 terminie 7 dni roboczych od dnia otrzymania wniosku o dokonanie zmiany umowy</w:t>
      </w:r>
      <w:r w:rsidR="0061786C">
        <w:rPr>
          <w:rFonts w:ascii="Times New Roman" w:eastAsia="SimSun" w:hAnsi="Times New Roman" w:cs="Times New Roman"/>
          <w:kern w:val="3"/>
        </w:rPr>
        <w:t xml:space="preserve"> </w:t>
      </w:r>
      <w:r w:rsidR="00DD63EB">
        <w:rPr>
          <w:rFonts w:ascii="Times New Roman" w:eastAsia="SimSun" w:hAnsi="Times New Roman" w:cs="Times New Roman"/>
          <w:kern w:val="3"/>
        </w:rPr>
        <w:t xml:space="preserve">Zamawiający </w:t>
      </w:r>
      <w:r w:rsidR="0061786C">
        <w:rPr>
          <w:rFonts w:ascii="Times New Roman" w:eastAsia="SimSun" w:hAnsi="Times New Roman" w:cs="Times New Roman"/>
          <w:kern w:val="3"/>
        </w:rPr>
        <w:t>oraz</w:t>
      </w:r>
      <w:r w:rsidRPr="00F948AA">
        <w:rPr>
          <w:rFonts w:ascii="Times New Roman" w:eastAsia="SimSun" w:hAnsi="Times New Roman" w:cs="Times New Roman"/>
          <w:kern w:val="3"/>
        </w:rPr>
        <w:t xml:space="preserve"> </w:t>
      </w:r>
      <w:r w:rsidR="00DD63EB">
        <w:rPr>
          <w:rFonts w:ascii="Times New Roman" w:eastAsia="SimSun" w:hAnsi="Times New Roman" w:cs="Times New Roman"/>
          <w:kern w:val="3"/>
        </w:rPr>
        <w:t>I</w:t>
      </w:r>
      <w:r w:rsidR="00DD63EB" w:rsidRPr="00F948AA">
        <w:rPr>
          <w:rFonts w:ascii="Times New Roman" w:eastAsia="SimSun" w:hAnsi="Times New Roman" w:cs="Times New Roman"/>
          <w:kern w:val="3"/>
        </w:rPr>
        <w:t xml:space="preserve">nspektor </w:t>
      </w:r>
      <w:r w:rsidRPr="00F948AA">
        <w:rPr>
          <w:rFonts w:ascii="Times New Roman" w:eastAsia="SimSun" w:hAnsi="Times New Roman" w:cs="Times New Roman"/>
          <w:kern w:val="3"/>
        </w:rPr>
        <w:t>nadzoru inwestorskiego zobowiązany jest ustosunkować się w nim do zgłoszonego żądania zmiany umowy.</w:t>
      </w:r>
    </w:p>
    <w:p w:rsidR="00F948AA" w:rsidRPr="0036097C" w:rsidRDefault="00F948AA" w:rsidP="00960D62">
      <w:pPr>
        <w:widowControl w:val="0"/>
        <w:numPr>
          <w:ilvl w:val="0"/>
          <w:numId w:val="10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 terminie 7 dni kalendarzowych od ustosunkowania się inspektora nadzoru inwestorskiego do wniosku o dokonanie zmiany umowy, Strona powiadomi drugą Stronę o akceptacji żądania zmiany umowy lub odpowiednio o braku akceptacji zmiany.</w:t>
      </w:r>
    </w:p>
    <w:p w:rsidR="00F948AA" w:rsidRPr="0036097C" w:rsidRDefault="00F948AA" w:rsidP="00960D62">
      <w:pPr>
        <w:widowControl w:val="0"/>
        <w:numPr>
          <w:ilvl w:val="0"/>
          <w:numId w:val="10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Wszelkie zmiany umowy są dokonywane przez umocowanych przedstawicieli Zamawiającego i Wykonawcy w formie pisemnej w drodze aneksu do umowy, pod rygorem nieważności.</w:t>
      </w:r>
    </w:p>
    <w:p w:rsidR="00F948AA" w:rsidRPr="00F948AA" w:rsidRDefault="00F948AA" w:rsidP="00960D62">
      <w:pPr>
        <w:widowControl w:val="0"/>
        <w:numPr>
          <w:ilvl w:val="0"/>
          <w:numId w:val="10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 W razie wątpliwości przyjmuje się, że nie stanowią zmiany umowy następujące zmiany:</w:t>
      </w:r>
    </w:p>
    <w:p w:rsidR="00F948AA" w:rsidRPr="00F948AA" w:rsidRDefault="00F948AA" w:rsidP="00960D62">
      <w:pPr>
        <w:widowControl w:val="0"/>
        <w:numPr>
          <w:ilvl w:val="0"/>
          <w:numId w:val="2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danych związanych z obsługą administracyjno-organizacyjną umowy,</w:t>
      </w:r>
    </w:p>
    <w:p w:rsidR="00F948AA" w:rsidRPr="00F948AA" w:rsidRDefault="00F948AA" w:rsidP="00960D62">
      <w:pPr>
        <w:widowControl w:val="0"/>
        <w:numPr>
          <w:ilvl w:val="0"/>
          <w:numId w:val="2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danych teleadresowych,</w:t>
      </w:r>
    </w:p>
    <w:p w:rsidR="0061786C" w:rsidRPr="0061786C" w:rsidRDefault="00F948AA" w:rsidP="00960D62">
      <w:pPr>
        <w:widowControl w:val="0"/>
        <w:numPr>
          <w:ilvl w:val="0"/>
          <w:numId w:val="2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danych rejestrowych,</w:t>
      </w:r>
    </w:p>
    <w:p w:rsidR="0061786C" w:rsidRDefault="00F948AA" w:rsidP="00960D62">
      <w:pPr>
        <w:widowControl w:val="0"/>
        <w:numPr>
          <w:ilvl w:val="0"/>
          <w:numId w:val="29"/>
        </w:numPr>
        <w:suppressAutoHyphens/>
        <w:autoSpaceDN w:val="0"/>
        <w:spacing w:after="0" w:line="276" w:lineRule="auto"/>
        <w:jc w:val="both"/>
        <w:textAlignment w:val="baseline"/>
        <w:rPr>
          <w:rFonts w:ascii="Times New Roman" w:eastAsia="SimSun" w:hAnsi="Times New Roman" w:cs="Times New Roman"/>
          <w:kern w:val="3"/>
        </w:rPr>
      </w:pPr>
      <w:r w:rsidRPr="0061786C">
        <w:rPr>
          <w:rFonts w:ascii="Times New Roman" w:eastAsia="SimSun" w:hAnsi="Times New Roman" w:cs="Times New Roman"/>
          <w:kern w:val="3"/>
        </w:rPr>
        <w:t>będące następstwem sukcesji uniwersalnej po jednej ze Stron umowy</w:t>
      </w:r>
      <w:r w:rsidR="0061786C">
        <w:rPr>
          <w:rFonts w:ascii="Times New Roman" w:eastAsia="SimSun" w:hAnsi="Times New Roman" w:cs="Times New Roman"/>
          <w:kern w:val="3"/>
        </w:rPr>
        <w:t xml:space="preserve">, </w:t>
      </w:r>
    </w:p>
    <w:p w:rsidR="00F948AA" w:rsidRPr="0061786C" w:rsidRDefault="0061786C" w:rsidP="00960D62">
      <w:pPr>
        <w:widowControl w:val="0"/>
        <w:numPr>
          <w:ilvl w:val="0"/>
          <w:numId w:val="29"/>
        </w:numPr>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zmiany harmonogramu rzeczowo-finansowego.</w:t>
      </w:r>
    </w:p>
    <w:p w:rsidR="00F948AA" w:rsidRPr="00F948AA" w:rsidRDefault="00DD63EB" w:rsidP="00DD63EB">
      <w:pPr>
        <w:autoSpaceDE w:val="0"/>
        <w:autoSpaceDN w:val="0"/>
        <w:adjustRightInd w:val="0"/>
        <w:spacing w:after="0" w:line="276" w:lineRule="auto"/>
        <w:ind w:left="284" w:hanging="285"/>
        <w:jc w:val="both"/>
        <w:rPr>
          <w:rFonts w:ascii="Times New Roman" w:eastAsia="Calibri" w:hAnsi="Times New Roman" w:cs="Times New Roman"/>
          <w:sz w:val="24"/>
          <w:szCs w:val="24"/>
          <w:lang w:val="en-US"/>
        </w:rPr>
      </w:pPr>
      <w:r>
        <w:rPr>
          <w:rFonts w:ascii="Times New Roman" w:eastAsia="SimSun" w:hAnsi="Times New Roman" w:cs="Times New Roman"/>
          <w:kern w:val="3"/>
        </w:rPr>
        <w:t>9</w:t>
      </w:r>
      <w:r w:rsidR="00F948AA" w:rsidRPr="0036097C">
        <w:rPr>
          <w:rFonts w:ascii="Times New Roman" w:eastAsia="SimSun" w:hAnsi="Times New Roman" w:cs="Times New Roman"/>
          <w:kern w:val="3"/>
        </w:rPr>
        <w:t>.</w:t>
      </w:r>
      <w:r w:rsidR="00F948AA" w:rsidRPr="0036097C">
        <w:rPr>
          <w:rFonts w:ascii="Times New Roman" w:eastAsia="Calibri" w:hAnsi="Times New Roman" w:cs="Times New Roman"/>
        </w:rPr>
        <w:t xml:space="preserve"> Zmiana postanowień zawartej umowy może nastąp</w:t>
      </w:r>
      <w:r w:rsidR="0036097C">
        <w:rPr>
          <w:rFonts w:ascii="Times New Roman" w:eastAsia="Calibri" w:hAnsi="Times New Roman" w:cs="Times New Roman"/>
        </w:rPr>
        <w:t xml:space="preserve">ić za zgodą obu stron wyrażoną </w:t>
      </w:r>
      <w:r w:rsidR="00F948AA" w:rsidRPr="0036097C">
        <w:rPr>
          <w:rFonts w:ascii="Times New Roman" w:eastAsia="Calibri" w:hAnsi="Times New Roman" w:cs="Times New Roman"/>
        </w:rPr>
        <w:t>na piśmie pod rygorem nieważności, z zastrzeżeniem art. 455 ustawy z dnia 11 września 2019 r. Prawo zam</w:t>
      </w:r>
      <w:r w:rsidR="00F948AA" w:rsidRPr="0036097C">
        <w:rPr>
          <w:rFonts w:ascii="Times New Roman" w:eastAsia="Calibri" w:hAnsi="Times New Roman" w:cs="Times New Roman"/>
          <w:lang w:val="en-US"/>
        </w:rPr>
        <w:t>ówień publicznych</w:t>
      </w:r>
      <w:r w:rsidR="00F948AA" w:rsidRPr="00F948AA">
        <w:rPr>
          <w:rFonts w:ascii="Times New Roman" w:eastAsia="Calibri" w:hAnsi="Times New Roman" w:cs="Times New Roman"/>
          <w:sz w:val="24"/>
          <w:szCs w:val="24"/>
          <w:lang w:val="en-US"/>
        </w:rPr>
        <w:t>.</w:t>
      </w:r>
    </w:p>
    <w:p w:rsidR="009145CB" w:rsidRDefault="009145CB" w:rsidP="009145CB">
      <w:pPr>
        <w:widowControl w:val="0"/>
        <w:suppressAutoHyphens/>
        <w:spacing w:after="0" w:line="240" w:lineRule="auto"/>
        <w:rPr>
          <w:rFonts w:ascii="Times New Roman" w:eastAsia="SimSun" w:hAnsi="Times New Roman" w:cs="Times New Roman"/>
          <w:kern w:val="3"/>
        </w:rPr>
      </w:pPr>
    </w:p>
    <w:p w:rsidR="009145CB" w:rsidRPr="00F948AA" w:rsidRDefault="009145CB" w:rsidP="009145CB">
      <w:pPr>
        <w:widowControl w:val="0"/>
        <w:suppressAutoHyphens/>
        <w:autoSpaceDN w:val="0"/>
        <w:spacing w:after="0" w:line="24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 </w:t>
      </w:r>
      <w:r>
        <w:rPr>
          <w:rFonts w:ascii="Times New Roman" w:eastAsia="SimSun" w:hAnsi="Times New Roman" w:cs="Times New Roman"/>
          <w:kern w:val="3"/>
        </w:rPr>
        <w:t>13</w:t>
      </w:r>
    </w:p>
    <w:p w:rsidR="009145CB" w:rsidRPr="00F948AA" w:rsidRDefault="009145CB" w:rsidP="009145CB">
      <w:pPr>
        <w:widowControl w:val="0"/>
        <w:suppressAutoHyphens/>
        <w:autoSpaceDN w:val="0"/>
        <w:spacing w:after="0" w:line="240" w:lineRule="auto"/>
        <w:jc w:val="center"/>
        <w:textAlignment w:val="baseline"/>
        <w:rPr>
          <w:rFonts w:ascii="Times New Roman" w:eastAsia="SimSun" w:hAnsi="Times New Roman" w:cs="Times New Roman"/>
          <w:b/>
          <w:bCs/>
          <w:kern w:val="3"/>
        </w:rPr>
      </w:pPr>
      <w:r w:rsidRPr="00F948AA">
        <w:rPr>
          <w:rFonts w:ascii="Times New Roman" w:eastAsia="SimSun" w:hAnsi="Times New Roman" w:cs="Times New Roman"/>
          <w:b/>
          <w:bCs/>
          <w:kern w:val="3"/>
        </w:rPr>
        <w:t>Obowiązki Zamawiającego</w:t>
      </w:r>
    </w:p>
    <w:p w:rsidR="009145CB" w:rsidRPr="00F948AA" w:rsidRDefault="009145CB" w:rsidP="009145CB">
      <w:pPr>
        <w:widowControl w:val="0"/>
        <w:suppressAutoHyphens/>
        <w:autoSpaceDN w:val="0"/>
        <w:spacing w:after="0" w:line="240" w:lineRule="auto"/>
        <w:jc w:val="center"/>
        <w:textAlignment w:val="baseline"/>
        <w:rPr>
          <w:rFonts w:ascii="Times New Roman" w:eastAsia="SimSun" w:hAnsi="Times New Roman" w:cs="Times New Roman"/>
          <w:kern w:val="3"/>
        </w:rPr>
      </w:pPr>
    </w:p>
    <w:p w:rsidR="009145CB" w:rsidRPr="00F948AA" w:rsidRDefault="009145CB" w:rsidP="009145CB">
      <w:pPr>
        <w:widowControl w:val="0"/>
        <w:suppressAutoHyphens/>
        <w:autoSpaceDE w:val="0"/>
        <w:spacing w:after="0" w:line="276" w:lineRule="auto"/>
        <w:jc w:val="both"/>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1.   Do obowiązków Zamawiającego w ramach wykonania niniejszej umowy należy:</w:t>
      </w:r>
    </w:p>
    <w:p w:rsidR="009145CB" w:rsidRPr="00C15FE3" w:rsidRDefault="009145CB" w:rsidP="009145CB">
      <w:pPr>
        <w:widowControl w:val="0"/>
        <w:numPr>
          <w:ilvl w:val="0"/>
          <w:numId w:val="36"/>
        </w:numPr>
        <w:tabs>
          <w:tab w:val="left" w:pos="709"/>
        </w:tabs>
        <w:suppressAutoHyphens/>
        <w:autoSpaceDE w:val="0"/>
        <w:autoSpaceDN w:val="0"/>
        <w:spacing w:after="0" w:line="276" w:lineRule="auto"/>
        <w:ind w:left="709" w:hanging="283"/>
        <w:jc w:val="both"/>
        <w:textAlignment w:val="baseline"/>
        <w:rPr>
          <w:rFonts w:ascii="Times New Roman" w:eastAsia="Times New Roman" w:hAnsi="Times New Roman" w:cs="Times New Roman"/>
          <w:kern w:val="2"/>
          <w:lang w:eastAsia="hi-IN" w:bidi="hi-IN"/>
        </w:rPr>
      </w:pPr>
      <w:r w:rsidRPr="00C15FE3">
        <w:rPr>
          <w:rFonts w:ascii="Times New Roman" w:eastAsia="Times New Roman" w:hAnsi="Times New Roman" w:cs="Times New Roman"/>
          <w:kern w:val="2"/>
          <w:lang w:eastAsia="hi-IN" w:bidi="hi-IN"/>
        </w:rPr>
        <w:t xml:space="preserve">wprowadzenie i przekazanie </w:t>
      </w:r>
      <w:r w:rsidR="007474E9" w:rsidRPr="00C15FE3">
        <w:rPr>
          <w:rFonts w:ascii="Times New Roman" w:eastAsia="Times New Roman" w:hAnsi="Times New Roman" w:cs="Times New Roman"/>
          <w:kern w:val="2"/>
          <w:lang w:eastAsia="hi-IN" w:bidi="hi-IN"/>
        </w:rPr>
        <w:t xml:space="preserve">protokolarne terenu budowy </w:t>
      </w:r>
      <w:r w:rsidR="00E814E8" w:rsidRPr="00C15FE3">
        <w:rPr>
          <w:rFonts w:ascii="Times New Roman" w:eastAsia="Times New Roman" w:hAnsi="Times New Roman" w:cs="Times New Roman"/>
          <w:kern w:val="2"/>
          <w:lang w:eastAsia="hi-IN" w:bidi="hi-IN"/>
        </w:rPr>
        <w:t>do 7 dni od dnia podpisania umowy</w:t>
      </w:r>
      <w:r w:rsidR="00E10838">
        <w:rPr>
          <w:rFonts w:ascii="Times New Roman" w:eastAsia="Times New Roman" w:hAnsi="Times New Roman" w:cs="Times New Roman"/>
          <w:kern w:val="2"/>
          <w:lang w:eastAsia="hi-IN" w:bidi="hi-IN"/>
        </w:rPr>
        <w:t>,</w:t>
      </w:r>
    </w:p>
    <w:p w:rsidR="009145CB" w:rsidRPr="00F948AA" w:rsidRDefault="009145CB" w:rsidP="009145CB">
      <w:pPr>
        <w:widowControl w:val="0"/>
        <w:numPr>
          <w:ilvl w:val="0"/>
          <w:numId w:val="36"/>
        </w:numPr>
        <w:tabs>
          <w:tab w:val="left" w:pos="709"/>
        </w:tabs>
        <w:suppressAutoHyphens/>
        <w:autoSpaceDE w:val="0"/>
        <w:autoSpaceDN w:val="0"/>
        <w:spacing w:after="0" w:line="276" w:lineRule="auto"/>
        <w:ind w:left="1065" w:hanging="639"/>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zapewnienie na swój koszt nadzoru inwestorskiego</w:t>
      </w:r>
      <w:r>
        <w:rPr>
          <w:rFonts w:ascii="Times New Roman" w:eastAsia="Times New Roman" w:hAnsi="Times New Roman" w:cs="Times New Roman"/>
          <w:kern w:val="2"/>
          <w:lang w:eastAsia="hi-IN" w:bidi="hi-IN"/>
        </w:rPr>
        <w:t xml:space="preserve"> i zarządzanie realizacją przedmiotu Umowy</w:t>
      </w:r>
      <w:r w:rsidRPr="00F948AA">
        <w:rPr>
          <w:rFonts w:ascii="Times New Roman" w:eastAsia="Times New Roman" w:hAnsi="Times New Roman" w:cs="Times New Roman"/>
          <w:kern w:val="2"/>
          <w:lang w:eastAsia="hi-IN" w:bidi="hi-IN"/>
        </w:rPr>
        <w:t>,</w:t>
      </w:r>
    </w:p>
    <w:p w:rsidR="009145CB" w:rsidRPr="00F948AA" w:rsidRDefault="009145CB" w:rsidP="009145CB">
      <w:pPr>
        <w:widowControl w:val="0"/>
        <w:numPr>
          <w:ilvl w:val="0"/>
          <w:numId w:val="36"/>
        </w:numPr>
        <w:tabs>
          <w:tab w:val="left" w:pos="709"/>
        </w:tabs>
        <w:suppressAutoHyphens/>
        <w:autoSpaceDE w:val="0"/>
        <w:autoSpaceDN w:val="0"/>
        <w:spacing w:after="0" w:line="276" w:lineRule="auto"/>
        <w:ind w:left="1065" w:hanging="639"/>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rozwiązanie problemów technicznych leżących po jego stronie</w:t>
      </w:r>
      <w:r>
        <w:rPr>
          <w:rFonts w:ascii="Times New Roman" w:eastAsia="Times New Roman" w:hAnsi="Times New Roman" w:cs="Times New Roman"/>
          <w:kern w:val="2"/>
          <w:lang w:eastAsia="hi-IN" w:bidi="hi-IN"/>
        </w:rPr>
        <w:t>,</w:t>
      </w:r>
    </w:p>
    <w:p w:rsidR="009145CB" w:rsidRPr="00F948AA" w:rsidRDefault="009145CB" w:rsidP="009145CB">
      <w:pPr>
        <w:widowControl w:val="0"/>
        <w:numPr>
          <w:ilvl w:val="0"/>
          <w:numId w:val="36"/>
        </w:numPr>
        <w:tabs>
          <w:tab w:val="left" w:pos="709"/>
        </w:tabs>
        <w:suppressAutoHyphens/>
        <w:autoSpaceDE w:val="0"/>
        <w:autoSpaceDN w:val="0"/>
        <w:spacing w:after="0" w:line="276" w:lineRule="auto"/>
        <w:ind w:left="1065" w:hanging="639"/>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odbiór wykonanych robót,  po sprawdzeniu jego należytego wykonania,</w:t>
      </w:r>
    </w:p>
    <w:p w:rsidR="009145CB" w:rsidRDefault="009145CB" w:rsidP="009145CB">
      <w:pPr>
        <w:widowControl w:val="0"/>
        <w:numPr>
          <w:ilvl w:val="0"/>
          <w:numId w:val="36"/>
        </w:numPr>
        <w:tabs>
          <w:tab w:val="left" w:pos="709"/>
        </w:tabs>
        <w:suppressAutoHyphens/>
        <w:autoSpaceDE w:val="0"/>
        <w:autoSpaceDN w:val="0"/>
        <w:spacing w:after="0" w:line="276" w:lineRule="auto"/>
        <w:ind w:left="1065" w:hanging="639"/>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xml:space="preserve">terminowa zapłata wynagrodzenia za </w:t>
      </w:r>
      <w:r>
        <w:rPr>
          <w:rFonts w:ascii="Times New Roman" w:eastAsia="Times New Roman" w:hAnsi="Times New Roman" w:cs="Times New Roman"/>
          <w:kern w:val="2"/>
          <w:lang w:eastAsia="hi-IN" w:bidi="hi-IN"/>
        </w:rPr>
        <w:t xml:space="preserve">projekt oraz </w:t>
      </w:r>
      <w:r w:rsidRPr="00F948AA">
        <w:rPr>
          <w:rFonts w:ascii="Times New Roman" w:eastAsia="Times New Roman" w:hAnsi="Times New Roman" w:cs="Times New Roman"/>
          <w:kern w:val="2"/>
          <w:lang w:eastAsia="hi-IN" w:bidi="hi-IN"/>
        </w:rPr>
        <w:t>wykonane i odebrane roboty</w:t>
      </w:r>
      <w:r>
        <w:rPr>
          <w:rFonts w:ascii="Times New Roman" w:eastAsia="Times New Roman" w:hAnsi="Times New Roman" w:cs="Times New Roman"/>
          <w:kern w:val="2"/>
          <w:lang w:eastAsia="hi-IN" w:bidi="hi-IN"/>
        </w:rPr>
        <w:t>.</w:t>
      </w:r>
    </w:p>
    <w:p w:rsidR="009145CB" w:rsidRDefault="009145CB" w:rsidP="009145CB">
      <w:pPr>
        <w:widowControl w:val="0"/>
        <w:tabs>
          <w:tab w:val="left" w:pos="709"/>
        </w:tabs>
        <w:suppressAutoHyphens/>
        <w:autoSpaceDE w:val="0"/>
        <w:autoSpaceDN w:val="0"/>
        <w:spacing w:after="0" w:line="276" w:lineRule="auto"/>
        <w:jc w:val="both"/>
        <w:textAlignment w:val="baseline"/>
        <w:rPr>
          <w:rFonts w:ascii="Times New Roman" w:eastAsia="Times New Roman" w:hAnsi="Times New Roman" w:cs="Times New Roman"/>
          <w:kern w:val="2"/>
          <w:lang w:eastAsia="hi-IN" w:bidi="hi-IN"/>
        </w:rPr>
      </w:pPr>
    </w:p>
    <w:p w:rsidR="000E32A3" w:rsidRDefault="000E32A3" w:rsidP="00A47401">
      <w:pPr>
        <w:widowControl w:val="0"/>
        <w:suppressAutoHyphens/>
        <w:spacing w:after="0" w:line="240" w:lineRule="auto"/>
        <w:jc w:val="center"/>
        <w:rPr>
          <w:rFonts w:ascii="Times New Roman" w:eastAsia="Times New Roman" w:hAnsi="Times New Roman" w:cs="Times New Roman"/>
          <w:kern w:val="2"/>
          <w:lang w:eastAsia="hi-IN" w:bidi="hi-IN"/>
        </w:rPr>
      </w:pPr>
    </w:p>
    <w:p w:rsidR="00BB4C00" w:rsidRPr="00F948AA" w:rsidRDefault="00BB4C00" w:rsidP="00A47401">
      <w:pPr>
        <w:widowControl w:val="0"/>
        <w:suppressAutoHyphens/>
        <w:spacing w:after="0" w:line="240" w:lineRule="auto"/>
        <w:jc w:val="center"/>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1</w:t>
      </w:r>
      <w:r>
        <w:rPr>
          <w:rFonts w:ascii="Times New Roman" w:eastAsia="Times New Roman" w:hAnsi="Times New Roman" w:cs="Times New Roman"/>
          <w:kern w:val="2"/>
          <w:lang w:eastAsia="hi-IN" w:bidi="hi-IN"/>
        </w:rPr>
        <w:t>4</w:t>
      </w:r>
    </w:p>
    <w:p w:rsidR="00BB4C00" w:rsidRDefault="00BB4C00" w:rsidP="00BB4C00">
      <w:pPr>
        <w:widowControl w:val="0"/>
        <w:suppressAutoHyphens/>
        <w:spacing w:after="0" w:line="240" w:lineRule="auto"/>
        <w:jc w:val="center"/>
        <w:rPr>
          <w:rFonts w:ascii="Times New Roman" w:eastAsia="Times New Roman" w:hAnsi="Times New Roman" w:cs="Times New Roman"/>
          <w:b/>
          <w:bCs/>
          <w:kern w:val="2"/>
          <w:lang w:eastAsia="hi-IN" w:bidi="hi-IN"/>
        </w:rPr>
      </w:pPr>
      <w:r w:rsidRPr="00F948AA">
        <w:rPr>
          <w:rFonts w:ascii="Times New Roman" w:eastAsia="Times New Roman" w:hAnsi="Times New Roman" w:cs="Times New Roman"/>
          <w:b/>
          <w:bCs/>
          <w:kern w:val="2"/>
          <w:lang w:eastAsia="hi-IN" w:bidi="hi-IN"/>
        </w:rPr>
        <w:t>Obowiązki Wykonawcy</w:t>
      </w:r>
    </w:p>
    <w:p w:rsidR="00BB4C00" w:rsidRPr="00F948AA" w:rsidRDefault="00BB4C00" w:rsidP="00BB4C00">
      <w:pPr>
        <w:widowControl w:val="0"/>
        <w:suppressAutoHyphens/>
        <w:spacing w:after="0" w:line="240" w:lineRule="auto"/>
        <w:jc w:val="center"/>
        <w:rPr>
          <w:rFonts w:ascii="Times New Roman" w:eastAsia="Times New Roman" w:hAnsi="Times New Roman" w:cs="Times New Roman"/>
          <w:b/>
          <w:bCs/>
          <w:kern w:val="2"/>
          <w:lang w:eastAsia="hi-IN" w:bidi="hi-IN"/>
        </w:rPr>
      </w:pPr>
    </w:p>
    <w:p w:rsidR="00BB4C00" w:rsidRDefault="00BB4C00" w:rsidP="00BB4C00">
      <w:pPr>
        <w:widowControl w:val="0"/>
        <w:numPr>
          <w:ilvl w:val="1"/>
          <w:numId w:val="34"/>
        </w:numPr>
        <w:suppressAutoHyphens/>
        <w:autoSpaceDE w:val="0"/>
        <w:autoSpaceDN w:val="0"/>
        <w:spacing w:after="0" w:line="276" w:lineRule="auto"/>
        <w:ind w:left="360"/>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Do podstawowych obowiązków Wykonawcy należy w szczególności:</w:t>
      </w:r>
    </w:p>
    <w:p w:rsidR="00BB4C00" w:rsidRPr="0061786C" w:rsidRDefault="00BB4C00" w:rsidP="00BB4C00">
      <w:pPr>
        <w:widowControl w:val="0"/>
        <w:suppressAutoHyphens/>
        <w:autoSpaceDE w:val="0"/>
        <w:autoSpaceDN w:val="0"/>
        <w:spacing w:after="0" w:line="276" w:lineRule="auto"/>
        <w:ind w:left="709" w:hanging="349"/>
        <w:jc w:val="both"/>
        <w:textAlignment w:val="baseline"/>
        <w:rPr>
          <w:rFonts w:ascii="Times New Roman" w:eastAsia="Times New Roman" w:hAnsi="Times New Roman" w:cs="Times New Roman"/>
          <w:kern w:val="2"/>
          <w:lang w:eastAsia="hi-IN" w:bidi="hi-IN"/>
        </w:rPr>
      </w:pPr>
      <w:r>
        <w:rPr>
          <w:rFonts w:ascii="Times New Roman" w:eastAsia="Times New Roman" w:hAnsi="Times New Roman" w:cs="Times New Roman"/>
          <w:kern w:val="2"/>
          <w:lang w:eastAsia="hi-IN" w:bidi="hi-IN"/>
        </w:rPr>
        <w:t>1)</w:t>
      </w:r>
      <w:r w:rsidRPr="0061786C">
        <w:rPr>
          <w:rFonts w:ascii="Times New Roman" w:eastAsia="Times New Roman" w:hAnsi="Times New Roman" w:cs="Times New Roman"/>
          <w:kern w:val="2"/>
          <w:lang w:eastAsia="hi-IN" w:bidi="hi-IN"/>
        </w:rPr>
        <w:t xml:space="preserve"> </w:t>
      </w:r>
      <w:r>
        <w:rPr>
          <w:rFonts w:ascii="Times New Roman" w:eastAsia="Times New Roman" w:hAnsi="Times New Roman" w:cs="Times New Roman"/>
          <w:kern w:val="2"/>
          <w:lang w:eastAsia="hi-IN" w:bidi="hi-IN"/>
        </w:rPr>
        <w:tab/>
        <w:t>w</w:t>
      </w:r>
      <w:r w:rsidRPr="0061786C">
        <w:rPr>
          <w:rFonts w:ascii="Times New Roman" w:eastAsia="Times New Roman" w:hAnsi="Times New Roman" w:cs="Times New Roman"/>
          <w:kern w:val="2"/>
          <w:lang w:eastAsia="hi-IN" w:bidi="hi-IN"/>
        </w:rPr>
        <w:t>ykonanie przedmiotu Umowy</w:t>
      </w:r>
      <w:r>
        <w:rPr>
          <w:rFonts w:ascii="Times New Roman" w:eastAsia="Times New Roman" w:hAnsi="Times New Roman" w:cs="Times New Roman"/>
          <w:kern w:val="2"/>
          <w:lang w:eastAsia="hi-IN" w:bidi="hi-IN"/>
        </w:rPr>
        <w:t>,</w:t>
      </w:r>
    </w:p>
    <w:p w:rsidR="00BB4C00" w:rsidRDefault="00BB4C00" w:rsidP="00BB4C00">
      <w:pPr>
        <w:widowControl w:val="0"/>
        <w:suppressAutoHyphens/>
        <w:autoSpaceDE w:val="0"/>
        <w:autoSpaceDN w:val="0"/>
        <w:spacing w:after="0" w:line="276" w:lineRule="auto"/>
        <w:ind w:left="709" w:hanging="349"/>
        <w:jc w:val="both"/>
        <w:textAlignment w:val="baseline"/>
        <w:rPr>
          <w:rFonts w:ascii="Times New Roman" w:eastAsia="Times New Roman" w:hAnsi="Times New Roman" w:cs="Times New Roman"/>
          <w:kern w:val="2"/>
          <w:lang w:eastAsia="hi-IN" w:bidi="hi-IN"/>
        </w:rPr>
      </w:pPr>
      <w:r>
        <w:rPr>
          <w:rFonts w:ascii="Times New Roman" w:eastAsia="Times New Roman" w:hAnsi="Times New Roman" w:cs="Times New Roman"/>
          <w:kern w:val="2"/>
          <w:lang w:eastAsia="hi-IN" w:bidi="hi-IN"/>
        </w:rPr>
        <w:t xml:space="preserve">2) </w:t>
      </w:r>
      <w:r>
        <w:rPr>
          <w:rFonts w:ascii="Times New Roman" w:eastAsia="Times New Roman" w:hAnsi="Times New Roman" w:cs="Times New Roman"/>
          <w:kern w:val="2"/>
          <w:lang w:eastAsia="hi-IN" w:bidi="hi-IN"/>
        </w:rPr>
        <w:tab/>
      </w:r>
      <w:r w:rsidRPr="00960D62">
        <w:rPr>
          <w:rFonts w:ascii="Times New Roman" w:eastAsia="Times New Roman" w:hAnsi="Times New Roman" w:cs="Times New Roman"/>
          <w:kern w:val="2"/>
          <w:lang w:eastAsia="hi-IN" w:bidi="hi-IN"/>
        </w:rPr>
        <w:t>protokolarne przyjęcie terenu budowy</w:t>
      </w:r>
      <w:r>
        <w:rPr>
          <w:rFonts w:ascii="Times New Roman" w:eastAsia="Times New Roman" w:hAnsi="Times New Roman" w:cs="Times New Roman"/>
          <w:kern w:val="2"/>
          <w:lang w:eastAsia="hi-IN" w:bidi="hi-IN"/>
        </w:rPr>
        <w:t>;</w:t>
      </w:r>
    </w:p>
    <w:p w:rsidR="00BB4C00" w:rsidRPr="00960D62" w:rsidRDefault="00BB4C00" w:rsidP="00BB4C00">
      <w:pPr>
        <w:widowControl w:val="0"/>
        <w:suppressAutoHyphens/>
        <w:autoSpaceDE w:val="0"/>
        <w:autoSpaceDN w:val="0"/>
        <w:spacing w:after="0" w:line="276" w:lineRule="auto"/>
        <w:ind w:left="709" w:hanging="349"/>
        <w:jc w:val="both"/>
        <w:textAlignment w:val="baseline"/>
        <w:rPr>
          <w:rFonts w:ascii="Times New Roman" w:eastAsia="Times New Roman" w:hAnsi="Times New Roman" w:cs="Times New Roman"/>
          <w:kern w:val="2"/>
          <w:lang w:eastAsia="hi-IN" w:bidi="hi-IN"/>
        </w:rPr>
      </w:pPr>
      <w:r w:rsidRPr="00C15FE3">
        <w:rPr>
          <w:rFonts w:ascii="Times New Roman" w:eastAsia="Times New Roman" w:hAnsi="Times New Roman" w:cs="Times New Roman"/>
          <w:kern w:val="2"/>
          <w:lang w:eastAsia="hi-IN" w:bidi="hi-IN"/>
        </w:rPr>
        <w:t xml:space="preserve">3)   </w:t>
      </w:r>
      <w:r w:rsidR="007474E9" w:rsidRPr="00452574">
        <w:rPr>
          <w:rFonts w:ascii="Times New Roman" w:eastAsia="Times New Roman" w:hAnsi="Times New Roman" w:cs="Times New Roman"/>
          <w:color w:val="000000" w:themeColor="text1"/>
          <w:kern w:val="2"/>
          <w:lang w:eastAsia="hi-IN" w:bidi="hi-IN"/>
        </w:rPr>
        <w:t xml:space="preserve">wytyczenie przebiegu dróg zgodnie z projektem technicznym </w:t>
      </w:r>
      <w:r w:rsidRPr="00452574">
        <w:rPr>
          <w:rFonts w:ascii="Times New Roman" w:eastAsia="Times New Roman" w:hAnsi="Times New Roman" w:cs="Times New Roman"/>
          <w:color w:val="000000" w:themeColor="text1"/>
          <w:kern w:val="2"/>
          <w:lang w:eastAsia="hi-IN" w:bidi="hi-IN"/>
        </w:rPr>
        <w:t>, wykonanie wymaganych prób</w:t>
      </w:r>
      <w:r w:rsidR="007474E9" w:rsidRPr="00452574">
        <w:rPr>
          <w:rFonts w:ascii="Times New Roman" w:eastAsia="Times New Roman" w:hAnsi="Times New Roman" w:cs="Times New Roman"/>
          <w:color w:val="000000" w:themeColor="text1"/>
          <w:kern w:val="2"/>
          <w:lang w:eastAsia="hi-IN" w:bidi="hi-IN"/>
        </w:rPr>
        <w:t xml:space="preserve">- </w:t>
      </w:r>
      <w:r w:rsidR="007474E9" w:rsidRPr="00452574">
        <w:rPr>
          <w:rFonts w:ascii="Times New Roman" w:eastAsia="Times New Roman" w:hAnsi="Times New Roman" w:cs="Times New Roman"/>
          <w:color w:val="000000" w:themeColor="text1"/>
          <w:kern w:val="2"/>
          <w:lang w:eastAsia="hi-IN" w:bidi="hi-IN"/>
        </w:rPr>
        <w:lastRenderedPageBreak/>
        <w:t>pomiarów grubości</w:t>
      </w:r>
      <w:r w:rsidR="00C15FE3" w:rsidRPr="00452574">
        <w:rPr>
          <w:rFonts w:ascii="Times New Roman" w:eastAsia="Times New Roman" w:hAnsi="Times New Roman" w:cs="Times New Roman"/>
          <w:color w:val="000000" w:themeColor="text1"/>
          <w:kern w:val="2"/>
          <w:lang w:eastAsia="hi-IN" w:bidi="hi-IN"/>
        </w:rPr>
        <w:t xml:space="preserve"> na</w:t>
      </w:r>
      <w:r w:rsidR="007474E9" w:rsidRPr="00452574">
        <w:rPr>
          <w:rFonts w:ascii="Times New Roman" w:eastAsia="Times New Roman" w:hAnsi="Times New Roman" w:cs="Times New Roman"/>
          <w:color w:val="000000" w:themeColor="text1"/>
          <w:kern w:val="2"/>
          <w:lang w:eastAsia="hi-IN" w:bidi="hi-IN"/>
        </w:rPr>
        <w:t>wierzchni</w:t>
      </w:r>
      <w:r w:rsidR="00C15FE3" w:rsidRPr="00452574">
        <w:rPr>
          <w:rFonts w:ascii="Times New Roman" w:eastAsia="Times New Roman" w:hAnsi="Times New Roman" w:cs="Times New Roman"/>
          <w:color w:val="000000" w:themeColor="text1"/>
          <w:kern w:val="2"/>
          <w:lang w:eastAsia="hi-IN" w:bidi="hi-IN"/>
        </w:rPr>
        <w:t xml:space="preserve"> i</w:t>
      </w:r>
      <w:r w:rsidR="007474E9" w:rsidRPr="00452574">
        <w:rPr>
          <w:rFonts w:ascii="Times New Roman" w:eastAsia="Times New Roman" w:hAnsi="Times New Roman" w:cs="Times New Roman"/>
          <w:color w:val="000000" w:themeColor="text1"/>
          <w:kern w:val="2"/>
          <w:lang w:eastAsia="hi-IN" w:bidi="hi-IN"/>
        </w:rPr>
        <w:t xml:space="preserve"> podbudowy</w:t>
      </w:r>
      <w:r w:rsidR="00C15FE3" w:rsidRPr="00452574">
        <w:rPr>
          <w:rFonts w:ascii="Times New Roman" w:eastAsia="Times New Roman" w:hAnsi="Times New Roman" w:cs="Times New Roman"/>
          <w:color w:val="000000" w:themeColor="text1"/>
          <w:kern w:val="2"/>
          <w:lang w:eastAsia="hi-IN" w:bidi="hi-IN"/>
        </w:rPr>
        <w:t xml:space="preserve"> na żądanie Zamawiającego</w:t>
      </w:r>
      <w:r w:rsidRPr="00C15FE3">
        <w:rPr>
          <w:rFonts w:ascii="Times New Roman" w:eastAsia="Times New Roman" w:hAnsi="Times New Roman" w:cs="Times New Roman"/>
          <w:kern w:val="2"/>
          <w:lang w:eastAsia="hi-IN" w:bidi="hi-IN"/>
        </w:rPr>
        <w:t xml:space="preserve"> i odbiorów, w tym prób końcowych, organizację oraz uprzątnięcie terenu budowy, usunięcie wad oraz działania niezbędne do przejęcia robót przez Zamawiającego wraz dostarczeniem wymaganych dokumentów odbiorowych. Do Wykonawcy należy także uzgodnien</w:t>
      </w:r>
      <w:r w:rsidR="00C15FE3" w:rsidRPr="00C15FE3">
        <w:rPr>
          <w:rFonts w:ascii="Times New Roman" w:eastAsia="Times New Roman" w:hAnsi="Times New Roman" w:cs="Times New Roman"/>
          <w:kern w:val="2"/>
          <w:lang w:eastAsia="hi-IN" w:bidi="hi-IN"/>
        </w:rPr>
        <w:t xml:space="preserve">ie dokumentacji ze służbami </w:t>
      </w:r>
      <w:r w:rsidRPr="00C15FE3">
        <w:rPr>
          <w:rFonts w:ascii="Times New Roman" w:eastAsia="Times New Roman" w:hAnsi="Times New Roman" w:cs="Times New Roman"/>
          <w:kern w:val="2"/>
          <w:lang w:eastAsia="hi-IN" w:bidi="hi-IN"/>
        </w:rPr>
        <w:t>wymaganymi Prawem budowlanym i prze</w:t>
      </w:r>
      <w:r w:rsidR="00C15FE3" w:rsidRPr="00C15FE3">
        <w:rPr>
          <w:rFonts w:ascii="Times New Roman" w:eastAsia="Times New Roman" w:hAnsi="Times New Roman" w:cs="Times New Roman"/>
          <w:kern w:val="2"/>
          <w:lang w:eastAsia="hi-IN" w:bidi="hi-IN"/>
        </w:rPr>
        <w:t>pisami związanymi</w:t>
      </w:r>
      <w:r w:rsidR="00C15FE3">
        <w:rPr>
          <w:rFonts w:ascii="Times New Roman" w:eastAsia="Times New Roman" w:hAnsi="Times New Roman" w:cs="Times New Roman"/>
          <w:kern w:val="2"/>
          <w:lang w:eastAsia="hi-IN" w:bidi="hi-IN"/>
        </w:rPr>
        <w:t xml:space="preserve"> i u</w:t>
      </w:r>
      <w:r w:rsidRPr="00C15FE3">
        <w:rPr>
          <w:rFonts w:ascii="Times New Roman" w:eastAsia="Times New Roman" w:hAnsi="Times New Roman" w:cs="Times New Roman"/>
          <w:kern w:val="2"/>
          <w:lang w:eastAsia="hi-IN" w:bidi="hi-IN"/>
        </w:rPr>
        <w:t>zyskanie w imieniu Zamawiającego wymagany</w:t>
      </w:r>
      <w:r w:rsidR="00C15FE3" w:rsidRPr="00C15FE3">
        <w:rPr>
          <w:rFonts w:ascii="Times New Roman" w:eastAsia="Times New Roman" w:hAnsi="Times New Roman" w:cs="Times New Roman"/>
          <w:kern w:val="2"/>
          <w:lang w:eastAsia="hi-IN" w:bidi="hi-IN"/>
        </w:rPr>
        <w:t>ch opracowań, decyzji, pozwoleń</w:t>
      </w:r>
      <w:r w:rsidR="00C15FE3">
        <w:rPr>
          <w:rFonts w:ascii="Times New Roman" w:eastAsia="Times New Roman" w:hAnsi="Times New Roman" w:cs="Times New Roman"/>
          <w:kern w:val="2"/>
          <w:lang w:eastAsia="hi-IN" w:bidi="hi-IN"/>
        </w:rPr>
        <w:t xml:space="preserve"> </w:t>
      </w:r>
      <w:r w:rsidR="00C15FE3" w:rsidRPr="00C15FE3">
        <w:rPr>
          <w:rFonts w:ascii="Times New Roman" w:eastAsia="Times New Roman" w:hAnsi="Times New Roman" w:cs="Times New Roman"/>
          <w:kern w:val="2"/>
          <w:lang w:eastAsia="hi-IN" w:bidi="hi-IN"/>
        </w:rPr>
        <w:t xml:space="preserve">(jeśli </w:t>
      </w:r>
      <w:r w:rsidR="00C15FE3">
        <w:rPr>
          <w:rFonts w:ascii="Times New Roman" w:eastAsia="Times New Roman" w:hAnsi="Times New Roman" w:cs="Times New Roman"/>
          <w:kern w:val="2"/>
          <w:lang w:eastAsia="hi-IN" w:bidi="hi-IN"/>
        </w:rPr>
        <w:t xml:space="preserve">są </w:t>
      </w:r>
      <w:r w:rsidR="00C15FE3" w:rsidRPr="00C15FE3">
        <w:rPr>
          <w:rFonts w:ascii="Times New Roman" w:eastAsia="Times New Roman" w:hAnsi="Times New Roman" w:cs="Times New Roman"/>
          <w:kern w:val="2"/>
          <w:lang w:eastAsia="hi-IN" w:bidi="hi-IN"/>
        </w:rPr>
        <w:t>wymagane przepisami prawa).</w:t>
      </w:r>
    </w:p>
    <w:p w:rsidR="00BB4C00" w:rsidRPr="00960D62" w:rsidRDefault="00BB4C00" w:rsidP="00BB4C00">
      <w:pPr>
        <w:widowControl w:val="0"/>
        <w:suppressAutoHyphens/>
        <w:autoSpaceDE w:val="0"/>
        <w:autoSpaceDN w:val="0"/>
        <w:spacing w:after="0" w:line="276" w:lineRule="auto"/>
        <w:ind w:left="709" w:hanging="349"/>
        <w:jc w:val="both"/>
        <w:textAlignment w:val="baseline"/>
        <w:rPr>
          <w:rFonts w:ascii="Times New Roman" w:eastAsia="Times New Roman" w:hAnsi="Times New Roman" w:cs="Times New Roman"/>
          <w:kern w:val="2"/>
          <w:lang w:eastAsia="hi-IN" w:bidi="hi-IN"/>
        </w:rPr>
      </w:pPr>
      <w:r w:rsidRPr="00C06D36">
        <w:rPr>
          <w:rFonts w:ascii="Times New Roman" w:eastAsia="Times New Roman" w:hAnsi="Times New Roman" w:cs="Times New Roman"/>
          <w:kern w:val="2"/>
          <w:lang w:eastAsia="hi-IN" w:bidi="hi-IN"/>
        </w:rPr>
        <w:t>4) posiadanie aktualnej polisy ubezpieczeniowej od odpowiedzialności cywilnej w zakresie prowadzonej działalności. Polisa ubezpieczeniowa obejmować musi ochroną ubezpieczeniową działalność Wykonawcy obejmującą realizację zamówienia. Ubezpieczeniu podlegać muszą w szczególności:</w:t>
      </w:r>
    </w:p>
    <w:p w:rsidR="00BB4C00" w:rsidRPr="00F948AA" w:rsidRDefault="00BB4C00" w:rsidP="00BB4C00">
      <w:pPr>
        <w:spacing w:after="0" w:line="276" w:lineRule="auto"/>
        <w:ind w:left="993" w:hanging="284"/>
        <w:jc w:val="both"/>
        <w:rPr>
          <w:rFonts w:ascii="Times New Roman" w:eastAsia="Times New Roman" w:hAnsi="Times New Roman" w:cs="Times New Roman"/>
          <w:lang w:eastAsia="pl-PL"/>
        </w:rPr>
      </w:pPr>
      <w:r w:rsidRPr="00F948AA">
        <w:rPr>
          <w:rFonts w:ascii="Times New Roman" w:eastAsia="Times New Roman" w:hAnsi="Times New Roman" w:cs="Times New Roman"/>
          <w:lang w:eastAsia="pl-PL"/>
        </w:rPr>
        <w:t>a) roboty, materiały oraz wszelkie mienie ruchome związane bezpośrednio z wykonawstwem, w tym szkody w mieniu Zamawiającego,</w:t>
      </w:r>
    </w:p>
    <w:p w:rsidR="00BB4C00" w:rsidRDefault="00BB4C00" w:rsidP="00BB4C00">
      <w:pPr>
        <w:spacing w:after="0" w:line="276" w:lineRule="auto"/>
        <w:ind w:left="993" w:hanging="284"/>
        <w:jc w:val="both"/>
        <w:rPr>
          <w:rFonts w:ascii="Times New Roman" w:eastAsia="Times New Roman" w:hAnsi="Times New Roman" w:cs="Times New Roman"/>
          <w:lang w:eastAsia="pl-PL"/>
        </w:rPr>
      </w:pPr>
      <w:r w:rsidRPr="00F948AA">
        <w:rPr>
          <w:rFonts w:ascii="Times New Roman" w:eastAsia="Times New Roman" w:hAnsi="Times New Roman" w:cs="Times New Roman"/>
          <w:lang w:eastAsia="pl-PL"/>
        </w:rPr>
        <w:t>b) odpowiedzialność cywilna za szkody powstałe z winy Wykonawcy i jego pracowników oraz  w  następstwie nieszczęśliwych wypadków, dotyczących pracowników Wykonawcy i osób   trzecich, powstałe w związku z prowadzonymi robotami, w tym takż</w:t>
      </w:r>
      <w:r>
        <w:rPr>
          <w:rFonts w:ascii="Times New Roman" w:eastAsia="Times New Roman" w:hAnsi="Times New Roman" w:cs="Times New Roman"/>
          <w:lang w:eastAsia="pl-PL"/>
        </w:rPr>
        <w:t>e ruchem pojazdów mechanicznych</w:t>
      </w:r>
    </w:p>
    <w:p w:rsidR="00BB4C00" w:rsidRDefault="00BB4C00" w:rsidP="00BB4C00">
      <w:pPr>
        <w:spacing w:after="0" w:line="276" w:lineRule="auto"/>
        <w:ind w:left="993"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w:t>
      </w:r>
      <w:r w:rsidRPr="00F948AA">
        <w:rPr>
          <w:rFonts w:ascii="Times New Roman" w:eastAsia="Times New Roman" w:hAnsi="Times New Roman" w:cs="Times New Roman"/>
          <w:kern w:val="2"/>
          <w:lang w:eastAsia="hi-IN" w:bidi="hi-IN"/>
        </w:rPr>
        <w:t xml:space="preserve">ustanowienie Kierownika </w:t>
      </w:r>
      <w:r>
        <w:rPr>
          <w:rFonts w:ascii="Times New Roman" w:eastAsia="Times New Roman" w:hAnsi="Times New Roman" w:cs="Times New Roman"/>
          <w:kern w:val="2"/>
          <w:lang w:eastAsia="hi-IN" w:bidi="hi-IN"/>
        </w:rPr>
        <w:t>budowy,</w:t>
      </w:r>
    </w:p>
    <w:p w:rsidR="00BB4C00" w:rsidRDefault="00BB4C00" w:rsidP="00BB4C00">
      <w:pPr>
        <w:spacing w:after="0" w:line="276" w:lineRule="auto"/>
        <w:ind w:left="993"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6) </w:t>
      </w:r>
      <w:r w:rsidRPr="00F948AA">
        <w:rPr>
          <w:rFonts w:ascii="Times New Roman" w:eastAsia="Times New Roman" w:hAnsi="Times New Roman" w:cs="Times New Roman"/>
          <w:kern w:val="2"/>
          <w:lang w:eastAsia="hi-IN" w:bidi="hi-IN"/>
        </w:rPr>
        <w:t>urządzenie i organizacja placu budowy oraz koordynowanie robót</w:t>
      </w:r>
      <w:r>
        <w:rPr>
          <w:rFonts w:ascii="Times New Roman" w:eastAsia="Times New Roman" w:hAnsi="Times New Roman" w:cs="Times New Roman"/>
          <w:kern w:val="2"/>
          <w:lang w:eastAsia="hi-IN" w:bidi="hi-IN"/>
        </w:rPr>
        <w:t>,</w:t>
      </w:r>
    </w:p>
    <w:p w:rsidR="00BB4C00" w:rsidRDefault="00BB4C00" w:rsidP="00BB4C00">
      <w:pPr>
        <w:spacing w:after="0" w:line="276"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w:t>
      </w:r>
      <w:r>
        <w:rPr>
          <w:rFonts w:ascii="Times New Roman" w:eastAsia="Times New Roman" w:hAnsi="Times New Roman" w:cs="Times New Roman"/>
          <w:kern w:val="2"/>
          <w:lang w:eastAsia="hi-IN" w:bidi="hi-IN"/>
        </w:rPr>
        <w:t>udział w radach budowy oraz spotkaniach organizowanych przez Inspektora Nadzoru i / lub Zamawiającego,</w:t>
      </w:r>
    </w:p>
    <w:p w:rsidR="00BB4C00" w:rsidRPr="00F948AA" w:rsidRDefault="00BB4C00" w:rsidP="00BB4C00">
      <w:pPr>
        <w:spacing w:after="0" w:line="276"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8) </w:t>
      </w:r>
      <w:r w:rsidRPr="00F948AA">
        <w:rPr>
          <w:rFonts w:ascii="Times New Roman" w:eastAsia="Times New Roman" w:hAnsi="Times New Roman" w:cs="Times New Roman"/>
          <w:lang w:eastAsia="pl-PL"/>
        </w:rPr>
        <w:t>p</w:t>
      </w:r>
      <w:r w:rsidRPr="00F948AA">
        <w:rPr>
          <w:rFonts w:ascii="Times New Roman" w:eastAsia="Times New Roman" w:hAnsi="Times New Roman" w:cs="Times New Roman"/>
          <w:kern w:val="2"/>
          <w:lang w:eastAsia="hi-IN" w:bidi="hi-IN"/>
        </w:rPr>
        <w:t>rzerwanie robót na żądanie Zamawiającego i zabezpieczenie wykonanych robót przed ich zniszczeniem,</w:t>
      </w:r>
    </w:p>
    <w:p w:rsidR="00BB4C00" w:rsidRPr="00A22D6C" w:rsidRDefault="00BB4C00" w:rsidP="00BB4C00">
      <w:pPr>
        <w:pStyle w:val="Akapitzlist"/>
        <w:widowControl w:val="0"/>
        <w:numPr>
          <w:ilvl w:val="0"/>
          <w:numId w:val="25"/>
        </w:numPr>
        <w:spacing w:before="60" w:after="60"/>
        <w:ind w:left="709" w:hanging="283"/>
        <w:jc w:val="both"/>
        <w:rPr>
          <w:rFonts w:ascii="Times New Roman" w:eastAsia="Times New Roman" w:hAnsi="Times New Roman" w:cs="Times New Roman"/>
          <w:lang w:eastAsia="pl-PL"/>
        </w:rPr>
      </w:pPr>
      <w:r w:rsidRPr="00A22D6C">
        <w:rPr>
          <w:rFonts w:ascii="Times New Roman" w:eastAsia="Times New Roman" w:hAnsi="Times New Roman" w:cs="Times New Roman"/>
          <w:kern w:val="2"/>
          <w:lang w:eastAsia="hi-IN" w:bidi="hi-IN"/>
        </w:rPr>
        <w:t>skompletowanie i przedstawienie Zamawiającemu wszystkich żądanych dokumentów pozwalających na ocenę prawidłowości wykonania robót,</w:t>
      </w:r>
    </w:p>
    <w:p w:rsidR="00BB4C00" w:rsidRPr="004C5744" w:rsidRDefault="00BB4C00" w:rsidP="004C5744">
      <w:pPr>
        <w:pStyle w:val="Akapitzlist"/>
        <w:widowControl w:val="0"/>
        <w:numPr>
          <w:ilvl w:val="0"/>
          <w:numId w:val="25"/>
        </w:numPr>
        <w:spacing w:before="60" w:after="60"/>
        <w:ind w:left="697" w:hanging="357"/>
        <w:jc w:val="both"/>
        <w:rPr>
          <w:rFonts w:ascii="Times New Roman" w:eastAsia="Times New Roman" w:hAnsi="Times New Roman" w:cs="Times New Roman"/>
          <w:lang w:eastAsia="pl-PL"/>
        </w:rPr>
      </w:pPr>
      <w:r w:rsidRPr="004C5744">
        <w:rPr>
          <w:rFonts w:ascii="Times New Roman" w:eastAsia="Times New Roman" w:hAnsi="Times New Roman" w:cs="Times New Roman"/>
          <w:kern w:val="2"/>
          <w:lang w:eastAsia="hi-IN" w:bidi="hi-IN"/>
        </w:rPr>
        <w:t xml:space="preserve">zapewnienie bezpieczeństwa i ochrony zdrowia podczas wykonywania wszystkich czynności na placu budowy, </w:t>
      </w:r>
    </w:p>
    <w:p w:rsidR="00BB4C00" w:rsidRPr="004C5744" w:rsidRDefault="00BB4C00" w:rsidP="004C5744">
      <w:pPr>
        <w:pStyle w:val="Akapitzlist"/>
        <w:widowControl w:val="0"/>
        <w:numPr>
          <w:ilvl w:val="0"/>
          <w:numId w:val="25"/>
        </w:numPr>
        <w:spacing w:before="60" w:after="60"/>
        <w:ind w:left="697" w:hanging="357"/>
        <w:jc w:val="both"/>
        <w:rPr>
          <w:rFonts w:ascii="Times New Roman" w:eastAsia="Times New Roman" w:hAnsi="Times New Roman" w:cs="Times New Roman"/>
          <w:lang w:eastAsia="pl-PL"/>
        </w:rPr>
      </w:pPr>
      <w:r w:rsidRPr="004C5744">
        <w:rPr>
          <w:rFonts w:ascii="Times New Roman" w:eastAsia="Times New Roman" w:hAnsi="Times New Roman" w:cs="Times New Roman"/>
          <w:kern w:val="2"/>
          <w:lang w:eastAsia="hi-IN" w:bidi="hi-IN"/>
        </w:rPr>
        <w:t>zapewnienie w niezbędnej ilości wykwalifikowanego potencjału ludzkiego,</w:t>
      </w:r>
    </w:p>
    <w:p w:rsidR="00BB4C00" w:rsidRPr="004C5744" w:rsidRDefault="00BB4C00" w:rsidP="004C5744">
      <w:pPr>
        <w:pStyle w:val="Akapitzlist"/>
        <w:widowControl w:val="0"/>
        <w:numPr>
          <w:ilvl w:val="0"/>
          <w:numId w:val="25"/>
        </w:numPr>
        <w:spacing w:before="60" w:after="60"/>
        <w:ind w:left="697" w:hanging="357"/>
        <w:jc w:val="both"/>
        <w:rPr>
          <w:rFonts w:ascii="Times New Roman" w:eastAsia="Times New Roman" w:hAnsi="Times New Roman" w:cs="Times New Roman"/>
          <w:lang w:eastAsia="pl-PL"/>
        </w:rPr>
      </w:pPr>
      <w:r w:rsidRPr="004C5744">
        <w:rPr>
          <w:rFonts w:ascii="Times New Roman" w:eastAsia="Times New Roman" w:hAnsi="Times New Roman" w:cs="Times New Roman"/>
          <w:kern w:val="2"/>
          <w:lang w:eastAsia="hi-IN" w:bidi="hi-IN"/>
        </w:rPr>
        <w:t>utrzymanie placu budowy i terenu przyległego do terenu budowy, w stanie wolnym od przeszkód komunikacyjnych, przestrzeganie przepisów o ruchu drogowym,</w:t>
      </w:r>
    </w:p>
    <w:p w:rsidR="00BB4C00" w:rsidRPr="004C5744" w:rsidRDefault="00BB4C00" w:rsidP="004C5744">
      <w:pPr>
        <w:pStyle w:val="Akapitzlist"/>
        <w:widowControl w:val="0"/>
        <w:numPr>
          <w:ilvl w:val="0"/>
          <w:numId w:val="25"/>
        </w:numPr>
        <w:spacing w:before="60" w:after="60"/>
        <w:ind w:left="697" w:hanging="357"/>
        <w:jc w:val="both"/>
        <w:rPr>
          <w:rFonts w:ascii="Times New Roman" w:eastAsia="Times New Roman" w:hAnsi="Times New Roman" w:cs="Times New Roman"/>
          <w:lang w:eastAsia="pl-PL"/>
        </w:rPr>
      </w:pPr>
      <w:r w:rsidRPr="004C5744">
        <w:rPr>
          <w:rFonts w:ascii="Times New Roman" w:eastAsia="Times New Roman" w:hAnsi="Times New Roman" w:cs="Times New Roman"/>
          <w:kern w:val="2"/>
          <w:lang w:eastAsia="hi-IN" w:bidi="hi-IN"/>
        </w:rPr>
        <w:t xml:space="preserve">składowanie niezbędnych urządzeń, maszyn oraz materiałów na placu budowy, </w:t>
      </w:r>
    </w:p>
    <w:p w:rsidR="00BB4C00" w:rsidRPr="004C5744" w:rsidRDefault="00BB4C00" w:rsidP="004C5744">
      <w:pPr>
        <w:pStyle w:val="Akapitzlist"/>
        <w:widowControl w:val="0"/>
        <w:numPr>
          <w:ilvl w:val="0"/>
          <w:numId w:val="25"/>
        </w:numPr>
        <w:spacing w:before="60" w:after="60"/>
        <w:ind w:left="697" w:hanging="357"/>
        <w:jc w:val="both"/>
        <w:rPr>
          <w:rFonts w:ascii="Times New Roman" w:eastAsia="Times New Roman" w:hAnsi="Times New Roman" w:cs="Times New Roman"/>
          <w:lang w:eastAsia="pl-PL"/>
        </w:rPr>
      </w:pPr>
      <w:r w:rsidRPr="004C5744">
        <w:rPr>
          <w:rFonts w:ascii="Times New Roman" w:eastAsia="Times New Roman" w:hAnsi="Times New Roman" w:cs="Times New Roman"/>
          <w:kern w:val="2"/>
          <w:lang w:eastAsia="hi-IN" w:bidi="hi-IN"/>
        </w:rPr>
        <w:t>umożliwienie wstępu na plac budowy pracownikom organów nadzoru budowlanego, do których należy wykonywanie zadań określonych ustawą - Prawo budowlane oraz udostępnianie im informacji wymaganych tą ustawą,</w:t>
      </w:r>
    </w:p>
    <w:p w:rsidR="00BB4C00" w:rsidRPr="004C5744" w:rsidRDefault="00BB4C00" w:rsidP="004C5744">
      <w:pPr>
        <w:pStyle w:val="Akapitzlist"/>
        <w:widowControl w:val="0"/>
        <w:numPr>
          <w:ilvl w:val="0"/>
          <w:numId w:val="25"/>
        </w:numPr>
        <w:spacing w:before="60" w:after="60"/>
        <w:ind w:left="697" w:hanging="357"/>
        <w:jc w:val="both"/>
        <w:rPr>
          <w:rFonts w:ascii="Times New Roman" w:eastAsia="Times New Roman" w:hAnsi="Times New Roman" w:cs="Times New Roman"/>
          <w:lang w:eastAsia="pl-PL"/>
        </w:rPr>
      </w:pPr>
      <w:r w:rsidRPr="004C5744">
        <w:rPr>
          <w:rFonts w:ascii="Times New Roman" w:eastAsia="Times New Roman" w:hAnsi="Times New Roman" w:cs="Times New Roman"/>
          <w:kern w:val="2"/>
          <w:lang w:eastAsia="hi-IN" w:bidi="hi-IN"/>
        </w:rPr>
        <w:t>po zakończeniu prac uporządkowanie placu budowy i terenu przyległego,</w:t>
      </w:r>
    </w:p>
    <w:p w:rsidR="00BB4C00" w:rsidRPr="004C5744" w:rsidRDefault="00BB4C00" w:rsidP="004C5744">
      <w:pPr>
        <w:pStyle w:val="Akapitzlist"/>
        <w:widowControl w:val="0"/>
        <w:numPr>
          <w:ilvl w:val="0"/>
          <w:numId w:val="25"/>
        </w:numPr>
        <w:spacing w:before="60" w:after="60"/>
        <w:ind w:left="697" w:hanging="357"/>
        <w:jc w:val="both"/>
        <w:rPr>
          <w:rFonts w:ascii="Times New Roman" w:eastAsia="Times New Roman" w:hAnsi="Times New Roman" w:cs="Times New Roman"/>
          <w:lang w:eastAsia="pl-PL"/>
        </w:rPr>
      </w:pPr>
      <w:r w:rsidRPr="004C5744">
        <w:rPr>
          <w:rFonts w:ascii="Times New Roman" w:eastAsia="Times New Roman" w:hAnsi="Times New Roman" w:cs="Times New Roman"/>
          <w:kern w:val="2"/>
          <w:lang w:eastAsia="hi-IN" w:bidi="hi-IN"/>
        </w:rPr>
        <w:t>w przypadku zniszczenia lub uszkodzenia w toku realizacji umowy obiektów budowlanych sąsiadujących lub znajdujących się na terenie przyległym do placu budowy, bądź jakichkolwiek maszyn czy urządzeń - naprawienie ich lub doprowadzenie do stanu poprzedniego,</w:t>
      </w:r>
    </w:p>
    <w:p w:rsidR="00BB4C00" w:rsidRPr="004C5744" w:rsidRDefault="00BB4C00" w:rsidP="00D31510">
      <w:pPr>
        <w:pStyle w:val="Akapitzlist"/>
        <w:widowControl w:val="0"/>
        <w:numPr>
          <w:ilvl w:val="0"/>
          <w:numId w:val="25"/>
        </w:numPr>
        <w:spacing w:before="60" w:after="60"/>
        <w:ind w:left="624" w:hanging="357"/>
        <w:jc w:val="both"/>
        <w:rPr>
          <w:rFonts w:ascii="Times New Roman" w:eastAsia="Times New Roman" w:hAnsi="Times New Roman" w:cs="Times New Roman"/>
          <w:lang w:eastAsia="pl-PL"/>
        </w:rPr>
      </w:pPr>
      <w:r w:rsidRPr="004C5744">
        <w:rPr>
          <w:rFonts w:ascii="Times New Roman" w:eastAsia="Times New Roman" w:hAnsi="Times New Roman" w:cs="Times New Roman"/>
          <w:kern w:val="2"/>
          <w:lang w:eastAsia="hi-IN" w:bidi="hi-IN"/>
        </w:rPr>
        <w:t xml:space="preserve">przedstawianie Inspektorowi Nadzoru Inwestorskiego, na każde jego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 niewłaściwą jakość </w:t>
      </w:r>
      <w:r w:rsidRPr="004C5744">
        <w:rPr>
          <w:rFonts w:ascii="Times New Roman" w:eastAsia="Times New Roman" w:hAnsi="Times New Roman" w:cs="Times New Roman"/>
          <w:kern w:val="2"/>
          <w:lang w:eastAsia="hi-IN" w:bidi="hi-IN"/>
        </w:rPr>
        <w:lastRenderedPageBreak/>
        <w:t>materiałów i nienależyte wykonanie robót;</w:t>
      </w:r>
    </w:p>
    <w:p w:rsidR="00BB4C00" w:rsidRPr="004C5744" w:rsidRDefault="00BB4C00" w:rsidP="00D31510">
      <w:pPr>
        <w:pStyle w:val="Akapitzlist"/>
        <w:widowControl w:val="0"/>
        <w:numPr>
          <w:ilvl w:val="0"/>
          <w:numId w:val="25"/>
        </w:numPr>
        <w:spacing w:before="60" w:after="60"/>
        <w:ind w:left="624"/>
        <w:jc w:val="both"/>
        <w:rPr>
          <w:rFonts w:ascii="Times New Roman" w:eastAsia="Times New Roman" w:hAnsi="Times New Roman" w:cs="Times New Roman"/>
          <w:lang w:eastAsia="pl-PL"/>
        </w:rPr>
      </w:pPr>
      <w:r w:rsidRPr="004C5744">
        <w:rPr>
          <w:rFonts w:ascii="Times New Roman" w:eastAsia="Times New Roman" w:hAnsi="Times New Roman" w:cs="Times New Roman"/>
          <w:lang w:eastAsia="pl-PL"/>
        </w:rPr>
        <w:t>niezwłoczne informowanie Zamawiającego o problemach technicznych lub okolicznościach, które mogą wpływać na jakość wykonywanych robót lub termin wykonania,</w:t>
      </w:r>
    </w:p>
    <w:p w:rsidR="00BB4C00" w:rsidRPr="004C5744" w:rsidRDefault="00BB4C00" w:rsidP="00D31510">
      <w:pPr>
        <w:pStyle w:val="Akapitzlist"/>
        <w:widowControl w:val="0"/>
        <w:numPr>
          <w:ilvl w:val="0"/>
          <w:numId w:val="25"/>
        </w:numPr>
        <w:spacing w:before="60" w:after="60"/>
        <w:ind w:left="624"/>
        <w:jc w:val="both"/>
        <w:rPr>
          <w:rFonts w:ascii="Times New Roman" w:eastAsia="Times New Roman" w:hAnsi="Times New Roman" w:cs="Times New Roman"/>
          <w:lang w:eastAsia="pl-PL"/>
        </w:rPr>
      </w:pPr>
      <w:r w:rsidRPr="004C5744">
        <w:rPr>
          <w:rFonts w:ascii="Times New Roman" w:eastAsia="Times New Roman" w:hAnsi="Times New Roman" w:cs="Times New Roman"/>
          <w:lang w:eastAsia="pl-PL"/>
        </w:rPr>
        <w:t xml:space="preserve">przekazania protokolarnie przez Wykonawcę, Zamawiającemu przedmiotu umowy w dniu końcowego odbioru robót. </w:t>
      </w:r>
    </w:p>
    <w:p w:rsidR="00BB4C00" w:rsidRPr="004C5744" w:rsidRDefault="00BB4C00" w:rsidP="00D31510">
      <w:pPr>
        <w:pStyle w:val="Akapitzlist"/>
        <w:widowControl w:val="0"/>
        <w:numPr>
          <w:ilvl w:val="0"/>
          <w:numId w:val="25"/>
        </w:numPr>
        <w:spacing w:before="60" w:after="60"/>
        <w:ind w:left="624"/>
        <w:jc w:val="both"/>
        <w:rPr>
          <w:rFonts w:ascii="Times New Roman" w:eastAsia="Times New Roman" w:hAnsi="Times New Roman" w:cs="Times New Roman"/>
          <w:lang w:eastAsia="pl-PL"/>
        </w:rPr>
      </w:pPr>
      <w:r w:rsidRPr="004C5744">
        <w:rPr>
          <w:rFonts w:ascii="Times New Roman" w:eastAsia="Times New Roman" w:hAnsi="Times New Roman" w:cs="Times New Roman"/>
          <w:lang w:eastAsia="pl-PL"/>
        </w:rPr>
        <w:t>ponoszenie pełnej odpowiedzialności za stan i przestrzeganie obowiązujących przepisów BHP, ochrony p.</w:t>
      </w:r>
      <w:r w:rsidR="00077BE6" w:rsidRPr="004C5744">
        <w:rPr>
          <w:rFonts w:ascii="Times New Roman" w:eastAsia="Times New Roman" w:hAnsi="Times New Roman" w:cs="Times New Roman"/>
          <w:lang w:eastAsia="pl-PL"/>
        </w:rPr>
        <w:t xml:space="preserve"> </w:t>
      </w:r>
      <w:proofErr w:type="spellStart"/>
      <w:r w:rsidRPr="004C5744">
        <w:rPr>
          <w:rFonts w:ascii="Times New Roman" w:eastAsia="Times New Roman" w:hAnsi="Times New Roman" w:cs="Times New Roman"/>
          <w:lang w:eastAsia="pl-PL"/>
        </w:rPr>
        <w:t>poż</w:t>
      </w:r>
      <w:proofErr w:type="spellEnd"/>
      <w:r w:rsidRPr="004C5744">
        <w:rPr>
          <w:rFonts w:ascii="Times New Roman" w:eastAsia="Times New Roman" w:hAnsi="Times New Roman" w:cs="Times New Roman"/>
          <w:lang w:eastAsia="pl-PL"/>
        </w:rPr>
        <w:t xml:space="preserve"> i dozoru mienia na terenie robót, jak i za wszelkie szkody powstałe </w:t>
      </w:r>
      <w:r w:rsidR="000A1F0C" w:rsidRPr="004C5744">
        <w:rPr>
          <w:rFonts w:ascii="Times New Roman" w:eastAsia="Times New Roman" w:hAnsi="Times New Roman" w:cs="Times New Roman"/>
          <w:lang w:eastAsia="pl-PL"/>
        </w:rPr>
        <w:t xml:space="preserve">          </w:t>
      </w:r>
      <w:r w:rsidR="00D31510">
        <w:rPr>
          <w:rFonts w:ascii="Times New Roman" w:eastAsia="Times New Roman" w:hAnsi="Times New Roman" w:cs="Times New Roman"/>
          <w:lang w:eastAsia="pl-PL"/>
        </w:rPr>
        <w:t xml:space="preserve">        </w:t>
      </w:r>
      <w:r w:rsidR="000A1F0C" w:rsidRPr="004C5744">
        <w:rPr>
          <w:rFonts w:ascii="Times New Roman" w:eastAsia="Times New Roman" w:hAnsi="Times New Roman" w:cs="Times New Roman"/>
          <w:lang w:eastAsia="pl-PL"/>
        </w:rPr>
        <w:t xml:space="preserve"> </w:t>
      </w:r>
      <w:r w:rsidRPr="004C5744">
        <w:rPr>
          <w:rFonts w:ascii="Times New Roman" w:eastAsia="Times New Roman" w:hAnsi="Times New Roman" w:cs="Times New Roman"/>
          <w:lang w:eastAsia="pl-PL"/>
        </w:rPr>
        <w:t xml:space="preserve">w trakcie trwania robót na terenie przyjętym od Zamawiającego lub mających związek </w:t>
      </w:r>
      <w:r w:rsidR="000A1F0C" w:rsidRPr="004C5744">
        <w:rPr>
          <w:rFonts w:ascii="Times New Roman" w:eastAsia="Times New Roman" w:hAnsi="Times New Roman" w:cs="Times New Roman"/>
          <w:lang w:eastAsia="pl-PL"/>
        </w:rPr>
        <w:t xml:space="preserve">               </w:t>
      </w:r>
      <w:r w:rsidRPr="004C5744">
        <w:rPr>
          <w:rFonts w:ascii="Times New Roman" w:eastAsia="Times New Roman" w:hAnsi="Times New Roman" w:cs="Times New Roman"/>
          <w:lang w:eastAsia="pl-PL"/>
        </w:rPr>
        <w:t>z prowadzonymi robotami,</w:t>
      </w:r>
    </w:p>
    <w:p w:rsidR="00BB4C00" w:rsidRPr="004C5744" w:rsidRDefault="00BB4C00" w:rsidP="00D31510">
      <w:pPr>
        <w:pStyle w:val="Akapitzlist"/>
        <w:widowControl w:val="0"/>
        <w:numPr>
          <w:ilvl w:val="0"/>
          <w:numId w:val="25"/>
        </w:numPr>
        <w:spacing w:before="60" w:after="60"/>
        <w:ind w:left="624"/>
        <w:jc w:val="both"/>
        <w:rPr>
          <w:rFonts w:ascii="Times New Roman" w:eastAsia="Times New Roman" w:hAnsi="Times New Roman" w:cs="Times New Roman"/>
          <w:lang w:eastAsia="pl-PL"/>
        </w:rPr>
      </w:pPr>
      <w:r w:rsidRPr="004C5744">
        <w:rPr>
          <w:rFonts w:ascii="Times New Roman" w:eastAsia="Times New Roman" w:hAnsi="Times New Roman" w:cs="Times New Roman"/>
          <w:lang w:eastAsia="pl-PL"/>
        </w:rPr>
        <w:t>ponoszenie pełnej odpowiedzialności za szkody oraz następstwa nieszczęśliwych wypadków pracowników i osób trzecich, powstałe w związku z prowadzonymi robotami, w tym także ruchem pojazdów, prowadzenia dokumentacji budowy oraz wykonania dokumentacji powykonawczej budowy zgodnie z przepisami Prawa Budowlanego;</w:t>
      </w:r>
    </w:p>
    <w:p w:rsidR="00BB4C00" w:rsidRPr="004C5744" w:rsidRDefault="00BB4C00" w:rsidP="00D31510">
      <w:pPr>
        <w:pStyle w:val="Akapitzlist"/>
        <w:widowControl w:val="0"/>
        <w:numPr>
          <w:ilvl w:val="0"/>
          <w:numId w:val="25"/>
        </w:numPr>
        <w:spacing w:before="60" w:after="60"/>
        <w:ind w:left="624"/>
        <w:jc w:val="both"/>
        <w:rPr>
          <w:rFonts w:ascii="Times New Roman" w:eastAsia="Times New Roman" w:hAnsi="Times New Roman" w:cs="Times New Roman"/>
          <w:lang w:eastAsia="pl-PL"/>
        </w:rPr>
      </w:pPr>
      <w:r w:rsidRPr="004C5744">
        <w:rPr>
          <w:rFonts w:ascii="Times New Roman" w:eastAsia="Times New Roman" w:hAnsi="Times New Roman" w:cs="Times New Roman"/>
          <w:lang w:eastAsia="pl-PL"/>
        </w:rPr>
        <w:t>udziału w przeglądach gwarancyjnych;</w:t>
      </w:r>
    </w:p>
    <w:p w:rsidR="00BB4C00" w:rsidRPr="004C5744" w:rsidRDefault="00BB4C00" w:rsidP="00D31510">
      <w:pPr>
        <w:pStyle w:val="Akapitzlist"/>
        <w:widowControl w:val="0"/>
        <w:numPr>
          <w:ilvl w:val="0"/>
          <w:numId w:val="25"/>
        </w:numPr>
        <w:spacing w:before="60" w:after="60"/>
        <w:ind w:left="624"/>
        <w:jc w:val="both"/>
        <w:rPr>
          <w:rFonts w:ascii="Times New Roman" w:eastAsia="Times New Roman" w:hAnsi="Times New Roman" w:cs="Times New Roman"/>
          <w:lang w:eastAsia="pl-PL"/>
        </w:rPr>
      </w:pPr>
      <w:r w:rsidRPr="004C5744">
        <w:rPr>
          <w:rFonts w:ascii="Times New Roman" w:eastAsia="Times New Roman" w:hAnsi="Times New Roman" w:cs="Times New Roman"/>
          <w:lang w:eastAsia="pl-PL"/>
        </w:rPr>
        <w:t>przeprowadzenia przeglądów serwisowych (jeśli wymagane).</w:t>
      </w:r>
    </w:p>
    <w:p w:rsidR="00BB4C00" w:rsidRPr="00F948AA" w:rsidRDefault="00BB4C00" w:rsidP="00BB4C00">
      <w:pPr>
        <w:widowControl w:val="0"/>
        <w:suppressAutoHyphens/>
        <w:autoSpaceDE w:val="0"/>
        <w:spacing w:after="0" w:line="276" w:lineRule="auto"/>
        <w:ind w:left="360" w:hanging="360"/>
        <w:jc w:val="both"/>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xml:space="preserve">2. </w:t>
      </w:r>
      <w:r>
        <w:rPr>
          <w:rFonts w:ascii="Times New Roman" w:eastAsia="Times New Roman" w:hAnsi="Times New Roman" w:cs="Times New Roman"/>
          <w:kern w:val="2"/>
          <w:lang w:eastAsia="hi-IN" w:bidi="hi-IN"/>
        </w:rPr>
        <w:t xml:space="preserve">  </w:t>
      </w:r>
      <w:r w:rsidRPr="00F948AA">
        <w:rPr>
          <w:rFonts w:ascii="Times New Roman" w:eastAsia="Times New Roman" w:hAnsi="Times New Roman" w:cs="Times New Roman"/>
          <w:kern w:val="2"/>
          <w:lang w:eastAsia="hi-IN" w:bidi="hi-IN"/>
        </w:rPr>
        <w:t>Wykonawca ponosi wszelkie koszty związane z wykonaniem obowiązków nałożonych na  niego w</w:t>
      </w:r>
      <w:r>
        <w:rPr>
          <w:rFonts w:ascii="Times New Roman" w:eastAsia="Times New Roman" w:hAnsi="Times New Roman" w:cs="Times New Roman"/>
          <w:kern w:val="2"/>
          <w:lang w:eastAsia="hi-IN" w:bidi="hi-IN"/>
        </w:rPr>
        <w:t xml:space="preserve"> </w:t>
      </w:r>
      <w:r w:rsidRPr="00F948AA">
        <w:rPr>
          <w:rFonts w:ascii="Times New Roman" w:eastAsia="Times New Roman" w:hAnsi="Times New Roman" w:cs="Times New Roman"/>
          <w:kern w:val="2"/>
          <w:lang w:eastAsia="hi-IN" w:bidi="hi-IN"/>
        </w:rPr>
        <w:t>niniejszej umowie.</w:t>
      </w:r>
    </w:p>
    <w:p w:rsidR="00BB4C00" w:rsidRDefault="00BB4C00" w:rsidP="00BB4C00">
      <w:pPr>
        <w:widowControl w:val="0"/>
        <w:suppressAutoHyphens/>
        <w:autoSpaceDE w:val="0"/>
        <w:spacing w:after="0" w:line="276" w:lineRule="auto"/>
        <w:ind w:left="284" w:hanging="284"/>
        <w:jc w:val="both"/>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xml:space="preserve">3. </w:t>
      </w:r>
      <w:r>
        <w:rPr>
          <w:rFonts w:ascii="Times New Roman" w:eastAsia="Times New Roman" w:hAnsi="Times New Roman" w:cs="Times New Roman"/>
          <w:kern w:val="2"/>
          <w:lang w:eastAsia="hi-IN" w:bidi="hi-IN"/>
        </w:rPr>
        <w:tab/>
      </w:r>
      <w:r w:rsidRPr="00F948AA">
        <w:rPr>
          <w:rFonts w:ascii="Times New Roman" w:eastAsia="Times New Roman" w:hAnsi="Times New Roman" w:cs="Times New Roman"/>
          <w:kern w:val="2"/>
          <w:lang w:eastAsia="hi-IN" w:bidi="hi-IN"/>
        </w:rPr>
        <w:t>Od chwili protokolarnego przejęcia od Zamawiającego placu budowy do chwili protokolarnego odbioru robót, Wykonawca ponosi odpowiedzialność wobec osób trzecich oraz Zamawiającego za wszelkie szkody powstałe na tym terenie i w przedmiocie umowy.</w:t>
      </w:r>
    </w:p>
    <w:p w:rsidR="00BB4C00" w:rsidRPr="00F948AA" w:rsidRDefault="00BB4C00" w:rsidP="00BB4C00">
      <w:pPr>
        <w:widowControl w:val="0"/>
        <w:suppressAutoHyphens/>
        <w:autoSpaceDE w:val="0"/>
        <w:spacing w:after="0" w:line="276" w:lineRule="auto"/>
        <w:ind w:left="284" w:hanging="284"/>
        <w:jc w:val="both"/>
        <w:rPr>
          <w:rFonts w:ascii="Times New Roman" w:eastAsia="Times New Roman" w:hAnsi="Times New Roman" w:cs="Times New Roman"/>
          <w:kern w:val="2"/>
          <w:lang w:eastAsia="hi-IN" w:bidi="hi-IN"/>
        </w:rPr>
      </w:pPr>
      <w:r>
        <w:rPr>
          <w:rFonts w:ascii="Times New Roman" w:eastAsia="Times New Roman" w:hAnsi="Times New Roman" w:cs="Times New Roman"/>
          <w:kern w:val="2"/>
          <w:lang w:eastAsia="hi-IN" w:bidi="hi-IN"/>
        </w:rPr>
        <w:t>4.</w:t>
      </w:r>
      <w:r>
        <w:rPr>
          <w:rFonts w:ascii="Times New Roman" w:eastAsia="Times New Roman" w:hAnsi="Times New Roman" w:cs="Times New Roman"/>
          <w:kern w:val="2"/>
          <w:lang w:eastAsia="hi-IN" w:bidi="hi-IN"/>
        </w:rPr>
        <w:tab/>
      </w:r>
      <w:r w:rsidRPr="00206241">
        <w:rPr>
          <w:rFonts w:ascii="Times New Roman" w:eastAsia="Times New Roman" w:hAnsi="Times New Roman" w:cs="Times New Roman"/>
          <w:kern w:val="2"/>
          <w:lang w:eastAsia="hi-IN" w:bidi="hi-IN"/>
        </w:rPr>
        <w:t xml:space="preserve">Wykonawca dopilnuje, aby zapisy powyższych punktów przestrzegał każdy Podwykonawca </w:t>
      </w:r>
      <w:r w:rsidR="000A1F0C">
        <w:rPr>
          <w:rFonts w:ascii="Times New Roman" w:eastAsia="Times New Roman" w:hAnsi="Times New Roman" w:cs="Times New Roman"/>
          <w:kern w:val="2"/>
          <w:lang w:eastAsia="hi-IN" w:bidi="hi-IN"/>
        </w:rPr>
        <w:t xml:space="preserve">        </w:t>
      </w:r>
      <w:r w:rsidRPr="00206241">
        <w:rPr>
          <w:rFonts w:ascii="Times New Roman" w:eastAsia="Times New Roman" w:hAnsi="Times New Roman" w:cs="Times New Roman"/>
          <w:kern w:val="2"/>
          <w:lang w:eastAsia="hi-IN" w:bidi="hi-IN"/>
        </w:rPr>
        <w:t>(w tym dalszy Podwykonawca)</w:t>
      </w:r>
      <w:r>
        <w:rPr>
          <w:rFonts w:ascii="Times New Roman" w:eastAsia="Times New Roman" w:hAnsi="Times New Roman" w:cs="Times New Roman"/>
          <w:kern w:val="2"/>
          <w:lang w:eastAsia="hi-IN" w:bidi="hi-IN"/>
        </w:rPr>
        <w:t>.</w:t>
      </w:r>
    </w:p>
    <w:p w:rsidR="000E32A3" w:rsidRDefault="000E32A3" w:rsidP="00D82955">
      <w:pPr>
        <w:widowControl w:val="0"/>
        <w:suppressAutoHyphens/>
        <w:spacing w:after="0" w:line="240" w:lineRule="auto"/>
        <w:jc w:val="center"/>
        <w:rPr>
          <w:rFonts w:ascii="Times New Roman" w:eastAsia="Times New Roman" w:hAnsi="Times New Roman" w:cs="Times New Roman"/>
          <w:kern w:val="2"/>
          <w:lang w:eastAsia="hi-IN" w:bidi="hi-IN"/>
        </w:rPr>
      </w:pPr>
    </w:p>
    <w:p w:rsidR="009B3A22" w:rsidRPr="00452574" w:rsidRDefault="009B3A22" w:rsidP="00D82955">
      <w:pPr>
        <w:widowControl w:val="0"/>
        <w:suppressAutoHyphens/>
        <w:spacing w:after="0" w:line="240" w:lineRule="auto"/>
        <w:jc w:val="center"/>
        <w:rPr>
          <w:rFonts w:ascii="Times New Roman" w:eastAsia="Times New Roman" w:hAnsi="Times New Roman" w:cs="Times New Roman"/>
          <w:kern w:val="2"/>
          <w:lang w:eastAsia="hi-IN" w:bidi="hi-IN"/>
        </w:rPr>
      </w:pPr>
      <w:r w:rsidRPr="00452574">
        <w:rPr>
          <w:rFonts w:ascii="Times New Roman" w:eastAsia="Times New Roman" w:hAnsi="Times New Roman" w:cs="Times New Roman"/>
          <w:kern w:val="2"/>
          <w:lang w:eastAsia="hi-IN" w:bidi="hi-IN"/>
        </w:rPr>
        <w:t>§ 1</w:t>
      </w:r>
      <w:r w:rsidR="00BB4C00" w:rsidRPr="00452574">
        <w:rPr>
          <w:rFonts w:ascii="Times New Roman" w:eastAsia="Times New Roman" w:hAnsi="Times New Roman" w:cs="Times New Roman"/>
          <w:kern w:val="2"/>
          <w:lang w:eastAsia="hi-IN" w:bidi="hi-IN"/>
        </w:rPr>
        <w:t>5</w:t>
      </w:r>
    </w:p>
    <w:p w:rsidR="009B3A22" w:rsidRPr="00F948AA" w:rsidRDefault="009B3A22" w:rsidP="009B3A22">
      <w:pPr>
        <w:spacing w:after="0" w:line="240" w:lineRule="auto"/>
        <w:jc w:val="center"/>
        <w:rPr>
          <w:rFonts w:ascii="Times New Roman" w:eastAsia="Times New Roman" w:hAnsi="Times New Roman" w:cs="Times New Roman"/>
          <w:b/>
          <w:bCs/>
          <w:lang w:eastAsia="pl-PL"/>
        </w:rPr>
      </w:pPr>
      <w:r w:rsidRPr="00452574">
        <w:rPr>
          <w:rFonts w:ascii="Times New Roman" w:eastAsia="Times New Roman" w:hAnsi="Times New Roman" w:cs="Times New Roman"/>
          <w:b/>
          <w:bCs/>
          <w:lang w:eastAsia="pl-PL"/>
        </w:rPr>
        <w:t>Warunki odbioru</w:t>
      </w:r>
    </w:p>
    <w:p w:rsidR="009B3A22" w:rsidRPr="00F948AA" w:rsidRDefault="009B3A22" w:rsidP="009B3A22">
      <w:pPr>
        <w:spacing w:after="0" w:line="240" w:lineRule="auto"/>
        <w:jc w:val="center"/>
        <w:rPr>
          <w:rFonts w:ascii="Times New Roman" w:eastAsia="Times New Roman" w:hAnsi="Times New Roman" w:cs="Times New Roman"/>
          <w:b/>
          <w:bCs/>
          <w:lang w:eastAsia="pl-PL"/>
        </w:rPr>
      </w:pPr>
    </w:p>
    <w:p w:rsidR="009B3A22" w:rsidRPr="00F948AA" w:rsidRDefault="009B3A22" w:rsidP="009B3A22">
      <w:pPr>
        <w:widowControl w:val="0"/>
        <w:suppressAutoHyphens/>
        <w:autoSpaceDN w:val="0"/>
        <w:spacing w:after="0" w:line="276" w:lineRule="auto"/>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1.</w:t>
      </w:r>
      <w:r>
        <w:rPr>
          <w:rFonts w:ascii="Times New Roman" w:eastAsia="SimSun" w:hAnsi="Times New Roman" w:cs="Times New Roman"/>
          <w:kern w:val="3"/>
          <w:lang w:eastAsia="pl-PL"/>
        </w:rPr>
        <w:t xml:space="preserve"> </w:t>
      </w:r>
      <w:r w:rsidRPr="00F948AA">
        <w:rPr>
          <w:rFonts w:ascii="Times New Roman" w:eastAsia="SimSun" w:hAnsi="Times New Roman" w:cs="Times New Roman"/>
          <w:kern w:val="3"/>
          <w:lang w:eastAsia="pl-PL"/>
        </w:rPr>
        <w:t>Strony zgodnie postanawiają, że będą stosowane następujące rodzaje odbiorów robót:</w:t>
      </w:r>
    </w:p>
    <w:p w:rsidR="009B3A22" w:rsidRPr="005D6EED" w:rsidRDefault="009B3A22" w:rsidP="009B3A22">
      <w:pPr>
        <w:widowControl w:val="0"/>
        <w:numPr>
          <w:ilvl w:val="0"/>
          <w:numId w:val="55"/>
        </w:numPr>
        <w:tabs>
          <w:tab w:val="num" w:pos="644"/>
        </w:tabs>
        <w:suppressAutoHyphens/>
        <w:autoSpaceDN w:val="0"/>
        <w:spacing w:after="0" w:line="276" w:lineRule="auto"/>
        <w:ind w:left="360" w:hanging="284"/>
        <w:jc w:val="both"/>
        <w:textAlignment w:val="baseline"/>
        <w:rPr>
          <w:rFonts w:ascii="Times New Roman" w:eastAsia="SimSun" w:hAnsi="Times New Roman" w:cs="Times New Roman"/>
          <w:kern w:val="3"/>
          <w:lang w:eastAsia="pl-PL"/>
        </w:rPr>
      </w:pPr>
      <w:r w:rsidRPr="005D6EED">
        <w:rPr>
          <w:rFonts w:ascii="Times New Roman" w:eastAsia="Times New Roman" w:hAnsi="Times New Roman" w:cs="Times New Roman"/>
          <w:kern w:val="2"/>
          <w:lang w:eastAsia="hi-IN" w:bidi="hi-IN"/>
        </w:rPr>
        <w:t>Odbiór częściowy robót polega na sprawdzeniu i ocenie jakości i ilości robót objętych tym odbiorem.</w:t>
      </w:r>
      <w:r w:rsidR="005D6EED">
        <w:rPr>
          <w:rFonts w:ascii="Times New Roman" w:eastAsia="Times New Roman" w:hAnsi="Times New Roman" w:cs="Times New Roman"/>
          <w:kern w:val="2"/>
          <w:lang w:eastAsia="hi-IN" w:bidi="hi-IN"/>
        </w:rPr>
        <w:t xml:space="preserve"> </w:t>
      </w:r>
      <w:r w:rsidRPr="005D6EED">
        <w:rPr>
          <w:rFonts w:ascii="Times New Roman" w:eastAsia="SimSun" w:hAnsi="Times New Roman" w:cs="Times New Roman"/>
          <w:kern w:val="3"/>
          <w:lang w:eastAsia="pl-PL"/>
        </w:rPr>
        <w:t xml:space="preserve">Strony sporządzają protokoły odbiorów częściowych, w przypadku stwierdzenia podczas odbioru częściowego wad robót objętych danym odbiorem </w:t>
      </w:r>
      <w:r w:rsidR="005D6EED">
        <w:rPr>
          <w:rFonts w:ascii="Times New Roman" w:eastAsia="SimSun" w:hAnsi="Times New Roman" w:cs="Times New Roman"/>
          <w:kern w:val="3"/>
          <w:lang w:eastAsia="pl-PL"/>
        </w:rPr>
        <w:t>Zamawiający wyznacza 7 dni na usunięcie tych wad.</w:t>
      </w:r>
    </w:p>
    <w:p w:rsidR="009B3A22" w:rsidRPr="00F948AA" w:rsidRDefault="009B3A22" w:rsidP="009B3A22">
      <w:pPr>
        <w:widowControl w:val="0"/>
        <w:suppressAutoHyphens/>
        <w:autoSpaceDN w:val="0"/>
        <w:spacing w:after="0" w:line="276" w:lineRule="auto"/>
        <w:ind w:left="360"/>
        <w:jc w:val="both"/>
        <w:textAlignment w:val="baseline"/>
        <w:rPr>
          <w:rFonts w:ascii="Times New Roman" w:eastAsia="SimSun" w:hAnsi="Times New Roman" w:cs="Times New Roman"/>
          <w:kern w:val="3"/>
          <w:lang w:eastAsia="pl-PL"/>
        </w:rPr>
      </w:pPr>
      <w:r w:rsidRPr="00682CE9">
        <w:rPr>
          <w:rFonts w:ascii="Times New Roman" w:eastAsia="SimSun" w:hAnsi="Times New Roman" w:cs="Times New Roman"/>
          <w:kern w:val="3"/>
          <w:lang w:eastAsia="pl-PL"/>
        </w:rPr>
        <w:t xml:space="preserve">Odbiór częściowy robót zgłaszanych do płatności </w:t>
      </w:r>
      <w:r w:rsidRPr="005D6EED">
        <w:rPr>
          <w:rFonts w:ascii="Times New Roman" w:eastAsia="SimSun" w:hAnsi="Times New Roman" w:cs="Times New Roman"/>
          <w:kern w:val="3"/>
          <w:lang w:eastAsia="pl-PL"/>
        </w:rPr>
        <w:t>dokonuje komisja powołana przez Zamawiającego.</w:t>
      </w:r>
      <w:r w:rsidRPr="00682CE9">
        <w:rPr>
          <w:rFonts w:ascii="Times New Roman" w:eastAsia="SimSun" w:hAnsi="Times New Roman" w:cs="Times New Roman"/>
          <w:kern w:val="3"/>
          <w:lang w:eastAsia="pl-PL"/>
        </w:rPr>
        <w:t xml:space="preserve"> Wykonawca do odbioru częściowego zgłaszanego </w:t>
      </w:r>
      <w:r w:rsidR="00F8692D">
        <w:rPr>
          <w:rFonts w:ascii="Times New Roman" w:eastAsia="SimSun" w:hAnsi="Times New Roman" w:cs="Times New Roman"/>
          <w:kern w:val="3"/>
          <w:lang w:eastAsia="pl-PL"/>
        </w:rPr>
        <w:t>do płatności może zgłosić kompletne</w:t>
      </w:r>
      <w:r w:rsidRPr="00682CE9">
        <w:rPr>
          <w:rFonts w:ascii="Times New Roman" w:eastAsia="SimSun" w:hAnsi="Times New Roman" w:cs="Times New Roman"/>
          <w:kern w:val="3"/>
          <w:lang w:eastAsia="pl-PL"/>
        </w:rPr>
        <w:t xml:space="preserve"> odcinki </w:t>
      </w:r>
      <w:r w:rsidR="00A47401">
        <w:rPr>
          <w:rFonts w:ascii="Times New Roman" w:eastAsia="SimSun" w:hAnsi="Times New Roman" w:cs="Times New Roman"/>
          <w:kern w:val="3"/>
          <w:lang w:eastAsia="pl-PL"/>
        </w:rPr>
        <w:t>dróg</w:t>
      </w:r>
      <w:r w:rsidRPr="00682CE9">
        <w:rPr>
          <w:rFonts w:ascii="Times New Roman" w:eastAsia="SimSun" w:hAnsi="Times New Roman" w:cs="Times New Roman"/>
          <w:kern w:val="3"/>
          <w:lang w:eastAsia="pl-PL"/>
        </w:rPr>
        <w:t>, które można użytkować bez kon</w:t>
      </w:r>
      <w:r w:rsidR="005D6EED">
        <w:rPr>
          <w:rFonts w:ascii="Times New Roman" w:eastAsia="SimSun" w:hAnsi="Times New Roman" w:cs="Times New Roman"/>
          <w:kern w:val="3"/>
          <w:lang w:eastAsia="pl-PL"/>
        </w:rPr>
        <w:t>ieczności odbioru całości zadania.</w:t>
      </w:r>
      <w:r>
        <w:rPr>
          <w:rFonts w:ascii="Times New Roman" w:eastAsia="SimSun" w:hAnsi="Times New Roman" w:cs="Times New Roman"/>
          <w:kern w:val="3"/>
          <w:lang w:eastAsia="pl-PL"/>
        </w:rPr>
        <w:t xml:space="preserve">  </w:t>
      </w:r>
    </w:p>
    <w:p w:rsidR="009B3A22" w:rsidRPr="00F948AA" w:rsidRDefault="009B3A22" w:rsidP="009B3A22">
      <w:pPr>
        <w:widowControl w:val="0"/>
        <w:numPr>
          <w:ilvl w:val="0"/>
          <w:numId w:val="55"/>
        </w:numPr>
        <w:suppressAutoHyphens/>
        <w:autoSpaceDN w:val="0"/>
        <w:spacing w:after="0" w:line="276" w:lineRule="auto"/>
        <w:ind w:left="426" w:hanging="284"/>
        <w:jc w:val="both"/>
        <w:textAlignment w:val="baseline"/>
        <w:rPr>
          <w:rFonts w:ascii="Times New Roman" w:eastAsia="SimSun" w:hAnsi="Times New Roman" w:cs="Times New Roman"/>
          <w:kern w:val="3"/>
          <w:lang w:eastAsia="pl-PL"/>
        </w:rPr>
      </w:pPr>
      <w:r w:rsidRPr="00452574">
        <w:rPr>
          <w:rFonts w:ascii="Times New Roman" w:eastAsia="SimSun" w:hAnsi="Times New Roman" w:cs="Times New Roman"/>
          <w:kern w:val="3"/>
          <w:lang w:eastAsia="pl-PL"/>
        </w:rPr>
        <w:t>Odbiór końcowy inwestycji i przekazanie do eksploatacji, stanowi podstawę do wystawienia faktury końcowej - Wykonawca przekaże Zamawiającemu do odbioru końcowego przedmiot zamówienia wykonany w całości zgodnie zobowiązującymi przepisami techniczno-budowlanymi</w:t>
      </w:r>
      <w:r w:rsidR="00F8692D" w:rsidRPr="00452574">
        <w:rPr>
          <w:rFonts w:ascii="Times New Roman" w:eastAsia="SimSun" w:hAnsi="Times New Roman" w:cs="Times New Roman"/>
          <w:kern w:val="3"/>
          <w:lang w:eastAsia="pl-PL"/>
        </w:rPr>
        <w:t xml:space="preserve"> i  projektem technicznym</w:t>
      </w:r>
      <w:r w:rsidR="005D6EED" w:rsidRPr="00452574">
        <w:rPr>
          <w:rFonts w:ascii="Times New Roman" w:eastAsia="SimSun" w:hAnsi="Times New Roman" w:cs="Times New Roman"/>
          <w:kern w:val="3"/>
          <w:lang w:eastAsia="pl-PL"/>
        </w:rPr>
        <w:t>,</w:t>
      </w:r>
      <w:r w:rsidR="00F8692D" w:rsidRPr="00452574">
        <w:rPr>
          <w:rFonts w:ascii="Times New Roman" w:eastAsia="SimSun" w:hAnsi="Times New Roman" w:cs="Times New Roman"/>
          <w:kern w:val="3"/>
          <w:lang w:eastAsia="pl-PL"/>
        </w:rPr>
        <w:t xml:space="preserve"> </w:t>
      </w:r>
      <w:r w:rsidRPr="00452574">
        <w:rPr>
          <w:rFonts w:ascii="Times New Roman" w:eastAsia="SimSun" w:hAnsi="Times New Roman" w:cs="Times New Roman"/>
          <w:kern w:val="3"/>
          <w:lang w:eastAsia="pl-PL"/>
        </w:rPr>
        <w:t xml:space="preserve">normami i wytycznymi, w stanie kompletnym z punktu widzenia celu, któremu ma służyć. Jeżeli całość robót zostanie zakończona i przejdzie zadawalająco wszystkie badania, Wykonawca zgłosi gotowość dokonania odbioru końcowego wykonanych robót w formie pisemnego </w:t>
      </w:r>
      <w:r w:rsidR="00F8692D" w:rsidRPr="00452574">
        <w:rPr>
          <w:rFonts w:ascii="Times New Roman" w:eastAsia="SimSun" w:hAnsi="Times New Roman" w:cs="Times New Roman"/>
          <w:kern w:val="3"/>
          <w:lang w:eastAsia="pl-PL"/>
        </w:rPr>
        <w:t xml:space="preserve">zawiadomienia </w:t>
      </w:r>
      <w:r w:rsidRPr="00452574">
        <w:rPr>
          <w:rFonts w:ascii="Times New Roman" w:eastAsia="SimSun" w:hAnsi="Times New Roman" w:cs="Times New Roman"/>
          <w:kern w:val="3"/>
          <w:lang w:eastAsia="pl-PL"/>
        </w:rPr>
        <w:t>złożonego do siedziby Zamawiającego, najpóźniej w dniu określonym w §2 ust. 1 niniejszej umowy i potwierdzenia tego faktu przez Inspektora nadzoru</w:t>
      </w:r>
      <w:r w:rsidRPr="00F948AA">
        <w:rPr>
          <w:rFonts w:ascii="Times New Roman" w:eastAsia="SimSun" w:hAnsi="Times New Roman" w:cs="Times New Roman"/>
          <w:kern w:val="3"/>
          <w:lang w:eastAsia="pl-PL"/>
        </w:rPr>
        <w:t xml:space="preserve"> inwestorskiego. Wykonawca, zgłaszając gotowość do dokonania odbioru końcowego winien</w:t>
      </w:r>
      <w:r>
        <w:rPr>
          <w:rFonts w:ascii="Times New Roman" w:eastAsia="SimSun" w:hAnsi="Times New Roman" w:cs="Times New Roman"/>
          <w:kern w:val="3"/>
          <w:lang w:eastAsia="pl-PL"/>
        </w:rPr>
        <w:t xml:space="preserve"> uwzględnić przewidziany w </w:t>
      </w:r>
      <w:proofErr w:type="spellStart"/>
      <w:r>
        <w:rPr>
          <w:rFonts w:ascii="Times New Roman" w:eastAsia="SimSun" w:hAnsi="Times New Roman" w:cs="Times New Roman"/>
          <w:kern w:val="3"/>
          <w:lang w:eastAsia="pl-PL"/>
        </w:rPr>
        <w:t>pkt</w:t>
      </w:r>
      <w:proofErr w:type="spellEnd"/>
      <w:r>
        <w:rPr>
          <w:rFonts w:ascii="Times New Roman" w:eastAsia="SimSun" w:hAnsi="Times New Roman" w:cs="Times New Roman"/>
          <w:kern w:val="3"/>
          <w:lang w:eastAsia="pl-PL"/>
        </w:rPr>
        <w:t xml:space="preserve"> 3</w:t>
      </w:r>
      <w:r w:rsidRPr="00F948AA">
        <w:rPr>
          <w:rFonts w:ascii="Times New Roman" w:eastAsia="SimSun" w:hAnsi="Times New Roman" w:cs="Times New Roman"/>
          <w:kern w:val="3"/>
          <w:lang w:eastAsia="pl-PL"/>
        </w:rPr>
        <w:t xml:space="preserve"> poniżej, termin przewidziany dla Zamawiającego do dokonania odbioru końcowego przedmiotu umowy. </w:t>
      </w:r>
    </w:p>
    <w:p w:rsidR="009B3A22" w:rsidRPr="00F948AA" w:rsidRDefault="009B3A22" w:rsidP="009B3A22">
      <w:pPr>
        <w:widowControl w:val="0"/>
        <w:numPr>
          <w:ilvl w:val="0"/>
          <w:numId w:val="55"/>
        </w:numPr>
        <w:suppressAutoHyphens/>
        <w:autoSpaceDN w:val="0"/>
        <w:spacing w:after="0" w:line="276" w:lineRule="auto"/>
        <w:ind w:left="426" w:hanging="28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 xml:space="preserve">Zamawiający zobowiązuje się najpóźniej w ciągu 14 dni kalendarzowych od daty otrzymania </w:t>
      </w:r>
      <w:r w:rsidRPr="00F948AA">
        <w:rPr>
          <w:rFonts w:ascii="Times New Roman" w:eastAsia="SimSun" w:hAnsi="Times New Roman" w:cs="Times New Roman"/>
          <w:kern w:val="3"/>
          <w:lang w:eastAsia="pl-PL"/>
        </w:rPr>
        <w:lastRenderedPageBreak/>
        <w:t>zawiadomienia o zakończeniu robót, przystąpić do czynności odbioru robót.</w:t>
      </w:r>
    </w:p>
    <w:p w:rsidR="009B3A22" w:rsidRPr="00F948AA" w:rsidRDefault="009B3A22" w:rsidP="009B3A22">
      <w:pPr>
        <w:widowControl w:val="0"/>
        <w:numPr>
          <w:ilvl w:val="0"/>
          <w:numId w:val="55"/>
        </w:numPr>
        <w:suppressAutoHyphens/>
        <w:autoSpaceDN w:val="0"/>
        <w:spacing w:after="0" w:line="276" w:lineRule="auto"/>
        <w:ind w:left="426" w:hanging="284"/>
        <w:jc w:val="both"/>
        <w:textAlignment w:val="baseline"/>
        <w:rPr>
          <w:rFonts w:ascii="Times New Roman" w:eastAsia="SimSun" w:hAnsi="Times New Roman" w:cs="Times New Roman"/>
          <w:color w:val="000000"/>
          <w:kern w:val="3"/>
          <w:lang w:eastAsia="pl-PL"/>
        </w:rPr>
      </w:pPr>
      <w:r w:rsidRPr="00F948AA">
        <w:rPr>
          <w:rFonts w:ascii="Times New Roman" w:eastAsia="SimSun" w:hAnsi="Times New Roman" w:cs="Times New Roman"/>
          <w:kern w:val="3"/>
          <w:lang w:eastAsia="pl-PL"/>
        </w:rPr>
        <w:t xml:space="preserve">Odbioru końcowego robót wykonanych dokonuje Komisja powołana przez Zamawiającego, przy udziale osób, </w:t>
      </w:r>
      <w:r w:rsidRPr="00F948AA">
        <w:rPr>
          <w:rFonts w:ascii="Times New Roman" w:eastAsia="SimSun" w:hAnsi="Times New Roman" w:cs="Times New Roman"/>
          <w:color w:val="000000"/>
          <w:kern w:val="3"/>
          <w:lang w:eastAsia="pl-PL"/>
        </w:rPr>
        <w:t xml:space="preserve">o których mowa w §4 oraz innego przedstawiciela Wykonawcy upoważnionego do składania oświadczeń woli w imieniu Wykonawcy i §3 niniejszej umowy oraz innych przedstawicieli Zamawiającego powołanych do dokonania odbioru </w:t>
      </w:r>
    </w:p>
    <w:p w:rsidR="009B3A22" w:rsidRPr="00C15FE3" w:rsidRDefault="009B3A22" w:rsidP="009B3A22">
      <w:pPr>
        <w:widowControl w:val="0"/>
        <w:numPr>
          <w:ilvl w:val="0"/>
          <w:numId w:val="55"/>
        </w:numPr>
        <w:suppressAutoHyphens/>
        <w:autoSpaceDN w:val="0"/>
        <w:spacing w:after="0" w:line="276" w:lineRule="auto"/>
        <w:ind w:left="426" w:hanging="284"/>
        <w:jc w:val="both"/>
        <w:textAlignment w:val="baseline"/>
        <w:rPr>
          <w:rFonts w:ascii="Times New Roman" w:eastAsia="SimSun" w:hAnsi="Times New Roman" w:cs="Times New Roman"/>
          <w:color w:val="000000"/>
          <w:kern w:val="3"/>
          <w:lang w:eastAsia="pl-PL"/>
        </w:rPr>
      </w:pPr>
      <w:r w:rsidRPr="00C15FE3">
        <w:rPr>
          <w:rFonts w:ascii="Times New Roman" w:eastAsia="SimSun" w:hAnsi="Times New Roman" w:cs="Times New Roman"/>
          <w:color w:val="000000"/>
          <w:kern w:val="3"/>
          <w:lang w:eastAsia="pl-PL"/>
        </w:rPr>
        <w:t>Wykonawca jest zobowiązany do przedłożenia Zamawiającemu oświadczenia</w:t>
      </w:r>
      <w:r w:rsidR="00F8692D" w:rsidRPr="00C15FE3">
        <w:rPr>
          <w:rFonts w:ascii="Times New Roman" w:eastAsia="SimSun" w:hAnsi="Times New Roman" w:cs="Times New Roman"/>
          <w:color w:val="000000"/>
          <w:kern w:val="3"/>
          <w:lang w:eastAsia="pl-PL"/>
        </w:rPr>
        <w:t xml:space="preserve"> kierownika budowy </w:t>
      </w:r>
      <w:r w:rsidRPr="00C15FE3">
        <w:rPr>
          <w:rFonts w:ascii="Times New Roman" w:eastAsia="SimSun" w:hAnsi="Times New Roman" w:cs="Times New Roman"/>
          <w:color w:val="000000"/>
          <w:kern w:val="3"/>
          <w:lang w:eastAsia="pl-PL"/>
        </w:rPr>
        <w:t xml:space="preserve">o wykonaniu robót zgodnie z dokumentacją projektową i </w:t>
      </w:r>
      <w:r w:rsidR="00F8692D" w:rsidRPr="00C15FE3">
        <w:rPr>
          <w:rFonts w:ascii="Times New Roman" w:eastAsia="SimSun" w:hAnsi="Times New Roman" w:cs="Times New Roman"/>
          <w:color w:val="000000"/>
          <w:kern w:val="3"/>
          <w:lang w:eastAsia="pl-PL"/>
        </w:rPr>
        <w:t xml:space="preserve">sztuką budowlaną, dokumentacji odbiorowej, </w:t>
      </w:r>
      <w:r w:rsidRPr="00C15FE3">
        <w:rPr>
          <w:rFonts w:ascii="Times New Roman" w:eastAsia="SimSun" w:hAnsi="Times New Roman" w:cs="Times New Roman"/>
          <w:color w:val="000000"/>
          <w:kern w:val="3"/>
          <w:lang w:eastAsia="pl-PL"/>
        </w:rPr>
        <w:t xml:space="preserve"> deklaracji, </w:t>
      </w:r>
      <w:r w:rsidR="00F8692D" w:rsidRPr="00C15FE3">
        <w:rPr>
          <w:rFonts w:ascii="Times New Roman" w:eastAsia="SimSun" w:hAnsi="Times New Roman" w:cs="Times New Roman"/>
          <w:color w:val="000000"/>
          <w:kern w:val="3"/>
          <w:lang w:eastAsia="pl-PL"/>
        </w:rPr>
        <w:t xml:space="preserve">certyfikatów, </w:t>
      </w:r>
      <w:r w:rsidRPr="00C15FE3">
        <w:rPr>
          <w:rFonts w:ascii="Times New Roman" w:eastAsia="SimSun" w:hAnsi="Times New Roman" w:cs="Times New Roman"/>
          <w:color w:val="000000"/>
          <w:kern w:val="3"/>
          <w:lang w:eastAsia="pl-PL"/>
        </w:rPr>
        <w:t>oświadczenia kier</w:t>
      </w:r>
      <w:r w:rsidR="00F8692D" w:rsidRPr="00C15FE3">
        <w:rPr>
          <w:rFonts w:ascii="Times New Roman" w:eastAsia="SimSun" w:hAnsi="Times New Roman" w:cs="Times New Roman"/>
          <w:color w:val="000000"/>
          <w:kern w:val="3"/>
          <w:lang w:eastAsia="pl-PL"/>
        </w:rPr>
        <w:t>ownika</w:t>
      </w:r>
      <w:r w:rsidRPr="00C15FE3">
        <w:rPr>
          <w:rFonts w:ascii="Times New Roman" w:eastAsia="SimSun" w:hAnsi="Times New Roman" w:cs="Times New Roman"/>
          <w:color w:val="000000"/>
          <w:kern w:val="3"/>
          <w:lang w:eastAsia="pl-PL"/>
        </w:rPr>
        <w:t xml:space="preserve"> i pozostałych dokumentów zgodnie z przepisami. Całość Wykonawca przekazuje Inspektorowi Nadzoru, a po jej sprawdzeniu, uzgodnieniu i zatwierdzeniu przekazuje Zamawiającemu. </w:t>
      </w:r>
    </w:p>
    <w:p w:rsidR="009B3A22" w:rsidRPr="00F948AA" w:rsidRDefault="009B3A22" w:rsidP="009B3A22">
      <w:pPr>
        <w:widowControl w:val="0"/>
        <w:numPr>
          <w:ilvl w:val="0"/>
          <w:numId w:val="55"/>
        </w:numPr>
        <w:suppressAutoHyphens/>
        <w:autoSpaceDN w:val="0"/>
        <w:spacing w:after="0" w:line="276" w:lineRule="auto"/>
        <w:ind w:left="426" w:hanging="28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O terminie odbioru Wykonawca ma obowiązek poinformowania Podwykonawców, przy udziale których wykonał przedmiot Umowy.</w:t>
      </w:r>
    </w:p>
    <w:p w:rsidR="009B3A22" w:rsidRPr="00F948AA" w:rsidRDefault="009B3A22" w:rsidP="009B3A22">
      <w:pPr>
        <w:widowControl w:val="0"/>
        <w:numPr>
          <w:ilvl w:val="0"/>
          <w:numId w:val="55"/>
        </w:numPr>
        <w:suppressAutoHyphens/>
        <w:autoSpaceDN w:val="0"/>
        <w:spacing w:after="0" w:line="276" w:lineRule="auto"/>
        <w:ind w:left="426" w:hanging="28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 xml:space="preserve">Jeżeli w toku </w:t>
      </w:r>
      <w:r w:rsidRPr="007056BE">
        <w:rPr>
          <w:rFonts w:ascii="Times New Roman" w:eastAsia="SimSun" w:hAnsi="Times New Roman" w:cs="Times New Roman"/>
          <w:kern w:val="3"/>
          <w:lang w:eastAsia="pl-PL"/>
        </w:rPr>
        <w:t>czynności odbioru końcowego</w:t>
      </w:r>
      <w:r w:rsidRPr="00F948AA">
        <w:rPr>
          <w:rFonts w:ascii="Times New Roman" w:eastAsia="SimSun" w:hAnsi="Times New Roman" w:cs="Times New Roman"/>
          <w:kern w:val="3"/>
          <w:lang w:eastAsia="pl-PL"/>
        </w:rPr>
        <w:t xml:space="preserve"> zostanie stwierdzone, że roboty budowlane będące jego przedmiotem zostały wykonane należycie, Strony sporządzą protokół odbioru końcowego przedmiotu Umowy.</w:t>
      </w:r>
    </w:p>
    <w:p w:rsidR="009B3A22" w:rsidRPr="002B1B84" w:rsidRDefault="009B3A22" w:rsidP="009B3A22">
      <w:pPr>
        <w:widowControl w:val="0"/>
        <w:numPr>
          <w:ilvl w:val="0"/>
          <w:numId w:val="55"/>
        </w:numPr>
        <w:suppressAutoHyphens/>
        <w:autoSpaceDN w:val="0"/>
        <w:spacing w:after="0" w:line="276" w:lineRule="auto"/>
        <w:ind w:left="426" w:hanging="28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 xml:space="preserve">W przypadku stwierdzenia w toku odbioru nieistotnych wad przedmiotu Umowy, 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w:t>
      </w:r>
      <w:r w:rsidRPr="002B1B84">
        <w:rPr>
          <w:rFonts w:ascii="Times New Roman" w:eastAsia="SimSun" w:hAnsi="Times New Roman" w:cs="Times New Roman"/>
          <w:kern w:val="3"/>
          <w:lang w:eastAsia="pl-PL"/>
        </w:rPr>
        <w:t>czynności od właściwego sądu (art. 480 §1 k.c. nie stosuje się).</w:t>
      </w:r>
    </w:p>
    <w:p w:rsidR="009B3A22" w:rsidRPr="00F948AA" w:rsidRDefault="009B3A22" w:rsidP="009B3A22">
      <w:pPr>
        <w:widowControl w:val="0"/>
        <w:numPr>
          <w:ilvl w:val="0"/>
          <w:numId w:val="55"/>
        </w:numPr>
        <w:suppressAutoHyphens/>
        <w:autoSpaceDN w:val="0"/>
        <w:spacing w:after="0" w:line="276" w:lineRule="auto"/>
        <w:ind w:left="426" w:hanging="284"/>
        <w:jc w:val="both"/>
        <w:textAlignment w:val="baseline"/>
        <w:rPr>
          <w:rFonts w:ascii="Times New Roman" w:eastAsia="SimSun" w:hAnsi="Times New Roman" w:cs="Times New Roman"/>
          <w:kern w:val="3"/>
          <w:lang w:eastAsia="pl-PL"/>
        </w:rPr>
      </w:pPr>
      <w:r w:rsidRPr="002B1B84">
        <w:rPr>
          <w:rFonts w:ascii="Times New Roman" w:eastAsia="SimSun" w:hAnsi="Times New Roman" w:cs="Times New Roman"/>
          <w:kern w:val="3"/>
          <w:lang w:eastAsia="pl-PL"/>
        </w:rPr>
        <w:t xml:space="preserve"> Jeżeli w toku czynn</w:t>
      </w:r>
      <w:r w:rsidRPr="00FB2D1D">
        <w:rPr>
          <w:rFonts w:ascii="Times New Roman" w:eastAsia="SimSun" w:hAnsi="Times New Roman" w:cs="Times New Roman"/>
          <w:kern w:val="3"/>
          <w:lang w:eastAsia="pl-PL"/>
        </w:rPr>
        <w:t xml:space="preserve">ości </w:t>
      </w:r>
      <w:r w:rsidRPr="00FB2D1D">
        <w:rPr>
          <w:rFonts w:ascii="Times New Roman" w:eastAsia="SimSun" w:hAnsi="Times New Roman" w:cs="Times New Roman"/>
          <w:bCs/>
          <w:kern w:val="3"/>
          <w:lang w:eastAsia="pl-PL"/>
        </w:rPr>
        <w:t>odbioru końcowego</w:t>
      </w:r>
      <w:r w:rsidRPr="00F948AA">
        <w:rPr>
          <w:rFonts w:ascii="Times New Roman" w:eastAsia="SimSun" w:hAnsi="Times New Roman" w:cs="Times New Roman"/>
          <w:kern w:val="3"/>
          <w:lang w:eastAsia="pl-PL"/>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rsidR="009B3A22" w:rsidRPr="00F948AA" w:rsidRDefault="009B3A22" w:rsidP="009B3A22">
      <w:pPr>
        <w:widowControl w:val="0"/>
        <w:numPr>
          <w:ilvl w:val="0"/>
          <w:numId w:val="56"/>
        </w:numPr>
        <w:suppressAutoHyphens/>
        <w:autoSpaceDN w:val="0"/>
        <w:spacing w:after="0" w:line="276" w:lineRule="auto"/>
        <w:ind w:left="720" w:hanging="29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wyznaczy termin, niepowodujący wydłużenia terminu wskazanego w §2 ust. 1 niniejszej umowy, do usunięcia stwierdzonych nieprawidłowości (tj. termin na usunięcie wad istotnych ) Fakt usunięcia nieprawidłowości zostanie potwierdzony protokolarnie przez przedstawicieli Stron, o których mowa w §3 i §4 niniejszej umowy;</w:t>
      </w:r>
    </w:p>
    <w:p w:rsidR="009B3A22" w:rsidRPr="00F948AA" w:rsidRDefault="009B3A22" w:rsidP="009B3A22">
      <w:pPr>
        <w:widowControl w:val="0"/>
        <w:numPr>
          <w:ilvl w:val="0"/>
          <w:numId w:val="56"/>
        </w:numPr>
        <w:suppressAutoHyphens/>
        <w:autoSpaceDN w:val="0"/>
        <w:spacing w:after="0" w:line="276" w:lineRule="auto"/>
        <w:ind w:left="709" w:hanging="29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 xml:space="preserve">w przypadku stwierdzenia nieprawidłowości (wad istotnych, limitujących możliwość dokonania odbioru przedmiotu umowy przez Zamawiającego) nienadających się do usunięcia: </w:t>
      </w:r>
    </w:p>
    <w:p w:rsidR="009B3A22" w:rsidRPr="00F948AA" w:rsidRDefault="009B3A22" w:rsidP="009B3A22">
      <w:pPr>
        <w:widowControl w:val="0"/>
        <w:numPr>
          <w:ilvl w:val="0"/>
          <w:numId w:val="57"/>
        </w:numPr>
        <w:suppressAutoHyphens/>
        <w:autoSpaceDN w:val="0"/>
        <w:spacing w:after="0" w:line="276" w:lineRule="auto"/>
        <w:ind w:left="993" w:hanging="28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jeżeli sposób wykonania robót budowlanych uniemożliwia użytkowanie obiektu zgodnie z przeznaczeniem, Zamawiający może odstąpić od Umowy w całości z przyczyn leżących po stronie Wykonawcy albo zażądać wykonania przedmiotu umowy p</w:t>
      </w:r>
      <w:r>
        <w:rPr>
          <w:rFonts w:ascii="Times New Roman" w:eastAsia="SimSun" w:hAnsi="Times New Roman" w:cs="Times New Roman"/>
          <w:kern w:val="3"/>
          <w:lang w:eastAsia="pl-PL"/>
        </w:rPr>
        <w:t>rzez Wykonawcę po raz drugi na j</w:t>
      </w:r>
      <w:r w:rsidRPr="00F948AA">
        <w:rPr>
          <w:rFonts w:ascii="Times New Roman" w:eastAsia="SimSun" w:hAnsi="Times New Roman" w:cs="Times New Roman"/>
          <w:kern w:val="3"/>
          <w:lang w:eastAsia="pl-PL"/>
        </w:rPr>
        <w:t>ego koszt i ryzyko, zachowując prawo do naliczenia Wykonawcy zastrzeżonych kar i odszkodowań;</w:t>
      </w:r>
    </w:p>
    <w:p w:rsidR="009B3A22" w:rsidRPr="00F948AA" w:rsidRDefault="009B3A22" w:rsidP="009B3A22">
      <w:pPr>
        <w:widowControl w:val="0"/>
        <w:numPr>
          <w:ilvl w:val="0"/>
          <w:numId w:val="55"/>
        </w:numPr>
        <w:suppressAutoHyphens/>
        <w:autoSpaceDN w:val="0"/>
        <w:spacing w:after="0" w:line="276" w:lineRule="auto"/>
        <w:ind w:left="426" w:hanging="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Za dzień faktycznego odbioru końcowego, wykonania całości przedmiotu umowy, uznaje się dzień podpisania przez upoważnionych przedstawicieli Stron Umowy, protokołu odbioru końcowego przedmiotu umowy, niezawierającego wzmianki o istnieniu wad istotnych przedmiotu umowy, limitujących możliwość dokonania odbioru tego przedmiotu przez Zamawiającego.</w:t>
      </w:r>
    </w:p>
    <w:p w:rsidR="009B3A22" w:rsidRPr="00F948AA" w:rsidRDefault="009B3A22" w:rsidP="009B3A22">
      <w:pPr>
        <w:widowControl w:val="0"/>
        <w:numPr>
          <w:ilvl w:val="0"/>
          <w:numId w:val="55"/>
        </w:numPr>
        <w:suppressAutoHyphens/>
        <w:autoSpaceDN w:val="0"/>
        <w:spacing w:after="0" w:line="276" w:lineRule="auto"/>
        <w:ind w:left="426" w:hanging="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Protokół odbioru końcowego powinien zawierać wszystkie ustalenia dokonane w toku odbioru, w szczególności:</w:t>
      </w:r>
    </w:p>
    <w:p w:rsidR="009B3A22" w:rsidRPr="00F948AA" w:rsidRDefault="009B3A22" w:rsidP="009B3A22">
      <w:pPr>
        <w:widowControl w:val="0"/>
        <w:numPr>
          <w:ilvl w:val="0"/>
          <w:numId w:val="58"/>
        </w:numPr>
        <w:suppressAutoHyphens/>
        <w:autoSpaceDN w:val="0"/>
        <w:spacing w:after="0" w:line="276" w:lineRule="auto"/>
        <w:ind w:firstLine="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lastRenderedPageBreak/>
        <w:t>oznaczenie miejsca sporządzenia protokołu,</w:t>
      </w:r>
    </w:p>
    <w:p w:rsidR="009B3A22" w:rsidRPr="00F948AA" w:rsidRDefault="009B3A22" w:rsidP="009B3A22">
      <w:pPr>
        <w:widowControl w:val="0"/>
        <w:numPr>
          <w:ilvl w:val="0"/>
          <w:numId w:val="58"/>
        </w:numPr>
        <w:suppressAutoHyphens/>
        <w:autoSpaceDN w:val="0"/>
        <w:spacing w:after="0" w:line="276" w:lineRule="auto"/>
        <w:ind w:firstLine="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datę rozpoczęcia i zakończenia czynności odbioru,</w:t>
      </w:r>
    </w:p>
    <w:p w:rsidR="009B3A22" w:rsidRPr="00F948AA" w:rsidRDefault="009B3A22" w:rsidP="009B3A22">
      <w:pPr>
        <w:widowControl w:val="0"/>
        <w:numPr>
          <w:ilvl w:val="0"/>
          <w:numId w:val="58"/>
        </w:numPr>
        <w:suppressAutoHyphens/>
        <w:autoSpaceDN w:val="0"/>
        <w:spacing w:after="0" w:line="276" w:lineRule="auto"/>
        <w:ind w:firstLine="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oznaczenie osób uczestniczących w odbiorze i charakteru w jakim uczestniczą w tej czynności,</w:t>
      </w:r>
    </w:p>
    <w:p w:rsidR="009B3A22" w:rsidRPr="00F948AA" w:rsidRDefault="009B3A22" w:rsidP="009B3A22">
      <w:pPr>
        <w:widowControl w:val="0"/>
        <w:numPr>
          <w:ilvl w:val="0"/>
          <w:numId w:val="58"/>
        </w:numPr>
        <w:suppressAutoHyphens/>
        <w:autoSpaceDN w:val="0"/>
        <w:spacing w:after="0" w:line="276" w:lineRule="auto"/>
        <w:ind w:left="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wymienienie dokumentów przygotowanych przez Wykonawcę i przekazanych Zamawiającemu przed odbiorem i/ lub na dzień odbioru,</w:t>
      </w:r>
    </w:p>
    <w:p w:rsidR="009B3A22" w:rsidRPr="00F948AA" w:rsidRDefault="009B3A22" w:rsidP="009B3A22">
      <w:pPr>
        <w:widowControl w:val="0"/>
        <w:numPr>
          <w:ilvl w:val="0"/>
          <w:numId w:val="58"/>
        </w:numPr>
        <w:suppressAutoHyphens/>
        <w:autoSpaceDN w:val="0"/>
        <w:spacing w:after="0" w:line="276" w:lineRule="auto"/>
        <w:ind w:left="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wynik dokonanego sprawdzenia ilości i jakości robót podlegających odbiorowi w szczególności zgodności ich z Umową, zasadami wiedzy technicznej i przepisami techniczno-budowlanymi,</w:t>
      </w:r>
    </w:p>
    <w:p w:rsidR="009B3A22" w:rsidRPr="00F948AA" w:rsidRDefault="009B3A22" w:rsidP="009B3A22">
      <w:pPr>
        <w:widowControl w:val="0"/>
        <w:numPr>
          <w:ilvl w:val="0"/>
          <w:numId w:val="58"/>
        </w:numPr>
        <w:suppressAutoHyphens/>
        <w:autoSpaceDN w:val="0"/>
        <w:spacing w:after="0" w:line="276" w:lineRule="auto"/>
        <w:ind w:firstLine="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wymienienie ujawnionych wad lub drobnych usterek nie mających charakteru wad istotnych,</w:t>
      </w:r>
    </w:p>
    <w:p w:rsidR="009B3A22" w:rsidRPr="00F948AA" w:rsidRDefault="009B3A22" w:rsidP="009B3A22">
      <w:pPr>
        <w:widowControl w:val="0"/>
        <w:numPr>
          <w:ilvl w:val="0"/>
          <w:numId w:val="58"/>
        </w:numPr>
        <w:suppressAutoHyphens/>
        <w:autoSpaceDN w:val="0"/>
        <w:spacing w:after="0" w:line="276" w:lineRule="auto"/>
        <w:ind w:left="709" w:hanging="283"/>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decyzje Zamawiającego co do przyjęcia lub odmowy przyjęcia oddawanego przez Wykonawcę przedmiotu umowy, wyznaczonych terminów usunięcia ujawnionych wad, obniżenia wynagrodzenia Wykonawcy, w przypadk</w:t>
      </w:r>
      <w:r w:rsidR="00FC6F70">
        <w:rPr>
          <w:rFonts w:ascii="Times New Roman" w:eastAsia="SimSun" w:hAnsi="Times New Roman" w:cs="Times New Roman"/>
          <w:kern w:val="3"/>
          <w:lang w:eastAsia="pl-PL"/>
        </w:rPr>
        <w:t xml:space="preserve">u, o którym mowa w </w:t>
      </w:r>
      <w:r w:rsidR="00FC6F70" w:rsidRPr="009B0E96">
        <w:rPr>
          <w:rFonts w:ascii="Times New Roman" w:eastAsia="SimSun" w:hAnsi="Times New Roman" w:cs="Times New Roman"/>
          <w:kern w:val="3"/>
          <w:lang w:eastAsia="pl-PL"/>
        </w:rPr>
        <w:t xml:space="preserve">ust. 1 </w:t>
      </w:r>
      <w:proofErr w:type="spellStart"/>
      <w:r w:rsidR="00FC6F70" w:rsidRPr="009B0E96">
        <w:rPr>
          <w:rFonts w:ascii="Times New Roman" w:eastAsia="SimSun" w:hAnsi="Times New Roman" w:cs="Times New Roman"/>
          <w:kern w:val="3"/>
          <w:lang w:eastAsia="pl-PL"/>
        </w:rPr>
        <w:t>pkt</w:t>
      </w:r>
      <w:proofErr w:type="spellEnd"/>
      <w:r w:rsidR="00FC6F70" w:rsidRPr="009B0E96">
        <w:rPr>
          <w:rFonts w:ascii="Times New Roman" w:eastAsia="SimSun" w:hAnsi="Times New Roman" w:cs="Times New Roman"/>
          <w:kern w:val="3"/>
          <w:lang w:eastAsia="pl-PL"/>
        </w:rPr>
        <w:t xml:space="preserve"> 9</w:t>
      </w:r>
      <w:r w:rsidRPr="009B0E96">
        <w:rPr>
          <w:rFonts w:ascii="Times New Roman" w:eastAsia="SimSun" w:hAnsi="Times New Roman" w:cs="Times New Roman"/>
          <w:kern w:val="3"/>
          <w:lang w:eastAsia="pl-PL"/>
        </w:rPr>
        <w:t xml:space="preserve"> lit. b</w:t>
      </w:r>
      <w:r w:rsidRPr="00F948AA">
        <w:rPr>
          <w:rFonts w:ascii="Times New Roman" w:eastAsia="SimSun" w:hAnsi="Times New Roman" w:cs="Times New Roman"/>
          <w:kern w:val="3"/>
          <w:lang w:eastAsia="pl-PL"/>
        </w:rPr>
        <w:t xml:space="preserve"> niniejszej umowy;</w:t>
      </w:r>
    </w:p>
    <w:p w:rsidR="009B3A22" w:rsidRPr="00F948AA" w:rsidRDefault="009B3A22" w:rsidP="009B3A22">
      <w:pPr>
        <w:widowControl w:val="0"/>
        <w:numPr>
          <w:ilvl w:val="0"/>
          <w:numId w:val="58"/>
        </w:numPr>
        <w:suppressAutoHyphens/>
        <w:autoSpaceDN w:val="0"/>
        <w:spacing w:after="0" w:line="276" w:lineRule="auto"/>
        <w:ind w:left="709" w:hanging="283"/>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oświadczenia i wyjaśnienia Wykonawcy i osób uczestniczących w odbiorze,</w:t>
      </w:r>
    </w:p>
    <w:p w:rsidR="009B3A22" w:rsidRPr="00F948AA" w:rsidRDefault="009B3A22" w:rsidP="009B3A22">
      <w:pPr>
        <w:widowControl w:val="0"/>
        <w:numPr>
          <w:ilvl w:val="0"/>
          <w:numId w:val="58"/>
        </w:numPr>
        <w:suppressAutoHyphens/>
        <w:autoSpaceDN w:val="0"/>
        <w:spacing w:after="0" w:line="276" w:lineRule="auto"/>
        <w:ind w:left="709" w:hanging="283"/>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podpisy przedstawicieli Zamawiającego, Wykonawcy i osób uczestniczących.</w:t>
      </w:r>
    </w:p>
    <w:p w:rsidR="009B3A22" w:rsidRDefault="009B3A22" w:rsidP="009B3A22">
      <w:pPr>
        <w:widowControl w:val="0"/>
        <w:suppressAutoHyphens/>
        <w:autoSpaceDN w:val="0"/>
        <w:spacing w:after="0" w:line="276" w:lineRule="auto"/>
        <w:ind w:left="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Dokonanie odbioru końcowego i sporządzenie protokołu odbioru końcowego stanowią niezbędny warunek do wystawienia przez Wykonawcę faktury końcowej.</w:t>
      </w:r>
    </w:p>
    <w:p w:rsidR="00882817" w:rsidRDefault="00882817" w:rsidP="00F948AA">
      <w:pPr>
        <w:widowControl w:val="0"/>
        <w:suppressAutoHyphens/>
        <w:autoSpaceDN w:val="0"/>
        <w:spacing w:after="0" w:line="240" w:lineRule="auto"/>
        <w:jc w:val="center"/>
        <w:textAlignment w:val="baseline"/>
        <w:rPr>
          <w:rFonts w:ascii="Times New Roman" w:eastAsia="SimSun" w:hAnsi="Times New Roman" w:cs="Times New Roman"/>
          <w:kern w:val="3"/>
        </w:rPr>
      </w:pPr>
    </w:p>
    <w:p w:rsidR="00A47401" w:rsidRDefault="00A47401" w:rsidP="00A47401">
      <w:pPr>
        <w:widowControl w:val="0"/>
        <w:suppressAutoHyphens/>
        <w:spacing w:after="0" w:line="240" w:lineRule="auto"/>
        <w:jc w:val="center"/>
        <w:rPr>
          <w:rFonts w:ascii="Times New Roman" w:eastAsia="SimSun" w:hAnsi="Times New Roman" w:cs="Times New Roman"/>
          <w:kern w:val="3"/>
        </w:rPr>
      </w:pPr>
      <w:bookmarkStart w:id="14" w:name="_Hlk94272881"/>
    </w:p>
    <w:p w:rsidR="00F948AA" w:rsidRPr="00F948AA" w:rsidRDefault="00F948AA" w:rsidP="005F4405">
      <w:pPr>
        <w:widowControl w:val="0"/>
        <w:suppressAutoHyphens/>
        <w:spacing w:after="0" w:line="240" w:lineRule="auto"/>
        <w:jc w:val="center"/>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xml:space="preserve">§ </w:t>
      </w:r>
      <w:r w:rsidR="00034B96" w:rsidRPr="00F948AA">
        <w:rPr>
          <w:rFonts w:ascii="Times New Roman" w:eastAsia="Times New Roman" w:hAnsi="Times New Roman" w:cs="Times New Roman"/>
          <w:kern w:val="2"/>
          <w:lang w:eastAsia="hi-IN" w:bidi="hi-IN"/>
        </w:rPr>
        <w:t>1</w:t>
      </w:r>
      <w:r w:rsidR="00FC6F70">
        <w:rPr>
          <w:rFonts w:ascii="Times New Roman" w:eastAsia="Times New Roman" w:hAnsi="Times New Roman" w:cs="Times New Roman"/>
          <w:kern w:val="2"/>
          <w:lang w:eastAsia="hi-IN" w:bidi="hi-IN"/>
        </w:rPr>
        <w:t>6</w:t>
      </w:r>
    </w:p>
    <w:bookmarkEnd w:id="14"/>
    <w:p w:rsidR="00F948AA" w:rsidRPr="00F948AA" w:rsidRDefault="00F948AA" w:rsidP="00F948AA">
      <w:pPr>
        <w:widowControl w:val="0"/>
        <w:suppressAutoHyphens/>
        <w:spacing w:after="0" w:line="240" w:lineRule="auto"/>
        <w:jc w:val="center"/>
        <w:rPr>
          <w:rFonts w:ascii="Times New Roman" w:eastAsia="Times New Roman" w:hAnsi="Times New Roman" w:cs="Times New Roman"/>
          <w:b/>
          <w:bCs/>
          <w:kern w:val="2"/>
          <w:lang w:eastAsia="hi-IN" w:bidi="hi-IN"/>
        </w:rPr>
      </w:pPr>
      <w:r w:rsidRPr="00F948AA">
        <w:rPr>
          <w:rFonts w:ascii="Times New Roman" w:eastAsia="Times New Roman" w:hAnsi="Times New Roman" w:cs="Times New Roman"/>
          <w:b/>
          <w:bCs/>
          <w:kern w:val="2"/>
          <w:lang w:eastAsia="hi-IN" w:bidi="hi-IN"/>
        </w:rPr>
        <w:t>Zabezpieczenie należytego wykonania umowy</w:t>
      </w:r>
    </w:p>
    <w:p w:rsidR="00F948AA" w:rsidRPr="00F948AA" w:rsidRDefault="00F948AA" w:rsidP="00F948AA">
      <w:pPr>
        <w:widowControl w:val="0"/>
        <w:suppressAutoHyphens/>
        <w:spacing w:after="0" w:line="240" w:lineRule="auto"/>
        <w:jc w:val="center"/>
        <w:rPr>
          <w:rFonts w:ascii="Times New Roman" w:eastAsia="Times New Roman" w:hAnsi="Times New Roman" w:cs="Times New Roman"/>
          <w:color w:val="FF0000"/>
          <w:kern w:val="2"/>
          <w:lang w:eastAsia="hi-IN" w:bidi="hi-IN"/>
        </w:rPr>
      </w:pPr>
    </w:p>
    <w:p w:rsidR="0036097C" w:rsidRDefault="00F948AA" w:rsidP="00960D62">
      <w:pPr>
        <w:pStyle w:val="Akapitzlist"/>
        <w:numPr>
          <w:ilvl w:val="1"/>
          <w:numId w:val="55"/>
        </w:numPr>
        <w:tabs>
          <w:tab w:val="clear" w:pos="1080"/>
          <w:tab w:val="num" w:pos="284"/>
        </w:tabs>
        <w:spacing w:after="10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t xml:space="preserve">Wykonawca wnosi zabezpieczenie należytego wykonania umowy w wysokości </w:t>
      </w:r>
      <w:r w:rsidR="00E326E8">
        <w:rPr>
          <w:rFonts w:ascii="Times New Roman" w:eastAsia="Times New Roman" w:hAnsi="Times New Roman" w:cs="Times New Roman"/>
          <w:b/>
          <w:color w:val="000000"/>
          <w:lang w:eastAsia="pl-PL"/>
        </w:rPr>
        <w:t>3</w:t>
      </w:r>
      <w:r w:rsidRPr="0036097C">
        <w:rPr>
          <w:rFonts w:ascii="Times New Roman" w:eastAsia="Times New Roman" w:hAnsi="Times New Roman" w:cs="Times New Roman"/>
          <w:b/>
          <w:color w:val="000000"/>
          <w:lang w:eastAsia="pl-PL"/>
        </w:rPr>
        <w:t>%</w:t>
      </w:r>
      <w:r w:rsidRPr="0036097C">
        <w:rPr>
          <w:rFonts w:ascii="Times New Roman" w:eastAsia="Times New Roman" w:hAnsi="Times New Roman" w:cs="Times New Roman"/>
          <w:color w:val="000000"/>
          <w:lang w:eastAsia="pl-PL"/>
        </w:rPr>
        <w:t xml:space="preserve"> wartości brutto Umowy podanej w ofercie</w:t>
      </w:r>
      <w:r w:rsidR="0036097C" w:rsidRPr="0036097C">
        <w:rPr>
          <w:rFonts w:ascii="Times New Roman" w:eastAsia="Times New Roman" w:hAnsi="Times New Roman" w:cs="Times New Roman"/>
          <w:color w:val="000000"/>
          <w:lang w:eastAsia="pl-PL"/>
        </w:rPr>
        <w:t>.</w:t>
      </w:r>
    </w:p>
    <w:p w:rsidR="0036097C" w:rsidRDefault="00F948AA" w:rsidP="00960D62">
      <w:pPr>
        <w:pStyle w:val="Akapitzlist"/>
        <w:numPr>
          <w:ilvl w:val="1"/>
          <w:numId w:val="55"/>
        </w:numPr>
        <w:tabs>
          <w:tab w:val="clear" w:pos="1080"/>
          <w:tab w:val="num" w:pos="284"/>
        </w:tabs>
        <w:spacing w:after="10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t xml:space="preserve">Zabezpieczenie zostało wniesione w formie – …………………………………… </w:t>
      </w:r>
    </w:p>
    <w:p w:rsidR="0036097C" w:rsidRDefault="00F948AA" w:rsidP="00960D62">
      <w:pPr>
        <w:pStyle w:val="Akapitzlist"/>
        <w:numPr>
          <w:ilvl w:val="1"/>
          <w:numId w:val="55"/>
        </w:numPr>
        <w:tabs>
          <w:tab w:val="clear" w:pos="1080"/>
          <w:tab w:val="num" w:pos="284"/>
        </w:tabs>
        <w:spacing w:after="10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t xml:space="preserve">Zabezpieczenie służy pokryciu roszczeń z tytułu niewykonania lub nienależytego wykonania umowy. </w:t>
      </w:r>
    </w:p>
    <w:p w:rsidR="00F948AA" w:rsidRPr="0036097C" w:rsidRDefault="00F948AA" w:rsidP="00960D62">
      <w:pPr>
        <w:pStyle w:val="Akapitzlist"/>
        <w:numPr>
          <w:ilvl w:val="1"/>
          <w:numId w:val="55"/>
        </w:numPr>
        <w:tabs>
          <w:tab w:val="clear" w:pos="1080"/>
          <w:tab w:val="num" w:pos="284"/>
        </w:tabs>
        <w:spacing w:after="10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t xml:space="preserve">Zamawiający zwróci zabezpieczenie:  </w:t>
      </w:r>
    </w:p>
    <w:p w:rsidR="00F948AA" w:rsidRPr="00F948AA" w:rsidRDefault="00F948AA" w:rsidP="00960D62">
      <w:pPr>
        <w:widowControl w:val="0"/>
        <w:numPr>
          <w:ilvl w:val="1"/>
          <w:numId w:val="86"/>
        </w:numPr>
        <w:tabs>
          <w:tab w:val="num" w:pos="284"/>
        </w:tabs>
        <w:suppressAutoHyphens/>
        <w:autoSpaceDN w:val="0"/>
        <w:spacing w:after="133" w:line="276" w:lineRule="auto"/>
        <w:ind w:left="709" w:right="45" w:hanging="283"/>
        <w:jc w:val="both"/>
        <w:textAlignment w:val="baseline"/>
        <w:rPr>
          <w:rFonts w:ascii="Times New Roman" w:eastAsia="Times New Roman" w:hAnsi="Times New Roman" w:cs="Times New Roman"/>
          <w:color w:val="000000"/>
          <w:lang w:eastAsia="pl-PL"/>
        </w:rPr>
      </w:pPr>
      <w:r w:rsidRPr="00F948AA">
        <w:rPr>
          <w:rFonts w:ascii="Times New Roman" w:eastAsia="Times New Roman" w:hAnsi="Times New Roman" w:cs="Times New Roman"/>
          <w:color w:val="000000"/>
          <w:lang w:eastAsia="pl-PL"/>
        </w:rPr>
        <w:t xml:space="preserve">70% wartości zabezpieczenia w terminie 30 dni od dnia od dnia dokonania przez Zamawiającego odbioru końcowego z wynikiem pozytywnym,  </w:t>
      </w:r>
    </w:p>
    <w:p w:rsidR="0036097C" w:rsidRDefault="00F948AA" w:rsidP="00960D62">
      <w:pPr>
        <w:widowControl w:val="0"/>
        <w:numPr>
          <w:ilvl w:val="1"/>
          <w:numId w:val="86"/>
        </w:numPr>
        <w:tabs>
          <w:tab w:val="num" w:pos="284"/>
        </w:tabs>
        <w:suppressAutoHyphens/>
        <w:autoSpaceDN w:val="0"/>
        <w:spacing w:after="133" w:line="276" w:lineRule="auto"/>
        <w:ind w:left="709" w:right="45" w:hanging="283"/>
        <w:jc w:val="both"/>
        <w:textAlignment w:val="baseline"/>
        <w:rPr>
          <w:rFonts w:ascii="Times New Roman" w:eastAsia="Times New Roman" w:hAnsi="Times New Roman" w:cs="Times New Roman"/>
          <w:color w:val="000000"/>
          <w:lang w:eastAsia="pl-PL"/>
        </w:rPr>
      </w:pPr>
      <w:r w:rsidRPr="00F948AA">
        <w:rPr>
          <w:rFonts w:ascii="Times New Roman" w:eastAsia="Times New Roman" w:hAnsi="Times New Roman" w:cs="Times New Roman"/>
          <w:color w:val="000000"/>
          <w:lang w:eastAsia="pl-PL"/>
        </w:rPr>
        <w:t>30% wartości zabezpieczenia w terminie 15 dni po upływie okresu rękojmi za wady</w:t>
      </w:r>
      <w:r w:rsidR="008262C2">
        <w:rPr>
          <w:rFonts w:ascii="Times New Roman" w:eastAsia="Times New Roman" w:hAnsi="Times New Roman" w:cs="Times New Roman"/>
          <w:color w:val="000000"/>
          <w:lang w:eastAsia="pl-PL"/>
        </w:rPr>
        <w:t xml:space="preserve"> lub gwarancji.</w:t>
      </w:r>
    </w:p>
    <w:p w:rsidR="00F948AA" w:rsidRPr="0036097C" w:rsidRDefault="00F948AA" w:rsidP="00960D62">
      <w:pPr>
        <w:pStyle w:val="Akapitzlist"/>
        <w:widowControl w:val="0"/>
        <w:numPr>
          <w:ilvl w:val="1"/>
          <w:numId w:val="55"/>
        </w:numPr>
        <w:tabs>
          <w:tab w:val="clear" w:pos="1080"/>
          <w:tab w:val="num" w:pos="284"/>
        </w:tabs>
        <w:spacing w:after="13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t xml:space="preserve">W trakcie realizacji umowy Wykonawca może dokonać zmiany formy zabezpieczenia na jedną lub kilka form, o których mowa w art. 450 ust. 1 Pzp. Zmiana formy zabezpieczenia jest dokonywana  z zachowaniem ciągłości zabezpieczenia i bez zmniejszenia jego wysokości. </w:t>
      </w:r>
    </w:p>
    <w:p w:rsidR="00F948AA" w:rsidRPr="00F948AA" w:rsidRDefault="00F948AA" w:rsidP="00275D70">
      <w:pPr>
        <w:suppressAutoHyphens/>
        <w:spacing w:after="0" w:line="240" w:lineRule="auto"/>
        <w:rPr>
          <w:rFonts w:ascii="Times New Roman" w:eastAsia="Times New Roman" w:hAnsi="Times New Roman" w:cs="Times New Roman"/>
          <w:kern w:val="2"/>
          <w:lang w:eastAsia="hi-IN" w:bidi="hi-IN"/>
        </w:rPr>
      </w:pPr>
    </w:p>
    <w:p w:rsidR="00FC6F70" w:rsidRPr="00F948AA" w:rsidRDefault="00FC6F70" w:rsidP="003465CE">
      <w:pPr>
        <w:suppressAutoHyphens/>
        <w:spacing w:after="0" w:line="240" w:lineRule="auto"/>
        <w:jc w:val="center"/>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1</w:t>
      </w:r>
      <w:r>
        <w:rPr>
          <w:rFonts w:ascii="Times New Roman" w:eastAsia="Times New Roman" w:hAnsi="Times New Roman" w:cs="Times New Roman"/>
          <w:kern w:val="2"/>
          <w:lang w:eastAsia="hi-IN" w:bidi="hi-IN"/>
        </w:rPr>
        <w:t>7</w:t>
      </w:r>
    </w:p>
    <w:p w:rsidR="00FC6F70" w:rsidRPr="00F948AA" w:rsidRDefault="00FC6F70" w:rsidP="00FC6F70">
      <w:pPr>
        <w:widowControl w:val="0"/>
        <w:suppressAutoHyphens/>
        <w:autoSpaceDN w:val="0"/>
        <w:spacing w:after="0" w:line="240" w:lineRule="auto"/>
        <w:jc w:val="center"/>
        <w:textAlignment w:val="baseline"/>
        <w:rPr>
          <w:rFonts w:ascii="Times New Roman" w:eastAsia="SimSun" w:hAnsi="Times New Roman" w:cs="Times New Roman"/>
          <w:b/>
          <w:bCs/>
          <w:kern w:val="3"/>
        </w:rPr>
      </w:pPr>
      <w:r w:rsidRPr="00F948AA">
        <w:rPr>
          <w:rFonts w:ascii="Times New Roman" w:eastAsia="SimSun" w:hAnsi="Times New Roman" w:cs="Times New Roman"/>
          <w:b/>
          <w:bCs/>
          <w:kern w:val="3"/>
        </w:rPr>
        <w:t>Roboty dodatkowe.</w:t>
      </w:r>
    </w:p>
    <w:p w:rsidR="00FC6F70" w:rsidRPr="00F948AA" w:rsidRDefault="00FC6F70" w:rsidP="00FC6F70">
      <w:pPr>
        <w:widowControl w:val="0"/>
        <w:suppressAutoHyphens/>
        <w:autoSpaceDN w:val="0"/>
        <w:spacing w:after="0" w:line="240" w:lineRule="auto"/>
        <w:jc w:val="both"/>
        <w:textAlignment w:val="baseline"/>
        <w:rPr>
          <w:rFonts w:ascii="Times New Roman" w:eastAsia="SimSun" w:hAnsi="Times New Roman" w:cs="Times New Roman"/>
          <w:kern w:val="3"/>
        </w:rPr>
      </w:pPr>
    </w:p>
    <w:p w:rsidR="00FC6F70" w:rsidRPr="00F948AA" w:rsidRDefault="00FC6F70" w:rsidP="00FC6F70">
      <w:pPr>
        <w:widowControl w:val="0"/>
        <w:numPr>
          <w:ilvl w:val="2"/>
          <w:numId w:val="74"/>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Roboty budowlane nie objęte przedmiotem </w:t>
      </w:r>
      <w:r>
        <w:rPr>
          <w:rFonts w:ascii="Times New Roman" w:eastAsia="SimSun" w:hAnsi="Times New Roman" w:cs="Times New Roman"/>
          <w:kern w:val="3"/>
        </w:rPr>
        <w:t>U</w:t>
      </w:r>
      <w:r w:rsidRPr="00F948AA">
        <w:rPr>
          <w:rFonts w:ascii="Times New Roman" w:eastAsia="SimSun" w:hAnsi="Times New Roman" w:cs="Times New Roman"/>
          <w:kern w:val="3"/>
        </w:rPr>
        <w:t xml:space="preserve">mowy, tj. nie ujęte w dokumentacji postępowania, które nie były możliwe do przewidzenia w chwili wszczęcia postępowania o udzielenie zamówienia publicznego, w wyniku którego doszło do zawarcia </w:t>
      </w:r>
      <w:r>
        <w:rPr>
          <w:rFonts w:ascii="Times New Roman" w:eastAsia="SimSun" w:hAnsi="Times New Roman" w:cs="Times New Roman"/>
          <w:kern w:val="3"/>
        </w:rPr>
        <w:t>U</w:t>
      </w:r>
      <w:r w:rsidRPr="00F948AA">
        <w:rPr>
          <w:rFonts w:ascii="Times New Roman" w:eastAsia="SimSun" w:hAnsi="Times New Roman" w:cs="Times New Roman"/>
          <w:kern w:val="3"/>
        </w:rPr>
        <w:t xml:space="preserve">mowy, a które to są konieczne do realizacji przedmiotu umowy, gdy z przyczyn technicznych lub ekonomicznych zmiana </w:t>
      </w:r>
      <w:r>
        <w:rPr>
          <w:rFonts w:ascii="Times New Roman" w:eastAsia="SimSun" w:hAnsi="Times New Roman" w:cs="Times New Roman"/>
          <w:kern w:val="3"/>
        </w:rPr>
        <w:t>W</w:t>
      </w:r>
      <w:r w:rsidRPr="00F948AA">
        <w:rPr>
          <w:rFonts w:ascii="Times New Roman" w:eastAsia="SimSun" w:hAnsi="Times New Roman" w:cs="Times New Roman"/>
          <w:kern w:val="3"/>
        </w:rPr>
        <w:t xml:space="preserve">ykonawcy nie może zostać dokonana lub zmiana </w:t>
      </w:r>
      <w:r>
        <w:rPr>
          <w:rFonts w:ascii="Times New Roman" w:eastAsia="SimSun" w:hAnsi="Times New Roman" w:cs="Times New Roman"/>
          <w:kern w:val="3"/>
        </w:rPr>
        <w:t>W</w:t>
      </w:r>
      <w:r w:rsidRPr="00F948AA">
        <w:rPr>
          <w:rFonts w:ascii="Times New Roman" w:eastAsia="SimSun" w:hAnsi="Times New Roman" w:cs="Times New Roman"/>
          <w:kern w:val="3"/>
        </w:rPr>
        <w:t>ykonawcy</w:t>
      </w:r>
      <w:r>
        <w:rPr>
          <w:rFonts w:ascii="Times New Roman" w:eastAsia="SimSun" w:hAnsi="Times New Roman" w:cs="Times New Roman"/>
          <w:kern w:val="3"/>
        </w:rPr>
        <w:t>,</w:t>
      </w:r>
      <w:r w:rsidRPr="00F948AA">
        <w:rPr>
          <w:rFonts w:ascii="Times New Roman" w:eastAsia="SimSun" w:hAnsi="Times New Roman" w:cs="Times New Roman"/>
          <w:kern w:val="3"/>
        </w:rPr>
        <w:t xml:space="preserve"> chodź możliwa</w:t>
      </w:r>
      <w:r>
        <w:rPr>
          <w:rFonts w:ascii="Times New Roman" w:eastAsia="SimSun" w:hAnsi="Times New Roman" w:cs="Times New Roman"/>
          <w:kern w:val="3"/>
        </w:rPr>
        <w:t xml:space="preserve">, </w:t>
      </w:r>
      <w:r w:rsidRPr="00F948AA">
        <w:rPr>
          <w:rFonts w:ascii="Times New Roman" w:eastAsia="SimSun" w:hAnsi="Times New Roman" w:cs="Times New Roman"/>
          <w:kern w:val="3"/>
        </w:rPr>
        <w:t xml:space="preserve">spowodowałaby po stronie Zamawiającego istotną niedogodność lub znaczne zwiększenie kosztów (w tym również </w:t>
      </w:r>
      <w:r w:rsidRPr="00F948AA">
        <w:rPr>
          <w:rFonts w:ascii="Times New Roman" w:eastAsia="SimSun" w:hAnsi="Times New Roman" w:cs="Times New Roman"/>
          <w:kern w:val="3"/>
        </w:rPr>
        <w:lastRenderedPageBreak/>
        <w:t xml:space="preserve">gdy pomimo możliwej do osiągnięcia, potencjalnej niższej ceny zrealizowania robót dodatkowych/uzupełniających przez innego </w:t>
      </w:r>
      <w:r>
        <w:rPr>
          <w:rFonts w:ascii="Times New Roman" w:eastAsia="SimSun" w:hAnsi="Times New Roman" w:cs="Times New Roman"/>
          <w:kern w:val="3"/>
        </w:rPr>
        <w:t>W</w:t>
      </w:r>
      <w:r w:rsidRPr="00F948AA">
        <w:rPr>
          <w:rFonts w:ascii="Times New Roman" w:eastAsia="SimSun" w:hAnsi="Times New Roman" w:cs="Times New Roman"/>
          <w:kern w:val="3"/>
        </w:rPr>
        <w:t xml:space="preserve">ykonawcę) a wzrost ceny spowodowanej zleconymi robotami dodatkowymi </w:t>
      </w:r>
      <w:r>
        <w:rPr>
          <w:rFonts w:ascii="Times New Roman" w:eastAsia="SimSun" w:hAnsi="Times New Roman" w:cs="Times New Roman"/>
          <w:kern w:val="3"/>
        </w:rPr>
        <w:t xml:space="preserve">łącznie </w:t>
      </w:r>
      <w:r w:rsidRPr="00F948AA">
        <w:rPr>
          <w:rFonts w:ascii="Times New Roman" w:eastAsia="SimSun" w:hAnsi="Times New Roman" w:cs="Times New Roman"/>
          <w:kern w:val="3"/>
        </w:rPr>
        <w:t xml:space="preserve">nie przekracza 50% wartości niniejszej </w:t>
      </w:r>
      <w:r>
        <w:rPr>
          <w:rFonts w:ascii="Times New Roman" w:eastAsia="SimSun" w:hAnsi="Times New Roman" w:cs="Times New Roman"/>
          <w:kern w:val="3"/>
        </w:rPr>
        <w:t>U</w:t>
      </w:r>
      <w:r w:rsidRPr="00F948AA">
        <w:rPr>
          <w:rFonts w:ascii="Times New Roman" w:eastAsia="SimSun" w:hAnsi="Times New Roman" w:cs="Times New Roman"/>
          <w:kern w:val="3"/>
        </w:rPr>
        <w:t xml:space="preserve">mowy, będą przyjmowane przez Wykonawcę do realizacji na podstawie pisemnego  aneksu do niniejszej </w:t>
      </w:r>
      <w:r>
        <w:rPr>
          <w:rFonts w:ascii="Times New Roman" w:eastAsia="SimSun" w:hAnsi="Times New Roman" w:cs="Times New Roman"/>
          <w:kern w:val="3"/>
        </w:rPr>
        <w:t>U</w:t>
      </w:r>
      <w:r w:rsidRPr="00F948AA">
        <w:rPr>
          <w:rFonts w:ascii="Times New Roman" w:eastAsia="SimSun" w:hAnsi="Times New Roman" w:cs="Times New Roman"/>
          <w:kern w:val="3"/>
        </w:rPr>
        <w:t>mowy, poprzedzonego sporządzeniem</w:t>
      </w:r>
      <w:r>
        <w:rPr>
          <w:rFonts w:ascii="Times New Roman" w:eastAsia="SimSun" w:hAnsi="Times New Roman" w:cs="Times New Roman"/>
          <w:kern w:val="3"/>
        </w:rPr>
        <w:t xml:space="preserve"> protokołu konieczności </w:t>
      </w:r>
      <w:r w:rsidRPr="00F948AA">
        <w:rPr>
          <w:rFonts w:ascii="Times New Roman" w:eastAsia="SimSun" w:hAnsi="Times New Roman" w:cs="Times New Roman"/>
          <w:kern w:val="3"/>
        </w:rPr>
        <w:t>wykonania tych robót</w:t>
      </w:r>
      <w:r>
        <w:rPr>
          <w:rFonts w:ascii="Times New Roman" w:eastAsia="SimSun" w:hAnsi="Times New Roman" w:cs="Times New Roman"/>
          <w:kern w:val="3"/>
        </w:rPr>
        <w:t>,</w:t>
      </w:r>
      <w:r w:rsidRPr="00F948AA">
        <w:rPr>
          <w:rFonts w:ascii="Times New Roman" w:eastAsia="SimSun" w:hAnsi="Times New Roman" w:cs="Times New Roman"/>
          <w:kern w:val="3"/>
        </w:rPr>
        <w:t xml:space="preserve"> podpisanego przez Inspektora nadzoru inwestorskiego i przedstawiciela </w:t>
      </w:r>
      <w:r>
        <w:rPr>
          <w:rFonts w:ascii="Times New Roman" w:eastAsia="SimSun" w:hAnsi="Times New Roman" w:cs="Times New Roman"/>
          <w:kern w:val="3"/>
        </w:rPr>
        <w:t>Z</w:t>
      </w:r>
      <w:r w:rsidRPr="00F948AA">
        <w:rPr>
          <w:rFonts w:ascii="Times New Roman" w:eastAsia="SimSun" w:hAnsi="Times New Roman" w:cs="Times New Roman"/>
          <w:kern w:val="3"/>
        </w:rPr>
        <w:t>amawiającego oraz Wykonawcę lub upoważnionego jego przedstawiciela.</w:t>
      </w:r>
    </w:p>
    <w:p w:rsidR="00FC6F70" w:rsidRDefault="00FC6F70" w:rsidP="00CA3A83">
      <w:pPr>
        <w:suppressAutoHyphens/>
        <w:spacing w:after="0" w:line="240" w:lineRule="auto"/>
        <w:ind w:left="360"/>
        <w:jc w:val="center"/>
        <w:rPr>
          <w:rFonts w:ascii="Times New Roman" w:eastAsia="Times New Roman" w:hAnsi="Times New Roman" w:cs="Times New Roman"/>
          <w:kern w:val="2"/>
          <w:lang w:eastAsia="hi-IN" w:bidi="hi-IN"/>
        </w:rPr>
      </w:pPr>
    </w:p>
    <w:p w:rsidR="000E32A3" w:rsidRDefault="000E32A3" w:rsidP="00CA3A83">
      <w:pPr>
        <w:suppressAutoHyphens/>
        <w:spacing w:after="0" w:line="240" w:lineRule="auto"/>
        <w:ind w:left="360"/>
        <w:jc w:val="center"/>
        <w:rPr>
          <w:rFonts w:ascii="Times New Roman" w:eastAsia="Times New Roman" w:hAnsi="Times New Roman" w:cs="Times New Roman"/>
          <w:kern w:val="2"/>
          <w:lang w:eastAsia="hi-IN" w:bidi="hi-IN"/>
        </w:rPr>
      </w:pPr>
    </w:p>
    <w:p w:rsidR="00F948AA" w:rsidRDefault="00F948AA" w:rsidP="00CA3A83">
      <w:pPr>
        <w:suppressAutoHyphens/>
        <w:spacing w:after="0" w:line="240" w:lineRule="auto"/>
        <w:ind w:left="360"/>
        <w:jc w:val="center"/>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xml:space="preserve">§ </w:t>
      </w:r>
      <w:r w:rsidR="00034B96" w:rsidRPr="00F948AA">
        <w:rPr>
          <w:rFonts w:ascii="Times New Roman" w:eastAsia="Times New Roman" w:hAnsi="Times New Roman" w:cs="Times New Roman"/>
          <w:kern w:val="2"/>
          <w:lang w:eastAsia="hi-IN" w:bidi="hi-IN"/>
        </w:rPr>
        <w:t>1</w:t>
      </w:r>
      <w:r w:rsidR="00FC6F70">
        <w:rPr>
          <w:rFonts w:ascii="Times New Roman" w:eastAsia="Times New Roman" w:hAnsi="Times New Roman" w:cs="Times New Roman"/>
          <w:kern w:val="2"/>
          <w:lang w:eastAsia="hi-IN" w:bidi="hi-IN"/>
        </w:rPr>
        <w:t>8</w:t>
      </w:r>
    </w:p>
    <w:p w:rsidR="00F948AA" w:rsidRPr="00F948AA" w:rsidRDefault="00F948AA" w:rsidP="00F948AA">
      <w:pPr>
        <w:spacing w:after="120" w:line="276" w:lineRule="auto"/>
        <w:jc w:val="center"/>
        <w:rPr>
          <w:rFonts w:ascii="Times New Roman" w:eastAsia="Calibri" w:hAnsi="Times New Roman" w:cs="Times New Roman"/>
          <w:b/>
        </w:rPr>
      </w:pPr>
      <w:r w:rsidRPr="00F948AA">
        <w:rPr>
          <w:rFonts w:ascii="Times New Roman" w:eastAsia="Calibri" w:hAnsi="Times New Roman" w:cs="Times New Roman"/>
          <w:b/>
        </w:rPr>
        <w:t>Zmiana wynagrodzenia</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Zamawiający przewiduje zmianę wysokości wynagrodzenia należnego Wykonawcy, o którym mowa w § 7 ust. 1 w przypadkach określonych </w:t>
      </w:r>
      <w:bookmarkStart w:id="15" w:name="_Hlk95916373"/>
      <w:r w:rsidRPr="007F4DD3">
        <w:rPr>
          <w:rFonts w:ascii="Times New Roman" w:eastAsia="Times New Roman" w:hAnsi="Times New Roman" w:cs="Times New Roman"/>
          <w:lang w:eastAsia="pl-PL"/>
        </w:rPr>
        <w:t>w art. 436 pkt 4 lit. b) Pzp</w:t>
      </w:r>
      <w:bookmarkEnd w:id="15"/>
      <w:r w:rsidRPr="007F4DD3">
        <w:rPr>
          <w:rFonts w:ascii="Times New Roman" w:eastAsia="Times New Roman" w:hAnsi="Times New Roman" w:cs="Times New Roman"/>
          <w:lang w:eastAsia="pl-PL"/>
        </w:rPr>
        <w:t>., tj. w przypadku zmiany:</w:t>
      </w:r>
    </w:p>
    <w:p w:rsidR="00F948AA" w:rsidRPr="007F4DD3" w:rsidRDefault="00F948AA" w:rsidP="00960D62">
      <w:pPr>
        <w:widowControl w:val="0"/>
        <w:numPr>
          <w:ilvl w:val="0"/>
          <w:numId w:val="90"/>
        </w:numPr>
        <w:suppressAutoHyphens/>
        <w:autoSpaceDE w:val="0"/>
        <w:autoSpaceDN w:val="0"/>
        <w:adjustRightInd w:val="0"/>
        <w:spacing w:after="0" w:line="276" w:lineRule="auto"/>
        <w:ind w:left="567" w:hanging="283"/>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stawki podatku od towarów i usług oraz podatku akcyzowego lub </w:t>
      </w:r>
    </w:p>
    <w:p w:rsidR="00F948AA" w:rsidRPr="007F4DD3" w:rsidRDefault="00F948AA" w:rsidP="00960D62">
      <w:pPr>
        <w:widowControl w:val="0"/>
        <w:numPr>
          <w:ilvl w:val="0"/>
          <w:numId w:val="90"/>
        </w:numPr>
        <w:suppressAutoHyphens/>
        <w:autoSpaceDE w:val="0"/>
        <w:autoSpaceDN w:val="0"/>
        <w:adjustRightInd w:val="0"/>
        <w:spacing w:after="0" w:line="276" w:lineRule="auto"/>
        <w:ind w:left="567" w:hanging="283"/>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wysokości minimalnego wynagrodzenia za pracę albo wysokości minimalnej stawki godzinowej ustalanych na podstawie ustawy z dnia 10 października 2002 r. o minimalnym wynagrodzeniu za pracę, </w:t>
      </w:r>
      <w:r w:rsidR="006D5891" w:rsidRPr="007F4DD3">
        <w:rPr>
          <w:rFonts w:ascii="Times New Roman" w:eastAsia="Times New Roman" w:hAnsi="Times New Roman" w:cs="Times New Roman"/>
          <w:lang w:eastAsia="pl-PL"/>
        </w:rPr>
        <w:t>l</w:t>
      </w:r>
      <w:r w:rsidRPr="007F4DD3">
        <w:rPr>
          <w:rFonts w:ascii="Times New Roman" w:eastAsia="Times New Roman" w:hAnsi="Times New Roman" w:cs="Times New Roman"/>
          <w:lang w:eastAsia="pl-PL"/>
        </w:rPr>
        <w:t>ub</w:t>
      </w:r>
    </w:p>
    <w:p w:rsidR="00F948AA" w:rsidRPr="007F4DD3" w:rsidRDefault="00F948AA" w:rsidP="00960D62">
      <w:pPr>
        <w:widowControl w:val="0"/>
        <w:numPr>
          <w:ilvl w:val="0"/>
          <w:numId w:val="90"/>
        </w:numPr>
        <w:suppressAutoHyphens/>
        <w:autoSpaceDE w:val="0"/>
        <w:autoSpaceDN w:val="0"/>
        <w:adjustRightInd w:val="0"/>
        <w:spacing w:after="0" w:line="276" w:lineRule="auto"/>
        <w:ind w:left="567" w:hanging="283"/>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zasad podlegania ubezpieczeniom społecznym lub ubezpieczeniu zdrowotnemu lub wysokości stawki składki na ubezpieczenia społeczne lub zdrowotne lub</w:t>
      </w:r>
    </w:p>
    <w:p w:rsidR="00F948AA" w:rsidRPr="007F4DD3" w:rsidRDefault="00F948AA" w:rsidP="00960D62">
      <w:pPr>
        <w:widowControl w:val="0"/>
        <w:numPr>
          <w:ilvl w:val="0"/>
          <w:numId w:val="90"/>
        </w:numPr>
        <w:suppressAutoHyphens/>
        <w:autoSpaceDE w:val="0"/>
        <w:autoSpaceDN w:val="0"/>
        <w:adjustRightInd w:val="0"/>
        <w:spacing w:after="0" w:line="276" w:lineRule="auto"/>
        <w:ind w:left="567" w:hanging="283"/>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zasad gromadzenia i wysokości wpłat do pracowniczych planów kapitałowych, o których mowa w ustawie z dnia 4 października 2018 r. o pracowniczych planach kapitałowych, Dz. U. z 2020 r., poz. 1342 ze zm. </w:t>
      </w:r>
    </w:p>
    <w:p w:rsidR="00F948AA" w:rsidRPr="007F4DD3" w:rsidRDefault="00F948AA" w:rsidP="00960D62">
      <w:pPr>
        <w:widowControl w:val="0"/>
        <w:numPr>
          <w:ilvl w:val="0"/>
          <w:numId w:val="91"/>
        </w:numPr>
        <w:suppressAutoHyphens/>
        <w:autoSpaceDE w:val="0"/>
        <w:autoSpaceDN w:val="0"/>
        <w:adjustRightInd w:val="0"/>
        <w:spacing w:after="0" w:line="276" w:lineRule="auto"/>
        <w:ind w:left="851" w:hanging="284"/>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na zasadach i w sposób określony w ust. 2-17, o ile Wykonawca wykaże, że zmiany te mają wpływ na koszty wykonania zamówienia przez Wykonawcę. Zmieniona wysokość wynagrodzenia będzie obowiązywać nie wcześniej niż po dacie wejścia w życie zmian, o których mowa w ust. 1. Kwota brutto wynagrodzenia zostanie odpowiednio dostosowana aneksem do niniejszej Umowy.</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Wynagrodzenie może ulec zmianie w przypadku zmiany elementów wyszczególnionych w ust. 1, zwanych dalej składnikami kosztotwórczymi. Wynagrodzenie ulegnie zmianie o różnicę jaka powstanie pomiędzy tymi składnikami kosztotwórczymi przyjętymi przez Wykonawcę do wyliczenia wynagrodzenia w dniu podpisania Umowy, a zmienionymi składnikami kosztotwórczymi na podstawie odrębnych przepisów. </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 </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W przypadku zmiany, o której mowa w ust. 1 pkt 1, wartość wynagrodzenia netto nie zmieni się, a wartość wynagrodzenia brutto zostanie wyliczona na podstawie nowych przepisów. </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Zmiana wysokości wynagrodzenia w przypadku zaistnienia przesłanki, o której mowa w ust. 1 pkt 2, 3 lub 4, będzie obejmować wyłącznie część wynagrodzenia należnego Wykonawcy, </w:t>
      </w:r>
      <w:r w:rsidR="000A1F0C">
        <w:rPr>
          <w:rFonts w:ascii="Times New Roman" w:eastAsia="Times New Roman" w:hAnsi="Times New Roman" w:cs="Times New Roman"/>
          <w:lang w:eastAsia="pl-PL"/>
        </w:rPr>
        <w:t xml:space="preserve">          </w:t>
      </w:r>
      <w:r w:rsidRPr="007F4DD3">
        <w:rPr>
          <w:rFonts w:ascii="Times New Roman" w:eastAsia="Times New Roman" w:hAnsi="Times New Roman" w:cs="Times New Roman"/>
          <w:lang w:eastAsia="pl-PL"/>
        </w:rPr>
        <w:t xml:space="preserve">w odniesieniu do której nastąpiła zmiana wysokości kosztów wykonania Umowy przez Wykonawcę w związku z wejściem w życie przepisów odpowiednio zmieniających: - wysokość minimalnego wynagrodzenia za pracę albo wysokości minimalnej stawki godzinowej; - zasady podlegania ubezpieczeniom społecznym lub ubezpieczeniu zdrowotnemu lub w zakresie </w:t>
      </w:r>
      <w:r w:rsidRPr="007F4DD3">
        <w:rPr>
          <w:rFonts w:ascii="Times New Roman" w:eastAsia="Times New Roman" w:hAnsi="Times New Roman" w:cs="Times New Roman"/>
          <w:lang w:eastAsia="pl-PL"/>
        </w:rPr>
        <w:lastRenderedPageBreak/>
        <w:t>wysokości stawki składki na ubezpieczenia społeczne lub zdrowotne; - zasady gromadzenia i wysokości wpłat do pracowniczych planów kapitałowych, o których mowa w ustawie z dnia 4 października 2018 r. o pracowniczych planach kapitałowych.</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W przypadku zmiany, o której mowa w ust. 1 pkt 2, wynagrodzenie Wykonawcy ulegnie zmianie o kwotę odpowiadającą wzrostowi kosztu Wykonawcy w związku ze zwiększeniem wysokości wynagrodzeń Pracowników lub osób przyjmują</w:t>
      </w:r>
      <w:r w:rsidR="00B831AE" w:rsidRPr="007F4DD3">
        <w:rPr>
          <w:rFonts w:ascii="Times New Roman" w:eastAsia="Times New Roman" w:hAnsi="Times New Roman" w:cs="Times New Roman"/>
          <w:lang w:eastAsia="pl-PL"/>
        </w:rPr>
        <w:t>cych zlecenie lub świadczących u</w:t>
      </w:r>
      <w:r w:rsidRPr="007F4DD3">
        <w:rPr>
          <w:rFonts w:ascii="Times New Roman" w:eastAsia="Times New Roman" w:hAnsi="Times New Roman" w:cs="Times New Roman"/>
          <w:lang w:eastAsia="pl-PL"/>
        </w:rPr>
        <w:t>sługi do wysokości aktualnie obowiązującego minimalnego wynagrodzenia za pracę albo wysokości aktualnie obowiązującej minimalnej stawki godzinowej, z uwzględnieniem wszystkich obciążeń publicznoprawnych od kwoty wzrostu minimalnego wynagrodzenia albo minimalnej stawki godzinowej. Kwota odpowiadająca wzrostowi kosztu Wykonawcy będzie odnosić się wył</w:t>
      </w:r>
      <w:r w:rsidR="00B831AE" w:rsidRPr="007F4DD3">
        <w:rPr>
          <w:rFonts w:ascii="Times New Roman" w:eastAsia="Times New Roman" w:hAnsi="Times New Roman" w:cs="Times New Roman"/>
          <w:lang w:eastAsia="pl-PL"/>
        </w:rPr>
        <w:t>ącznie do części wynagrodzenia p</w:t>
      </w:r>
      <w:r w:rsidRPr="007F4DD3">
        <w:rPr>
          <w:rFonts w:ascii="Times New Roman" w:eastAsia="Times New Roman" w:hAnsi="Times New Roman" w:cs="Times New Roman"/>
          <w:lang w:eastAsia="pl-PL"/>
        </w:rPr>
        <w:t>racowników lub osób przyjmujących zlecenie lub świadczących usługi, o których mowa w zdaniu poprzedzającym, odpowiadającej zakresowi, w jakim wykonują oni prace bezpośrednio związane z realizacją przedmiotu Umowy.</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W przypadku zmiany, o której mowa w ust. 1 pkt 3, wynagrodzenie Wykonawcy ulegnie zmianie o kwotę odpowiadającą zmianie kosztu Wykonawcy ponoszonego w związku z wypłatą wynagrodzenia Pracownikom lub osobom przyjmującym zlecenie lub świadczącym Usługi. Kwota odpowiadająca zmianie kosztu Wykonawcy będzie odnosić się wyłącznie do części wynagrodzenia Pracowników świadczących Usługi, lub osób przyjmuj</w:t>
      </w:r>
      <w:r w:rsidR="003238DD" w:rsidRPr="007F4DD3">
        <w:rPr>
          <w:rFonts w:ascii="Times New Roman" w:eastAsia="Times New Roman" w:hAnsi="Times New Roman" w:cs="Times New Roman"/>
          <w:lang w:eastAsia="pl-PL"/>
        </w:rPr>
        <w:t>ących zlecenie lub świadczącym u</w:t>
      </w:r>
      <w:r w:rsidRPr="007F4DD3">
        <w:rPr>
          <w:rFonts w:ascii="Times New Roman" w:eastAsia="Times New Roman" w:hAnsi="Times New Roman" w:cs="Times New Roman"/>
          <w:lang w:eastAsia="pl-PL"/>
        </w:rPr>
        <w:t xml:space="preserve">sługi, o których mowa w zdaniu poprzedzającym, odpowiadającej zakresowi, </w:t>
      </w:r>
      <w:r w:rsidR="000A1F0C">
        <w:rPr>
          <w:rFonts w:ascii="Times New Roman" w:eastAsia="Times New Roman" w:hAnsi="Times New Roman" w:cs="Times New Roman"/>
          <w:lang w:eastAsia="pl-PL"/>
        </w:rPr>
        <w:t xml:space="preserve">       </w:t>
      </w:r>
      <w:r w:rsidRPr="007F4DD3">
        <w:rPr>
          <w:rFonts w:ascii="Times New Roman" w:eastAsia="Times New Roman" w:hAnsi="Times New Roman" w:cs="Times New Roman"/>
          <w:lang w:eastAsia="pl-PL"/>
        </w:rPr>
        <w:t>w jakim wykonują oni prace bezpośrednio związane z realizacją przedmiotu Umowy.</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o pracowniczych planach kapitałowych, jaki będzie obowiązany dodatkowo ponieść w celu uwzględnienia tej zmiany. Kwota odpowiadająca zmianie kosztu Wykonawcy będzie odnosić się wyłącznie do części wynagrodzenia osób, za które odprowadzona są kwoty do pracowniczych planów kapitałowych, odpowiadającej zakresowi, w jakim wykonują oni prace bezpośrednio związane z realizacją przedmiotu Umowy.</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Wniosek o dokonanie zmiany wysokości wynagrodzenia należnego Wykonawcy musi być złożony w terminie od dnia opublikowania przepisów do 30 dni od dnia wejścia w życie przepisów powodujących zmianę, o której mowa w ust. 1 pkt 1, 2, 3 i 4. Wniosek złożony po upływie terminu określonego w zdaniu poprzednim nie będzie rozpatrywany.</w:t>
      </w:r>
    </w:p>
    <w:p w:rsidR="00F948AA" w:rsidRPr="007F4DD3" w:rsidRDefault="00F948AA" w:rsidP="00960D62">
      <w:pPr>
        <w:widowControl w:val="0"/>
        <w:numPr>
          <w:ilvl w:val="3"/>
          <w:numId w:val="8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W przypadku zmian, o których mowa w ust. 1 pkt 2, 3 lub pkt 4, jeżeli z wnioskiem występuje Wykonawca, jest on zobowiązany dołączyć do wniosku dokumenty, z których będzie wynikać w jakim zakresie zmiany te mają wpływ na koszty wykonania Umowy, w szczególności: </w:t>
      </w:r>
    </w:p>
    <w:p w:rsidR="00F948AA" w:rsidRPr="007F4DD3" w:rsidRDefault="00F948AA" w:rsidP="00960D62">
      <w:pPr>
        <w:widowControl w:val="0"/>
        <w:numPr>
          <w:ilvl w:val="0"/>
          <w:numId w:val="92"/>
        </w:numPr>
        <w:suppressAutoHyphens/>
        <w:autoSpaceDE w:val="0"/>
        <w:autoSpaceDN w:val="0"/>
        <w:adjustRightInd w:val="0"/>
        <w:spacing w:after="0" w:line="276" w:lineRule="auto"/>
        <w:ind w:left="709" w:hanging="283"/>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pisemne zestawienie wynagrodzeń (zarówno przed jak i po zmi</w:t>
      </w:r>
      <w:r w:rsidR="003238DD" w:rsidRPr="007F4DD3">
        <w:rPr>
          <w:rFonts w:ascii="Times New Roman" w:eastAsia="Times New Roman" w:hAnsi="Times New Roman" w:cs="Times New Roman"/>
          <w:lang w:eastAsia="pl-PL"/>
        </w:rPr>
        <w:t>anie) pracowników świadczących u</w:t>
      </w:r>
      <w:r w:rsidRPr="007F4DD3">
        <w:rPr>
          <w:rFonts w:ascii="Times New Roman" w:eastAsia="Times New Roman" w:hAnsi="Times New Roman" w:cs="Times New Roman"/>
          <w:lang w:eastAsia="pl-PL"/>
        </w:rPr>
        <w:t xml:space="preserve">sługi lub osób przyjmujących zlecenie lub świadczących Usługi wraz </w:t>
      </w:r>
      <w:r w:rsidR="000A1F0C">
        <w:rPr>
          <w:rFonts w:ascii="Times New Roman" w:eastAsia="Times New Roman" w:hAnsi="Times New Roman" w:cs="Times New Roman"/>
          <w:lang w:eastAsia="pl-PL"/>
        </w:rPr>
        <w:t xml:space="preserve">             </w:t>
      </w:r>
      <w:r w:rsidRPr="007F4DD3">
        <w:rPr>
          <w:rFonts w:ascii="Times New Roman" w:eastAsia="Times New Roman" w:hAnsi="Times New Roman" w:cs="Times New Roman"/>
          <w:lang w:eastAsia="pl-PL"/>
        </w:rPr>
        <w:t xml:space="preserve">z określeniem zakresu (części etatu), w jakim wykonują oni prace bezpośrednio związane </w:t>
      </w:r>
      <w:r w:rsidR="000A1F0C">
        <w:rPr>
          <w:rFonts w:ascii="Times New Roman" w:eastAsia="Times New Roman" w:hAnsi="Times New Roman" w:cs="Times New Roman"/>
          <w:lang w:eastAsia="pl-PL"/>
        </w:rPr>
        <w:t xml:space="preserve">       </w:t>
      </w:r>
      <w:r w:rsidRPr="007F4DD3">
        <w:rPr>
          <w:rFonts w:ascii="Times New Roman" w:eastAsia="Times New Roman" w:hAnsi="Times New Roman" w:cs="Times New Roman"/>
          <w:lang w:eastAsia="pl-PL"/>
        </w:rPr>
        <w:t xml:space="preserve">z realizacją przedmiotu Umowy oraz części wynagrodzenia odpowiadającej temu zakresowi </w:t>
      </w:r>
      <w:r w:rsidR="000A1F0C">
        <w:rPr>
          <w:rFonts w:ascii="Times New Roman" w:eastAsia="Times New Roman" w:hAnsi="Times New Roman" w:cs="Times New Roman"/>
          <w:lang w:eastAsia="pl-PL"/>
        </w:rPr>
        <w:t xml:space="preserve">    </w:t>
      </w:r>
      <w:r w:rsidRPr="007F4DD3">
        <w:rPr>
          <w:rFonts w:ascii="Times New Roman" w:eastAsia="Times New Roman" w:hAnsi="Times New Roman" w:cs="Times New Roman"/>
          <w:lang w:eastAsia="pl-PL"/>
        </w:rPr>
        <w:t>w całym okresie realizacji przedmiotu Umowy – przypadku zmiany, o której mowa w ust. 1 pkt 2 lub</w:t>
      </w:r>
    </w:p>
    <w:p w:rsidR="00F948AA" w:rsidRPr="007F4DD3" w:rsidRDefault="00F948AA" w:rsidP="00960D62">
      <w:pPr>
        <w:widowControl w:val="0"/>
        <w:numPr>
          <w:ilvl w:val="0"/>
          <w:numId w:val="92"/>
        </w:numPr>
        <w:suppressAutoHyphens/>
        <w:autoSpaceDE w:val="0"/>
        <w:autoSpaceDN w:val="0"/>
        <w:adjustRightInd w:val="0"/>
        <w:spacing w:after="0" w:line="276" w:lineRule="auto"/>
        <w:ind w:left="709" w:hanging="283"/>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lastRenderedPageBreak/>
        <w:t xml:space="preserve">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t>
      </w:r>
      <w:r w:rsidR="000A1F0C">
        <w:rPr>
          <w:rFonts w:ascii="Times New Roman" w:eastAsia="Times New Roman" w:hAnsi="Times New Roman" w:cs="Times New Roman"/>
          <w:lang w:eastAsia="pl-PL"/>
        </w:rPr>
        <w:t xml:space="preserve">                  </w:t>
      </w:r>
      <w:r w:rsidRPr="007F4DD3">
        <w:rPr>
          <w:rFonts w:ascii="Times New Roman" w:eastAsia="Times New Roman" w:hAnsi="Times New Roman" w:cs="Times New Roman"/>
          <w:lang w:eastAsia="pl-PL"/>
        </w:rPr>
        <w:t>w przypadku zmiany, o której mowa w ust. 1 pkt 3 lub</w:t>
      </w:r>
    </w:p>
    <w:p w:rsidR="00F948AA" w:rsidRPr="007F4DD3" w:rsidRDefault="00F948AA" w:rsidP="00960D62">
      <w:pPr>
        <w:widowControl w:val="0"/>
        <w:numPr>
          <w:ilvl w:val="0"/>
          <w:numId w:val="92"/>
        </w:numPr>
        <w:suppressAutoHyphens/>
        <w:autoSpaceDE w:val="0"/>
        <w:autoSpaceDN w:val="0"/>
        <w:adjustRightInd w:val="0"/>
        <w:spacing w:after="0" w:line="276" w:lineRule="auto"/>
        <w:ind w:left="709" w:hanging="283"/>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t>
      </w:r>
      <w:r w:rsidR="000A1F0C">
        <w:rPr>
          <w:rFonts w:ascii="Times New Roman" w:eastAsia="Times New Roman" w:hAnsi="Times New Roman" w:cs="Times New Roman"/>
          <w:lang w:eastAsia="pl-PL"/>
        </w:rPr>
        <w:t xml:space="preserve">       </w:t>
      </w:r>
      <w:r w:rsidRPr="007F4DD3">
        <w:rPr>
          <w:rFonts w:ascii="Times New Roman" w:eastAsia="Times New Roman" w:hAnsi="Times New Roman" w:cs="Times New Roman"/>
          <w:lang w:eastAsia="pl-PL"/>
        </w:rPr>
        <w:t xml:space="preserve">w przypadku zmiany, o której mowa w ust. 1 pkt 4. </w:t>
      </w:r>
    </w:p>
    <w:p w:rsidR="00F948AA" w:rsidRPr="007F4DD3" w:rsidRDefault="00F948AA" w:rsidP="00960D62">
      <w:pPr>
        <w:widowControl w:val="0"/>
        <w:numPr>
          <w:ilvl w:val="0"/>
          <w:numId w:val="93"/>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W przypadku zmiany, o której mowa w ust. 1 pkt 2, 3 lub 4 jeżeli z wnioskiem występuje Zamawiający, jest on uprawniony do zobowiązania Wykonawcy do przedstawienia </w:t>
      </w:r>
      <w:r w:rsidR="000A1F0C">
        <w:rPr>
          <w:rFonts w:ascii="Times New Roman" w:eastAsia="Times New Roman" w:hAnsi="Times New Roman" w:cs="Times New Roman"/>
          <w:lang w:eastAsia="pl-PL"/>
        </w:rPr>
        <w:t xml:space="preserve">                    </w:t>
      </w:r>
      <w:r w:rsidRPr="007F4DD3">
        <w:rPr>
          <w:rFonts w:ascii="Times New Roman" w:eastAsia="Times New Roman" w:hAnsi="Times New Roman" w:cs="Times New Roman"/>
          <w:lang w:eastAsia="pl-PL"/>
        </w:rPr>
        <w:t>w wyznaczonym terminie, nie krótszym niż 10 dni roboczych, dokumentów, z których będzie wynikać w jakim zakresie zmiana ta ma wpływ na koszty wykonania Umowy, w tym pisemnego zestawienia wynagrodzeń, o którym mowa w ust. 11.</w:t>
      </w:r>
    </w:p>
    <w:p w:rsidR="00F948AA" w:rsidRPr="007F4DD3" w:rsidRDefault="00F948AA" w:rsidP="00960D62">
      <w:pPr>
        <w:widowControl w:val="0"/>
        <w:numPr>
          <w:ilvl w:val="0"/>
          <w:numId w:val="93"/>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W terminie 30 dni roboczych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rsidR="00F948AA" w:rsidRPr="007F4DD3" w:rsidRDefault="00F948AA" w:rsidP="00960D62">
      <w:pPr>
        <w:widowControl w:val="0"/>
        <w:numPr>
          <w:ilvl w:val="0"/>
          <w:numId w:val="93"/>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W przypadku otrzymania przez Stronę informacji o niezatwierdzeniu wniosku lub częściowym zatwierdzeniu wniosku, Strona ta może ponownie wystąpić z wnioskiem, o którym mowa w ust. 9. W takim przypadku zapisy niniejszego paragrafu stosuje się odpowiednio.</w:t>
      </w:r>
    </w:p>
    <w:p w:rsidR="00F948AA" w:rsidRPr="007F4DD3" w:rsidRDefault="00F948AA" w:rsidP="00960D62">
      <w:pPr>
        <w:widowControl w:val="0"/>
        <w:numPr>
          <w:ilvl w:val="0"/>
          <w:numId w:val="93"/>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 xml:space="preserve">Wynagrodzenie będzie podlegało zmianie od miesiąca, w którym weszły w życie przepisy dokonujące te zmiany. </w:t>
      </w:r>
    </w:p>
    <w:p w:rsidR="00F948AA" w:rsidRPr="007F4DD3" w:rsidRDefault="00F948AA" w:rsidP="00960D62">
      <w:pPr>
        <w:widowControl w:val="0"/>
        <w:numPr>
          <w:ilvl w:val="0"/>
          <w:numId w:val="93"/>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Zatwierdzenie wniosku stanowi podstawę do zawarcia aneksu o dokonanie zmiany wysokości wynagrodzenia należnego Wykonawcy.</w:t>
      </w:r>
    </w:p>
    <w:p w:rsidR="00F948AA" w:rsidRPr="007F4DD3" w:rsidRDefault="00F948AA" w:rsidP="00960D62">
      <w:pPr>
        <w:widowControl w:val="0"/>
        <w:numPr>
          <w:ilvl w:val="0"/>
          <w:numId w:val="93"/>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lang w:eastAsia="pl-PL"/>
        </w:rPr>
      </w:pPr>
      <w:r w:rsidRPr="007F4DD3">
        <w:rPr>
          <w:rFonts w:ascii="Times New Roman" w:eastAsia="Times New Roman" w:hAnsi="Times New Roman" w:cs="Times New Roman"/>
          <w:lang w:eastAsia="pl-PL"/>
        </w:rPr>
        <w:t>Zawarcie aneksu nastąpi nie później niż w terminie 20 dni roboczych od dnia zatwierdzenia wniosku o dokonanie zmiany wysokości wynagrodzenia należnego Wykonawcy.</w:t>
      </w:r>
    </w:p>
    <w:p w:rsidR="00F948AA" w:rsidRDefault="00F948AA" w:rsidP="00F948AA">
      <w:pPr>
        <w:autoSpaceDE w:val="0"/>
        <w:autoSpaceDN w:val="0"/>
        <w:adjustRightInd w:val="0"/>
        <w:spacing w:after="0" w:line="276" w:lineRule="auto"/>
        <w:jc w:val="both"/>
        <w:rPr>
          <w:rFonts w:ascii="Calibri" w:eastAsia="Calibri" w:hAnsi="Calibri" w:cs="Calibri"/>
        </w:rPr>
      </w:pPr>
    </w:p>
    <w:p w:rsidR="00A47401" w:rsidRPr="00D31510" w:rsidRDefault="009B3A22" w:rsidP="00A47401">
      <w:pPr>
        <w:autoSpaceDE w:val="0"/>
        <w:autoSpaceDN w:val="0"/>
        <w:adjustRightInd w:val="0"/>
        <w:spacing w:after="0" w:line="360" w:lineRule="auto"/>
        <w:jc w:val="center"/>
        <w:rPr>
          <w:rFonts w:ascii="Times New Roman" w:eastAsia="Calibri" w:hAnsi="Times New Roman" w:cs="Times New Roman"/>
          <w:bCs/>
        </w:rPr>
      </w:pPr>
      <w:r w:rsidRPr="00D31510">
        <w:rPr>
          <w:rFonts w:ascii="Times New Roman" w:eastAsia="Calibri" w:hAnsi="Times New Roman" w:cs="Times New Roman"/>
          <w:bCs/>
        </w:rPr>
        <w:t xml:space="preserve">§ </w:t>
      </w:r>
      <w:r w:rsidR="00FC6F70" w:rsidRPr="00D31510">
        <w:rPr>
          <w:rFonts w:ascii="Times New Roman" w:eastAsia="Calibri" w:hAnsi="Times New Roman" w:cs="Times New Roman"/>
          <w:bCs/>
        </w:rPr>
        <w:t>19</w:t>
      </w:r>
    </w:p>
    <w:p w:rsidR="000A1F0C" w:rsidRPr="000A1F0C" w:rsidRDefault="00B93AF1" w:rsidP="000A1F0C">
      <w:pPr>
        <w:autoSpaceDE w:val="0"/>
        <w:autoSpaceDN w:val="0"/>
        <w:adjustRightInd w:val="0"/>
        <w:spacing w:after="0" w:line="360" w:lineRule="auto"/>
        <w:jc w:val="center"/>
        <w:rPr>
          <w:rFonts w:ascii="Times New Roman" w:eastAsia="Calibri" w:hAnsi="Times New Roman" w:cs="Times New Roman"/>
          <w:b/>
        </w:rPr>
      </w:pPr>
      <w:r w:rsidRPr="00D31510">
        <w:rPr>
          <w:rFonts w:ascii="Times New Roman" w:eastAsia="Calibri" w:hAnsi="Times New Roman" w:cs="Times New Roman"/>
          <w:b/>
        </w:rPr>
        <w:t>Waloryzacja wynagrodzenia</w:t>
      </w:r>
    </w:p>
    <w:p w:rsidR="00B93AF1" w:rsidRPr="00B93AF1" w:rsidRDefault="00B93AF1" w:rsidP="00D31510">
      <w:pPr>
        <w:widowControl w:val="0"/>
        <w:suppressAutoHyphens/>
        <w:autoSpaceDE w:val="0"/>
        <w:autoSpaceDN w:val="0"/>
        <w:adjustRightInd w:val="0"/>
        <w:spacing w:after="0" w:line="276" w:lineRule="auto"/>
        <w:contextualSpacing/>
        <w:jc w:val="both"/>
        <w:textAlignment w:val="baseline"/>
        <w:rPr>
          <w:rFonts w:ascii="Times New Roman" w:eastAsia="Times New Roman" w:hAnsi="Times New Roman" w:cs="Times New Roman"/>
          <w:lang w:eastAsia="pl-PL"/>
        </w:rPr>
      </w:pPr>
      <w:r w:rsidRPr="00B93AF1">
        <w:rPr>
          <w:rFonts w:ascii="Times New Roman" w:eastAsia="Times New Roman" w:hAnsi="Times New Roman" w:cs="Times New Roman"/>
          <w:lang w:eastAsia="pl-PL"/>
        </w:rPr>
        <w:t>1. Wysokość wynagrodzenia może ulec zmianie (zmniejszeniu lub zwięk</w:t>
      </w:r>
      <w:r>
        <w:rPr>
          <w:rFonts w:ascii="Times New Roman" w:eastAsia="Times New Roman" w:hAnsi="Times New Roman" w:cs="Times New Roman"/>
          <w:lang w:eastAsia="pl-PL"/>
        </w:rPr>
        <w:t>szeniu) w przypadku zmiany</w:t>
      </w:r>
      <w:r>
        <w:rPr>
          <w:rFonts w:ascii="Times New Roman" w:eastAsia="Times New Roman" w:hAnsi="Times New Roman" w:cs="Times New Roman"/>
          <w:lang w:eastAsia="pl-PL"/>
        </w:rPr>
        <w:br/>
      </w:r>
      <w:r w:rsidRPr="00B93AF1">
        <w:rPr>
          <w:rFonts w:ascii="Times New Roman" w:eastAsia="Times New Roman" w:hAnsi="Times New Roman" w:cs="Times New Roman"/>
          <w:lang w:eastAsia="pl-PL"/>
        </w:rPr>
        <w:t>ceny materiałów lub kosztów zwią</w:t>
      </w:r>
      <w:r>
        <w:rPr>
          <w:rFonts w:ascii="Times New Roman" w:eastAsia="Times New Roman" w:hAnsi="Times New Roman" w:cs="Times New Roman"/>
          <w:lang w:eastAsia="pl-PL"/>
        </w:rPr>
        <w:t xml:space="preserve">zanych z realizacją zamówienia </w:t>
      </w:r>
      <w:r w:rsidRPr="00B93AF1">
        <w:rPr>
          <w:rFonts w:ascii="Times New Roman" w:eastAsia="Times New Roman" w:hAnsi="Times New Roman" w:cs="Times New Roman"/>
          <w:lang w:eastAsia="pl-PL"/>
        </w:rPr>
        <w:t>- jeżeli zmiany te będą miały wpływ na koszty wykonania zamówienia przez Wykonawcę, jednakże nie więcej niż o wartość, jaką spowodują te zmiany.</w:t>
      </w:r>
    </w:p>
    <w:p w:rsidR="00B93AF1" w:rsidRPr="00B93AF1" w:rsidRDefault="00B93AF1" w:rsidP="00D31510">
      <w:pPr>
        <w:widowControl w:val="0"/>
        <w:suppressAutoHyphens/>
        <w:autoSpaceDE w:val="0"/>
        <w:autoSpaceDN w:val="0"/>
        <w:adjustRightInd w:val="0"/>
        <w:spacing w:after="0" w:line="276" w:lineRule="auto"/>
        <w:contextualSpacing/>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w:t>
      </w:r>
      <w:r w:rsidRPr="00B93AF1">
        <w:rPr>
          <w:rFonts w:ascii="Times New Roman" w:eastAsia="Times New Roman" w:hAnsi="Times New Roman" w:cs="Times New Roman"/>
          <w:lang w:eastAsia="pl-PL"/>
        </w:rPr>
        <w:t xml:space="preserve">. W celu żądania podwyższenia wynagrodzenia Wykonawca jest zobowiązany do złożenia wraz </w:t>
      </w:r>
      <w:r w:rsidR="00D31510">
        <w:rPr>
          <w:rFonts w:ascii="Times New Roman" w:eastAsia="Times New Roman" w:hAnsi="Times New Roman" w:cs="Times New Roman"/>
          <w:lang w:eastAsia="pl-PL"/>
        </w:rPr>
        <w:t xml:space="preserve">       </w:t>
      </w:r>
      <w:r w:rsidRPr="00B93AF1">
        <w:rPr>
          <w:rFonts w:ascii="Times New Roman" w:eastAsia="Times New Roman" w:hAnsi="Times New Roman" w:cs="Times New Roman"/>
          <w:lang w:eastAsia="pl-PL"/>
        </w:rPr>
        <w:t>z wnioskiem poniższych dokumentów: </w:t>
      </w:r>
    </w:p>
    <w:p w:rsidR="00B93AF1" w:rsidRPr="00B93AF1" w:rsidRDefault="000A1F0C" w:rsidP="00D31510">
      <w:pPr>
        <w:widowControl w:val="0"/>
        <w:suppressAutoHyphens/>
        <w:autoSpaceDE w:val="0"/>
        <w:autoSpaceDN w:val="0"/>
        <w:adjustRightInd w:val="0"/>
        <w:spacing w:after="0" w:line="276" w:lineRule="auto"/>
        <w:contextualSpacing/>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 </w:t>
      </w:r>
      <w:r w:rsidR="00B93AF1" w:rsidRPr="00B93AF1">
        <w:rPr>
          <w:rFonts w:ascii="Times New Roman" w:eastAsia="Times New Roman" w:hAnsi="Times New Roman" w:cs="Times New Roman"/>
          <w:lang w:eastAsia="pl-PL"/>
        </w:rPr>
        <w:t>wykazu pozycji, których wartość uległa zwiększeniu wraz z kalkulacją szczegółową cen jednostkowych oraz zaktualizowanego kosztorysu ofertowego uwzględniającego zmiany.</w:t>
      </w:r>
    </w:p>
    <w:p w:rsidR="009B3A22" w:rsidRPr="007F4DD3" w:rsidRDefault="00B93AF1" w:rsidP="00D31510">
      <w:pPr>
        <w:widowControl w:val="0"/>
        <w:suppressAutoHyphens/>
        <w:autoSpaceDE w:val="0"/>
        <w:autoSpaceDN w:val="0"/>
        <w:adjustRightInd w:val="0"/>
        <w:spacing w:after="0" w:line="276" w:lineRule="auto"/>
        <w:contextualSpacing/>
        <w:jc w:val="both"/>
        <w:textAlignment w:val="baseline"/>
        <w:rPr>
          <w:rFonts w:ascii="Times New Roman" w:eastAsia="Times New Roman" w:hAnsi="Times New Roman" w:cs="Times New Roman"/>
          <w:b/>
          <w:bCs/>
          <w:lang w:eastAsia="pl-PL"/>
        </w:rPr>
      </w:pPr>
      <w:r>
        <w:rPr>
          <w:rFonts w:ascii="Times New Roman" w:eastAsia="Times New Roman" w:hAnsi="Times New Roman" w:cs="Times New Roman"/>
          <w:lang w:eastAsia="pl-PL"/>
        </w:rPr>
        <w:t>3</w:t>
      </w:r>
      <w:r w:rsidRPr="00B93AF1">
        <w:rPr>
          <w:rFonts w:ascii="Times New Roman" w:eastAsia="Times New Roman" w:hAnsi="Times New Roman" w:cs="Times New Roman"/>
          <w:lang w:eastAsia="pl-PL"/>
        </w:rPr>
        <w:t>. Wykonawca zobowiązany jest do wykazania, iż zmiany,</w:t>
      </w:r>
      <w:r>
        <w:rPr>
          <w:rFonts w:ascii="Times New Roman" w:eastAsia="Times New Roman" w:hAnsi="Times New Roman" w:cs="Times New Roman"/>
          <w:lang w:eastAsia="pl-PL"/>
        </w:rPr>
        <w:t xml:space="preserve"> o których mowa w ust. 1 </w:t>
      </w:r>
      <w:r w:rsidRPr="00B93AF1">
        <w:rPr>
          <w:rFonts w:ascii="Times New Roman" w:eastAsia="Times New Roman" w:hAnsi="Times New Roman" w:cs="Times New Roman"/>
          <w:lang w:eastAsia="pl-PL"/>
        </w:rPr>
        <w:t xml:space="preserve"> mają wpływ na koszty wykonania zamówienia oraz wysokości tych kosztów, zaś Zamawiający ma prawo żądać dodatkowych dokumentów, jeśli uzna, że przedłożone dokumenty nie potwierdzają wskazanych okoliczności. Zamawiający jest uprawniony do żądania przedłożenia od Wykonawcy stosownych dokumentów, w tym kalkulacji szczegółowej cen jednostkowych pozycji przedmiarowych, </w:t>
      </w:r>
      <w:r w:rsidRPr="00B93AF1">
        <w:rPr>
          <w:rFonts w:ascii="Times New Roman" w:eastAsia="Times New Roman" w:hAnsi="Times New Roman" w:cs="Times New Roman"/>
          <w:lang w:eastAsia="pl-PL"/>
        </w:rPr>
        <w:lastRenderedPageBreak/>
        <w:t>dokumentów pracowniczych i płacowych, w celu weryfikacji stanowiska i twierdzeń Wykonawcy.</w:t>
      </w:r>
      <w:r w:rsidRPr="00B93AF1">
        <w:rPr>
          <w:rFonts w:ascii="Times New Roman" w:eastAsia="Times New Roman" w:hAnsi="Times New Roman" w:cs="Times New Roman"/>
          <w:lang w:eastAsia="pl-PL"/>
        </w:rPr>
        <w:br/>
      </w:r>
      <w:r w:rsidR="000A1F0C">
        <w:rPr>
          <w:rFonts w:ascii="Times New Roman" w:eastAsia="Times New Roman" w:hAnsi="Times New Roman" w:cs="Times New Roman"/>
          <w:lang w:eastAsia="pl-PL"/>
        </w:rPr>
        <w:t>4</w:t>
      </w:r>
      <w:r w:rsidRPr="00B93AF1">
        <w:rPr>
          <w:rFonts w:ascii="Times New Roman" w:eastAsia="Times New Roman" w:hAnsi="Times New Roman" w:cs="Times New Roman"/>
          <w:lang w:eastAsia="pl-PL"/>
        </w:rPr>
        <w:t>. Zmia</w:t>
      </w:r>
      <w:r w:rsidR="000A1F0C">
        <w:rPr>
          <w:rFonts w:ascii="Times New Roman" w:eastAsia="Times New Roman" w:hAnsi="Times New Roman" w:cs="Times New Roman"/>
          <w:lang w:eastAsia="pl-PL"/>
        </w:rPr>
        <w:t xml:space="preserve">na, o której mowa w ust. 1 </w:t>
      </w:r>
      <w:r w:rsidRPr="00B93AF1">
        <w:rPr>
          <w:rFonts w:ascii="Times New Roman" w:eastAsia="Times New Roman" w:hAnsi="Times New Roman" w:cs="Times New Roman"/>
          <w:lang w:eastAsia="pl-PL"/>
        </w:rPr>
        <w:t xml:space="preserve"> jest możliwa po upływie 1</w:t>
      </w:r>
      <w:r w:rsidR="000A1F0C">
        <w:rPr>
          <w:rFonts w:ascii="Times New Roman" w:eastAsia="Times New Roman" w:hAnsi="Times New Roman" w:cs="Times New Roman"/>
          <w:lang w:eastAsia="pl-PL"/>
        </w:rPr>
        <w:t>2 miesięcy obowiązywania umowy. Waloryzacja przysługuje Wykonawcy raz na 12</w:t>
      </w:r>
      <w:r w:rsidR="00D31510">
        <w:rPr>
          <w:rFonts w:ascii="Times New Roman" w:eastAsia="Times New Roman" w:hAnsi="Times New Roman" w:cs="Times New Roman"/>
          <w:lang w:eastAsia="pl-PL"/>
        </w:rPr>
        <w:t xml:space="preserve"> </w:t>
      </w:r>
      <w:r w:rsidRPr="00B93AF1">
        <w:rPr>
          <w:rFonts w:ascii="Times New Roman" w:eastAsia="Times New Roman" w:hAnsi="Times New Roman" w:cs="Times New Roman"/>
          <w:lang w:eastAsia="pl-PL"/>
        </w:rPr>
        <w:t>miesięcy.</w:t>
      </w:r>
      <w:r w:rsidRPr="00B93AF1">
        <w:rPr>
          <w:rFonts w:ascii="Times New Roman" w:eastAsia="Times New Roman" w:hAnsi="Times New Roman" w:cs="Times New Roman"/>
          <w:lang w:eastAsia="pl-PL"/>
        </w:rPr>
        <w:br/>
      </w:r>
      <w:r w:rsidR="000A1F0C">
        <w:rPr>
          <w:rFonts w:ascii="Times New Roman" w:eastAsia="Times New Roman" w:hAnsi="Times New Roman" w:cs="Times New Roman"/>
          <w:lang w:eastAsia="pl-PL"/>
        </w:rPr>
        <w:t>5</w:t>
      </w:r>
      <w:r w:rsidRPr="00B93AF1">
        <w:rPr>
          <w:rFonts w:ascii="Times New Roman" w:eastAsia="Times New Roman" w:hAnsi="Times New Roman" w:cs="Times New Roman"/>
          <w:lang w:eastAsia="pl-PL"/>
        </w:rPr>
        <w:t xml:space="preserve">. Zmiana wysokości wynagrodzenia w przypadku zaistnienia przesłanek wskazanych w ust. </w:t>
      </w:r>
      <w:r w:rsidR="000A1F0C">
        <w:rPr>
          <w:rFonts w:ascii="Times New Roman" w:eastAsia="Times New Roman" w:hAnsi="Times New Roman" w:cs="Times New Roman"/>
          <w:lang w:eastAsia="pl-PL"/>
        </w:rPr>
        <w:t xml:space="preserve">1 </w:t>
      </w:r>
      <w:r w:rsidRPr="00B93AF1">
        <w:rPr>
          <w:rFonts w:ascii="Times New Roman" w:eastAsia="Times New Roman" w:hAnsi="Times New Roman" w:cs="Times New Roman"/>
          <w:lang w:eastAsia="pl-PL"/>
        </w:rPr>
        <w:t>obejmuje wyłącznie część wynagrodzenia należnego Wykonawcy po upływie 12 miesięcy obowiązywania umowy. Waloryzacja będzie się odbywać w oparciu o wskaźnik cen produkcji budowlano-montażowej publikowany przez Prezesa Głównego Urzędu Statystycznego, zwanego dalej Prezesem GUS. W przypadku, gdyby ten wskaźnik przestał być dostępny, zastosowanie zna</w:t>
      </w:r>
      <w:r w:rsidR="000A1F0C">
        <w:rPr>
          <w:rFonts w:ascii="Times New Roman" w:eastAsia="Times New Roman" w:hAnsi="Times New Roman" w:cs="Times New Roman"/>
          <w:lang w:eastAsia="pl-PL"/>
        </w:rPr>
        <w:t>jdzie inny, najbardziej zbliżony</w:t>
      </w:r>
      <w:r w:rsidRPr="00B93AF1">
        <w:rPr>
          <w:rFonts w:ascii="Times New Roman" w:eastAsia="Times New Roman" w:hAnsi="Times New Roman" w:cs="Times New Roman"/>
          <w:lang w:eastAsia="pl-PL"/>
        </w:rPr>
        <w:t>, wskaźnik publikowany przez Prezesa GUS.</w:t>
      </w:r>
      <w:r w:rsidRPr="00B93AF1">
        <w:rPr>
          <w:rFonts w:ascii="Times New Roman" w:eastAsia="Times New Roman" w:hAnsi="Times New Roman" w:cs="Times New Roman"/>
          <w:lang w:eastAsia="pl-PL"/>
        </w:rPr>
        <w:br/>
      </w:r>
      <w:r w:rsidR="000A1F0C">
        <w:rPr>
          <w:rFonts w:ascii="Times New Roman" w:eastAsia="Times New Roman" w:hAnsi="Times New Roman" w:cs="Times New Roman"/>
          <w:lang w:eastAsia="pl-PL"/>
        </w:rPr>
        <w:t>6</w:t>
      </w:r>
      <w:r w:rsidRPr="00B93AF1">
        <w:rPr>
          <w:rFonts w:ascii="Times New Roman" w:eastAsia="Times New Roman" w:hAnsi="Times New Roman" w:cs="Times New Roman"/>
          <w:lang w:eastAsia="pl-PL"/>
        </w:rPr>
        <w:t>. Poziom zmiany cen produkcji budowlano-montażowej, który uprawnia do żądania zmiany wynagrodzenia musi być wyższy niż 5 % w porównaniu z analogicznym miesiącem poprzedniego roku.</w:t>
      </w:r>
      <w:r w:rsidRPr="00B93AF1">
        <w:rPr>
          <w:rFonts w:ascii="Times New Roman" w:eastAsia="Times New Roman" w:hAnsi="Times New Roman" w:cs="Times New Roman"/>
          <w:lang w:eastAsia="pl-PL"/>
        </w:rPr>
        <w:br/>
      </w:r>
      <w:r w:rsidR="000A1F0C">
        <w:rPr>
          <w:rFonts w:ascii="Times New Roman" w:eastAsia="Times New Roman" w:hAnsi="Times New Roman" w:cs="Times New Roman"/>
          <w:lang w:eastAsia="pl-PL"/>
        </w:rPr>
        <w:t>7</w:t>
      </w:r>
      <w:r w:rsidRPr="00B93AF1">
        <w:rPr>
          <w:rFonts w:ascii="Times New Roman" w:eastAsia="Times New Roman" w:hAnsi="Times New Roman" w:cs="Times New Roman"/>
          <w:lang w:eastAsia="pl-PL"/>
        </w:rPr>
        <w:t>. Maksymalna wartość zmiany wynagrodzenia z tytułu zmiany ceny materiałów lub kosztów związanych z realizacją zamówienia wynosi 5 % wartości umownej brutto (z dnia zawarcia umowy).</w:t>
      </w:r>
    </w:p>
    <w:p w:rsidR="009B3A22" w:rsidRPr="000A1F0C" w:rsidRDefault="000A1F0C" w:rsidP="00D31510">
      <w:pPr>
        <w:widowControl w:val="0"/>
        <w:autoSpaceDE w:val="0"/>
        <w:adjustRightInd w:val="0"/>
        <w:spacing w:after="0"/>
        <w:contextualSpacing/>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8. </w:t>
      </w:r>
      <w:r w:rsidR="009B3A22" w:rsidRPr="000A1F0C">
        <w:rPr>
          <w:rFonts w:ascii="Times New Roman" w:eastAsia="Times New Roman" w:hAnsi="Times New Roman" w:cs="Times New Roman"/>
          <w:lang w:eastAsia="pl-PL"/>
        </w:rPr>
        <w:t xml:space="preserve">Zmiana wynagrodzenia nastąpi w drodze aneksu do umowy. </w:t>
      </w:r>
    </w:p>
    <w:p w:rsidR="00B93AF1" w:rsidRDefault="00B93AF1" w:rsidP="00FC6F70">
      <w:pPr>
        <w:suppressAutoHyphens/>
        <w:spacing w:after="0" w:line="240" w:lineRule="auto"/>
        <w:jc w:val="center"/>
        <w:rPr>
          <w:rFonts w:ascii="Times New Roman" w:eastAsia="Times New Roman" w:hAnsi="Times New Roman" w:cs="Times New Roman"/>
          <w:lang w:eastAsia="pl-PL"/>
        </w:rPr>
      </w:pPr>
    </w:p>
    <w:p w:rsidR="009B3A22" w:rsidRPr="007F4DD3" w:rsidRDefault="009B3A22" w:rsidP="00FC6F70">
      <w:pPr>
        <w:suppressAutoHyphens/>
        <w:spacing w:after="0" w:line="240" w:lineRule="auto"/>
        <w:jc w:val="center"/>
        <w:rPr>
          <w:rFonts w:ascii="Times New Roman" w:eastAsia="Times New Roman" w:hAnsi="Times New Roman" w:cs="Times New Roman"/>
          <w:kern w:val="2"/>
          <w:lang w:eastAsia="hi-IN" w:bidi="hi-IN"/>
        </w:rPr>
      </w:pPr>
      <w:r w:rsidRPr="007F4DD3">
        <w:rPr>
          <w:rFonts w:ascii="Times New Roman" w:eastAsia="Times New Roman" w:hAnsi="Times New Roman" w:cs="Times New Roman"/>
          <w:kern w:val="2"/>
          <w:lang w:eastAsia="hi-IN" w:bidi="hi-IN"/>
        </w:rPr>
        <w:t xml:space="preserve">§ </w:t>
      </w:r>
      <w:r w:rsidR="00FC6F70">
        <w:rPr>
          <w:rFonts w:ascii="Times New Roman" w:eastAsia="Times New Roman" w:hAnsi="Times New Roman" w:cs="Times New Roman"/>
          <w:kern w:val="2"/>
          <w:lang w:eastAsia="hi-IN" w:bidi="hi-IN"/>
        </w:rPr>
        <w:t>20</w:t>
      </w:r>
    </w:p>
    <w:p w:rsidR="009B3A22" w:rsidRPr="007F4DD3" w:rsidRDefault="009B3A22" w:rsidP="009B3A22">
      <w:pPr>
        <w:suppressAutoHyphens/>
        <w:spacing w:after="0" w:line="240" w:lineRule="auto"/>
        <w:ind w:left="360"/>
        <w:jc w:val="center"/>
        <w:rPr>
          <w:rFonts w:ascii="Times New Roman" w:eastAsia="Times New Roman" w:hAnsi="Times New Roman" w:cs="Times New Roman"/>
          <w:b/>
          <w:bCs/>
          <w:kern w:val="2"/>
          <w:lang w:eastAsia="hi-IN" w:bidi="hi-IN"/>
        </w:rPr>
      </w:pPr>
      <w:r w:rsidRPr="007F4DD3">
        <w:rPr>
          <w:rFonts w:ascii="Times New Roman" w:eastAsia="Times New Roman" w:hAnsi="Times New Roman" w:cs="Times New Roman"/>
          <w:b/>
          <w:bCs/>
          <w:kern w:val="2"/>
          <w:lang w:eastAsia="hi-IN" w:bidi="hi-IN"/>
        </w:rPr>
        <w:t>Mediacja</w:t>
      </w:r>
    </w:p>
    <w:p w:rsidR="009B3A22" w:rsidRPr="007F4DD3" w:rsidRDefault="009B3A22" w:rsidP="009B3A22">
      <w:pPr>
        <w:suppressAutoHyphens/>
        <w:spacing w:after="0" w:line="240" w:lineRule="auto"/>
        <w:ind w:left="360"/>
        <w:jc w:val="center"/>
        <w:rPr>
          <w:rFonts w:ascii="Times New Roman" w:eastAsia="Times New Roman" w:hAnsi="Times New Roman" w:cs="Times New Roman"/>
          <w:kern w:val="2"/>
          <w:lang w:eastAsia="hi-IN" w:bidi="hi-IN"/>
        </w:rPr>
      </w:pPr>
    </w:p>
    <w:p w:rsidR="009B3A22" w:rsidRPr="007F4DD3" w:rsidRDefault="009B3A22" w:rsidP="009B3A22">
      <w:pPr>
        <w:widowControl w:val="0"/>
        <w:numPr>
          <w:ilvl w:val="0"/>
          <w:numId w:val="3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7F4DD3">
        <w:rPr>
          <w:rFonts w:ascii="Times New Roman" w:eastAsia="SimSun" w:hAnsi="Times New Roman" w:cs="Times New Roman"/>
          <w:kern w:val="3"/>
        </w:rPr>
        <w:t xml:space="preserve">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w:t>
      </w:r>
      <w:r w:rsidR="00D31510">
        <w:rPr>
          <w:rFonts w:ascii="Times New Roman" w:eastAsia="SimSun" w:hAnsi="Times New Roman" w:cs="Times New Roman"/>
          <w:kern w:val="3"/>
        </w:rPr>
        <w:t xml:space="preserve">     </w:t>
      </w:r>
      <w:r w:rsidRPr="007F4DD3">
        <w:rPr>
          <w:rFonts w:ascii="Times New Roman" w:eastAsia="SimSun" w:hAnsi="Times New Roman" w:cs="Times New Roman"/>
          <w:kern w:val="3"/>
        </w:rPr>
        <w:t>( adres ul. Krucza 36/ Wspólna 6, 00-522 Warszawa)  tj. Sąd o którym mowa w art.26 ustawy z dnia 15 grudnia 2016 r. o Prokuratorii Generalnej Rzeczypospolitej Polskiej, zgodnie z Regulaminem tego Sądu.</w:t>
      </w:r>
    </w:p>
    <w:p w:rsidR="009B3A22" w:rsidRPr="007F4DD3" w:rsidRDefault="009B3A22" w:rsidP="009B3A22">
      <w:pPr>
        <w:widowControl w:val="0"/>
        <w:numPr>
          <w:ilvl w:val="0"/>
          <w:numId w:val="3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t xml:space="preserve">W przypadku, gdy mediacja, o której mowa w ust. 1 nie doprowadzi do rozwiązania sporu pomiędzy Stronami, Sądem właściwym do ich rozpatrzenia będzie sąd właściwy miejscowo dla siedziby Zamawiającego. </w:t>
      </w:r>
    </w:p>
    <w:p w:rsidR="009B3A22" w:rsidRPr="007F4DD3" w:rsidRDefault="009B3A22" w:rsidP="009B3A22">
      <w:pPr>
        <w:suppressAutoHyphens/>
        <w:spacing w:after="0" w:line="240" w:lineRule="auto"/>
        <w:ind w:left="360"/>
        <w:jc w:val="center"/>
        <w:rPr>
          <w:rFonts w:ascii="Times New Roman" w:eastAsia="Times New Roman" w:hAnsi="Times New Roman" w:cs="Times New Roman"/>
          <w:kern w:val="2"/>
          <w:lang w:eastAsia="hi-IN" w:bidi="hi-IN"/>
        </w:rPr>
      </w:pPr>
    </w:p>
    <w:p w:rsidR="00034B96" w:rsidRPr="007F4DD3" w:rsidRDefault="00034B96" w:rsidP="00FC6F70">
      <w:pPr>
        <w:suppressAutoHyphens/>
        <w:spacing w:after="0" w:line="240" w:lineRule="auto"/>
        <w:jc w:val="center"/>
        <w:rPr>
          <w:rFonts w:ascii="Times New Roman" w:eastAsia="Times New Roman" w:hAnsi="Times New Roman" w:cs="Times New Roman"/>
          <w:kern w:val="2"/>
          <w:lang w:eastAsia="hi-IN" w:bidi="hi-IN"/>
        </w:rPr>
      </w:pPr>
      <w:r w:rsidRPr="007F4DD3">
        <w:rPr>
          <w:rFonts w:ascii="Times New Roman" w:eastAsia="Times New Roman" w:hAnsi="Times New Roman" w:cs="Times New Roman"/>
          <w:kern w:val="2"/>
          <w:lang w:eastAsia="hi-IN" w:bidi="hi-IN"/>
        </w:rPr>
        <w:t xml:space="preserve">§ </w:t>
      </w:r>
      <w:r w:rsidR="00FC6F70">
        <w:rPr>
          <w:rFonts w:ascii="Times New Roman" w:eastAsia="Times New Roman" w:hAnsi="Times New Roman" w:cs="Times New Roman"/>
          <w:kern w:val="2"/>
          <w:lang w:eastAsia="hi-IN" w:bidi="hi-IN"/>
        </w:rPr>
        <w:t>21</w:t>
      </w:r>
    </w:p>
    <w:p w:rsidR="00034B96" w:rsidRPr="007F4DD3" w:rsidRDefault="00034B96" w:rsidP="00697558">
      <w:pPr>
        <w:suppressAutoHyphens/>
        <w:spacing w:after="0" w:line="240" w:lineRule="auto"/>
        <w:jc w:val="center"/>
        <w:rPr>
          <w:rFonts w:ascii="Times New Roman" w:eastAsia="Times New Roman" w:hAnsi="Times New Roman" w:cs="Times New Roman"/>
          <w:b/>
          <w:bCs/>
          <w:kern w:val="2"/>
          <w:lang w:eastAsia="hi-IN" w:bidi="hi-IN"/>
        </w:rPr>
      </w:pPr>
      <w:r w:rsidRPr="007F4DD3">
        <w:rPr>
          <w:rFonts w:ascii="Times New Roman" w:eastAsia="Times New Roman" w:hAnsi="Times New Roman" w:cs="Times New Roman"/>
          <w:b/>
          <w:bCs/>
          <w:kern w:val="2"/>
          <w:lang w:eastAsia="hi-IN" w:bidi="hi-IN"/>
        </w:rPr>
        <w:t>Ochrona danych osobowych</w:t>
      </w:r>
    </w:p>
    <w:p w:rsidR="00034B96" w:rsidRPr="007F4DD3" w:rsidRDefault="00034B96" w:rsidP="00034B96">
      <w:pPr>
        <w:autoSpaceDE w:val="0"/>
        <w:autoSpaceDN w:val="0"/>
        <w:adjustRightInd w:val="0"/>
        <w:spacing w:line="300" w:lineRule="auto"/>
        <w:ind w:left="284" w:hanging="284"/>
        <w:jc w:val="both"/>
        <w:rPr>
          <w:rFonts w:ascii="Verdana" w:hAnsi="Verdana" w:cs="Cambria,Bold"/>
          <w:b/>
          <w:bCs/>
          <w:sz w:val="20"/>
          <w:szCs w:val="20"/>
        </w:rPr>
      </w:pPr>
    </w:p>
    <w:p w:rsidR="00034B96" w:rsidRPr="007F4DD3" w:rsidRDefault="00034B96" w:rsidP="00960D62">
      <w:pPr>
        <w:autoSpaceDE w:val="0"/>
        <w:autoSpaceDN w:val="0"/>
        <w:adjustRightInd w:val="0"/>
        <w:spacing w:line="276" w:lineRule="auto"/>
        <w:ind w:left="284" w:hanging="284"/>
        <w:jc w:val="both"/>
        <w:rPr>
          <w:rFonts w:ascii="Times New Roman" w:hAnsi="Times New Roman" w:cs="Times New Roman"/>
        </w:rPr>
      </w:pPr>
      <w:r w:rsidRPr="007F4DD3">
        <w:rPr>
          <w:rFonts w:ascii="Times New Roman" w:hAnsi="Times New Roman" w:cs="Times New Roman"/>
        </w:rPr>
        <w:t xml:space="preserve">1. </w:t>
      </w:r>
      <w:r w:rsidRPr="007F4DD3">
        <w:rPr>
          <w:rFonts w:ascii="Times New Roman" w:hAnsi="Times New Roman" w:cs="Times New Roman"/>
        </w:rPr>
        <w:tab/>
        <w:t xml:space="preserve">Jeżeli w trakcie realizacji Umowy dojdzie do przekazania Wykonawcy danych osobowych niezbędnych do realizacji zamówienia, Zamawiający będzie ich administratorem </w:t>
      </w:r>
      <w:r w:rsidRPr="007F4DD3">
        <w:rPr>
          <w:rFonts w:ascii="Times New Roman" w:hAnsi="Times New Roman" w:cs="Times New Roman"/>
        </w:rPr>
        <w:br/>
        <w:t>w rozumieniu art. 4 pkt 7 Rozporządzenia PE i Rady (UE) 2016/679 z dnia 27 kwietnia 2016 r. (zwane dalej „Rozporządzeniem”), a Wykonawca – podmiotem przetwarzającym te dane w rozumieniu pkt 8 tego przepisu</w:t>
      </w:r>
      <w:r w:rsidR="00255054" w:rsidRPr="007F4DD3">
        <w:rPr>
          <w:rFonts w:ascii="Times New Roman" w:hAnsi="Times New Roman" w:cs="Times New Roman"/>
        </w:rPr>
        <w:t>, a strony podpiszą umowę powierzenia danych osobowych.</w:t>
      </w:r>
    </w:p>
    <w:p w:rsidR="00882817" w:rsidRPr="007F4DD3" w:rsidRDefault="00882817" w:rsidP="00960D62">
      <w:pPr>
        <w:widowControl w:val="0"/>
        <w:suppressAutoHyphens/>
        <w:autoSpaceDN w:val="0"/>
        <w:spacing w:after="0" w:line="276" w:lineRule="auto"/>
        <w:jc w:val="center"/>
        <w:textAlignment w:val="baseline"/>
        <w:rPr>
          <w:rFonts w:ascii="Times New Roman" w:eastAsia="Arial Narrow" w:hAnsi="Times New Roman" w:cs="Times New Roman"/>
          <w:kern w:val="3"/>
        </w:rPr>
      </w:pPr>
    </w:p>
    <w:p w:rsidR="00364E21" w:rsidRPr="007F4DD3" w:rsidRDefault="00364E21" w:rsidP="00FC6F70">
      <w:pPr>
        <w:widowControl w:val="0"/>
        <w:suppressAutoHyphens/>
        <w:autoSpaceDN w:val="0"/>
        <w:spacing w:after="0" w:line="276" w:lineRule="auto"/>
        <w:jc w:val="center"/>
        <w:textAlignment w:val="baseline"/>
        <w:rPr>
          <w:rFonts w:ascii="Times New Roman" w:eastAsia="Arial Narrow" w:hAnsi="Times New Roman" w:cs="Times New Roman"/>
          <w:kern w:val="3"/>
        </w:rPr>
      </w:pPr>
      <w:r w:rsidRPr="007F4DD3">
        <w:rPr>
          <w:rFonts w:ascii="Times New Roman" w:eastAsia="Arial Narrow" w:hAnsi="Times New Roman" w:cs="Times New Roman"/>
          <w:kern w:val="3"/>
        </w:rPr>
        <w:t xml:space="preserve">§ </w:t>
      </w:r>
      <w:r w:rsidR="00FC6F70">
        <w:rPr>
          <w:rFonts w:ascii="Times New Roman" w:eastAsia="Arial Narrow" w:hAnsi="Times New Roman" w:cs="Times New Roman"/>
          <w:kern w:val="3"/>
        </w:rPr>
        <w:t>22</w:t>
      </w:r>
    </w:p>
    <w:p w:rsidR="00364E21" w:rsidRPr="007F4DD3" w:rsidRDefault="00364E21" w:rsidP="00960D62">
      <w:pPr>
        <w:widowControl w:val="0"/>
        <w:suppressAutoHyphens/>
        <w:autoSpaceDN w:val="0"/>
        <w:spacing w:after="0" w:line="276" w:lineRule="auto"/>
        <w:jc w:val="center"/>
        <w:textAlignment w:val="baseline"/>
        <w:rPr>
          <w:rFonts w:ascii="Times New Roman" w:eastAsia="Arial Narrow" w:hAnsi="Times New Roman" w:cs="Times New Roman"/>
          <w:b/>
          <w:bCs/>
          <w:kern w:val="3"/>
        </w:rPr>
      </w:pPr>
      <w:r w:rsidRPr="007F4DD3">
        <w:rPr>
          <w:rFonts w:ascii="Times New Roman" w:eastAsia="Arial Narrow" w:hAnsi="Times New Roman" w:cs="Times New Roman"/>
          <w:b/>
          <w:bCs/>
          <w:kern w:val="3"/>
        </w:rPr>
        <w:t>Postanowienia końcowe</w:t>
      </w:r>
    </w:p>
    <w:p w:rsidR="00364E21" w:rsidRPr="007F4DD3" w:rsidRDefault="00364E21" w:rsidP="00960D62">
      <w:pPr>
        <w:widowControl w:val="0"/>
        <w:suppressAutoHyphens/>
        <w:autoSpaceDN w:val="0"/>
        <w:spacing w:after="0" w:line="276" w:lineRule="auto"/>
        <w:jc w:val="both"/>
        <w:textAlignment w:val="baseline"/>
        <w:rPr>
          <w:rFonts w:ascii="Times New Roman" w:eastAsia="Arial Narrow" w:hAnsi="Times New Roman" w:cs="Times New Roman"/>
          <w:kern w:val="3"/>
        </w:rPr>
      </w:pPr>
    </w:p>
    <w:p w:rsidR="00F948AA" w:rsidRPr="007F4DD3" w:rsidRDefault="00F948AA" w:rsidP="00960D62">
      <w:pPr>
        <w:widowControl w:val="0"/>
        <w:numPr>
          <w:ilvl w:val="0"/>
          <w:numId w:val="9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t>Wszelkie zmiany niniejszej umowy wymagają zachowania pomiędzy stronami formy pisemnej, pod rygorem nieważności.</w:t>
      </w:r>
    </w:p>
    <w:p w:rsidR="00F948AA" w:rsidRPr="001F0D41" w:rsidRDefault="00F948AA" w:rsidP="001F0D41">
      <w:pPr>
        <w:widowControl w:val="0"/>
        <w:numPr>
          <w:ilvl w:val="0"/>
          <w:numId w:val="9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t xml:space="preserve">Integralną częścią umowy są załączniki: </w:t>
      </w:r>
    </w:p>
    <w:p w:rsidR="00F948AA" w:rsidRPr="007F4DD3" w:rsidRDefault="00F948AA" w:rsidP="00960D62">
      <w:pPr>
        <w:widowControl w:val="0"/>
        <w:numPr>
          <w:ilvl w:val="0"/>
          <w:numId w:val="3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7F4DD3">
        <w:rPr>
          <w:rFonts w:ascii="Times New Roman" w:eastAsia="SimSun" w:hAnsi="Times New Roman" w:cs="Times New Roman"/>
          <w:kern w:val="3"/>
        </w:rPr>
        <w:t>kopia dokumentu potwierdzającego nadanie uprawnień budowlanych kierownikowi budowy;</w:t>
      </w:r>
    </w:p>
    <w:p w:rsidR="00F948AA" w:rsidRPr="007F4DD3" w:rsidRDefault="00F948AA" w:rsidP="00960D62">
      <w:pPr>
        <w:widowControl w:val="0"/>
        <w:numPr>
          <w:ilvl w:val="0"/>
          <w:numId w:val="3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7F4DD3">
        <w:rPr>
          <w:rFonts w:ascii="Times New Roman" w:eastAsia="SimSun" w:hAnsi="Times New Roman" w:cs="Times New Roman"/>
          <w:kern w:val="3"/>
        </w:rPr>
        <w:lastRenderedPageBreak/>
        <w:t>aktualne zaświadczenie o przynależności kierownika budowy do właściwej izby samorządu zawodowego;</w:t>
      </w:r>
    </w:p>
    <w:p w:rsidR="0031246D" w:rsidRPr="007F4DD3" w:rsidRDefault="00F948AA" w:rsidP="00960D62">
      <w:pPr>
        <w:widowControl w:val="0"/>
        <w:numPr>
          <w:ilvl w:val="0"/>
          <w:numId w:val="3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t>umowa regulująca współpracę pomiędzy wykonawcami wspólnie wykonującymi zamówienie</w:t>
      </w:r>
      <w:r w:rsidR="0031246D" w:rsidRPr="007F4DD3">
        <w:rPr>
          <w:rFonts w:ascii="Times New Roman" w:eastAsia="Arial Narrow" w:hAnsi="Times New Roman" w:cs="Times New Roman"/>
          <w:kern w:val="3"/>
        </w:rPr>
        <w:t>,</w:t>
      </w:r>
    </w:p>
    <w:p w:rsidR="003A2C76" w:rsidRPr="007F4DD3" w:rsidRDefault="003A2C76" w:rsidP="00960D62">
      <w:pPr>
        <w:widowControl w:val="0"/>
        <w:numPr>
          <w:ilvl w:val="0"/>
          <w:numId w:val="3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t>SWZ.</w:t>
      </w:r>
    </w:p>
    <w:p w:rsidR="00F948AA" w:rsidRPr="007F4DD3" w:rsidRDefault="00F948AA" w:rsidP="00960D62">
      <w:pPr>
        <w:pStyle w:val="Akapitzlist"/>
        <w:widowControl w:val="0"/>
        <w:numPr>
          <w:ilvl w:val="0"/>
          <w:numId w:val="98"/>
        </w:numPr>
        <w:spacing w:after="0"/>
        <w:ind w:left="284" w:hanging="284"/>
        <w:jc w:val="both"/>
        <w:rPr>
          <w:rFonts w:ascii="Times New Roman" w:hAnsi="Times New Roman" w:cs="Times New Roman"/>
        </w:rPr>
      </w:pPr>
      <w:r w:rsidRPr="007F4DD3">
        <w:rPr>
          <w:rFonts w:ascii="Times New Roman" w:eastAsia="Arial Narrow" w:hAnsi="Times New Roman" w:cs="Times New Roman"/>
        </w:rPr>
        <w:t xml:space="preserve">Umowę sporządzono w trzech jednobrzmiących egzemplarzach, w tym w dwóch egzemplarzach dla Zamawiającego i w jednym egzemplarzu dla Wykonawcy. </w:t>
      </w:r>
    </w:p>
    <w:p w:rsidR="001003E3" w:rsidRPr="007F4DD3" w:rsidRDefault="001003E3" w:rsidP="00960D62">
      <w:pPr>
        <w:pStyle w:val="Akapitzlist"/>
        <w:widowControl w:val="0"/>
        <w:numPr>
          <w:ilvl w:val="0"/>
          <w:numId w:val="98"/>
        </w:numPr>
        <w:spacing w:after="0"/>
        <w:ind w:left="284" w:hanging="284"/>
        <w:jc w:val="both"/>
        <w:rPr>
          <w:rFonts w:ascii="Times New Roman" w:hAnsi="Times New Roman" w:cs="Times New Roman"/>
        </w:rPr>
      </w:pPr>
      <w:r w:rsidRPr="007F4DD3">
        <w:rPr>
          <w:rFonts w:ascii="Times New Roman" w:hAnsi="Times New Roman" w:cs="Times New Roman"/>
        </w:rPr>
        <w:t>Strony zobowiązują się do zachowania poufności wszelkich informacji, dotyczących drugiej Strony, uzyskanych w związku z zawarciem lub wykonaniem Umowy.</w:t>
      </w:r>
    </w:p>
    <w:p w:rsidR="00F948AA" w:rsidRPr="007F4DD3" w:rsidRDefault="00F948AA" w:rsidP="00F948AA">
      <w:pPr>
        <w:widowControl w:val="0"/>
        <w:suppressAutoHyphens/>
        <w:autoSpaceDN w:val="0"/>
        <w:spacing w:after="0" w:line="240" w:lineRule="auto"/>
        <w:jc w:val="both"/>
        <w:textAlignment w:val="baseline"/>
        <w:rPr>
          <w:rFonts w:ascii="Times New Roman" w:eastAsia="Calibri" w:hAnsi="Times New Roman" w:cs="Times New Roman"/>
          <w:kern w:val="3"/>
        </w:rPr>
      </w:pPr>
    </w:p>
    <w:p w:rsidR="00F948AA" w:rsidRPr="007F4DD3" w:rsidRDefault="00F948AA" w:rsidP="00F948AA">
      <w:pPr>
        <w:widowControl w:val="0"/>
        <w:suppressAutoHyphens/>
        <w:autoSpaceDN w:val="0"/>
        <w:spacing w:after="0" w:line="240" w:lineRule="auto"/>
        <w:jc w:val="both"/>
        <w:textAlignment w:val="baseline"/>
        <w:rPr>
          <w:rFonts w:ascii="Times New Roman" w:eastAsia="Calibri" w:hAnsi="Times New Roman" w:cs="Times New Roman"/>
          <w:kern w:val="3"/>
        </w:rPr>
      </w:pPr>
    </w:p>
    <w:p w:rsidR="00F948AA" w:rsidRPr="007F4DD3" w:rsidRDefault="00F948AA" w:rsidP="00F948AA">
      <w:pPr>
        <w:widowControl w:val="0"/>
        <w:suppressAutoHyphens/>
        <w:autoSpaceDN w:val="0"/>
        <w:spacing w:after="0" w:line="240" w:lineRule="auto"/>
        <w:jc w:val="both"/>
        <w:textAlignment w:val="baseline"/>
        <w:rPr>
          <w:rFonts w:ascii="Calibri" w:eastAsia="Calibri" w:hAnsi="Calibri" w:cs="F"/>
          <w:kern w:val="3"/>
        </w:rPr>
      </w:pPr>
      <w:r w:rsidRPr="007F4DD3">
        <w:rPr>
          <w:rFonts w:ascii="Times New Roman" w:eastAsia="Calibri" w:hAnsi="Times New Roman" w:cs="Times New Roman"/>
          <w:kern w:val="3"/>
        </w:rPr>
        <w:t xml:space="preserve">Zamawiający:                                                                                             </w:t>
      </w:r>
      <w:r w:rsidR="006F0BA8" w:rsidRPr="007F4DD3">
        <w:rPr>
          <w:rFonts w:ascii="Times New Roman" w:eastAsia="Calibri" w:hAnsi="Times New Roman" w:cs="Times New Roman"/>
          <w:kern w:val="3"/>
        </w:rPr>
        <w:tab/>
      </w:r>
      <w:r w:rsidR="006F0BA8" w:rsidRPr="007F4DD3">
        <w:rPr>
          <w:rFonts w:ascii="Times New Roman" w:eastAsia="Calibri" w:hAnsi="Times New Roman" w:cs="Times New Roman"/>
          <w:kern w:val="3"/>
        </w:rPr>
        <w:tab/>
      </w:r>
      <w:r w:rsidR="006F0BA8" w:rsidRPr="007F4DD3">
        <w:rPr>
          <w:rFonts w:ascii="Times New Roman" w:eastAsia="Calibri" w:hAnsi="Times New Roman" w:cs="Times New Roman"/>
          <w:kern w:val="3"/>
        </w:rPr>
        <w:tab/>
      </w:r>
      <w:r w:rsidRPr="007F4DD3">
        <w:rPr>
          <w:rFonts w:ascii="Times New Roman" w:eastAsia="Calibri" w:hAnsi="Times New Roman" w:cs="Times New Roman"/>
          <w:kern w:val="3"/>
        </w:rPr>
        <w:t>Wykonawca</w:t>
      </w:r>
      <w:r w:rsidRPr="007F4DD3">
        <w:rPr>
          <w:rFonts w:ascii="Calibri" w:eastAsia="Calibri" w:hAnsi="Calibri" w:cs="F"/>
          <w:kern w:val="3"/>
        </w:rPr>
        <w:t>:</w:t>
      </w:r>
    </w:p>
    <w:p w:rsidR="00F948AA" w:rsidRPr="007F4DD3" w:rsidRDefault="00F948AA" w:rsidP="00F948AA">
      <w:pPr>
        <w:suppressAutoHyphens/>
        <w:autoSpaceDN w:val="0"/>
        <w:spacing w:after="200" w:line="360" w:lineRule="auto"/>
        <w:textAlignment w:val="baseline"/>
        <w:rPr>
          <w:rFonts w:ascii="Times New Roman" w:eastAsia="SimSun" w:hAnsi="Times New Roman" w:cs="Times New Roman"/>
          <w:kern w:val="3"/>
        </w:rPr>
      </w:pPr>
    </w:p>
    <w:p w:rsidR="00F948AA" w:rsidRPr="007F4DD3" w:rsidRDefault="00F948AA" w:rsidP="00F948AA">
      <w:pPr>
        <w:suppressAutoHyphens/>
        <w:autoSpaceDN w:val="0"/>
        <w:spacing w:after="200" w:line="360" w:lineRule="auto"/>
        <w:textAlignment w:val="baseline"/>
        <w:rPr>
          <w:rFonts w:ascii="Times New Roman" w:eastAsia="SimSun" w:hAnsi="Times New Roman" w:cs="Times New Roman"/>
          <w:kern w:val="3"/>
        </w:rPr>
      </w:pPr>
    </w:p>
    <w:p w:rsidR="00F948AA" w:rsidRPr="007F4DD3" w:rsidRDefault="00F948AA" w:rsidP="00F948AA">
      <w:pPr>
        <w:suppressAutoHyphens/>
        <w:autoSpaceDN w:val="0"/>
        <w:spacing w:after="200" w:line="360" w:lineRule="auto"/>
        <w:textAlignment w:val="baseline"/>
        <w:rPr>
          <w:rFonts w:ascii="Times New Roman" w:eastAsia="SimSun" w:hAnsi="Times New Roman" w:cs="Times New Roman"/>
          <w:kern w:val="3"/>
        </w:rPr>
      </w:pPr>
    </w:p>
    <w:sectPr w:rsidR="00F948AA" w:rsidRPr="007F4DD3" w:rsidSect="00960D62">
      <w:headerReference w:type="default" r:id="rId8"/>
      <w:footerReference w:type="default" r:id="rId9"/>
      <w:pgSz w:w="11906" w:h="16838"/>
      <w:pgMar w:top="1540" w:right="1417" w:bottom="1417" w:left="1417" w:header="284"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B76" w:rsidRDefault="00706B76">
      <w:pPr>
        <w:spacing w:after="0" w:line="240" w:lineRule="auto"/>
      </w:pPr>
      <w:r>
        <w:separator/>
      </w:r>
    </w:p>
  </w:endnote>
  <w:endnote w:type="continuationSeparator" w:id="0">
    <w:p w:rsidR="00706B76" w:rsidRDefault="00706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1"/>
    <w:family w:val="roman"/>
    <w:notTrueType/>
    <w:pitch w:val="variable"/>
    <w:sig w:usb0="00040000"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CIDFont+F4">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Bold">
    <w:altName w:val="Cambria"/>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605564"/>
      <w:docPartObj>
        <w:docPartGallery w:val="Page Numbers (Bottom of Page)"/>
        <w:docPartUnique/>
      </w:docPartObj>
    </w:sdtPr>
    <w:sdtContent>
      <w:p w:rsidR="000A1F0C" w:rsidRDefault="00DC155A">
        <w:pPr>
          <w:pStyle w:val="Stopka"/>
          <w:jc w:val="center"/>
        </w:pPr>
        <w:fldSimple w:instr="PAGE   \* MERGEFORMAT">
          <w:r w:rsidR="00D31510">
            <w:rPr>
              <w:noProof/>
            </w:rPr>
            <w:t>26</w:t>
          </w:r>
        </w:fldSimple>
      </w:p>
    </w:sdtContent>
  </w:sdt>
  <w:p w:rsidR="000A1F0C" w:rsidRDefault="000A1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B76" w:rsidRDefault="00706B76">
      <w:pPr>
        <w:spacing w:after="0" w:line="240" w:lineRule="auto"/>
      </w:pPr>
      <w:r>
        <w:separator/>
      </w:r>
    </w:p>
  </w:footnote>
  <w:footnote w:type="continuationSeparator" w:id="0">
    <w:p w:rsidR="00706B76" w:rsidRDefault="00706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F0C" w:rsidRPr="00B05008" w:rsidRDefault="000A1F0C" w:rsidP="002D6932">
    <w:pPr>
      <w:tabs>
        <w:tab w:val="center" w:pos="4536"/>
        <w:tab w:val="right" w:pos="9072"/>
      </w:tabs>
      <w:spacing w:after="0" w:line="360" w:lineRule="auto"/>
      <w:rPr>
        <w:rFonts w:ascii="Arial" w:eastAsia="Calibri" w:hAnsi="Arial" w:cs="Times New Roman"/>
        <w:sz w:val="16"/>
      </w:rPr>
    </w:pPr>
    <w:r w:rsidRPr="00C5504A">
      <w:rPr>
        <w:rFonts w:ascii="Arial" w:eastAsia="Calibri" w:hAnsi="Arial" w:cs="Times New Roman"/>
        <w:noProof/>
        <w:sz w:val="16"/>
        <w:lang w:eastAsia="pl-PL"/>
      </w:rPr>
      <w:drawing>
        <wp:inline distT="0" distB="0" distL="0" distR="0">
          <wp:extent cx="628015" cy="731520"/>
          <wp:effectExtent l="0" t="0" r="635" b="0"/>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015" cy="731520"/>
                  </a:xfrm>
                  <a:prstGeom prst="rect">
                    <a:avLst/>
                  </a:prstGeom>
                  <a:noFill/>
                </pic:spPr>
              </pic:pic>
            </a:graphicData>
          </a:graphic>
        </wp:inline>
      </w:drawing>
    </w:r>
    <w:r w:rsidRPr="00C5504A">
      <w:rPr>
        <w:rFonts w:ascii="Arial" w:eastAsia="Calibri" w:hAnsi="Arial" w:cs="Times New Roman"/>
        <w:noProof/>
        <w:sz w:val="16"/>
        <w:lang w:eastAsia="pl-PL"/>
      </w:rPr>
      <w:drawing>
        <wp:anchor distT="0" distB="0" distL="114300" distR="114300" simplePos="0" relativeHeight="251659264" behindDoc="0" locked="0" layoutInCell="1" allowOverlap="1">
          <wp:simplePos x="0" y="0"/>
          <wp:positionH relativeFrom="margin">
            <wp:align>right</wp:align>
          </wp:positionH>
          <wp:positionV relativeFrom="paragraph">
            <wp:posOffset>-8890</wp:posOffset>
          </wp:positionV>
          <wp:extent cx="2066925" cy="704850"/>
          <wp:effectExtent l="0" t="0" r="9525" b="0"/>
          <wp:wrapNone/>
          <wp:docPr id="14" name="Obraz 13"/>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7048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268FF"/>
    <w:multiLevelType w:val="hybridMultilevel"/>
    <w:tmpl w:val="36DC13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6"/>
    <w:multiLevelType w:val="multilevel"/>
    <w:tmpl w:val="25A0EF1C"/>
    <w:name w:val="WW8Num22"/>
    <w:lvl w:ilvl="0">
      <w:start w:val="1"/>
      <w:numFmt w:val="decimal"/>
      <w:lvlText w:val="%1)"/>
      <w:lvlJc w:val="left"/>
      <w:rPr>
        <w:rFonts w:ascii="Times New Roman" w:hAnsi="Times New Roman" w:cs="Times New Roman" w:hint="default"/>
        <w:b w:val="0"/>
        <w:b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BE1B2E"/>
    <w:multiLevelType w:val="hybridMultilevel"/>
    <w:tmpl w:val="1BC00298"/>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2300CA7"/>
    <w:multiLevelType w:val="hybridMultilevel"/>
    <w:tmpl w:val="307C4F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6593E53"/>
    <w:multiLevelType w:val="hybridMultilevel"/>
    <w:tmpl w:val="5F849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1B131A"/>
    <w:multiLevelType w:val="multilevel"/>
    <w:tmpl w:val="DBA4A3CE"/>
    <w:lvl w:ilvl="0">
      <w:start w:val="11"/>
      <w:numFmt w:val="decimal"/>
      <w:lvlText w:val="%1"/>
      <w:lvlJc w:val="left"/>
      <w:pPr>
        <w:ind w:left="468" w:hanging="468"/>
      </w:pPr>
      <w:rPr>
        <w:rFonts w:hint="default"/>
        <w:b w:val="0"/>
      </w:rPr>
    </w:lvl>
    <w:lvl w:ilvl="1">
      <w:start w:val="4"/>
      <w:numFmt w:val="decimal"/>
      <w:lvlText w:val="%1.%2"/>
      <w:lvlJc w:val="left"/>
      <w:pPr>
        <w:ind w:left="153" w:hanging="720"/>
      </w:pPr>
      <w:rPr>
        <w:rFonts w:hint="default"/>
        <w:b w:val="0"/>
      </w:rPr>
    </w:lvl>
    <w:lvl w:ilvl="2">
      <w:start w:val="1"/>
      <w:numFmt w:val="decimal"/>
      <w:lvlText w:val="%1.%2.%3"/>
      <w:lvlJc w:val="left"/>
      <w:pPr>
        <w:ind w:left="-414" w:hanging="720"/>
      </w:pPr>
      <w:rPr>
        <w:rFonts w:hint="default"/>
        <w:b w:val="0"/>
      </w:rPr>
    </w:lvl>
    <w:lvl w:ilvl="3">
      <w:start w:val="1"/>
      <w:numFmt w:val="lowerLetter"/>
      <w:lvlText w:val="%1.%2.%3.%4"/>
      <w:lvlJc w:val="left"/>
      <w:pPr>
        <w:ind w:left="-621" w:hanging="1080"/>
      </w:pPr>
      <w:rPr>
        <w:rFonts w:hint="default"/>
        <w:b w:val="0"/>
      </w:rPr>
    </w:lvl>
    <w:lvl w:ilvl="4">
      <w:start w:val="1"/>
      <w:numFmt w:val="decimal"/>
      <w:lvlText w:val="%1.%2.%3.%4.%5"/>
      <w:lvlJc w:val="left"/>
      <w:pPr>
        <w:ind w:left="-828" w:hanging="1440"/>
      </w:pPr>
      <w:rPr>
        <w:rFonts w:hint="default"/>
        <w:b w:val="0"/>
      </w:rPr>
    </w:lvl>
    <w:lvl w:ilvl="5">
      <w:start w:val="1"/>
      <w:numFmt w:val="decimal"/>
      <w:lvlText w:val="%1.%2.%3.%4.%5.%6"/>
      <w:lvlJc w:val="left"/>
      <w:pPr>
        <w:ind w:left="-1395" w:hanging="1440"/>
      </w:pPr>
      <w:rPr>
        <w:rFonts w:hint="default"/>
        <w:b w:val="0"/>
      </w:rPr>
    </w:lvl>
    <w:lvl w:ilvl="6">
      <w:start w:val="1"/>
      <w:numFmt w:val="decimal"/>
      <w:lvlText w:val="%1.%2.%3.%4.%5.%6.%7"/>
      <w:lvlJc w:val="left"/>
      <w:pPr>
        <w:ind w:left="-1602" w:hanging="1800"/>
      </w:pPr>
      <w:rPr>
        <w:rFonts w:hint="default"/>
        <w:b w:val="0"/>
      </w:rPr>
    </w:lvl>
    <w:lvl w:ilvl="7">
      <w:start w:val="1"/>
      <w:numFmt w:val="decimal"/>
      <w:lvlText w:val="%1.%2.%3.%4.%5.%6.%7.%8"/>
      <w:lvlJc w:val="left"/>
      <w:pPr>
        <w:ind w:left="-1809" w:hanging="2160"/>
      </w:pPr>
      <w:rPr>
        <w:rFonts w:hint="default"/>
        <w:b w:val="0"/>
      </w:rPr>
    </w:lvl>
    <w:lvl w:ilvl="8">
      <w:start w:val="1"/>
      <w:numFmt w:val="decimal"/>
      <w:lvlText w:val="%1.%2.%3.%4.%5.%6.%7.%8.%9"/>
      <w:lvlJc w:val="left"/>
      <w:pPr>
        <w:ind w:left="-2376" w:hanging="2160"/>
      </w:pPr>
      <w:rPr>
        <w:rFonts w:hint="default"/>
        <w:b w:val="0"/>
      </w:rPr>
    </w:lvl>
  </w:abstractNum>
  <w:abstractNum w:abstractNumId="9">
    <w:nsid w:val="098562DA"/>
    <w:multiLevelType w:val="hybridMultilevel"/>
    <w:tmpl w:val="DBD29068"/>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76FE6872">
      <w:start w:val="2"/>
      <w:numFmt w:val="decimal"/>
      <w:lvlText w:val="%3."/>
      <w:lvlJc w:val="left"/>
      <w:rPr>
        <w:rFonts w:hint="default"/>
        <w:b w:val="0"/>
        <w:bCs w:val="0"/>
        <w:color w:val="auto"/>
        <w:sz w:val="22"/>
        <w:szCs w:val="22"/>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09BC1A7F"/>
    <w:multiLevelType w:val="hybridMultilevel"/>
    <w:tmpl w:val="BBD439A2"/>
    <w:lvl w:ilvl="0" w:tplc="FFFFFFFF">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09EF45CB"/>
    <w:multiLevelType w:val="multilevel"/>
    <w:tmpl w:val="88582C4E"/>
    <w:lvl w:ilvl="0">
      <w:start w:val="5"/>
      <w:numFmt w:val="decimal"/>
      <w:lvlText w:val="%1)"/>
      <w:lvlJc w:val="left"/>
      <w:pPr>
        <w:ind w:left="540" w:hanging="360"/>
      </w:pPr>
      <w:rPr>
        <w:rFonts w:cs="Times New Roman" w:hint="default"/>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3196"/>
        </w:tabs>
        <w:ind w:left="3196"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30"/>
      <w:numFmt w:val="decimal"/>
      <w:lvlText w:val="%5"/>
      <w:lvlJc w:val="left"/>
      <w:pPr>
        <w:ind w:left="3600" w:hanging="360"/>
      </w:pPr>
      <w:rPr>
        <w:rFonts w:cs="Times New Roman" w:hint="default"/>
      </w:rPr>
    </w:lvl>
    <w:lvl w:ilvl="5">
      <w:start w:val="1"/>
      <w:numFmt w:val="upperRoman"/>
      <w:lvlText w:val="%6."/>
      <w:lvlJc w:val="left"/>
      <w:pPr>
        <w:ind w:left="4860" w:hanging="72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AE649E1"/>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0C3F0A72"/>
    <w:multiLevelType w:val="hybridMultilevel"/>
    <w:tmpl w:val="52781C58"/>
    <w:lvl w:ilvl="0" w:tplc="A9E2DA72">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366DDF"/>
    <w:multiLevelType w:val="hybridMultilevel"/>
    <w:tmpl w:val="FC82AD76"/>
    <w:lvl w:ilvl="0" w:tplc="06A2D98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400E28"/>
    <w:multiLevelType w:val="hybridMultilevel"/>
    <w:tmpl w:val="0ACA5E64"/>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6681012">
      <w:start w:val="1"/>
      <w:numFmt w:val="decimal"/>
      <w:lvlText w:val="%3."/>
      <w:lvlJc w:val="left"/>
      <w:rPr>
        <w:rFonts w:hint="default"/>
        <w:b w:val="0"/>
        <w:color w:val="auto"/>
      </w:rPr>
    </w:lvl>
    <w:lvl w:ilvl="3" w:tplc="A396290A">
      <w:start w:val="1"/>
      <w:numFmt w:val="decimal"/>
      <w:lvlText w:val="%4)"/>
      <w:lvlJc w:val="left"/>
      <w:pPr>
        <w:ind w:left="644"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BD450A"/>
    <w:multiLevelType w:val="hybridMultilevel"/>
    <w:tmpl w:val="AB6E20EC"/>
    <w:lvl w:ilvl="0" w:tplc="04150017">
      <w:start w:val="1"/>
      <w:numFmt w:val="lowerLetter"/>
      <w:lvlText w:val="%1)"/>
      <w:lvlJc w:val="left"/>
      <w:pPr>
        <w:tabs>
          <w:tab w:val="num" w:pos="2192"/>
        </w:tabs>
        <w:ind w:left="2912"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11477577"/>
    <w:multiLevelType w:val="hybridMultilevel"/>
    <w:tmpl w:val="75025916"/>
    <w:lvl w:ilvl="0" w:tplc="FFFFFFFF">
      <w:start w:val="1"/>
      <w:numFmt w:val="decimal"/>
      <w:lvlText w:val="%1)"/>
      <w:lvlJc w:val="left"/>
      <w:pPr>
        <w:tabs>
          <w:tab w:val="num" w:pos="1342"/>
        </w:tabs>
        <w:ind w:left="2062"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E66DDE"/>
    <w:multiLevelType w:val="hybridMultilevel"/>
    <w:tmpl w:val="E09C5702"/>
    <w:lvl w:ilvl="0" w:tplc="FB3E185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5B33716"/>
    <w:multiLevelType w:val="hybridMultilevel"/>
    <w:tmpl w:val="8F5AFE16"/>
    <w:lvl w:ilvl="0" w:tplc="FFFFFFFF">
      <w:start w:val="1"/>
      <w:numFmt w:val="lowerLetter"/>
      <w:lvlText w:val="%1)"/>
      <w:lvlJc w:val="left"/>
      <w:pPr>
        <w:ind w:left="107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nsid w:val="15EA6EF3"/>
    <w:multiLevelType w:val="hybridMultilevel"/>
    <w:tmpl w:val="4C641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EA18B7"/>
    <w:multiLevelType w:val="hybridMultilevel"/>
    <w:tmpl w:val="D8E8C638"/>
    <w:lvl w:ilvl="0" w:tplc="F678EF54">
      <w:start w:val="7"/>
      <w:numFmt w:val="decimal"/>
      <w:lvlText w:val="%1."/>
      <w:lvlJc w:val="left"/>
      <w:pPr>
        <w:ind w:left="142" w:firstLine="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17F41440"/>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832020"/>
    <w:multiLevelType w:val="hybridMultilevel"/>
    <w:tmpl w:val="2A7053BE"/>
    <w:lvl w:ilvl="0" w:tplc="FFFFFFFF">
      <w:start w:val="1"/>
      <w:numFmt w:val="decimal"/>
      <w:lvlText w:val="%1)"/>
      <w:lvlJc w:val="left"/>
      <w:rPr>
        <w:rFonts w:cs="Times New Roman" w:hint="default"/>
        <w:b/>
        <w:bCs/>
        <w:i w:val="0"/>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nsid w:val="194E0664"/>
    <w:multiLevelType w:val="hybridMultilevel"/>
    <w:tmpl w:val="75025916"/>
    <w:lvl w:ilvl="0" w:tplc="FFFFFFFF">
      <w:start w:val="1"/>
      <w:numFmt w:val="decimal"/>
      <w:lvlText w:val="%1)"/>
      <w:lvlJc w:val="left"/>
      <w:pPr>
        <w:tabs>
          <w:tab w:val="num" w:pos="1200"/>
        </w:tabs>
        <w:ind w:left="1920"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197F4A07"/>
    <w:multiLevelType w:val="hybridMultilevel"/>
    <w:tmpl w:val="249249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1A7F222B"/>
    <w:multiLevelType w:val="multilevel"/>
    <w:tmpl w:val="8B2A35EE"/>
    <w:lvl w:ilvl="0">
      <w:start w:val="1"/>
      <w:numFmt w:val="decimal"/>
      <w:lvlText w:val="%1)"/>
      <w:lvlJc w:val="left"/>
      <w:rPr>
        <w:b w:val="0"/>
        <w:bCs w:val="0"/>
        <w:sz w:val="18"/>
        <w:szCs w:val="18"/>
      </w:rPr>
    </w:lvl>
    <w:lvl w:ilvl="1">
      <w:start w:val="1"/>
      <w:numFmt w:val="decimal"/>
      <w:lvlText w:val="%2."/>
      <w:lvlJc w:val="left"/>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00454E"/>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1E9C03BC"/>
    <w:multiLevelType w:val="hybridMultilevel"/>
    <w:tmpl w:val="CF3473AE"/>
    <w:lvl w:ilvl="0" w:tplc="7C14A6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EBC44E2"/>
    <w:multiLevelType w:val="hybridMultilevel"/>
    <w:tmpl w:val="BD9203E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nsid w:val="220B453E"/>
    <w:multiLevelType w:val="hybridMultilevel"/>
    <w:tmpl w:val="9502D51A"/>
    <w:name w:val="WW8Num2832222"/>
    <w:lvl w:ilvl="0" w:tplc="04150017">
      <w:start w:val="1"/>
      <w:numFmt w:val="lowerLetter"/>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27F5297D"/>
    <w:multiLevelType w:val="hybridMultilevel"/>
    <w:tmpl w:val="672ED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8F63169"/>
    <w:multiLevelType w:val="hybridMultilevel"/>
    <w:tmpl w:val="B6404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90F5602"/>
    <w:multiLevelType w:val="multilevel"/>
    <w:tmpl w:val="06147514"/>
    <w:lvl w:ilvl="0">
      <w:start w:val="1"/>
      <w:numFmt w:val="decimal"/>
      <w:lvlText w:val="%1."/>
      <w:lvlJc w:val="left"/>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41">
    <w:nsid w:val="291E2041"/>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nsid w:val="296A07FC"/>
    <w:multiLevelType w:val="hybridMultilevel"/>
    <w:tmpl w:val="DF20749A"/>
    <w:lvl w:ilvl="0" w:tplc="F488BCBE">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9DB636C"/>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nsid w:val="2C6A0AC0"/>
    <w:multiLevelType w:val="multilevel"/>
    <w:tmpl w:val="95EA9B08"/>
    <w:lvl w:ilvl="0">
      <w:start w:val="1"/>
      <w:numFmt w:val="decimal"/>
      <w:pStyle w:val="Nagwek1"/>
      <w:lvlText w:val="%1."/>
      <w:lvlJc w:val="left"/>
      <w:pPr>
        <w:ind w:left="-207" w:hanging="360"/>
      </w:pPr>
      <w:rPr>
        <w:rFonts w:hint="default"/>
      </w:rPr>
    </w:lvl>
    <w:lvl w:ilvl="1">
      <w:start w:val="2"/>
      <w:numFmt w:val="decimal"/>
      <w:isLgl/>
      <w:lvlText w:val="%1.%2."/>
      <w:lvlJc w:val="left"/>
      <w:pPr>
        <w:ind w:left="294" w:hanging="720"/>
      </w:pPr>
      <w:rPr>
        <w:rFonts w:hint="default"/>
      </w:rPr>
    </w:lvl>
    <w:lvl w:ilvl="2">
      <w:start w:val="1"/>
      <w:numFmt w:val="decimal"/>
      <w:isLgl/>
      <w:lvlText w:val="%1.%2.%3."/>
      <w:lvlJc w:val="left"/>
      <w:pPr>
        <w:ind w:left="435" w:hanging="720"/>
      </w:pPr>
      <w:rPr>
        <w:rFonts w:hint="default"/>
      </w:rPr>
    </w:lvl>
    <w:lvl w:ilvl="3">
      <w:start w:val="1"/>
      <w:numFmt w:val="lowerLetter"/>
      <w:isLgl/>
      <w:lvlText w:val="%1.%2.%3.%4."/>
      <w:lvlJc w:val="left"/>
      <w:pPr>
        <w:ind w:left="936" w:hanging="1080"/>
      </w:pPr>
      <w:rPr>
        <w:rFonts w:hint="default"/>
      </w:rPr>
    </w:lvl>
    <w:lvl w:ilvl="4">
      <w:start w:val="1"/>
      <w:numFmt w:val="decimal"/>
      <w:isLgl/>
      <w:lvlText w:val="%1.%2.%3.%4.%5."/>
      <w:lvlJc w:val="left"/>
      <w:pPr>
        <w:ind w:left="1437" w:hanging="144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2079"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721" w:hanging="2160"/>
      </w:pPr>
      <w:rPr>
        <w:rFonts w:hint="default"/>
      </w:rPr>
    </w:lvl>
  </w:abstractNum>
  <w:abstractNum w:abstractNumId="46">
    <w:nsid w:val="2D3E5010"/>
    <w:multiLevelType w:val="hybridMultilevel"/>
    <w:tmpl w:val="92E03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D8B63CA"/>
    <w:multiLevelType w:val="multilevel"/>
    <w:tmpl w:val="B3E02224"/>
    <w:lvl w:ilvl="0">
      <w:start w:val="1"/>
      <w:numFmt w:val="decimal"/>
      <w:pStyle w:val="Art1"/>
      <w:lvlText w:val="%1."/>
      <w:lvlJc w:val="left"/>
      <w:pPr>
        <w:ind w:left="360" w:hanging="360"/>
      </w:pPr>
      <w:rPr>
        <w:b w:val="0"/>
        <w:sz w:val="22"/>
      </w:rPr>
    </w:lvl>
    <w:lvl w:ilvl="1">
      <w:start w:val="1"/>
      <w:numFmt w:val="decimal"/>
      <w:pStyle w:val="Art2"/>
      <w:lvlText w:val="%1.%2."/>
      <w:lvlJc w:val="left"/>
      <w:pPr>
        <w:ind w:left="1000" w:hanging="432"/>
      </w:pPr>
      <w:rPr>
        <w:rFonts w:ascii="Arial" w:hAnsi="Arial" w:cs="Arial" w:hint="default"/>
        <w:b/>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F4773D9"/>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nsid w:val="3519396B"/>
    <w:multiLevelType w:val="hybridMultilevel"/>
    <w:tmpl w:val="37E6E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5B64C2B"/>
    <w:multiLevelType w:val="hybridMultilevel"/>
    <w:tmpl w:val="ABBE4B26"/>
    <w:lvl w:ilvl="0" w:tplc="FFFFFFFF">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3965047C"/>
    <w:multiLevelType w:val="hybridMultilevel"/>
    <w:tmpl w:val="168A08D4"/>
    <w:lvl w:ilvl="0" w:tplc="B58C3330">
      <w:start w:val="2"/>
      <w:numFmt w:val="decimal"/>
      <w:lvlText w:val="%1)"/>
      <w:lvlJc w:val="left"/>
      <w:rPr>
        <w:rFonts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5">
    <w:nsid w:val="399F5571"/>
    <w:multiLevelType w:val="hybridMultilevel"/>
    <w:tmpl w:val="FEE8B5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3B2250FB"/>
    <w:multiLevelType w:val="hybridMultilevel"/>
    <w:tmpl w:val="EEC80296"/>
    <w:lvl w:ilvl="0" w:tplc="8E12F396">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C350705"/>
    <w:multiLevelType w:val="hybridMultilevel"/>
    <w:tmpl w:val="E38E4C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3DF80860"/>
    <w:multiLevelType w:val="multilevel"/>
    <w:tmpl w:val="E48C94B2"/>
    <w:lvl w:ilvl="0">
      <w:start w:val="10"/>
      <w:numFmt w:val="decimal"/>
      <w:lvlText w:val="%1"/>
      <w:lvlJc w:val="left"/>
      <w:pPr>
        <w:ind w:left="468" w:hanging="468"/>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59">
    <w:nsid w:val="3E630C68"/>
    <w:multiLevelType w:val="hybridMultilevel"/>
    <w:tmpl w:val="3AF2CE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D41716"/>
    <w:multiLevelType w:val="hybridMultilevel"/>
    <w:tmpl w:val="C66251A4"/>
    <w:name w:val="WW8Num283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41E064BE"/>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4">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2796B10"/>
    <w:multiLevelType w:val="hybridMultilevel"/>
    <w:tmpl w:val="CA7EFC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38D31A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nsid w:val="44B474DC"/>
    <w:multiLevelType w:val="hybridMultilevel"/>
    <w:tmpl w:val="AB6E20EC"/>
    <w:lvl w:ilvl="0" w:tplc="04150017">
      <w:start w:val="1"/>
      <w:numFmt w:val="lowerLetter"/>
      <w:lvlText w:val="%1)"/>
      <w:lvlJc w:val="left"/>
      <w:pPr>
        <w:tabs>
          <w:tab w:val="num" w:pos="360"/>
        </w:tabs>
        <w:ind w:left="1080"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nsid w:val="452F5CE4"/>
    <w:multiLevelType w:val="hybridMultilevel"/>
    <w:tmpl w:val="708E72E2"/>
    <w:lvl w:ilvl="0" w:tplc="4CD88CB4">
      <w:start w:val="1"/>
      <w:numFmt w:val="decimal"/>
      <w:lvlText w:val="%1)"/>
      <w:lvlJc w:val="left"/>
      <w:pPr>
        <w:ind w:left="927" w:hanging="360"/>
      </w:pPr>
      <w:rPr>
        <w:rFonts w:cs="Times New Roman" w:hint="default"/>
        <w:b w:val="0"/>
        <w:bCs w:val="0"/>
        <w:i w:val="0"/>
        <w:iCs w:val="0"/>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nsid w:val="457444A5"/>
    <w:multiLevelType w:val="multilevel"/>
    <w:tmpl w:val="7850F636"/>
    <w:lvl w:ilvl="0">
      <w:start w:val="11"/>
      <w:numFmt w:val="decimal"/>
      <w:lvlText w:val="%1"/>
      <w:lvlJc w:val="left"/>
      <w:pPr>
        <w:ind w:left="468" w:hanging="468"/>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lowerLetter"/>
      <w:lvlText w:val="%1.%2.%3.%4"/>
      <w:lvlJc w:val="left"/>
      <w:pPr>
        <w:ind w:left="2358" w:hanging="1080"/>
      </w:pPr>
      <w:rPr>
        <w:rFonts w:hint="default"/>
        <w:b w:val="0"/>
      </w:rPr>
    </w:lvl>
    <w:lvl w:ilvl="4">
      <w:start w:val="1"/>
      <w:numFmt w:val="decimal"/>
      <w:lvlText w:val="%1.%2.%3.%4.%5"/>
      <w:lvlJc w:val="left"/>
      <w:pPr>
        <w:ind w:left="3144" w:hanging="144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5142" w:hanging="2160"/>
      </w:pPr>
      <w:rPr>
        <w:rFonts w:hint="default"/>
        <w:b w:val="0"/>
      </w:rPr>
    </w:lvl>
    <w:lvl w:ilvl="8">
      <w:start w:val="1"/>
      <w:numFmt w:val="decimal"/>
      <w:lvlText w:val="%1.%2.%3.%4.%5.%6.%7.%8.%9"/>
      <w:lvlJc w:val="left"/>
      <w:pPr>
        <w:ind w:left="5568" w:hanging="2160"/>
      </w:pPr>
      <w:rPr>
        <w:rFonts w:hint="default"/>
        <w:b w:val="0"/>
      </w:rPr>
    </w:lvl>
  </w:abstractNum>
  <w:abstractNum w:abstractNumId="70">
    <w:nsid w:val="46550027"/>
    <w:multiLevelType w:val="hybridMultilevel"/>
    <w:tmpl w:val="DED2B9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rPr>
        <w:rFonts w:hint="default"/>
        <w:color w:val="auto"/>
      </w:rPr>
    </w:lvl>
    <w:lvl w:ilvl="3" w:tplc="FFFFFFFF">
      <w:start w:val="1"/>
      <w:numFmt w:val="decimal"/>
      <w:lvlText w:val="%4)"/>
      <w:lvlJc w:val="left"/>
      <w:pPr>
        <w:ind w:left="2880" w:hanging="360"/>
      </w:pPr>
      <w:rPr>
        <w:rFonts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nsid w:val="483F4996"/>
    <w:multiLevelType w:val="hybridMultilevel"/>
    <w:tmpl w:val="73DC400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8467605"/>
    <w:multiLevelType w:val="hybridMultilevel"/>
    <w:tmpl w:val="3A8C9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9F56DD4"/>
    <w:multiLevelType w:val="multilevel"/>
    <w:tmpl w:val="7FF4493C"/>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4DEF146A"/>
    <w:multiLevelType w:val="hybridMultilevel"/>
    <w:tmpl w:val="97DEB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4E7C30F5"/>
    <w:multiLevelType w:val="hybridMultilevel"/>
    <w:tmpl w:val="AB6E20EC"/>
    <w:lvl w:ilvl="0" w:tplc="04150017">
      <w:start w:val="1"/>
      <w:numFmt w:val="lowerLetter"/>
      <w:lvlText w:val="%1)"/>
      <w:lvlJc w:val="left"/>
      <w:pPr>
        <w:tabs>
          <w:tab w:val="num" w:pos="360"/>
        </w:tabs>
        <w:ind w:left="1080"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nsid w:val="4EE61690"/>
    <w:multiLevelType w:val="hybridMultilevel"/>
    <w:tmpl w:val="B03A18BA"/>
    <w:lvl w:ilvl="0" w:tplc="31DC45C8">
      <w:start w:val="5"/>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FBC12E2"/>
    <w:multiLevelType w:val="hybridMultilevel"/>
    <w:tmpl w:val="42121382"/>
    <w:lvl w:ilvl="0" w:tplc="30660C10">
      <w:start w:val="5"/>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FCD3494"/>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50517803"/>
    <w:multiLevelType w:val="hybridMultilevel"/>
    <w:tmpl w:val="6F7C76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nsid w:val="50E8234A"/>
    <w:multiLevelType w:val="hybridMultilevel"/>
    <w:tmpl w:val="2B8020F8"/>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28206B6"/>
    <w:multiLevelType w:val="hybridMultilevel"/>
    <w:tmpl w:val="9EA25404"/>
    <w:lvl w:ilvl="0" w:tplc="A0BE13F4">
      <w:start w:val="1"/>
      <w:numFmt w:val="lowerLetter"/>
      <w:lvlText w:val="%1)"/>
      <w:lvlJc w:val="left"/>
      <w:pPr>
        <w:tabs>
          <w:tab w:val="num" w:pos="-76"/>
        </w:tabs>
        <w:ind w:left="644" w:hanging="360"/>
      </w:pPr>
      <w:rPr>
        <w:rFonts w:hint="default"/>
        <w:b w:val="0"/>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56C16C52"/>
    <w:multiLevelType w:val="hybridMultilevel"/>
    <w:tmpl w:val="B19E678E"/>
    <w:lvl w:ilvl="0" w:tplc="ABFEBB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7BD46E5"/>
    <w:multiLevelType w:val="singleLevel"/>
    <w:tmpl w:val="7120703C"/>
    <w:lvl w:ilvl="0">
      <w:start w:val="1"/>
      <w:numFmt w:val="decimal"/>
      <w:lvlText w:val="%1."/>
      <w:legacy w:legacy="1" w:legacySpace="0" w:legacyIndent="346"/>
      <w:lvlJc w:val="left"/>
      <w:rPr>
        <w:rFonts w:ascii="Times New Roman" w:hAnsi="Times New Roman" w:cs="Times New Roman" w:hint="default"/>
      </w:rPr>
    </w:lvl>
  </w:abstractNum>
  <w:abstractNum w:abstractNumId="88">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AC45127"/>
    <w:multiLevelType w:val="hybridMultilevel"/>
    <w:tmpl w:val="BBD439A2"/>
    <w:lvl w:ilvl="0" w:tplc="04150011">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nsid w:val="5BBC0E6E"/>
    <w:multiLevelType w:val="hybridMultilevel"/>
    <w:tmpl w:val="75025916"/>
    <w:lvl w:ilvl="0" w:tplc="FFFFFFFF">
      <w:start w:val="1"/>
      <w:numFmt w:val="decimal"/>
      <w:lvlText w:val="%1)"/>
      <w:lvlJc w:val="left"/>
      <w:pPr>
        <w:tabs>
          <w:tab w:val="num" w:pos="1342"/>
        </w:tabs>
        <w:ind w:left="2062"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1">
    <w:nsid w:val="5C295C9C"/>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2">
    <w:nsid w:val="5C5B5D06"/>
    <w:multiLevelType w:val="hybridMultilevel"/>
    <w:tmpl w:val="F4261EDE"/>
    <w:lvl w:ilvl="0" w:tplc="04150001">
      <w:start w:val="1"/>
      <w:numFmt w:val="bullet"/>
      <w:lvlText w:val=""/>
      <w:lvlJc w:val="left"/>
      <w:pPr>
        <w:ind w:left="6044"/>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3">
    <w:nsid w:val="5CFC6FEA"/>
    <w:multiLevelType w:val="multilevel"/>
    <w:tmpl w:val="636EC7C8"/>
    <w:lvl w:ilvl="0">
      <w:start w:val="16"/>
      <w:numFmt w:val="decimal"/>
      <w:lvlText w:val="%1"/>
      <w:lvlJc w:val="left"/>
      <w:pPr>
        <w:ind w:left="468" w:hanging="46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94">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5DD21CC7"/>
    <w:multiLevelType w:val="hybridMultilevel"/>
    <w:tmpl w:val="50D6B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DEB4DB5"/>
    <w:multiLevelType w:val="hybridMultilevel"/>
    <w:tmpl w:val="A71202B0"/>
    <w:lvl w:ilvl="0" w:tplc="67E09508">
      <w:start w:val="9"/>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E7F0117"/>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5F480642"/>
    <w:multiLevelType w:val="hybridMultilevel"/>
    <w:tmpl w:val="54A80876"/>
    <w:lvl w:ilvl="0" w:tplc="FFFFFFFF">
      <w:start w:val="1"/>
      <w:numFmt w:val="decimal"/>
      <w:lvlText w:val="%1)"/>
      <w:lvlJc w:val="left"/>
      <w:pPr>
        <w:tabs>
          <w:tab w:val="num" w:pos="360"/>
        </w:tabs>
        <w:ind w:left="1080"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9">
    <w:nsid w:val="608E0244"/>
    <w:multiLevelType w:val="hybridMultilevel"/>
    <w:tmpl w:val="D9263B06"/>
    <w:lvl w:ilvl="0" w:tplc="FE3025CE">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0B60382"/>
    <w:multiLevelType w:val="hybridMultilevel"/>
    <w:tmpl w:val="8B7473AE"/>
    <w:lvl w:ilvl="0" w:tplc="04150011">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2C31C1E"/>
    <w:multiLevelType w:val="hybridMultilevel"/>
    <w:tmpl w:val="C85886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62C612F9"/>
    <w:multiLevelType w:val="hybridMultilevel"/>
    <w:tmpl w:val="8DF42DF4"/>
    <w:lvl w:ilvl="0" w:tplc="5E5A1422">
      <w:start w:val="1"/>
      <w:numFmt w:val="decimal"/>
      <w:lvlText w:val="%1."/>
      <w:lvlJc w:val="left"/>
      <w:pPr>
        <w:ind w:left="360" w:hanging="360"/>
      </w:pPr>
      <w:rPr>
        <w:rFonts w:ascii="Calibri" w:eastAsia="Times New Roman" w:hAnsi="Calibri" w:cs="Times New Roman"/>
      </w:rPr>
    </w:lvl>
    <w:lvl w:ilvl="1" w:tplc="7BFE288C">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3196"/>
        </w:tabs>
        <w:ind w:left="3196" w:hanging="360"/>
      </w:pPr>
      <w:rPr>
        <w:rFonts w:cs="Times New Roman"/>
      </w:rPr>
    </w:lvl>
    <w:lvl w:ilvl="3" w:tplc="FC7CBBA4">
      <w:start w:val="1"/>
      <w:numFmt w:val="upperLetter"/>
      <w:lvlText w:val="%4)"/>
      <w:lvlJc w:val="left"/>
      <w:pPr>
        <w:tabs>
          <w:tab w:val="num" w:pos="1800"/>
        </w:tabs>
        <w:ind w:left="1800" w:hanging="360"/>
      </w:pPr>
      <w:rPr>
        <w:rFonts w:cs="Times New Roman"/>
      </w:rPr>
    </w:lvl>
    <w:lvl w:ilvl="4" w:tplc="E0D010C6">
      <w:start w:val="30"/>
      <w:numFmt w:val="decimal"/>
      <w:lvlText w:val="%5"/>
      <w:lvlJc w:val="left"/>
      <w:pPr>
        <w:ind w:left="3600" w:hanging="360"/>
      </w:pPr>
      <w:rPr>
        <w:rFonts w:cs="Times New Roman"/>
      </w:rPr>
    </w:lvl>
    <w:lvl w:ilvl="5" w:tplc="1E26E996">
      <w:start w:val="1"/>
      <w:numFmt w:val="upperRoman"/>
      <w:lvlText w:val="%6."/>
      <w:lvlJc w:val="left"/>
      <w:pPr>
        <w:ind w:left="4860" w:hanging="72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nsid w:val="647C37D2"/>
    <w:multiLevelType w:val="hybridMultilevel"/>
    <w:tmpl w:val="1BC00298"/>
    <w:lvl w:ilvl="0" w:tplc="FFFFFFFF">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nsid w:val="655827BE"/>
    <w:multiLevelType w:val="hybridMultilevel"/>
    <w:tmpl w:val="3ABA3EFC"/>
    <w:lvl w:ilvl="0" w:tplc="9392B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67265E0"/>
    <w:multiLevelType w:val="multilevel"/>
    <w:tmpl w:val="04987BD8"/>
    <w:lvl w:ilvl="0">
      <w:start w:val="12"/>
      <w:numFmt w:val="decimal"/>
      <w:lvlText w:val="%1"/>
      <w:lvlJc w:val="left"/>
      <w:pPr>
        <w:ind w:left="468" w:hanging="46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09">
    <w:nsid w:val="671B396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nsid w:val="67433CDA"/>
    <w:multiLevelType w:val="multilevel"/>
    <w:tmpl w:val="A53A0CFA"/>
    <w:lvl w:ilvl="0">
      <w:start w:val="1"/>
      <w:numFmt w:val="decimal"/>
      <w:lvlText w:val="%1."/>
      <w:lvlJc w:val="left"/>
      <w:pPr>
        <w:ind w:left="720" w:hanging="360"/>
      </w:pPr>
      <w:rPr>
        <w:rFonts w:ascii="Verdana" w:hAnsi="Verdana" w:hint="default"/>
        <w:b/>
        <w:i w:val="0"/>
        <w:color w:val="auto"/>
        <w:sz w:val="18"/>
        <w:szCs w:val="18"/>
      </w:rPr>
    </w:lvl>
    <w:lvl w:ilvl="1">
      <w:start w:val="2"/>
      <w:numFmt w:val="decimal"/>
      <w:isLgl/>
      <w:lvlText w:val="%1.%2"/>
      <w:lvlJc w:val="left"/>
      <w:pPr>
        <w:ind w:left="882" w:hanging="456"/>
      </w:pPr>
      <w:rPr>
        <w:rFonts w:hint="default"/>
        <w:b w:val="0"/>
        <w:bCs w:val="0"/>
      </w:rPr>
    </w:lvl>
    <w:lvl w:ilvl="2">
      <w:start w:val="1"/>
      <w:numFmt w:val="decimal"/>
      <w:isLgl/>
      <w:lvlText w:val="%1.%2.%3"/>
      <w:lvlJc w:val="left"/>
      <w:pPr>
        <w:ind w:left="1212" w:hanging="720"/>
      </w:pPr>
      <w:rPr>
        <w:rFonts w:hint="default"/>
        <w:b/>
      </w:rPr>
    </w:lvl>
    <w:lvl w:ilvl="3">
      <w:start w:val="1"/>
      <w:numFmt w:val="lowerLetter"/>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111">
    <w:nsid w:val="67587A7C"/>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2">
    <w:nsid w:val="67A45396"/>
    <w:multiLevelType w:val="hybridMultilevel"/>
    <w:tmpl w:val="4F468B08"/>
    <w:lvl w:ilvl="0" w:tplc="04150017">
      <w:start w:val="1"/>
      <w:numFmt w:val="lowerLetter"/>
      <w:lvlText w:val="%1)"/>
      <w:lvlJc w:val="left"/>
      <w:pPr>
        <w:ind w:left="578" w:hanging="360"/>
      </w:pPr>
    </w:lvl>
    <w:lvl w:ilvl="1" w:tplc="04150017">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3">
    <w:nsid w:val="68281510"/>
    <w:multiLevelType w:val="hybridMultilevel"/>
    <w:tmpl w:val="675A644E"/>
    <w:lvl w:ilvl="0" w:tplc="AE6CE43E">
      <w:start w:val="1"/>
      <w:numFmt w:val="decimal"/>
      <w:lvlText w:val="%1)"/>
      <w:lvlJc w:val="left"/>
      <w:pPr>
        <w:ind w:left="0" w:firstLine="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9441E0C"/>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69623189"/>
    <w:multiLevelType w:val="hybridMultilevel"/>
    <w:tmpl w:val="12F8FE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6B224ACF"/>
    <w:multiLevelType w:val="hybridMultilevel"/>
    <w:tmpl w:val="523C23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nsid w:val="6D047427"/>
    <w:multiLevelType w:val="hybridMultilevel"/>
    <w:tmpl w:val="8B7473AE"/>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6D801430"/>
    <w:multiLevelType w:val="hybridMultilevel"/>
    <w:tmpl w:val="BD54C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DC610BC"/>
    <w:multiLevelType w:val="hybridMultilevel"/>
    <w:tmpl w:val="8F02BC6E"/>
    <w:lvl w:ilvl="0" w:tplc="CD3E469E">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6E370322"/>
    <w:multiLevelType w:val="hybridMultilevel"/>
    <w:tmpl w:val="A6CA20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nsid w:val="6EF15F30"/>
    <w:multiLevelType w:val="hybridMultilevel"/>
    <w:tmpl w:val="3AF2CE1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3">
    <w:nsid w:val="708F7228"/>
    <w:multiLevelType w:val="hybridMultilevel"/>
    <w:tmpl w:val="8096A31E"/>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0A714F6"/>
    <w:multiLevelType w:val="multilevel"/>
    <w:tmpl w:val="A5125334"/>
    <w:lvl w:ilvl="0">
      <w:start w:val="12"/>
      <w:numFmt w:val="decimal"/>
      <w:lvlText w:val="%1"/>
      <w:lvlJc w:val="left"/>
      <w:pPr>
        <w:ind w:left="468" w:hanging="468"/>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lowerLetter"/>
      <w:lvlText w:val="%1.%2.%3.%4"/>
      <w:lvlJc w:val="left"/>
      <w:pPr>
        <w:ind w:left="4518" w:hanging="1080"/>
      </w:pPr>
      <w:rPr>
        <w:rFonts w:hint="default"/>
      </w:rPr>
    </w:lvl>
    <w:lvl w:ilvl="4">
      <w:start w:val="1"/>
      <w:numFmt w:val="decimal"/>
      <w:lvlText w:val="%1.%2.%3.%4.%5"/>
      <w:lvlJc w:val="left"/>
      <w:pPr>
        <w:ind w:left="6024" w:hanging="144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10182" w:hanging="2160"/>
      </w:pPr>
      <w:rPr>
        <w:rFonts w:hint="default"/>
      </w:rPr>
    </w:lvl>
    <w:lvl w:ilvl="8">
      <w:start w:val="1"/>
      <w:numFmt w:val="decimal"/>
      <w:lvlText w:val="%1.%2.%3.%4.%5.%6.%7.%8.%9"/>
      <w:lvlJc w:val="left"/>
      <w:pPr>
        <w:ind w:left="11328" w:hanging="2160"/>
      </w:pPr>
      <w:rPr>
        <w:rFonts w:hint="default"/>
      </w:rPr>
    </w:lvl>
  </w:abstractNum>
  <w:abstractNum w:abstractNumId="125">
    <w:nsid w:val="70D866F7"/>
    <w:multiLevelType w:val="hybridMultilevel"/>
    <w:tmpl w:val="BE08E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1E40830"/>
    <w:multiLevelType w:val="hybridMultilevel"/>
    <w:tmpl w:val="84FE667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nsid w:val="72074DB8"/>
    <w:multiLevelType w:val="hybridMultilevel"/>
    <w:tmpl w:val="64ACABF2"/>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4D55DEF"/>
    <w:multiLevelType w:val="hybridMultilevel"/>
    <w:tmpl w:val="32C629E2"/>
    <w:lvl w:ilvl="0" w:tplc="B054364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nsid w:val="7AEB585C"/>
    <w:multiLevelType w:val="hybridMultilevel"/>
    <w:tmpl w:val="31C0EDBC"/>
    <w:lvl w:ilvl="0" w:tplc="86BC806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6">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C0468D9"/>
    <w:multiLevelType w:val="hybridMultilevel"/>
    <w:tmpl w:val="CB5AD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DF618D9"/>
    <w:multiLevelType w:val="hybridMultilevel"/>
    <w:tmpl w:val="CF2C5808"/>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DFA2EFF"/>
    <w:multiLevelType w:val="hybridMultilevel"/>
    <w:tmpl w:val="C5B69296"/>
    <w:lvl w:ilvl="0" w:tplc="FFFFFFFF">
      <w:start w:val="1"/>
      <w:numFmt w:val="lowerLetter"/>
      <w:lvlText w:val="%1)"/>
      <w:lvlJc w:val="left"/>
      <w:pPr>
        <w:ind w:left="192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1">
    <w:nsid w:val="7E4D31E8"/>
    <w:multiLevelType w:val="hybridMultilevel"/>
    <w:tmpl w:val="F6548B0E"/>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num w:numId="1">
    <w:abstractNumId w:val="135"/>
  </w:num>
  <w:num w:numId="2">
    <w:abstractNumId w:val="105"/>
  </w:num>
  <w:num w:numId="3">
    <w:abstractNumId w:val="9"/>
  </w:num>
  <w:num w:numId="4">
    <w:abstractNumId w:val="44"/>
  </w:num>
  <w:num w:numId="5">
    <w:abstractNumId w:val="6"/>
  </w:num>
  <w:num w:numId="6">
    <w:abstractNumId w:val="15"/>
  </w:num>
  <w:num w:numId="7">
    <w:abstractNumId w:val="18"/>
  </w:num>
  <w:num w:numId="8">
    <w:abstractNumId w:val="129"/>
  </w:num>
  <w:num w:numId="9">
    <w:abstractNumId w:val="131"/>
  </w:num>
  <w:num w:numId="10">
    <w:abstractNumId w:val="30"/>
  </w:num>
  <w:num w:numId="11">
    <w:abstractNumId w:val="34"/>
  </w:num>
  <w:num w:numId="12">
    <w:abstractNumId w:val="62"/>
  </w:num>
  <w:num w:numId="13">
    <w:abstractNumId w:val="86"/>
  </w:num>
  <w:num w:numId="14">
    <w:abstractNumId w:val="40"/>
  </w:num>
  <w:num w:numId="15">
    <w:abstractNumId w:val="117"/>
  </w:num>
  <w:num w:numId="16">
    <w:abstractNumId w:val="57"/>
  </w:num>
  <w:num w:numId="17">
    <w:abstractNumId w:val="76"/>
  </w:num>
  <w:num w:numId="18">
    <w:abstractNumId w:val="130"/>
  </w:num>
  <w:num w:numId="19">
    <w:abstractNumId w:val="21"/>
  </w:num>
  <w:num w:numId="20">
    <w:abstractNumId w:val="123"/>
  </w:num>
  <w:num w:numId="21">
    <w:abstractNumId w:val="24"/>
  </w:num>
  <w:num w:numId="22">
    <w:abstractNumId w:val="139"/>
  </w:num>
  <w:num w:numId="23">
    <w:abstractNumId w:val="121"/>
  </w:num>
  <w:num w:numId="24">
    <w:abstractNumId w:val="32"/>
  </w:num>
  <w:num w:numId="25">
    <w:abstractNumId w:val="127"/>
  </w:num>
  <w:num w:numId="26">
    <w:abstractNumId w:val="56"/>
  </w:num>
  <w:num w:numId="27">
    <w:abstractNumId w:val="7"/>
  </w:num>
  <w:num w:numId="28">
    <w:abstractNumId w:val="22"/>
  </w:num>
  <w:num w:numId="29">
    <w:abstractNumId w:val="61"/>
  </w:num>
  <w:num w:numId="30">
    <w:abstractNumId w:val="5"/>
  </w:num>
  <w:num w:numId="31">
    <w:abstractNumId w:val="49"/>
  </w:num>
  <w:num w:numId="32">
    <w:abstractNumId w:val="128"/>
  </w:num>
  <w:num w:numId="33">
    <w:abstractNumId w:val="106"/>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2"/>
  </w:num>
  <w:num w:numId="36">
    <w:abstractNumId w:val="71"/>
  </w:num>
  <w:num w:numId="37">
    <w:abstractNumId w:val="82"/>
  </w:num>
  <w:num w:numId="38">
    <w:abstractNumId w:val="101"/>
  </w:num>
  <w:num w:numId="39">
    <w:abstractNumId w:val="36"/>
  </w:num>
  <w:num w:numId="40">
    <w:abstractNumId w:val="114"/>
  </w:num>
  <w:num w:numId="41">
    <w:abstractNumId w:val="68"/>
  </w:num>
  <w:num w:numId="42">
    <w:abstractNumId w:val="59"/>
  </w:num>
  <w:num w:numId="43">
    <w:abstractNumId w:val="16"/>
  </w:num>
  <w:num w:numId="44">
    <w:abstractNumId w:val="67"/>
  </w:num>
  <w:num w:numId="45">
    <w:abstractNumId w:val="77"/>
  </w:num>
  <w:num w:numId="46">
    <w:abstractNumId w:val="84"/>
  </w:num>
  <w:num w:numId="47">
    <w:abstractNumId w:val="54"/>
  </w:num>
  <w:num w:numId="48">
    <w:abstractNumId w:val="140"/>
  </w:num>
  <w:num w:numId="49">
    <w:abstractNumId w:val="20"/>
  </w:num>
  <w:num w:numId="50">
    <w:abstractNumId w:val="98"/>
  </w:num>
  <w:num w:numId="51">
    <w:abstractNumId w:val="75"/>
  </w:num>
  <w:num w:numId="52">
    <w:abstractNumId w:val="37"/>
  </w:num>
  <w:num w:numId="53">
    <w:abstractNumId w:val="28"/>
  </w:num>
  <w:num w:numId="54">
    <w:abstractNumId w:val="51"/>
  </w:num>
  <w:num w:numId="55">
    <w:abstractNumId w:val="4"/>
  </w:num>
  <w:num w:numId="56">
    <w:abstractNumId w:val="53"/>
  </w:num>
  <w:num w:numId="57">
    <w:abstractNumId w:val="92"/>
  </w:num>
  <w:num w:numId="58">
    <w:abstractNumId w:val="104"/>
  </w:num>
  <w:num w:numId="59">
    <w:abstractNumId w:val="42"/>
  </w:num>
  <w:num w:numId="60">
    <w:abstractNumId w:val="41"/>
  </w:num>
  <w:num w:numId="61">
    <w:abstractNumId w:val="48"/>
  </w:num>
  <w:num w:numId="62">
    <w:abstractNumId w:val="91"/>
  </w:num>
  <w:num w:numId="63">
    <w:abstractNumId w:val="116"/>
  </w:num>
  <w:num w:numId="64">
    <w:abstractNumId w:val="89"/>
  </w:num>
  <w:num w:numId="65">
    <w:abstractNumId w:val="23"/>
  </w:num>
  <w:num w:numId="66">
    <w:abstractNumId w:val="29"/>
  </w:num>
  <w:num w:numId="67">
    <w:abstractNumId w:val="43"/>
  </w:num>
  <w:num w:numId="68">
    <w:abstractNumId w:val="31"/>
  </w:num>
  <w:num w:numId="69">
    <w:abstractNumId w:val="109"/>
  </w:num>
  <w:num w:numId="70">
    <w:abstractNumId w:val="97"/>
  </w:num>
  <w:num w:numId="71">
    <w:abstractNumId w:val="111"/>
  </w:num>
  <w:num w:numId="72">
    <w:abstractNumId w:val="115"/>
  </w:num>
  <w:num w:numId="73">
    <w:abstractNumId w:val="12"/>
  </w:num>
  <w:num w:numId="74">
    <w:abstractNumId w:val="63"/>
  </w:num>
  <w:num w:numId="75">
    <w:abstractNumId w:val="66"/>
  </w:num>
  <w:num w:numId="76">
    <w:abstractNumId w:val="80"/>
  </w:num>
  <w:num w:numId="77">
    <w:abstractNumId w:val="10"/>
  </w:num>
  <w:num w:numId="78">
    <w:abstractNumId w:val="26"/>
  </w:num>
  <w:num w:numId="79">
    <w:abstractNumId w:val="100"/>
  </w:num>
  <w:num w:numId="80">
    <w:abstractNumId w:val="46"/>
  </w:num>
  <w:num w:numId="81">
    <w:abstractNumId w:val="90"/>
  </w:num>
  <w:num w:numId="82">
    <w:abstractNumId w:val="118"/>
  </w:num>
  <w:num w:numId="83">
    <w:abstractNumId w:val="17"/>
  </w:num>
  <w:num w:numId="84">
    <w:abstractNumId w:val="113"/>
  </w:num>
  <w:num w:numId="85">
    <w:abstractNumId w:val="25"/>
  </w:num>
  <w:num w:numId="86">
    <w:abstractNumId w:val="83"/>
  </w:num>
  <w:num w:numId="87">
    <w:abstractNumId w:val="136"/>
  </w:num>
  <w:num w:numId="88">
    <w:abstractNumId w:val="1"/>
  </w:num>
  <w:num w:numId="89">
    <w:abstractNumId w:val="88"/>
  </w:num>
  <w:num w:numId="90">
    <w:abstractNumId w:val="35"/>
  </w:num>
  <w:num w:numId="91">
    <w:abstractNumId w:val="94"/>
  </w:num>
  <w:num w:numId="92">
    <w:abstractNumId w:val="133"/>
  </w:num>
  <w:num w:numId="93">
    <w:abstractNumId w:val="107"/>
  </w:num>
  <w:num w:numId="94">
    <w:abstractNumId w:val="14"/>
  </w:num>
  <w:num w:numId="95">
    <w:abstractNumId w:val="122"/>
  </w:num>
  <w:num w:numId="96">
    <w:abstractNumId w:val="50"/>
  </w:num>
  <w:num w:numId="97">
    <w:abstractNumId w:val="73"/>
  </w:num>
  <w:num w:numId="98">
    <w:abstractNumId w:val="132"/>
  </w:num>
  <w:num w:numId="99">
    <w:abstractNumId w:val="102"/>
  </w:num>
  <w:num w:numId="100">
    <w:abstractNumId w:val="70"/>
  </w:num>
  <w:num w:numId="101">
    <w:abstractNumId w:val="78"/>
  </w:num>
  <w:num w:numId="102">
    <w:abstractNumId w:val="11"/>
  </w:num>
  <w:num w:numId="103">
    <w:abstractNumId w:val="47"/>
  </w:num>
  <w:num w:numId="10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0"/>
  </w:num>
  <w:num w:numId="111">
    <w:abstractNumId w:val="125"/>
  </w:num>
  <w:num w:numId="112">
    <w:abstractNumId w:val="19"/>
  </w:num>
  <w:num w:numId="113">
    <w:abstractNumId w:val="110"/>
    <w:lvlOverride w:ilvl="0">
      <w:startOverride w:val="11"/>
    </w:lvlOverride>
    <w:lvlOverride w:ilvl="1">
      <w:startOverride w:val="1"/>
    </w:lvlOverride>
  </w:num>
  <w:num w:numId="114">
    <w:abstractNumId w:val="110"/>
    <w:lvlOverride w:ilvl="0">
      <w:startOverride w:val="11"/>
    </w:lvlOverride>
    <w:lvlOverride w:ilvl="1">
      <w:startOverride w:val="5"/>
    </w:lvlOverride>
  </w:num>
  <w:num w:numId="115">
    <w:abstractNumId w:val="110"/>
    <w:lvlOverride w:ilvl="0">
      <w:startOverride w:val="12"/>
    </w:lvlOverride>
    <w:lvlOverride w:ilvl="1">
      <w:startOverride w:val="1"/>
    </w:lvlOverride>
  </w:num>
  <w:num w:numId="116">
    <w:abstractNumId w:val="110"/>
    <w:lvlOverride w:ilvl="0">
      <w:startOverride w:val="16"/>
    </w:lvlOverride>
    <w:lvlOverride w:ilvl="1">
      <w:startOverride w:val="1"/>
    </w:lvlOverride>
  </w:num>
  <w:num w:numId="117">
    <w:abstractNumId w:val="45"/>
  </w:num>
  <w:num w:numId="118">
    <w:abstractNumId w:val="58"/>
  </w:num>
  <w:num w:numId="119">
    <w:abstractNumId w:val="69"/>
  </w:num>
  <w:num w:numId="120">
    <w:abstractNumId w:val="108"/>
  </w:num>
  <w:num w:numId="121">
    <w:abstractNumId w:val="124"/>
  </w:num>
  <w:num w:numId="122">
    <w:abstractNumId w:val="93"/>
  </w:num>
  <w:num w:numId="123">
    <w:abstractNumId w:val="8"/>
  </w:num>
  <w:num w:numId="124">
    <w:abstractNumId w:val="95"/>
  </w:num>
  <w:num w:numId="125">
    <w:abstractNumId w:val="52"/>
  </w:num>
  <w:num w:numId="126">
    <w:abstractNumId w:val="87"/>
  </w:num>
  <w:num w:numId="127">
    <w:abstractNumId w:val="27"/>
  </w:num>
  <w:num w:numId="128">
    <w:abstractNumId w:val="38"/>
  </w:num>
  <w:num w:numId="129">
    <w:abstractNumId w:val="55"/>
  </w:num>
  <w:num w:numId="130">
    <w:abstractNumId w:val="0"/>
  </w:num>
  <w:num w:numId="131">
    <w:abstractNumId w:val="74"/>
  </w:num>
  <w:num w:numId="132">
    <w:abstractNumId w:val="60"/>
  </w:num>
  <w:num w:numId="133">
    <w:abstractNumId w:val="85"/>
  </w:num>
  <w:num w:numId="134">
    <w:abstractNumId w:val="39"/>
  </w:num>
  <w:num w:numId="13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6"/>
  </w:num>
  <w:num w:numId="137">
    <w:abstractNumId w:val="137"/>
  </w:num>
  <w:num w:numId="138">
    <w:abstractNumId w:val="120"/>
  </w:num>
  <w:num w:numId="139">
    <w:abstractNumId w:val="96"/>
  </w:num>
  <w:num w:numId="140">
    <w:abstractNumId w:val="13"/>
  </w:num>
  <w:num w:numId="141">
    <w:abstractNumId w:val="99"/>
  </w:num>
  <w:num w:numId="142">
    <w:abstractNumId w:val="65"/>
  </w:num>
  <w:num w:numId="143">
    <w:abstractNumId w:val="79"/>
  </w:num>
  <w:num w:numId="144">
    <w:abstractNumId w:val="72"/>
  </w:num>
  <w:num w:numId="145">
    <w:abstractNumId w:val="134"/>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0418"/>
  </w:hdrShapeDefaults>
  <w:footnotePr>
    <w:footnote w:id="-1"/>
    <w:footnote w:id="0"/>
  </w:footnotePr>
  <w:endnotePr>
    <w:endnote w:id="-1"/>
    <w:endnote w:id="0"/>
  </w:endnotePr>
  <w:compat/>
  <w:rsids>
    <w:rsidRoot w:val="00F948AA"/>
    <w:rsid w:val="00005B73"/>
    <w:rsid w:val="00006678"/>
    <w:rsid w:val="00013062"/>
    <w:rsid w:val="000255D7"/>
    <w:rsid w:val="00027E52"/>
    <w:rsid w:val="000306AA"/>
    <w:rsid w:val="00034B96"/>
    <w:rsid w:val="00034CFF"/>
    <w:rsid w:val="0003594E"/>
    <w:rsid w:val="00060FAF"/>
    <w:rsid w:val="000630D9"/>
    <w:rsid w:val="00064630"/>
    <w:rsid w:val="00077BE6"/>
    <w:rsid w:val="00085CB9"/>
    <w:rsid w:val="000A0B1B"/>
    <w:rsid w:val="000A1F0C"/>
    <w:rsid w:val="000B73EF"/>
    <w:rsid w:val="000C0E8F"/>
    <w:rsid w:val="000C4D39"/>
    <w:rsid w:val="000D2D6B"/>
    <w:rsid w:val="000D3DBB"/>
    <w:rsid w:val="000D54CA"/>
    <w:rsid w:val="000D6199"/>
    <w:rsid w:val="000E32A3"/>
    <w:rsid w:val="000E787E"/>
    <w:rsid w:val="001003E3"/>
    <w:rsid w:val="001164BC"/>
    <w:rsid w:val="0011750B"/>
    <w:rsid w:val="00121F3A"/>
    <w:rsid w:val="00132561"/>
    <w:rsid w:val="001332A0"/>
    <w:rsid w:val="00135F48"/>
    <w:rsid w:val="00152961"/>
    <w:rsid w:val="00160889"/>
    <w:rsid w:val="001640F1"/>
    <w:rsid w:val="0016524C"/>
    <w:rsid w:val="00170FD8"/>
    <w:rsid w:val="00171514"/>
    <w:rsid w:val="00171D5D"/>
    <w:rsid w:val="00187FED"/>
    <w:rsid w:val="00193F3E"/>
    <w:rsid w:val="001A5E37"/>
    <w:rsid w:val="001B7457"/>
    <w:rsid w:val="001C47E5"/>
    <w:rsid w:val="001C659E"/>
    <w:rsid w:val="001D0205"/>
    <w:rsid w:val="001E2CDD"/>
    <w:rsid w:val="001E49C0"/>
    <w:rsid w:val="001F0D41"/>
    <w:rsid w:val="001F7965"/>
    <w:rsid w:val="001F7D8B"/>
    <w:rsid w:val="00206241"/>
    <w:rsid w:val="002071BE"/>
    <w:rsid w:val="00212380"/>
    <w:rsid w:val="00216465"/>
    <w:rsid w:val="00216A56"/>
    <w:rsid w:val="0022009C"/>
    <w:rsid w:val="002311BB"/>
    <w:rsid w:val="00252B7E"/>
    <w:rsid w:val="002531AD"/>
    <w:rsid w:val="00255054"/>
    <w:rsid w:val="00275D70"/>
    <w:rsid w:val="002866D6"/>
    <w:rsid w:val="002871AD"/>
    <w:rsid w:val="00292DE0"/>
    <w:rsid w:val="00295136"/>
    <w:rsid w:val="002A00EE"/>
    <w:rsid w:val="002A2B4C"/>
    <w:rsid w:val="002B1B84"/>
    <w:rsid w:val="002B6FB5"/>
    <w:rsid w:val="002C55EE"/>
    <w:rsid w:val="002C666E"/>
    <w:rsid w:val="002C683C"/>
    <w:rsid w:val="002D07D1"/>
    <w:rsid w:val="002D6932"/>
    <w:rsid w:val="002D7932"/>
    <w:rsid w:val="002E30C2"/>
    <w:rsid w:val="002E659C"/>
    <w:rsid w:val="002F3EA8"/>
    <w:rsid w:val="002F4B16"/>
    <w:rsid w:val="00302044"/>
    <w:rsid w:val="00302E4C"/>
    <w:rsid w:val="0031246D"/>
    <w:rsid w:val="00322EAC"/>
    <w:rsid w:val="003238DD"/>
    <w:rsid w:val="0032475D"/>
    <w:rsid w:val="00331888"/>
    <w:rsid w:val="00334765"/>
    <w:rsid w:val="00342623"/>
    <w:rsid w:val="00344081"/>
    <w:rsid w:val="003465CE"/>
    <w:rsid w:val="00347745"/>
    <w:rsid w:val="003526A7"/>
    <w:rsid w:val="00353887"/>
    <w:rsid w:val="00354630"/>
    <w:rsid w:val="0036097C"/>
    <w:rsid w:val="00364E21"/>
    <w:rsid w:val="00371C76"/>
    <w:rsid w:val="00380540"/>
    <w:rsid w:val="00386C9B"/>
    <w:rsid w:val="00390F15"/>
    <w:rsid w:val="003A2C76"/>
    <w:rsid w:val="003B4E9C"/>
    <w:rsid w:val="003C573C"/>
    <w:rsid w:val="003D5AD1"/>
    <w:rsid w:val="003D6A4A"/>
    <w:rsid w:val="003E08CA"/>
    <w:rsid w:val="003E1485"/>
    <w:rsid w:val="0040168A"/>
    <w:rsid w:val="004176B0"/>
    <w:rsid w:val="00420651"/>
    <w:rsid w:val="00422273"/>
    <w:rsid w:val="00424542"/>
    <w:rsid w:val="00426D18"/>
    <w:rsid w:val="00437A98"/>
    <w:rsid w:val="004438EE"/>
    <w:rsid w:val="00452574"/>
    <w:rsid w:val="00463638"/>
    <w:rsid w:val="004768CC"/>
    <w:rsid w:val="004959E0"/>
    <w:rsid w:val="004A7D89"/>
    <w:rsid w:val="004B1089"/>
    <w:rsid w:val="004B39F3"/>
    <w:rsid w:val="004B5838"/>
    <w:rsid w:val="004C5744"/>
    <w:rsid w:val="004C575E"/>
    <w:rsid w:val="004C7833"/>
    <w:rsid w:val="004D3AC2"/>
    <w:rsid w:val="004E41A9"/>
    <w:rsid w:val="004E4D33"/>
    <w:rsid w:val="004E5CA0"/>
    <w:rsid w:val="0051095C"/>
    <w:rsid w:val="005134C9"/>
    <w:rsid w:val="00523D62"/>
    <w:rsid w:val="00527324"/>
    <w:rsid w:val="005463B2"/>
    <w:rsid w:val="005678C5"/>
    <w:rsid w:val="00577A4D"/>
    <w:rsid w:val="005904ED"/>
    <w:rsid w:val="005A38AE"/>
    <w:rsid w:val="005A48DE"/>
    <w:rsid w:val="005A5883"/>
    <w:rsid w:val="005C0D40"/>
    <w:rsid w:val="005C5D8E"/>
    <w:rsid w:val="005D6EED"/>
    <w:rsid w:val="005F4405"/>
    <w:rsid w:val="005F5541"/>
    <w:rsid w:val="00604993"/>
    <w:rsid w:val="0061446E"/>
    <w:rsid w:val="00614759"/>
    <w:rsid w:val="00615607"/>
    <w:rsid w:val="0061786C"/>
    <w:rsid w:val="00624DA1"/>
    <w:rsid w:val="00636BE9"/>
    <w:rsid w:val="00636CF4"/>
    <w:rsid w:val="0064400F"/>
    <w:rsid w:val="00654228"/>
    <w:rsid w:val="00660180"/>
    <w:rsid w:val="00671C49"/>
    <w:rsid w:val="006729A4"/>
    <w:rsid w:val="006815B9"/>
    <w:rsid w:val="00682CE9"/>
    <w:rsid w:val="00697558"/>
    <w:rsid w:val="006A172A"/>
    <w:rsid w:val="006A6A7D"/>
    <w:rsid w:val="006C1E07"/>
    <w:rsid w:val="006C27B6"/>
    <w:rsid w:val="006C5EB3"/>
    <w:rsid w:val="006C683F"/>
    <w:rsid w:val="006D5891"/>
    <w:rsid w:val="006D7C96"/>
    <w:rsid w:val="006E39F5"/>
    <w:rsid w:val="006E49E4"/>
    <w:rsid w:val="006E56C5"/>
    <w:rsid w:val="006F0BA8"/>
    <w:rsid w:val="006F718B"/>
    <w:rsid w:val="007040B2"/>
    <w:rsid w:val="007056BE"/>
    <w:rsid w:val="00706B73"/>
    <w:rsid w:val="00706B76"/>
    <w:rsid w:val="00711F5A"/>
    <w:rsid w:val="00713FEF"/>
    <w:rsid w:val="0072006F"/>
    <w:rsid w:val="0072509A"/>
    <w:rsid w:val="00731A36"/>
    <w:rsid w:val="0073385C"/>
    <w:rsid w:val="00736345"/>
    <w:rsid w:val="00740AA2"/>
    <w:rsid w:val="007425CD"/>
    <w:rsid w:val="007474E9"/>
    <w:rsid w:val="00747CB9"/>
    <w:rsid w:val="00750A90"/>
    <w:rsid w:val="00754AAC"/>
    <w:rsid w:val="00755B84"/>
    <w:rsid w:val="007654B4"/>
    <w:rsid w:val="00770D0D"/>
    <w:rsid w:val="007749D0"/>
    <w:rsid w:val="007826FC"/>
    <w:rsid w:val="00786308"/>
    <w:rsid w:val="00786EE3"/>
    <w:rsid w:val="007907E9"/>
    <w:rsid w:val="007943C3"/>
    <w:rsid w:val="007B0FCA"/>
    <w:rsid w:val="007B5029"/>
    <w:rsid w:val="007C772C"/>
    <w:rsid w:val="007D0BE0"/>
    <w:rsid w:val="007D1F3A"/>
    <w:rsid w:val="007D5D9C"/>
    <w:rsid w:val="007E1661"/>
    <w:rsid w:val="007E4903"/>
    <w:rsid w:val="007F0FD4"/>
    <w:rsid w:val="007F2D7C"/>
    <w:rsid w:val="007F4DD3"/>
    <w:rsid w:val="007F4E36"/>
    <w:rsid w:val="007F5979"/>
    <w:rsid w:val="007F6BD4"/>
    <w:rsid w:val="007F707D"/>
    <w:rsid w:val="00805CEA"/>
    <w:rsid w:val="0081160E"/>
    <w:rsid w:val="00812704"/>
    <w:rsid w:val="00820BD6"/>
    <w:rsid w:val="008222F1"/>
    <w:rsid w:val="008262C2"/>
    <w:rsid w:val="008339BB"/>
    <w:rsid w:val="00841CD9"/>
    <w:rsid w:val="0084203A"/>
    <w:rsid w:val="00846AD8"/>
    <w:rsid w:val="00850579"/>
    <w:rsid w:val="00852675"/>
    <w:rsid w:val="00856EA9"/>
    <w:rsid w:val="00860972"/>
    <w:rsid w:val="00882817"/>
    <w:rsid w:val="008A0997"/>
    <w:rsid w:val="008A0CB9"/>
    <w:rsid w:val="008B6051"/>
    <w:rsid w:val="008D4FF0"/>
    <w:rsid w:val="008F0E52"/>
    <w:rsid w:val="008F282C"/>
    <w:rsid w:val="009011E1"/>
    <w:rsid w:val="0090166F"/>
    <w:rsid w:val="00905BDB"/>
    <w:rsid w:val="009145CB"/>
    <w:rsid w:val="00925A68"/>
    <w:rsid w:val="009410BA"/>
    <w:rsid w:val="00944FCC"/>
    <w:rsid w:val="00960D62"/>
    <w:rsid w:val="00962931"/>
    <w:rsid w:val="00964C51"/>
    <w:rsid w:val="009705AE"/>
    <w:rsid w:val="00973871"/>
    <w:rsid w:val="009743B9"/>
    <w:rsid w:val="00985FE6"/>
    <w:rsid w:val="0098721C"/>
    <w:rsid w:val="009A7171"/>
    <w:rsid w:val="009A7272"/>
    <w:rsid w:val="009B0E96"/>
    <w:rsid w:val="009B3A22"/>
    <w:rsid w:val="009C7FE5"/>
    <w:rsid w:val="009D25CB"/>
    <w:rsid w:val="009D30C0"/>
    <w:rsid w:val="009D4FAF"/>
    <w:rsid w:val="009E177A"/>
    <w:rsid w:val="009E2F93"/>
    <w:rsid w:val="009E7DAE"/>
    <w:rsid w:val="009F0DB6"/>
    <w:rsid w:val="009F23C4"/>
    <w:rsid w:val="009F2EEB"/>
    <w:rsid w:val="009F4EED"/>
    <w:rsid w:val="009F6BF2"/>
    <w:rsid w:val="00A025CF"/>
    <w:rsid w:val="00A22D6C"/>
    <w:rsid w:val="00A41343"/>
    <w:rsid w:val="00A415CC"/>
    <w:rsid w:val="00A47401"/>
    <w:rsid w:val="00A66646"/>
    <w:rsid w:val="00A66698"/>
    <w:rsid w:val="00A67DCF"/>
    <w:rsid w:val="00A718AD"/>
    <w:rsid w:val="00A7219B"/>
    <w:rsid w:val="00A73577"/>
    <w:rsid w:val="00A74DA2"/>
    <w:rsid w:val="00A760D0"/>
    <w:rsid w:val="00A762E8"/>
    <w:rsid w:val="00A76B09"/>
    <w:rsid w:val="00AA0110"/>
    <w:rsid w:val="00AA182D"/>
    <w:rsid w:val="00AC3690"/>
    <w:rsid w:val="00AD00B3"/>
    <w:rsid w:val="00AD3B40"/>
    <w:rsid w:val="00AF3FC7"/>
    <w:rsid w:val="00B12E54"/>
    <w:rsid w:val="00B14A1F"/>
    <w:rsid w:val="00B16ABF"/>
    <w:rsid w:val="00B3553F"/>
    <w:rsid w:val="00B617C9"/>
    <w:rsid w:val="00B62F68"/>
    <w:rsid w:val="00B6671F"/>
    <w:rsid w:val="00B779D3"/>
    <w:rsid w:val="00B8282F"/>
    <w:rsid w:val="00B831AE"/>
    <w:rsid w:val="00B854E2"/>
    <w:rsid w:val="00B86755"/>
    <w:rsid w:val="00B93AF1"/>
    <w:rsid w:val="00B96979"/>
    <w:rsid w:val="00BA0A09"/>
    <w:rsid w:val="00BB1E79"/>
    <w:rsid w:val="00BB220E"/>
    <w:rsid w:val="00BB4BF7"/>
    <w:rsid w:val="00BB4C00"/>
    <w:rsid w:val="00BB7469"/>
    <w:rsid w:val="00BC084E"/>
    <w:rsid w:val="00BE3B9A"/>
    <w:rsid w:val="00C01449"/>
    <w:rsid w:val="00C03F29"/>
    <w:rsid w:val="00C04128"/>
    <w:rsid w:val="00C06D36"/>
    <w:rsid w:val="00C114A4"/>
    <w:rsid w:val="00C15FE3"/>
    <w:rsid w:val="00C179E6"/>
    <w:rsid w:val="00C239CB"/>
    <w:rsid w:val="00C450B3"/>
    <w:rsid w:val="00C5504A"/>
    <w:rsid w:val="00C61645"/>
    <w:rsid w:val="00C6282B"/>
    <w:rsid w:val="00C6642F"/>
    <w:rsid w:val="00C705EE"/>
    <w:rsid w:val="00C7376B"/>
    <w:rsid w:val="00C75367"/>
    <w:rsid w:val="00C80F05"/>
    <w:rsid w:val="00C80FC2"/>
    <w:rsid w:val="00C90013"/>
    <w:rsid w:val="00C926BE"/>
    <w:rsid w:val="00C93519"/>
    <w:rsid w:val="00C94969"/>
    <w:rsid w:val="00C95D1D"/>
    <w:rsid w:val="00CA06B6"/>
    <w:rsid w:val="00CA3A83"/>
    <w:rsid w:val="00CB6891"/>
    <w:rsid w:val="00CD2A93"/>
    <w:rsid w:val="00CD45EC"/>
    <w:rsid w:val="00CE074A"/>
    <w:rsid w:val="00CE27C7"/>
    <w:rsid w:val="00CE746B"/>
    <w:rsid w:val="00CF335A"/>
    <w:rsid w:val="00D0247C"/>
    <w:rsid w:val="00D02701"/>
    <w:rsid w:val="00D175EF"/>
    <w:rsid w:val="00D17682"/>
    <w:rsid w:val="00D210E9"/>
    <w:rsid w:val="00D2355F"/>
    <w:rsid w:val="00D256DA"/>
    <w:rsid w:val="00D31510"/>
    <w:rsid w:val="00D36D69"/>
    <w:rsid w:val="00D37CE6"/>
    <w:rsid w:val="00D42FFA"/>
    <w:rsid w:val="00D44EA1"/>
    <w:rsid w:val="00D61F72"/>
    <w:rsid w:val="00D64F35"/>
    <w:rsid w:val="00D80E38"/>
    <w:rsid w:val="00D80FEF"/>
    <w:rsid w:val="00D82955"/>
    <w:rsid w:val="00D8793C"/>
    <w:rsid w:val="00D919C2"/>
    <w:rsid w:val="00D92D1B"/>
    <w:rsid w:val="00D93FF6"/>
    <w:rsid w:val="00DA3F50"/>
    <w:rsid w:val="00DB5C96"/>
    <w:rsid w:val="00DC155A"/>
    <w:rsid w:val="00DC1AC2"/>
    <w:rsid w:val="00DD201B"/>
    <w:rsid w:val="00DD4A50"/>
    <w:rsid w:val="00DD63EB"/>
    <w:rsid w:val="00DE4130"/>
    <w:rsid w:val="00DE46C2"/>
    <w:rsid w:val="00DE562A"/>
    <w:rsid w:val="00DE71C8"/>
    <w:rsid w:val="00E10838"/>
    <w:rsid w:val="00E251B5"/>
    <w:rsid w:val="00E326E8"/>
    <w:rsid w:val="00E34216"/>
    <w:rsid w:val="00E467CE"/>
    <w:rsid w:val="00E73C43"/>
    <w:rsid w:val="00E814E8"/>
    <w:rsid w:val="00E81DDE"/>
    <w:rsid w:val="00E95EE6"/>
    <w:rsid w:val="00EA525E"/>
    <w:rsid w:val="00EA6F16"/>
    <w:rsid w:val="00ED33EB"/>
    <w:rsid w:val="00EE0EF4"/>
    <w:rsid w:val="00EE47E3"/>
    <w:rsid w:val="00EE7A75"/>
    <w:rsid w:val="00EF39C5"/>
    <w:rsid w:val="00F115AF"/>
    <w:rsid w:val="00F1359F"/>
    <w:rsid w:val="00F1477A"/>
    <w:rsid w:val="00F27044"/>
    <w:rsid w:val="00F32514"/>
    <w:rsid w:val="00F34396"/>
    <w:rsid w:val="00F359A7"/>
    <w:rsid w:val="00F4527E"/>
    <w:rsid w:val="00F53698"/>
    <w:rsid w:val="00F5430B"/>
    <w:rsid w:val="00F55547"/>
    <w:rsid w:val="00F67786"/>
    <w:rsid w:val="00F81E7A"/>
    <w:rsid w:val="00F83E6B"/>
    <w:rsid w:val="00F85380"/>
    <w:rsid w:val="00F8692D"/>
    <w:rsid w:val="00F90172"/>
    <w:rsid w:val="00F933B1"/>
    <w:rsid w:val="00F948AA"/>
    <w:rsid w:val="00FA6245"/>
    <w:rsid w:val="00FB2D1D"/>
    <w:rsid w:val="00FC4ACD"/>
    <w:rsid w:val="00FC6F70"/>
    <w:rsid w:val="00FD1150"/>
    <w:rsid w:val="00FF3DB4"/>
    <w:rsid w:val="00FF567D"/>
    <w:rsid w:val="00FF74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4E21"/>
  </w:style>
  <w:style w:type="paragraph" w:styleId="Nagwek1">
    <w:name w:val="heading 1"/>
    <w:basedOn w:val="Normalny"/>
    <w:next w:val="Normalny"/>
    <w:link w:val="Nagwek1Znak"/>
    <w:autoRedefine/>
    <w:qFormat/>
    <w:rsid w:val="004959E0"/>
    <w:pPr>
      <w:keepNext/>
      <w:numPr>
        <w:numId w:val="117"/>
      </w:numPr>
      <w:tabs>
        <w:tab w:val="left" w:pos="-2700"/>
      </w:tabs>
      <w:suppressAutoHyphens/>
      <w:spacing w:after="0" w:line="360" w:lineRule="auto"/>
      <w:ind w:left="0" w:hanging="567"/>
      <w:jc w:val="both"/>
      <w:outlineLvl w:val="0"/>
    </w:pPr>
    <w:rPr>
      <w:rFonts w:ascii="Verdana" w:eastAsia="Times New Roman" w:hAnsi="Verdana" w:cs="Arial"/>
      <w:b/>
      <w:bCs/>
      <w:kern w:val="32"/>
      <w:sz w:val="18"/>
      <w:szCs w:val="18"/>
      <w:lang w:eastAsia="pl-PL"/>
    </w:rPr>
  </w:style>
  <w:style w:type="paragraph" w:styleId="Nagwek2">
    <w:name w:val="heading 2"/>
    <w:aliases w:val="ASAPHeading 2,Numbered - 2,h 3, ICL,Heading 2a,H2,PA Major Section,l2,Headline 2,h2,2,headi,heading2,h21,h22,21,kopregel 2,Titre m"/>
    <w:basedOn w:val="Normalny"/>
    <w:link w:val="Nagwek2Znak"/>
    <w:qFormat/>
    <w:rsid w:val="009016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qFormat/>
    <w:rsid w:val="004959E0"/>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4959E0"/>
    <w:pPr>
      <w:keepNext/>
      <w:pageBreakBefore/>
      <w:spacing w:after="0" w:line="240" w:lineRule="auto"/>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4959E0"/>
    <w:pPr>
      <w:keepNext/>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4959E0"/>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4959E0"/>
    <w:pPr>
      <w:keepNext/>
      <w:spacing w:after="0" w:line="280" w:lineRule="exact"/>
      <w:jc w:val="both"/>
      <w:outlineLvl w:val="6"/>
    </w:pPr>
    <w:rPr>
      <w:rFonts w:ascii="Verdana" w:eastAsia="Times New Roman" w:hAnsi="Verdana" w:cs="Times New Roman"/>
      <w:b/>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948AA"/>
  </w:style>
  <w:style w:type="paragraph" w:customStyle="1" w:styleId="Standard">
    <w:name w:val="Standard"/>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basedOn w:val="Normalny"/>
    <w:link w:val="NagwekZnak"/>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basedOn w:val="Domylnaczcionkaakapitu"/>
    <w:link w:val="Nagwek"/>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styleId="Odwoaniedokomentarza">
    <w:name w:val="annotation reference"/>
    <w:basedOn w:val="Domylnaczcionkaakapitu"/>
    <w:unhideWhenUsed/>
    <w:rsid w:val="007F5979"/>
    <w:rPr>
      <w:sz w:val="16"/>
      <w:szCs w:val="16"/>
    </w:rPr>
  </w:style>
  <w:style w:type="paragraph" w:styleId="Tekstkomentarza">
    <w:name w:val="annotation text"/>
    <w:basedOn w:val="Normalny"/>
    <w:link w:val="TekstkomentarzaZnak"/>
    <w:unhideWhenUsed/>
    <w:rsid w:val="007F5979"/>
    <w:pPr>
      <w:spacing w:line="240" w:lineRule="auto"/>
    </w:pPr>
    <w:rPr>
      <w:sz w:val="20"/>
      <w:szCs w:val="20"/>
    </w:rPr>
  </w:style>
  <w:style w:type="character" w:customStyle="1" w:styleId="TekstkomentarzaZnak">
    <w:name w:val="Tekst komentarza Znak"/>
    <w:basedOn w:val="Domylnaczcionkaakapitu"/>
    <w:link w:val="Tekstkomentarza"/>
    <w:uiPriority w:val="99"/>
    <w:rsid w:val="007F5979"/>
    <w:rPr>
      <w:sz w:val="20"/>
      <w:szCs w:val="20"/>
    </w:rPr>
  </w:style>
  <w:style w:type="paragraph" w:styleId="Tematkomentarza">
    <w:name w:val="annotation subject"/>
    <w:basedOn w:val="Tekstkomentarza"/>
    <w:next w:val="Tekstkomentarza"/>
    <w:link w:val="TematkomentarzaZnak"/>
    <w:semiHidden/>
    <w:unhideWhenUsed/>
    <w:rsid w:val="007F5979"/>
    <w:rPr>
      <w:b/>
      <w:bCs/>
    </w:rPr>
  </w:style>
  <w:style w:type="character" w:customStyle="1" w:styleId="TematkomentarzaZnak">
    <w:name w:val="Temat komentarza Znak"/>
    <w:basedOn w:val="TekstkomentarzaZnak"/>
    <w:link w:val="Tematkomentarza"/>
    <w:uiPriority w:val="99"/>
    <w:semiHidden/>
    <w:rsid w:val="007F5979"/>
    <w:rPr>
      <w:b/>
      <w:bCs/>
      <w:sz w:val="20"/>
      <w:szCs w:val="20"/>
    </w:rPr>
  </w:style>
  <w:style w:type="paragraph" w:styleId="Poprawka">
    <w:name w:val="Revision"/>
    <w:hidden/>
    <w:uiPriority w:val="99"/>
    <w:semiHidden/>
    <w:rsid w:val="001D0205"/>
    <w:pPr>
      <w:spacing w:after="0" w:line="240" w:lineRule="auto"/>
    </w:pPr>
  </w:style>
  <w:style w:type="character" w:styleId="Hipercze">
    <w:name w:val="Hyperlink"/>
    <w:uiPriority w:val="99"/>
    <w:rsid w:val="005F5541"/>
    <w:rPr>
      <w:color w:val="0000FF"/>
      <w:u w:val="singl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90166F"/>
    <w:rPr>
      <w:rFonts w:ascii="Times New Roman" w:eastAsia="Times New Roman" w:hAnsi="Times New Roman" w:cs="Times New Roman"/>
      <w:b/>
      <w:bCs/>
      <w:sz w:val="36"/>
      <w:szCs w:val="36"/>
      <w:lang w:eastAsia="pl-PL"/>
    </w:rPr>
  </w:style>
  <w:style w:type="paragraph" w:customStyle="1" w:styleId="Default">
    <w:name w:val="Default"/>
    <w:rsid w:val="00BE3B9A"/>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4959E0"/>
    <w:rPr>
      <w:rFonts w:ascii="Verdana" w:eastAsia="Times New Roman" w:hAnsi="Verdana" w:cs="Arial"/>
      <w:b/>
      <w:bCs/>
      <w:kern w:val="32"/>
      <w:sz w:val="18"/>
      <w:szCs w:val="18"/>
      <w:lang w:eastAsia="pl-PL"/>
    </w:rPr>
  </w:style>
  <w:style w:type="character" w:customStyle="1" w:styleId="Nagwek3Znak">
    <w:name w:val="Nagłówek 3 Znak"/>
    <w:basedOn w:val="Domylnaczcionkaakapitu"/>
    <w:link w:val="Nagwek3"/>
    <w:rsid w:val="004959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959E0"/>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959E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959E0"/>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959E0"/>
    <w:rPr>
      <w:rFonts w:ascii="Verdana" w:eastAsia="Times New Roman" w:hAnsi="Verdana" w:cs="Times New Roman"/>
      <w:b/>
      <w:color w:val="FF0000"/>
      <w:sz w:val="18"/>
      <w:szCs w:val="18"/>
      <w:lang w:eastAsia="pl-PL"/>
    </w:rPr>
  </w:style>
  <w:style w:type="character" w:styleId="Odwoanieprzypisudolnego">
    <w:name w:val="footnote reference"/>
    <w:uiPriority w:val="99"/>
    <w:semiHidden/>
    <w:rsid w:val="004959E0"/>
    <w:rPr>
      <w:vertAlign w:val="superscript"/>
    </w:rPr>
  </w:style>
  <w:style w:type="paragraph" w:styleId="Spistreci1">
    <w:name w:val="toc 1"/>
    <w:basedOn w:val="Normalny"/>
    <w:next w:val="Normalny"/>
    <w:autoRedefine/>
    <w:uiPriority w:val="39"/>
    <w:rsid w:val="004959E0"/>
    <w:pPr>
      <w:tabs>
        <w:tab w:val="left" w:pos="480"/>
        <w:tab w:val="right" w:leader="dot" w:pos="9062"/>
      </w:tabs>
      <w:spacing w:after="0" w:line="360" w:lineRule="auto"/>
      <w:ind w:left="540" w:hanging="540"/>
    </w:pPr>
    <w:rPr>
      <w:rFonts w:ascii="Verdana" w:eastAsia="Times New Roman" w:hAnsi="Verdana" w:cs="Tahoma"/>
      <w:noProof/>
      <w:sz w:val="18"/>
      <w:szCs w:val="18"/>
      <w:lang w:eastAsia="pl-PL"/>
    </w:rPr>
  </w:style>
  <w:style w:type="paragraph" w:styleId="Tekstpodstawowywcity">
    <w:name w:val="Body Text Indent"/>
    <w:basedOn w:val="Normalny"/>
    <w:link w:val="TekstpodstawowywcityZnak"/>
    <w:rsid w:val="004959E0"/>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4959E0"/>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959E0"/>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4959E0"/>
    <w:rPr>
      <w:rFonts w:ascii="Arial" w:eastAsia="Times New Roman" w:hAnsi="Arial" w:cs="Arial"/>
      <w:sz w:val="18"/>
      <w:szCs w:val="24"/>
      <w:lang w:eastAsia="pl-PL"/>
    </w:rPr>
  </w:style>
  <w:style w:type="paragraph" w:customStyle="1" w:styleId="Tekstpodstawowy21">
    <w:name w:val="Tekst podstawowy 21"/>
    <w:basedOn w:val="Normalny"/>
    <w:rsid w:val="004959E0"/>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959E0"/>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NormalnyWeb">
    <w:name w:val="Normal (Web)"/>
    <w:basedOn w:val="Normalny"/>
    <w:rsid w:val="004959E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4959E0"/>
    <w:pPr>
      <w:spacing w:after="0" w:line="240" w:lineRule="auto"/>
      <w:jc w:val="both"/>
      <w:textAlignment w:val="top"/>
    </w:pPr>
    <w:rPr>
      <w:rFonts w:ascii="Verdana" w:eastAsia="Times New Roman" w:hAnsi="Verdana" w:cs="Latha"/>
      <w:sz w:val="18"/>
      <w:szCs w:val="18"/>
      <w:lang w:eastAsia="pl-PL"/>
    </w:rPr>
  </w:style>
  <w:style w:type="paragraph" w:styleId="Tekstpodstawowy2">
    <w:name w:val="Body Text 2"/>
    <w:basedOn w:val="Normalny"/>
    <w:link w:val="Tekstpodstawowy2Znak"/>
    <w:rsid w:val="004959E0"/>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4959E0"/>
    <w:rPr>
      <w:rFonts w:ascii="Arial" w:eastAsia="Times New Roman" w:hAnsi="Arial" w:cs="Arial"/>
      <w:sz w:val="24"/>
      <w:szCs w:val="24"/>
      <w:lang w:eastAsia="pl-PL"/>
    </w:rPr>
  </w:style>
  <w:style w:type="paragraph" w:styleId="Tekstpodstawowy3">
    <w:name w:val="Body Text 3"/>
    <w:basedOn w:val="Normalny"/>
    <w:link w:val="Tekstpodstawowy3Znak"/>
    <w:rsid w:val="004959E0"/>
    <w:pPr>
      <w:spacing w:after="0" w:line="240" w:lineRule="auto"/>
    </w:pPr>
    <w:rPr>
      <w:rFonts w:ascii="Arial" w:eastAsia="Times New Roman" w:hAnsi="Arial" w:cs="Arial"/>
      <w:sz w:val="20"/>
      <w:szCs w:val="20"/>
      <w:lang w:eastAsia="pl-PL"/>
    </w:rPr>
  </w:style>
  <w:style w:type="character" w:customStyle="1" w:styleId="Tekstpodstawowy3Znak">
    <w:name w:val="Tekst podstawowy 3 Znak"/>
    <w:basedOn w:val="Domylnaczcionkaakapitu"/>
    <w:link w:val="Tekstpodstawowy3"/>
    <w:rsid w:val="004959E0"/>
    <w:rPr>
      <w:rFonts w:ascii="Arial" w:eastAsia="Times New Roman" w:hAnsi="Arial" w:cs="Arial"/>
      <w:sz w:val="20"/>
      <w:szCs w:val="20"/>
      <w:lang w:eastAsia="pl-PL"/>
    </w:rPr>
  </w:style>
  <w:style w:type="paragraph" w:styleId="Tekstpodstawowy">
    <w:name w:val="Body Text"/>
    <w:basedOn w:val="Normalny"/>
    <w:link w:val="TekstpodstawowyZnak"/>
    <w:rsid w:val="004959E0"/>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rsid w:val="004959E0"/>
    <w:rPr>
      <w:rFonts w:ascii="Arial" w:eastAsia="Times New Roman" w:hAnsi="Arial" w:cs="Arial"/>
      <w:b/>
      <w:bCs/>
      <w:i/>
      <w:iCs/>
      <w:sz w:val="24"/>
      <w:szCs w:val="24"/>
      <w:lang w:eastAsia="pl-PL"/>
    </w:rPr>
  </w:style>
  <w:style w:type="paragraph" w:styleId="Tekstprzypisudolnego">
    <w:name w:val="footnote text"/>
    <w:basedOn w:val="Normalny"/>
    <w:link w:val="Tekstprzypisudoln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959E0"/>
    <w:rPr>
      <w:rFonts w:ascii="Times New Roman" w:eastAsia="Times New Roman" w:hAnsi="Times New Roman" w:cs="Times New Roman"/>
      <w:sz w:val="20"/>
      <w:szCs w:val="20"/>
      <w:lang w:eastAsia="pl-PL"/>
    </w:rPr>
  </w:style>
  <w:style w:type="character" w:styleId="Numerstrony">
    <w:name w:val="page number"/>
    <w:basedOn w:val="Domylnaczcionkaakapitu"/>
    <w:rsid w:val="004959E0"/>
  </w:style>
  <w:style w:type="paragraph" w:styleId="Tekstpodstawowywcity3">
    <w:name w:val="Body Text Indent 3"/>
    <w:basedOn w:val="Normalny"/>
    <w:link w:val="Tekstpodstawowywcity3Znak"/>
    <w:rsid w:val="004959E0"/>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4959E0"/>
    <w:rPr>
      <w:rFonts w:ascii="Arial" w:eastAsia="Times New Roman" w:hAnsi="Arial" w:cs="Times New Roman"/>
      <w:sz w:val="24"/>
      <w:szCs w:val="24"/>
      <w:lang w:eastAsia="pl-PL"/>
    </w:rPr>
  </w:style>
  <w:style w:type="paragraph" w:styleId="Tekstblokowy">
    <w:name w:val="Block Text"/>
    <w:basedOn w:val="Normalny"/>
    <w:rsid w:val="004959E0"/>
    <w:pPr>
      <w:suppressAutoHyphens/>
      <w:spacing w:before="100" w:after="100" w:line="240" w:lineRule="auto"/>
      <w:ind w:left="567" w:right="-3"/>
    </w:pPr>
    <w:rPr>
      <w:rFonts w:ascii="Arial" w:eastAsia="Times New Roman" w:hAnsi="Arial" w:cs="Arial"/>
      <w:b/>
      <w:bCs/>
      <w:i/>
      <w:iCs/>
      <w:sz w:val="18"/>
      <w:szCs w:val="18"/>
      <w:lang w:eastAsia="pl-PL"/>
    </w:rPr>
  </w:style>
  <w:style w:type="paragraph" w:customStyle="1" w:styleId="Blockquote">
    <w:name w:val="Blockquote"/>
    <w:basedOn w:val="Normalny"/>
    <w:rsid w:val="004959E0"/>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styleId="Wcicienormalne">
    <w:name w:val="Normal Indent"/>
    <w:basedOn w:val="Normalny"/>
    <w:rsid w:val="004959E0"/>
    <w:pPr>
      <w:spacing w:after="0" w:line="240" w:lineRule="auto"/>
      <w:ind w:left="708"/>
    </w:pPr>
    <w:rPr>
      <w:rFonts w:ascii="Arial" w:eastAsia="Times New Roman" w:hAnsi="Arial" w:cs="Times New Roman"/>
      <w:sz w:val="20"/>
      <w:szCs w:val="20"/>
      <w:lang w:val="en-GB" w:eastAsia="pl-PL"/>
    </w:rPr>
  </w:style>
  <w:style w:type="paragraph" w:customStyle="1" w:styleId="tabulka">
    <w:name w:val="tabulka"/>
    <w:basedOn w:val="Normalny"/>
    <w:rsid w:val="004959E0"/>
    <w:pPr>
      <w:widowControl w:val="0"/>
      <w:spacing w:before="120" w:after="0" w:line="240" w:lineRule="exact"/>
      <w:jc w:val="center"/>
    </w:pPr>
    <w:rPr>
      <w:rFonts w:ascii="Arial" w:eastAsia="Times New Roman" w:hAnsi="Arial" w:cs="Times New Roman"/>
      <w:sz w:val="20"/>
      <w:szCs w:val="20"/>
      <w:lang w:val="cs-CZ" w:eastAsia="pl-PL"/>
    </w:rPr>
  </w:style>
  <w:style w:type="paragraph" w:styleId="Tytu">
    <w:name w:val="Title"/>
    <w:basedOn w:val="Normalny"/>
    <w:link w:val="TytuZnak"/>
    <w:qFormat/>
    <w:rsid w:val="004959E0"/>
    <w:pPr>
      <w:spacing w:after="0" w:line="240" w:lineRule="auto"/>
      <w:ind w:left="709" w:hanging="709"/>
      <w:jc w:val="center"/>
    </w:pPr>
    <w:rPr>
      <w:rFonts w:ascii="Arial" w:eastAsia="Times New Roman" w:hAnsi="Arial" w:cs="Times New Roman"/>
      <w:b/>
      <w:sz w:val="36"/>
      <w:szCs w:val="20"/>
      <w:lang w:val="en-GB" w:eastAsia="pl-PL"/>
    </w:rPr>
  </w:style>
  <w:style w:type="character" w:customStyle="1" w:styleId="TytuZnak">
    <w:name w:val="Tytuł Znak"/>
    <w:basedOn w:val="Domylnaczcionkaakapitu"/>
    <w:link w:val="Tytu"/>
    <w:rsid w:val="004959E0"/>
    <w:rPr>
      <w:rFonts w:ascii="Arial" w:eastAsia="Times New Roman" w:hAnsi="Arial" w:cs="Times New Roman"/>
      <w:b/>
      <w:sz w:val="36"/>
      <w:szCs w:val="20"/>
      <w:lang w:val="en-GB" w:eastAsia="pl-PL"/>
    </w:rPr>
  </w:style>
  <w:style w:type="character" w:styleId="Pogrubienie">
    <w:name w:val="Strong"/>
    <w:qFormat/>
    <w:rsid w:val="004959E0"/>
    <w:rPr>
      <w:b/>
    </w:rPr>
  </w:style>
  <w:style w:type="paragraph" w:customStyle="1" w:styleId="normaltableau">
    <w:name w:val="normal_tableau"/>
    <w:basedOn w:val="Normalny"/>
    <w:rsid w:val="004959E0"/>
    <w:pPr>
      <w:spacing w:before="120" w:after="120" w:line="240" w:lineRule="auto"/>
      <w:jc w:val="both"/>
    </w:pPr>
    <w:rPr>
      <w:rFonts w:ascii="Optima" w:eastAsia="Times New Roman" w:hAnsi="Optima" w:cs="Times New Roman"/>
      <w:szCs w:val="20"/>
      <w:lang w:val="en-GB" w:eastAsia="pl-PL"/>
    </w:rPr>
  </w:style>
  <w:style w:type="paragraph" w:customStyle="1" w:styleId="pntext">
    <w:name w:val="pntext"/>
    <w:basedOn w:val="Normalny"/>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3mezera">
    <w:name w:val="text - 3 mezera"/>
    <w:basedOn w:val="Normalny"/>
    <w:rsid w:val="004959E0"/>
    <w:pPr>
      <w:widowControl w:val="0"/>
      <w:spacing w:before="60" w:after="0" w:line="240" w:lineRule="exact"/>
      <w:jc w:val="both"/>
    </w:pPr>
    <w:rPr>
      <w:rFonts w:ascii="Arial" w:eastAsia="Times New Roman" w:hAnsi="Arial" w:cs="Times New Roman"/>
      <w:sz w:val="24"/>
      <w:szCs w:val="20"/>
      <w:lang w:val="cs-CZ" w:eastAsia="pl-PL"/>
    </w:rPr>
  </w:style>
  <w:style w:type="paragraph" w:customStyle="1" w:styleId="oddl-nadpis">
    <w:name w:val="oddíl-nadpis"/>
    <w:basedOn w:val="Normalny"/>
    <w:rsid w:val="004959E0"/>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paragraph" w:styleId="Plandokumentu">
    <w:name w:val="Document Map"/>
    <w:basedOn w:val="Normalny"/>
    <w:link w:val="PlandokumentuZnak"/>
    <w:semiHidden/>
    <w:rsid w:val="004959E0"/>
    <w:pPr>
      <w:shd w:val="clear" w:color="auto" w:fill="000080"/>
      <w:spacing w:after="0" w:line="240" w:lineRule="auto"/>
    </w:pPr>
    <w:rPr>
      <w:rFonts w:ascii="Tahoma" w:eastAsia="Times New Roman" w:hAnsi="Tahoma" w:cs="Tahoma"/>
      <w:sz w:val="20"/>
      <w:szCs w:val="20"/>
      <w:lang w:eastAsia="pl-PL"/>
    </w:rPr>
  </w:style>
  <w:style w:type="character" w:customStyle="1" w:styleId="PlandokumentuZnak">
    <w:name w:val="Plan dokumentu Znak"/>
    <w:basedOn w:val="Domylnaczcionkaakapitu"/>
    <w:link w:val="Plandokumentu"/>
    <w:semiHidden/>
    <w:rsid w:val="004959E0"/>
    <w:rPr>
      <w:rFonts w:ascii="Tahoma" w:eastAsia="Times New Roman" w:hAnsi="Tahoma" w:cs="Tahoma"/>
      <w:sz w:val="20"/>
      <w:szCs w:val="20"/>
      <w:shd w:val="clear" w:color="auto" w:fill="000080"/>
      <w:lang w:eastAsia="pl-PL"/>
    </w:rPr>
  </w:style>
  <w:style w:type="table" w:styleId="Tabela-Siatka">
    <w:name w:val="Table Grid"/>
    <w:basedOn w:val="Standardowy"/>
    <w:rsid w:val="004959E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959E0"/>
    <w:rPr>
      <w:rFonts w:ascii="Times New Roman" w:eastAsia="Times New Roman" w:hAnsi="Times New Roman" w:cs="Times New Roman"/>
      <w:sz w:val="20"/>
      <w:szCs w:val="20"/>
      <w:lang w:eastAsia="pl-PL"/>
    </w:rPr>
  </w:style>
  <w:style w:type="paragraph" w:customStyle="1" w:styleId="AkapitzlistZnak">
    <w:name w:val="Akapit z listą Znak"/>
    <w:basedOn w:val="Normalny"/>
    <w:link w:val="AkapitzlistZnakZnak"/>
    <w:qFormat/>
    <w:rsid w:val="004959E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Znak">
    <w:name w:val="Akapit z listą Znak Znak"/>
    <w:link w:val="AkapitzlistZnak"/>
    <w:rsid w:val="004959E0"/>
    <w:rPr>
      <w:rFonts w:ascii="Times New Roman" w:eastAsia="Times New Roman" w:hAnsi="Times New Roman" w:cs="Times New Roman"/>
      <w:sz w:val="24"/>
      <w:szCs w:val="24"/>
      <w:lang w:eastAsia="pl-PL"/>
    </w:rPr>
  </w:style>
  <w:style w:type="paragraph" w:customStyle="1" w:styleId="Art1">
    <w:name w:val="Art.1"/>
    <w:basedOn w:val="Normalny"/>
    <w:qFormat/>
    <w:rsid w:val="004959E0"/>
    <w:pPr>
      <w:numPr>
        <w:numId w:val="103"/>
      </w:numPr>
      <w:spacing w:after="200" w:line="240" w:lineRule="auto"/>
      <w:contextualSpacing/>
      <w:jc w:val="both"/>
    </w:pPr>
    <w:rPr>
      <w:rFonts w:ascii="Arial" w:eastAsia="Calibri" w:hAnsi="Arial" w:cs="Arial"/>
      <w:b/>
      <w:sz w:val="24"/>
      <w:szCs w:val="24"/>
    </w:rPr>
  </w:style>
  <w:style w:type="paragraph" w:customStyle="1" w:styleId="Art2">
    <w:name w:val="Art.2"/>
    <w:basedOn w:val="Art1"/>
    <w:link w:val="Art2Znak"/>
    <w:qFormat/>
    <w:rsid w:val="004959E0"/>
    <w:pPr>
      <w:numPr>
        <w:ilvl w:val="1"/>
      </w:numPr>
    </w:pPr>
    <w:rPr>
      <w:sz w:val="20"/>
    </w:rPr>
  </w:style>
  <w:style w:type="character" w:customStyle="1" w:styleId="Art2Znak">
    <w:name w:val="Art.2 Znak"/>
    <w:link w:val="Art2"/>
    <w:rsid w:val="004959E0"/>
    <w:rPr>
      <w:rFonts w:ascii="Arial" w:eastAsia="Calibri" w:hAnsi="Arial" w:cs="Arial"/>
      <w:b/>
      <w:sz w:val="20"/>
      <w:szCs w:val="24"/>
    </w:rPr>
  </w:style>
  <w:style w:type="character" w:customStyle="1" w:styleId="apple-style-span">
    <w:name w:val="apple-style-span"/>
    <w:basedOn w:val="Domylnaczcionkaakapitu"/>
    <w:rsid w:val="004959E0"/>
  </w:style>
  <w:style w:type="table" w:customStyle="1" w:styleId="Tabela-Siatka1">
    <w:name w:val="Tabela - Siatka1"/>
    <w:basedOn w:val="Standardowy"/>
    <w:next w:val="Tabela-Siatka"/>
    <w:uiPriority w:val="39"/>
    <w:rsid w:val="004959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4959E0"/>
    <w:rPr>
      <w:color w:val="605E5C"/>
      <w:shd w:val="clear" w:color="auto" w:fill="E1DFDD"/>
    </w:rPr>
  </w:style>
  <w:style w:type="paragraph" w:customStyle="1" w:styleId="Akapitzlist1">
    <w:name w:val="Akapit z listą1"/>
    <w:basedOn w:val="Normalny"/>
    <w:rsid w:val="004959E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4959E0"/>
    <w:pPr>
      <w:widowControl w:val="0"/>
      <w:autoSpaceDE w:val="0"/>
      <w:autoSpaceDN w:val="0"/>
      <w:adjustRightInd w:val="0"/>
      <w:spacing w:after="0" w:line="266" w:lineRule="exact"/>
      <w:ind w:hanging="245"/>
      <w:jc w:val="both"/>
    </w:pPr>
    <w:rPr>
      <w:rFonts w:ascii="Times New Roman" w:eastAsia="Times New Roman" w:hAnsi="Times New Roman" w:cs="Times New Roman"/>
      <w:sz w:val="24"/>
      <w:szCs w:val="24"/>
      <w:lang w:eastAsia="pl-PL"/>
    </w:rPr>
  </w:style>
  <w:style w:type="character" w:styleId="UyteHipercze">
    <w:name w:val="FollowedHyperlink"/>
    <w:rsid w:val="004959E0"/>
    <w:rPr>
      <w:color w:val="954F72"/>
      <w:u w:val="single"/>
    </w:rPr>
  </w:style>
  <w:style w:type="paragraph" w:customStyle="1" w:styleId="m8069290857866364993gmail-text-justify">
    <w:name w:val="m_8069290857866364993gmail-text-justify"/>
    <w:basedOn w:val="Normalny"/>
    <w:qFormat/>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7054881">
      <w:bodyDiv w:val="1"/>
      <w:marLeft w:val="0"/>
      <w:marRight w:val="0"/>
      <w:marTop w:val="0"/>
      <w:marBottom w:val="0"/>
      <w:divBdr>
        <w:top w:val="none" w:sz="0" w:space="0" w:color="auto"/>
        <w:left w:val="none" w:sz="0" w:space="0" w:color="auto"/>
        <w:bottom w:val="none" w:sz="0" w:space="0" w:color="auto"/>
        <w:right w:val="none" w:sz="0" w:space="0" w:color="auto"/>
      </w:divBdr>
    </w:div>
    <w:div w:id="300572612">
      <w:bodyDiv w:val="1"/>
      <w:marLeft w:val="0"/>
      <w:marRight w:val="0"/>
      <w:marTop w:val="0"/>
      <w:marBottom w:val="0"/>
      <w:divBdr>
        <w:top w:val="none" w:sz="0" w:space="0" w:color="auto"/>
        <w:left w:val="none" w:sz="0" w:space="0" w:color="auto"/>
        <w:bottom w:val="none" w:sz="0" w:space="0" w:color="auto"/>
        <w:right w:val="none" w:sz="0" w:space="0" w:color="auto"/>
      </w:divBdr>
      <w:divsChild>
        <w:div w:id="77290623">
          <w:marLeft w:val="0"/>
          <w:marRight w:val="0"/>
          <w:marTop w:val="0"/>
          <w:marBottom w:val="0"/>
          <w:divBdr>
            <w:top w:val="none" w:sz="0" w:space="0" w:color="auto"/>
            <w:left w:val="none" w:sz="0" w:space="0" w:color="auto"/>
            <w:bottom w:val="none" w:sz="0" w:space="0" w:color="auto"/>
            <w:right w:val="none" w:sz="0" w:space="0" w:color="auto"/>
          </w:divBdr>
        </w:div>
        <w:div w:id="262420315">
          <w:marLeft w:val="0"/>
          <w:marRight w:val="0"/>
          <w:marTop w:val="0"/>
          <w:marBottom w:val="0"/>
          <w:divBdr>
            <w:top w:val="none" w:sz="0" w:space="0" w:color="auto"/>
            <w:left w:val="none" w:sz="0" w:space="0" w:color="auto"/>
            <w:bottom w:val="none" w:sz="0" w:space="0" w:color="auto"/>
            <w:right w:val="none" w:sz="0" w:space="0" w:color="auto"/>
          </w:divBdr>
        </w:div>
        <w:div w:id="1067455325">
          <w:marLeft w:val="0"/>
          <w:marRight w:val="0"/>
          <w:marTop w:val="0"/>
          <w:marBottom w:val="0"/>
          <w:divBdr>
            <w:top w:val="none" w:sz="0" w:space="0" w:color="auto"/>
            <w:left w:val="none" w:sz="0" w:space="0" w:color="auto"/>
            <w:bottom w:val="none" w:sz="0" w:space="0" w:color="auto"/>
            <w:right w:val="none" w:sz="0" w:space="0" w:color="auto"/>
          </w:divBdr>
        </w:div>
        <w:div w:id="1864434637">
          <w:marLeft w:val="0"/>
          <w:marRight w:val="0"/>
          <w:marTop w:val="0"/>
          <w:marBottom w:val="0"/>
          <w:divBdr>
            <w:top w:val="none" w:sz="0" w:space="0" w:color="auto"/>
            <w:left w:val="none" w:sz="0" w:space="0" w:color="auto"/>
            <w:bottom w:val="none" w:sz="0" w:space="0" w:color="auto"/>
            <w:right w:val="none" w:sz="0" w:space="0" w:color="auto"/>
          </w:divBdr>
        </w:div>
        <w:div w:id="1380859702">
          <w:marLeft w:val="0"/>
          <w:marRight w:val="0"/>
          <w:marTop w:val="0"/>
          <w:marBottom w:val="0"/>
          <w:divBdr>
            <w:top w:val="none" w:sz="0" w:space="0" w:color="auto"/>
            <w:left w:val="none" w:sz="0" w:space="0" w:color="auto"/>
            <w:bottom w:val="none" w:sz="0" w:space="0" w:color="auto"/>
            <w:right w:val="none" w:sz="0" w:space="0" w:color="auto"/>
          </w:divBdr>
        </w:div>
      </w:divsChild>
    </w:div>
    <w:div w:id="531186570">
      <w:bodyDiv w:val="1"/>
      <w:marLeft w:val="0"/>
      <w:marRight w:val="0"/>
      <w:marTop w:val="0"/>
      <w:marBottom w:val="0"/>
      <w:divBdr>
        <w:top w:val="none" w:sz="0" w:space="0" w:color="auto"/>
        <w:left w:val="none" w:sz="0" w:space="0" w:color="auto"/>
        <w:bottom w:val="none" w:sz="0" w:space="0" w:color="auto"/>
        <w:right w:val="none" w:sz="0" w:space="0" w:color="auto"/>
      </w:divBdr>
    </w:div>
    <w:div w:id="1656227541">
      <w:bodyDiv w:val="1"/>
      <w:marLeft w:val="0"/>
      <w:marRight w:val="0"/>
      <w:marTop w:val="0"/>
      <w:marBottom w:val="0"/>
      <w:divBdr>
        <w:top w:val="none" w:sz="0" w:space="0" w:color="auto"/>
        <w:left w:val="none" w:sz="0" w:space="0" w:color="auto"/>
        <w:bottom w:val="none" w:sz="0" w:space="0" w:color="auto"/>
        <w:right w:val="none" w:sz="0" w:space="0" w:color="auto"/>
      </w:divBdr>
      <w:divsChild>
        <w:div w:id="2065719362">
          <w:marLeft w:val="0"/>
          <w:marRight w:val="0"/>
          <w:marTop w:val="0"/>
          <w:marBottom w:val="0"/>
          <w:divBdr>
            <w:top w:val="none" w:sz="0" w:space="0" w:color="auto"/>
            <w:left w:val="none" w:sz="0" w:space="0" w:color="auto"/>
            <w:bottom w:val="none" w:sz="0" w:space="0" w:color="auto"/>
            <w:right w:val="none" w:sz="0" w:space="0" w:color="auto"/>
          </w:divBdr>
        </w:div>
        <w:div w:id="1971014390">
          <w:marLeft w:val="0"/>
          <w:marRight w:val="0"/>
          <w:marTop w:val="0"/>
          <w:marBottom w:val="0"/>
          <w:divBdr>
            <w:top w:val="none" w:sz="0" w:space="0" w:color="auto"/>
            <w:left w:val="none" w:sz="0" w:space="0" w:color="auto"/>
            <w:bottom w:val="none" w:sz="0" w:space="0" w:color="auto"/>
            <w:right w:val="none" w:sz="0" w:space="0" w:color="auto"/>
          </w:divBdr>
        </w:div>
        <w:div w:id="1325278537">
          <w:marLeft w:val="0"/>
          <w:marRight w:val="0"/>
          <w:marTop w:val="0"/>
          <w:marBottom w:val="0"/>
          <w:divBdr>
            <w:top w:val="none" w:sz="0" w:space="0" w:color="auto"/>
            <w:left w:val="none" w:sz="0" w:space="0" w:color="auto"/>
            <w:bottom w:val="none" w:sz="0" w:space="0" w:color="auto"/>
            <w:right w:val="none" w:sz="0" w:space="0" w:color="auto"/>
          </w:divBdr>
        </w:div>
        <w:div w:id="2110001198">
          <w:marLeft w:val="0"/>
          <w:marRight w:val="0"/>
          <w:marTop w:val="0"/>
          <w:marBottom w:val="0"/>
          <w:divBdr>
            <w:top w:val="none" w:sz="0" w:space="0" w:color="auto"/>
            <w:left w:val="none" w:sz="0" w:space="0" w:color="auto"/>
            <w:bottom w:val="none" w:sz="0" w:space="0" w:color="auto"/>
            <w:right w:val="none" w:sz="0" w:space="0" w:color="auto"/>
          </w:divBdr>
        </w:div>
        <w:div w:id="113672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B36C6-CC83-4748-ABCE-5452DEFA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27</Pages>
  <Words>11708</Words>
  <Characters>70252</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dc:creator>
  <cp:lastModifiedBy>Sebastian Żyrkowski</cp:lastModifiedBy>
  <cp:revision>37</cp:revision>
  <cp:lastPrinted>2022-10-10T12:31:00Z</cp:lastPrinted>
  <dcterms:created xsi:type="dcterms:W3CDTF">2022-09-26T12:00:00Z</dcterms:created>
  <dcterms:modified xsi:type="dcterms:W3CDTF">2022-10-10T12:37:00Z</dcterms:modified>
</cp:coreProperties>
</file>