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0586" w14:textId="2150CC9A" w:rsidR="001F7179" w:rsidRDefault="001F7179" w:rsidP="00531B8A">
      <w:pPr>
        <w:rPr>
          <w:rFonts w:ascii="Book Antiqua" w:hAnsi="Book Antiqua"/>
          <w:sz w:val="20"/>
          <w:szCs w:val="20"/>
        </w:rPr>
      </w:pPr>
    </w:p>
    <w:p w14:paraId="0895CEF4" w14:textId="77777777" w:rsidR="00FD340A" w:rsidRPr="00B85EAC" w:rsidRDefault="00FD340A" w:rsidP="00FD340A">
      <w:pPr>
        <w:jc w:val="right"/>
        <w:rPr>
          <w:rFonts w:ascii="Times New Roman" w:eastAsia="Times New Roman" w:hAnsi="Times New Roman"/>
          <w:lang w:eastAsia="pl-PL"/>
        </w:rPr>
      </w:pPr>
      <w:bookmarkStart w:id="0" w:name="_Hlk90032939"/>
      <w:r w:rsidRPr="00B85EAC">
        <w:rPr>
          <w:rFonts w:ascii="Times New Roman" w:eastAsia="Times New Roman" w:hAnsi="Times New Roman"/>
          <w:lang w:eastAsia="pl-PL"/>
        </w:rPr>
        <w:t>Załącznik nr 1 do SWZ</w:t>
      </w:r>
    </w:p>
    <w:p w14:paraId="76311611" w14:textId="77777777" w:rsidR="00FD340A" w:rsidRPr="00B85EAC" w:rsidRDefault="00FD340A" w:rsidP="00FD340A">
      <w:pPr>
        <w:spacing w:after="0" w:line="240" w:lineRule="auto"/>
        <w:ind w:left="2124" w:firstLine="708"/>
        <w:rPr>
          <w:rFonts w:eastAsia="Times New Roman" w:cs="Calibri"/>
          <w:b/>
          <w:bCs/>
          <w:lang w:eastAsia="pl-PL"/>
        </w:rPr>
      </w:pPr>
      <w:r w:rsidRPr="00B85EAC">
        <w:rPr>
          <w:rFonts w:eastAsia="Times New Roman" w:cs="Calibri"/>
          <w:b/>
          <w:bCs/>
          <w:lang w:eastAsia="pl-PL"/>
        </w:rPr>
        <w:t xml:space="preserve">OPIS PRZEDMIOTU ZAMÓWIENIA </w:t>
      </w:r>
    </w:p>
    <w:p w14:paraId="5428898E" w14:textId="77777777" w:rsidR="00FD340A" w:rsidRPr="00B85EAC" w:rsidRDefault="00FD340A" w:rsidP="00FD340A">
      <w:pPr>
        <w:spacing w:after="0" w:line="240" w:lineRule="auto"/>
        <w:jc w:val="both"/>
        <w:rPr>
          <w:rFonts w:eastAsia="Times New Roman" w:cs="Calibri"/>
          <w:color w:val="FF0000"/>
          <w:sz w:val="20"/>
          <w:szCs w:val="20"/>
          <w:lang w:eastAsia="pl-PL"/>
        </w:rPr>
      </w:pPr>
    </w:p>
    <w:p w14:paraId="3231DE55" w14:textId="77777777" w:rsidR="00FD340A" w:rsidRPr="00B85EAC" w:rsidRDefault="00FD340A" w:rsidP="00FD340A">
      <w:pPr>
        <w:spacing w:after="0" w:line="240" w:lineRule="auto"/>
        <w:ind w:left="426"/>
        <w:contextualSpacing/>
        <w:jc w:val="both"/>
        <w:rPr>
          <w:rFonts w:cs="Calibri"/>
          <w:b/>
          <w:i/>
          <w:sz w:val="20"/>
          <w:szCs w:val="20"/>
        </w:rPr>
      </w:pPr>
      <w:r w:rsidRPr="00B85EAC">
        <w:rPr>
          <w:rFonts w:cs="Calibri"/>
          <w:b/>
          <w:i/>
          <w:sz w:val="20"/>
          <w:szCs w:val="20"/>
          <w:u w:val="single"/>
        </w:rPr>
        <w:t>Szczegółowy opis oraz wielkość lub zakres zamówienia</w:t>
      </w:r>
      <w:r w:rsidRPr="00B85EAC">
        <w:rPr>
          <w:rFonts w:cs="Calibri"/>
          <w:b/>
          <w:i/>
          <w:sz w:val="20"/>
          <w:szCs w:val="20"/>
        </w:rPr>
        <w:t>:</w:t>
      </w:r>
    </w:p>
    <w:p w14:paraId="3E2B433D" w14:textId="77777777" w:rsidR="00FD340A" w:rsidRPr="00B85EAC" w:rsidRDefault="00FD340A" w:rsidP="00FD340A">
      <w:pPr>
        <w:spacing w:after="0" w:line="240" w:lineRule="auto"/>
        <w:ind w:left="426"/>
        <w:contextualSpacing/>
        <w:jc w:val="both"/>
        <w:rPr>
          <w:rFonts w:cs="Calibri"/>
          <w:b/>
          <w:i/>
          <w:sz w:val="20"/>
          <w:szCs w:val="20"/>
        </w:rPr>
      </w:pPr>
    </w:p>
    <w:p w14:paraId="49B1A63F" w14:textId="0BF4BE38" w:rsidR="00F504AD" w:rsidRPr="00265372" w:rsidRDefault="00F504AD" w:rsidP="00F504AD">
      <w:pPr>
        <w:suppressAutoHyphens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Zatrudnienie </w:t>
      </w:r>
      <w:r w:rsidR="004E57FE"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asystent</w:t>
      </w:r>
      <w:r w:rsidR="002F0E8D">
        <w:rPr>
          <w:rFonts w:asciiTheme="minorHAnsi" w:eastAsiaTheme="minorHAnsi" w:hAnsiTheme="minorHAnsi" w:cstheme="minorHAnsi"/>
          <w:color w:val="000000"/>
          <w:sz w:val="20"/>
          <w:szCs w:val="20"/>
        </w:rPr>
        <w:t>a</w:t>
      </w:r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do p</w:t>
      </w:r>
      <w:r w:rsidR="004E57FE"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omocy osobom</w:t>
      </w:r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z potrzebą wsparcia w zakresie mobilności zamieszkałych na terenie powiatu lęborskiego w ramach projektu </w:t>
      </w:r>
      <w:bookmarkStart w:id="1" w:name="_Hlk90980774"/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„Aktywizacja </w:t>
      </w:r>
      <w:proofErr w:type="spellStart"/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społeczno</w:t>
      </w:r>
      <w:proofErr w:type="spellEnd"/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– zawodowa osób z potrzebą wsparcia w zakresie usług transportowych </w:t>
      </w:r>
      <w:proofErr w:type="spellStart"/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door</w:t>
      </w:r>
      <w:proofErr w:type="spellEnd"/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-to-</w:t>
      </w:r>
      <w:proofErr w:type="spellStart"/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door</w:t>
      </w:r>
      <w:proofErr w:type="spellEnd"/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z terenu powiatu lęborskiego”, </w:t>
      </w:r>
      <w:bookmarkEnd w:id="1"/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realizowany w ramach konkursu grantowego dla jednostek samorządu terytorialnego ogłoszonego </w:t>
      </w:r>
      <w:bookmarkStart w:id="2" w:name="_Hlk87444699"/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w ramach projektu pn. „Usługi indywidualnego transportu </w:t>
      </w:r>
      <w:proofErr w:type="spellStart"/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door</w:t>
      </w:r>
      <w:proofErr w:type="spellEnd"/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-to-</w:t>
      </w:r>
      <w:proofErr w:type="spellStart"/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door</w:t>
      </w:r>
      <w:proofErr w:type="spellEnd"/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oraz dostępności architektonicznej wielorodzinnych budynków mieszkalnych</w:t>
      </w:r>
      <w:bookmarkEnd w:id="2"/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” realizowanego przez Państwowy Fundusz Rehabilitacji Osób Niepełnosprawnych w ramach Osi Priorytetowej II. Efektywne polityki publiczne dla rynku pracy, gospodarki i edukacji, Działanie 2.8 Rozwój usług społecznych świadczonych w środowisku lokalnym Programu Operacyjnego Wiedza Edukacji Rozwój 2014 – 2020, współfinansowanego przez Unię Europejską ze środków Europejskiego Funduszu Społecznego. </w:t>
      </w:r>
    </w:p>
    <w:p w14:paraId="3F439787" w14:textId="77777777" w:rsidR="00F504AD" w:rsidRPr="00265372" w:rsidRDefault="00F504AD" w:rsidP="00F504AD">
      <w:pPr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</w:p>
    <w:p w14:paraId="1F18EB50" w14:textId="77777777" w:rsidR="00F504AD" w:rsidRPr="00265372" w:rsidRDefault="00F504AD" w:rsidP="00F504AD">
      <w:pPr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</w:p>
    <w:p w14:paraId="75671BF8" w14:textId="633579AE" w:rsidR="00F504AD" w:rsidRPr="00265372" w:rsidRDefault="00F504AD" w:rsidP="00F504AD">
      <w:pPr>
        <w:suppressAutoHyphens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Przedmiotem zamówienia jest </w:t>
      </w:r>
      <w:r w:rsidR="00027A69"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zatrudnienie asystent</w:t>
      </w:r>
      <w:r w:rsidR="00060AA7">
        <w:rPr>
          <w:rFonts w:asciiTheme="minorHAnsi" w:eastAsiaTheme="minorHAnsi" w:hAnsiTheme="minorHAnsi" w:cstheme="minorHAnsi"/>
          <w:color w:val="000000"/>
          <w:sz w:val="20"/>
          <w:szCs w:val="20"/>
        </w:rPr>
        <w:t>a</w:t>
      </w:r>
      <w:r w:rsidR="00027A69"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do pomocy osobom z potrzebą wsparcia w zakresie mobilności zamieszkałych na terenie powiatu lęborskiego</w:t>
      </w:r>
    </w:p>
    <w:p w14:paraId="1A082AAA" w14:textId="7F5184F8" w:rsidR="00F504AD" w:rsidRPr="00265372" w:rsidRDefault="00F504AD" w:rsidP="00F504AD">
      <w:pPr>
        <w:suppressAutoHyphens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</w:p>
    <w:p w14:paraId="2DD1CB96" w14:textId="5F6300B0" w:rsidR="009B5708" w:rsidRPr="00B41F6E" w:rsidRDefault="00E72DE4" w:rsidP="00E72DE4">
      <w:pPr>
        <w:tabs>
          <w:tab w:val="left" w:pos="567"/>
          <w:tab w:val="left" w:pos="1023"/>
        </w:tabs>
        <w:autoSpaceDN w:val="0"/>
        <w:spacing w:after="0" w:line="240" w:lineRule="auto"/>
        <w:ind w:left="644"/>
        <w:jc w:val="both"/>
        <w:rPr>
          <w:rFonts w:asciiTheme="minorHAnsi" w:eastAsia="SimSun" w:hAnsiTheme="minorHAnsi" w:cstheme="minorHAnsi"/>
          <w:i/>
          <w:iCs/>
          <w:kern w:val="3"/>
          <w:sz w:val="20"/>
          <w:szCs w:val="20"/>
          <w:lang w:eastAsia="zh-CN" w:bidi="hi-IN"/>
        </w:rPr>
      </w:pPr>
      <w:r w:rsidRPr="00B41F6E">
        <w:rPr>
          <w:rFonts w:asciiTheme="minorHAnsi" w:eastAsia="SimSun" w:hAnsiTheme="minorHAnsi" w:cstheme="minorHAnsi"/>
          <w:i/>
          <w:iCs/>
          <w:kern w:val="3"/>
          <w:sz w:val="20"/>
          <w:szCs w:val="20"/>
          <w:lang w:eastAsia="zh-CN" w:bidi="hi-IN"/>
        </w:rPr>
        <w:t xml:space="preserve">Osoba asystująca osobom z potrzebą wsparcia w zakresie mobilności w ramach usług transportowych </w:t>
      </w:r>
      <w:proofErr w:type="spellStart"/>
      <w:r w:rsidRPr="00B41F6E">
        <w:rPr>
          <w:rFonts w:asciiTheme="minorHAnsi" w:eastAsia="SimSun" w:hAnsiTheme="minorHAnsi" w:cstheme="minorHAnsi"/>
          <w:i/>
          <w:iCs/>
          <w:kern w:val="3"/>
          <w:sz w:val="20"/>
          <w:szCs w:val="20"/>
          <w:lang w:eastAsia="zh-CN" w:bidi="hi-IN"/>
        </w:rPr>
        <w:t>door</w:t>
      </w:r>
      <w:proofErr w:type="spellEnd"/>
      <w:r w:rsidRPr="00B41F6E">
        <w:rPr>
          <w:rFonts w:asciiTheme="minorHAnsi" w:eastAsia="SimSun" w:hAnsiTheme="minorHAnsi" w:cstheme="minorHAnsi"/>
          <w:i/>
          <w:iCs/>
          <w:kern w:val="3"/>
          <w:sz w:val="20"/>
          <w:szCs w:val="20"/>
          <w:lang w:eastAsia="zh-CN" w:bidi="hi-IN"/>
        </w:rPr>
        <w:t>-to-</w:t>
      </w:r>
      <w:proofErr w:type="spellStart"/>
      <w:r w:rsidRPr="00B41F6E">
        <w:rPr>
          <w:rFonts w:asciiTheme="minorHAnsi" w:eastAsia="SimSun" w:hAnsiTheme="minorHAnsi" w:cstheme="minorHAnsi"/>
          <w:i/>
          <w:iCs/>
          <w:kern w:val="3"/>
          <w:sz w:val="20"/>
          <w:szCs w:val="20"/>
          <w:lang w:eastAsia="zh-CN" w:bidi="hi-IN"/>
        </w:rPr>
        <w:t>door</w:t>
      </w:r>
      <w:proofErr w:type="spellEnd"/>
      <w:r w:rsidRPr="00B41F6E">
        <w:rPr>
          <w:rFonts w:asciiTheme="minorHAnsi" w:eastAsia="SimSun" w:hAnsiTheme="minorHAnsi" w:cstheme="minorHAnsi"/>
          <w:i/>
          <w:iCs/>
          <w:kern w:val="3"/>
          <w:sz w:val="20"/>
          <w:szCs w:val="20"/>
          <w:lang w:eastAsia="zh-CN" w:bidi="hi-IN"/>
        </w:rPr>
        <w:t xml:space="preserve"> nie musi spełniać wymogów dla asystenta osoby niepełnosprawnej określonych w odrębnych przepisach.</w:t>
      </w:r>
    </w:p>
    <w:p w14:paraId="34A935BC" w14:textId="77777777" w:rsidR="00E72DE4" w:rsidRPr="00265372" w:rsidRDefault="00E72DE4" w:rsidP="00E72DE4">
      <w:pPr>
        <w:tabs>
          <w:tab w:val="left" w:pos="567"/>
          <w:tab w:val="left" w:pos="1023"/>
        </w:tabs>
        <w:autoSpaceDN w:val="0"/>
        <w:spacing w:after="0" w:line="240" w:lineRule="auto"/>
        <w:ind w:left="644"/>
        <w:jc w:val="both"/>
        <w:rPr>
          <w:rFonts w:asciiTheme="minorHAnsi" w:eastAsiaTheme="minorHAnsi" w:hAnsiTheme="minorHAnsi" w:cstheme="minorHAnsi"/>
          <w:iCs/>
          <w:color w:val="000000"/>
          <w:sz w:val="20"/>
          <w:szCs w:val="20"/>
        </w:rPr>
      </w:pPr>
    </w:p>
    <w:p w14:paraId="647C1055" w14:textId="77777777" w:rsidR="009B5708" w:rsidRPr="00265372" w:rsidRDefault="009B5708" w:rsidP="009B5708">
      <w:pPr>
        <w:ind w:left="426"/>
        <w:contextualSpacing/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u w:val="single"/>
        </w:rPr>
      </w:pPr>
      <w:r w:rsidRPr="00265372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u w:val="single"/>
        </w:rPr>
        <w:t>Zakres obowiązków:</w:t>
      </w:r>
    </w:p>
    <w:p w14:paraId="068B7ABA" w14:textId="7BB0C3C9" w:rsidR="009B5708" w:rsidRPr="00E11762" w:rsidRDefault="00060AA7" w:rsidP="00E11762">
      <w:pPr>
        <w:pStyle w:val="Akapitzlist"/>
        <w:numPr>
          <w:ilvl w:val="0"/>
          <w:numId w:val="13"/>
        </w:numPr>
        <w:suppressAutoHyphens/>
        <w:spacing w:before="240"/>
        <w:rPr>
          <w:rFonts w:asciiTheme="minorHAnsi" w:hAnsiTheme="minorHAnsi" w:cstheme="minorHAnsi"/>
        </w:rPr>
      </w:pPr>
      <w:r w:rsidRPr="00265372">
        <w:rPr>
          <w:rFonts w:asciiTheme="minorHAnsi" w:eastAsiaTheme="minorHAnsi" w:hAnsiTheme="minorHAnsi" w:cstheme="minorHAnsi"/>
          <w:color w:val="000000"/>
        </w:rPr>
        <w:t xml:space="preserve">Pomoc użytkownikom </w:t>
      </w:r>
      <w:r w:rsidRPr="00265372">
        <w:rPr>
          <w:rFonts w:asciiTheme="minorHAnsi" w:hAnsiTheme="minorHAnsi" w:cstheme="minorHAnsi"/>
        </w:rPr>
        <w:t xml:space="preserve">w dotarciu do samochodu </w:t>
      </w:r>
      <w:r>
        <w:rPr>
          <w:rFonts w:asciiTheme="minorHAnsi" w:hAnsiTheme="minorHAnsi" w:cstheme="minorHAnsi"/>
        </w:rPr>
        <w:t xml:space="preserve">dostosowanego do przewozu osób z niepełnosprawnościami </w:t>
      </w:r>
      <w:r w:rsidR="00AD6645">
        <w:rPr>
          <w:rFonts w:asciiTheme="minorHAnsi" w:hAnsiTheme="minorHAnsi" w:cstheme="minorHAnsi"/>
        </w:rPr>
        <w:br/>
      </w:r>
      <w:r w:rsidRPr="00265372">
        <w:rPr>
          <w:rFonts w:asciiTheme="minorHAnsi" w:hAnsiTheme="minorHAnsi" w:cstheme="minorHAnsi"/>
        </w:rPr>
        <w:t>z miejsca zamieszkania lub innego wskazanego miejsca oraz z samochodu do wskazanego miejsca</w:t>
      </w:r>
      <w:r w:rsidR="00E11762">
        <w:rPr>
          <w:rFonts w:asciiTheme="minorHAnsi" w:hAnsiTheme="minorHAnsi" w:cstheme="minorHAnsi"/>
        </w:rPr>
        <w:t>,</w:t>
      </w:r>
      <w:r w:rsidRPr="00265372">
        <w:rPr>
          <w:rFonts w:asciiTheme="minorHAnsi" w:hAnsiTheme="minorHAnsi" w:cstheme="minorHAnsi"/>
        </w:rPr>
        <w:t xml:space="preserve"> w tym wsparcie osób potrzebujących pomocy w pokonywaniu schodów</w:t>
      </w:r>
      <w:r w:rsidR="00E11762">
        <w:rPr>
          <w:rFonts w:asciiTheme="minorHAnsi" w:hAnsiTheme="minorHAnsi" w:cstheme="minorHAnsi"/>
        </w:rPr>
        <w:t xml:space="preserve"> </w:t>
      </w:r>
      <w:r w:rsidRPr="00E11762">
        <w:rPr>
          <w:rFonts w:asciiTheme="minorHAnsi" w:hAnsiTheme="minorHAnsi" w:cstheme="minorHAnsi"/>
        </w:rPr>
        <w:t>i innych barier architektonicznych</w:t>
      </w:r>
      <w:r w:rsidR="00E11762">
        <w:rPr>
          <w:rFonts w:asciiTheme="minorHAnsi" w:hAnsiTheme="minorHAnsi" w:cstheme="minorHAnsi"/>
        </w:rPr>
        <w:t xml:space="preserve"> </w:t>
      </w:r>
      <w:r w:rsidR="007B2F74" w:rsidRPr="00E11762">
        <w:rPr>
          <w:rFonts w:asciiTheme="minorHAnsi" w:eastAsiaTheme="minorHAnsi" w:hAnsiTheme="minorHAnsi" w:cstheme="minorHAnsi"/>
          <w:color w:val="000000"/>
        </w:rPr>
        <w:t xml:space="preserve">w ramach usługi transportowej </w:t>
      </w:r>
      <w:r w:rsidR="009B5708" w:rsidRPr="00E11762">
        <w:rPr>
          <w:rFonts w:asciiTheme="minorHAnsi" w:eastAsiaTheme="minorHAnsi" w:hAnsiTheme="minorHAnsi" w:cstheme="minorHAnsi"/>
          <w:color w:val="000000"/>
        </w:rPr>
        <w:t xml:space="preserve">zgodnie z </w:t>
      </w:r>
      <w:bookmarkStart w:id="3" w:name="_Hlk92195106"/>
      <w:r w:rsidR="009B5708" w:rsidRPr="00E11762">
        <w:rPr>
          <w:rFonts w:asciiTheme="minorHAnsi" w:eastAsiaTheme="minorHAnsi" w:hAnsiTheme="minorHAnsi" w:cstheme="minorHAnsi"/>
          <w:color w:val="000000"/>
        </w:rPr>
        <w:t xml:space="preserve">§3 </w:t>
      </w:r>
      <w:bookmarkEnd w:id="3"/>
      <w:r w:rsidR="009B5708" w:rsidRPr="00E11762">
        <w:rPr>
          <w:rFonts w:asciiTheme="minorHAnsi" w:eastAsiaTheme="minorHAnsi" w:hAnsiTheme="minorHAnsi" w:cstheme="minorHAnsi"/>
          <w:color w:val="000000"/>
        </w:rPr>
        <w:t xml:space="preserve">i §5 Regulaminu świadczenia usług transportowych </w:t>
      </w:r>
      <w:proofErr w:type="spellStart"/>
      <w:r w:rsidR="009B5708" w:rsidRPr="00E11762">
        <w:rPr>
          <w:rFonts w:asciiTheme="minorHAnsi" w:eastAsiaTheme="minorHAnsi" w:hAnsiTheme="minorHAnsi" w:cstheme="minorHAnsi"/>
          <w:color w:val="000000"/>
        </w:rPr>
        <w:t>door</w:t>
      </w:r>
      <w:proofErr w:type="spellEnd"/>
      <w:r w:rsidR="009B5708" w:rsidRPr="00E11762">
        <w:rPr>
          <w:rFonts w:asciiTheme="minorHAnsi" w:eastAsiaTheme="minorHAnsi" w:hAnsiTheme="minorHAnsi" w:cstheme="minorHAnsi"/>
          <w:color w:val="000000"/>
        </w:rPr>
        <w:t>-to-</w:t>
      </w:r>
      <w:proofErr w:type="spellStart"/>
      <w:r w:rsidR="009B5708" w:rsidRPr="00E11762">
        <w:rPr>
          <w:rFonts w:asciiTheme="minorHAnsi" w:eastAsiaTheme="minorHAnsi" w:hAnsiTheme="minorHAnsi" w:cstheme="minorHAnsi"/>
          <w:color w:val="000000"/>
        </w:rPr>
        <w:t>door</w:t>
      </w:r>
      <w:proofErr w:type="spellEnd"/>
      <w:r w:rsidR="009B5708" w:rsidRPr="00E11762">
        <w:rPr>
          <w:rFonts w:asciiTheme="minorHAnsi" w:eastAsiaTheme="minorHAnsi" w:hAnsiTheme="minorHAnsi" w:cstheme="minorHAnsi"/>
          <w:color w:val="000000"/>
        </w:rPr>
        <w:t>, który stanowi Załącznik do Uchwały Nr 397/2021 Zarządu Powiatu Lęborskiego</w:t>
      </w:r>
      <w:r w:rsidRPr="00E11762">
        <w:rPr>
          <w:rFonts w:asciiTheme="minorHAnsi" w:eastAsiaTheme="minorHAnsi" w:hAnsiTheme="minorHAnsi" w:cstheme="minorHAnsi"/>
          <w:color w:val="000000"/>
        </w:rPr>
        <w:t xml:space="preserve"> </w:t>
      </w:r>
      <w:r w:rsidR="009B5708" w:rsidRPr="00E11762">
        <w:rPr>
          <w:rFonts w:asciiTheme="minorHAnsi" w:eastAsiaTheme="minorHAnsi" w:hAnsiTheme="minorHAnsi" w:cstheme="minorHAnsi"/>
          <w:color w:val="000000"/>
        </w:rPr>
        <w:t>z dnia 13.12.2021</w:t>
      </w:r>
      <w:r w:rsidR="000606C7">
        <w:rPr>
          <w:rFonts w:asciiTheme="minorHAnsi" w:eastAsiaTheme="minorHAnsi" w:hAnsiTheme="minorHAnsi" w:cstheme="minorHAnsi"/>
          <w:color w:val="000000"/>
        </w:rPr>
        <w:t xml:space="preserve"> </w:t>
      </w:r>
      <w:r w:rsidR="009B5708" w:rsidRPr="00E11762">
        <w:rPr>
          <w:rFonts w:asciiTheme="minorHAnsi" w:eastAsiaTheme="minorHAnsi" w:hAnsiTheme="minorHAnsi" w:cstheme="minorHAnsi"/>
          <w:color w:val="000000"/>
        </w:rPr>
        <w:t xml:space="preserve">r. w sprawie przyjęcia Regulaminu świadczenia usług transportowych </w:t>
      </w:r>
      <w:proofErr w:type="spellStart"/>
      <w:r w:rsidR="009B5708" w:rsidRPr="00E11762">
        <w:rPr>
          <w:rFonts w:asciiTheme="minorHAnsi" w:eastAsiaTheme="minorHAnsi" w:hAnsiTheme="minorHAnsi" w:cstheme="minorHAnsi"/>
          <w:color w:val="000000"/>
        </w:rPr>
        <w:t>door</w:t>
      </w:r>
      <w:proofErr w:type="spellEnd"/>
      <w:r w:rsidR="009B5708" w:rsidRPr="00E11762">
        <w:rPr>
          <w:rFonts w:asciiTheme="minorHAnsi" w:eastAsiaTheme="minorHAnsi" w:hAnsiTheme="minorHAnsi" w:cstheme="minorHAnsi"/>
          <w:color w:val="000000"/>
        </w:rPr>
        <w:t>-to-</w:t>
      </w:r>
      <w:proofErr w:type="spellStart"/>
      <w:r w:rsidR="009B5708" w:rsidRPr="00E11762">
        <w:rPr>
          <w:rFonts w:asciiTheme="minorHAnsi" w:eastAsiaTheme="minorHAnsi" w:hAnsiTheme="minorHAnsi" w:cstheme="minorHAnsi"/>
          <w:color w:val="000000"/>
        </w:rPr>
        <w:t>door</w:t>
      </w:r>
      <w:proofErr w:type="spellEnd"/>
      <w:r w:rsidR="009B5708" w:rsidRPr="00E11762">
        <w:rPr>
          <w:rFonts w:asciiTheme="minorHAnsi" w:eastAsiaTheme="minorHAnsi" w:hAnsiTheme="minorHAnsi" w:cstheme="minorHAnsi"/>
          <w:color w:val="000000"/>
        </w:rPr>
        <w:t>.</w:t>
      </w:r>
    </w:p>
    <w:p w14:paraId="1F282A0E" w14:textId="71E26BEB" w:rsidR="00C10A99" w:rsidRPr="00C10A99" w:rsidRDefault="00C10A99" w:rsidP="00C10A99">
      <w:pPr>
        <w:pStyle w:val="Akapitzlist"/>
        <w:widowControl w:val="0"/>
        <w:autoSpaceDE w:val="0"/>
        <w:autoSpaceDN w:val="0"/>
        <w:spacing w:after="0" w:line="240" w:lineRule="auto"/>
        <w:ind w:left="644" w:right="381"/>
        <w:jc w:val="center"/>
        <w:rPr>
          <w:rFonts w:asciiTheme="minorHAnsi" w:hAnsiTheme="minorHAnsi" w:cstheme="minorHAnsi"/>
          <w:i/>
          <w:iCs/>
          <w:color w:val="000000"/>
        </w:rPr>
      </w:pPr>
      <w:r w:rsidRPr="00C10A99">
        <w:rPr>
          <w:rFonts w:asciiTheme="minorHAnsi" w:hAnsiTheme="minorHAnsi" w:cstheme="minorHAnsi"/>
          <w:i/>
          <w:iCs/>
          <w:color w:val="000000"/>
        </w:rPr>
        <w:t>„§ 3”</w:t>
      </w:r>
    </w:p>
    <w:p w14:paraId="412034A5" w14:textId="32BB8A72" w:rsidR="0000701C" w:rsidRPr="00265372" w:rsidRDefault="0000701C" w:rsidP="0000701C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2F4E9AF0" w14:textId="5B8A4A31" w:rsidR="009B5708" w:rsidRPr="00265372" w:rsidRDefault="009B5708" w:rsidP="00120314">
      <w:pPr>
        <w:ind w:left="284" w:right="379" w:firstLine="425"/>
        <w:outlineLvl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6537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Definicja usługi transportowej </w:t>
      </w:r>
      <w:proofErr w:type="spellStart"/>
      <w:r w:rsidRPr="00265372">
        <w:rPr>
          <w:rFonts w:asciiTheme="minorHAnsi" w:hAnsiTheme="minorHAnsi" w:cstheme="minorHAnsi"/>
          <w:b/>
          <w:bCs/>
          <w:color w:val="000000"/>
          <w:sz w:val="20"/>
          <w:szCs w:val="20"/>
        </w:rPr>
        <w:t>door</w:t>
      </w:r>
      <w:proofErr w:type="spellEnd"/>
      <w:r w:rsidRPr="00265372">
        <w:rPr>
          <w:rFonts w:asciiTheme="minorHAnsi" w:hAnsiTheme="minorHAnsi" w:cstheme="minorHAnsi"/>
          <w:b/>
          <w:bCs/>
          <w:color w:val="000000"/>
          <w:sz w:val="20"/>
          <w:szCs w:val="20"/>
        </w:rPr>
        <w:t>-to-</w:t>
      </w:r>
      <w:proofErr w:type="spellStart"/>
      <w:r w:rsidRPr="00265372">
        <w:rPr>
          <w:rFonts w:asciiTheme="minorHAnsi" w:hAnsiTheme="minorHAnsi" w:cstheme="minorHAnsi"/>
          <w:b/>
          <w:bCs/>
          <w:color w:val="000000"/>
          <w:sz w:val="20"/>
          <w:szCs w:val="20"/>
        </w:rPr>
        <w:t>door</w:t>
      </w:r>
      <w:proofErr w:type="spellEnd"/>
    </w:p>
    <w:p w14:paraId="4D21B640" w14:textId="2F1E3701" w:rsidR="009B5708" w:rsidRPr="00265372" w:rsidRDefault="009B5708" w:rsidP="00265372">
      <w:pPr>
        <w:widowControl w:val="0"/>
        <w:autoSpaceDE w:val="0"/>
        <w:autoSpaceDN w:val="0"/>
        <w:spacing w:after="0" w:line="240" w:lineRule="auto"/>
        <w:ind w:left="709" w:right="1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65372">
        <w:rPr>
          <w:rFonts w:asciiTheme="minorHAnsi" w:hAnsiTheme="minorHAnsi" w:cstheme="minorHAnsi"/>
          <w:color w:val="000000"/>
          <w:sz w:val="20"/>
          <w:szCs w:val="20"/>
        </w:rPr>
        <w:t xml:space="preserve">Usługa transportowa </w:t>
      </w:r>
      <w:proofErr w:type="spellStart"/>
      <w:r w:rsidRPr="00265372">
        <w:rPr>
          <w:rFonts w:asciiTheme="minorHAnsi" w:hAnsiTheme="minorHAnsi" w:cstheme="minorHAnsi"/>
          <w:color w:val="000000"/>
          <w:sz w:val="20"/>
          <w:szCs w:val="20"/>
        </w:rPr>
        <w:t>door</w:t>
      </w:r>
      <w:proofErr w:type="spellEnd"/>
      <w:r w:rsidRPr="00265372">
        <w:rPr>
          <w:rFonts w:asciiTheme="minorHAnsi" w:hAnsiTheme="minorHAnsi" w:cstheme="minorHAnsi"/>
          <w:color w:val="000000"/>
          <w:sz w:val="20"/>
          <w:szCs w:val="20"/>
        </w:rPr>
        <w:t>-to-</w:t>
      </w:r>
      <w:proofErr w:type="spellStart"/>
      <w:r w:rsidRPr="00265372">
        <w:rPr>
          <w:rFonts w:asciiTheme="minorHAnsi" w:hAnsiTheme="minorHAnsi" w:cstheme="minorHAnsi"/>
          <w:color w:val="000000"/>
          <w:sz w:val="20"/>
          <w:szCs w:val="20"/>
        </w:rPr>
        <w:t>door</w:t>
      </w:r>
      <w:proofErr w:type="spellEnd"/>
      <w:r w:rsidRPr="00265372">
        <w:rPr>
          <w:rFonts w:asciiTheme="minorHAnsi" w:hAnsiTheme="minorHAnsi" w:cstheme="minorHAnsi"/>
          <w:color w:val="000000"/>
          <w:sz w:val="20"/>
          <w:szCs w:val="20"/>
        </w:rPr>
        <w:t xml:space="preserve"> oznacza usługę indywidualnego transportu osoby z potrzebą wsparcia </w:t>
      </w:r>
      <w:r w:rsidR="00265372" w:rsidRPr="00265372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265372">
        <w:rPr>
          <w:rFonts w:asciiTheme="minorHAnsi" w:hAnsiTheme="minorHAnsi" w:cstheme="minorHAnsi"/>
          <w:color w:val="000000"/>
          <w:sz w:val="20"/>
          <w:szCs w:val="20"/>
        </w:rPr>
        <w:t xml:space="preserve">w zakresie mobilności, obejmującą pomoc w wydostaniu się z mieszkania lub innego miejsca, przejazd </w:t>
      </w:r>
      <w:r w:rsidR="00265372" w:rsidRPr="00265372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265372">
        <w:rPr>
          <w:rFonts w:asciiTheme="minorHAnsi" w:hAnsiTheme="minorHAnsi" w:cstheme="minorHAnsi"/>
          <w:color w:val="000000"/>
          <w:sz w:val="20"/>
          <w:szCs w:val="20"/>
        </w:rPr>
        <w:t xml:space="preserve">i pomoc w dotarciu do miejsca docelowego. Pojęcie indywidualnego transportu obejmuje również sytuacje, w których z transportu korzysta w tym samym czasie – o ile pozwalają na to warunki pojazdu – kilka osób uprawnionych jadąc z jednej wspólnej lokalizacji do wspólnego miejsca docelowego albo jadąc z kilku lokalizacji do wspólnego miejsca docelowego i z powrotem. W zakres pojęcia usługi </w:t>
      </w:r>
      <w:proofErr w:type="spellStart"/>
      <w:r w:rsidRPr="00265372">
        <w:rPr>
          <w:rFonts w:asciiTheme="minorHAnsi" w:hAnsiTheme="minorHAnsi" w:cstheme="minorHAnsi"/>
          <w:color w:val="000000"/>
          <w:sz w:val="20"/>
          <w:szCs w:val="20"/>
        </w:rPr>
        <w:t>door</w:t>
      </w:r>
      <w:proofErr w:type="spellEnd"/>
      <w:r w:rsidRPr="00265372">
        <w:rPr>
          <w:rFonts w:asciiTheme="minorHAnsi" w:hAnsiTheme="minorHAnsi" w:cstheme="minorHAnsi"/>
          <w:color w:val="000000"/>
          <w:sz w:val="20"/>
          <w:szCs w:val="20"/>
        </w:rPr>
        <w:t>-to-</w:t>
      </w:r>
      <w:proofErr w:type="spellStart"/>
      <w:r w:rsidRPr="00265372">
        <w:rPr>
          <w:rFonts w:asciiTheme="minorHAnsi" w:hAnsiTheme="minorHAnsi" w:cstheme="minorHAnsi"/>
          <w:color w:val="000000"/>
          <w:sz w:val="20"/>
          <w:szCs w:val="20"/>
        </w:rPr>
        <w:t>door</w:t>
      </w:r>
      <w:proofErr w:type="spellEnd"/>
      <w:r w:rsidRPr="00265372">
        <w:rPr>
          <w:rFonts w:asciiTheme="minorHAnsi" w:hAnsiTheme="minorHAnsi" w:cstheme="minorHAnsi"/>
          <w:color w:val="000000"/>
          <w:sz w:val="20"/>
          <w:szCs w:val="20"/>
        </w:rPr>
        <w:t xml:space="preserve"> wchodzą zarówno usługi realizowane przy pomocy specjalistycznego pojazdu dostosowanego do przewożenia osób </w:t>
      </w:r>
      <w:r w:rsidR="00265372" w:rsidRPr="00265372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265372">
        <w:rPr>
          <w:rFonts w:asciiTheme="minorHAnsi" w:hAnsiTheme="minorHAnsi" w:cstheme="minorHAnsi"/>
          <w:color w:val="000000"/>
          <w:sz w:val="20"/>
          <w:szCs w:val="20"/>
        </w:rPr>
        <w:t>z niepełnosprawnościami.</w:t>
      </w:r>
    </w:p>
    <w:p w14:paraId="4EEB1BC5" w14:textId="770FEFCB" w:rsidR="005D4224" w:rsidRDefault="005D4224" w:rsidP="009B5708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396F23AD" w14:textId="77B87118" w:rsidR="00C10A99" w:rsidRDefault="00C10A99" w:rsidP="009B5708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79D7B055" w14:textId="6294AE94" w:rsidR="00C10A99" w:rsidRDefault="00C10A99" w:rsidP="009B5708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7CFA4DC9" w14:textId="77777777" w:rsidR="00C10A99" w:rsidRPr="00265372" w:rsidRDefault="00C10A99" w:rsidP="009B5708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0C7BF864" w14:textId="6D76866D" w:rsidR="00C10A99" w:rsidRPr="00C10A99" w:rsidRDefault="00C10A99" w:rsidP="00C10A99">
      <w:pPr>
        <w:pStyle w:val="Akapitzlist"/>
        <w:widowControl w:val="0"/>
        <w:autoSpaceDE w:val="0"/>
        <w:autoSpaceDN w:val="0"/>
        <w:spacing w:after="0" w:line="240" w:lineRule="auto"/>
        <w:ind w:left="644" w:right="381"/>
        <w:jc w:val="center"/>
        <w:rPr>
          <w:rFonts w:asciiTheme="minorHAnsi" w:hAnsiTheme="minorHAnsi" w:cstheme="minorHAnsi"/>
          <w:i/>
          <w:iCs/>
          <w:color w:val="000000"/>
        </w:rPr>
      </w:pPr>
      <w:r w:rsidRPr="00C10A99">
        <w:rPr>
          <w:rFonts w:asciiTheme="minorHAnsi" w:hAnsiTheme="minorHAnsi" w:cstheme="minorHAnsi"/>
          <w:i/>
          <w:iCs/>
          <w:color w:val="000000"/>
        </w:rPr>
        <w:t xml:space="preserve">„§ </w:t>
      </w:r>
      <w:r>
        <w:rPr>
          <w:rFonts w:asciiTheme="minorHAnsi" w:hAnsiTheme="minorHAnsi" w:cstheme="minorHAnsi"/>
          <w:i/>
          <w:iCs/>
          <w:color w:val="000000"/>
        </w:rPr>
        <w:t>5</w:t>
      </w:r>
      <w:r w:rsidRPr="00C10A99">
        <w:rPr>
          <w:rFonts w:asciiTheme="minorHAnsi" w:hAnsiTheme="minorHAnsi" w:cstheme="minorHAnsi"/>
          <w:i/>
          <w:iCs/>
          <w:color w:val="000000"/>
        </w:rPr>
        <w:t>”</w:t>
      </w:r>
    </w:p>
    <w:p w14:paraId="358DE018" w14:textId="77777777" w:rsidR="009B5708" w:rsidRPr="00265372" w:rsidRDefault="009B5708" w:rsidP="009B5708">
      <w:pPr>
        <w:widowControl w:val="0"/>
        <w:autoSpaceDE w:val="0"/>
        <w:autoSpaceDN w:val="0"/>
        <w:spacing w:before="1"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1EDADA5A" w14:textId="6A946374" w:rsidR="009B5708" w:rsidRPr="00265372" w:rsidRDefault="009B5708" w:rsidP="00120314">
      <w:pPr>
        <w:ind w:left="614" w:right="379" w:hanging="47"/>
        <w:outlineLvl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6537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Potencjalni Użytkownicy i Użytkowniczki usługi transportowej </w:t>
      </w:r>
      <w:proofErr w:type="spellStart"/>
      <w:r w:rsidRPr="00265372">
        <w:rPr>
          <w:rFonts w:asciiTheme="minorHAnsi" w:hAnsiTheme="minorHAnsi" w:cstheme="minorHAnsi"/>
          <w:b/>
          <w:bCs/>
          <w:color w:val="000000"/>
          <w:sz w:val="20"/>
          <w:szCs w:val="20"/>
        </w:rPr>
        <w:t>door</w:t>
      </w:r>
      <w:proofErr w:type="spellEnd"/>
      <w:r w:rsidRPr="00265372">
        <w:rPr>
          <w:rFonts w:asciiTheme="minorHAnsi" w:hAnsiTheme="minorHAnsi" w:cstheme="minorHAnsi"/>
          <w:b/>
          <w:bCs/>
          <w:color w:val="000000"/>
          <w:sz w:val="20"/>
          <w:szCs w:val="20"/>
        </w:rPr>
        <w:t>-to-</w:t>
      </w:r>
      <w:proofErr w:type="spellStart"/>
      <w:r w:rsidRPr="00265372">
        <w:rPr>
          <w:rFonts w:asciiTheme="minorHAnsi" w:hAnsiTheme="minorHAnsi" w:cstheme="minorHAnsi"/>
          <w:b/>
          <w:bCs/>
          <w:color w:val="000000"/>
          <w:sz w:val="20"/>
          <w:szCs w:val="20"/>
        </w:rPr>
        <w:t>door</w:t>
      </w:r>
      <w:proofErr w:type="spellEnd"/>
      <w:r w:rsidR="004F502B" w:rsidRPr="0026537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(</w:t>
      </w:r>
      <w:r w:rsidR="004F502B"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§5)</w:t>
      </w:r>
    </w:p>
    <w:p w14:paraId="4CF77C2C" w14:textId="796B5BF5" w:rsidR="009B5708" w:rsidRPr="00265372" w:rsidRDefault="009B5708" w:rsidP="005D75D0">
      <w:pPr>
        <w:widowControl w:val="0"/>
        <w:numPr>
          <w:ilvl w:val="0"/>
          <w:numId w:val="14"/>
        </w:numPr>
        <w:tabs>
          <w:tab w:val="left" w:pos="1572"/>
        </w:tabs>
        <w:autoSpaceDE w:val="0"/>
        <w:autoSpaceDN w:val="0"/>
        <w:spacing w:after="0" w:line="240" w:lineRule="auto"/>
        <w:ind w:left="851" w:right="135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Potencjalnymi użytkownikami/użytkowniczkami usług transportu </w:t>
      </w:r>
      <w:proofErr w:type="spellStart"/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door</w:t>
      </w:r>
      <w:proofErr w:type="spellEnd"/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-to-</w:t>
      </w:r>
      <w:proofErr w:type="spellStart"/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door</w:t>
      </w:r>
      <w:proofErr w:type="spellEnd"/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są osoby, które mają trudności w samodzielnym przemieszczaniu się np. ze względu na ograniczoną sprawność (w tym: poruszające się na wózkach, poruszające się o kulach, niewidome, słabowidzące i inne), które ukończyły 18 lat. To zarówno osoby z potrzebą wsparcia w zakresie mobilności posiadające orzeczenie o stopniu niepełnosprawności  (lub równoważne), jak i osoby nieposiadające takiego orzeczenia (w szczególności osoby z trudnościami w poruszaniu się).</w:t>
      </w:r>
    </w:p>
    <w:p w14:paraId="24E97B41" w14:textId="59CC7296" w:rsidR="009B5708" w:rsidRPr="00265372" w:rsidRDefault="009B5708" w:rsidP="00EC1C85">
      <w:pPr>
        <w:widowControl w:val="0"/>
        <w:numPr>
          <w:ilvl w:val="0"/>
          <w:numId w:val="14"/>
        </w:numPr>
        <w:tabs>
          <w:tab w:val="left" w:pos="1572"/>
        </w:tabs>
        <w:autoSpaceDE w:val="0"/>
        <w:autoSpaceDN w:val="0"/>
        <w:spacing w:after="0" w:line="240" w:lineRule="auto"/>
        <w:ind w:left="851" w:right="135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Z usługi mogą korzystać osoby spełniające kryteria zawarte w § 5 ust. 1, będące mieszkańcami powiatu lęborskiego.”</w:t>
      </w:r>
    </w:p>
    <w:p w14:paraId="1354C707" w14:textId="79694A20" w:rsidR="00DE477A" w:rsidRDefault="008C44F6" w:rsidP="00DE477A">
      <w:pPr>
        <w:widowControl w:val="0"/>
        <w:tabs>
          <w:tab w:val="left" w:pos="1572"/>
        </w:tabs>
        <w:autoSpaceDE w:val="0"/>
        <w:autoSpaceDN w:val="0"/>
        <w:spacing w:after="0" w:line="240" w:lineRule="auto"/>
        <w:ind w:right="135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ab/>
      </w:r>
    </w:p>
    <w:p w14:paraId="574D971F" w14:textId="00F667B5" w:rsidR="008C44F6" w:rsidRPr="009D593D" w:rsidRDefault="008C44F6" w:rsidP="008C44F6">
      <w:pPr>
        <w:widowControl w:val="0"/>
        <w:tabs>
          <w:tab w:val="left" w:pos="1572"/>
        </w:tabs>
        <w:autoSpaceDE w:val="0"/>
        <w:autoSpaceDN w:val="0"/>
        <w:spacing w:after="0" w:line="240" w:lineRule="auto"/>
        <w:ind w:left="567" w:right="135"/>
        <w:jc w:val="both"/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u w:val="single"/>
        </w:rPr>
      </w:pPr>
      <w:r w:rsidRPr="009D593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u w:val="single"/>
        </w:rPr>
        <w:t xml:space="preserve">Zamawiający nie posiada </w:t>
      </w:r>
      <w:r w:rsidR="00A01901" w:rsidRPr="009D593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u w:val="single"/>
        </w:rPr>
        <w:t>urządzenia transportowego</w:t>
      </w:r>
      <w:r w:rsidRPr="009D593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u w:val="single"/>
        </w:rPr>
        <w:t xml:space="preserve"> umożl</w:t>
      </w:r>
      <w:r w:rsidR="000050A7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u w:val="single"/>
        </w:rPr>
        <w:t>i</w:t>
      </w:r>
      <w:r w:rsidRPr="009D593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u w:val="single"/>
        </w:rPr>
        <w:t xml:space="preserve">wiających </w:t>
      </w:r>
      <w:r w:rsidR="00A01901" w:rsidRPr="009D593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u w:val="single"/>
        </w:rPr>
        <w:t xml:space="preserve">pokonywanie schodów </w:t>
      </w:r>
      <w:r w:rsidR="009D593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u w:val="single"/>
        </w:rPr>
        <w:t>osobo</w:t>
      </w:r>
      <w:r w:rsidR="00A84498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u w:val="single"/>
        </w:rPr>
        <w:t>m</w:t>
      </w:r>
      <w:r w:rsidR="00A84498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u w:val="single"/>
        </w:rPr>
        <w:br/>
      </w:r>
      <w:r w:rsidR="009D593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u w:val="single"/>
        </w:rPr>
        <w:t xml:space="preserve"> z potrzebą wsparcia w zakresie mobilności </w:t>
      </w:r>
      <w:r w:rsidR="00A01901" w:rsidRPr="009D593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u w:val="single"/>
        </w:rPr>
        <w:t>(</w:t>
      </w:r>
      <w:proofErr w:type="spellStart"/>
      <w:r w:rsidR="00A01901" w:rsidRPr="009D593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u w:val="single"/>
        </w:rPr>
        <w:t>schodołaz</w:t>
      </w:r>
      <w:proofErr w:type="spellEnd"/>
      <w:r w:rsidR="00A01901" w:rsidRPr="009D593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u w:val="single"/>
        </w:rPr>
        <w:t xml:space="preserve">). </w:t>
      </w:r>
      <w:r w:rsidR="007D3DFC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u w:val="single"/>
        </w:rPr>
        <w:t>Zamawiający udostępnia wózek inwalidzki, który uławi</w:t>
      </w:r>
      <w:r w:rsidR="00AA0654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u w:val="single"/>
        </w:rPr>
        <w:t>a</w:t>
      </w:r>
      <w:r w:rsidR="007D3DFC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u w:val="single"/>
        </w:rPr>
        <w:t xml:space="preserve"> transport. </w:t>
      </w:r>
    </w:p>
    <w:bookmarkEnd w:id="0"/>
    <w:p w14:paraId="0AD46DFB" w14:textId="2C442395" w:rsidR="007B2F74" w:rsidRPr="00265372" w:rsidRDefault="008C44F6" w:rsidP="001D5D3B">
      <w:pPr>
        <w:pStyle w:val="Akapitzlist"/>
        <w:numPr>
          <w:ilvl w:val="0"/>
          <w:numId w:val="13"/>
        </w:numPr>
        <w:suppressAutoHyphens/>
        <w:spacing w:after="0"/>
        <w:ind w:left="567" w:hanging="283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color w:val="000000"/>
        </w:rPr>
        <w:t xml:space="preserve">Nadzorowanie bezpieczeństwa przewożonych osób poprzez m.in. pomoc w zapięciu pasów bezpieczeństwa, unieruchomienie wózka itp. </w:t>
      </w:r>
    </w:p>
    <w:p w14:paraId="5DCF0CFE" w14:textId="7D945DB6" w:rsidR="009B5708" w:rsidRDefault="004F502B" w:rsidP="001D5D3B">
      <w:pPr>
        <w:pStyle w:val="Akapitzlist"/>
        <w:numPr>
          <w:ilvl w:val="0"/>
          <w:numId w:val="13"/>
        </w:numPr>
        <w:spacing w:after="0"/>
        <w:ind w:left="709" w:hanging="425"/>
        <w:rPr>
          <w:rFonts w:asciiTheme="minorHAnsi" w:eastAsiaTheme="minorHAnsi" w:hAnsiTheme="minorHAnsi" w:cstheme="minorHAnsi"/>
        </w:rPr>
      </w:pPr>
      <w:r w:rsidRPr="004236F3">
        <w:rPr>
          <w:rFonts w:asciiTheme="minorHAnsi" w:hAnsiTheme="minorHAnsi" w:cstheme="minorHAnsi"/>
        </w:rPr>
        <w:t xml:space="preserve">Pomoc osobie korzystającej </w:t>
      </w:r>
      <w:r w:rsidR="006030F5" w:rsidRPr="004236F3">
        <w:rPr>
          <w:rFonts w:asciiTheme="minorHAnsi" w:hAnsiTheme="minorHAnsi" w:cstheme="minorHAnsi"/>
        </w:rPr>
        <w:t xml:space="preserve">z usługi transportowej </w:t>
      </w:r>
      <w:r w:rsidRPr="004236F3">
        <w:rPr>
          <w:rFonts w:asciiTheme="minorHAnsi" w:hAnsiTheme="minorHAnsi" w:cstheme="minorHAnsi"/>
        </w:rPr>
        <w:t>w zajęciu miejsca w samochodzie oraz w opuszczeniu pojazdu</w:t>
      </w:r>
      <w:r w:rsidR="0061418F" w:rsidRPr="004236F3">
        <w:rPr>
          <w:rFonts w:asciiTheme="minorHAnsi" w:hAnsiTheme="minorHAnsi" w:cstheme="minorHAnsi"/>
        </w:rPr>
        <w:t>. W</w:t>
      </w:r>
      <w:r w:rsidRPr="004236F3">
        <w:rPr>
          <w:rFonts w:asciiTheme="minorHAnsi" w:hAnsiTheme="minorHAnsi" w:cstheme="minorHAnsi"/>
        </w:rPr>
        <w:t xml:space="preserve"> razie potrzeby uruchomienie windy dla wózka</w:t>
      </w:r>
      <w:r w:rsidR="00C84588" w:rsidRPr="004236F3">
        <w:rPr>
          <w:rFonts w:asciiTheme="minorHAnsi" w:eastAsiaTheme="minorHAnsi" w:hAnsiTheme="minorHAnsi" w:cstheme="minorHAnsi"/>
        </w:rPr>
        <w:t xml:space="preserve"> lub usadzenie osoby na wózku</w:t>
      </w:r>
      <w:r w:rsidR="0055731A" w:rsidRPr="004236F3">
        <w:rPr>
          <w:rFonts w:asciiTheme="minorHAnsi" w:eastAsiaTheme="minorHAnsi" w:hAnsiTheme="minorHAnsi" w:cstheme="minorHAnsi"/>
        </w:rPr>
        <w:t xml:space="preserve"> </w:t>
      </w:r>
      <w:r w:rsidR="006B5BED">
        <w:rPr>
          <w:rFonts w:asciiTheme="minorHAnsi" w:eastAsiaTheme="minorHAnsi" w:hAnsiTheme="minorHAnsi" w:cstheme="minorHAnsi"/>
        </w:rPr>
        <w:t>oraz</w:t>
      </w:r>
      <w:r w:rsidR="00C84588" w:rsidRPr="004236F3">
        <w:rPr>
          <w:rFonts w:asciiTheme="minorHAnsi" w:eastAsiaTheme="minorHAnsi" w:hAnsiTheme="minorHAnsi" w:cstheme="minorHAnsi"/>
        </w:rPr>
        <w:t xml:space="preserve"> pomoc </w:t>
      </w:r>
      <w:r w:rsidR="00310837" w:rsidRPr="004236F3">
        <w:rPr>
          <w:rFonts w:asciiTheme="minorHAnsi" w:eastAsiaTheme="minorHAnsi" w:hAnsiTheme="minorHAnsi" w:cstheme="minorHAnsi"/>
        </w:rPr>
        <w:br/>
      </w:r>
      <w:r w:rsidR="00C84588" w:rsidRPr="004236F3">
        <w:rPr>
          <w:rFonts w:asciiTheme="minorHAnsi" w:eastAsiaTheme="minorHAnsi" w:hAnsiTheme="minorHAnsi" w:cstheme="minorHAnsi"/>
        </w:rPr>
        <w:t>w przemieszczaniu się osobie na wózku</w:t>
      </w:r>
      <w:r w:rsidR="00B4544F" w:rsidRPr="004236F3">
        <w:rPr>
          <w:rFonts w:asciiTheme="minorHAnsi" w:eastAsiaTheme="minorHAnsi" w:hAnsiTheme="minorHAnsi" w:cstheme="minorHAnsi"/>
        </w:rPr>
        <w:t xml:space="preserve"> (prowadzenie wózka)</w:t>
      </w:r>
      <w:r w:rsidR="00C84588" w:rsidRPr="004236F3">
        <w:rPr>
          <w:rFonts w:asciiTheme="minorHAnsi" w:eastAsiaTheme="minorHAnsi" w:hAnsiTheme="minorHAnsi" w:cstheme="minorHAnsi"/>
        </w:rPr>
        <w:t xml:space="preserve">. </w:t>
      </w:r>
    </w:p>
    <w:p w14:paraId="0A33F3B2" w14:textId="0D844BD9" w:rsidR="00C558D6" w:rsidRPr="004236F3" w:rsidRDefault="00C558D6" w:rsidP="001D5D3B">
      <w:pPr>
        <w:pStyle w:val="Akapitzlist"/>
        <w:numPr>
          <w:ilvl w:val="0"/>
          <w:numId w:val="13"/>
        </w:numPr>
        <w:spacing w:after="0"/>
        <w:ind w:left="709" w:hanging="425"/>
        <w:rPr>
          <w:rFonts w:asciiTheme="minorHAnsi" w:eastAsiaTheme="minorHAnsi" w:hAnsiTheme="minorHAnsi" w:cstheme="minorHAnsi"/>
        </w:rPr>
      </w:pPr>
      <w:r>
        <w:t>Pomoc osobie korzystającej z usługi transportowej w zależności od niepełnosprawności i rodzaju pomocy, m.in.: pomoc w orientacji przestrzennej osobom niewidomym i słabowidzącym,  wsparcie w rozmowie z otoczeniem w wypadku trudności z werbalnym komunikowaniem się</w:t>
      </w:r>
      <w:r w:rsidR="00701ABD">
        <w:t xml:space="preserve"> i inne. </w:t>
      </w:r>
    </w:p>
    <w:p w14:paraId="04C3C0AC" w14:textId="49D91AAD" w:rsidR="009B5708" w:rsidRPr="00F560E7" w:rsidRDefault="00EF4EA0" w:rsidP="001D5D3B">
      <w:pPr>
        <w:pStyle w:val="Akapitzlist"/>
        <w:numPr>
          <w:ilvl w:val="0"/>
          <w:numId w:val="13"/>
        </w:numPr>
        <w:spacing w:after="0"/>
        <w:ind w:left="709" w:hanging="425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Terminowe d</w:t>
      </w:r>
      <w:r w:rsidR="009B5708" w:rsidRPr="00F560E7">
        <w:rPr>
          <w:rFonts w:asciiTheme="minorHAnsi" w:eastAsiaTheme="minorHAnsi" w:hAnsiTheme="minorHAnsi" w:cstheme="minorHAnsi"/>
          <w:color w:val="000000"/>
        </w:rPr>
        <w:t xml:space="preserve">otarcie </w:t>
      </w:r>
      <w:r w:rsidR="001F71CB">
        <w:rPr>
          <w:rFonts w:asciiTheme="minorHAnsi" w:eastAsiaTheme="minorHAnsi" w:hAnsiTheme="minorHAnsi" w:cstheme="minorHAnsi"/>
          <w:color w:val="000000"/>
        </w:rPr>
        <w:t xml:space="preserve">do osoby, która zamówiła </w:t>
      </w:r>
      <w:r w:rsidR="009B5708" w:rsidRPr="00F560E7">
        <w:rPr>
          <w:rFonts w:asciiTheme="minorHAnsi" w:eastAsiaTheme="minorHAnsi" w:hAnsiTheme="minorHAnsi" w:cstheme="minorHAnsi"/>
          <w:color w:val="000000"/>
        </w:rPr>
        <w:t xml:space="preserve">usługę </w:t>
      </w:r>
      <w:r w:rsidR="001F71CB">
        <w:rPr>
          <w:rFonts w:asciiTheme="minorHAnsi" w:eastAsiaTheme="minorHAnsi" w:hAnsiTheme="minorHAnsi" w:cstheme="minorHAnsi"/>
          <w:color w:val="000000"/>
        </w:rPr>
        <w:t xml:space="preserve">transportową, </w:t>
      </w:r>
      <w:r w:rsidR="009B5708" w:rsidRPr="00F560E7">
        <w:rPr>
          <w:rFonts w:asciiTheme="minorHAnsi" w:eastAsiaTheme="minorHAnsi" w:hAnsiTheme="minorHAnsi" w:cstheme="minorHAnsi"/>
          <w:color w:val="000000"/>
        </w:rPr>
        <w:t>zgodnie</w:t>
      </w:r>
      <w:r w:rsidR="0034154B" w:rsidRPr="00F560E7">
        <w:rPr>
          <w:rFonts w:asciiTheme="minorHAnsi" w:eastAsiaTheme="minorHAnsi" w:hAnsiTheme="minorHAnsi" w:cstheme="minorHAnsi"/>
          <w:color w:val="000000"/>
        </w:rPr>
        <w:t xml:space="preserve"> </w:t>
      </w:r>
      <w:r w:rsidR="009B5708" w:rsidRPr="00F560E7">
        <w:rPr>
          <w:rFonts w:asciiTheme="minorHAnsi" w:eastAsiaTheme="minorHAnsi" w:hAnsiTheme="minorHAnsi" w:cstheme="minorHAnsi"/>
          <w:color w:val="000000"/>
        </w:rPr>
        <w:t xml:space="preserve">z otrzymanym </w:t>
      </w:r>
      <w:r w:rsidR="009B5708" w:rsidRPr="00F560E7">
        <w:rPr>
          <w:rFonts w:asciiTheme="minorHAnsi" w:eastAsiaTheme="minorHAnsi" w:hAnsiTheme="minorHAnsi" w:cstheme="minorHAnsi"/>
        </w:rPr>
        <w:t xml:space="preserve">harmonogramem świadczenia usługi. </w:t>
      </w:r>
    </w:p>
    <w:p w14:paraId="64C34ABE" w14:textId="603D2E3F" w:rsidR="009B5708" w:rsidRPr="00265372" w:rsidRDefault="00B761D9" w:rsidP="001D5D3B">
      <w:pPr>
        <w:pStyle w:val="Akapitzlist"/>
        <w:numPr>
          <w:ilvl w:val="0"/>
          <w:numId w:val="13"/>
        </w:numPr>
        <w:spacing w:after="0"/>
        <w:ind w:left="567" w:hanging="283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 xml:space="preserve"> </w:t>
      </w:r>
      <w:r w:rsidR="009B5708" w:rsidRPr="00265372">
        <w:rPr>
          <w:rFonts w:asciiTheme="minorHAnsi" w:eastAsiaTheme="minorHAnsi" w:hAnsiTheme="minorHAnsi" w:cstheme="minorHAnsi"/>
          <w:color w:val="000000"/>
        </w:rPr>
        <w:t>W razie potrzeby udzielenie pierwszej pomocy przedmedycznej.</w:t>
      </w:r>
    </w:p>
    <w:p w14:paraId="722C77DA" w14:textId="1F90CAFB" w:rsidR="00E2420C" w:rsidRDefault="00E2420C" w:rsidP="001D5D3B">
      <w:pPr>
        <w:numPr>
          <w:ilvl w:val="0"/>
          <w:numId w:val="13"/>
        </w:numPr>
        <w:spacing w:after="0"/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Stała współpraca z kierowcą oraz pracownikami obsługującymi projekt</w:t>
      </w:r>
      <w:r w:rsid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.</w:t>
      </w:r>
    </w:p>
    <w:p w14:paraId="35C271FC" w14:textId="4A6146DA" w:rsidR="00E2420C" w:rsidRPr="00265372" w:rsidRDefault="00E2420C" w:rsidP="001D5D3B">
      <w:pPr>
        <w:numPr>
          <w:ilvl w:val="0"/>
          <w:numId w:val="13"/>
        </w:numPr>
        <w:spacing w:after="0"/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Utrzymanie ładu i porządku w pojeździe</w:t>
      </w:r>
      <w:r w:rsid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.</w:t>
      </w:r>
    </w:p>
    <w:p w14:paraId="21B895DD" w14:textId="2D8030A6" w:rsidR="00E2420C" w:rsidRPr="00265372" w:rsidRDefault="00E2420C" w:rsidP="001D5D3B">
      <w:pPr>
        <w:numPr>
          <w:ilvl w:val="0"/>
          <w:numId w:val="13"/>
        </w:numPr>
        <w:spacing w:after="0"/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265372">
        <w:rPr>
          <w:rFonts w:asciiTheme="minorHAnsi" w:hAnsiTheme="minorHAnsi" w:cstheme="minorHAnsi"/>
          <w:sz w:val="20"/>
          <w:szCs w:val="20"/>
          <w:lang w:eastAsia="ar-SA"/>
        </w:rPr>
        <w:t>Szanowanie powierzonego mienia</w:t>
      </w:r>
      <w:r w:rsidR="00265372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1026612A" w14:textId="235AE9ED" w:rsidR="00210524" w:rsidRPr="00210524" w:rsidRDefault="00E2420C" w:rsidP="001D5D3B">
      <w:pPr>
        <w:numPr>
          <w:ilvl w:val="0"/>
          <w:numId w:val="13"/>
        </w:numPr>
        <w:spacing w:after="0"/>
        <w:contextualSpacing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10524">
        <w:rPr>
          <w:rFonts w:asciiTheme="minorHAnsi" w:hAnsiTheme="minorHAnsi" w:cstheme="minorHAnsi"/>
          <w:sz w:val="20"/>
          <w:szCs w:val="20"/>
          <w:lang w:eastAsia="ar-SA"/>
        </w:rPr>
        <w:t xml:space="preserve">Przestrzeganie Regulaminu świadczenia usług transportowych </w:t>
      </w:r>
      <w:proofErr w:type="spellStart"/>
      <w:r w:rsidRPr="00210524">
        <w:rPr>
          <w:rFonts w:asciiTheme="minorHAnsi" w:hAnsiTheme="minorHAnsi" w:cstheme="minorHAnsi"/>
          <w:sz w:val="20"/>
          <w:szCs w:val="20"/>
          <w:lang w:eastAsia="ar-SA"/>
        </w:rPr>
        <w:t>door</w:t>
      </w:r>
      <w:proofErr w:type="spellEnd"/>
      <w:r w:rsidRPr="00210524">
        <w:rPr>
          <w:rFonts w:asciiTheme="minorHAnsi" w:hAnsiTheme="minorHAnsi" w:cstheme="minorHAnsi"/>
          <w:sz w:val="20"/>
          <w:szCs w:val="20"/>
          <w:lang w:eastAsia="ar-SA"/>
        </w:rPr>
        <w:t>-to-</w:t>
      </w:r>
      <w:proofErr w:type="spellStart"/>
      <w:r w:rsidRPr="00210524">
        <w:rPr>
          <w:rFonts w:asciiTheme="minorHAnsi" w:hAnsiTheme="minorHAnsi" w:cstheme="minorHAnsi"/>
          <w:sz w:val="20"/>
          <w:szCs w:val="20"/>
          <w:lang w:eastAsia="ar-SA"/>
        </w:rPr>
        <w:t>door</w:t>
      </w:r>
      <w:proofErr w:type="spellEnd"/>
      <w:r w:rsidR="00210524" w:rsidRPr="00210524">
        <w:rPr>
          <w:rFonts w:asciiTheme="minorHAnsi" w:hAnsiTheme="minorHAnsi" w:cstheme="minorHAnsi"/>
          <w:sz w:val="20"/>
          <w:szCs w:val="20"/>
          <w:lang w:eastAsia="ar-SA"/>
        </w:rPr>
        <w:t xml:space="preserve">, który stanowi Załącznik do Uchwały Nr 397/2021 Zarządu Powiatu Lęborskiego z dnia 13.12.2021r. w sprawie przyjęcia Regulaminu świadczenia usług transportowych </w:t>
      </w:r>
      <w:proofErr w:type="spellStart"/>
      <w:r w:rsidR="00210524" w:rsidRPr="00210524">
        <w:rPr>
          <w:rFonts w:asciiTheme="minorHAnsi" w:hAnsiTheme="minorHAnsi" w:cstheme="minorHAnsi"/>
          <w:sz w:val="20"/>
          <w:szCs w:val="20"/>
          <w:lang w:eastAsia="ar-SA"/>
        </w:rPr>
        <w:t>door</w:t>
      </w:r>
      <w:proofErr w:type="spellEnd"/>
      <w:r w:rsidR="00210524" w:rsidRPr="00210524">
        <w:rPr>
          <w:rFonts w:asciiTheme="minorHAnsi" w:hAnsiTheme="minorHAnsi" w:cstheme="minorHAnsi"/>
          <w:sz w:val="20"/>
          <w:szCs w:val="20"/>
          <w:lang w:eastAsia="ar-SA"/>
        </w:rPr>
        <w:t>-to-</w:t>
      </w:r>
      <w:proofErr w:type="spellStart"/>
      <w:r w:rsidR="00210524" w:rsidRPr="00210524">
        <w:rPr>
          <w:rFonts w:asciiTheme="minorHAnsi" w:hAnsiTheme="minorHAnsi" w:cstheme="minorHAnsi"/>
          <w:sz w:val="20"/>
          <w:szCs w:val="20"/>
          <w:lang w:eastAsia="ar-SA"/>
        </w:rPr>
        <w:t>door</w:t>
      </w:r>
      <w:proofErr w:type="spellEnd"/>
      <w:r w:rsidR="00210524" w:rsidRPr="00210524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7DB8365B" w14:textId="25D88D88" w:rsidR="00E2420C" w:rsidRPr="00210524" w:rsidRDefault="00210524" w:rsidP="001D5D3B">
      <w:pPr>
        <w:numPr>
          <w:ilvl w:val="0"/>
          <w:numId w:val="13"/>
        </w:numPr>
        <w:spacing w:after="0"/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265372">
        <w:rPr>
          <w:rFonts w:asciiTheme="minorHAnsi" w:hAnsiTheme="minorHAnsi" w:cstheme="minorHAnsi"/>
          <w:sz w:val="20"/>
          <w:szCs w:val="20"/>
          <w:lang w:eastAsia="ar-SA"/>
        </w:rPr>
        <w:t>Znajomość aktualnie obowiązujących przepisów regulujących ww. obowiązki wynikających z projektu</w:t>
      </w:r>
      <w:r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4CC7B9DB" w14:textId="7BC0370B" w:rsidR="00E2420C" w:rsidRPr="00CF7CA9" w:rsidRDefault="00E2420C" w:rsidP="001D5D3B">
      <w:pPr>
        <w:numPr>
          <w:ilvl w:val="0"/>
          <w:numId w:val="13"/>
        </w:numPr>
        <w:spacing w:after="0"/>
        <w:ind w:left="709" w:hanging="425"/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265372">
        <w:rPr>
          <w:rFonts w:asciiTheme="minorHAnsi" w:hAnsiTheme="minorHAnsi" w:cstheme="minorHAnsi"/>
          <w:bCs/>
          <w:sz w:val="20"/>
          <w:szCs w:val="20"/>
        </w:rPr>
        <w:t>Prowadzenie dokumentacji w związku z wykonywanymi obowiązkami</w:t>
      </w:r>
      <w:r w:rsidR="00CF7CA9">
        <w:rPr>
          <w:rFonts w:asciiTheme="minorHAnsi" w:hAnsiTheme="minorHAnsi" w:cstheme="minorHAnsi"/>
          <w:bCs/>
          <w:sz w:val="20"/>
          <w:szCs w:val="20"/>
        </w:rPr>
        <w:t xml:space="preserve">, w tym </w:t>
      </w:r>
      <w:r w:rsidR="00CF7CA9"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miesięcznej karty czasu pracy</w:t>
      </w:r>
      <w:r w:rsidR="00CF7CA9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(rejestracja przebiegu realizacji usługi). </w:t>
      </w:r>
    </w:p>
    <w:p w14:paraId="7CD086EB" w14:textId="33B4DB01" w:rsidR="00E2420C" w:rsidRPr="00890101" w:rsidRDefault="00265372" w:rsidP="001D5D3B">
      <w:pPr>
        <w:numPr>
          <w:ilvl w:val="0"/>
          <w:numId w:val="13"/>
        </w:numPr>
        <w:spacing w:after="0"/>
        <w:contextualSpacing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90101">
        <w:rPr>
          <w:rFonts w:asciiTheme="minorHAnsi" w:hAnsiTheme="minorHAnsi" w:cstheme="minorHAnsi"/>
          <w:sz w:val="20"/>
          <w:szCs w:val="20"/>
        </w:rPr>
        <w:t>Przestrzeganie przepisów przeciwpożarowych oraz z zakresu bezpieczeństwa i higieny pracy</w:t>
      </w:r>
      <w:r w:rsidR="00890101" w:rsidRPr="00890101">
        <w:rPr>
          <w:rFonts w:asciiTheme="minorHAnsi" w:hAnsiTheme="minorHAnsi" w:cstheme="minorHAnsi"/>
          <w:sz w:val="20"/>
          <w:szCs w:val="20"/>
        </w:rPr>
        <w:t>.</w:t>
      </w:r>
    </w:p>
    <w:p w14:paraId="06850D31" w14:textId="77777777" w:rsidR="009B5708" w:rsidRPr="00265372" w:rsidRDefault="009B5708" w:rsidP="001D5D3B">
      <w:pPr>
        <w:numPr>
          <w:ilvl w:val="0"/>
          <w:numId w:val="13"/>
        </w:numPr>
        <w:spacing w:after="0"/>
        <w:ind w:left="709" w:hanging="425"/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Usługa transportowa co do zasady będzie zlecana od poniedziałku do piątku w godzinach od 7:00 do 21:00 oraz wyjątkowych sytuacjach w soboty i niedziele na wniosek Zamawiającego.</w:t>
      </w:r>
    </w:p>
    <w:p w14:paraId="3957D0CA" w14:textId="77777777" w:rsidR="009B5708" w:rsidRPr="00265372" w:rsidRDefault="009B5708" w:rsidP="001D5D3B">
      <w:pPr>
        <w:spacing w:after="0"/>
        <w:ind w:left="644"/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a) konkretne godziny świadczenia usługi i trasy zostaną podane z wyprzedzeniem czasowym 3 dni roboczych przed planowanym rozpoczęciem realizacji usługi, w formie pisemnej.</w:t>
      </w:r>
    </w:p>
    <w:p w14:paraId="78F1B3DD" w14:textId="77777777" w:rsidR="009B5708" w:rsidRPr="00265372" w:rsidRDefault="009B5708" w:rsidP="001D5D3B">
      <w:pPr>
        <w:spacing w:after="0"/>
        <w:ind w:left="644"/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b) terminy i godziny będą dostosowane do zgłoszeń użytkowników usługi.</w:t>
      </w:r>
    </w:p>
    <w:p w14:paraId="6B8E275C" w14:textId="77777777" w:rsidR="009B5708" w:rsidRPr="00265372" w:rsidRDefault="009B5708" w:rsidP="001D5D3B">
      <w:pPr>
        <w:spacing w:after="0"/>
        <w:ind w:left="644"/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c) </w:t>
      </w:r>
      <w:r w:rsidRPr="00265372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>W przypadku realizowania usług w dni wolne od pracy oraz usług o charakterze stałym, czas oczekiwania na przyjęcie i realizację usługi zależeć będzie od indywidualnych sytuacji.</w:t>
      </w:r>
    </w:p>
    <w:p w14:paraId="4788DAD9" w14:textId="1A48D808" w:rsidR="009B5708" w:rsidRPr="00265372" w:rsidRDefault="009B5708" w:rsidP="001D5D3B">
      <w:pPr>
        <w:numPr>
          <w:ilvl w:val="0"/>
          <w:numId w:val="13"/>
        </w:numPr>
        <w:spacing w:after="0"/>
        <w:ind w:left="709" w:hanging="425"/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lastRenderedPageBreak/>
        <w:t>Odbycia szkolenia z zakresu pierwszej pomocy, organizowanego przez Zamawiającego. Koszt szkolenia w całości pokrywa Zamawiający</w:t>
      </w:r>
      <w:r w:rsidR="00767B8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</w:p>
    <w:p w14:paraId="10243CDF" w14:textId="37D2A6FC" w:rsidR="002C3E07" w:rsidRPr="003D2705" w:rsidRDefault="009B5708" w:rsidP="009B5708">
      <w:pPr>
        <w:numPr>
          <w:ilvl w:val="0"/>
          <w:numId w:val="13"/>
        </w:numPr>
        <w:ind w:left="426" w:hanging="142"/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Wykonywanie innych zadań zleconych w ramach ww. projektu  przewidzianych dla osoby na stanowisku </w:t>
      </w:r>
      <w:r w:rsidR="00265372"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asystent.</w:t>
      </w:r>
    </w:p>
    <w:p w14:paraId="72A7A66E" w14:textId="77777777" w:rsidR="008C44F6" w:rsidRPr="00265372" w:rsidRDefault="008C44F6" w:rsidP="009B5708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0609056E" w14:textId="77777777" w:rsidR="009B5708" w:rsidRPr="00265372" w:rsidRDefault="009B5708" w:rsidP="002530E3">
      <w:pPr>
        <w:ind w:left="142"/>
        <w:contextualSpacing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  <w:u w:val="single"/>
        </w:rPr>
      </w:pPr>
      <w:r w:rsidRPr="00265372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u w:val="single"/>
        </w:rPr>
        <w:t>Szacowany czas pracy</w:t>
      </w:r>
      <w:r w:rsidRPr="00265372">
        <w:rPr>
          <w:rFonts w:asciiTheme="minorHAnsi" w:hAnsiTheme="minorHAnsi" w:cstheme="minorHAnsi"/>
          <w:i/>
          <w:iCs/>
          <w:color w:val="000000"/>
          <w:sz w:val="20"/>
          <w:szCs w:val="20"/>
          <w:u w:val="single"/>
        </w:rPr>
        <w:t>:</w:t>
      </w:r>
    </w:p>
    <w:p w14:paraId="6CFB7D63" w14:textId="46AC29AF" w:rsidR="009B5708" w:rsidRPr="00265372" w:rsidRDefault="009B5708" w:rsidP="00996A8F">
      <w:pPr>
        <w:suppressAutoHyphens/>
        <w:spacing w:after="0" w:line="240" w:lineRule="auto"/>
        <w:ind w:left="405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65372">
        <w:rPr>
          <w:rFonts w:asciiTheme="minorHAnsi" w:hAnsiTheme="minorHAnsi" w:cstheme="minorHAnsi"/>
          <w:color w:val="000000"/>
          <w:sz w:val="20"/>
          <w:szCs w:val="20"/>
        </w:rPr>
        <w:t>Ilość godzin uzależniona jest od zgłoszeń potencjalnych użytkowników/użytkowniczek</w:t>
      </w:r>
      <w:r w:rsidR="00996A8F" w:rsidRPr="00265372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427CAC8A" w14:textId="4B63F0C5" w:rsidR="00996A8F" w:rsidRPr="00265372" w:rsidRDefault="00996A8F" w:rsidP="00996A8F">
      <w:pPr>
        <w:ind w:left="426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65372">
        <w:rPr>
          <w:rFonts w:asciiTheme="minorHAnsi" w:hAnsiTheme="minorHAnsi" w:cstheme="minorHAnsi"/>
          <w:color w:val="000000"/>
          <w:sz w:val="20"/>
          <w:szCs w:val="20"/>
        </w:rPr>
        <w:t xml:space="preserve">Minimalna liczba godzin przewidywana do realizacji przedmiotu zamówienia – </w:t>
      </w:r>
      <w:r w:rsidR="004E57FE" w:rsidRPr="00265372">
        <w:rPr>
          <w:rFonts w:asciiTheme="minorHAnsi" w:hAnsiTheme="minorHAnsi" w:cstheme="minorHAnsi"/>
          <w:color w:val="000000"/>
          <w:sz w:val="20"/>
          <w:szCs w:val="20"/>
        </w:rPr>
        <w:t>267</w:t>
      </w:r>
      <w:r w:rsidRPr="00265372">
        <w:rPr>
          <w:rFonts w:asciiTheme="minorHAnsi" w:hAnsiTheme="minorHAnsi" w:cstheme="minorHAnsi"/>
          <w:color w:val="000000"/>
          <w:sz w:val="20"/>
          <w:szCs w:val="20"/>
        </w:rPr>
        <w:t xml:space="preserve">, średnio </w:t>
      </w:r>
      <w:r w:rsidR="004E57FE" w:rsidRPr="00265372">
        <w:rPr>
          <w:rFonts w:asciiTheme="minorHAnsi" w:hAnsiTheme="minorHAnsi" w:cstheme="minorHAnsi"/>
          <w:color w:val="000000"/>
          <w:sz w:val="20"/>
          <w:szCs w:val="20"/>
        </w:rPr>
        <w:t>66</w:t>
      </w:r>
      <w:r w:rsidR="00F360B3">
        <w:rPr>
          <w:rFonts w:asciiTheme="minorHAnsi" w:hAnsiTheme="minorHAnsi" w:cstheme="minorHAnsi"/>
          <w:color w:val="000000"/>
          <w:sz w:val="20"/>
          <w:szCs w:val="20"/>
        </w:rPr>
        <w:t xml:space="preserve"> –</w:t>
      </w:r>
      <w:r w:rsidRPr="0026537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4E57FE" w:rsidRPr="00265372">
        <w:rPr>
          <w:rFonts w:asciiTheme="minorHAnsi" w:hAnsiTheme="minorHAnsi" w:cstheme="minorHAnsi"/>
          <w:color w:val="000000"/>
          <w:sz w:val="20"/>
          <w:szCs w:val="20"/>
        </w:rPr>
        <w:t xml:space="preserve">67 </w:t>
      </w:r>
      <w:r w:rsidRPr="00265372">
        <w:rPr>
          <w:rFonts w:asciiTheme="minorHAnsi" w:hAnsiTheme="minorHAnsi" w:cstheme="minorHAnsi"/>
          <w:color w:val="000000"/>
          <w:sz w:val="20"/>
          <w:szCs w:val="20"/>
        </w:rPr>
        <w:t>godzin miesięcznie (</w:t>
      </w:r>
      <w:r w:rsidR="004E57FE" w:rsidRPr="00265372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Pr="00265372">
        <w:rPr>
          <w:rFonts w:asciiTheme="minorHAnsi" w:hAnsiTheme="minorHAnsi" w:cstheme="minorHAnsi"/>
          <w:color w:val="000000"/>
          <w:sz w:val="20"/>
          <w:szCs w:val="20"/>
        </w:rPr>
        <w:t xml:space="preserve"> m</w:t>
      </w:r>
      <w:r w:rsidR="00890101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265372">
        <w:rPr>
          <w:rFonts w:asciiTheme="minorHAnsi" w:hAnsiTheme="minorHAnsi" w:cstheme="minorHAnsi"/>
          <w:color w:val="000000"/>
          <w:sz w:val="20"/>
          <w:szCs w:val="20"/>
        </w:rPr>
        <w:t>c</w:t>
      </w:r>
      <w:r w:rsidR="004E57FE" w:rsidRPr="00265372"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Pr="00265372">
        <w:rPr>
          <w:rFonts w:asciiTheme="minorHAnsi" w:hAnsiTheme="minorHAnsi" w:cstheme="minorHAnsi"/>
          <w:color w:val="000000"/>
          <w:sz w:val="20"/>
          <w:szCs w:val="20"/>
        </w:rPr>
        <w:t>).</w:t>
      </w:r>
    </w:p>
    <w:p w14:paraId="5BE1C487" w14:textId="1F39B36D" w:rsidR="00996A8F" w:rsidRDefault="00996A8F" w:rsidP="008E1483">
      <w:pPr>
        <w:spacing w:after="0"/>
        <w:ind w:left="426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65372">
        <w:rPr>
          <w:rFonts w:asciiTheme="minorHAnsi" w:hAnsiTheme="minorHAnsi" w:cstheme="minorHAnsi"/>
          <w:color w:val="000000"/>
          <w:sz w:val="20"/>
          <w:szCs w:val="20"/>
        </w:rPr>
        <w:t xml:space="preserve">Maksymalna liczba godzin przewidywana do realizacji – </w:t>
      </w:r>
      <w:r w:rsidR="004E57FE" w:rsidRPr="00265372">
        <w:rPr>
          <w:rFonts w:asciiTheme="minorHAnsi" w:hAnsiTheme="minorHAnsi" w:cstheme="minorHAnsi"/>
          <w:color w:val="000000"/>
          <w:sz w:val="20"/>
          <w:szCs w:val="20"/>
        </w:rPr>
        <w:t>800</w:t>
      </w:r>
      <w:r w:rsidRPr="00265372">
        <w:rPr>
          <w:rFonts w:asciiTheme="minorHAnsi" w:hAnsiTheme="minorHAnsi" w:cstheme="minorHAnsi"/>
          <w:color w:val="000000"/>
          <w:sz w:val="20"/>
          <w:szCs w:val="20"/>
        </w:rPr>
        <w:t>, średnio 2</w:t>
      </w:r>
      <w:r w:rsidR="004E57FE" w:rsidRPr="00265372">
        <w:rPr>
          <w:rFonts w:asciiTheme="minorHAnsi" w:hAnsiTheme="minorHAnsi" w:cstheme="minorHAnsi"/>
          <w:color w:val="000000"/>
          <w:sz w:val="20"/>
          <w:szCs w:val="20"/>
        </w:rPr>
        <w:t>00</w:t>
      </w:r>
      <w:r w:rsidRPr="00265372">
        <w:rPr>
          <w:rFonts w:asciiTheme="minorHAnsi" w:hAnsiTheme="minorHAnsi" w:cstheme="minorHAnsi"/>
          <w:color w:val="000000"/>
          <w:sz w:val="20"/>
          <w:szCs w:val="20"/>
        </w:rPr>
        <w:t xml:space="preserve"> godzin miesięcznie (</w:t>
      </w:r>
      <w:r w:rsidR="004E57FE" w:rsidRPr="00265372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Pr="00265372">
        <w:rPr>
          <w:rFonts w:asciiTheme="minorHAnsi" w:hAnsiTheme="minorHAnsi" w:cstheme="minorHAnsi"/>
          <w:color w:val="000000"/>
          <w:sz w:val="20"/>
          <w:szCs w:val="20"/>
        </w:rPr>
        <w:t xml:space="preserve"> m</w:t>
      </w:r>
      <w:r w:rsidR="00890101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265372">
        <w:rPr>
          <w:rFonts w:asciiTheme="minorHAnsi" w:hAnsiTheme="minorHAnsi" w:cstheme="minorHAnsi"/>
          <w:color w:val="000000"/>
          <w:sz w:val="20"/>
          <w:szCs w:val="20"/>
        </w:rPr>
        <w:t>c</w:t>
      </w:r>
      <w:r w:rsidR="004E57FE" w:rsidRPr="00265372"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Pr="00265372">
        <w:rPr>
          <w:rFonts w:asciiTheme="minorHAnsi" w:hAnsiTheme="minorHAnsi" w:cstheme="minorHAnsi"/>
          <w:color w:val="000000"/>
          <w:sz w:val="20"/>
          <w:szCs w:val="20"/>
        </w:rPr>
        <w:t>).</w:t>
      </w:r>
    </w:p>
    <w:p w14:paraId="2DD936FE" w14:textId="77777777" w:rsidR="00890101" w:rsidRPr="00265372" w:rsidRDefault="00890101" w:rsidP="00996A8F">
      <w:p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7063C53" w14:textId="77777777" w:rsidR="009B5708" w:rsidRPr="00265372" w:rsidRDefault="009B5708" w:rsidP="002530E3">
      <w:pPr>
        <w:suppressAutoHyphens/>
        <w:spacing w:after="0" w:line="240" w:lineRule="auto"/>
        <w:ind w:firstLine="142"/>
        <w:jc w:val="both"/>
        <w:rPr>
          <w:rFonts w:asciiTheme="minorHAnsi" w:eastAsia="Times New Roman" w:hAnsiTheme="minorHAnsi" w:cstheme="minorHAnsi"/>
          <w:b/>
          <w:i/>
          <w:iCs/>
          <w:sz w:val="20"/>
          <w:szCs w:val="20"/>
          <w:u w:val="single"/>
          <w:lang w:eastAsia="pl-PL"/>
        </w:rPr>
      </w:pPr>
      <w:r w:rsidRPr="00265372">
        <w:rPr>
          <w:rFonts w:asciiTheme="minorHAnsi" w:eastAsia="Times New Roman" w:hAnsiTheme="minorHAnsi" w:cstheme="minorHAnsi"/>
          <w:b/>
          <w:i/>
          <w:iCs/>
          <w:sz w:val="20"/>
          <w:szCs w:val="20"/>
          <w:u w:val="single"/>
          <w:lang w:eastAsia="pl-PL"/>
        </w:rPr>
        <w:t>Komunikacja pomiędzy Zamawiającym a Wykonawcą:</w:t>
      </w:r>
    </w:p>
    <w:p w14:paraId="1544EB49" w14:textId="77777777" w:rsidR="009B5708" w:rsidRPr="00265372" w:rsidRDefault="009B5708" w:rsidP="009B570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iCs/>
          <w:sz w:val="20"/>
          <w:szCs w:val="20"/>
          <w:u w:val="single"/>
          <w:lang w:eastAsia="pl-PL"/>
        </w:rPr>
      </w:pPr>
    </w:p>
    <w:p w14:paraId="10030CAA" w14:textId="77777777" w:rsidR="009B5708" w:rsidRPr="00265372" w:rsidRDefault="009B5708" w:rsidP="009B5708">
      <w:pPr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Theme="minorHAnsi" w:eastAsiaTheme="minorHAnsi" w:hAnsiTheme="minorHAnsi" w:cstheme="minorHAnsi"/>
          <w:sz w:val="20"/>
          <w:szCs w:val="20"/>
        </w:rPr>
      </w:pPr>
      <w:r w:rsidRPr="00265372">
        <w:rPr>
          <w:rFonts w:asciiTheme="minorHAnsi" w:eastAsiaTheme="minorHAnsi" w:hAnsiTheme="minorHAnsi" w:cstheme="minorHAnsi"/>
          <w:sz w:val="20"/>
          <w:szCs w:val="20"/>
        </w:rPr>
        <w:t>Forma komunikacji: pisemna, elektroniczna, telefoniczna.</w:t>
      </w:r>
    </w:p>
    <w:p w14:paraId="0F54340B" w14:textId="7DEE57F6" w:rsidR="00F279D7" w:rsidRPr="00265372" w:rsidRDefault="009B5708" w:rsidP="005939B8">
      <w:pPr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Theme="minorHAnsi" w:eastAsiaTheme="minorHAnsi" w:hAnsiTheme="minorHAnsi" w:cstheme="minorHAnsi"/>
          <w:sz w:val="20"/>
          <w:szCs w:val="20"/>
        </w:rPr>
      </w:pPr>
      <w:r w:rsidRPr="00265372">
        <w:rPr>
          <w:rFonts w:asciiTheme="minorHAnsi" w:eastAsiaTheme="minorHAnsi" w:hAnsiTheme="minorHAnsi" w:cstheme="minorHAnsi"/>
          <w:sz w:val="20"/>
          <w:szCs w:val="20"/>
        </w:rPr>
        <w:t>Wykonawca będzie zobowiązany do przekazywania Zamawiającemu bieżącej informacji o wszelkich nieprawidłowościach w wykonaniu przedmiotu zamówienia.</w:t>
      </w:r>
    </w:p>
    <w:p w14:paraId="3DBA700C" w14:textId="77777777" w:rsidR="009B5708" w:rsidRPr="00265372" w:rsidRDefault="009B5708" w:rsidP="001F7179">
      <w:pPr>
        <w:suppressAutoHyphens/>
        <w:spacing w:after="0" w:line="240" w:lineRule="auto"/>
        <w:ind w:left="785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023B3997" w14:textId="77777777" w:rsidR="009B5708" w:rsidRPr="00265372" w:rsidRDefault="009B5708" w:rsidP="009B5708">
      <w:pPr>
        <w:ind w:left="426"/>
        <w:contextualSpacing/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u w:val="single"/>
        </w:rPr>
      </w:pPr>
      <w:r w:rsidRPr="00265372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u w:val="single"/>
        </w:rPr>
        <w:t>Dodatkowe informacje(wymogi i obowiązki Zamawiającego):</w:t>
      </w:r>
    </w:p>
    <w:p w14:paraId="351D10AD" w14:textId="77777777" w:rsidR="009B5708" w:rsidRPr="00265372" w:rsidRDefault="009B5708" w:rsidP="009B5708">
      <w:pPr>
        <w:numPr>
          <w:ilvl w:val="0"/>
          <w:numId w:val="9"/>
        </w:numPr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Wykonawca zobowiązany jest do:</w:t>
      </w:r>
    </w:p>
    <w:p w14:paraId="371586E1" w14:textId="77777777" w:rsidR="009B5708" w:rsidRPr="00265372" w:rsidRDefault="009B5708" w:rsidP="009B5708">
      <w:pPr>
        <w:numPr>
          <w:ilvl w:val="0"/>
          <w:numId w:val="21"/>
        </w:numPr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265372">
        <w:rPr>
          <w:rFonts w:asciiTheme="minorHAnsi" w:eastAsiaTheme="minorHAnsi" w:hAnsiTheme="minorHAnsi" w:cstheme="minorHAnsi"/>
          <w:bCs/>
          <w:sz w:val="20"/>
          <w:szCs w:val="20"/>
        </w:rPr>
        <w:t>p</w:t>
      </w:r>
      <w:proofErr w:type="spellStart"/>
      <w:r w:rsidRPr="00265372">
        <w:rPr>
          <w:rFonts w:asciiTheme="minorHAnsi" w:eastAsiaTheme="minorHAnsi" w:hAnsiTheme="minorHAnsi" w:cstheme="minorHAnsi"/>
          <w:bCs/>
          <w:sz w:val="20"/>
          <w:szCs w:val="20"/>
          <w:lang w:val="x-none"/>
        </w:rPr>
        <w:t>rze</w:t>
      </w:r>
      <w:r w:rsidRPr="00265372">
        <w:rPr>
          <w:rFonts w:asciiTheme="minorHAnsi" w:eastAsiaTheme="minorHAnsi" w:hAnsiTheme="minorHAnsi" w:cstheme="minorHAnsi"/>
          <w:bCs/>
          <w:sz w:val="20"/>
          <w:szCs w:val="20"/>
        </w:rPr>
        <w:t>strzegania</w:t>
      </w:r>
      <w:proofErr w:type="spellEnd"/>
      <w:r w:rsidRPr="00265372">
        <w:rPr>
          <w:rFonts w:asciiTheme="minorHAnsi" w:eastAsiaTheme="minorHAnsi" w:hAnsiTheme="minorHAnsi" w:cstheme="minorHAnsi"/>
          <w:bCs/>
          <w:sz w:val="20"/>
          <w:szCs w:val="20"/>
          <w:lang w:val="x-none"/>
        </w:rPr>
        <w:t xml:space="preserve"> przepisów o ochronie danych osobowych, zgodnie</w:t>
      </w:r>
      <w:r w:rsidRPr="00265372">
        <w:rPr>
          <w:rFonts w:asciiTheme="minorHAnsi" w:eastAsiaTheme="minorHAnsi" w:hAnsiTheme="minorHAnsi" w:cstheme="minorHAnsi"/>
          <w:bCs/>
          <w:sz w:val="20"/>
          <w:szCs w:val="20"/>
        </w:rPr>
        <w:t xml:space="preserve"> </w:t>
      </w:r>
      <w:r w:rsidRPr="00265372">
        <w:rPr>
          <w:rFonts w:asciiTheme="minorHAnsi" w:eastAsiaTheme="minorHAnsi" w:hAnsiTheme="minorHAnsi" w:cstheme="minorHAnsi"/>
          <w:bCs/>
          <w:sz w:val="20"/>
          <w:szCs w:val="20"/>
          <w:lang w:val="x-none"/>
        </w:rPr>
        <w:t xml:space="preserve"> z ustawą z dnia 10 maja 2018 r., oraz Rozporządzeniem Parlamentu Europejskiego i Rady (UE) 2016/679 z dnia 27 kwietnia 2016 r. w sprawie ochrony osób fizycznych w związku z przetwarzaniem danych osobowych i w sprawie swobodnego przepływu takich danych oraz uchylenia dyrektywy 95/ 46/ WE (ogólne rozporządzenie o ochronie danych) (Dz. Urz. UE L119 z 04.05.2016 str. 1) zw. „RODO”.</w:t>
      </w:r>
    </w:p>
    <w:p w14:paraId="4FE441E6" w14:textId="6AAC2C73" w:rsidR="009B5708" w:rsidRPr="00265372" w:rsidRDefault="009B5708" w:rsidP="009B5708">
      <w:pPr>
        <w:numPr>
          <w:ilvl w:val="0"/>
          <w:numId w:val="21"/>
        </w:numPr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265372">
        <w:rPr>
          <w:rFonts w:asciiTheme="minorHAnsi" w:eastAsia="Times New Roman" w:hAnsiTheme="minorHAnsi" w:cstheme="minorHAnsi"/>
          <w:sz w:val="20"/>
          <w:szCs w:val="20"/>
          <w:lang w:eastAsia="ar-SA"/>
        </w:rPr>
        <w:t>Realizacji przedmiotu zamówienia zgodnie z zasadą równości szans i niedyskryminacji, w tym dostępności dla osób z niepełnosprawnościami i zasady równości szans kobiet i mężczyzn, w szczególności zgodnie</w:t>
      </w:r>
      <w:r w:rsidR="004E57FE" w:rsidRPr="00265372">
        <w:rPr>
          <w:rFonts w:asciiTheme="minorHAnsi" w:eastAsia="Times New Roman" w:hAnsiTheme="minorHAnsi" w:cstheme="minorHAnsi"/>
          <w:sz w:val="20"/>
          <w:szCs w:val="20"/>
          <w:lang w:eastAsia="ar-SA"/>
        </w:rPr>
        <w:br/>
      </w:r>
      <w:r w:rsidRPr="00265372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z Wytycznymi w zakresie zasady równości szans i niedyskryminacji, w tym dostępności dla osób</w:t>
      </w:r>
      <w:r w:rsidR="004E57FE" w:rsidRPr="00265372">
        <w:rPr>
          <w:rFonts w:asciiTheme="minorHAnsi" w:eastAsia="Times New Roman" w:hAnsiTheme="minorHAnsi" w:cstheme="minorHAnsi"/>
          <w:sz w:val="20"/>
          <w:szCs w:val="20"/>
          <w:lang w:eastAsia="ar-SA"/>
        </w:rPr>
        <w:br/>
      </w:r>
      <w:r w:rsidRPr="00265372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z niepełnosprawnościami oraz zasady równości szans kobiet i mężczyzn w ramach funduszy unijnych na lata 2014-2020.</w:t>
      </w:r>
    </w:p>
    <w:p w14:paraId="02C0FE6F" w14:textId="69EA5D80" w:rsidR="009B5708" w:rsidRDefault="009B5708" w:rsidP="001F23D6">
      <w:pPr>
        <w:numPr>
          <w:ilvl w:val="0"/>
          <w:numId w:val="9"/>
        </w:numPr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bookmarkStart w:id="4" w:name="_Hlk92963965"/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Zamawiający w ramach wykonania umowy udostępni</w:t>
      </w:r>
      <w:r w:rsidR="006301D9">
        <w:rPr>
          <w:rFonts w:asciiTheme="minorHAnsi" w:eastAsiaTheme="minorHAnsi" w:hAnsiTheme="minorHAnsi" w:cstheme="minorHAnsi"/>
          <w:color w:val="000000"/>
          <w:sz w:val="20"/>
          <w:szCs w:val="20"/>
        </w:rPr>
        <w:t>a</w:t>
      </w:r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Wykonawcy </w:t>
      </w:r>
      <w:bookmarkStart w:id="5" w:name="_Hlk88138481"/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pojazd zamawiającego</w:t>
      </w:r>
      <w:r w:rsidR="006301D9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wraz </w:t>
      </w:r>
      <w:r w:rsidR="006301D9"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wyposażeniem</w:t>
      </w:r>
      <w:r w:rsidR="006301D9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, </w:t>
      </w:r>
      <w:r w:rsidR="006301D9"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dostosowanym </w:t>
      </w:r>
      <w:bookmarkStart w:id="6" w:name="_Hlk88138715"/>
      <w:r w:rsidR="006301D9"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do przewozu osób z niepełnospra</w:t>
      </w:r>
      <w:bookmarkEnd w:id="6"/>
      <w:r w:rsidR="006301D9"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wnościami</w:t>
      </w:r>
      <w:r w:rsidR="002120C0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, </w:t>
      </w:r>
      <w:r w:rsidR="00890101">
        <w:rPr>
          <w:rFonts w:asciiTheme="minorHAnsi" w:eastAsiaTheme="minorHAnsi" w:hAnsiTheme="minorHAnsi" w:cstheme="minorHAnsi"/>
          <w:color w:val="000000"/>
          <w:sz w:val="20"/>
          <w:szCs w:val="20"/>
        </w:rPr>
        <w:t>obsługiwany przez</w:t>
      </w:r>
      <w:r w:rsidR="0030736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="00890101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zatrudnionego </w:t>
      </w:r>
      <w:r w:rsidR="001F23D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w ramach projektu </w:t>
      </w:r>
      <w:r w:rsidR="00890101">
        <w:rPr>
          <w:rFonts w:asciiTheme="minorHAnsi" w:eastAsiaTheme="minorHAnsi" w:hAnsiTheme="minorHAnsi" w:cstheme="minorHAnsi"/>
          <w:color w:val="000000"/>
          <w:sz w:val="20"/>
          <w:szCs w:val="20"/>
        </w:rPr>
        <w:t>kierowcę</w:t>
      </w:r>
      <w:r w:rsidR="008615F6">
        <w:rPr>
          <w:rFonts w:asciiTheme="minorHAnsi" w:eastAsiaTheme="minorHAnsi" w:hAnsiTheme="minorHAnsi" w:cstheme="minorHAnsi"/>
          <w:color w:val="000000"/>
          <w:sz w:val="20"/>
          <w:szCs w:val="20"/>
        </w:rPr>
        <w:t>.</w:t>
      </w:r>
    </w:p>
    <w:p w14:paraId="5F11EDF6" w14:textId="1FDB8403" w:rsidR="00541388" w:rsidRPr="00541388" w:rsidRDefault="00541388" w:rsidP="001F23D6">
      <w:pPr>
        <w:numPr>
          <w:ilvl w:val="0"/>
          <w:numId w:val="9"/>
        </w:numPr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541388">
        <w:rPr>
          <w:rFonts w:asciiTheme="minorHAnsi" w:eastAsia="Times New Roman" w:hAnsiTheme="minorHAnsi" w:cstheme="minorHAnsi"/>
          <w:sz w:val="20"/>
          <w:szCs w:val="20"/>
          <w:lang w:eastAsia="ar-SA"/>
        </w:rPr>
        <w:t>Przedmiot zlecenia należy zrealizować w miejscu wskazanym przez Zleceniodawcę na terenie województwa pomorskiego</w:t>
      </w:r>
      <w:r w:rsidR="00C030B8">
        <w:rPr>
          <w:rFonts w:asciiTheme="minorHAnsi" w:eastAsia="Times New Roman" w:hAnsiTheme="minorHAnsi" w:cstheme="minorHAnsi"/>
          <w:sz w:val="20"/>
          <w:szCs w:val="20"/>
          <w:lang w:eastAsia="ar-SA"/>
        </w:rPr>
        <w:t>.</w:t>
      </w:r>
    </w:p>
    <w:bookmarkEnd w:id="4"/>
    <w:bookmarkEnd w:id="5"/>
    <w:p w14:paraId="40ED8EB0" w14:textId="77777777" w:rsidR="009B5708" w:rsidRPr="00265372" w:rsidRDefault="009B5708" w:rsidP="001F23D6">
      <w:pPr>
        <w:numPr>
          <w:ilvl w:val="0"/>
          <w:numId w:val="9"/>
        </w:numPr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Trasa rozpoczyna się i kończy się na terenie miasta Lęborka.</w:t>
      </w:r>
    </w:p>
    <w:p w14:paraId="193AEDF8" w14:textId="4280022E" w:rsidR="009B5708" w:rsidRPr="00265372" w:rsidRDefault="009B5708" w:rsidP="001F23D6">
      <w:pPr>
        <w:numPr>
          <w:ilvl w:val="0"/>
          <w:numId w:val="9"/>
        </w:numPr>
        <w:contextualSpacing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Zamawiający udostępni Wykonawcy nieodpłatnie pomieszczenie: </w:t>
      </w:r>
      <w:r w:rsidRPr="00265372">
        <w:rPr>
          <w:rFonts w:asciiTheme="minorHAnsi" w:eastAsiaTheme="minorHAnsi" w:hAnsiTheme="minorHAnsi" w:cstheme="minorHAnsi"/>
          <w:sz w:val="20"/>
          <w:szCs w:val="20"/>
        </w:rPr>
        <w:t>pokój wyposażony w biurko, krzesło</w:t>
      </w:r>
      <w:r w:rsidR="00890101">
        <w:rPr>
          <w:rFonts w:asciiTheme="minorHAnsi" w:eastAsiaTheme="minorHAnsi" w:hAnsiTheme="minorHAnsi" w:cstheme="minorHAnsi"/>
          <w:sz w:val="20"/>
          <w:szCs w:val="20"/>
        </w:rPr>
        <w:t>.</w:t>
      </w:r>
    </w:p>
    <w:p w14:paraId="4EF8994D" w14:textId="5275EFBD" w:rsidR="009B5708" w:rsidRPr="00265372" w:rsidRDefault="009B5708" w:rsidP="001F23D6">
      <w:pPr>
        <w:numPr>
          <w:ilvl w:val="0"/>
          <w:numId w:val="9"/>
        </w:numPr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265372">
        <w:rPr>
          <w:rFonts w:asciiTheme="minorHAnsi" w:eastAsiaTheme="minorHAnsi" w:hAnsiTheme="minorHAnsi" w:cstheme="minorHAnsi"/>
          <w:sz w:val="20"/>
          <w:szCs w:val="20"/>
        </w:rPr>
        <w:t xml:space="preserve">Zamawiający zastrzega sobie (w związku z finansowaniem ze środków unijnych) oraz instytucjom upoważnionym do przeprowadzenia kontroli prawo wglądu do dokumentów Wykonawcy związanych </w:t>
      </w:r>
      <w:r w:rsidR="004E57FE" w:rsidRPr="00265372">
        <w:rPr>
          <w:rFonts w:asciiTheme="minorHAnsi" w:eastAsiaTheme="minorHAnsi" w:hAnsiTheme="minorHAnsi" w:cstheme="minorHAnsi"/>
          <w:sz w:val="20"/>
          <w:szCs w:val="20"/>
        </w:rPr>
        <w:br/>
      </w:r>
      <w:r w:rsidRPr="00265372">
        <w:rPr>
          <w:rFonts w:asciiTheme="minorHAnsi" w:eastAsiaTheme="minorHAnsi" w:hAnsiTheme="minorHAnsi" w:cstheme="minorHAnsi"/>
          <w:sz w:val="20"/>
          <w:szCs w:val="20"/>
        </w:rPr>
        <w:t>z realizowaniem zamówienia, w tym dokumentów finansowych.</w:t>
      </w:r>
    </w:p>
    <w:p w14:paraId="321E0AB9" w14:textId="77777777" w:rsidR="009B5708" w:rsidRPr="00265372" w:rsidRDefault="009B5708" w:rsidP="001F23D6">
      <w:pPr>
        <w:numPr>
          <w:ilvl w:val="0"/>
          <w:numId w:val="9"/>
        </w:numPr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bookmarkStart w:id="7" w:name="_Hlk88463504"/>
      <w:r w:rsidRPr="00265372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Zamawiający zastrzega sobie prawo do: </w:t>
      </w:r>
    </w:p>
    <w:p w14:paraId="458E1653" w14:textId="77777777" w:rsidR="009B5708" w:rsidRPr="00265372" w:rsidRDefault="009B5708" w:rsidP="001F23D6">
      <w:pPr>
        <w:numPr>
          <w:ilvl w:val="0"/>
          <w:numId w:val="20"/>
        </w:numPr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265372">
        <w:rPr>
          <w:rFonts w:asciiTheme="minorHAnsi" w:eastAsia="Times New Roman" w:hAnsiTheme="minorHAnsi" w:cstheme="minorHAnsi"/>
          <w:sz w:val="20"/>
          <w:szCs w:val="20"/>
          <w:lang w:eastAsia="ar-SA"/>
        </w:rPr>
        <w:t>kontroli realizacji postanowień niniejszej umowy,</w:t>
      </w:r>
    </w:p>
    <w:p w14:paraId="76FB540D" w14:textId="77777777" w:rsidR="009B5708" w:rsidRPr="00265372" w:rsidRDefault="009B5708" w:rsidP="001F23D6">
      <w:pPr>
        <w:numPr>
          <w:ilvl w:val="0"/>
          <w:numId w:val="20"/>
        </w:numPr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265372">
        <w:rPr>
          <w:rFonts w:asciiTheme="minorHAnsi" w:eastAsia="Times New Roman" w:hAnsiTheme="minorHAnsi" w:cstheme="minorHAnsi"/>
          <w:sz w:val="20"/>
          <w:szCs w:val="20"/>
          <w:lang w:eastAsia="ar-SA"/>
        </w:rPr>
        <w:t>przeprowadzania wśród uczestników ankiet oceniających realizację usługi.</w:t>
      </w:r>
      <w:bookmarkEnd w:id="7"/>
    </w:p>
    <w:p w14:paraId="37695255" w14:textId="77777777" w:rsidR="00890101" w:rsidRDefault="009B5708" w:rsidP="001F23D6">
      <w:pPr>
        <w:numPr>
          <w:ilvl w:val="0"/>
          <w:numId w:val="9"/>
        </w:numPr>
        <w:contextualSpacing/>
        <w:jc w:val="both"/>
        <w:rPr>
          <w:rFonts w:asciiTheme="minorHAnsi" w:eastAsiaTheme="minorHAnsi" w:hAnsiTheme="minorHAnsi" w:cstheme="minorHAnsi"/>
          <w:sz w:val="20"/>
          <w:szCs w:val="20"/>
        </w:rPr>
      </w:pPr>
      <w:bookmarkStart w:id="8" w:name="_Hlk88469838"/>
      <w:r w:rsidRPr="00265372">
        <w:rPr>
          <w:rFonts w:asciiTheme="minorHAnsi" w:eastAsiaTheme="minorHAnsi" w:hAnsiTheme="minorHAnsi" w:cstheme="minorHAnsi"/>
          <w:sz w:val="20"/>
          <w:szCs w:val="20"/>
        </w:rPr>
        <w:lastRenderedPageBreak/>
        <w:t xml:space="preserve">Po </w:t>
      </w:r>
      <w:r w:rsidRPr="00265372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zakończeniu miesiąca</w:t>
      </w:r>
      <w:r w:rsidRPr="00265372">
        <w:rPr>
          <w:rFonts w:asciiTheme="minorHAnsi" w:eastAsiaTheme="minorHAnsi" w:hAnsiTheme="minorHAnsi" w:cstheme="minorHAnsi"/>
          <w:sz w:val="20"/>
          <w:szCs w:val="20"/>
        </w:rPr>
        <w:t xml:space="preserve"> Wykonawcy za wykonanie przedmiotu umowy przysługuje wynagrodzenie ryczałtowe za przepracowane w danym miesiącu godziny. Zapłata następuje w terminie nie późniejszym niż 14 dni od dnia doręczenia do siedziby Zamawiającego prawidłowo wystawionej faktury/rachunku  wraz </w:t>
      </w:r>
    </w:p>
    <w:p w14:paraId="22D47820" w14:textId="310E3FDF" w:rsidR="009B5708" w:rsidRPr="007B063C" w:rsidRDefault="009B5708" w:rsidP="005D5199">
      <w:pPr>
        <w:tabs>
          <w:tab w:val="left" w:pos="851"/>
        </w:tabs>
        <w:spacing w:after="0" w:line="259" w:lineRule="auto"/>
        <w:ind w:left="851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265372">
        <w:rPr>
          <w:rFonts w:asciiTheme="minorHAnsi" w:eastAsiaTheme="minorHAnsi" w:hAnsiTheme="minorHAnsi" w:cstheme="minorHAnsi"/>
          <w:sz w:val="20"/>
          <w:szCs w:val="20"/>
        </w:rPr>
        <w:t>z pozostałą dokumentacją:</w:t>
      </w:r>
    </w:p>
    <w:p w14:paraId="4C1131C6" w14:textId="6266A694" w:rsidR="009B5708" w:rsidRDefault="009B5708" w:rsidP="005D5199">
      <w:pPr>
        <w:numPr>
          <w:ilvl w:val="0"/>
          <w:numId w:val="11"/>
        </w:numPr>
        <w:spacing w:after="0"/>
        <w:contextualSpacing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265372">
        <w:rPr>
          <w:rFonts w:asciiTheme="minorHAnsi" w:eastAsiaTheme="minorHAnsi" w:hAnsiTheme="minorHAnsi" w:cstheme="minorHAnsi"/>
          <w:sz w:val="20"/>
          <w:szCs w:val="20"/>
        </w:rPr>
        <w:t>miesięcznej karty czasu pracy (wg wzoru Zamawiającego)</w:t>
      </w:r>
    </w:p>
    <w:p w14:paraId="342594A7" w14:textId="70D99D46" w:rsidR="004A3C35" w:rsidRPr="004A3C35" w:rsidRDefault="004A3C35" w:rsidP="004A3C35">
      <w:pPr>
        <w:numPr>
          <w:ilvl w:val="0"/>
          <w:numId w:val="11"/>
        </w:numPr>
        <w:spacing w:after="0"/>
        <w:contextualSpacing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A3C35">
        <w:rPr>
          <w:rFonts w:asciiTheme="minorHAnsi" w:eastAsiaTheme="minorHAnsi" w:hAnsiTheme="minorHAnsi" w:cstheme="minorHAnsi"/>
          <w:sz w:val="20"/>
          <w:szCs w:val="20"/>
        </w:rPr>
        <w:t xml:space="preserve">RAPORT użytkowników korzystających z usługi asystenta (wg wzoru Zamawiającego) </w:t>
      </w:r>
    </w:p>
    <w:p w14:paraId="52067AC4" w14:textId="77777777" w:rsidR="009B5708" w:rsidRPr="00265372" w:rsidRDefault="009B5708" w:rsidP="009B5708">
      <w:pPr>
        <w:ind w:left="785"/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4A3C35">
        <w:rPr>
          <w:rFonts w:asciiTheme="minorHAnsi" w:eastAsiaTheme="minorHAnsi" w:hAnsiTheme="minorHAnsi" w:cstheme="minorHAnsi"/>
          <w:sz w:val="20"/>
          <w:szCs w:val="20"/>
        </w:rPr>
        <w:t>Dokumenty rozliczeniowe należy dostarczyć  w ciągu 3 dni kalendarzowych od zakończonego miesiąca.</w:t>
      </w:r>
    </w:p>
    <w:bookmarkEnd w:id="8"/>
    <w:p w14:paraId="5DA0A0C5" w14:textId="77777777" w:rsidR="009B5708" w:rsidRPr="00265372" w:rsidRDefault="009B5708" w:rsidP="009B5708">
      <w:pPr>
        <w:numPr>
          <w:ilvl w:val="0"/>
          <w:numId w:val="9"/>
        </w:numPr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265372">
        <w:rPr>
          <w:rFonts w:asciiTheme="minorHAnsi" w:eastAsiaTheme="minorHAnsi" w:hAnsiTheme="minorHAnsi" w:cstheme="minorHAnsi"/>
          <w:sz w:val="20"/>
          <w:szCs w:val="20"/>
        </w:rPr>
        <w:t xml:space="preserve">Wykonawca zapewnia, że: </w:t>
      </w:r>
    </w:p>
    <w:p w14:paraId="76449129" w14:textId="77777777" w:rsidR="009B5708" w:rsidRPr="00265372" w:rsidRDefault="009B5708" w:rsidP="009B5708">
      <w:pPr>
        <w:numPr>
          <w:ilvl w:val="0"/>
          <w:numId w:val="19"/>
        </w:numPr>
        <w:spacing w:after="0" w:line="240" w:lineRule="auto"/>
        <w:ind w:left="1068"/>
        <w:contextualSpacing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265372">
        <w:rPr>
          <w:rFonts w:asciiTheme="minorHAnsi" w:eastAsiaTheme="minorHAnsi" w:hAnsiTheme="minorHAnsi" w:cstheme="minorHAnsi"/>
          <w:sz w:val="20"/>
          <w:szCs w:val="20"/>
        </w:rPr>
        <w:t>obciążenie wynikające z tytułu wykonywania umowy, nie wyklucza możliwości prawidłowej  i efektywnej realizacji wszystkich powierzonych zadań,</w:t>
      </w:r>
    </w:p>
    <w:p w14:paraId="3F81CBCE" w14:textId="77777777" w:rsidR="009B5708" w:rsidRPr="00265372" w:rsidRDefault="009B5708" w:rsidP="009B5708">
      <w:pPr>
        <w:numPr>
          <w:ilvl w:val="0"/>
          <w:numId w:val="19"/>
        </w:numPr>
        <w:spacing w:after="0" w:line="240" w:lineRule="auto"/>
        <w:ind w:left="1068"/>
        <w:contextualSpacing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265372">
        <w:rPr>
          <w:rFonts w:asciiTheme="minorHAnsi" w:eastAsiaTheme="minorHAnsi" w:hAnsiTheme="minorHAnsi" w:cstheme="minorHAnsi"/>
          <w:sz w:val="20"/>
          <w:szCs w:val="20"/>
        </w:rPr>
        <w:t xml:space="preserve"> łączne zaangażowanie zawodowe w realizację wszystkich programów finansowanych z funduszy strukturalnych i Funduszu Spójności oraz działań finansowanych z innych źródeł, w tym środków własnych beneficjenta i innych podmiotów, </w:t>
      </w:r>
      <w:r w:rsidRPr="00265372">
        <w:rPr>
          <w:rFonts w:asciiTheme="minorHAnsi" w:eastAsiaTheme="minorHAnsi" w:hAnsiTheme="minorHAnsi" w:cstheme="minorHAnsi"/>
          <w:sz w:val="20"/>
          <w:szCs w:val="20"/>
          <w:u w:val="single"/>
        </w:rPr>
        <w:t>nie przekracza 276 godzin miesięcznie.</w:t>
      </w:r>
      <w:r w:rsidRPr="00265372">
        <w:rPr>
          <w:rFonts w:asciiTheme="minorHAnsi" w:eastAsiaTheme="minorHAnsi" w:hAnsiTheme="minorHAnsi" w:cstheme="minorHAnsi"/>
          <w:sz w:val="20"/>
          <w:szCs w:val="20"/>
        </w:rPr>
        <w:t xml:space="preserve"> Przy czym do limitu zaangażowania zawodowego wliczane są wszystkie formy zaangażowania zawodowego, w szczególności: ze stosunku pracy i stosunku cywilnoprawnego. Spełnienie warunków, o których mowa powyżej Zamawiający ma obowiązek na mocy Umowy o dofinansowanie projektu i innych Wytycznych zweryfikować przed zaangażowaniem Wykonawcy do projektu i przy comiesięcznym rozliczaniu wynagrodzenia.</w:t>
      </w:r>
    </w:p>
    <w:p w14:paraId="717465B1" w14:textId="77777777" w:rsidR="009B5708" w:rsidRPr="00265372" w:rsidRDefault="009B5708" w:rsidP="009B5708">
      <w:pPr>
        <w:numPr>
          <w:ilvl w:val="0"/>
          <w:numId w:val="19"/>
        </w:numPr>
        <w:spacing w:after="0" w:line="240" w:lineRule="auto"/>
        <w:ind w:left="1068"/>
        <w:contextualSpacing/>
        <w:jc w:val="both"/>
        <w:rPr>
          <w:rFonts w:asciiTheme="minorHAnsi" w:eastAsiaTheme="minorHAnsi" w:hAnsiTheme="minorHAnsi" w:cstheme="minorHAnsi"/>
          <w:color w:val="FF0000"/>
          <w:sz w:val="20"/>
          <w:szCs w:val="20"/>
        </w:rPr>
      </w:pPr>
      <w:r w:rsidRPr="00265372">
        <w:rPr>
          <w:rFonts w:asciiTheme="minorHAnsi" w:eastAsiaTheme="minorHAnsi" w:hAnsiTheme="minorHAnsi" w:cstheme="minorHAnsi"/>
          <w:sz w:val="20"/>
          <w:szCs w:val="20"/>
        </w:rPr>
        <w:t xml:space="preserve"> Wykonawca zobowiązuje się do spełnienia ww. warunków w okresie kwalifikowania wynagrodzenia w tym projekcie.</w:t>
      </w:r>
    </w:p>
    <w:p w14:paraId="196E188F" w14:textId="77777777" w:rsidR="009B5708" w:rsidRPr="00265372" w:rsidRDefault="009B5708" w:rsidP="009B5708">
      <w:pPr>
        <w:numPr>
          <w:ilvl w:val="0"/>
          <w:numId w:val="9"/>
        </w:numPr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Wykonawca jest odpowiedzialny za jakość oferowanych usług, kompleksowe, poprawne i terminowe wykonywanie powierzonych obowiązków.</w:t>
      </w:r>
    </w:p>
    <w:p w14:paraId="2FB0F719" w14:textId="7E0D7244" w:rsidR="009B5708" w:rsidRPr="00265372" w:rsidRDefault="009B5708" w:rsidP="009B5708">
      <w:pPr>
        <w:numPr>
          <w:ilvl w:val="0"/>
          <w:numId w:val="9"/>
        </w:numPr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Wykonawca zobowiązuje się do wykonania usługi będącej przedmiotem zamówienia zgodni</w:t>
      </w:r>
      <w:r w:rsidR="001B6F3A"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e</w:t>
      </w:r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z aktualnym poziomem wiedzy, zgodnie z obowiązującymi przepisami, należytą starannością oraz zgodnie z opisem przedmiotu zamówienia. </w:t>
      </w:r>
    </w:p>
    <w:p w14:paraId="3304490F" w14:textId="1BF05BA0" w:rsidR="009B5708" w:rsidRPr="00265372" w:rsidRDefault="009B5708" w:rsidP="009B5708">
      <w:pPr>
        <w:numPr>
          <w:ilvl w:val="0"/>
          <w:numId w:val="9"/>
        </w:numPr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Wykonawca zobowiązany jest do przestrzegania przepisów BHP oraz przepisów o ruchu drogowym </w:t>
      </w:r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br/>
      </w:r>
      <w:bookmarkStart w:id="9" w:name="_Hlk90034610"/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i innych powszechnie obowiązujących przepisów prawa.</w:t>
      </w:r>
      <w:bookmarkEnd w:id="9"/>
    </w:p>
    <w:p w14:paraId="46738929" w14:textId="4653F005" w:rsidR="009B5708" w:rsidRPr="00265372" w:rsidRDefault="009B5708" w:rsidP="009B5708">
      <w:pPr>
        <w:numPr>
          <w:ilvl w:val="0"/>
          <w:numId w:val="9"/>
        </w:numPr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Wykonawca zobowiązany jest do objęcia wsparciem grupę około </w:t>
      </w:r>
      <w:r w:rsidR="00AD6645">
        <w:rPr>
          <w:rFonts w:asciiTheme="minorHAnsi" w:eastAsiaTheme="minorHAnsi" w:hAnsiTheme="minorHAnsi" w:cstheme="minorHAnsi"/>
          <w:color w:val="000000"/>
          <w:sz w:val="20"/>
          <w:szCs w:val="20"/>
        </w:rPr>
        <w:t>109</w:t>
      </w:r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osób potrzebując</w:t>
      </w:r>
      <w:r w:rsidR="00AD6645">
        <w:rPr>
          <w:rFonts w:asciiTheme="minorHAnsi" w:eastAsiaTheme="minorHAnsi" w:hAnsiTheme="minorHAnsi" w:cstheme="minorHAnsi"/>
          <w:color w:val="000000"/>
          <w:sz w:val="20"/>
          <w:szCs w:val="20"/>
        </w:rPr>
        <w:t>ych</w:t>
      </w:r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pomocy/asysty </w:t>
      </w:r>
      <w:r w:rsidR="00AD6645">
        <w:rPr>
          <w:rFonts w:asciiTheme="minorHAnsi" w:eastAsiaTheme="minorHAnsi" w:hAnsiTheme="minorHAnsi" w:cstheme="minorHAnsi"/>
          <w:color w:val="000000"/>
          <w:sz w:val="20"/>
          <w:szCs w:val="20"/>
        </w:rPr>
        <w:br/>
      </w:r>
      <w:r w:rsidRPr="00265372">
        <w:rPr>
          <w:rFonts w:asciiTheme="minorHAnsi" w:eastAsiaTheme="minorHAnsi" w:hAnsiTheme="minorHAnsi" w:cstheme="minorHAnsi"/>
          <w:color w:val="000000"/>
          <w:sz w:val="20"/>
          <w:szCs w:val="20"/>
        </w:rPr>
        <w:t>z potrzebą wsparcia w zakresie mobilności zamieszkałych na terenie powiatu lęborskiego.</w:t>
      </w:r>
    </w:p>
    <w:p w14:paraId="5961B306" w14:textId="77777777" w:rsidR="009B5708" w:rsidRPr="00265372" w:rsidRDefault="009B5708" w:rsidP="009B5708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u w:val="single"/>
        </w:rPr>
      </w:pPr>
    </w:p>
    <w:p w14:paraId="141DD1D0" w14:textId="77777777" w:rsidR="009B5708" w:rsidRPr="00265372" w:rsidRDefault="009B5708" w:rsidP="009B5708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u w:val="single"/>
        </w:rPr>
      </w:pPr>
      <w:r w:rsidRPr="00265372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u w:val="single"/>
        </w:rPr>
        <w:t>Termin realizacji zamówienia:</w:t>
      </w:r>
    </w:p>
    <w:p w14:paraId="5706C9DD" w14:textId="77777777" w:rsidR="009B5708" w:rsidRPr="00265372" w:rsidRDefault="009B5708" w:rsidP="009B5708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A7B110E" w14:textId="73D21F9C" w:rsidR="009B5708" w:rsidRPr="00265372" w:rsidRDefault="009B5708" w:rsidP="009B5708">
      <w:pPr>
        <w:spacing w:after="0" w:line="240" w:lineRule="auto"/>
        <w:ind w:left="644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65372">
        <w:rPr>
          <w:rFonts w:asciiTheme="minorHAnsi" w:hAnsiTheme="minorHAnsi" w:cstheme="minorHAnsi"/>
          <w:color w:val="000000"/>
          <w:sz w:val="20"/>
          <w:szCs w:val="20"/>
        </w:rPr>
        <w:t xml:space="preserve">Planowany termin realizacji: </w:t>
      </w:r>
      <w:r w:rsidRPr="00265372">
        <w:rPr>
          <w:rFonts w:asciiTheme="minorHAnsi" w:hAnsiTheme="minorHAnsi" w:cstheme="minorHAnsi"/>
          <w:b/>
          <w:bCs/>
          <w:color w:val="000000"/>
          <w:sz w:val="20"/>
          <w:szCs w:val="20"/>
        </w:rPr>
        <w:t>od dnia podpisania umowy do 3</w:t>
      </w:r>
      <w:r w:rsidR="004A1BA8">
        <w:rPr>
          <w:rFonts w:asciiTheme="minorHAnsi" w:hAnsiTheme="minorHAnsi" w:cstheme="minorHAnsi"/>
          <w:b/>
          <w:bCs/>
          <w:color w:val="000000"/>
          <w:sz w:val="20"/>
          <w:szCs w:val="20"/>
        </w:rPr>
        <w:t>0</w:t>
      </w:r>
      <w:r w:rsidRPr="00265372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="004A1BA8">
        <w:rPr>
          <w:rFonts w:asciiTheme="minorHAnsi" w:hAnsiTheme="minorHAnsi" w:cstheme="minorHAnsi"/>
          <w:b/>
          <w:bCs/>
          <w:color w:val="000000"/>
          <w:sz w:val="20"/>
          <w:szCs w:val="20"/>
        </w:rPr>
        <w:t>04</w:t>
      </w:r>
      <w:r w:rsidRPr="00265372">
        <w:rPr>
          <w:rFonts w:asciiTheme="minorHAnsi" w:hAnsiTheme="minorHAnsi" w:cstheme="minorHAnsi"/>
          <w:b/>
          <w:bCs/>
          <w:color w:val="000000"/>
          <w:sz w:val="20"/>
          <w:szCs w:val="20"/>
        </w:rPr>
        <w:t>.2022 roku.</w:t>
      </w:r>
    </w:p>
    <w:p w14:paraId="1E4A23E6" w14:textId="77777777" w:rsidR="009B5708" w:rsidRPr="009B5708" w:rsidRDefault="009B5708" w:rsidP="009B5708">
      <w:pPr>
        <w:spacing w:after="0" w:line="240" w:lineRule="auto"/>
        <w:ind w:left="426"/>
        <w:jc w:val="both"/>
        <w:rPr>
          <w:rFonts w:eastAsia="Times New Roman" w:cs="Calibri"/>
          <w:color w:val="FF0000"/>
          <w:sz w:val="20"/>
          <w:szCs w:val="20"/>
          <w:u w:val="single"/>
          <w:lang w:eastAsia="pl-PL"/>
        </w:rPr>
      </w:pPr>
    </w:p>
    <w:p w14:paraId="5282016F" w14:textId="607DD437" w:rsidR="00F279D7" w:rsidRDefault="00F279D7" w:rsidP="001443AD">
      <w:pPr>
        <w:jc w:val="both"/>
        <w:rPr>
          <w:rFonts w:ascii="Book Antiqua" w:hAnsi="Book Antiqua"/>
          <w:sz w:val="20"/>
          <w:szCs w:val="20"/>
        </w:rPr>
      </w:pPr>
    </w:p>
    <w:p w14:paraId="56433A77" w14:textId="77777777" w:rsidR="00F279D7" w:rsidRDefault="00F279D7" w:rsidP="001443AD">
      <w:pPr>
        <w:jc w:val="both"/>
        <w:rPr>
          <w:rFonts w:ascii="Book Antiqua" w:hAnsi="Book Antiqua"/>
          <w:sz w:val="20"/>
          <w:szCs w:val="20"/>
        </w:rPr>
      </w:pPr>
    </w:p>
    <w:p w14:paraId="7FA3BC58" w14:textId="18073107" w:rsidR="001F7179" w:rsidRPr="00340E25" w:rsidRDefault="001F7179" w:rsidP="001443AD">
      <w:pPr>
        <w:jc w:val="both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</w:p>
    <w:sectPr w:rsidR="001F7179" w:rsidRPr="00340E25" w:rsidSect="004B1FC5">
      <w:headerReference w:type="default" r:id="rId8"/>
      <w:footerReference w:type="default" r:id="rId9"/>
      <w:pgSz w:w="11906" w:h="16838"/>
      <w:pgMar w:top="1023" w:right="849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52B0D" w14:textId="77777777" w:rsidR="00A178DE" w:rsidRDefault="00A178DE" w:rsidP="00037601">
      <w:pPr>
        <w:spacing w:after="0" w:line="240" w:lineRule="auto"/>
      </w:pPr>
      <w:r>
        <w:separator/>
      </w:r>
    </w:p>
  </w:endnote>
  <w:endnote w:type="continuationSeparator" w:id="0">
    <w:p w14:paraId="7B8BA762" w14:textId="77777777" w:rsidR="00A178DE" w:rsidRDefault="00A178DE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D0F3" w14:textId="39C878DB" w:rsidR="00115817" w:rsidRDefault="0090212B" w:rsidP="00115817">
    <w:pPr>
      <w:pStyle w:val="Stopka"/>
    </w:pPr>
    <w:r>
      <w:rPr>
        <w:noProof/>
        <w:lang w:eastAsia="pl-PL"/>
      </w:rPr>
      <w:drawing>
        <wp:inline distT="0" distB="0" distL="0" distR="0" wp14:anchorId="0339D9C8" wp14:editId="6F144ED6">
          <wp:extent cx="1600200" cy="845256"/>
          <wp:effectExtent l="0" t="0" r="0" b="0"/>
          <wp:docPr id="10" name="Obraz 10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 w:rsidR="0011581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1082A0CA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115817" w:rsidRPr="009B6BBF" w:rsidRDefault="00115817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3263A4" w:rsidRPr="003263A4">
                                <w:rPr>
                                  <w:rFonts w:eastAsiaTheme="majorEastAsia" w:cstheme="minorHAnsi"/>
                                  <w:noProof/>
                                </w:rPr>
                                <w:t>1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115817" w:rsidRPr="009B6BBF" w:rsidRDefault="00115817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3263A4" w:rsidRPr="003263A4">
                          <w:rPr>
                            <w:rFonts w:eastAsiaTheme="majorEastAsia" w:cstheme="minorHAnsi"/>
                            <w:noProof/>
                          </w:rPr>
                          <w:t>1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8FE57" w14:textId="77777777" w:rsidR="00A178DE" w:rsidRDefault="00A178DE" w:rsidP="00037601">
      <w:pPr>
        <w:spacing w:after="0" w:line="240" w:lineRule="auto"/>
      </w:pPr>
      <w:r>
        <w:separator/>
      </w:r>
    </w:p>
  </w:footnote>
  <w:footnote w:type="continuationSeparator" w:id="0">
    <w:p w14:paraId="6F966A9B" w14:textId="77777777" w:rsidR="00A178DE" w:rsidRDefault="00A178DE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789C" w14:textId="52F36220" w:rsidR="00037601" w:rsidRPr="0090212B" w:rsidRDefault="0090212B" w:rsidP="009021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B43F36F" wp14:editId="13C93392">
          <wp:extent cx="5463540" cy="1067775"/>
          <wp:effectExtent l="0" t="0" r="3810" b="0"/>
          <wp:docPr id="9" name="Obraz 9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D2E4F" w14:textId="0D10CAD1"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10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10"/>
  </w:p>
  <w:p w14:paraId="1736FCF3" w14:textId="77777777" w:rsidR="00037601" w:rsidRDefault="000376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6C0"/>
    <w:multiLevelType w:val="hybridMultilevel"/>
    <w:tmpl w:val="24ECB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90415"/>
    <w:multiLevelType w:val="hybridMultilevel"/>
    <w:tmpl w:val="E13C3D2E"/>
    <w:lvl w:ilvl="0" w:tplc="7292EF8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6F0B72"/>
    <w:multiLevelType w:val="hybridMultilevel"/>
    <w:tmpl w:val="2E9A1428"/>
    <w:lvl w:ilvl="0" w:tplc="B0345D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2F7C77"/>
    <w:multiLevelType w:val="hybridMultilevel"/>
    <w:tmpl w:val="58DC5C44"/>
    <w:lvl w:ilvl="0" w:tplc="2FEAA1AA">
      <w:start w:val="1"/>
      <w:numFmt w:val="decimal"/>
      <w:lvlText w:val="%1."/>
      <w:lvlJc w:val="left"/>
      <w:pPr>
        <w:ind w:left="1322" w:hanging="250"/>
      </w:pPr>
      <w:rPr>
        <w:rFonts w:ascii="Calibri" w:eastAsia="Times New Roman" w:hAnsi="Calibri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F95860C2">
      <w:numFmt w:val="bullet"/>
      <w:lvlText w:val="•"/>
      <w:lvlJc w:val="left"/>
      <w:pPr>
        <w:ind w:left="2212" w:hanging="250"/>
      </w:pPr>
      <w:rPr>
        <w:rFonts w:hint="default"/>
        <w:lang w:val="pl-PL" w:eastAsia="en-US" w:bidi="ar-SA"/>
      </w:rPr>
    </w:lvl>
    <w:lvl w:ilvl="2" w:tplc="7AAA3E0E">
      <w:numFmt w:val="bullet"/>
      <w:lvlText w:val="•"/>
      <w:lvlJc w:val="left"/>
      <w:pPr>
        <w:ind w:left="3105" w:hanging="250"/>
      </w:pPr>
      <w:rPr>
        <w:rFonts w:hint="default"/>
        <w:lang w:val="pl-PL" w:eastAsia="en-US" w:bidi="ar-SA"/>
      </w:rPr>
    </w:lvl>
    <w:lvl w:ilvl="3" w:tplc="200E164A">
      <w:numFmt w:val="bullet"/>
      <w:lvlText w:val="•"/>
      <w:lvlJc w:val="left"/>
      <w:pPr>
        <w:ind w:left="3997" w:hanging="250"/>
      </w:pPr>
      <w:rPr>
        <w:rFonts w:hint="default"/>
        <w:lang w:val="pl-PL" w:eastAsia="en-US" w:bidi="ar-SA"/>
      </w:rPr>
    </w:lvl>
    <w:lvl w:ilvl="4" w:tplc="993C3212">
      <w:numFmt w:val="bullet"/>
      <w:lvlText w:val="•"/>
      <w:lvlJc w:val="left"/>
      <w:pPr>
        <w:ind w:left="4890" w:hanging="250"/>
      </w:pPr>
      <w:rPr>
        <w:rFonts w:hint="default"/>
        <w:lang w:val="pl-PL" w:eastAsia="en-US" w:bidi="ar-SA"/>
      </w:rPr>
    </w:lvl>
    <w:lvl w:ilvl="5" w:tplc="59D22CA2">
      <w:numFmt w:val="bullet"/>
      <w:lvlText w:val="•"/>
      <w:lvlJc w:val="left"/>
      <w:pPr>
        <w:ind w:left="5783" w:hanging="250"/>
      </w:pPr>
      <w:rPr>
        <w:rFonts w:hint="default"/>
        <w:lang w:val="pl-PL" w:eastAsia="en-US" w:bidi="ar-SA"/>
      </w:rPr>
    </w:lvl>
    <w:lvl w:ilvl="6" w:tplc="D088ACDE">
      <w:numFmt w:val="bullet"/>
      <w:lvlText w:val="•"/>
      <w:lvlJc w:val="left"/>
      <w:pPr>
        <w:ind w:left="6675" w:hanging="250"/>
      </w:pPr>
      <w:rPr>
        <w:rFonts w:hint="default"/>
        <w:lang w:val="pl-PL" w:eastAsia="en-US" w:bidi="ar-SA"/>
      </w:rPr>
    </w:lvl>
    <w:lvl w:ilvl="7" w:tplc="400A23B2">
      <w:numFmt w:val="bullet"/>
      <w:lvlText w:val="•"/>
      <w:lvlJc w:val="left"/>
      <w:pPr>
        <w:ind w:left="7568" w:hanging="250"/>
      </w:pPr>
      <w:rPr>
        <w:rFonts w:hint="default"/>
        <w:lang w:val="pl-PL" w:eastAsia="en-US" w:bidi="ar-SA"/>
      </w:rPr>
    </w:lvl>
    <w:lvl w:ilvl="8" w:tplc="C16A742A">
      <w:numFmt w:val="bullet"/>
      <w:lvlText w:val="•"/>
      <w:lvlJc w:val="left"/>
      <w:pPr>
        <w:ind w:left="8461" w:hanging="250"/>
      </w:pPr>
      <w:rPr>
        <w:rFonts w:hint="default"/>
        <w:lang w:val="pl-PL" w:eastAsia="en-US" w:bidi="ar-SA"/>
      </w:rPr>
    </w:lvl>
  </w:abstractNum>
  <w:abstractNum w:abstractNumId="4" w15:restartNumberingAfterBreak="0">
    <w:nsid w:val="18FE7545"/>
    <w:multiLevelType w:val="hybridMultilevel"/>
    <w:tmpl w:val="62B678C4"/>
    <w:lvl w:ilvl="0" w:tplc="07DE29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473E96"/>
    <w:multiLevelType w:val="multilevel"/>
    <w:tmpl w:val="069CCA4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BD44769"/>
    <w:multiLevelType w:val="hybridMultilevel"/>
    <w:tmpl w:val="B4FCA29A"/>
    <w:lvl w:ilvl="0" w:tplc="768098C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C830765"/>
    <w:multiLevelType w:val="hybridMultilevel"/>
    <w:tmpl w:val="E122665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CB15E69"/>
    <w:multiLevelType w:val="hybridMultilevel"/>
    <w:tmpl w:val="AC1E7F38"/>
    <w:lvl w:ilvl="0" w:tplc="F230A8B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D0C1862"/>
    <w:multiLevelType w:val="hybridMultilevel"/>
    <w:tmpl w:val="7E62E9C8"/>
    <w:lvl w:ilvl="0" w:tplc="ACA4B998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1EC0677A"/>
    <w:multiLevelType w:val="hybridMultilevel"/>
    <w:tmpl w:val="FBDA8EA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22FE2053"/>
    <w:multiLevelType w:val="multilevel"/>
    <w:tmpl w:val="7DC2135A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1F6187"/>
    <w:multiLevelType w:val="hybridMultilevel"/>
    <w:tmpl w:val="71D459DA"/>
    <w:lvl w:ilvl="0" w:tplc="975E6F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A4668"/>
    <w:multiLevelType w:val="hybridMultilevel"/>
    <w:tmpl w:val="6B38DD5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470E0"/>
    <w:multiLevelType w:val="hybridMultilevel"/>
    <w:tmpl w:val="AF98F03C"/>
    <w:lvl w:ilvl="0" w:tplc="8DAC6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8642A"/>
    <w:multiLevelType w:val="hybridMultilevel"/>
    <w:tmpl w:val="F5461AC4"/>
    <w:lvl w:ilvl="0" w:tplc="E340928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A4A37"/>
    <w:multiLevelType w:val="hybridMultilevel"/>
    <w:tmpl w:val="AE349BD4"/>
    <w:lvl w:ilvl="0" w:tplc="0278EF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9809AD"/>
    <w:multiLevelType w:val="hybridMultilevel"/>
    <w:tmpl w:val="8D242A0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112120C"/>
    <w:multiLevelType w:val="hybridMultilevel"/>
    <w:tmpl w:val="81783EF8"/>
    <w:lvl w:ilvl="0" w:tplc="FD9E3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19"/>
  </w:num>
  <w:num w:numId="4">
    <w:abstractNumId w:val="17"/>
  </w:num>
  <w:num w:numId="5">
    <w:abstractNumId w:val="4"/>
  </w:num>
  <w:num w:numId="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13"/>
  </w:num>
  <w:num w:numId="12">
    <w:abstractNumId w:val="1"/>
  </w:num>
  <w:num w:numId="13">
    <w:abstractNumId w:val="2"/>
  </w:num>
  <w:num w:numId="14">
    <w:abstractNumId w:val="3"/>
  </w:num>
  <w:num w:numId="15">
    <w:abstractNumId w:val="15"/>
  </w:num>
  <w:num w:numId="16">
    <w:abstractNumId w:val="0"/>
  </w:num>
  <w:num w:numId="17">
    <w:abstractNumId w:val="18"/>
  </w:num>
  <w:num w:numId="18">
    <w:abstractNumId w:val="11"/>
  </w:num>
  <w:num w:numId="19">
    <w:abstractNumId w:val="8"/>
  </w:num>
  <w:num w:numId="20">
    <w:abstractNumId w:val="10"/>
  </w:num>
  <w:num w:numId="21">
    <w:abstractNumId w:val="7"/>
  </w:num>
  <w:num w:numId="2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03"/>
    <w:rsid w:val="0000123D"/>
    <w:rsid w:val="000023F8"/>
    <w:rsid w:val="000050A7"/>
    <w:rsid w:val="00005665"/>
    <w:rsid w:val="0000701C"/>
    <w:rsid w:val="000123BD"/>
    <w:rsid w:val="00012E96"/>
    <w:rsid w:val="00026C3A"/>
    <w:rsid w:val="000274A5"/>
    <w:rsid w:val="00027A69"/>
    <w:rsid w:val="00032BA7"/>
    <w:rsid w:val="00037601"/>
    <w:rsid w:val="000410AA"/>
    <w:rsid w:val="00046181"/>
    <w:rsid w:val="00052BE7"/>
    <w:rsid w:val="000579CC"/>
    <w:rsid w:val="000606C7"/>
    <w:rsid w:val="00060AA7"/>
    <w:rsid w:val="000622A5"/>
    <w:rsid w:val="00065E4D"/>
    <w:rsid w:val="000720C3"/>
    <w:rsid w:val="00075E1D"/>
    <w:rsid w:val="00084E0E"/>
    <w:rsid w:val="00090823"/>
    <w:rsid w:val="00091DC9"/>
    <w:rsid w:val="00093342"/>
    <w:rsid w:val="000A3B5C"/>
    <w:rsid w:val="000A6ABE"/>
    <w:rsid w:val="000B1628"/>
    <w:rsid w:val="000B43FD"/>
    <w:rsid w:val="000B4706"/>
    <w:rsid w:val="000B74EA"/>
    <w:rsid w:val="000C207D"/>
    <w:rsid w:val="000D341D"/>
    <w:rsid w:val="000E15F1"/>
    <w:rsid w:val="000E5029"/>
    <w:rsid w:val="000F5D00"/>
    <w:rsid w:val="0011330F"/>
    <w:rsid w:val="00115817"/>
    <w:rsid w:val="001179E3"/>
    <w:rsid w:val="00120314"/>
    <w:rsid w:val="00120B5E"/>
    <w:rsid w:val="0012375F"/>
    <w:rsid w:val="001261E7"/>
    <w:rsid w:val="00126AF7"/>
    <w:rsid w:val="00135CB4"/>
    <w:rsid w:val="001443AD"/>
    <w:rsid w:val="001448A8"/>
    <w:rsid w:val="00152F34"/>
    <w:rsid w:val="00156BD0"/>
    <w:rsid w:val="00160860"/>
    <w:rsid w:val="00163C3A"/>
    <w:rsid w:val="0017259F"/>
    <w:rsid w:val="001813B4"/>
    <w:rsid w:val="00181BD0"/>
    <w:rsid w:val="00183CD4"/>
    <w:rsid w:val="001865DB"/>
    <w:rsid w:val="00187FE8"/>
    <w:rsid w:val="0019161D"/>
    <w:rsid w:val="00195615"/>
    <w:rsid w:val="001974F3"/>
    <w:rsid w:val="00197A05"/>
    <w:rsid w:val="001A2620"/>
    <w:rsid w:val="001A2625"/>
    <w:rsid w:val="001A2C39"/>
    <w:rsid w:val="001A5C1A"/>
    <w:rsid w:val="001A78D4"/>
    <w:rsid w:val="001B310B"/>
    <w:rsid w:val="001B51A4"/>
    <w:rsid w:val="001B6F3A"/>
    <w:rsid w:val="001C0BF4"/>
    <w:rsid w:val="001C5C53"/>
    <w:rsid w:val="001C6408"/>
    <w:rsid w:val="001C6A8D"/>
    <w:rsid w:val="001D5D3B"/>
    <w:rsid w:val="001E2337"/>
    <w:rsid w:val="001F23D6"/>
    <w:rsid w:val="001F7179"/>
    <w:rsid w:val="001F71CB"/>
    <w:rsid w:val="00207DDA"/>
    <w:rsid w:val="00210080"/>
    <w:rsid w:val="00210524"/>
    <w:rsid w:val="002120C0"/>
    <w:rsid w:val="00213A00"/>
    <w:rsid w:val="002146D4"/>
    <w:rsid w:val="00223107"/>
    <w:rsid w:val="00233C33"/>
    <w:rsid w:val="00240279"/>
    <w:rsid w:val="002460F9"/>
    <w:rsid w:val="00246E96"/>
    <w:rsid w:val="002530E3"/>
    <w:rsid w:val="0025489E"/>
    <w:rsid w:val="00265372"/>
    <w:rsid w:val="00267A77"/>
    <w:rsid w:val="00270C25"/>
    <w:rsid w:val="00273000"/>
    <w:rsid w:val="0027716C"/>
    <w:rsid w:val="00284F18"/>
    <w:rsid w:val="002940A8"/>
    <w:rsid w:val="002A75C1"/>
    <w:rsid w:val="002A7A52"/>
    <w:rsid w:val="002C3A81"/>
    <w:rsid w:val="002C3E07"/>
    <w:rsid w:val="002C56B8"/>
    <w:rsid w:val="002C6245"/>
    <w:rsid w:val="002D3F60"/>
    <w:rsid w:val="002D4E12"/>
    <w:rsid w:val="002D67AB"/>
    <w:rsid w:val="002D6CEF"/>
    <w:rsid w:val="002E1B5C"/>
    <w:rsid w:val="002E3EEE"/>
    <w:rsid w:val="002E7AB8"/>
    <w:rsid w:val="002F0E8D"/>
    <w:rsid w:val="00301065"/>
    <w:rsid w:val="00305194"/>
    <w:rsid w:val="00306241"/>
    <w:rsid w:val="00307367"/>
    <w:rsid w:val="00307DE8"/>
    <w:rsid w:val="00310837"/>
    <w:rsid w:val="00321B16"/>
    <w:rsid w:val="003260B5"/>
    <w:rsid w:val="003263A4"/>
    <w:rsid w:val="00330199"/>
    <w:rsid w:val="0033177C"/>
    <w:rsid w:val="0034039A"/>
    <w:rsid w:val="003406D7"/>
    <w:rsid w:val="00340E25"/>
    <w:rsid w:val="0034154B"/>
    <w:rsid w:val="00346744"/>
    <w:rsid w:val="0034754C"/>
    <w:rsid w:val="003479A7"/>
    <w:rsid w:val="00353B2D"/>
    <w:rsid w:val="003565CF"/>
    <w:rsid w:val="003660C9"/>
    <w:rsid w:val="00366D93"/>
    <w:rsid w:val="00371E78"/>
    <w:rsid w:val="00380550"/>
    <w:rsid w:val="00382C80"/>
    <w:rsid w:val="00384336"/>
    <w:rsid w:val="00395C45"/>
    <w:rsid w:val="003975EA"/>
    <w:rsid w:val="003A602D"/>
    <w:rsid w:val="003B7AF7"/>
    <w:rsid w:val="003C0E11"/>
    <w:rsid w:val="003C354B"/>
    <w:rsid w:val="003D2705"/>
    <w:rsid w:val="003D5220"/>
    <w:rsid w:val="003E2C0F"/>
    <w:rsid w:val="003E4B38"/>
    <w:rsid w:val="003F087E"/>
    <w:rsid w:val="00403B2E"/>
    <w:rsid w:val="00403C64"/>
    <w:rsid w:val="00405503"/>
    <w:rsid w:val="004056CE"/>
    <w:rsid w:val="00417736"/>
    <w:rsid w:val="004200E1"/>
    <w:rsid w:val="004229D4"/>
    <w:rsid w:val="00422BDE"/>
    <w:rsid w:val="004236F3"/>
    <w:rsid w:val="004247DF"/>
    <w:rsid w:val="00426B86"/>
    <w:rsid w:val="004334BF"/>
    <w:rsid w:val="0043399B"/>
    <w:rsid w:val="00434F68"/>
    <w:rsid w:val="00436309"/>
    <w:rsid w:val="00440AA4"/>
    <w:rsid w:val="004419C5"/>
    <w:rsid w:val="00445371"/>
    <w:rsid w:val="004521C3"/>
    <w:rsid w:val="00452863"/>
    <w:rsid w:val="004579C6"/>
    <w:rsid w:val="00461E85"/>
    <w:rsid w:val="00464394"/>
    <w:rsid w:val="004669D5"/>
    <w:rsid w:val="00470E48"/>
    <w:rsid w:val="004772D8"/>
    <w:rsid w:val="00484593"/>
    <w:rsid w:val="00490F73"/>
    <w:rsid w:val="00491032"/>
    <w:rsid w:val="004936A6"/>
    <w:rsid w:val="004A00A7"/>
    <w:rsid w:val="004A1BA8"/>
    <w:rsid w:val="004A3C35"/>
    <w:rsid w:val="004A4C15"/>
    <w:rsid w:val="004B015B"/>
    <w:rsid w:val="004B03B5"/>
    <w:rsid w:val="004B1FC5"/>
    <w:rsid w:val="004B2DBB"/>
    <w:rsid w:val="004B413C"/>
    <w:rsid w:val="004B5DD2"/>
    <w:rsid w:val="004C1589"/>
    <w:rsid w:val="004D01EE"/>
    <w:rsid w:val="004E206F"/>
    <w:rsid w:val="004E2F1C"/>
    <w:rsid w:val="004E57F0"/>
    <w:rsid w:val="004E57FE"/>
    <w:rsid w:val="004E76AE"/>
    <w:rsid w:val="004F2877"/>
    <w:rsid w:val="004F2D75"/>
    <w:rsid w:val="004F502B"/>
    <w:rsid w:val="0050235E"/>
    <w:rsid w:val="005039B6"/>
    <w:rsid w:val="00510176"/>
    <w:rsid w:val="005130FF"/>
    <w:rsid w:val="00514646"/>
    <w:rsid w:val="005148E5"/>
    <w:rsid w:val="00517BBE"/>
    <w:rsid w:val="00523F55"/>
    <w:rsid w:val="00524C12"/>
    <w:rsid w:val="00525F19"/>
    <w:rsid w:val="00531B8A"/>
    <w:rsid w:val="00541388"/>
    <w:rsid w:val="00541AD7"/>
    <w:rsid w:val="00543508"/>
    <w:rsid w:val="005441C2"/>
    <w:rsid w:val="00547618"/>
    <w:rsid w:val="0055731A"/>
    <w:rsid w:val="00561248"/>
    <w:rsid w:val="005630B8"/>
    <w:rsid w:val="00564229"/>
    <w:rsid w:val="00581FF1"/>
    <w:rsid w:val="00585902"/>
    <w:rsid w:val="005939B8"/>
    <w:rsid w:val="005963C6"/>
    <w:rsid w:val="00597339"/>
    <w:rsid w:val="00597DCA"/>
    <w:rsid w:val="005A2C13"/>
    <w:rsid w:val="005A322E"/>
    <w:rsid w:val="005A58F4"/>
    <w:rsid w:val="005B0747"/>
    <w:rsid w:val="005B088F"/>
    <w:rsid w:val="005B1759"/>
    <w:rsid w:val="005B2BF5"/>
    <w:rsid w:val="005B5CDC"/>
    <w:rsid w:val="005B79A7"/>
    <w:rsid w:val="005D1570"/>
    <w:rsid w:val="005D38B3"/>
    <w:rsid w:val="005D4224"/>
    <w:rsid w:val="005D5199"/>
    <w:rsid w:val="005D75D0"/>
    <w:rsid w:val="005E7C93"/>
    <w:rsid w:val="005F0829"/>
    <w:rsid w:val="005F4704"/>
    <w:rsid w:val="005F5664"/>
    <w:rsid w:val="005F5C9B"/>
    <w:rsid w:val="005F6F0F"/>
    <w:rsid w:val="006000E1"/>
    <w:rsid w:val="0060186D"/>
    <w:rsid w:val="006030F5"/>
    <w:rsid w:val="00613DE1"/>
    <w:rsid w:val="0061418F"/>
    <w:rsid w:val="006301D9"/>
    <w:rsid w:val="006330F8"/>
    <w:rsid w:val="00635931"/>
    <w:rsid w:val="00652875"/>
    <w:rsid w:val="00652AEA"/>
    <w:rsid w:val="006542CA"/>
    <w:rsid w:val="00675CC3"/>
    <w:rsid w:val="006815DD"/>
    <w:rsid w:val="00681854"/>
    <w:rsid w:val="006842D9"/>
    <w:rsid w:val="006862D3"/>
    <w:rsid w:val="00694ECF"/>
    <w:rsid w:val="00696A18"/>
    <w:rsid w:val="006979FA"/>
    <w:rsid w:val="006A3D0A"/>
    <w:rsid w:val="006A48E1"/>
    <w:rsid w:val="006B07DA"/>
    <w:rsid w:val="006B25D6"/>
    <w:rsid w:val="006B3CB2"/>
    <w:rsid w:val="006B5BED"/>
    <w:rsid w:val="006B6B84"/>
    <w:rsid w:val="006C6429"/>
    <w:rsid w:val="006D4929"/>
    <w:rsid w:val="006D62C3"/>
    <w:rsid w:val="006E5841"/>
    <w:rsid w:val="006E7051"/>
    <w:rsid w:val="006F0A38"/>
    <w:rsid w:val="00701ABD"/>
    <w:rsid w:val="00703E4D"/>
    <w:rsid w:val="007065B5"/>
    <w:rsid w:val="0071583C"/>
    <w:rsid w:val="00721679"/>
    <w:rsid w:val="0072378D"/>
    <w:rsid w:val="007241C5"/>
    <w:rsid w:val="007263AC"/>
    <w:rsid w:val="007273FB"/>
    <w:rsid w:val="0073009A"/>
    <w:rsid w:val="00730635"/>
    <w:rsid w:val="00730EAE"/>
    <w:rsid w:val="00741EB7"/>
    <w:rsid w:val="007429C8"/>
    <w:rsid w:val="00743743"/>
    <w:rsid w:val="00747B0B"/>
    <w:rsid w:val="00750492"/>
    <w:rsid w:val="0076023A"/>
    <w:rsid w:val="00765147"/>
    <w:rsid w:val="007666F4"/>
    <w:rsid w:val="00767B8A"/>
    <w:rsid w:val="00770A02"/>
    <w:rsid w:val="00771D2B"/>
    <w:rsid w:val="00772B50"/>
    <w:rsid w:val="00773455"/>
    <w:rsid w:val="0077467C"/>
    <w:rsid w:val="00785CFB"/>
    <w:rsid w:val="007A025C"/>
    <w:rsid w:val="007B063C"/>
    <w:rsid w:val="007B0C32"/>
    <w:rsid w:val="007B1619"/>
    <w:rsid w:val="007B2F74"/>
    <w:rsid w:val="007B652B"/>
    <w:rsid w:val="007C3511"/>
    <w:rsid w:val="007D35CB"/>
    <w:rsid w:val="007D3DFC"/>
    <w:rsid w:val="007D6870"/>
    <w:rsid w:val="007D7565"/>
    <w:rsid w:val="007E66B8"/>
    <w:rsid w:val="007F1D03"/>
    <w:rsid w:val="007F4524"/>
    <w:rsid w:val="00800B20"/>
    <w:rsid w:val="00805F1D"/>
    <w:rsid w:val="00811706"/>
    <w:rsid w:val="008130E0"/>
    <w:rsid w:val="00814DE0"/>
    <w:rsid w:val="00816FDD"/>
    <w:rsid w:val="0082787D"/>
    <w:rsid w:val="00833E43"/>
    <w:rsid w:val="008360D2"/>
    <w:rsid w:val="0085510B"/>
    <w:rsid w:val="00857AEC"/>
    <w:rsid w:val="008615F6"/>
    <w:rsid w:val="008701C8"/>
    <w:rsid w:val="00880694"/>
    <w:rsid w:val="00890101"/>
    <w:rsid w:val="008A3E1E"/>
    <w:rsid w:val="008A4134"/>
    <w:rsid w:val="008A6F81"/>
    <w:rsid w:val="008B6F40"/>
    <w:rsid w:val="008B7406"/>
    <w:rsid w:val="008B7B1B"/>
    <w:rsid w:val="008C181A"/>
    <w:rsid w:val="008C3755"/>
    <w:rsid w:val="008C44F6"/>
    <w:rsid w:val="008C4AC1"/>
    <w:rsid w:val="008C7420"/>
    <w:rsid w:val="008D378E"/>
    <w:rsid w:val="008D3E4D"/>
    <w:rsid w:val="008E0286"/>
    <w:rsid w:val="008E1483"/>
    <w:rsid w:val="008F67FE"/>
    <w:rsid w:val="00900BA7"/>
    <w:rsid w:val="0090212B"/>
    <w:rsid w:val="00905E0D"/>
    <w:rsid w:val="00907CA3"/>
    <w:rsid w:val="009172F9"/>
    <w:rsid w:val="0091786C"/>
    <w:rsid w:val="00923877"/>
    <w:rsid w:val="00923D81"/>
    <w:rsid w:val="009272CD"/>
    <w:rsid w:val="0093115A"/>
    <w:rsid w:val="00934D36"/>
    <w:rsid w:val="009404C7"/>
    <w:rsid w:val="00941A6E"/>
    <w:rsid w:val="00942B95"/>
    <w:rsid w:val="00942CBC"/>
    <w:rsid w:val="00943DB9"/>
    <w:rsid w:val="00946168"/>
    <w:rsid w:val="0096269F"/>
    <w:rsid w:val="009661C4"/>
    <w:rsid w:val="0096698C"/>
    <w:rsid w:val="00966C56"/>
    <w:rsid w:val="00975EBF"/>
    <w:rsid w:val="009836FC"/>
    <w:rsid w:val="0098501C"/>
    <w:rsid w:val="00986862"/>
    <w:rsid w:val="00992096"/>
    <w:rsid w:val="00996A8F"/>
    <w:rsid w:val="009A0344"/>
    <w:rsid w:val="009B2CA2"/>
    <w:rsid w:val="009B5708"/>
    <w:rsid w:val="009C2838"/>
    <w:rsid w:val="009C53B1"/>
    <w:rsid w:val="009C5DA2"/>
    <w:rsid w:val="009D593D"/>
    <w:rsid w:val="009D6670"/>
    <w:rsid w:val="009D6CE7"/>
    <w:rsid w:val="009E4EDB"/>
    <w:rsid w:val="009E7246"/>
    <w:rsid w:val="009F67A7"/>
    <w:rsid w:val="00A01901"/>
    <w:rsid w:val="00A01954"/>
    <w:rsid w:val="00A02782"/>
    <w:rsid w:val="00A02DAE"/>
    <w:rsid w:val="00A03EC3"/>
    <w:rsid w:val="00A10456"/>
    <w:rsid w:val="00A145A7"/>
    <w:rsid w:val="00A16917"/>
    <w:rsid w:val="00A178DE"/>
    <w:rsid w:val="00A22F01"/>
    <w:rsid w:val="00A255DB"/>
    <w:rsid w:val="00A25BDF"/>
    <w:rsid w:val="00A31A3F"/>
    <w:rsid w:val="00A32255"/>
    <w:rsid w:val="00A33719"/>
    <w:rsid w:val="00A42714"/>
    <w:rsid w:val="00A450C4"/>
    <w:rsid w:val="00A52546"/>
    <w:rsid w:val="00A65BBC"/>
    <w:rsid w:val="00A70561"/>
    <w:rsid w:val="00A7494E"/>
    <w:rsid w:val="00A81E25"/>
    <w:rsid w:val="00A83EE3"/>
    <w:rsid w:val="00A84498"/>
    <w:rsid w:val="00AA0654"/>
    <w:rsid w:val="00AA24F8"/>
    <w:rsid w:val="00AA5896"/>
    <w:rsid w:val="00AA5F2C"/>
    <w:rsid w:val="00AA6FE6"/>
    <w:rsid w:val="00AB04B6"/>
    <w:rsid w:val="00AB0511"/>
    <w:rsid w:val="00AB4C9F"/>
    <w:rsid w:val="00AB5F80"/>
    <w:rsid w:val="00AC1AAF"/>
    <w:rsid w:val="00AC445C"/>
    <w:rsid w:val="00AC4E87"/>
    <w:rsid w:val="00AD50C0"/>
    <w:rsid w:val="00AD6645"/>
    <w:rsid w:val="00AF5696"/>
    <w:rsid w:val="00AF65D3"/>
    <w:rsid w:val="00B00D88"/>
    <w:rsid w:val="00B02165"/>
    <w:rsid w:val="00B029DB"/>
    <w:rsid w:val="00B04944"/>
    <w:rsid w:val="00B12730"/>
    <w:rsid w:val="00B14CD3"/>
    <w:rsid w:val="00B157FC"/>
    <w:rsid w:val="00B2051A"/>
    <w:rsid w:val="00B21375"/>
    <w:rsid w:val="00B23DCF"/>
    <w:rsid w:val="00B241D8"/>
    <w:rsid w:val="00B25B5F"/>
    <w:rsid w:val="00B27363"/>
    <w:rsid w:val="00B3049D"/>
    <w:rsid w:val="00B308AB"/>
    <w:rsid w:val="00B32FED"/>
    <w:rsid w:val="00B36826"/>
    <w:rsid w:val="00B41F6E"/>
    <w:rsid w:val="00B4544F"/>
    <w:rsid w:val="00B6511B"/>
    <w:rsid w:val="00B65B62"/>
    <w:rsid w:val="00B65CDC"/>
    <w:rsid w:val="00B66A39"/>
    <w:rsid w:val="00B7224B"/>
    <w:rsid w:val="00B74DF4"/>
    <w:rsid w:val="00B75E2A"/>
    <w:rsid w:val="00B761D9"/>
    <w:rsid w:val="00B84F74"/>
    <w:rsid w:val="00B85954"/>
    <w:rsid w:val="00B95205"/>
    <w:rsid w:val="00B97F87"/>
    <w:rsid w:val="00BA040F"/>
    <w:rsid w:val="00BB12AA"/>
    <w:rsid w:val="00BB414F"/>
    <w:rsid w:val="00BB68B8"/>
    <w:rsid w:val="00BC340D"/>
    <w:rsid w:val="00BC3DA5"/>
    <w:rsid w:val="00BD1287"/>
    <w:rsid w:val="00BD1736"/>
    <w:rsid w:val="00BD4371"/>
    <w:rsid w:val="00BE2BDC"/>
    <w:rsid w:val="00BE7738"/>
    <w:rsid w:val="00BF199F"/>
    <w:rsid w:val="00BF2C7B"/>
    <w:rsid w:val="00C02B5C"/>
    <w:rsid w:val="00C030B8"/>
    <w:rsid w:val="00C10398"/>
    <w:rsid w:val="00C10A99"/>
    <w:rsid w:val="00C14706"/>
    <w:rsid w:val="00C1472E"/>
    <w:rsid w:val="00C27D81"/>
    <w:rsid w:val="00C3110A"/>
    <w:rsid w:val="00C3157E"/>
    <w:rsid w:val="00C36768"/>
    <w:rsid w:val="00C50BC0"/>
    <w:rsid w:val="00C51394"/>
    <w:rsid w:val="00C558D6"/>
    <w:rsid w:val="00C56B3B"/>
    <w:rsid w:val="00C57359"/>
    <w:rsid w:val="00C636F4"/>
    <w:rsid w:val="00C63B22"/>
    <w:rsid w:val="00C644BC"/>
    <w:rsid w:val="00C64D90"/>
    <w:rsid w:val="00C652AA"/>
    <w:rsid w:val="00C70A86"/>
    <w:rsid w:val="00C717E9"/>
    <w:rsid w:val="00C73EFB"/>
    <w:rsid w:val="00C765C1"/>
    <w:rsid w:val="00C83E7C"/>
    <w:rsid w:val="00C84588"/>
    <w:rsid w:val="00C902CF"/>
    <w:rsid w:val="00C9150D"/>
    <w:rsid w:val="00C9739D"/>
    <w:rsid w:val="00C97CC8"/>
    <w:rsid w:val="00CA2E82"/>
    <w:rsid w:val="00CA4699"/>
    <w:rsid w:val="00CA504E"/>
    <w:rsid w:val="00CA68A6"/>
    <w:rsid w:val="00CB090D"/>
    <w:rsid w:val="00CC0EC2"/>
    <w:rsid w:val="00CC5AEE"/>
    <w:rsid w:val="00CC61F8"/>
    <w:rsid w:val="00CD0BEE"/>
    <w:rsid w:val="00CD191D"/>
    <w:rsid w:val="00CD43EC"/>
    <w:rsid w:val="00CD6101"/>
    <w:rsid w:val="00CD64A1"/>
    <w:rsid w:val="00CE06D9"/>
    <w:rsid w:val="00CF4139"/>
    <w:rsid w:val="00CF41D3"/>
    <w:rsid w:val="00CF7CA9"/>
    <w:rsid w:val="00D00760"/>
    <w:rsid w:val="00D04CC7"/>
    <w:rsid w:val="00D056DC"/>
    <w:rsid w:val="00D062C6"/>
    <w:rsid w:val="00D142E7"/>
    <w:rsid w:val="00D14E5C"/>
    <w:rsid w:val="00D247B0"/>
    <w:rsid w:val="00D2759F"/>
    <w:rsid w:val="00D30560"/>
    <w:rsid w:val="00D30ACD"/>
    <w:rsid w:val="00D322F8"/>
    <w:rsid w:val="00D33FB5"/>
    <w:rsid w:val="00D37CDF"/>
    <w:rsid w:val="00D4214A"/>
    <w:rsid w:val="00D43B9E"/>
    <w:rsid w:val="00D47CB2"/>
    <w:rsid w:val="00D52EAD"/>
    <w:rsid w:val="00D56795"/>
    <w:rsid w:val="00D6039E"/>
    <w:rsid w:val="00D60B73"/>
    <w:rsid w:val="00D62992"/>
    <w:rsid w:val="00D62F1D"/>
    <w:rsid w:val="00D66F7C"/>
    <w:rsid w:val="00D806D1"/>
    <w:rsid w:val="00D861B4"/>
    <w:rsid w:val="00D91EE2"/>
    <w:rsid w:val="00D93836"/>
    <w:rsid w:val="00DA0545"/>
    <w:rsid w:val="00DA0C13"/>
    <w:rsid w:val="00DA4D14"/>
    <w:rsid w:val="00DB12D5"/>
    <w:rsid w:val="00DC0454"/>
    <w:rsid w:val="00DC6EDE"/>
    <w:rsid w:val="00DD1B86"/>
    <w:rsid w:val="00DD20BA"/>
    <w:rsid w:val="00DE477A"/>
    <w:rsid w:val="00DE65B5"/>
    <w:rsid w:val="00DE7738"/>
    <w:rsid w:val="00DF0B31"/>
    <w:rsid w:val="00DF2FE9"/>
    <w:rsid w:val="00DF34EA"/>
    <w:rsid w:val="00E00FBD"/>
    <w:rsid w:val="00E029FD"/>
    <w:rsid w:val="00E048A9"/>
    <w:rsid w:val="00E11762"/>
    <w:rsid w:val="00E17101"/>
    <w:rsid w:val="00E17EF2"/>
    <w:rsid w:val="00E2184A"/>
    <w:rsid w:val="00E2420C"/>
    <w:rsid w:val="00E26EF8"/>
    <w:rsid w:val="00E26F07"/>
    <w:rsid w:val="00E336F9"/>
    <w:rsid w:val="00E36140"/>
    <w:rsid w:val="00E513A9"/>
    <w:rsid w:val="00E52353"/>
    <w:rsid w:val="00E5516A"/>
    <w:rsid w:val="00E6045A"/>
    <w:rsid w:val="00E71072"/>
    <w:rsid w:val="00E72DE4"/>
    <w:rsid w:val="00E82235"/>
    <w:rsid w:val="00E822B7"/>
    <w:rsid w:val="00E843A6"/>
    <w:rsid w:val="00E8523E"/>
    <w:rsid w:val="00E90308"/>
    <w:rsid w:val="00E90B3C"/>
    <w:rsid w:val="00E9144A"/>
    <w:rsid w:val="00E92080"/>
    <w:rsid w:val="00E928FA"/>
    <w:rsid w:val="00E95414"/>
    <w:rsid w:val="00EA6876"/>
    <w:rsid w:val="00EB0804"/>
    <w:rsid w:val="00EC10EC"/>
    <w:rsid w:val="00EC1C85"/>
    <w:rsid w:val="00EC46A6"/>
    <w:rsid w:val="00EC4A2A"/>
    <w:rsid w:val="00ED1AE0"/>
    <w:rsid w:val="00ED2B92"/>
    <w:rsid w:val="00EF2A8E"/>
    <w:rsid w:val="00EF4EA0"/>
    <w:rsid w:val="00F01A8B"/>
    <w:rsid w:val="00F0432F"/>
    <w:rsid w:val="00F07A24"/>
    <w:rsid w:val="00F12834"/>
    <w:rsid w:val="00F13075"/>
    <w:rsid w:val="00F1571F"/>
    <w:rsid w:val="00F15E4B"/>
    <w:rsid w:val="00F160C3"/>
    <w:rsid w:val="00F23399"/>
    <w:rsid w:val="00F26AE7"/>
    <w:rsid w:val="00F27134"/>
    <w:rsid w:val="00F279D7"/>
    <w:rsid w:val="00F360B3"/>
    <w:rsid w:val="00F364D2"/>
    <w:rsid w:val="00F37D1A"/>
    <w:rsid w:val="00F504AD"/>
    <w:rsid w:val="00F5242E"/>
    <w:rsid w:val="00F54CB8"/>
    <w:rsid w:val="00F560E7"/>
    <w:rsid w:val="00F651B9"/>
    <w:rsid w:val="00F655B7"/>
    <w:rsid w:val="00F66465"/>
    <w:rsid w:val="00F664F0"/>
    <w:rsid w:val="00F70BDC"/>
    <w:rsid w:val="00F73575"/>
    <w:rsid w:val="00F81830"/>
    <w:rsid w:val="00F8202A"/>
    <w:rsid w:val="00F91F9C"/>
    <w:rsid w:val="00F92590"/>
    <w:rsid w:val="00F94D32"/>
    <w:rsid w:val="00F96E97"/>
    <w:rsid w:val="00FA316D"/>
    <w:rsid w:val="00FA32F6"/>
    <w:rsid w:val="00FA382E"/>
    <w:rsid w:val="00FA5155"/>
    <w:rsid w:val="00FA5E2B"/>
    <w:rsid w:val="00FA62BB"/>
    <w:rsid w:val="00FB530B"/>
    <w:rsid w:val="00FC711B"/>
    <w:rsid w:val="00FD340A"/>
    <w:rsid w:val="00FD3B93"/>
    <w:rsid w:val="00FE1620"/>
    <w:rsid w:val="00FE50C1"/>
    <w:rsid w:val="00FE794D"/>
    <w:rsid w:val="00FF4537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5D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1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Numerowanie Znak,Obiekt Znak,List Paragraph1 Znak,wypunktowanie Znak"/>
    <w:link w:val="Akapitzlist"/>
    <w:uiPriority w:val="99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Numerowanie,Obiekt,List Paragraph1,wypunktowanie"/>
    <w:basedOn w:val="Normalny"/>
    <w:link w:val="AkapitzlistZnak"/>
    <w:uiPriority w:val="34"/>
    <w:qFormat/>
    <w:rsid w:val="00037601"/>
    <w:pPr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ascii="Calibri" w:eastAsia="Calibri" w:hAnsi="Calibri"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rsid w:val="00F8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rsid w:val="00AB5F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AB5F80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semiHidden/>
    <w:unhideWhenUsed/>
    <w:rsid w:val="00AB5F80"/>
    <w:rPr>
      <w:vertAlign w:val="superscript"/>
    </w:rPr>
  </w:style>
  <w:style w:type="paragraph" w:styleId="Bezodstpw">
    <w:name w:val="No Spacing"/>
    <w:uiPriority w:val="1"/>
    <w:qFormat/>
    <w:rsid w:val="006815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  <w:rsid w:val="00213A00"/>
    <w:pPr>
      <w:suppressLineNumbers/>
      <w:suppressAutoHyphens/>
    </w:pPr>
    <w:rPr>
      <w:rFonts w:cs="Calibri"/>
      <w:lang w:eastAsia="ar-SA"/>
    </w:rPr>
  </w:style>
  <w:style w:type="paragraph" w:customStyle="1" w:styleId="Default">
    <w:name w:val="Default"/>
    <w:rsid w:val="00D91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321B16"/>
  </w:style>
  <w:style w:type="paragraph" w:styleId="Tekstpodstawowy3">
    <w:name w:val="Body Text 3"/>
    <w:basedOn w:val="Normalny"/>
    <w:link w:val="Tekstpodstawowy3Znak"/>
    <w:uiPriority w:val="99"/>
    <w:unhideWhenUsed/>
    <w:rsid w:val="003C35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354B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78256-8678-4E94-9F17-A9EA9FBE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1544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Hanna Kowalska</cp:lastModifiedBy>
  <cp:revision>4</cp:revision>
  <cp:lastPrinted>2022-01-12T13:44:00Z</cp:lastPrinted>
  <dcterms:created xsi:type="dcterms:W3CDTF">2022-01-13T13:20:00Z</dcterms:created>
  <dcterms:modified xsi:type="dcterms:W3CDTF">2022-01-13T14:32:00Z</dcterms:modified>
</cp:coreProperties>
</file>