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AB" w:rsidRPr="00F968F1" w:rsidRDefault="005C125C" w:rsidP="00DF41E9">
      <w:pPr>
        <w:jc w:val="center"/>
        <w:rPr>
          <w:rFonts w:ascii="Arial" w:hAnsi="Arial" w:cs="Arial"/>
          <w:b/>
          <w:sz w:val="20"/>
          <w:szCs w:val="20"/>
        </w:rPr>
      </w:pPr>
      <w:r w:rsidRPr="00F968F1">
        <w:rPr>
          <w:rFonts w:ascii="Arial" w:hAnsi="Arial" w:cs="Arial"/>
          <w:b/>
          <w:sz w:val="20"/>
          <w:szCs w:val="20"/>
        </w:rPr>
        <w:t>Projekt umowy ZK.2711.3.2023</w:t>
      </w:r>
      <w:r w:rsidRPr="00F968F1">
        <w:rPr>
          <w:rFonts w:ascii="Arial" w:hAnsi="Arial" w:cs="Arial"/>
          <w:b/>
          <w:sz w:val="20"/>
          <w:szCs w:val="20"/>
        </w:rPr>
        <w:tab/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Umowa zawarta pomiędzy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Powiatem Ostrowskim - Powiatowym Urzędem Pracy w Ostrowie Wielkopolskim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z siedzibą przy ul. Wolności 29a, 63-400 Ostrów Wielkopolski,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NIP: 6221797997 Regon: 250965420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reprezentowanym przez :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Hanna Pawlak-Kornacka - Dyrektor Powiatowego Urzędu Pracy w Ostrowie Wielkopolskim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działającego z upoważnienia Starosty Ostrowskiego ,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reprezentowanym przez: ……………………………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zwanym dalej Zamawiającym,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a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NIP: …………..………, Regon ….……………………</w:t>
      </w:r>
      <w:bookmarkStart w:id="0" w:name="_GoBack"/>
      <w:bookmarkEnd w:id="0"/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reprezentowaną przez ………………………………….</w:t>
      </w:r>
    </w:p>
    <w:p w:rsidR="006C70AB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zwaną dalej Wykonawcą</w:t>
      </w: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</w:p>
    <w:p w:rsidR="00DF41E9" w:rsidRPr="00DF41E9" w:rsidRDefault="00102F03" w:rsidP="00102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6C70AB" w:rsidRPr="00DF41E9">
        <w:rPr>
          <w:rFonts w:ascii="Arial" w:hAnsi="Arial" w:cs="Arial"/>
          <w:sz w:val="20"/>
          <w:szCs w:val="20"/>
        </w:rPr>
        <w:t>mow</w:t>
      </w:r>
      <w:r>
        <w:rPr>
          <w:rFonts w:ascii="Arial" w:hAnsi="Arial" w:cs="Arial"/>
          <w:sz w:val="20"/>
          <w:szCs w:val="20"/>
        </w:rPr>
        <w:t xml:space="preserve">a została zawarta na podstawie </w:t>
      </w:r>
      <w:r w:rsidR="006C70AB" w:rsidRPr="00DF41E9">
        <w:rPr>
          <w:rFonts w:ascii="Arial" w:hAnsi="Arial" w:cs="Arial"/>
          <w:sz w:val="20"/>
          <w:szCs w:val="20"/>
        </w:rPr>
        <w:t>przepisów ustawy z dnia</w:t>
      </w:r>
      <w:r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>11 września 2019 r. Prawo zamówień publicznych (</w:t>
      </w:r>
      <w:proofErr w:type="spellStart"/>
      <w:r w:rsidR="006C70AB" w:rsidRPr="00DF41E9">
        <w:rPr>
          <w:rFonts w:ascii="Arial" w:hAnsi="Arial" w:cs="Arial"/>
          <w:sz w:val="20"/>
          <w:szCs w:val="20"/>
        </w:rPr>
        <w:t>tj</w:t>
      </w:r>
      <w:proofErr w:type="spellEnd"/>
      <w:r w:rsidR="006C70AB" w:rsidRPr="00DF41E9">
        <w:rPr>
          <w:rFonts w:ascii="Arial" w:hAnsi="Arial" w:cs="Arial"/>
          <w:sz w:val="20"/>
          <w:szCs w:val="20"/>
        </w:rPr>
        <w:t>.:Dz.U. 2023.1605 ze zm.), w oparciu</w:t>
      </w:r>
      <w:r>
        <w:rPr>
          <w:rFonts w:ascii="Arial" w:hAnsi="Arial" w:cs="Arial"/>
          <w:sz w:val="20"/>
          <w:szCs w:val="20"/>
        </w:rPr>
        <w:t xml:space="preserve"> o art. 2 ust. 1 pkt 1 w</w:t>
      </w:r>
      <w:r w:rsidR="006C70AB" w:rsidRPr="00DF41E9">
        <w:rPr>
          <w:rFonts w:ascii="Arial" w:hAnsi="Arial" w:cs="Arial"/>
          <w:sz w:val="20"/>
          <w:szCs w:val="20"/>
        </w:rPr>
        <w:t>w. ustawy. Zamówienia udzielono Wykonawcy</w:t>
      </w:r>
      <w:r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 xml:space="preserve">w postępowaniu (Nr sprawy </w:t>
      </w:r>
      <w:r w:rsidR="00AF49A7" w:rsidRPr="00AF49A7">
        <w:rPr>
          <w:rFonts w:ascii="Arial" w:hAnsi="Arial" w:cs="Arial"/>
          <w:sz w:val="20"/>
          <w:szCs w:val="20"/>
        </w:rPr>
        <w:t>ZK.2711.3.2023</w:t>
      </w:r>
      <w:r w:rsidR="00AF49A7">
        <w:rPr>
          <w:rFonts w:ascii="Arial" w:hAnsi="Arial" w:cs="Arial"/>
          <w:sz w:val="20"/>
          <w:szCs w:val="20"/>
        </w:rPr>
        <w:t xml:space="preserve">) </w:t>
      </w:r>
      <w:r w:rsidR="006C70AB" w:rsidRPr="00DF41E9">
        <w:rPr>
          <w:rFonts w:ascii="Arial" w:hAnsi="Arial" w:cs="Arial"/>
          <w:sz w:val="20"/>
          <w:szCs w:val="20"/>
        </w:rPr>
        <w:t>na podstawie Regulaminu udzielania</w:t>
      </w:r>
      <w:r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>zamówień publicznych w Powiatowym Urzędzie Pracy w Ostrowie Wielkopolskim</w:t>
      </w:r>
      <w:r>
        <w:rPr>
          <w:rFonts w:ascii="Arial" w:hAnsi="Arial" w:cs="Arial"/>
          <w:sz w:val="20"/>
          <w:szCs w:val="20"/>
        </w:rPr>
        <w:t xml:space="preserve"> do kwoty 130 000 zł.</w:t>
      </w:r>
    </w:p>
    <w:p w:rsidR="006C70AB" w:rsidRPr="00DF41E9" w:rsidRDefault="006C70AB" w:rsidP="00DF41E9">
      <w:pPr>
        <w:jc w:val="center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§ 1. Przedmiot umowy</w:t>
      </w:r>
    </w:p>
    <w:p w:rsidR="006C70AB" w:rsidRPr="00DF41E9" w:rsidRDefault="006C70AB" w:rsidP="00102F03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 xml:space="preserve">1. Przedmiotem umowy jest dostawa </w:t>
      </w:r>
      <w:r w:rsidR="00F65786" w:rsidRPr="00DF41E9">
        <w:rPr>
          <w:rFonts w:ascii="Arial" w:hAnsi="Arial" w:cs="Arial"/>
          <w:sz w:val="20"/>
          <w:szCs w:val="20"/>
        </w:rPr>
        <w:t xml:space="preserve">Urządzenia wielofunkcyjnego HP </w:t>
      </w:r>
      <w:proofErr w:type="spellStart"/>
      <w:r w:rsidR="00F65786" w:rsidRPr="00DF41E9">
        <w:rPr>
          <w:rFonts w:ascii="Arial" w:hAnsi="Arial" w:cs="Arial"/>
          <w:sz w:val="20"/>
          <w:szCs w:val="20"/>
        </w:rPr>
        <w:t>Color</w:t>
      </w:r>
      <w:proofErr w:type="spellEnd"/>
      <w:r w:rsidR="00F65786" w:rsidRPr="00DF41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5786" w:rsidRPr="00DF41E9">
        <w:rPr>
          <w:rFonts w:ascii="Arial" w:hAnsi="Arial" w:cs="Arial"/>
          <w:sz w:val="20"/>
          <w:szCs w:val="20"/>
        </w:rPr>
        <w:t>LaserJet</w:t>
      </w:r>
      <w:proofErr w:type="spellEnd"/>
      <w:r w:rsidR="00F65786" w:rsidRPr="00DF41E9">
        <w:rPr>
          <w:rFonts w:ascii="Arial" w:hAnsi="Arial" w:cs="Arial"/>
          <w:sz w:val="20"/>
          <w:szCs w:val="20"/>
        </w:rPr>
        <w:t xml:space="preserve"> Pro M479fdn Faks Duplex USB</w:t>
      </w:r>
      <w:r w:rsidR="00C62A0B">
        <w:rPr>
          <w:rFonts w:ascii="Arial" w:hAnsi="Arial" w:cs="Arial"/>
          <w:sz w:val="20"/>
          <w:szCs w:val="20"/>
        </w:rPr>
        <w:t xml:space="preserve"> oraz tuszy i tonerów</w:t>
      </w:r>
      <w:r w:rsidRPr="00DF41E9">
        <w:rPr>
          <w:rFonts w:ascii="Arial" w:hAnsi="Arial" w:cs="Arial"/>
          <w:sz w:val="20"/>
          <w:szCs w:val="20"/>
        </w:rPr>
        <w:t xml:space="preserve"> </w:t>
      </w:r>
      <w:r w:rsidR="00F65786" w:rsidRPr="00DF41E9">
        <w:rPr>
          <w:rFonts w:ascii="Arial" w:hAnsi="Arial" w:cs="Arial"/>
          <w:sz w:val="20"/>
          <w:szCs w:val="20"/>
        </w:rPr>
        <w:t xml:space="preserve">na podstawie oferty </w:t>
      </w:r>
      <w:r w:rsidRPr="00DF41E9">
        <w:rPr>
          <w:rFonts w:ascii="Arial" w:hAnsi="Arial" w:cs="Arial"/>
          <w:sz w:val="20"/>
          <w:szCs w:val="20"/>
        </w:rPr>
        <w:t>Wykonawcy stanowiącej załącznik Nr 1 do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 xml:space="preserve">niniejszej umowy – zwanym również dalej „sprzętem” lub „towarem”. 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2. Dostarczony sprzęt musi być fabrycznie nowy (wyprodukowany nie wcześniej niż w 2023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roku), kompletny, sprawny technicznie i nie powystawowy</w:t>
      </w:r>
      <w:r w:rsidR="002C0409">
        <w:rPr>
          <w:rFonts w:ascii="Arial" w:hAnsi="Arial" w:cs="Arial"/>
          <w:sz w:val="20"/>
          <w:szCs w:val="20"/>
        </w:rPr>
        <w:t xml:space="preserve">, </w:t>
      </w:r>
      <w:r w:rsidR="002C0409" w:rsidRPr="002C0409">
        <w:rPr>
          <w:rFonts w:ascii="Arial" w:hAnsi="Arial" w:cs="Arial"/>
          <w:sz w:val="20"/>
          <w:szCs w:val="20"/>
        </w:rPr>
        <w:t>Oryginalne  tusze i tonery w oryginalnych opakowaniach (dopuszczamy tonery korporacyjne) - daty produkcji tonerów nie starsze niż 2023</w:t>
      </w:r>
      <w:r w:rsidRPr="00DF41E9">
        <w:rPr>
          <w:rFonts w:ascii="Arial" w:hAnsi="Arial" w:cs="Arial"/>
          <w:sz w:val="20"/>
          <w:szCs w:val="20"/>
        </w:rPr>
        <w:t>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3. Zamawiający nie dopuszcza wersji demon</w:t>
      </w:r>
      <w:r w:rsidR="00F65786" w:rsidRPr="00DF41E9">
        <w:rPr>
          <w:rFonts w:ascii="Arial" w:hAnsi="Arial" w:cs="Arial"/>
          <w:sz w:val="20"/>
          <w:szCs w:val="20"/>
        </w:rPr>
        <w:t>stracyjnej zamawianego sprzętu.</w:t>
      </w:r>
    </w:p>
    <w:p w:rsidR="006C70AB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C70AB" w:rsidRPr="00DF41E9">
        <w:rPr>
          <w:rFonts w:ascii="Arial" w:hAnsi="Arial" w:cs="Arial"/>
          <w:sz w:val="20"/>
          <w:szCs w:val="20"/>
        </w:rPr>
        <w:t>. Wykonawca zobowiązany jest do poniesienia wszystkich kosztów i rodzajów ryzyka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>związanych ze sprzętem, aż do momentu, gdy zostanie on dostarczony do miejsca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>przeznaczenia</w:t>
      </w:r>
      <w:r w:rsidR="00F65786" w:rsidRPr="00DF41E9">
        <w:rPr>
          <w:rFonts w:ascii="Arial" w:hAnsi="Arial" w:cs="Arial"/>
          <w:sz w:val="20"/>
          <w:szCs w:val="20"/>
        </w:rPr>
        <w:t xml:space="preserve">. Sytuacja </w:t>
      </w:r>
      <w:r w:rsidR="006C70AB" w:rsidRPr="00DF41E9">
        <w:rPr>
          <w:rFonts w:ascii="Arial" w:hAnsi="Arial" w:cs="Arial"/>
          <w:sz w:val="20"/>
          <w:szCs w:val="20"/>
        </w:rPr>
        <w:t>ta dotyczy także sprzętu naprawianego w okresie gwarancji.</w:t>
      </w: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C70AB" w:rsidRPr="00DF41E9">
        <w:rPr>
          <w:rFonts w:ascii="Arial" w:hAnsi="Arial" w:cs="Arial"/>
          <w:sz w:val="20"/>
          <w:szCs w:val="20"/>
        </w:rPr>
        <w:t>. Wykonawca oświadcza, iż umowa realizowana będzie z należytą starannością, zgodnie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>z opisem przedmiotu zamówienia oraz ofertą i na warunkach opisanych w niniejszej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>umowie.</w:t>
      </w:r>
    </w:p>
    <w:p w:rsidR="006C70AB" w:rsidRPr="00DF41E9" w:rsidRDefault="006C70AB" w:rsidP="00DF41E9">
      <w:pPr>
        <w:jc w:val="center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§ 2. Termin realizacji umowy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 Strony ustalają termin wykonania przedmiotu umowy – 14 dni kalendarzowych liczonych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od daty podpisania umowy tj. do dnia …………….. 2023 r.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2. Minimum jeden dzień przed dostawą Wykonawca poinformuje o tym fakcie Zamawiającego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przesyłając informację na adres email poow@praca.gov.pl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lastRenderedPageBreak/>
        <w:t>3. Dostawa zostanie zrealizowana w dni robocze Zamawiającego, w godzinach od 8.00 do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15.00.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4. Za dzień wykonania umowy uważa się dzień, w którym Zamawiający odbierze przedmiot</w:t>
      </w:r>
      <w:r w:rsidR="00102F03">
        <w:rPr>
          <w:rFonts w:ascii="Arial" w:hAnsi="Arial" w:cs="Arial"/>
          <w:sz w:val="20"/>
          <w:szCs w:val="20"/>
        </w:rPr>
        <w:t xml:space="preserve"> u</w:t>
      </w:r>
      <w:r w:rsidRPr="00DF41E9">
        <w:rPr>
          <w:rFonts w:ascii="Arial" w:hAnsi="Arial" w:cs="Arial"/>
          <w:sz w:val="20"/>
          <w:szCs w:val="20"/>
        </w:rPr>
        <w:t>mowy bez zastrzeżeń co zostanie potwierdzone w protokole odbiorowym podpisanym</w:t>
      </w:r>
      <w:r w:rsidR="002C0409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przez przedstawicieli obydwu stron.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5. Za dni kalendarzowe należy rozumieć – dni z uwzględnieniem sobót, niedziel i dni wolnych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od pracy. Gdy koniec terminu przypada na dzień ustawowo wolny od pracy termin upływa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dnia następnego.</w:t>
      </w:r>
    </w:p>
    <w:p w:rsidR="006C70AB" w:rsidRPr="00DF41E9" w:rsidRDefault="006C70AB" w:rsidP="00DF41E9">
      <w:pPr>
        <w:jc w:val="center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§ 3. Wynagrodzenie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 Strony ustalają, że za realizację przedmiotu umowy Zamawiający zapłaci Wykonawcy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wynagrodzenie ustalone na podstawie cen wyszczególnionych w ofercie Wykonawcy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i zaakceptowanych przez Zamawiającego.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2. Wynagrodzenie to ustala się w kwocie ……… zł netto + 23% podatek VAT, co stanowi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łącznie kwotę brutto …………….. zł (słownie: ……………………).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3. Podstawą do wystawienia faktury jest protokół odbioru bez zastrzeżeń, podpisany przez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przedstawicieli obydwu stron umowy.</w:t>
      </w:r>
    </w:p>
    <w:p w:rsidR="00102F03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 xml:space="preserve">4. Faktura będzie wystawiona na: Powiatowy Urząd Pracy w Ostrowie Wielkopolskim, 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NIP: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622-179-79-97 Regon: 250965420.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5. Wynagrodzenie, o którym mowa w ust. 2 płatne będzie w terminie 14 dni liczonych od daty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wystawienia faktury Zamawiającemu, na nr konta bankowego należącego do Wykonawcy,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podanego na fakturze, który jest zgłoszony do wykazu podmiotów zarejestrowanych jako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podatnicy VAT, niezarejestrowanych oraz wykreślonych i przywróconych do rejestru tzw.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Białej Listy Podatników VAT. W przypadku faktury VAT wystawionej niezgodnie z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obowiązującymi przepisami lub postanowieniami umowy,</w:t>
      </w:r>
      <w:r w:rsidR="00102F03">
        <w:rPr>
          <w:rFonts w:ascii="Arial" w:hAnsi="Arial" w:cs="Arial"/>
          <w:sz w:val="20"/>
          <w:szCs w:val="20"/>
        </w:rPr>
        <w:t xml:space="preserve"> jej zapłata zostanie wstrzymana </w:t>
      </w:r>
      <w:r w:rsidRPr="00DF41E9">
        <w:rPr>
          <w:rFonts w:ascii="Arial" w:hAnsi="Arial" w:cs="Arial"/>
          <w:sz w:val="20"/>
          <w:szCs w:val="20"/>
        </w:rPr>
        <w:t>do czasu otrzymania przez Zamawiającego faktury korygującej lub podpisania przez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Wykonawcę noty korygującej.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6. Za datę zapłaty Strony ustalają datę obciążenia rachunku bankowego Zamawiającego.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7. Za każdy dzień opóźnienia w zapłacie wynagrodzenia Wykonawca może żądać od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Zamawiającego odsetek ustawowych za opóźnienie.</w:t>
      </w:r>
    </w:p>
    <w:p w:rsidR="006C70AB" w:rsidRPr="00DF41E9" w:rsidRDefault="006C70AB" w:rsidP="00DF41E9">
      <w:pPr>
        <w:jc w:val="center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§ 4. Obowiązki stron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 Zamawiający zobowiązuje się do: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1.1.wskazania Wykonawcy pomieszczenia, do którego ma być wniesiony sprzęt,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1.2. odbioru przedmiotu umowy z zastrzeżeniem §</w:t>
      </w:r>
      <w:r w:rsidR="00645279">
        <w:rPr>
          <w:rFonts w:ascii="Arial" w:hAnsi="Arial" w:cs="Arial"/>
          <w:sz w:val="20"/>
          <w:szCs w:val="20"/>
        </w:rPr>
        <w:t>7</w:t>
      </w:r>
      <w:r w:rsidRPr="00DF41E9">
        <w:rPr>
          <w:rFonts w:ascii="Arial" w:hAnsi="Arial" w:cs="Arial"/>
          <w:sz w:val="20"/>
          <w:szCs w:val="20"/>
        </w:rPr>
        <w:t xml:space="preserve"> umowy,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1.3. zapłaty ceny za wykonanie przedmiotu umowy.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2. Wykonawca zobowiązuje się do: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2.1. sprzedaży, dostarczenia i wniesienia sprzętu na własny koszt, ponosząc pełną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odpowiedzialność w szczególności za jego kompletność oraz bra</w:t>
      </w:r>
      <w:r w:rsidR="00F65786" w:rsidRPr="00DF41E9">
        <w:rPr>
          <w:rFonts w:ascii="Arial" w:hAnsi="Arial" w:cs="Arial"/>
          <w:sz w:val="20"/>
          <w:szCs w:val="20"/>
        </w:rPr>
        <w:t>k uszkodzeń,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2.2. zgłoszenia przedmiotu umowy do odbioru, uczestniczenia w czynnościach odbioru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i zapewnienia usunięcia stwierdzonych wad w terminie wskazanym przez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Zamawiającego w ramach gwarancji i rękojmi.</w:t>
      </w:r>
    </w:p>
    <w:p w:rsidR="006C70AB" w:rsidRPr="00DF41E9" w:rsidRDefault="006C70AB" w:rsidP="00DF41E9">
      <w:pPr>
        <w:jc w:val="center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§ 5. Przedstawiciele stron wyznaczeni do kontaktu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 xml:space="preserve">1. Przedstawicielem Zamawiającego jest – </w:t>
      </w:r>
      <w:r w:rsidR="002C0409">
        <w:rPr>
          <w:rFonts w:ascii="Arial" w:hAnsi="Arial" w:cs="Arial"/>
          <w:sz w:val="20"/>
          <w:szCs w:val="20"/>
        </w:rPr>
        <w:t xml:space="preserve"> ………………………….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2. Przedstawicielem Wykonawcy jest – ……………………….</w:t>
      </w:r>
    </w:p>
    <w:p w:rsidR="002C0409" w:rsidRDefault="002C0409" w:rsidP="00645279">
      <w:pPr>
        <w:jc w:val="center"/>
        <w:rPr>
          <w:rFonts w:ascii="Arial" w:hAnsi="Arial" w:cs="Arial"/>
          <w:sz w:val="20"/>
          <w:szCs w:val="20"/>
        </w:rPr>
      </w:pPr>
    </w:p>
    <w:p w:rsidR="006C70AB" w:rsidRPr="00DF41E9" w:rsidRDefault="006C70AB" w:rsidP="00645279">
      <w:pPr>
        <w:jc w:val="center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lastRenderedPageBreak/>
        <w:t>§ 6. Gwarancja i serwis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 Wykonawca udzieli Zamawiającemu gwarancji na dostarczony przedmiot umowy.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 xml:space="preserve">2. Okres gwarancji </w:t>
      </w:r>
      <w:r w:rsidR="00BE28CA">
        <w:rPr>
          <w:rFonts w:ascii="Arial" w:hAnsi="Arial" w:cs="Arial"/>
          <w:sz w:val="20"/>
          <w:szCs w:val="20"/>
        </w:rPr>
        <w:t xml:space="preserve">na urządzenie wielofunkcyjne </w:t>
      </w:r>
      <w:r w:rsidRPr="00DF41E9">
        <w:rPr>
          <w:rFonts w:ascii="Arial" w:hAnsi="Arial" w:cs="Arial"/>
          <w:sz w:val="20"/>
          <w:szCs w:val="20"/>
        </w:rPr>
        <w:t xml:space="preserve">wynosi: </w:t>
      </w:r>
      <w:r w:rsidR="00F65786" w:rsidRPr="00DF41E9">
        <w:rPr>
          <w:rFonts w:ascii="Arial" w:hAnsi="Arial" w:cs="Arial"/>
          <w:sz w:val="20"/>
          <w:szCs w:val="20"/>
        </w:rPr>
        <w:t>2</w:t>
      </w:r>
      <w:r w:rsidRPr="00DF41E9">
        <w:rPr>
          <w:rFonts w:ascii="Arial" w:hAnsi="Arial" w:cs="Arial"/>
          <w:sz w:val="20"/>
          <w:szCs w:val="20"/>
        </w:rPr>
        <w:t xml:space="preserve"> lata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3. Okres gwarancji liczony będzie od dnia podpisania protokołu odbioru bez zastrzeżeń.</w:t>
      </w:r>
    </w:p>
    <w:p w:rsidR="006C70AB" w:rsidRPr="00DF41E9" w:rsidRDefault="00BE28CA" w:rsidP="00DF4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C70AB" w:rsidRPr="00DF41E9">
        <w:rPr>
          <w:rFonts w:ascii="Arial" w:hAnsi="Arial" w:cs="Arial"/>
          <w:sz w:val="20"/>
          <w:szCs w:val="20"/>
        </w:rPr>
        <w:t>. W przypadku ujawnienia się usterek sprzętu w okresie określonym w ust. 2, Wykonawca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>zobowiązany jest do bezpłatnego ich usunięcia w siedzibie Zamawiającego lub dostarczenia rzeczy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>wolnych od wad, jeżeli wada powstała z przyczyn tkwiących w rzeczy. Wykonawca usunie wady lub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>dostarczy rzeczy wolne od wad w najkrótszym technicznie możliwym terminie właściwym dla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>usunięcia takiej wady i bez zbędnej zwłoki, jednak nie później niż w terminie 14 dni kalendarzowych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="006C70AB" w:rsidRPr="00DF41E9">
        <w:rPr>
          <w:rFonts w:ascii="Arial" w:hAnsi="Arial" w:cs="Arial"/>
          <w:sz w:val="20"/>
          <w:szCs w:val="20"/>
        </w:rPr>
        <w:t xml:space="preserve">od daty zgłoszenia wady przez Zamawiającego. </w:t>
      </w:r>
    </w:p>
    <w:p w:rsidR="006C70AB" w:rsidRPr="00DF41E9" w:rsidRDefault="00BE28CA" w:rsidP="00DF4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C70AB" w:rsidRPr="00DF41E9">
        <w:rPr>
          <w:rFonts w:ascii="Arial" w:hAnsi="Arial" w:cs="Arial"/>
          <w:sz w:val="20"/>
          <w:szCs w:val="20"/>
        </w:rPr>
        <w:t>. Niniejsza umowa stanowi dokument gwarancji.</w:t>
      </w:r>
    </w:p>
    <w:p w:rsidR="006C70AB" w:rsidRPr="00DF41E9" w:rsidRDefault="006C70AB" w:rsidP="00645279">
      <w:pPr>
        <w:jc w:val="center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 xml:space="preserve">§ </w:t>
      </w:r>
      <w:r w:rsidR="00645279">
        <w:rPr>
          <w:rFonts w:ascii="Arial" w:hAnsi="Arial" w:cs="Arial"/>
          <w:sz w:val="20"/>
          <w:szCs w:val="20"/>
        </w:rPr>
        <w:t>7</w:t>
      </w:r>
      <w:r w:rsidRPr="00DF41E9">
        <w:rPr>
          <w:rFonts w:ascii="Arial" w:hAnsi="Arial" w:cs="Arial"/>
          <w:sz w:val="20"/>
          <w:szCs w:val="20"/>
        </w:rPr>
        <w:t>. Odbiór przedmiotu umowy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 Strony postanawiają, że z czynności odbioru przedmiotu umowy będzie spisany protokół,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zawierający wszelkie ustalenia dokonane w toku odbioru, jak też terminy wyznaczone na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usunięcie wad stwierdzonych przy odbiorze.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2. Jeżeli w toku czynności odbiorczych zostaną stwierdzone wady fizyczne lub braki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ilościowe w dostarczonym towarze, Zamawiający niezwłocznie zawiadomi o tym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Wykonawcę, który bezzwłocznie, nie później niż w terminie 5 dni roboczych od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zawiadomienia, wymieni wadliwy towar na wolny od wad lub dostarczy brakujący towar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zgodnie z zamówieniem.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3. Jeżeli Wykonawca nie dostarczy całości towaru lub nie usunie stwierdzonych wad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fizycznych w dostarczonym towarze, to Zamawiający może odstąpić od umowy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(w terminie 30 dni od dnia zaistnienia okoliczności stanowiących podstawę do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odstąpienia) lub żądać wykonania przedmiotu umowy.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4. Wykonawca zobowiązany jest do zawiadomienia Zamawiającego o usunięciu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stwierdzonych wad. Usunięcie wad powinno być stwierdzone protokolarnie.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5. Protokół odbioru bez zastrzeżeń podpisany przez przedstawicieli obydwu stron umowy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stanowi podstawę do wystawienia przez Wykonawcę faktury.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6. Za nadanie korespondencji za pomocą środków komunikacji elektronicznej należy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rozumieć moment przesłania danych przez nadawcę korespondencji na adres poczty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elektronicznej w taki sposób, żeby adresat korespondencji mógł się z nią zapoznać.</w:t>
      </w:r>
    </w:p>
    <w:p w:rsidR="006C70AB" w:rsidRPr="00DF41E9" w:rsidRDefault="006C70AB" w:rsidP="00645279">
      <w:pPr>
        <w:jc w:val="center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 xml:space="preserve">§ </w:t>
      </w:r>
      <w:r w:rsidR="00645279">
        <w:rPr>
          <w:rFonts w:ascii="Arial" w:hAnsi="Arial" w:cs="Arial"/>
          <w:sz w:val="20"/>
          <w:szCs w:val="20"/>
        </w:rPr>
        <w:t>8</w:t>
      </w:r>
      <w:r w:rsidRPr="00DF41E9">
        <w:rPr>
          <w:rFonts w:ascii="Arial" w:hAnsi="Arial" w:cs="Arial"/>
          <w:sz w:val="20"/>
          <w:szCs w:val="20"/>
        </w:rPr>
        <w:t>. Odstąpienie od umowy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 Zamawiającemu przysługuje prawo do odstąpienia od umowy, gdy: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1.1. Wykonawca w terminie wskazanym w § 2 ust. 1 tj.: do dnia ………………. 2023 roku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nie wykonał umowy zgodnie z jej postanowieniami lub nie zrealizował umowy w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całości lub wykona ją w sposób niewłaściwy bądź dający uzasadnione podstawy do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uznania, że nie zdoła wykonać zamówienia w terminie,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1.2. w toku czynności odbiorczych zostaną stwierdzone wady w przedmiocie zamówienia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uniemożliwiające jego odbiór.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2. Odstąpienie od umowy musi nastąpić w formie pisemnej pod rygorem nieważności takiego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oświadczenia i powinno zawierać uzasadnienie.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3. W przypadku wystąpienia sytuacji opisanych w ust. 1 odstąpienie od umowy nastąpi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w terminie 30 dni od dnia zaistnienia okoliczności stanowiących podstawę do odstąpienia</w:t>
      </w:r>
      <w:r w:rsidR="00102F03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od umowy.</w:t>
      </w:r>
    </w:p>
    <w:p w:rsidR="006C70AB" w:rsidRPr="00DF41E9" w:rsidRDefault="006C70AB" w:rsidP="00645279">
      <w:pPr>
        <w:jc w:val="center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 xml:space="preserve">§ </w:t>
      </w:r>
      <w:r w:rsidR="00645279">
        <w:rPr>
          <w:rFonts w:ascii="Arial" w:hAnsi="Arial" w:cs="Arial"/>
          <w:sz w:val="20"/>
          <w:szCs w:val="20"/>
        </w:rPr>
        <w:t>9</w:t>
      </w:r>
      <w:r w:rsidRPr="00DF41E9">
        <w:rPr>
          <w:rFonts w:ascii="Arial" w:hAnsi="Arial" w:cs="Arial"/>
          <w:sz w:val="20"/>
          <w:szCs w:val="20"/>
        </w:rPr>
        <w:t>. Wykonawcy wspólnie realizujący umowę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 Wykonawcy mogą wspólnie realizować umowę.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lastRenderedPageBreak/>
        <w:t>2. Wykonawcy realizujący wspólnie umowę są solidarnie odpowiedzialni za jej wykonanie.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3. Wykonawcy, o których mowa w ust. 1 niniejszego paragrafu, wyznaczają niniejszym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spośród siebie Lidera upoważnionego do reprezentowania ich w postępowaniu, jak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również zaciągania zobowiązań w ich imieniu.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4. Wykonawcy wspólnie realizujący umowę zgodnie oświadczają, iż: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4.1. Lider upoważniony jest do wystawiania faktury zgodnie z warunkami określonymi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w niniejszej umowie.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4.2. Lider upoważniony jest do przyjmowania zapłaty wynagrodzenia za wykonanie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przedmiotu umowy opisanego w § 1 od Zamawiającego ze skutkiem zwalniającym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wobec pozostałych Wykonawców wspólnie realizujących umowę oraz do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przyjmowania poleceń na rzecz i w imieniu wszystkich Wykonawców realizujących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wspólnie umowę,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4.3. zapłata wynagrodzenia opisanego w § 3, zostanie dokonana na rachunek bankowy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Lidera wskazany poniżej:.................................................................................... 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5. Liderem, o którym mowa w ust. 3 niniejszego paragrafu, jest: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…………...............................................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6. Postanowienia umowy, które dotyczą Wykonawcy, stosuje się odpowiednio do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Wykonawców realizujących wspólnie umowę.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7. Wykonawcy wspólnie realizujący umowę zgodnie oświadczają, iż opisane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w niniejszym paragrafie zasady, w tym warunki rozliczeń, wiążą wszystkich wykonawców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wspólnie realizujących umowę niezależnie od ewentualnych zmian umowy konsorcjum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lub innych stosunków o charakterze wewnętrznym regulującym współpracę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Wykonawców wspólnie realizujących umowę.</w:t>
      </w:r>
    </w:p>
    <w:p w:rsidR="006C70AB" w:rsidRPr="00DF41E9" w:rsidRDefault="006C70AB" w:rsidP="00645279">
      <w:pPr>
        <w:jc w:val="center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§ 1</w:t>
      </w:r>
      <w:r w:rsidR="00645279">
        <w:rPr>
          <w:rFonts w:ascii="Arial" w:hAnsi="Arial" w:cs="Arial"/>
          <w:sz w:val="20"/>
          <w:szCs w:val="20"/>
        </w:rPr>
        <w:t>0</w:t>
      </w:r>
      <w:r w:rsidRPr="00DF41E9">
        <w:rPr>
          <w:rFonts w:ascii="Arial" w:hAnsi="Arial" w:cs="Arial"/>
          <w:sz w:val="20"/>
          <w:szCs w:val="20"/>
        </w:rPr>
        <w:t>. Postanowienia końcowe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1. Strony ustalają, że w sprawach nieuregulowanych w umowie będą miały zastosowanie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przepisy Kodeksu cywilnego.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2. Wykonawca nie może bez pisemnej zgody Zamawiającego pod rygorem nieważności,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przenieść wierzytelności, dokonać cesji, przekazu, sprzedaży oraz zastawienia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jakiejkolwiek wierzytelności wynikającej z umowy lub jakiejkolwiek jej części, korzyści z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niego lub udziału w nim na osoby trzecie.</w:t>
      </w:r>
    </w:p>
    <w:p w:rsidR="006C70AB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3. W przypadku zaistnienia sporu strony zobowiązują się przekazać sprawy do Sądu</w:t>
      </w:r>
      <w:r w:rsidR="00E47908">
        <w:rPr>
          <w:rFonts w:ascii="Arial" w:hAnsi="Arial" w:cs="Arial"/>
          <w:sz w:val="20"/>
          <w:szCs w:val="20"/>
        </w:rPr>
        <w:t xml:space="preserve"> </w:t>
      </w:r>
      <w:r w:rsidRPr="00DF41E9">
        <w:rPr>
          <w:rFonts w:ascii="Arial" w:hAnsi="Arial" w:cs="Arial"/>
          <w:sz w:val="20"/>
          <w:szCs w:val="20"/>
        </w:rPr>
        <w:t>powszechnego miejscowo właściwego dla siedziby Zamawiającego.</w:t>
      </w:r>
    </w:p>
    <w:p w:rsidR="00382F75" w:rsidRPr="00DF41E9" w:rsidRDefault="006C70AB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4. Umowę sporządzono w dwóch egzemplarzach, po jednym dla każdej ze stro</w:t>
      </w:r>
      <w:r w:rsidR="00DF41E9" w:rsidRPr="00DF41E9">
        <w:rPr>
          <w:rFonts w:ascii="Arial" w:hAnsi="Arial" w:cs="Arial"/>
          <w:sz w:val="20"/>
          <w:szCs w:val="20"/>
        </w:rPr>
        <w:t>n.</w:t>
      </w: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WYKONAWCA</w:t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  <w:t>ZAMAWIAJĄCY</w:t>
      </w: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……………………</w:t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  <w:t>……………………..</w:t>
      </w: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br w:type="page"/>
      </w:r>
    </w:p>
    <w:p w:rsidR="00DF41E9" w:rsidRPr="00BE28CA" w:rsidRDefault="00645279" w:rsidP="00DF41E9">
      <w:pPr>
        <w:jc w:val="both"/>
        <w:rPr>
          <w:rFonts w:ascii="Arial" w:hAnsi="Arial" w:cs="Arial"/>
          <w:b/>
          <w:sz w:val="20"/>
          <w:szCs w:val="20"/>
        </w:rPr>
      </w:pPr>
      <w:r w:rsidRPr="00BE28CA">
        <w:rPr>
          <w:rFonts w:ascii="Arial" w:hAnsi="Arial" w:cs="Arial"/>
          <w:b/>
          <w:sz w:val="20"/>
          <w:szCs w:val="20"/>
        </w:rPr>
        <w:lastRenderedPageBreak/>
        <w:t>Załącznik d</w:t>
      </w:r>
      <w:r w:rsidR="00DF41E9" w:rsidRPr="00BE28CA">
        <w:rPr>
          <w:rFonts w:ascii="Arial" w:hAnsi="Arial" w:cs="Arial"/>
          <w:b/>
          <w:sz w:val="20"/>
          <w:szCs w:val="20"/>
        </w:rPr>
        <w:t>o umowy</w:t>
      </w:r>
    </w:p>
    <w:p w:rsidR="00645279" w:rsidRPr="00BE28CA" w:rsidRDefault="00AF49A7" w:rsidP="00DF41E9">
      <w:pPr>
        <w:jc w:val="both"/>
        <w:rPr>
          <w:rFonts w:ascii="Arial" w:hAnsi="Arial" w:cs="Arial"/>
          <w:b/>
          <w:sz w:val="20"/>
          <w:szCs w:val="20"/>
        </w:rPr>
      </w:pPr>
      <w:r w:rsidRPr="00BE28CA">
        <w:rPr>
          <w:rFonts w:ascii="Arial" w:hAnsi="Arial" w:cs="Arial"/>
          <w:b/>
          <w:sz w:val="20"/>
          <w:szCs w:val="20"/>
        </w:rPr>
        <w:t>ZK.2711.3.2023</w:t>
      </w:r>
    </w:p>
    <w:p w:rsidR="00DF41E9" w:rsidRDefault="00DF41E9" w:rsidP="00645279">
      <w:pPr>
        <w:jc w:val="center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Protokół ilościowy odbioru</w:t>
      </w:r>
    </w:p>
    <w:p w:rsidR="00BE28CA" w:rsidRPr="00DF41E9" w:rsidRDefault="00BE28CA" w:rsidP="00645279">
      <w:pPr>
        <w:jc w:val="center"/>
        <w:rPr>
          <w:rFonts w:ascii="Arial" w:hAnsi="Arial" w:cs="Arial"/>
          <w:sz w:val="20"/>
          <w:szCs w:val="20"/>
        </w:rPr>
      </w:pP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Miejsce odbioru: Powiatowy Urząd Pracy w Ostrowie Wielkopolskim, ul. Wolności 29a, 63-400</w:t>
      </w: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Ostrów Wielkopolski</w:t>
      </w:r>
    </w:p>
    <w:p w:rsidR="00BE28CA" w:rsidRDefault="00BE28CA" w:rsidP="00DF41E9">
      <w:pPr>
        <w:jc w:val="both"/>
        <w:rPr>
          <w:rFonts w:ascii="Arial" w:hAnsi="Arial" w:cs="Arial"/>
          <w:sz w:val="20"/>
          <w:szCs w:val="20"/>
        </w:rPr>
      </w:pP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Data</w:t>
      </w:r>
      <w:r w:rsidR="00BE28CA">
        <w:rPr>
          <w:rFonts w:ascii="Arial" w:hAnsi="Arial" w:cs="Arial"/>
          <w:sz w:val="20"/>
          <w:szCs w:val="20"/>
        </w:rPr>
        <w:t xml:space="preserve">    </w:t>
      </w:r>
      <w:r w:rsidRPr="00DF41E9">
        <w:rPr>
          <w:rFonts w:ascii="Arial" w:hAnsi="Arial" w:cs="Arial"/>
          <w:sz w:val="20"/>
          <w:szCs w:val="20"/>
        </w:rPr>
        <w:t>dostawy:....................................................................................</w:t>
      </w: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Zamawiający: Powiatowy Urząd Pracy w Ostrowie Wielkopolskim</w:t>
      </w: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Wykonawca:</w:t>
      </w: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  <w:r w:rsidRPr="00DF41E9">
        <w:rPr>
          <w:rFonts w:ascii="Arial" w:hAnsi="Arial" w:cs="Arial"/>
          <w:sz w:val="20"/>
          <w:szCs w:val="20"/>
        </w:rPr>
        <w:t>Zamawiający potwierdza, że otrzymał niżej wymienione urządzenia</w:t>
      </w:r>
      <w:r w:rsidR="00BE28CA">
        <w:rPr>
          <w:rFonts w:ascii="Arial" w:hAnsi="Arial" w:cs="Arial"/>
          <w:sz w:val="20"/>
          <w:szCs w:val="20"/>
        </w:rPr>
        <w:t>/sprzęt</w:t>
      </w:r>
      <w:r w:rsidRPr="00DF41E9">
        <w:rPr>
          <w:rFonts w:ascii="Arial" w:hAnsi="Arial" w:cs="Arial"/>
          <w:sz w:val="20"/>
          <w:szCs w:val="20"/>
        </w:rPr>
        <w:t>:</w:t>
      </w:r>
    </w:p>
    <w:p w:rsidR="00DF41E9" w:rsidRPr="00F968F1" w:rsidRDefault="00BE28CA" w:rsidP="00F968F1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68F1">
        <w:rPr>
          <w:rFonts w:ascii="Arial" w:hAnsi="Arial" w:cs="Arial"/>
          <w:sz w:val="20"/>
          <w:szCs w:val="20"/>
        </w:rPr>
        <w:t>Urządzenie</w:t>
      </w:r>
      <w:r w:rsidR="00F968F1" w:rsidRPr="00F968F1">
        <w:rPr>
          <w:rFonts w:ascii="Arial" w:hAnsi="Arial" w:cs="Arial"/>
          <w:sz w:val="20"/>
          <w:szCs w:val="20"/>
        </w:rPr>
        <w:t xml:space="preserve"> wielofunkcyjne</w:t>
      </w:r>
      <w:r w:rsidR="00DF41E9" w:rsidRPr="00F968F1">
        <w:rPr>
          <w:rFonts w:ascii="Arial" w:hAnsi="Arial" w:cs="Arial"/>
          <w:sz w:val="20"/>
          <w:szCs w:val="20"/>
        </w:rPr>
        <w:t xml:space="preserve"> HP </w:t>
      </w:r>
      <w:proofErr w:type="spellStart"/>
      <w:r w:rsidR="00DF41E9" w:rsidRPr="00F968F1">
        <w:rPr>
          <w:rFonts w:ascii="Arial" w:hAnsi="Arial" w:cs="Arial"/>
          <w:sz w:val="20"/>
          <w:szCs w:val="20"/>
        </w:rPr>
        <w:t>Color</w:t>
      </w:r>
      <w:proofErr w:type="spellEnd"/>
      <w:r w:rsidR="00DF41E9" w:rsidRPr="00F968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1E9" w:rsidRPr="00F968F1">
        <w:rPr>
          <w:rFonts w:ascii="Arial" w:hAnsi="Arial" w:cs="Arial"/>
          <w:sz w:val="20"/>
          <w:szCs w:val="20"/>
        </w:rPr>
        <w:t>LaserJet</w:t>
      </w:r>
      <w:proofErr w:type="spellEnd"/>
      <w:r w:rsidR="00DF41E9" w:rsidRPr="00F968F1">
        <w:rPr>
          <w:rFonts w:ascii="Arial" w:hAnsi="Arial" w:cs="Arial"/>
          <w:sz w:val="20"/>
          <w:szCs w:val="20"/>
        </w:rPr>
        <w:t xml:space="preserve"> Pro M479fdn Faks Duplex USB </w:t>
      </w:r>
    </w:p>
    <w:p w:rsidR="00F968F1" w:rsidRPr="00F968F1" w:rsidRDefault="00F968F1" w:rsidP="00F968F1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68F1">
        <w:rPr>
          <w:rFonts w:ascii="Arial" w:hAnsi="Arial" w:cs="Arial"/>
          <w:sz w:val="20"/>
          <w:szCs w:val="20"/>
        </w:rPr>
        <w:t>Tusze i tonery wg specyfikacji</w:t>
      </w:r>
    </w:p>
    <w:tbl>
      <w:tblPr>
        <w:tblStyle w:val="Tabela-Siatka"/>
        <w:tblW w:w="7747" w:type="dxa"/>
        <w:tblLook w:val="04A0" w:firstRow="1" w:lastRow="0" w:firstColumn="1" w:lastColumn="0" w:noHBand="0" w:noVBand="1"/>
      </w:tblPr>
      <w:tblGrid>
        <w:gridCol w:w="4106"/>
        <w:gridCol w:w="1559"/>
        <w:gridCol w:w="2082"/>
      </w:tblGrid>
      <w:tr w:rsidR="00F968F1" w:rsidTr="00F968F1">
        <w:tc>
          <w:tcPr>
            <w:tcW w:w="4106" w:type="dxa"/>
          </w:tcPr>
          <w:p w:rsid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1559" w:type="dxa"/>
          </w:tcPr>
          <w:p w:rsid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082" w:type="dxa"/>
          </w:tcPr>
          <w:p w:rsid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F968F1" w:rsidRPr="00F968F1" w:rsidTr="00F968F1">
        <w:tc>
          <w:tcPr>
            <w:tcW w:w="4106" w:type="dxa"/>
          </w:tcPr>
          <w:p w:rsidR="00F968F1" w:rsidRPr="00F968F1" w:rsidRDefault="00F968F1" w:rsidP="00F968F1">
            <w:pPr>
              <w:rPr>
                <w:lang w:val="en-US"/>
              </w:rPr>
            </w:pPr>
            <w:r w:rsidRPr="00F968F1">
              <w:rPr>
                <w:lang w:val="en-US"/>
              </w:rPr>
              <w:t>HP LaserJet Pro MFP 4102fdn</w:t>
            </w:r>
          </w:p>
        </w:tc>
        <w:tc>
          <w:tcPr>
            <w:tcW w:w="1559" w:type="dxa"/>
          </w:tcPr>
          <w:p w:rsidR="00F968F1" w:rsidRP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</w:tcPr>
          <w:p w:rsidR="00F968F1" w:rsidRP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968F1" w:rsidRPr="00F968F1" w:rsidTr="00F968F1">
        <w:tc>
          <w:tcPr>
            <w:tcW w:w="4106" w:type="dxa"/>
          </w:tcPr>
          <w:p w:rsidR="00F968F1" w:rsidRPr="00F968F1" w:rsidRDefault="00F968F1" w:rsidP="00F968F1">
            <w:pPr>
              <w:rPr>
                <w:lang w:val="en-US"/>
              </w:rPr>
            </w:pPr>
            <w:r w:rsidRPr="00F968F1">
              <w:rPr>
                <w:lang w:val="en-US"/>
              </w:rPr>
              <w:t xml:space="preserve">HP Color LaserJet Pro MFP M479 </w:t>
            </w:r>
            <w:proofErr w:type="spellStart"/>
            <w:r w:rsidRPr="00F968F1">
              <w:rPr>
                <w:lang w:val="en-US"/>
              </w:rPr>
              <w:t>fdn</w:t>
            </w:r>
            <w:proofErr w:type="spellEnd"/>
          </w:p>
        </w:tc>
        <w:tc>
          <w:tcPr>
            <w:tcW w:w="1559" w:type="dxa"/>
          </w:tcPr>
          <w:p w:rsidR="00F968F1" w:rsidRP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</w:tcPr>
          <w:p w:rsidR="00F968F1" w:rsidRP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968F1" w:rsidRPr="00F968F1" w:rsidTr="00F968F1">
        <w:tc>
          <w:tcPr>
            <w:tcW w:w="4106" w:type="dxa"/>
          </w:tcPr>
          <w:p w:rsidR="00F968F1" w:rsidRPr="00F968F1" w:rsidRDefault="00F968F1" w:rsidP="00F968F1">
            <w:pPr>
              <w:rPr>
                <w:lang w:val="en-US"/>
              </w:rPr>
            </w:pPr>
            <w:r w:rsidRPr="00F968F1">
              <w:rPr>
                <w:lang w:val="en-US"/>
              </w:rPr>
              <w:t xml:space="preserve">HP Color LaserJet Pro MFP M479 </w:t>
            </w:r>
            <w:proofErr w:type="spellStart"/>
            <w:r w:rsidRPr="00F968F1">
              <w:rPr>
                <w:lang w:val="en-US"/>
              </w:rPr>
              <w:t>fdn</w:t>
            </w:r>
            <w:proofErr w:type="spellEnd"/>
          </w:p>
        </w:tc>
        <w:tc>
          <w:tcPr>
            <w:tcW w:w="1559" w:type="dxa"/>
          </w:tcPr>
          <w:p w:rsidR="00F968F1" w:rsidRP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</w:tcPr>
          <w:p w:rsidR="00F968F1" w:rsidRP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968F1" w:rsidRPr="00F968F1" w:rsidTr="00F968F1">
        <w:tc>
          <w:tcPr>
            <w:tcW w:w="4106" w:type="dxa"/>
          </w:tcPr>
          <w:p w:rsidR="00F968F1" w:rsidRPr="00F968F1" w:rsidRDefault="00F968F1" w:rsidP="00F968F1">
            <w:pPr>
              <w:rPr>
                <w:lang w:val="en-US"/>
              </w:rPr>
            </w:pPr>
            <w:r w:rsidRPr="00F968F1">
              <w:rPr>
                <w:lang w:val="en-US"/>
              </w:rPr>
              <w:t xml:space="preserve">HP Color LaserJet Pro MFP M479 </w:t>
            </w:r>
            <w:proofErr w:type="spellStart"/>
            <w:r w:rsidRPr="00F968F1">
              <w:rPr>
                <w:lang w:val="en-US"/>
              </w:rPr>
              <w:t>fdn</w:t>
            </w:r>
            <w:proofErr w:type="spellEnd"/>
          </w:p>
        </w:tc>
        <w:tc>
          <w:tcPr>
            <w:tcW w:w="1559" w:type="dxa"/>
          </w:tcPr>
          <w:p w:rsidR="00F968F1" w:rsidRP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</w:tcPr>
          <w:p w:rsidR="00F968F1" w:rsidRP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968F1" w:rsidRPr="00F968F1" w:rsidTr="00F968F1">
        <w:tc>
          <w:tcPr>
            <w:tcW w:w="4106" w:type="dxa"/>
          </w:tcPr>
          <w:p w:rsidR="00F968F1" w:rsidRPr="00F968F1" w:rsidRDefault="00F968F1" w:rsidP="00F968F1">
            <w:pPr>
              <w:rPr>
                <w:lang w:val="en-US"/>
              </w:rPr>
            </w:pPr>
            <w:r w:rsidRPr="00F968F1">
              <w:rPr>
                <w:lang w:val="en-US"/>
              </w:rPr>
              <w:t xml:space="preserve">HP Color LaserJet Pro MFP M479 </w:t>
            </w:r>
            <w:proofErr w:type="spellStart"/>
            <w:r w:rsidRPr="00F968F1">
              <w:rPr>
                <w:lang w:val="en-US"/>
              </w:rPr>
              <w:t>fdn</w:t>
            </w:r>
            <w:proofErr w:type="spellEnd"/>
          </w:p>
        </w:tc>
        <w:tc>
          <w:tcPr>
            <w:tcW w:w="1559" w:type="dxa"/>
          </w:tcPr>
          <w:p w:rsidR="00F968F1" w:rsidRP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2" w:type="dxa"/>
          </w:tcPr>
          <w:p w:rsidR="00F968F1" w:rsidRPr="00F968F1" w:rsidRDefault="00F968F1" w:rsidP="00F968F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F41E9" w:rsidRPr="00F968F1" w:rsidRDefault="00DF41E9" w:rsidP="00DF41E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DF41E9" w:rsidRPr="00DF41E9" w:rsidRDefault="00F968F1" w:rsidP="00DF4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F41E9" w:rsidRPr="00DF41E9">
        <w:rPr>
          <w:rFonts w:ascii="Arial" w:hAnsi="Arial" w:cs="Arial"/>
          <w:sz w:val="20"/>
          <w:szCs w:val="20"/>
        </w:rPr>
        <w:t>. W czasie odbioru dokonano sprawdzenia stanu opakowań fabrycznych.</w:t>
      </w:r>
    </w:p>
    <w:p w:rsidR="00DF41E9" w:rsidRPr="00DF41E9" w:rsidRDefault="00F968F1" w:rsidP="00DF4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F41E9" w:rsidRPr="00DF41E9">
        <w:rPr>
          <w:rFonts w:ascii="Arial" w:hAnsi="Arial" w:cs="Arial"/>
          <w:sz w:val="20"/>
          <w:szCs w:val="20"/>
        </w:rPr>
        <w:t>. Zamawiający stwierdza, że dostarczone urządzenie nie posiadają widocznych uszkodzeń</w:t>
      </w:r>
    </w:p>
    <w:p w:rsidR="00DF41E9" w:rsidRPr="00DF41E9" w:rsidRDefault="00AF49A7" w:rsidP="00DF4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mechanicznych</w:t>
      </w:r>
      <w:r w:rsidR="00DF41E9" w:rsidRPr="00DF41E9">
        <w:rPr>
          <w:rFonts w:ascii="Arial" w:hAnsi="Arial" w:cs="Arial"/>
          <w:sz w:val="20"/>
          <w:szCs w:val="20"/>
        </w:rPr>
        <w:t>.</w:t>
      </w:r>
    </w:p>
    <w:p w:rsidR="00DF41E9" w:rsidRPr="00DF41E9" w:rsidRDefault="00F968F1" w:rsidP="00DF41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F41E9" w:rsidRPr="00DF41E9">
        <w:rPr>
          <w:rFonts w:ascii="Arial" w:hAnsi="Arial" w:cs="Arial"/>
          <w:sz w:val="20"/>
          <w:szCs w:val="20"/>
        </w:rPr>
        <w:t>. Zamawiający nie wnos</w:t>
      </w:r>
      <w:r w:rsidR="00AF49A7">
        <w:rPr>
          <w:rFonts w:ascii="Arial" w:hAnsi="Arial" w:cs="Arial"/>
          <w:sz w:val="20"/>
          <w:szCs w:val="20"/>
        </w:rPr>
        <w:t>i zastrzeżeń do ilości urządzeń</w:t>
      </w:r>
      <w:r w:rsidR="00DF41E9" w:rsidRPr="00DF41E9">
        <w:rPr>
          <w:rFonts w:ascii="Arial" w:hAnsi="Arial" w:cs="Arial"/>
          <w:sz w:val="20"/>
          <w:szCs w:val="20"/>
        </w:rPr>
        <w:t>.</w:t>
      </w: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</w:p>
    <w:p w:rsidR="00DF41E9" w:rsidRPr="00DF41E9" w:rsidRDefault="00DF41E9" w:rsidP="00DF41E9">
      <w:pPr>
        <w:jc w:val="both"/>
        <w:rPr>
          <w:rFonts w:ascii="Arial" w:hAnsi="Arial" w:cs="Arial"/>
          <w:sz w:val="20"/>
          <w:szCs w:val="20"/>
        </w:rPr>
      </w:pPr>
    </w:p>
    <w:p w:rsidR="00DF41E9" w:rsidRDefault="00DF41E9" w:rsidP="00DF41E9">
      <w:pPr>
        <w:jc w:val="both"/>
      </w:pPr>
      <w:r w:rsidRPr="00DF41E9">
        <w:rPr>
          <w:rFonts w:ascii="Arial" w:hAnsi="Arial" w:cs="Arial"/>
          <w:sz w:val="20"/>
          <w:szCs w:val="20"/>
        </w:rPr>
        <w:t xml:space="preserve">WYKONAWCA </w:t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</w:r>
      <w:r w:rsidRPr="00DF41E9">
        <w:rPr>
          <w:rFonts w:ascii="Arial" w:hAnsi="Arial" w:cs="Arial"/>
          <w:sz w:val="20"/>
          <w:szCs w:val="20"/>
        </w:rPr>
        <w:tab/>
        <w:t>ZAMAWIAJĄ</w:t>
      </w:r>
      <w:r>
        <w:t>CY</w:t>
      </w:r>
    </w:p>
    <w:sectPr w:rsidR="00DF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C7740"/>
    <w:multiLevelType w:val="multilevel"/>
    <w:tmpl w:val="3AF07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415595"/>
    <w:multiLevelType w:val="multilevel"/>
    <w:tmpl w:val="1A4C5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AB"/>
    <w:rsid w:val="00102F03"/>
    <w:rsid w:val="002C0409"/>
    <w:rsid w:val="003F663A"/>
    <w:rsid w:val="005C125C"/>
    <w:rsid w:val="00645279"/>
    <w:rsid w:val="006C70AB"/>
    <w:rsid w:val="0084786C"/>
    <w:rsid w:val="00AF49A7"/>
    <w:rsid w:val="00BE28CA"/>
    <w:rsid w:val="00C62A0B"/>
    <w:rsid w:val="00DF41E9"/>
    <w:rsid w:val="00E47908"/>
    <w:rsid w:val="00F65786"/>
    <w:rsid w:val="00F968F1"/>
    <w:rsid w:val="00FA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8735"/>
  <w15:chartTrackingRefBased/>
  <w15:docId w15:val="{6EE1672B-A648-4FB5-9FB5-FF4FADB7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8CA"/>
    <w:pPr>
      <w:ind w:left="720"/>
      <w:contextualSpacing/>
    </w:pPr>
  </w:style>
  <w:style w:type="table" w:styleId="Tabela-Siatka">
    <w:name w:val="Table Grid"/>
    <w:basedOn w:val="Standardowy"/>
    <w:uiPriority w:val="39"/>
    <w:rsid w:val="00F9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1625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Szczotka</dc:creator>
  <cp:keywords/>
  <dc:description/>
  <cp:lastModifiedBy>Marta Szczotka</cp:lastModifiedBy>
  <cp:revision>6</cp:revision>
  <dcterms:created xsi:type="dcterms:W3CDTF">2023-11-23T11:41:00Z</dcterms:created>
  <dcterms:modified xsi:type="dcterms:W3CDTF">2023-11-24T10:43:00Z</dcterms:modified>
</cp:coreProperties>
</file>