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CEA" w14:textId="77777777" w:rsidR="004965D3" w:rsidRPr="0024169E" w:rsidRDefault="004965D3" w:rsidP="00742B91">
      <w:pPr>
        <w:pStyle w:val="Bezodstpw"/>
        <w:rPr>
          <w:lang w:eastAsia="ar-SA"/>
        </w:rPr>
      </w:pPr>
    </w:p>
    <w:p w14:paraId="61C18127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57848E55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13553291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81966E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474C4D0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3EAF4B03" w14:textId="77777777" w:rsidR="00821993" w:rsidRPr="0024169E" w:rsidRDefault="0033514A" w:rsidP="0033514A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7C4B9DCA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334EDED" w14:textId="77777777" w:rsidR="0009763F" w:rsidRDefault="0033514A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Nawiązując do</w:t>
      </w:r>
      <w:r w:rsidR="00B62883">
        <w:rPr>
          <w:rFonts w:ascii="Arial" w:hAnsi="Arial" w:cs="Arial"/>
          <w:sz w:val="20"/>
          <w:szCs w:val="20"/>
        </w:rPr>
        <w:t xml:space="preserve"> postępowania</w:t>
      </w:r>
      <w:r w:rsidR="00821993" w:rsidRPr="0024169E">
        <w:rPr>
          <w:rFonts w:ascii="Arial" w:hAnsi="Arial" w:cs="Arial"/>
          <w:sz w:val="20"/>
          <w:szCs w:val="20"/>
        </w:rPr>
        <w:t xml:space="preserve"> o udzielenie zamówienia</w:t>
      </w:r>
      <w:r w:rsidR="0009763F">
        <w:rPr>
          <w:rFonts w:ascii="Arial" w:hAnsi="Arial" w:cs="Arial"/>
          <w:sz w:val="20"/>
          <w:szCs w:val="20"/>
        </w:rPr>
        <w:t xml:space="preserve"> publicznego prowadzonego </w:t>
      </w:r>
      <w:r w:rsidR="00821993" w:rsidRPr="0024169E">
        <w:rPr>
          <w:rFonts w:ascii="Arial" w:hAnsi="Arial" w:cs="Arial"/>
          <w:sz w:val="20"/>
          <w:szCs w:val="20"/>
        </w:rPr>
        <w:t xml:space="preserve"> w trybie </w:t>
      </w:r>
      <w:r w:rsidR="0009763F" w:rsidRPr="0009763F">
        <w:rPr>
          <w:rFonts w:ascii="Arial" w:hAnsi="Arial" w:cs="Arial"/>
          <w:sz w:val="20"/>
          <w:szCs w:val="20"/>
        </w:rPr>
        <w:t>przetargu nieograniczonego na dostawy o wartości zamówienia przekraczającej progi unijne, o jakich stanowi art. 3 ustawy z 11.09.2019 r. - Prawo zamówień publicznych (Dz. U.z 2023r. poz. 1605 ze zm.) - dalej „ustawą” Pzp o wartości powyżej 443 000,00 euro</w:t>
      </w:r>
    </w:p>
    <w:p w14:paraId="157F615F" w14:textId="77777777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CC4DD" w14:textId="7EFBADFB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zadanie pn. </w:t>
      </w:r>
    </w:p>
    <w:p w14:paraId="54075A53" w14:textId="77777777" w:rsidR="00356DAC" w:rsidRDefault="00356DAC" w:rsidP="000976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3571C4" w14:textId="62591AFE" w:rsidR="00547088" w:rsidRDefault="00FF4C20" w:rsidP="0009763F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F4C20">
        <w:rPr>
          <w:rFonts w:ascii="Arial" w:hAnsi="Arial" w:cs="Arial"/>
          <w:b/>
          <w:bCs/>
          <w:i/>
          <w:iCs/>
          <w:sz w:val="20"/>
          <w:szCs w:val="20"/>
        </w:rPr>
        <w:t xml:space="preserve">Sukcesywne dostawy środków do odladzania na potrzeby Portu Lotniczego Rzeszów-Jasionka im. Rodziny </w:t>
      </w:r>
      <w:proofErr w:type="spellStart"/>
      <w:r w:rsidRPr="00FF4C20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FF4C20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</w:t>
      </w:r>
    </w:p>
    <w:p w14:paraId="736D7F71" w14:textId="77777777" w:rsidR="00FF4C20" w:rsidRDefault="00FF4C20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388741" w14:textId="08E4CB08" w:rsidR="00180B55" w:rsidRPr="0024169E" w:rsidRDefault="004965D3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12A9830F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0C15A401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35416DC4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A1CC2E9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C6E1BCB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72D0899" w14:textId="77777777" w:rsidR="0033514A" w:rsidRPr="0024169E" w:rsidRDefault="00000000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35AFA4DB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544624" w14:textId="77777777" w:rsidR="0033514A" w:rsidRPr="0024169E" w:rsidRDefault="00000000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7213B216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7F7A5DC6" w14:textId="77777777" w:rsidTr="00FB5C0F">
        <w:tc>
          <w:tcPr>
            <w:tcW w:w="298" w:type="pct"/>
            <w:shd w:val="clear" w:color="auto" w:fill="auto"/>
            <w:vAlign w:val="center"/>
          </w:tcPr>
          <w:p w14:paraId="78A3DC1E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41405AE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CECB220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56D2581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146C6134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1CD9CD80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AAD778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BCF2939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4822DFB6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7744AFB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2116B277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EC939BF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08B94F4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143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E2C9C28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006F63DB" w14:textId="77777777" w:rsidR="00180B55" w:rsidRPr="0024169E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C567A50" w14:textId="77777777" w:rsidR="00180B55" w:rsidRPr="0024169E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9F19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B21C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0C4753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6C1920FA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1B131141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4589BCF6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022F4BF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681412E2" w14:textId="0E889D78" w:rsidR="00357776" w:rsidRPr="00742B91" w:rsidRDefault="00742B91" w:rsidP="004965D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742B91">
        <w:rPr>
          <w:rFonts w:ascii="Arial" w:hAnsi="Arial" w:cs="Arial"/>
          <w:b/>
          <w:bCs/>
          <w:sz w:val="18"/>
          <w:szCs w:val="18"/>
        </w:rPr>
        <w:t>Niniejszy Załącznik winien być sporządzony pod rygorem nieważności w formie elektronicznej (tj.: w postaci elektronicznej opatrzonej kwalifikowanym podpisem elektronicznym)</w:t>
      </w:r>
    </w:p>
    <w:p w14:paraId="65843C80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B5202D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20D9" w14:textId="77777777" w:rsidR="00D21683" w:rsidRDefault="00D21683" w:rsidP="00180B55">
      <w:r>
        <w:separator/>
      </w:r>
    </w:p>
  </w:endnote>
  <w:endnote w:type="continuationSeparator" w:id="0">
    <w:p w14:paraId="00BE62C2" w14:textId="77777777" w:rsidR="00D21683" w:rsidRDefault="00D21683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24B8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9CBB" w14:textId="77777777" w:rsidR="00D21683" w:rsidRDefault="00D21683" w:rsidP="00180B55">
      <w:r>
        <w:separator/>
      </w:r>
    </w:p>
  </w:footnote>
  <w:footnote w:type="continuationSeparator" w:id="0">
    <w:p w14:paraId="0F92C193" w14:textId="77777777" w:rsidR="00D21683" w:rsidRDefault="00D21683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A441" w14:textId="0DFCB6AD" w:rsidR="007F0E5E" w:rsidRPr="007F0E5E" w:rsidRDefault="00EB1E76" w:rsidP="006B27AB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DH.261.32.24</w:t>
    </w:r>
    <w:r w:rsidR="006B27AB">
      <w:rPr>
        <w:rFonts w:ascii="Arial" w:hAnsi="Arial" w:cs="Arial"/>
        <w:sz w:val="20"/>
      </w:rPr>
      <w:tab/>
    </w:r>
    <w:r w:rsidR="006B27AB">
      <w:rPr>
        <w:rFonts w:ascii="Arial" w:hAnsi="Arial" w:cs="Arial"/>
        <w:sz w:val="20"/>
      </w:rPr>
      <w:tab/>
    </w:r>
    <w:r w:rsidR="001971A8">
      <w:rPr>
        <w:rFonts w:ascii="Arial" w:hAnsi="Arial" w:cs="Arial"/>
        <w:sz w:val="20"/>
      </w:rPr>
      <w:t xml:space="preserve">Załącznik nr 5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52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22C40"/>
    <w:rsid w:val="00045D85"/>
    <w:rsid w:val="0004715D"/>
    <w:rsid w:val="00070A4C"/>
    <w:rsid w:val="00073667"/>
    <w:rsid w:val="0009763F"/>
    <w:rsid w:val="000F6BED"/>
    <w:rsid w:val="00101E11"/>
    <w:rsid w:val="0016017C"/>
    <w:rsid w:val="00180B55"/>
    <w:rsid w:val="001971A8"/>
    <w:rsid w:val="001C6243"/>
    <w:rsid w:val="001F0486"/>
    <w:rsid w:val="0024169E"/>
    <w:rsid w:val="00245454"/>
    <w:rsid w:val="00264D5D"/>
    <w:rsid w:val="002C5286"/>
    <w:rsid w:val="002D2073"/>
    <w:rsid w:val="002E01E2"/>
    <w:rsid w:val="0033514A"/>
    <w:rsid w:val="00356DAC"/>
    <w:rsid w:val="00356EE9"/>
    <w:rsid w:val="00357776"/>
    <w:rsid w:val="003863F7"/>
    <w:rsid w:val="003C0630"/>
    <w:rsid w:val="003C3B7D"/>
    <w:rsid w:val="003E3B53"/>
    <w:rsid w:val="0041039A"/>
    <w:rsid w:val="00432941"/>
    <w:rsid w:val="00451AE3"/>
    <w:rsid w:val="00452761"/>
    <w:rsid w:val="004965D3"/>
    <w:rsid w:val="004A68EE"/>
    <w:rsid w:val="0054393D"/>
    <w:rsid w:val="00547088"/>
    <w:rsid w:val="005853F7"/>
    <w:rsid w:val="005A040A"/>
    <w:rsid w:val="005E1B38"/>
    <w:rsid w:val="00640FBC"/>
    <w:rsid w:val="00643FE9"/>
    <w:rsid w:val="006603DD"/>
    <w:rsid w:val="006A7DBA"/>
    <w:rsid w:val="006B27AB"/>
    <w:rsid w:val="006C7961"/>
    <w:rsid w:val="00706F39"/>
    <w:rsid w:val="00742B91"/>
    <w:rsid w:val="00747B33"/>
    <w:rsid w:val="00787D98"/>
    <w:rsid w:val="007C1B31"/>
    <w:rsid w:val="007E5872"/>
    <w:rsid w:val="007F0E5E"/>
    <w:rsid w:val="007F12CD"/>
    <w:rsid w:val="007F47CF"/>
    <w:rsid w:val="00821993"/>
    <w:rsid w:val="00885F5F"/>
    <w:rsid w:val="008C5E6B"/>
    <w:rsid w:val="008E1577"/>
    <w:rsid w:val="00985F31"/>
    <w:rsid w:val="009C5783"/>
    <w:rsid w:val="009C70FE"/>
    <w:rsid w:val="009D639A"/>
    <w:rsid w:val="00A52FCC"/>
    <w:rsid w:val="00AD0D1C"/>
    <w:rsid w:val="00AE4984"/>
    <w:rsid w:val="00B0348B"/>
    <w:rsid w:val="00B04204"/>
    <w:rsid w:val="00B04D2A"/>
    <w:rsid w:val="00B16D14"/>
    <w:rsid w:val="00B17D07"/>
    <w:rsid w:val="00B3396C"/>
    <w:rsid w:val="00B5202D"/>
    <w:rsid w:val="00B62883"/>
    <w:rsid w:val="00BE48D2"/>
    <w:rsid w:val="00BF3F4D"/>
    <w:rsid w:val="00C34636"/>
    <w:rsid w:val="00CA3931"/>
    <w:rsid w:val="00D04853"/>
    <w:rsid w:val="00D05505"/>
    <w:rsid w:val="00D21683"/>
    <w:rsid w:val="00E24765"/>
    <w:rsid w:val="00E45E10"/>
    <w:rsid w:val="00E657F4"/>
    <w:rsid w:val="00E71722"/>
    <w:rsid w:val="00EB1E76"/>
    <w:rsid w:val="00EB73A1"/>
    <w:rsid w:val="00EC4D3F"/>
    <w:rsid w:val="00ED55B0"/>
    <w:rsid w:val="00EE0D2F"/>
    <w:rsid w:val="00EE4259"/>
    <w:rsid w:val="00F45106"/>
    <w:rsid w:val="00FC0E9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BC12"/>
  <w15:docId w15:val="{E3142F39-00E6-4ED1-BDD5-47084F7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76F13"/>
    <w:rsid w:val="00091ABE"/>
    <w:rsid w:val="001654C7"/>
    <w:rsid w:val="001D4B6A"/>
    <w:rsid w:val="00257923"/>
    <w:rsid w:val="0034509A"/>
    <w:rsid w:val="003863F7"/>
    <w:rsid w:val="00430062"/>
    <w:rsid w:val="00432941"/>
    <w:rsid w:val="00452D84"/>
    <w:rsid w:val="00792C17"/>
    <w:rsid w:val="007C1B31"/>
    <w:rsid w:val="008C5E6B"/>
    <w:rsid w:val="009113F5"/>
    <w:rsid w:val="009810C8"/>
    <w:rsid w:val="009D76C1"/>
    <w:rsid w:val="00A25740"/>
    <w:rsid w:val="00A856C9"/>
    <w:rsid w:val="00AC34D5"/>
    <w:rsid w:val="00B270A8"/>
    <w:rsid w:val="00B309EB"/>
    <w:rsid w:val="00B73171"/>
    <w:rsid w:val="00B83E9F"/>
    <w:rsid w:val="00BF7E79"/>
    <w:rsid w:val="00D50474"/>
    <w:rsid w:val="00D53CF0"/>
    <w:rsid w:val="00D54467"/>
    <w:rsid w:val="00D956E0"/>
    <w:rsid w:val="00EE0D2F"/>
    <w:rsid w:val="00EE7CA9"/>
    <w:rsid w:val="00F71D06"/>
    <w:rsid w:val="00F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11</cp:revision>
  <cp:lastPrinted>2022-07-18T06:56:00Z</cp:lastPrinted>
  <dcterms:created xsi:type="dcterms:W3CDTF">2024-08-05T12:15:00Z</dcterms:created>
  <dcterms:modified xsi:type="dcterms:W3CDTF">2024-09-04T10:28:00Z</dcterms:modified>
</cp:coreProperties>
</file>