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4486D" w:rsidRDefault="005A1DC1" w:rsidP="00DC3E0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4486D">
        <w:rPr>
          <w:rFonts w:cstheme="minorHAnsi"/>
          <w:b/>
          <w:sz w:val="24"/>
          <w:szCs w:val="24"/>
        </w:rPr>
        <w:t>Załącznik Nr 4</w:t>
      </w:r>
    </w:p>
    <w:p w:rsidR="00C30283" w:rsidRPr="0054486D" w:rsidRDefault="005A1DC1" w:rsidP="00F23B56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54486D">
        <w:rPr>
          <w:rFonts w:cstheme="minorHAnsi"/>
          <w:b/>
          <w:bCs/>
          <w:sz w:val="24"/>
          <w:szCs w:val="24"/>
        </w:rPr>
        <w:t xml:space="preserve">dostawę </w:t>
      </w:r>
      <w:r w:rsidR="008B69F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stalowych do budowy stacji redukcyjno-pomiarowej gazu nr 3 i sieci gazowej</w:t>
      </w:r>
      <w:r w:rsidR="008B69F1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8B69F1">
        <w:rPr>
          <w:rFonts w:cstheme="minorHAnsi"/>
          <w:b/>
          <w:bCs/>
          <w:sz w:val="24"/>
          <w:szCs w:val="24"/>
        </w:rPr>
        <w:t>4</w:t>
      </w:r>
      <w:r w:rsidR="008B69F1" w:rsidRPr="00A67E2F">
        <w:rPr>
          <w:rFonts w:cstheme="minorHAnsi"/>
          <w:b/>
          <w:bCs/>
          <w:sz w:val="24"/>
          <w:szCs w:val="24"/>
        </w:rPr>
        <w:t>/2021/D)</w:t>
      </w:r>
      <w:r w:rsidR="00CC7A80">
        <w:rPr>
          <w:rFonts w:cstheme="minorHAnsi"/>
          <w:b/>
          <w:bCs/>
          <w:sz w:val="24"/>
          <w:szCs w:val="24"/>
        </w:rPr>
        <w:t xml:space="preserve">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FD01E2" w:rsidRDefault="00FD01E2" w:rsidP="00F531A0">
      <w:pPr>
        <w:spacing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8B69F1" w:rsidRPr="0054486D" w:rsidTr="00C665CE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8B69F1" w:rsidRPr="0054486D" w:rsidTr="00C665CE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C7A80" w:rsidRPr="0054486D" w:rsidTr="00C665CE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FD0537">
            <w:pPr>
              <w:spacing w:after="0" w:line="271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Rury stalowe przewodowe bez szwu </w:t>
            </w:r>
            <w:r w:rsidRPr="001507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DN 50 - 60,3x3,6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normy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PN-EN ISO 3183-2020-03 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izolowane fabrycznie izolacją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trójwarstwo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polietylenową / polipropylenową 3LPE / 3L</w:t>
            </w:r>
            <w:r w:rsidR="00FD053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PP zgodnie z normą PN-EN 21809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- izolacja wzmocniona. Minimalna grubość izolacji powinna wynosić 2,7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mm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7A80" w:rsidRPr="0054486D" w:rsidTr="00C665CE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FD0537">
            <w:pPr>
              <w:spacing w:after="0" w:line="271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Rury stalowe przewodowe bez szwu </w:t>
            </w:r>
            <w:r w:rsidRPr="001507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DN 80 - 88,9x3,6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normy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PN-EN ISO 3183-2020-03 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izolowane fabrycznie izolacją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trójwarstwo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polietylenową / polipropylenową 3LPE / 3</w:t>
            </w:r>
            <w:r w:rsidR="00FD053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LPP zgodnie z normą PN-EN 21809 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- izolacja wzmocniona. Minimalna grubość izolacji powinna wynosić 2,7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mm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7A80" w:rsidRPr="0054486D" w:rsidTr="00C665C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FD0537">
            <w:pPr>
              <w:spacing w:after="0" w:line="271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Rury stalowe przewodowe bez szwu </w:t>
            </w:r>
            <w:r w:rsidRPr="001507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DN 100 - 114,3x4,0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normy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PN-EN ISO 3183-2020-03 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izolowane fabrycznie izolacją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trójwarstwo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polietylenową / polipropylenową 3LPE / 3</w:t>
            </w:r>
            <w:r w:rsidR="00FD053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LPP zgodnie z normą PN-EN 21809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- izolacja wzmocniona. Minimalna grubość izolacji powinna wynosić 2,7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mm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7A80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FD0537">
            <w:pPr>
              <w:spacing w:after="0" w:line="271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Rury stalowe przewodowe bez szwu </w:t>
            </w:r>
            <w:r w:rsidRPr="001507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DN 100 - 114,3x6,3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normy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PN-EN ISO 3183-2020-03 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izolowane fabrycznie izolacją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trójwarstwo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polietylenową / polipropylenową 3LPE / 3L</w:t>
            </w:r>
            <w:r w:rsidR="00FD053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PP zgodnie z normą PN-EN 21809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- izolacja wzmocniona. Minimalna grubość izolacji powinna wynosić 2,7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mm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31,2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7A80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FD0537">
            <w:pPr>
              <w:spacing w:after="0" w:line="271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Rury stalowe przewodowe bez szwu </w:t>
            </w:r>
            <w:r w:rsidRPr="0015070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DN 200 - 219,1x6,3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. normy PN-EN ISO 3183-2020-03 izolowane fabrycznie izolacją </w:t>
            </w:r>
            <w:proofErr w:type="spellStart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trójwarstwo</w:t>
            </w:r>
            <w:proofErr w:type="spellEnd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polietylenową / polipropylenową 3LPE / 3LPP zgodnie z normą PN-EN 21809</w:t>
            </w:r>
            <w:r w:rsidR="00FD053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- izolacja wzmocniona. Minimalna grubość izolacji powinna wynosić 2,7 </w:t>
            </w:r>
            <w:proofErr w:type="spellStart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mm</w:t>
            </w:r>
            <w:proofErr w:type="spellEnd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43,1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7A80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FD0537">
            <w:pPr>
              <w:spacing w:after="0" w:line="271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Rury stalowe przewodowe bez szwu </w:t>
            </w:r>
            <w:r w:rsidRPr="0015070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DN 300 - 323,9x7,1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. normy PN-EN ISO 3183-2020-03 izolowane fabrycznie izolacją </w:t>
            </w:r>
            <w:proofErr w:type="spellStart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trójwarstwo</w:t>
            </w:r>
            <w:proofErr w:type="spellEnd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polietylenową / polipropylenową 3LPE / 3LPP zgodnie z normą PN-EN 21809</w:t>
            </w:r>
            <w:r w:rsidR="00FD053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- izolacja wzmocniona. Minimalna grubość izolacji powinna wynosić 2,7 </w:t>
            </w:r>
            <w:proofErr w:type="spellStart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mm</w:t>
            </w:r>
            <w:proofErr w:type="spellEnd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150704" w:rsidRDefault="00CC7A80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195,6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80" w:rsidRPr="0054486D" w:rsidRDefault="00CC7A80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69F1" w:rsidRPr="0054486D" w:rsidTr="00C665CE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:rsidR="008B69F1" w:rsidRPr="0054486D" w:rsidRDefault="008B69F1" w:rsidP="00C665C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>(suma pozycji od 1 do 6):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878AC" w:rsidRPr="0054486D" w:rsidRDefault="0047436A" w:rsidP="008B69F1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 w:rsidRPr="0054486D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F23B56" w:rsidRPr="0054486D" w:rsidTr="00F531A0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23B56" w:rsidRPr="0054486D" w:rsidTr="00F531A0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54486D" w:rsidRDefault="00F23B56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B69F1" w:rsidRPr="0054486D" w:rsidTr="00F531A0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Rur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y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przewodow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bez szwu</w:t>
            </w:r>
            <w:r w:rsidRPr="001507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DN 25 - 33,7x3,6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normy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D1329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  <w:r w:rsidR="008B69F1"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69F1" w:rsidRPr="0054486D" w:rsidTr="00CC7A8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D1329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Rury przewodow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bez szwu </w:t>
            </w:r>
            <w:r w:rsidRPr="001507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DN 50 - 60,3x4,0 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normy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9,2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69F1" w:rsidRPr="0054486D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D1329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Rury przewodow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bez szwu </w:t>
            </w:r>
            <w:r w:rsidRPr="001507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DN 80 - 88,9x3,6 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normy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69F1" w:rsidRPr="0054486D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D1329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Rury przewodow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bez szwu </w:t>
            </w:r>
            <w:r w:rsidRPr="001507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DN 200 - 219,1x5,6</w:t>
            </w: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. normy 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69F1" w:rsidRPr="0054486D" w:rsidTr="00F531A0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D1329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Rury przewodow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e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bez szwu </w:t>
            </w:r>
            <w:r w:rsidRPr="0015070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DN 300 - 323,9x7,1</w:t>
            </w: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wykonane dla mediów palnych o klasie B wyprodukowanych </w:t>
            </w:r>
            <w:proofErr w:type="spellStart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wg</w:t>
            </w:r>
            <w:proofErr w:type="spellEnd"/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. normy PN-EN ISO 3183-2020-03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18434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150704" w:rsidRDefault="008B69F1" w:rsidP="00C665CE">
            <w:pPr>
              <w:spacing w:after="0" w:line="271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5070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531A0" w:rsidRPr="0054486D" w:rsidTr="00F531A0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1A0" w:rsidRPr="0054486D" w:rsidRDefault="00F531A0" w:rsidP="000C0036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:rsidR="00F531A0" w:rsidRPr="0054486D" w:rsidRDefault="00F531A0" w:rsidP="00395D3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1A0" w:rsidRPr="0054486D" w:rsidRDefault="00F531A0" w:rsidP="00395D3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1A0" w:rsidRPr="0054486D" w:rsidRDefault="00F531A0" w:rsidP="00395D3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A0" w:rsidRPr="0054486D" w:rsidRDefault="00F531A0" w:rsidP="008D132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>(suma pozycji od 1</w:t>
            </w:r>
            <w:r w:rsidR="008B69F1" w:rsidRPr="008B69F1">
              <w:rPr>
                <w:rFonts w:eastAsia="Times New Roman" w:cstheme="minorHAnsi"/>
                <w:color w:val="000000"/>
                <w:lang w:eastAsia="pl-PL"/>
              </w:rPr>
              <w:t xml:space="preserve"> do </w:t>
            </w:r>
            <w:r w:rsidR="008D1329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1A0" w:rsidRPr="0054486D" w:rsidRDefault="00F531A0" w:rsidP="00395D3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54486D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4486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54486D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DA2DE6">
        <w:rPr>
          <w:rFonts w:eastAsia="Calibri" w:cstheme="minorHAnsi"/>
          <w:b/>
          <w:bCs/>
          <w:sz w:val="24"/>
          <w:szCs w:val="24"/>
        </w:rPr>
        <w:t xml:space="preserve"> </w:t>
      </w:r>
      <w:r w:rsidR="00DA2DE6" w:rsidRPr="0024458A">
        <w:rPr>
          <w:rFonts w:eastAsia="Calibri" w:cstheme="minorHAnsi"/>
          <w:b/>
          <w:bCs/>
          <w:sz w:val="24"/>
          <w:szCs w:val="24"/>
        </w:rPr>
        <w:t>2 letniego</w:t>
      </w:r>
      <w:r w:rsidRPr="0054486D">
        <w:rPr>
          <w:rFonts w:eastAsia="Calibri" w:cstheme="minorHAnsi"/>
          <w:bCs/>
          <w:sz w:val="24"/>
          <w:szCs w:val="24"/>
        </w:rPr>
        <w:t xml:space="preserve"> </w:t>
      </w:r>
      <w:r w:rsidR="00DA2DE6" w:rsidRPr="00DA2DE6">
        <w:rPr>
          <w:rFonts w:eastAsia="Calibri" w:cstheme="minorHAnsi"/>
          <w:bCs/>
          <w:sz w:val="24"/>
          <w:szCs w:val="24"/>
        </w:rPr>
        <w:t xml:space="preserve">okresu </w:t>
      </w:r>
      <w:r w:rsidRPr="0054486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54486D">
        <w:rPr>
          <w:rFonts w:eastAsia="Calibri" w:cstheme="minorHAnsi"/>
          <w:bCs/>
          <w:sz w:val="24"/>
          <w:szCs w:val="24"/>
        </w:rPr>
        <w:t>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54486D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54486D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541DA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323B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177FE"/>
    <w:rsid w:val="00855BB5"/>
    <w:rsid w:val="00857FEF"/>
    <w:rsid w:val="00860C1C"/>
    <w:rsid w:val="00864D21"/>
    <w:rsid w:val="00872221"/>
    <w:rsid w:val="008B69F1"/>
    <w:rsid w:val="008C04FB"/>
    <w:rsid w:val="008C61B9"/>
    <w:rsid w:val="008D132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2C1E"/>
    <w:rsid w:val="00A65E07"/>
    <w:rsid w:val="00A70864"/>
    <w:rsid w:val="00A8298F"/>
    <w:rsid w:val="00A860A1"/>
    <w:rsid w:val="00A972E6"/>
    <w:rsid w:val="00AB2618"/>
    <w:rsid w:val="00AB4F9A"/>
    <w:rsid w:val="00AD0929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32EEB"/>
    <w:rsid w:val="00D408A2"/>
    <w:rsid w:val="00D73140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1288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2021-05-06T11:39:00Z</dcterms:modified>
</cp:coreProperties>
</file>