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850C72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850C72" w:rsidRPr="00850C72">
        <w:rPr>
          <w:rFonts w:ascii="Cambria" w:hAnsi="Cambria" w:cs="Arial"/>
          <w:b/>
          <w:bCs/>
          <w:sz w:val="24"/>
          <w:szCs w:val="24"/>
        </w:rPr>
        <w:t>Sukcesywny zakup paliwa płynnych dla potrzeb Gminy Głogów Małopolski i jej jednostek organizacyjnych na rok 2023-2024” (n</w:t>
      </w:r>
      <w:r w:rsidR="00850C72">
        <w:rPr>
          <w:rFonts w:ascii="Cambria" w:hAnsi="Cambria" w:cs="Arial"/>
          <w:b/>
          <w:bCs/>
          <w:sz w:val="24"/>
          <w:szCs w:val="24"/>
        </w:rPr>
        <w:t>r postępowania: OR.271.20.2022)</w:t>
      </w:r>
      <w:bookmarkStart w:id="0" w:name="_GoBack"/>
      <w:bookmarkEnd w:id="0"/>
      <w:r w:rsidR="00E95CAB" w:rsidRPr="00E95CAB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667EC"/>
    <w:rsid w:val="0029568B"/>
    <w:rsid w:val="00325EA4"/>
    <w:rsid w:val="003D7A30"/>
    <w:rsid w:val="00594106"/>
    <w:rsid w:val="00625D48"/>
    <w:rsid w:val="006B35D3"/>
    <w:rsid w:val="006E0FBB"/>
    <w:rsid w:val="00747B47"/>
    <w:rsid w:val="007570FE"/>
    <w:rsid w:val="007A4CB0"/>
    <w:rsid w:val="00850C72"/>
    <w:rsid w:val="009837F5"/>
    <w:rsid w:val="009B580D"/>
    <w:rsid w:val="00AD07D1"/>
    <w:rsid w:val="00C33F18"/>
    <w:rsid w:val="00D511FF"/>
    <w:rsid w:val="00E95CAB"/>
    <w:rsid w:val="00EA33F0"/>
    <w:rsid w:val="00EF6D38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7</cp:revision>
  <dcterms:created xsi:type="dcterms:W3CDTF">2022-06-23T12:30:00Z</dcterms:created>
  <dcterms:modified xsi:type="dcterms:W3CDTF">2022-10-13T12:03:00Z</dcterms:modified>
</cp:coreProperties>
</file>