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58A7" w14:textId="77777777" w:rsidR="004F1C1D" w:rsidRPr="00BC014E" w:rsidRDefault="004F1C1D" w:rsidP="004F1C1D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14314C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11</w:t>
      </w:r>
      <w:r w:rsidRPr="0014314C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.2024</w:t>
      </w:r>
      <w:r w:rsidRPr="00BC014E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C014E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9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07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85488EE" w14:textId="77777777" w:rsidR="00AF3777" w:rsidRDefault="00AF3777" w:rsidP="00AF377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E15C4BC" w14:textId="77777777" w:rsidR="00AF3777" w:rsidRPr="00B25BB4" w:rsidRDefault="00AF3777" w:rsidP="00AF377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19D54D5" w14:textId="77777777" w:rsidR="00AF3777" w:rsidRPr="00C32A79" w:rsidRDefault="00AF3777" w:rsidP="00AF3777">
      <w:pPr>
        <w:spacing w:after="0" w:line="240" w:lineRule="auto"/>
        <w:ind w:left="4500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  <w:r w:rsidRPr="00C32A79"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>do wszystkich Wykonawców</w:t>
      </w:r>
    </w:p>
    <w:p w14:paraId="5BCC2B9F" w14:textId="77777777" w:rsidR="00AF3777" w:rsidRDefault="00AF3777" w:rsidP="00AF3777">
      <w:pPr>
        <w:spacing w:after="0" w:line="240" w:lineRule="auto"/>
        <w:ind w:firstLine="4500"/>
        <w:jc w:val="both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</w:p>
    <w:p w14:paraId="5DAB22A4" w14:textId="77777777" w:rsidR="007D699C" w:rsidRPr="00C32A79" w:rsidRDefault="007D699C" w:rsidP="00AF3777">
      <w:pPr>
        <w:spacing w:after="0" w:line="240" w:lineRule="auto"/>
        <w:ind w:firstLine="4500"/>
        <w:jc w:val="both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</w:p>
    <w:p w14:paraId="42B24E19" w14:textId="77777777" w:rsidR="00AF3777" w:rsidRPr="00C32A79" w:rsidRDefault="00AF3777" w:rsidP="00AF3777">
      <w:pPr>
        <w:spacing w:after="0" w:line="240" w:lineRule="auto"/>
        <w:ind w:firstLine="4500"/>
        <w:jc w:val="both"/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</w:pPr>
      <w:r w:rsidRPr="00C32A79">
        <w:rPr>
          <w:rFonts w:ascii="Calibri" w:eastAsia="Times New Roman" w:hAnsi="Calibri" w:cs="Times New Roman"/>
          <w:b/>
          <w:snapToGrid w:val="0"/>
          <w:sz w:val="26"/>
          <w:szCs w:val="26"/>
          <w:lang w:eastAsia="pl-PL"/>
        </w:rPr>
        <w:t xml:space="preserve"> </w:t>
      </w:r>
    </w:p>
    <w:p w14:paraId="5C544867" w14:textId="77777777" w:rsidR="004F1C1D" w:rsidRPr="000F7E0F" w:rsidRDefault="00AF3777" w:rsidP="004F1C1D">
      <w:pPr>
        <w:suppressAutoHyphens/>
        <w:spacing w:after="0" w:line="240" w:lineRule="auto"/>
        <w:ind w:left="993" w:hanging="993"/>
        <w:jc w:val="both"/>
        <w:rPr>
          <w:rFonts w:eastAsia="Calibri" w:cstheme="minorHAnsi"/>
          <w:b/>
          <w:sz w:val="24"/>
          <w:szCs w:val="24"/>
        </w:rPr>
      </w:pPr>
      <w:r w:rsidRPr="00C32A79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dotyczy:</w:t>
      </w:r>
      <w:r w:rsidRPr="00C32A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4F1C1D"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Unieważnienie postępowania </w:t>
      </w:r>
      <w:r w:rsidR="004F1C1D"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o</w:t>
      </w:r>
      <w:r w:rsidR="004F1C1D"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="004F1C1D"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zamówienie</w:t>
      </w:r>
      <w:r w:rsidR="004F1C1D"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="004F1C1D"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publiczne</w:t>
      </w:r>
      <w:r w:rsidR="004F1C1D"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prowadzonego </w:t>
      </w:r>
      <w:r w:rsidR="004F1C1D"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w</w:t>
      </w:r>
      <w:r w:rsidR="004F1C1D"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="004F1C1D" w:rsidRPr="00C32A79">
        <w:rPr>
          <w:rFonts w:ascii="Calibri" w:eastAsia="Times New Roman" w:hAnsi="Calibri" w:cs="Arial"/>
          <w:b/>
          <w:sz w:val="24"/>
          <w:szCs w:val="24"/>
          <w:lang w:eastAsia="pl-PL"/>
        </w:rPr>
        <w:t>trybie</w:t>
      </w:r>
      <w:r w:rsidR="004F1C1D" w:rsidRPr="00C32A79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="004F1C1D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podstawowym </w:t>
      </w:r>
      <w:r w:rsidR="004F1C1D" w:rsidRPr="00936E53">
        <w:rPr>
          <w:rFonts w:eastAsia="Times New Roman" w:cstheme="minorHAnsi"/>
          <w:b/>
          <w:sz w:val="24"/>
          <w:szCs w:val="24"/>
          <w:lang w:eastAsia="zh-CN"/>
        </w:rPr>
        <w:t>zgodnie z art. 275 pkt 1 ustawy Prawo zamówień publicznych</w:t>
      </w:r>
      <w:r w:rsidR="004F1C1D" w:rsidRPr="00936E53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  <w:r w:rsidR="004F1C1D" w:rsidRPr="00404675">
        <w:rPr>
          <w:rFonts w:eastAsia="Calibri" w:cstheme="minorHAnsi"/>
          <w:b/>
          <w:bCs/>
          <w:kern w:val="32"/>
          <w:sz w:val="24"/>
          <w:szCs w:val="24"/>
        </w:rPr>
        <w:t xml:space="preserve">na </w:t>
      </w:r>
      <w:r w:rsidR="004F1C1D" w:rsidRPr="00404675">
        <w:rPr>
          <w:rFonts w:cstheme="minorHAnsi"/>
          <w:b/>
          <w:sz w:val="24"/>
          <w:szCs w:val="24"/>
        </w:rPr>
        <w:t>dostosowanie MZS nr 1 w Gorlicach do warunków p.poż. - wymiana okien na klatkach schodowych szkoły MZS nr 1 w Gorlicach</w:t>
      </w:r>
      <w:r w:rsidR="004F1C1D">
        <w:rPr>
          <w:rFonts w:cstheme="minorHAnsi"/>
          <w:b/>
          <w:sz w:val="24"/>
          <w:szCs w:val="24"/>
        </w:rPr>
        <w:t>.</w:t>
      </w:r>
    </w:p>
    <w:p w14:paraId="083C140C" w14:textId="286A7920" w:rsidR="00503469" w:rsidRPr="00A15926" w:rsidRDefault="00503469" w:rsidP="00503469">
      <w:pPr>
        <w:suppressAutoHyphens/>
        <w:spacing w:after="0" w:line="240" w:lineRule="auto"/>
        <w:ind w:left="993" w:hanging="993"/>
        <w:jc w:val="both"/>
        <w:rPr>
          <w:rFonts w:eastAsia="Calibri" w:cstheme="minorHAnsi"/>
          <w:b/>
          <w:bCs/>
          <w:sz w:val="24"/>
          <w:szCs w:val="24"/>
        </w:rPr>
      </w:pPr>
    </w:p>
    <w:p w14:paraId="1CC6A99B" w14:textId="77777777" w:rsidR="00AF3777" w:rsidRPr="00C32A79" w:rsidRDefault="00AF3777" w:rsidP="00AF377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B0CF434" w14:textId="486C3942" w:rsidR="004F1C1D" w:rsidRPr="007E77CD" w:rsidRDefault="004F1C1D" w:rsidP="004F1C1D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F380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Zamawiający – Miasto Gorlice, na podstawie art. 260 ust. </w:t>
      </w:r>
      <w:r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1</w:t>
      </w:r>
      <w:r w:rsidRPr="00FF380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 ustawy z dnia </w:t>
      </w:r>
      <w:r w:rsidRPr="00FF3805">
        <w:rPr>
          <w:rFonts w:ascii="Calibri" w:eastAsia="Times New Roman" w:hAnsi="Calibri" w:cstheme="minorHAnsi"/>
          <w:kern w:val="1"/>
          <w:sz w:val="24"/>
          <w:szCs w:val="24"/>
          <w:lang w:eastAsia="zh-CN"/>
        </w:rPr>
        <w:t>11 września 2019</w:t>
      </w:r>
      <w:r w:rsidRPr="00FF380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 roku Prawo zamówień publicznych </w:t>
      </w:r>
      <w:r w:rsidRPr="00BC014E">
        <w:rPr>
          <w:rFonts w:eastAsia="Times New Roman" w:cstheme="minorHAnsi"/>
          <w:sz w:val="24"/>
          <w:szCs w:val="24"/>
          <w:lang w:eastAsia="zh-CN"/>
        </w:rPr>
        <w:t xml:space="preserve">(tj.: Dz.U. z 2023, poz. 1605 ze zm.) </w:t>
      </w:r>
      <w:r w:rsidRPr="00FF380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zawiadamia, że w dniu </w:t>
      </w:r>
      <w:r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9</w:t>
      </w:r>
      <w:r w:rsidRPr="00FF380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.0</w:t>
      </w:r>
      <w:r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7</w:t>
      </w:r>
      <w:r w:rsidRPr="00FF380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4 </w:t>
      </w:r>
      <w:r w:rsidRPr="00FF380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r. unieważnił postępowanie o udzielenie zamówienia publicznego </w:t>
      </w:r>
      <w:r w:rsidRPr="00223BA9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na dostosowanie </w:t>
      </w:r>
      <w:r w:rsidR="007D699C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br/>
      </w:r>
      <w:r w:rsidRPr="00223BA9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MZS nr 1 w Gorlicach do warunków p.poż. - wymiana okien na klatkach schodowych szkoły MZS </w:t>
      </w:r>
      <w:r w:rsidR="007D699C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br/>
      </w:r>
      <w:r w:rsidRPr="00223BA9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nr 1 w Gorlicach</w:t>
      </w:r>
      <w:r w:rsidRPr="007E77CD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</w:p>
    <w:p w14:paraId="3B01729D" w14:textId="77777777" w:rsidR="004F1C1D" w:rsidRPr="00FF3805" w:rsidRDefault="004F1C1D" w:rsidP="004F1C1D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4196D776" w14:textId="77777777" w:rsidR="004F1C1D" w:rsidRPr="00223BA9" w:rsidRDefault="004F1C1D" w:rsidP="004F1C1D">
      <w:pPr>
        <w:suppressAutoHyphens/>
        <w:spacing w:after="0" w:line="240" w:lineRule="auto"/>
        <w:jc w:val="both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223BA9">
        <w:rPr>
          <w:rFonts w:eastAsia="Times New Roman" w:cstheme="minorHAnsi"/>
          <w:b/>
          <w:kern w:val="1"/>
          <w:sz w:val="24"/>
          <w:szCs w:val="24"/>
          <w:lang w:eastAsia="pl-PL"/>
        </w:rPr>
        <w:t>Uzasadnienie faktyczne unieważnienia postępowania:</w:t>
      </w:r>
    </w:p>
    <w:p w14:paraId="52D4AF52" w14:textId="77777777" w:rsidR="004F1C1D" w:rsidRPr="00223BA9" w:rsidRDefault="004F1C1D" w:rsidP="004F1C1D">
      <w:pPr>
        <w:suppressAutoHyphens/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223BA9">
        <w:rPr>
          <w:rFonts w:eastAsia="Times New Roman" w:cstheme="minorHAnsi"/>
          <w:bCs/>
          <w:kern w:val="1"/>
          <w:sz w:val="24"/>
          <w:szCs w:val="24"/>
          <w:lang w:eastAsia="pl-PL"/>
        </w:rPr>
        <w:t xml:space="preserve">W niniejszym postępowaniu zostały złożone cztery oferty, z których oferta z najniższą ceną (172043,94 zł) przewyższa kwotę, jaką zamawiający zamierza przeznaczyć na sfinansowanie zamówienia to jest 90000,00 zł, a zamawiający nie może jej zwiększyć do ceny złożonej oferty. </w:t>
      </w:r>
      <w:r>
        <w:rPr>
          <w:rFonts w:eastAsia="Times New Roman" w:cstheme="minorHAnsi"/>
          <w:bCs/>
          <w:kern w:val="1"/>
          <w:sz w:val="24"/>
          <w:szCs w:val="24"/>
          <w:lang w:eastAsia="pl-PL"/>
        </w:rPr>
        <w:br/>
      </w:r>
      <w:r w:rsidRPr="00223BA9">
        <w:rPr>
          <w:rFonts w:eastAsia="Times New Roman" w:cstheme="minorHAnsi"/>
          <w:bCs/>
          <w:kern w:val="1"/>
          <w:sz w:val="24"/>
          <w:szCs w:val="24"/>
          <w:lang w:eastAsia="pl-PL"/>
        </w:rPr>
        <w:t>W związku z powyższym konieczne jest unieważnienie niniejszego postępowania.</w:t>
      </w:r>
    </w:p>
    <w:p w14:paraId="4456B461" w14:textId="77777777" w:rsidR="004F1C1D" w:rsidRPr="00223BA9" w:rsidRDefault="004F1C1D" w:rsidP="004F1C1D">
      <w:pPr>
        <w:suppressAutoHyphens/>
        <w:spacing w:after="0" w:line="240" w:lineRule="auto"/>
        <w:jc w:val="both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4D52D40A" w14:textId="77777777" w:rsidR="004F1C1D" w:rsidRPr="00223BA9" w:rsidRDefault="004F1C1D" w:rsidP="004F1C1D">
      <w:pPr>
        <w:suppressAutoHyphens/>
        <w:spacing w:after="0" w:line="240" w:lineRule="auto"/>
        <w:jc w:val="both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223BA9">
        <w:rPr>
          <w:rFonts w:eastAsia="Times New Roman" w:cstheme="minorHAnsi"/>
          <w:b/>
          <w:kern w:val="1"/>
          <w:sz w:val="24"/>
          <w:szCs w:val="24"/>
          <w:lang w:eastAsia="pl-PL"/>
        </w:rPr>
        <w:t>Uzasadnienie prawne unieważnienia postępowania:</w:t>
      </w:r>
    </w:p>
    <w:p w14:paraId="7D9D6590" w14:textId="77777777" w:rsidR="004F1C1D" w:rsidRDefault="004F1C1D" w:rsidP="004F1C1D">
      <w:pPr>
        <w:suppressAutoHyphens/>
        <w:spacing w:after="0" w:line="240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pl-PL"/>
        </w:rPr>
      </w:pPr>
      <w:r w:rsidRPr="00223BA9">
        <w:rPr>
          <w:rFonts w:eastAsia="Times New Roman" w:cstheme="minorHAnsi"/>
          <w:bCs/>
          <w:kern w:val="1"/>
          <w:sz w:val="24"/>
          <w:szCs w:val="24"/>
          <w:lang w:eastAsia="pl-PL"/>
        </w:rPr>
        <w:t>Na podstawie art. 255 pkt 3 ustawy Prawo zamówień publicznych (tj.: Dz.U. z 2023, poz. 1605 ze zm.) zamawiający unieważnia postępowanie,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32FB518C" w14:textId="77777777" w:rsidR="00A15926" w:rsidRDefault="00A15926" w:rsidP="0050346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7AC49BD2" w14:textId="77777777" w:rsidR="00A15926" w:rsidRDefault="00A15926" w:rsidP="00503469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1A8ECDC6" w14:textId="77777777" w:rsidR="00AF3777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378DE52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EF5F53C" w14:textId="77777777" w:rsidR="00AF3777" w:rsidRPr="00C32A79" w:rsidRDefault="00AF3777" w:rsidP="00AF3777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C32A79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C32A79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3CCDEBF8" w14:textId="77777777" w:rsidR="00AF3777" w:rsidRPr="00C32A79" w:rsidRDefault="00AF3777" w:rsidP="00AF3777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42E25598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7FFA9383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4AFA0CFD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75D11E3F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2825D01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C32A79">
        <w:rPr>
          <w:sz w:val="20"/>
          <w:szCs w:val="20"/>
        </w:rPr>
        <w:t>– platforma zakupowa</w:t>
      </w:r>
    </w:p>
    <w:p w14:paraId="0E36F4F7" w14:textId="77777777" w:rsidR="00AF3777" w:rsidRPr="00C32A79" w:rsidRDefault="00AF3777" w:rsidP="00AF37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1E1BA1E4" w14:textId="399AC26C" w:rsidR="00AF3777" w:rsidRDefault="00AF3777" w:rsidP="00AF3777"/>
    <w:p w14:paraId="01217930" w14:textId="77777777" w:rsidR="00AF3777" w:rsidRDefault="00AF3777" w:rsidP="00AF3777"/>
    <w:p w14:paraId="28FCEDD8" w14:textId="77777777" w:rsidR="00AF3777" w:rsidRDefault="00AF3777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4EA1264" w14:textId="77777777" w:rsidR="005C681A" w:rsidRDefault="005C681A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F456073" w14:textId="77777777" w:rsidR="005C681A" w:rsidRDefault="005C681A">
      <w:pPr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98326BD" w14:textId="7ADD6A7F" w:rsidR="007A1B38" w:rsidRDefault="004F1C1D" w:rsidP="004F1C1D">
      <w:r w:rsidRPr="00C32A79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</w:t>
      </w:r>
      <w:r>
        <w:rPr>
          <w:rFonts w:ascii="Calibri" w:eastAsia="Times New Roman" w:hAnsi="Calibri" w:cs="Arial"/>
          <w:kern w:val="1"/>
          <w:sz w:val="20"/>
          <w:szCs w:val="20"/>
          <w:lang w:eastAsia="pl-PL"/>
        </w:rPr>
        <w:t>ła</w:t>
      </w:r>
      <w:r w:rsidRPr="00C32A79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: </w:t>
      </w: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Joanna Nowicka</w:t>
      </w:r>
      <w:r w:rsidRPr="00C32A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, Wydział Organizacyjny, Dział Zamówień Publicznych, tel.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183551252</w:t>
      </w:r>
    </w:p>
    <w:sectPr w:rsidR="007A1B38" w:rsidSect="00AF3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E0107" w14:textId="77777777" w:rsidR="00800D79" w:rsidRDefault="00800D79">
      <w:pPr>
        <w:spacing w:after="0" w:line="240" w:lineRule="auto"/>
      </w:pPr>
      <w:r>
        <w:separator/>
      </w:r>
    </w:p>
  </w:endnote>
  <w:endnote w:type="continuationSeparator" w:id="0">
    <w:p w14:paraId="66621261" w14:textId="77777777" w:rsidR="00800D79" w:rsidRDefault="0080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4F347" w14:textId="77777777" w:rsidR="00000000" w:rsidRDefault="005C681A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058C23" w14:textId="77777777" w:rsidR="00000000" w:rsidRDefault="00000000" w:rsidP="005E5C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A882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</w:p>
  <w:p w14:paraId="3CAA69E1" w14:textId="77777777" w:rsidR="00000000" w:rsidRDefault="0000000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0ACB0BB" w14:textId="77777777" w:rsidR="00000000" w:rsidRDefault="00000000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4AB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CEE1" w14:textId="77777777" w:rsidR="00800D79" w:rsidRDefault="00800D79">
      <w:pPr>
        <w:spacing w:after="0" w:line="240" w:lineRule="auto"/>
      </w:pPr>
      <w:r>
        <w:separator/>
      </w:r>
    </w:p>
  </w:footnote>
  <w:footnote w:type="continuationSeparator" w:id="0">
    <w:p w14:paraId="1D796959" w14:textId="77777777" w:rsidR="00800D79" w:rsidRDefault="0080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A2F0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CD91" w14:textId="77777777" w:rsidR="00000000" w:rsidRDefault="00000000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E79B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77"/>
    <w:rsid w:val="0027055B"/>
    <w:rsid w:val="004248AC"/>
    <w:rsid w:val="004F1C1D"/>
    <w:rsid w:val="00503469"/>
    <w:rsid w:val="005C681A"/>
    <w:rsid w:val="006817A5"/>
    <w:rsid w:val="007A1B38"/>
    <w:rsid w:val="007B1280"/>
    <w:rsid w:val="007D699C"/>
    <w:rsid w:val="00800D79"/>
    <w:rsid w:val="008F2D39"/>
    <w:rsid w:val="00995267"/>
    <w:rsid w:val="00A15926"/>
    <w:rsid w:val="00AF3777"/>
    <w:rsid w:val="00CB7C66"/>
    <w:rsid w:val="00CE5CE1"/>
    <w:rsid w:val="00E24815"/>
    <w:rsid w:val="00EF0775"/>
    <w:rsid w:val="00F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4435"/>
  <w15:chartTrackingRefBased/>
  <w15:docId w15:val="{622B7D19-88F6-4D7B-942B-A1BB502C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777"/>
  </w:style>
  <w:style w:type="paragraph" w:styleId="Stopka">
    <w:name w:val="footer"/>
    <w:basedOn w:val="Normalny"/>
    <w:link w:val="StopkaZnak"/>
    <w:uiPriority w:val="99"/>
    <w:unhideWhenUsed/>
    <w:rsid w:val="00AF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777"/>
  </w:style>
  <w:style w:type="character" w:styleId="Numerstrony">
    <w:name w:val="page number"/>
    <w:basedOn w:val="Domylnaczcionkaakapitu"/>
    <w:rsid w:val="00AF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Joanna</cp:lastModifiedBy>
  <cp:revision>10</cp:revision>
  <cp:lastPrinted>2024-07-09T11:27:00Z</cp:lastPrinted>
  <dcterms:created xsi:type="dcterms:W3CDTF">2021-09-15T07:04:00Z</dcterms:created>
  <dcterms:modified xsi:type="dcterms:W3CDTF">2024-07-09T11:27:00Z</dcterms:modified>
</cp:coreProperties>
</file>