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911C" w14:textId="55627E3B" w:rsidR="00D276A5" w:rsidRPr="003B70B9" w:rsidRDefault="00D276A5" w:rsidP="003B70B9">
      <w:pPr>
        <w:widowControl w:val="0"/>
        <w:autoSpaceDE w:val="0"/>
        <w:spacing w:after="0" w:line="240" w:lineRule="auto"/>
        <w:ind w:left="-426" w:right="-142" w:hanging="141"/>
        <w:rPr>
          <w:rFonts w:ascii="Arial Narrow" w:eastAsia="Times New Roman" w:hAnsi="Arial Narrow" w:cs="Arial Narrow"/>
          <w:b/>
          <w:color w:val="000000"/>
          <w:sz w:val="24"/>
          <w:szCs w:val="24"/>
          <w:lang w:eastAsia="pl-PL"/>
        </w:rPr>
      </w:pPr>
      <w:r w:rsidRPr="003B70B9">
        <w:rPr>
          <w:rFonts w:ascii="Arial Narrow" w:eastAsia="Times New Roman" w:hAnsi="Arial Narrow" w:cs="Arial Narrow"/>
          <w:b/>
          <w:color w:val="000000"/>
          <w:sz w:val="24"/>
          <w:szCs w:val="24"/>
          <w:lang w:eastAsia="pl-PL"/>
        </w:rPr>
        <w:t>Te 2300-</w:t>
      </w:r>
      <w:r w:rsidR="0000193F">
        <w:rPr>
          <w:rFonts w:ascii="Arial Narrow" w:eastAsia="Times New Roman" w:hAnsi="Arial Narrow" w:cs="Arial Narrow"/>
          <w:b/>
          <w:color w:val="000000"/>
          <w:sz w:val="24"/>
          <w:szCs w:val="24"/>
          <w:lang w:eastAsia="pl-PL"/>
        </w:rPr>
        <w:t>32</w:t>
      </w:r>
      <w:r w:rsidR="00244A7F" w:rsidRPr="003B70B9">
        <w:rPr>
          <w:rFonts w:ascii="Arial Narrow" w:eastAsia="Times New Roman" w:hAnsi="Arial Narrow" w:cs="Arial Narrow"/>
          <w:b/>
          <w:color w:val="000000"/>
          <w:sz w:val="24"/>
          <w:szCs w:val="24"/>
          <w:lang w:eastAsia="pl-PL"/>
        </w:rPr>
        <w:t>/202</w:t>
      </w:r>
      <w:r w:rsidR="0000193F">
        <w:rPr>
          <w:rFonts w:ascii="Arial Narrow" w:eastAsia="Times New Roman" w:hAnsi="Arial Narrow" w:cs="Arial Narrow"/>
          <w:b/>
          <w:color w:val="000000"/>
          <w:sz w:val="24"/>
          <w:szCs w:val="24"/>
          <w:lang w:eastAsia="pl-PL"/>
        </w:rPr>
        <w:t>3</w:t>
      </w:r>
    </w:p>
    <w:p w14:paraId="47C1C72C" w14:textId="77777777" w:rsidR="00D276A5" w:rsidRPr="00CC7C2D" w:rsidRDefault="00D276A5" w:rsidP="00ED493E">
      <w:pPr>
        <w:widowControl w:val="0"/>
        <w:autoSpaceDE w:val="0"/>
        <w:autoSpaceDN w:val="0"/>
        <w:adjustRightInd w:val="0"/>
        <w:spacing w:after="0" w:line="240" w:lineRule="auto"/>
        <w:ind w:right="-142"/>
        <w:jc w:val="center"/>
        <w:rPr>
          <w:rFonts w:ascii="Arial Narrow" w:eastAsia="Times New Roman" w:hAnsi="Arial Narrow" w:cs="Times New Roman"/>
          <w:b/>
          <w:sz w:val="24"/>
          <w:szCs w:val="24"/>
          <w:lang w:eastAsia="pl-PL"/>
        </w:rPr>
      </w:pPr>
      <w:r w:rsidRPr="00CC7C2D">
        <w:rPr>
          <w:rFonts w:ascii="Arial Narrow" w:eastAsia="Times New Roman" w:hAnsi="Arial Narrow" w:cs="Times New Roman"/>
          <w:b/>
          <w:sz w:val="24"/>
          <w:szCs w:val="24"/>
          <w:lang w:eastAsia="pl-PL"/>
        </w:rPr>
        <w:t>SPECYFIKACJA WARUNKÓW ZAMÓWIENIA</w:t>
      </w:r>
    </w:p>
    <w:p w14:paraId="7002C151" w14:textId="77777777" w:rsidR="00D276A5" w:rsidRPr="00CC7C2D" w:rsidRDefault="00D276A5" w:rsidP="00ED493E">
      <w:pPr>
        <w:widowControl w:val="0"/>
        <w:autoSpaceDE w:val="0"/>
        <w:autoSpaceDN w:val="0"/>
        <w:adjustRightInd w:val="0"/>
        <w:spacing w:after="0" w:line="240" w:lineRule="auto"/>
        <w:ind w:right="-142"/>
        <w:rPr>
          <w:rFonts w:ascii="Arial Narrow" w:eastAsia="Times New Roman" w:hAnsi="Arial Narrow" w:cs="Times New Roman"/>
          <w:b/>
          <w:sz w:val="24"/>
          <w:szCs w:val="24"/>
          <w:lang w:eastAsia="pl-PL"/>
        </w:rPr>
      </w:pPr>
    </w:p>
    <w:p w14:paraId="34BF3491" w14:textId="4FA16A94" w:rsidR="00D276A5" w:rsidRPr="00CC7C2D" w:rsidRDefault="00D276A5" w:rsidP="00244A7F">
      <w:pPr>
        <w:widowControl w:val="0"/>
        <w:suppressAutoHyphens/>
        <w:autoSpaceDE w:val="0"/>
        <w:spacing w:after="0" w:line="240" w:lineRule="auto"/>
        <w:ind w:left="2127" w:right="-144" w:hanging="2694"/>
        <w:jc w:val="both"/>
        <w:rPr>
          <w:rFonts w:ascii="Arial Narrow" w:hAnsi="Arial Narrow" w:cs="Times New Roman"/>
          <w:color w:val="404040"/>
          <w:kern w:val="24"/>
          <w:sz w:val="24"/>
          <w:szCs w:val="24"/>
        </w:rPr>
      </w:pPr>
      <w:r w:rsidRPr="00CC7C2D">
        <w:rPr>
          <w:rFonts w:ascii="Arial Narrow" w:eastAsia="Times New Roman" w:hAnsi="Arial Narrow" w:cs="Arial Narrow"/>
          <w:b/>
          <w:bCs/>
          <w:color w:val="000000"/>
          <w:sz w:val="24"/>
          <w:szCs w:val="24"/>
          <w:lang w:eastAsia="pl-PL"/>
        </w:rPr>
        <w:t xml:space="preserve">Przedmiot zamówienia –  </w:t>
      </w:r>
      <w:bookmarkStart w:id="0" w:name="_Hlk147134515"/>
      <w:r w:rsidR="002E66D7" w:rsidRPr="00CC7C2D">
        <w:rPr>
          <w:rFonts w:ascii="Arial Narrow" w:hAnsi="Arial Narrow" w:cs="Times New Roman"/>
          <w:color w:val="000000"/>
          <w:sz w:val="24"/>
          <w:szCs w:val="24"/>
        </w:rPr>
        <w:t>„</w:t>
      </w:r>
      <w:r w:rsidR="0000193F">
        <w:rPr>
          <w:rFonts w:ascii="Arial Narrow" w:hAnsi="Arial Narrow" w:cs="Times New Roman"/>
          <w:color w:val="000000" w:themeColor="text1"/>
          <w:kern w:val="24"/>
          <w:sz w:val="24"/>
          <w:szCs w:val="24"/>
        </w:rPr>
        <w:t>Remont dachu budynku A1</w:t>
      </w:r>
      <w:r w:rsidR="00244A7F" w:rsidRPr="00977266">
        <w:rPr>
          <w:rFonts w:ascii="Arial Narrow" w:hAnsi="Arial Narrow" w:cs="Times New Roman"/>
          <w:color w:val="000000" w:themeColor="text1"/>
          <w:kern w:val="24"/>
          <w:sz w:val="24"/>
          <w:szCs w:val="24"/>
        </w:rPr>
        <w:t xml:space="preserve"> w Pleszewskim Centrum Medycznym w Pleszewie."</w:t>
      </w:r>
      <w:bookmarkEnd w:id="0"/>
    </w:p>
    <w:p w14:paraId="4B66C57D" w14:textId="77777777" w:rsidR="00244A7F" w:rsidRPr="00CC7C2D" w:rsidRDefault="00244A7F" w:rsidP="00244A7F">
      <w:pPr>
        <w:widowControl w:val="0"/>
        <w:suppressAutoHyphens/>
        <w:autoSpaceDE w:val="0"/>
        <w:spacing w:after="0" w:line="240" w:lineRule="auto"/>
        <w:ind w:right="-144" w:hanging="284"/>
        <w:jc w:val="both"/>
        <w:rPr>
          <w:rFonts w:ascii="Arial Narrow" w:hAnsi="Arial Narrow" w:cs="Times New Roman"/>
          <w:color w:val="404040"/>
          <w:kern w:val="24"/>
          <w:sz w:val="24"/>
          <w:szCs w:val="24"/>
        </w:rPr>
      </w:pPr>
    </w:p>
    <w:p w14:paraId="75914FA0" w14:textId="647A85AA" w:rsidR="00D276A5" w:rsidRPr="00CC7C2D" w:rsidRDefault="00244A7F" w:rsidP="00ED493E">
      <w:pPr>
        <w:widowControl w:val="0"/>
        <w:numPr>
          <w:ilvl w:val="0"/>
          <w:numId w:val="2"/>
        </w:numPr>
        <w:tabs>
          <w:tab w:val="left" w:pos="-284"/>
        </w:tabs>
        <w:autoSpaceDE w:val="0"/>
        <w:autoSpaceDN w:val="0"/>
        <w:adjustRightInd w:val="0"/>
        <w:spacing w:after="0" w:line="240" w:lineRule="auto"/>
        <w:ind w:left="-284" w:right="-142"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b/>
          <w:sz w:val="24"/>
          <w:szCs w:val="24"/>
          <w:lang w:eastAsia="pl-PL"/>
        </w:rPr>
        <w:t>Zamawiający</w:t>
      </w:r>
    </w:p>
    <w:p w14:paraId="0E226C0C" w14:textId="77777777" w:rsidR="00244A7F" w:rsidRPr="00CC7C2D" w:rsidRDefault="00244A7F" w:rsidP="00244A7F">
      <w:pPr>
        <w:widowControl w:val="0"/>
        <w:autoSpaceDE w:val="0"/>
        <w:autoSpaceDN w:val="0"/>
        <w:adjustRightInd w:val="0"/>
        <w:spacing w:after="0" w:line="240" w:lineRule="auto"/>
        <w:ind w:left="-284" w:right="-142"/>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Pleszewskie Centrum Medyczne w Pleszewie Sp. z o. o. 63-300 Pleszew, ul. Poznańska 125a</w:t>
      </w:r>
    </w:p>
    <w:p w14:paraId="5997BA2F" w14:textId="77777777" w:rsidR="00244A7F" w:rsidRPr="00CC7C2D" w:rsidRDefault="00244A7F" w:rsidP="00244A7F">
      <w:pPr>
        <w:widowControl w:val="0"/>
        <w:autoSpaceDE w:val="0"/>
        <w:autoSpaceDN w:val="0"/>
        <w:adjustRightInd w:val="0"/>
        <w:spacing w:after="0" w:line="240" w:lineRule="auto"/>
        <w:ind w:left="-284" w:right="-142"/>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tel. 62 74 20 719</w:t>
      </w:r>
    </w:p>
    <w:p w14:paraId="2CCE9543" w14:textId="77777777" w:rsidR="00244A7F" w:rsidRPr="00B470F0" w:rsidRDefault="00244A7F" w:rsidP="00244A7F">
      <w:pPr>
        <w:widowControl w:val="0"/>
        <w:autoSpaceDE w:val="0"/>
        <w:autoSpaceDN w:val="0"/>
        <w:adjustRightInd w:val="0"/>
        <w:spacing w:after="0" w:line="240" w:lineRule="auto"/>
        <w:ind w:left="-284" w:right="-142"/>
        <w:jc w:val="both"/>
        <w:rPr>
          <w:rFonts w:ascii="Arial Narrow" w:eastAsia="Times New Roman" w:hAnsi="Arial Narrow" w:cs="Arial"/>
          <w:sz w:val="24"/>
          <w:szCs w:val="24"/>
          <w:lang w:eastAsia="pl-PL"/>
        </w:rPr>
      </w:pPr>
      <w:r w:rsidRPr="00B470F0">
        <w:rPr>
          <w:rFonts w:ascii="Arial Narrow" w:eastAsia="Times New Roman" w:hAnsi="Arial Narrow" w:cs="Arial"/>
          <w:sz w:val="24"/>
          <w:szCs w:val="24"/>
          <w:lang w:eastAsia="pl-PL"/>
        </w:rPr>
        <w:t>godz. pracy Zamawiającego - 07:30 – 15:00</w:t>
      </w:r>
    </w:p>
    <w:p w14:paraId="0C40EC4E" w14:textId="77777777" w:rsidR="00244A7F" w:rsidRPr="00B470F0" w:rsidRDefault="00244A7F" w:rsidP="00244A7F">
      <w:pPr>
        <w:widowControl w:val="0"/>
        <w:autoSpaceDE w:val="0"/>
        <w:autoSpaceDN w:val="0"/>
        <w:adjustRightInd w:val="0"/>
        <w:spacing w:after="0" w:line="240" w:lineRule="auto"/>
        <w:ind w:left="-284" w:right="-142"/>
        <w:jc w:val="both"/>
        <w:rPr>
          <w:rFonts w:ascii="Arial Narrow" w:eastAsia="Times New Roman" w:hAnsi="Arial Narrow" w:cs="Arial"/>
          <w:sz w:val="24"/>
          <w:szCs w:val="24"/>
          <w:lang w:eastAsia="pl-PL"/>
        </w:rPr>
      </w:pPr>
      <w:r w:rsidRPr="00B470F0">
        <w:rPr>
          <w:rFonts w:ascii="Arial Narrow" w:eastAsia="Times New Roman" w:hAnsi="Arial Narrow" w:cs="Arial"/>
          <w:sz w:val="24"/>
          <w:szCs w:val="24"/>
          <w:lang w:eastAsia="pl-PL"/>
        </w:rPr>
        <w:t xml:space="preserve">adres poczty elektronicznej – </w:t>
      </w:r>
      <w:r w:rsidRPr="00B470F0">
        <w:rPr>
          <w:rFonts w:ascii="Arial Narrow" w:eastAsia="Times New Roman" w:hAnsi="Arial Narrow" w:cs="Arial"/>
          <w:color w:val="4472C4" w:themeColor="accent1"/>
          <w:sz w:val="24"/>
          <w:szCs w:val="24"/>
          <w:lang w:eastAsia="pl-PL"/>
        </w:rPr>
        <w:t>przetargi@szpitalpleszew.pl</w:t>
      </w:r>
    </w:p>
    <w:p w14:paraId="70B65B23" w14:textId="1F17D64D" w:rsidR="00D276A5" w:rsidRPr="00CC7C2D" w:rsidRDefault="00244A7F" w:rsidP="00244A7F">
      <w:pPr>
        <w:widowControl w:val="0"/>
        <w:autoSpaceDE w:val="0"/>
        <w:autoSpaceDN w:val="0"/>
        <w:adjustRightInd w:val="0"/>
        <w:spacing w:after="0" w:line="240" w:lineRule="auto"/>
        <w:ind w:left="-284" w:right="-142"/>
        <w:jc w:val="both"/>
        <w:rPr>
          <w:rFonts w:ascii="Arial Narrow" w:eastAsia="Times New Roman" w:hAnsi="Arial Narrow" w:cs="Arial"/>
          <w:sz w:val="24"/>
          <w:szCs w:val="24"/>
          <w:lang w:eastAsia="pl-PL"/>
        </w:rPr>
      </w:pPr>
      <w:r w:rsidRPr="00B470F0">
        <w:rPr>
          <w:rFonts w:ascii="Arial Narrow" w:eastAsia="Times New Roman" w:hAnsi="Arial Narrow" w:cs="Arial"/>
          <w:sz w:val="24"/>
          <w:szCs w:val="24"/>
          <w:lang w:eastAsia="pl-PL"/>
        </w:rPr>
        <w:t xml:space="preserve">adres strony internetowej prowadzonego postępowania - </w:t>
      </w:r>
      <w:r w:rsidR="0014655A" w:rsidRPr="00B470F0">
        <w:rPr>
          <w:rFonts w:ascii="Arial Narrow" w:eastAsia="Times New Roman" w:hAnsi="Arial Narrow" w:cs="Arial"/>
          <w:color w:val="4472C4" w:themeColor="accent1"/>
          <w:sz w:val="24"/>
          <w:szCs w:val="24"/>
          <w:lang w:eastAsia="pl-PL"/>
        </w:rPr>
        <w:t xml:space="preserve"> </w:t>
      </w:r>
      <w:hyperlink r:id="rId8" w:history="1">
        <w:r w:rsidR="0014655A" w:rsidRPr="00B470F0">
          <w:rPr>
            <w:rStyle w:val="Hipercze"/>
            <w:rFonts w:ascii="Arial Narrow" w:eastAsia="Times New Roman" w:hAnsi="Arial Narrow" w:cs="Arial"/>
            <w:sz w:val="24"/>
            <w:szCs w:val="24"/>
            <w:lang w:eastAsia="pl-PL"/>
          </w:rPr>
          <w:t>https://platformazakupowa.pl/transakcja/825093</w:t>
        </w:r>
      </w:hyperlink>
      <w:r w:rsidR="0014655A" w:rsidRPr="00B470F0">
        <w:rPr>
          <w:rFonts w:ascii="Arial Narrow" w:eastAsia="Times New Roman" w:hAnsi="Arial Narrow" w:cs="Arial"/>
          <w:color w:val="4472C4" w:themeColor="accent1"/>
          <w:sz w:val="24"/>
          <w:szCs w:val="24"/>
          <w:lang w:eastAsia="pl-PL"/>
        </w:rPr>
        <w:t xml:space="preserve"> </w:t>
      </w:r>
      <w:r w:rsidRPr="00B470F0">
        <w:rPr>
          <w:rFonts w:ascii="Arial Narrow" w:eastAsia="Times New Roman" w:hAnsi="Arial Narrow" w:cs="Arial"/>
          <w:sz w:val="24"/>
          <w:szCs w:val="24"/>
          <w:lang w:eastAsia="pl-PL"/>
        </w:rPr>
        <w:t>- na tej stronie udostępniane będą zmiany i wyjaśnienia treści SWZ oraz inne dokumenty zamówienia</w:t>
      </w:r>
      <w:r w:rsidRPr="0014655A">
        <w:rPr>
          <w:rFonts w:ascii="Arial Narrow" w:eastAsia="Times New Roman" w:hAnsi="Arial Narrow" w:cs="Arial"/>
          <w:sz w:val="24"/>
          <w:szCs w:val="24"/>
          <w:lang w:eastAsia="pl-PL"/>
        </w:rPr>
        <w:t xml:space="preserve"> bezpośrednio związane z postępowaniem o udzielenie zamówienia.</w:t>
      </w:r>
    </w:p>
    <w:p w14:paraId="1ED34F31" w14:textId="77777777" w:rsidR="00D276A5" w:rsidRPr="00CC7C2D" w:rsidRDefault="00D276A5" w:rsidP="00ED493E">
      <w:pPr>
        <w:widowControl w:val="0"/>
        <w:autoSpaceDE w:val="0"/>
        <w:autoSpaceDN w:val="0"/>
        <w:adjustRightInd w:val="0"/>
        <w:spacing w:after="0" w:line="240" w:lineRule="auto"/>
        <w:ind w:right="-142"/>
        <w:jc w:val="both"/>
        <w:rPr>
          <w:rFonts w:ascii="Arial Narrow" w:eastAsia="Times New Roman" w:hAnsi="Arial Narrow" w:cs="Times New Roman"/>
          <w:sz w:val="24"/>
          <w:szCs w:val="24"/>
          <w:lang w:eastAsia="pl-PL"/>
        </w:rPr>
      </w:pPr>
    </w:p>
    <w:p w14:paraId="0C3662A6" w14:textId="41412B12" w:rsidR="008900D3" w:rsidRPr="00CC7C2D" w:rsidRDefault="00D276A5" w:rsidP="00ED493E">
      <w:pPr>
        <w:widowControl w:val="0"/>
        <w:numPr>
          <w:ilvl w:val="0"/>
          <w:numId w:val="2"/>
        </w:numPr>
        <w:tabs>
          <w:tab w:val="num" w:pos="-284"/>
        </w:tabs>
        <w:autoSpaceDE w:val="0"/>
        <w:autoSpaceDN w:val="0"/>
        <w:adjustRightInd w:val="0"/>
        <w:spacing w:after="0" w:line="240" w:lineRule="auto"/>
        <w:ind w:left="-284" w:right="-142" w:hanging="283"/>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Times New Roman"/>
          <w:b/>
          <w:bCs/>
          <w:color w:val="000000"/>
          <w:sz w:val="24"/>
          <w:szCs w:val="24"/>
          <w:lang w:eastAsia="pl-PL"/>
        </w:rPr>
        <w:t>Tryb udzielenia Zamówienia</w:t>
      </w:r>
    </w:p>
    <w:p w14:paraId="31D7ADE8" w14:textId="35E2BBAE" w:rsidR="007608E7" w:rsidRDefault="007608E7" w:rsidP="007608E7">
      <w:pPr>
        <w:numPr>
          <w:ilvl w:val="0"/>
          <w:numId w:val="3"/>
        </w:numPr>
        <w:tabs>
          <w:tab w:val="clear" w:pos="436"/>
          <w:tab w:val="num" w:pos="142"/>
        </w:tabs>
        <w:spacing w:after="0" w:line="240" w:lineRule="auto"/>
        <w:ind w:left="142" w:hanging="426"/>
        <w:jc w:val="both"/>
        <w:rPr>
          <w:rFonts w:ascii="Arial Narrow" w:hAnsi="Arial Narrow" w:cs="Times New Roman"/>
          <w:color w:val="000000"/>
          <w:sz w:val="24"/>
          <w:szCs w:val="24"/>
        </w:rPr>
      </w:pPr>
      <w:r>
        <w:rPr>
          <w:rFonts w:ascii="Arial Narrow" w:hAnsi="Arial Narrow" w:cs="Times New Roman"/>
          <w:color w:val="000000"/>
          <w:sz w:val="24"/>
          <w:szCs w:val="24"/>
          <w:lang w:eastAsia="pl-PL"/>
        </w:rPr>
        <w:t xml:space="preserve">Postępowanie prowadzone jest zgodnie z przepisami ustawy z dnia 11 września 2019 roku Prawo zamówień publicznych, </w:t>
      </w:r>
      <w:r>
        <w:rPr>
          <w:rFonts w:ascii="Arial Narrow" w:hAnsi="Arial Narrow" w:cs="Times New Roman"/>
          <w:bCs/>
          <w:color w:val="000000"/>
          <w:sz w:val="24"/>
          <w:szCs w:val="24"/>
          <w:lang w:eastAsia="pl-PL"/>
        </w:rPr>
        <w:t>zwaną dalej „ustawą” lub „</w:t>
      </w:r>
      <w:proofErr w:type="spellStart"/>
      <w:r>
        <w:rPr>
          <w:rFonts w:ascii="Arial Narrow" w:hAnsi="Arial Narrow" w:cs="Times New Roman"/>
          <w:bCs/>
          <w:color w:val="000000"/>
          <w:sz w:val="24"/>
          <w:szCs w:val="24"/>
          <w:lang w:eastAsia="pl-PL"/>
        </w:rPr>
        <w:t>Pzp</w:t>
      </w:r>
      <w:proofErr w:type="spellEnd"/>
      <w:r>
        <w:rPr>
          <w:rFonts w:ascii="Arial Narrow" w:hAnsi="Arial Narrow" w:cs="Times New Roman"/>
          <w:bCs/>
          <w:color w:val="000000"/>
          <w:sz w:val="24"/>
          <w:szCs w:val="24"/>
          <w:lang w:eastAsia="pl-PL"/>
        </w:rPr>
        <w:t xml:space="preserve">”, </w:t>
      </w:r>
      <w:r>
        <w:rPr>
          <w:rFonts w:ascii="Arial Narrow" w:hAnsi="Arial Narrow" w:cs="Times New Roman"/>
          <w:color w:val="000000"/>
          <w:sz w:val="24"/>
          <w:szCs w:val="24"/>
          <w:lang w:eastAsia="pl-PL"/>
        </w:rPr>
        <w:t xml:space="preserve">a także wydanych na podstawie tej ustawy rozporządzeń wykonawczych. </w:t>
      </w:r>
    </w:p>
    <w:p w14:paraId="008BB588" w14:textId="63BF1D94" w:rsidR="007608E7" w:rsidRPr="007608E7" w:rsidRDefault="007608E7" w:rsidP="00B36463">
      <w:pPr>
        <w:numPr>
          <w:ilvl w:val="0"/>
          <w:numId w:val="3"/>
        </w:numPr>
        <w:tabs>
          <w:tab w:val="clear" w:pos="436"/>
          <w:tab w:val="num" w:pos="142"/>
        </w:tabs>
        <w:suppressAutoHyphens/>
        <w:spacing w:after="0" w:line="240" w:lineRule="auto"/>
        <w:ind w:left="142" w:right="-142" w:hanging="426"/>
        <w:jc w:val="both"/>
        <w:rPr>
          <w:rFonts w:ascii="Arial Narrow" w:eastAsia="Arial" w:hAnsi="Arial Narrow"/>
          <w:i/>
          <w:sz w:val="24"/>
          <w:szCs w:val="24"/>
        </w:rPr>
      </w:pPr>
      <w:r w:rsidRPr="007608E7">
        <w:rPr>
          <w:rFonts w:ascii="Arial Narrow" w:hAnsi="Arial Narrow"/>
          <w:color w:val="000000"/>
          <w:sz w:val="24"/>
          <w:szCs w:val="24"/>
        </w:rPr>
        <w:t xml:space="preserve">Postępowanie prowadzone jest w trybie podstawowym bez możliwości  negocjacji, zgodnie z art. 275 pkt. 1 </w:t>
      </w:r>
      <w:r w:rsidRPr="007608E7">
        <w:rPr>
          <w:rFonts w:ascii="Arial Narrow" w:hAnsi="Arial Narrow" w:cs="Arial"/>
          <w:sz w:val="24"/>
          <w:szCs w:val="24"/>
        </w:rPr>
        <w:t xml:space="preserve">ustawy </w:t>
      </w:r>
    </w:p>
    <w:p w14:paraId="382F9EED" w14:textId="77777777" w:rsidR="008C02F8" w:rsidRPr="00CC7C2D" w:rsidRDefault="008C02F8" w:rsidP="003C64FD">
      <w:pPr>
        <w:numPr>
          <w:ilvl w:val="0"/>
          <w:numId w:val="3"/>
        </w:numPr>
        <w:tabs>
          <w:tab w:val="clear" w:pos="436"/>
          <w:tab w:val="num" w:pos="142"/>
        </w:tabs>
        <w:suppressAutoHyphens/>
        <w:spacing w:after="0" w:line="240" w:lineRule="auto"/>
        <w:ind w:left="142" w:right="-142" w:hanging="426"/>
        <w:jc w:val="both"/>
        <w:rPr>
          <w:rFonts w:ascii="Arial Narrow" w:eastAsia="Arial" w:hAnsi="Arial Narrow"/>
          <w:i/>
          <w:sz w:val="24"/>
          <w:szCs w:val="24"/>
        </w:rPr>
      </w:pPr>
      <w:r w:rsidRPr="00CC7C2D">
        <w:rPr>
          <w:rFonts w:ascii="Arial Narrow" w:hAnsi="Arial Narrow"/>
          <w:sz w:val="24"/>
          <w:szCs w:val="24"/>
        </w:rPr>
        <w:t xml:space="preserve">Szacunkowa wartość zamówienia nie przekracza kwoty określonej w obwieszczeniu Prezesa Urzędu Zamówień Publicznych wydanym na podstawie art. 3 ust. 2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52236E24" w14:textId="77777777" w:rsidR="008C02F8" w:rsidRPr="00CC7C2D" w:rsidRDefault="008C02F8" w:rsidP="003C64FD">
      <w:pPr>
        <w:numPr>
          <w:ilvl w:val="0"/>
          <w:numId w:val="3"/>
        </w:numPr>
        <w:tabs>
          <w:tab w:val="clear" w:pos="436"/>
          <w:tab w:val="num" w:pos="142"/>
        </w:tabs>
        <w:suppressAutoHyphens/>
        <w:spacing w:after="0" w:line="240" w:lineRule="auto"/>
        <w:ind w:left="142" w:right="-142" w:hanging="426"/>
        <w:jc w:val="both"/>
        <w:rPr>
          <w:rFonts w:ascii="Arial Narrow" w:eastAsia="Arial" w:hAnsi="Arial Narrow"/>
          <w:i/>
          <w:sz w:val="24"/>
          <w:szCs w:val="24"/>
        </w:rPr>
      </w:pPr>
      <w:r w:rsidRPr="00CC7C2D">
        <w:rPr>
          <w:rFonts w:ascii="Arial Narrow" w:hAnsi="Arial Narrow"/>
          <w:sz w:val="24"/>
          <w:szCs w:val="24"/>
        </w:rPr>
        <w:t>Zamawiający nie dopuszcza możliwości złożenia oferty przewidującej odmienny niż określony w niniejszej SWZ sposób wykonania zamówienia (oferty wariantowej).</w:t>
      </w:r>
    </w:p>
    <w:p w14:paraId="34453F55" w14:textId="77777777" w:rsidR="008C02F8" w:rsidRPr="00CC7C2D" w:rsidRDefault="008C02F8" w:rsidP="003C64FD">
      <w:pPr>
        <w:numPr>
          <w:ilvl w:val="0"/>
          <w:numId w:val="3"/>
        </w:numPr>
        <w:tabs>
          <w:tab w:val="clear" w:pos="436"/>
          <w:tab w:val="num" w:pos="142"/>
        </w:tabs>
        <w:suppressAutoHyphens/>
        <w:spacing w:after="0" w:line="240" w:lineRule="auto"/>
        <w:ind w:left="142" w:right="-142" w:hanging="426"/>
        <w:jc w:val="both"/>
        <w:rPr>
          <w:rFonts w:ascii="Arial Narrow" w:eastAsia="Arial" w:hAnsi="Arial Narrow"/>
          <w:i/>
          <w:sz w:val="24"/>
          <w:szCs w:val="24"/>
        </w:rPr>
      </w:pPr>
      <w:r w:rsidRPr="00CC7C2D">
        <w:rPr>
          <w:rFonts w:ascii="Arial Narrow" w:hAnsi="Arial Narrow"/>
          <w:sz w:val="24"/>
          <w:szCs w:val="24"/>
        </w:rPr>
        <w:t>Zamawiający nie przewiduje aukcji elektronicznej.</w:t>
      </w:r>
    </w:p>
    <w:p w14:paraId="5F9B7B11" w14:textId="77777777" w:rsidR="008C02F8" w:rsidRPr="00CC7C2D" w:rsidRDefault="008C02F8" w:rsidP="003C64FD">
      <w:pPr>
        <w:numPr>
          <w:ilvl w:val="0"/>
          <w:numId w:val="3"/>
        </w:numPr>
        <w:tabs>
          <w:tab w:val="clear" w:pos="436"/>
          <w:tab w:val="num" w:pos="142"/>
        </w:tabs>
        <w:spacing w:after="0" w:line="240" w:lineRule="auto"/>
        <w:ind w:left="142" w:right="-142" w:hanging="426"/>
        <w:jc w:val="both"/>
        <w:rPr>
          <w:rFonts w:ascii="Arial Narrow" w:hAnsi="Arial Narrow"/>
          <w:sz w:val="24"/>
          <w:szCs w:val="24"/>
        </w:rPr>
      </w:pPr>
      <w:bookmarkStart w:id="1" w:name="page4"/>
      <w:bookmarkEnd w:id="1"/>
      <w:r w:rsidRPr="00CC7C2D">
        <w:rPr>
          <w:rFonts w:ascii="Arial Narrow" w:hAnsi="Arial Narrow"/>
          <w:sz w:val="24"/>
          <w:szCs w:val="24"/>
        </w:rPr>
        <w:t>Zamawiający nie prowadzi postępowania w celu zawarcia umowy ramowej.</w:t>
      </w:r>
    </w:p>
    <w:p w14:paraId="6ACD172F" w14:textId="383A2119" w:rsidR="008C02F8" w:rsidRPr="00CC7C2D" w:rsidRDefault="008C02F8" w:rsidP="003C64FD">
      <w:pPr>
        <w:numPr>
          <w:ilvl w:val="0"/>
          <w:numId w:val="3"/>
        </w:numPr>
        <w:tabs>
          <w:tab w:val="clear" w:pos="436"/>
          <w:tab w:val="num" w:pos="142"/>
        </w:tabs>
        <w:spacing w:after="0" w:line="240" w:lineRule="auto"/>
        <w:ind w:left="142" w:right="-142" w:hanging="426"/>
        <w:jc w:val="both"/>
        <w:rPr>
          <w:rFonts w:ascii="Arial Narrow" w:hAnsi="Arial Narrow"/>
          <w:sz w:val="24"/>
          <w:szCs w:val="24"/>
        </w:rPr>
      </w:pPr>
      <w:r w:rsidRPr="00CC7C2D">
        <w:rPr>
          <w:rFonts w:ascii="Arial Narrow" w:hAnsi="Arial Narrow"/>
          <w:sz w:val="24"/>
          <w:szCs w:val="24"/>
        </w:rPr>
        <w:t xml:space="preserve">Zamawiający nie zastrzega możliwości ubiegania się o udzielenie zamówienia wyłącznie przez wykonawców, o których mowa w art. 94 </w:t>
      </w:r>
      <w:r w:rsidR="00071C3B" w:rsidRPr="00CC7C2D">
        <w:rPr>
          <w:rFonts w:ascii="Arial Narrow" w:hAnsi="Arial Narrow"/>
          <w:sz w:val="24"/>
          <w:szCs w:val="24"/>
        </w:rPr>
        <w:t xml:space="preserve">ust. 1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58FF6860" w14:textId="77777777" w:rsidR="008C02F8" w:rsidRPr="00CC7C2D" w:rsidRDefault="008C02F8" w:rsidP="003C64FD">
      <w:pPr>
        <w:numPr>
          <w:ilvl w:val="0"/>
          <w:numId w:val="3"/>
        </w:numPr>
        <w:tabs>
          <w:tab w:val="clear" w:pos="436"/>
          <w:tab w:val="num" w:pos="142"/>
        </w:tabs>
        <w:spacing w:after="0" w:line="240" w:lineRule="auto"/>
        <w:ind w:left="142" w:right="-142" w:hanging="426"/>
        <w:jc w:val="both"/>
        <w:rPr>
          <w:rFonts w:ascii="Arial Narrow" w:hAnsi="Arial Narrow"/>
          <w:sz w:val="24"/>
          <w:szCs w:val="24"/>
        </w:rPr>
      </w:pPr>
      <w:r w:rsidRPr="00CC7C2D">
        <w:rPr>
          <w:rFonts w:ascii="Arial Narrow" w:hAnsi="Arial Narrow"/>
          <w:sz w:val="24"/>
          <w:szCs w:val="24"/>
        </w:rPr>
        <w:t xml:space="preserve">Zamawiający nie określa dodatkowych wymagań w zakresie zatrudnienia osób, o których mowa w art. 96 ust 2 pkt 2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0B6D02CA" w14:textId="17270344" w:rsidR="00FC30A5" w:rsidRPr="00CC7C2D" w:rsidRDefault="00FC30A5" w:rsidP="003C64FD">
      <w:pPr>
        <w:numPr>
          <w:ilvl w:val="0"/>
          <w:numId w:val="3"/>
        </w:numPr>
        <w:tabs>
          <w:tab w:val="clear" w:pos="436"/>
          <w:tab w:val="num" w:pos="142"/>
        </w:tabs>
        <w:spacing w:after="0" w:line="240" w:lineRule="auto"/>
        <w:ind w:left="142" w:right="-142" w:hanging="426"/>
        <w:jc w:val="both"/>
        <w:rPr>
          <w:rFonts w:ascii="Arial Narrow" w:hAnsi="Arial Narrow"/>
          <w:sz w:val="24"/>
          <w:szCs w:val="24"/>
        </w:rPr>
      </w:pPr>
      <w:r w:rsidRPr="00CC7C2D">
        <w:rPr>
          <w:rFonts w:ascii="Arial Narrow" w:hAnsi="Arial Narrow"/>
          <w:sz w:val="24"/>
          <w:szCs w:val="24"/>
        </w:rPr>
        <w:t>Zamawiający nie przewiduje udzielenia zaliczek na poczet wykonania zamówienia</w:t>
      </w:r>
      <w:r w:rsidR="00FE4642" w:rsidRPr="00CC7C2D">
        <w:rPr>
          <w:rFonts w:ascii="Arial Narrow" w:hAnsi="Arial Narrow"/>
          <w:sz w:val="24"/>
          <w:szCs w:val="24"/>
        </w:rPr>
        <w:t>.</w:t>
      </w:r>
      <w:r w:rsidRPr="00CC7C2D">
        <w:rPr>
          <w:rFonts w:ascii="Arial Narrow" w:hAnsi="Arial Narrow"/>
          <w:sz w:val="24"/>
          <w:szCs w:val="24"/>
        </w:rPr>
        <w:t xml:space="preserve"> </w:t>
      </w:r>
    </w:p>
    <w:p w14:paraId="068DBA6F" w14:textId="5CCA194F" w:rsidR="008C02F8" w:rsidRPr="00CC7C2D" w:rsidRDefault="002D196B" w:rsidP="003C64FD">
      <w:pPr>
        <w:numPr>
          <w:ilvl w:val="0"/>
          <w:numId w:val="3"/>
        </w:numPr>
        <w:tabs>
          <w:tab w:val="clear" w:pos="436"/>
        </w:tabs>
        <w:spacing w:after="0" w:line="240" w:lineRule="auto"/>
        <w:ind w:left="142" w:right="-142" w:hanging="426"/>
        <w:jc w:val="both"/>
        <w:rPr>
          <w:rFonts w:ascii="Arial Narrow" w:hAnsi="Arial Narrow"/>
          <w:sz w:val="24"/>
          <w:szCs w:val="24"/>
        </w:rPr>
      </w:pPr>
      <w:r w:rsidRPr="00CC7C2D">
        <w:rPr>
          <w:rFonts w:ascii="Arial Narrow" w:hAnsi="Arial Narrow"/>
          <w:sz w:val="24"/>
          <w:szCs w:val="24"/>
        </w:rPr>
        <w:t xml:space="preserve">Zamawiający </w:t>
      </w:r>
      <w:r w:rsidR="00847EE2">
        <w:rPr>
          <w:rFonts w:ascii="Arial Narrow" w:hAnsi="Arial Narrow"/>
          <w:sz w:val="24"/>
          <w:szCs w:val="24"/>
        </w:rPr>
        <w:t xml:space="preserve">nie </w:t>
      </w:r>
      <w:r w:rsidRPr="00CC7C2D">
        <w:rPr>
          <w:rFonts w:ascii="Arial Narrow" w:hAnsi="Arial Narrow"/>
          <w:sz w:val="24"/>
          <w:szCs w:val="24"/>
        </w:rPr>
        <w:t xml:space="preserve">przewiduje udzielanie zamówień, o których mowa w art. 214 ust. 1 pkt 7 </w:t>
      </w:r>
      <w:proofErr w:type="spellStart"/>
      <w:r w:rsidRPr="00CC7C2D">
        <w:rPr>
          <w:rFonts w:ascii="Arial Narrow" w:hAnsi="Arial Narrow"/>
          <w:sz w:val="24"/>
          <w:szCs w:val="24"/>
        </w:rPr>
        <w:t>Pzp</w:t>
      </w:r>
      <w:proofErr w:type="spellEnd"/>
      <w:r w:rsidRPr="00CC7C2D">
        <w:rPr>
          <w:rFonts w:ascii="Arial Narrow" w:hAnsi="Arial Narrow"/>
          <w:sz w:val="24"/>
          <w:szCs w:val="24"/>
        </w:rPr>
        <w:t xml:space="preserve">. </w:t>
      </w:r>
    </w:p>
    <w:p w14:paraId="0635E28F" w14:textId="261A67A4" w:rsidR="008C02F8" w:rsidRPr="00CC7C2D" w:rsidRDefault="008C02F8" w:rsidP="003C64FD">
      <w:pPr>
        <w:numPr>
          <w:ilvl w:val="0"/>
          <w:numId w:val="3"/>
        </w:numPr>
        <w:tabs>
          <w:tab w:val="clear" w:pos="436"/>
          <w:tab w:val="num" w:pos="142"/>
        </w:tabs>
        <w:suppressAutoHyphens/>
        <w:spacing w:after="0" w:line="240" w:lineRule="auto"/>
        <w:ind w:left="142" w:right="-142" w:hanging="426"/>
        <w:jc w:val="both"/>
        <w:rPr>
          <w:rFonts w:ascii="Arial Narrow" w:hAnsi="Arial Narrow"/>
          <w:sz w:val="24"/>
          <w:szCs w:val="24"/>
          <w:lang w:eastAsia="ar-SA"/>
        </w:rPr>
      </w:pPr>
      <w:r w:rsidRPr="00CC7C2D">
        <w:rPr>
          <w:rFonts w:ascii="Arial Narrow" w:hAnsi="Arial Narrow"/>
          <w:sz w:val="24"/>
          <w:szCs w:val="24"/>
          <w:lang w:eastAsia="ar-SA"/>
        </w:rPr>
        <w:t>W zakresie nieuregulowanym w niniejszej specyfikacji warunków zamówienia, zastosowanie mają przepisy „ustawy”</w:t>
      </w:r>
      <w:r w:rsidR="003C64FD" w:rsidRPr="00CC7C2D">
        <w:rPr>
          <w:rFonts w:ascii="Arial Narrow" w:hAnsi="Arial Narrow"/>
          <w:sz w:val="24"/>
          <w:szCs w:val="24"/>
          <w:lang w:eastAsia="ar-SA"/>
        </w:rPr>
        <w:t>.</w:t>
      </w:r>
      <w:r w:rsidRPr="00CC7C2D">
        <w:rPr>
          <w:rFonts w:ascii="Arial Narrow" w:hAnsi="Arial Narrow"/>
          <w:sz w:val="24"/>
          <w:szCs w:val="24"/>
          <w:lang w:eastAsia="ar-SA"/>
        </w:rPr>
        <w:t xml:space="preserve"> </w:t>
      </w:r>
    </w:p>
    <w:p w14:paraId="2507DCC5" w14:textId="77777777" w:rsidR="00D276A5" w:rsidRPr="00CC7C2D" w:rsidRDefault="00D276A5" w:rsidP="00ED493E">
      <w:pPr>
        <w:suppressAutoHyphens/>
        <w:spacing w:after="0" w:line="240" w:lineRule="auto"/>
        <w:ind w:right="-142"/>
        <w:jc w:val="both"/>
        <w:rPr>
          <w:rFonts w:ascii="Arial Narrow" w:eastAsia="Times New Roman" w:hAnsi="Arial Narrow" w:cs="Times New Roman"/>
          <w:sz w:val="24"/>
          <w:szCs w:val="24"/>
          <w:lang w:eastAsia="ar-SA"/>
        </w:rPr>
      </w:pPr>
    </w:p>
    <w:p w14:paraId="2A0BD596" w14:textId="75E54A40" w:rsidR="008900D3" w:rsidRPr="00CC7C2D" w:rsidRDefault="00D276A5" w:rsidP="00F2642B">
      <w:pPr>
        <w:widowControl w:val="0"/>
        <w:numPr>
          <w:ilvl w:val="0"/>
          <w:numId w:val="2"/>
        </w:numPr>
        <w:tabs>
          <w:tab w:val="num" w:pos="-284"/>
        </w:tabs>
        <w:autoSpaceDE w:val="0"/>
        <w:autoSpaceDN w:val="0"/>
        <w:adjustRightInd w:val="0"/>
        <w:spacing w:after="0" w:line="240" w:lineRule="auto"/>
        <w:ind w:left="-284" w:right="-142" w:hanging="283"/>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Arial Narrow"/>
          <w:b/>
          <w:color w:val="000000"/>
          <w:sz w:val="24"/>
          <w:szCs w:val="24"/>
          <w:lang w:eastAsia="pl-PL"/>
        </w:rPr>
        <w:t>Opis przedmiotu zamówienia</w:t>
      </w:r>
    </w:p>
    <w:p w14:paraId="4760A892" w14:textId="656A4079" w:rsidR="00D11D5D" w:rsidRPr="00CC7C2D" w:rsidRDefault="00D11D5D">
      <w:pPr>
        <w:widowControl w:val="0"/>
        <w:numPr>
          <w:ilvl w:val="0"/>
          <w:numId w:val="5"/>
        </w:numPr>
        <w:tabs>
          <w:tab w:val="clear" w:pos="720"/>
          <w:tab w:val="num" w:pos="142"/>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color w:val="000000"/>
          <w:sz w:val="24"/>
          <w:szCs w:val="24"/>
          <w:lang w:eastAsia="pl-PL"/>
        </w:rPr>
        <w:t xml:space="preserve">Przedmiotem zamówienia jest remont </w:t>
      </w:r>
      <w:r w:rsidR="002C109D">
        <w:rPr>
          <w:rFonts w:ascii="Arial Narrow" w:eastAsia="Times New Roman" w:hAnsi="Arial Narrow" w:cs="Times New Roman"/>
          <w:color w:val="000000"/>
          <w:sz w:val="24"/>
          <w:szCs w:val="24"/>
          <w:lang w:eastAsia="pl-PL"/>
        </w:rPr>
        <w:t>dachu budynku A1 w Pleszewskim Centrum Medycznym w Pleszewie Sp. z o.o.</w:t>
      </w:r>
      <w:r w:rsidR="009601FA">
        <w:rPr>
          <w:rFonts w:ascii="Arial Narrow" w:eastAsia="Times New Roman" w:hAnsi="Arial Narrow" w:cs="Times New Roman"/>
          <w:color w:val="000000"/>
          <w:sz w:val="24"/>
          <w:szCs w:val="24"/>
          <w:lang w:eastAsia="pl-PL"/>
        </w:rPr>
        <w:t xml:space="preserve"> </w:t>
      </w:r>
      <w:r w:rsidR="00F2642B">
        <w:rPr>
          <w:rFonts w:ascii="Arial Narrow" w:eastAsia="Times New Roman" w:hAnsi="Arial Narrow" w:cs="Times New Roman"/>
          <w:color w:val="000000"/>
          <w:sz w:val="24"/>
          <w:szCs w:val="24"/>
          <w:lang w:eastAsia="pl-PL"/>
        </w:rPr>
        <w:t xml:space="preserve">Obszar objęty zamówieniem został przedstawiony na mapie </w:t>
      </w:r>
      <w:r w:rsidR="00950909">
        <w:rPr>
          <w:rFonts w:ascii="Arial Narrow" w:eastAsia="Times New Roman" w:hAnsi="Arial Narrow" w:cs="Times New Roman"/>
          <w:color w:val="000000"/>
          <w:sz w:val="24"/>
          <w:szCs w:val="24"/>
          <w:lang w:eastAsia="pl-PL"/>
        </w:rPr>
        <w:t>stanowiącej załącznik do niniejszej SWZ (obszar objęty zieloną linią)</w:t>
      </w:r>
      <w:r w:rsidR="00F2642B">
        <w:rPr>
          <w:rFonts w:ascii="Arial Narrow" w:eastAsia="Times New Roman" w:hAnsi="Arial Narrow" w:cs="Times New Roman"/>
          <w:color w:val="000000"/>
          <w:sz w:val="24"/>
          <w:szCs w:val="24"/>
          <w:lang w:eastAsia="pl-PL"/>
        </w:rPr>
        <w:t xml:space="preserve"> </w:t>
      </w:r>
    </w:p>
    <w:p w14:paraId="0FF379DB" w14:textId="584820AB" w:rsidR="00D11D5D" w:rsidRPr="00CC7C2D" w:rsidRDefault="00D11D5D">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C7C2D">
        <w:rPr>
          <w:rFonts w:ascii="Arial Narrow" w:hAnsi="Arial Narrow"/>
          <w:sz w:val="24"/>
          <w:szCs w:val="24"/>
        </w:rPr>
        <w:t xml:space="preserve">Zakres </w:t>
      </w:r>
      <w:r w:rsidR="002C109D">
        <w:rPr>
          <w:rFonts w:ascii="Arial Narrow" w:hAnsi="Arial Narrow"/>
          <w:sz w:val="24"/>
          <w:szCs w:val="24"/>
        </w:rPr>
        <w:t>robót obejmuje:</w:t>
      </w:r>
      <w:r w:rsidRPr="00CC7C2D">
        <w:rPr>
          <w:rFonts w:ascii="Arial Narrow" w:hAnsi="Arial Narrow"/>
          <w:sz w:val="24"/>
          <w:szCs w:val="24"/>
        </w:rPr>
        <w:t>:</w:t>
      </w:r>
    </w:p>
    <w:p w14:paraId="0B945D2A" w14:textId="63710753"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demontaż instalacji odgromowej składającej się z wsporników oraz przewodów</w:t>
      </w:r>
      <w:r w:rsidR="00DE574C">
        <w:rPr>
          <w:rFonts w:ascii="Arial Narrow" w:hAnsi="Arial Narrow"/>
        </w:rPr>
        <w:t xml:space="preserve"> </w:t>
      </w:r>
      <w:r w:rsidRPr="00DE574C">
        <w:rPr>
          <w:rFonts w:ascii="Arial Narrow" w:hAnsi="Arial Narrow"/>
        </w:rPr>
        <w:t>uziemiających w zakresie umożliwiającym prowadzenie robót remontowych</w:t>
      </w:r>
    </w:p>
    <w:p w14:paraId="45AA0BD0" w14:textId="3C239028"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rozebranie obróbek blacharskich murków attyki</w:t>
      </w:r>
      <w:r w:rsidR="00DE574C">
        <w:rPr>
          <w:rFonts w:ascii="Arial Narrow" w:hAnsi="Arial Narrow"/>
        </w:rPr>
        <w:t>,</w:t>
      </w:r>
    </w:p>
    <w:p w14:paraId="767F1DCF" w14:textId="60CEC02F"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rozebranie papy termozgrzewalnej na płaszczyźnie pionowej w celu wykonania</w:t>
      </w:r>
      <w:r w:rsidR="00DE574C">
        <w:rPr>
          <w:rFonts w:ascii="Arial Narrow" w:hAnsi="Arial Narrow"/>
        </w:rPr>
        <w:t xml:space="preserve"> </w:t>
      </w:r>
      <w:proofErr w:type="spellStart"/>
      <w:r w:rsidRPr="00DE574C">
        <w:rPr>
          <w:rFonts w:ascii="Arial Narrow" w:hAnsi="Arial Narrow"/>
        </w:rPr>
        <w:t>izoklinów</w:t>
      </w:r>
      <w:proofErr w:type="spellEnd"/>
    </w:p>
    <w:p w14:paraId="05A78111" w14:textId="76AFB2B2"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rozebranie warstw pokrycia w miejscu koryta wewnętrznego</w:t>
      </w:r>
    </w:p>
    <w:p w14:paraId="0F6BA615" w14:textId="097792FD"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całość papy oraz pozostałych elementów rozbiórkowych należy przeznaczyć do</w:t>
      </w:r>
      <w:r w:rsidR="00DE574C">
        <w:rPr>
          <w:rFonts w:ascii="Arial Narrow" w:hAnsi="Arial Narrow"/>
        </w:rPr>
        <w:t xml:space="preserve"> </w:t>
      </w:r>
      <w:r w:rsidRPr="00DE574C">
        <w:rPr>
          <w:rFonts w:ascii="Arial Narrow" w:hAnsi="Arial Narrow"/>
        </w:rPr>
        <w:t>utylizacji</w:t>
      </w:r>
    </w:p>
    <w:p w14:paraId="2FCF2169" w14:textId="4B4EB5C6" w:rsidR="002C109D" w:rsidRPr="00DE574C" w:rsidRDefault="002C109D">
      <w:pPr>
        <w:pStyle w:val="Akapitzlist"/>
        <w:numPr>
          <w:ilvl w:val="0"/>
          <w:numId w:val="64"/>
        </w:numPr>
        <w:ind w:left="567" w:right="-142" w:hanging="425"/>
        <w:jc w:val="both"/>
        <w:rPr>
          <w:rFonts w:ascii="Arial Narrow" w:hAnsi="Arial Narrow"/>
        </w:rPr>
      </w:pPr>
      <w:r w:rsidRPr="00DE574C">
        <w:rPr>
          <w:rFonts w:ascii="Arial Narrow" w:hAnsi="Arial Narrow"/>
        </w:rPr>
        <w:t>wykonanie drobnych napraw na dachu</w:t>
      </w:r>
    </w:p>
    <w:p w14:paraId="4696C062" w14:textId="1F966E3F" w:rsidR="002C109D" w:rsidRPr="00DE574C" w:rsidRDefault="00DE574C">
      <w:pPr>
        <w:pStyle w:val="Akapitzlist"/>
        <w:numPr>
          <w:ilvl w:val="0"/>
          <w:numId w:val="64"/>
        </w:numPr>
        <w:ind w:left="567" w:hanging="425"/>
        <w:jc w:val="both"/>
        <w:rPr>
          <w:rFonts w:ascii="Arial Narrow" w:hAnsi="Arial Narrow"/>
        </w:rPr>
      </w:pPr>
      <w:r>
        <w:rPr>
          <w:rFonts w:ascii="Arial Narrow" w:hAnsi="Arial Narrow"/>
        </w:rPr>
        <w:t>p</w:t>
      </w:r>
      <w:r w:rsidR="002C109D" w:rsidRPr="00DE574C">
        <w:rPr>
          <w:rFonts w:ascii="Arial Narrow" w:hAnsi="Arial Narrow"/>
        </w:rPr>
        <w:t>okrycie płytami MFP gr.22mm z wysunięciem obustronnie 1cm poza obrys attyki /łącznie z ociepleniem/ z użyciem kołków rozporowych MURKI ATTYKI</w:t>
      </w:r>
    </w:p>
    <w:p w14:paraId="024F28B4" w14:textId="69B19D14" w:rsidR="002C109D" w:rsidRPr="00B77F5E" w:rsidRDefault="00B77F5E">
      <w:pPr>
        <w:pStyle w:val="Akapitzlist"/>
        <w:numPr>
          <w:ilvl w:val="0"/>
          <w:numId w:val="64"/>
        </w:numPr>
        <w:ind w:left="567" w:hanging="425"/>
        <w:jc w:val="both"/>
        <w:rPr>
          <w:rFonts w:ascii="Arial Narrow" w:hAnsi="Arial Narrow"/>
        </w:rPr>
      </w:pPr>
      <w:r>
        <w:rPr>
          <w:rFonts w:ascii="Arial Narrow" w:hAnsi="Arial Narrow"/>
        </w:rPr>
        <w:lastRenderedPageBreak/>
        <w:t>o</w:t>
      </w:r>
      <w:r w:rsidR="002C109D" w:rsidRPr="00DE574C">
        <w:rPr>
          <w:rFonts w:ascii="Arial Narrow" w:hAnsi="Arial Narrow"/>
        </w:rPr>
        <w:t>bróbki przy szerokości w rozwinięciu ponad 25 cm - z blachy z cynkowo-tytanowej</w:t>
      </w:r>
      <w:r>
        <w:rPr>
          <w:rFonts w:ascii="Arial Narrow" w:hAnsi="Arial Narrow"/>
        </w:rPr>
        <w:t xml:space="preserve"> </w:t>
      </w:r>
      <w:r w:rsidR="002C109D" w:rsidRPr="00B77F5E">
        <w:rPr>
          <w:rFonts w:ascii="Arial Narrow" w:hAnsi="Arial Narrow"/>
        </w:rPr>
        <w:t>gr. 0.55mm na podkładzie z masy strukturalnej</w:t>
      </w:r>
    </w:p>
    <w:p w14:paraId="71B1BE25" w14:textId="0C20F60C" w:rsidR="002C109D" w:rsidRPr="00B77F5E" w:rsidRDefault="002C109D">
      <w:pPr>
        <w:pStyle w:val="Akapitzlist"/>
        <w:numPr>
          <w:ilvl w:val="0"/>
          <w:numId w:val="64"/>
        </w:numPr>
        <w:ind w:left="567" w:hanging="425"/>
        <w:jc w:val="both"/>
        <w:rPr>
          <w:rFonts w:ascii="Arial Narrow" w:hAnsi="Arial Narrow"/>
        </w:rPr>
      </w:pPr>
      <w:r w:rsidRPr="00DE574C">
        <w:rPr>
          <w:rFonts w:ascii="Arial Narrow" w:hAnsi="Arial Narrow"/>
        </w:rPr>
        <w:t>Montaż i wykonanie konstrukcji uzupełniających - wykonanie nowego koryta z papy</w:t>
      </w:r>
      <w:r w:rsidR="00B77F5E">
        <w:rPr>
          <w:rFonts w:ascii="Arial Narrow" w:hAnsi="Arial Narrow"/>
        </w:rPr>
        <w:t xml:space="preserve"> </w:t>
      </w:r>
      <w:r w:rsidRPr="00B77F5E">
        <w:rPr>
          <w:rFonts w:ascii="Arial Narrow" w:hAnsi="Arial Narrow"/>
        </w:rPr>
        <w:t>termozgrzewalnej wraz z osadzeniem dodatkowych wpustów dachowych,</w:t>
      </w:r>
    </w:p>
    <w:p w14:paraId="6D926424" w14:textId="0564283C" w:rsidR="002C109D" w:rsidRPr="00B77F5E" w:rsidRDefault="00B77F5E">
      <w:pPr>
        <w:pStyle w:val="Akapitzlist"/>
        <w:numPr>
          <w:ilvl w:val="0"/>
          <w:numId w:val="64"/>
        </w:numPr>
        <w:ind w:left="567" w:hanging="425"/>
        <w:jc w:val="both"/>
        <w:rPr>
          <w:rFonts w:ascii="Arial Narrow" w:hAnsi="Arial Narrow"/>
        </w:rPr>
      </w:pPr>
      <w:r>
        <w:rPr>
          <w:rFonts w:ascii="Arial Narrow" w:hAnsi="Arial Narrow"/>
        </w:rPr>
        <w:t>w</w:t>
      </w:r>
      <w:r w:rsidR="002C109D" w:rsidRPr="00DE574C">
        <w:rPr>
          <w:rFonts w:ascii="Arial Narrow" w:hAnsi="Arial Narrow"/>
        </w:rPr>
        <w:t>ykonanie dodatkowych wpustów oraz instalacji kanalizacji deszczowej</w:t>
      </w:r>
      <w:r>
        <w:rPr>
          <w:rFonts w:ascii="Arial Narrow" w:hAnsi="Arial Narrow"/>
        </w:rPr>
        <w:t xml:space="preserve"> </w:t>
      </w:r>
      <w:r w:rsidR="002C109D" w:rsidRPr="00B77F5E">
        <w:rPr>
          <w:rFonts w:ascii="Arial Narrow" w:hAnsi="Arial Narrow"/>
        </w:rPr>
        <w:t>sprowadzonej do istniejącej instalacji,</w:t>
      </w:r>
    </w:p>
    <w:p w14:paraId="72EBD158" w14:textId="666E8C44" w:rsidR="002C109D" w:rsidRPr="00B77F5E" w:rsidRDefault="00B77F5E">
      <w:pPr>
        <w:pStyle w:val="Akapitzlist"/>
        <w:numPr>
          <w:ilvl w:val="0"/>
          <w:numId w:val="64"/>
        </w:numPr>
        <w:ind w:left="567" w:hanging="425"/>
        <w:jc w:val="both"/>
        <w:rPr>
          <w:rFonts w:ascii="Arial Narrow" w:hAnsi="Arial Narrow"/>
        </w:rPr>
      </w:pPr>
      <w:r>
        <w:rPr>
          <w:rFonts w:ascii="Arial Narrow" w:hAnsi="Arial Narrow"/>
        </w:rPr>
        <w:t>o</w:t>
      </w:r>
      <w:r w:rsidR="002C109D" w:rsidRPr="00DE574C">
        <w:rPr>
          <w:rFonts w:ascii="Arial Narrow" w:hAnsi="Arial Narrow"/>
        </w:rPr>
        <w:t>bróbki dachowe murów ogniowych obejmujące przyklejenie do uprzednio</w:t>
      </w:r>
      <w:r>
        <w:rPr>
          <w:rFonts w:ascii="Arial Narrow" w:hAnsi="Arial Narrow"/>
        </w:rPr>
        <w:t xml:space="preserve"> </w:t>
      </w:r>
      <w:r w:rsidR="002C109D" w:rsidRPr="00B77F5E">
        <w:rPr>
          <w:rFonts w:ascii="Arial Narrow" w:hAnsi="Arial Narrow"/>
        </w:rPr>
        <w:t>przygotowanego podłoża klinów styropianowych izokliny 10x10cm klejem</w:t>
      </w:r>
      <w:r>
        <w:rPr>
          <w:rFonts w:ascii="Arial Narrow" w:hAnsi="Arial Narrow"/>
        </w:rPr>
        <w:t xml:space="preserve"> </w:t>
      </w:r>
      <w:r w:rsidR="002C109D" w:rsidRPr="00B77F5E">
        <w:rPr>
          <w:rFonts w:ascii="Arial Narrow" w:hAnsi="Arial Narrow"/>
        </w:rPr>
        <w:t>poliuretanowym a następnie przyklejenie samoprzylepnej papy podkładowej</w:t>
      </w:r>
      <w:r w:rsidRPr="00B77F5E">
        <w:rPr>
          <w:rFonts w:ascii="Arial Narrow" w:hAnsi="Arial Narrow"/>
        </w:rPr>
        <w:t xml:space="preserve"> </w:t>
      </w:r>
      <w:r w:rsidR="002C109D" w:rsidRPr="00B77F5E">
        <w:rPr>
          <w:rFonts w:ascii="Arial Narrow" w:hAnsi="Arial Narrow"/>
        </w:rPr>
        <w:t>szerokość 45 cm min 15cm poza obrys klina</w:t>
      </w:r>
    </w:p>
    <w:p w14:paraId="15E983AC" w14:textId="50D10608" w:rsidR="002C109D" w:rsidRPr="00B77F5E" w:rsidRDefault="00B77F5E">
      <w:pPr>
        <w:pStyle w:val="Akapitzlist"/>
        <w:numPr>
          <w:ilvl w:val="0"/>
          <w:numId w:val="64"/>
        </w:numPr>
        <w:ind w:left="567" w:hanging="425"/>
        <w:jc w:val="both"/>
        <w:rPr>
          <w:rFonts w:ascii="Arial Narrow" w:hAnsi="Arial Narrow"/>
        </w:rPr>
      </w:pPr>
      <w:r w:rsidRPr="00B77F5E">
        <w:rPr>
          <w:rFonts w:ascii="Arial Narrow" w:hAnsi="Arial Narrow"/>
        </w:rPr>
        <w:t>p</w:t>
      </w:r>
      <w:r w:rsidR="002C109D" w:rsidRPr="00B77F5E">
        <w:rPr>
          <w:rFonts w:ascii="Arial Narrow" w:hAnsi="Arial Narrow"/>
        </w:rPr>
        <w:t>rzyklejenie na uprzednio przygotowanym podłożu warstwy nawierzchniowej papy</w:t>
      </w:r>
      <w:r w:rsidRPr="00B77F5E">
        <w:rPr>
          <w:rFonts w:ascii="Arial Narrow" w:hAnsi="Arial Narrow"/>
        </w:rPr>
        <w:t xml:space="preserve"> </w:t>
      </w:r>
      <w:r w:rsidR="002C109D" w:rsidRPr="00B77F5E">
        <w:rPr>
          <w:rFonts w:ascii="Arial Narrow" w:hAnsi="Arial Narrow"/>
        </w:rPr>
        <w:t>termozgrzewalnej wraz z obróbką papą , uszczelnieniem konstrukcji, kominków itd.</w:t>
      </w:r>
    </w:p>
    <w:p w14:paraId="3A6D2BDC" w14:textId="37F1682E" w:rsidR="002C109D" w:rsidRPr="00B77F5E" w:rsidRDefault="00B77F5E">
      <w:pPr>
        <w:pStyle w:val="Akapitzlist"/>
        <w:numPr>
          <w:ilvl w:val="0"/>
          <w:numId w:val="64"/>
        </w:numPr>
        <w:ind w:left="567" w:hanging="425"/>
        <w:jc w:val="both"/>
        <w:rPr>
          <w:rFonts w:ascii="Arial Narrow" w:hAnsi="Arial Narrow"/>
        </w:rPr>
      </w:pPr>
      <w:r w:rsidRPr="00B77F5E">
        <w:rPr>
          <w:rFonts w:ascii="Arial Narrow" w:hAnsi="Arial Narrow"/>
        </w:rPr>
        <w:t>p</w:t>
      </w:r>
      <w:r w:rsidR="002C109D" w:rsidRPr="00B77F5E">
        <w:rPr>
          <w:rFonts w:ascii="Arial Narrow" w:hAnsi="Arial Narrow"/>
        </w:rPr>
        <w:t>okrycie koryt dachowych papą zgrzewalną</w:t>
      </w:r>
    </w:p>
    <w:p w14:paraId="2A802701" w14:textId="08AF86BF" w:rsidR="002C109D" w:rsidRPr="00B77F5E" w:rsidRDefault="00B77F5E">
      <w:pPr>
        <w:pStyle w:val="Akapitzlist"/>
        <w:numPr>
          <w:ilvl w:val="0"/>
          <w:numId w:val="64"/>
        </w:numPr>
        <w:ind w:left="567" w:hanging="425"/>
        <w:jc w:val="both"/>
        <w:rPr>
          <w:rFonts w:ascii="Arial Narrow" w:hAnsi="Arial Narrow"/>
        </w:rPr>
      </w:pPr>
      <w:r w:rsidRPr="00B77F5E">
        <w:rPr>
          <w:rFonts w:ascii="Arial Narrow" w:hAnsi="Arial Narrow"/>
        </w:rPr>
        <w:t>m</w:t>
      </w:r>
      <w:r w:rsidR="002C109D" w:rsidRPr="00B77F5E">
        <w:rPr>
          <w:rFonts w:ascii="Arial Narrow" w:hAnsi="Arial Narrow"/>
        </w:rPr>
        <w:t>ontaż podgrzewanego wpustu dachowego z kołnierzem dopasowanym do pokrycia</w:t>
      </w:r>
      <w:r w:rsidRPr="00B77F5E">
        <w:rPr>
          <w:rFonts w:ascii="Arial Narrow" w:hAnsi="Arial Narrow"/>
        </w:rPr>
        <w:t xml:space="preserve"> </w:t>
      </w:r>
      <w:r w:rsidR="002C109D" w:rsidRPr="00B77F5E">
        <w:rPr>
          <w:rFonts w:ascii="Arial Narrow" w:hAnsi="Arial Narrow"/>
        </w:rPr>
        <w:t>z papy termozgrzewalnej z obróbką obsadzenia z wyposażeniem w kratkę wpustu</w:t>
      </w:r>
      <w:r w:rsidRPr="00B77F5E">
        <w:rPr>
          <w:rFonts w:ascii="Arial Narrow" w:hAnsi="Arial Narrow"/>
        </w:rPr>
        <w:t xml:space="preserve"> </w:t>
      </w:r>
      <w:r w:rsidR="002C109D" w:rsidRPr="00B77F5E">
        <w:rPr>
          <w:rFonts w:ascii="Arial Narrow" w:hAnsi="Arial Narrow"/>
        </w:rPr>
        <w:t>kosz żwirowy z poliamidu montowany w misie wpustu oraz element grzewczy całego</w:t>
      </w:r>
      <w:r w:rsidRPr="00B77F5E">
        <w:rPr>
          <w:rFonts w:ascii="Arial Narrow" w:hAnsi="Arial Narrow"/>
        </w:rPr>
        <w:t xml:space="preserve"> </w:t>
      </w:r>
      <w:r w:rsidR="002C109D" w:rsidRPr="00B77F5E">
        <w:rPr>
          <w:rFonts w:ascii="Arial Narrow" w:hAnsi="Arial Narrow"/>
        </w:rPr>
        <w:t>koryta spływowego</w:t>
      </w:r>
    </w:p>
    <w:p w14:paraId="56EF442D" w14:textId="457598D6" w:rsidR="00B77F5E" w:rsidRPr="00B77F5E" w:rsidRDefault="00B77F5E">
      <w:pPr>
        <w:pStyle w:val="Akapitzlist"/>
        <w:numPr>
          <w:ilvl w:val="0"/>
          <w:numId w:val="64"/>
        </w:numPr>
        <w:ind w:left="567" w:hanging="425"/>
        <w:jc w:val="both"/>
        <w:rPr>
          <w:rFonts w:ascii="Arial Narrow" w:hAnsi="Arial Narrow"/>
        </w:rPr>
      </w:pPr>
      <w:r w:rsidRPr="00B77F5E">
        <w:rPr>
          <w:rFonts w:ascii="Arial Narrow" w:hAnsi="Arial Narrow"/>
        </w:rPr>
        <w:t>m</w:t>
      </w:r>
      <w:r w:rsidR="002C109D" w:rsidRPr="00B77F5E">
        <w:rPr>
          <w:rFonts w:ascii="Arial Narrow" w:hAnsi="Arial Narrow"/>
        </w:rPr>
        <w:t>ontaż zwodów poziomych nienaprężanych z pręta o śr. do 10 mm na dachu</w:t>
      </w:r>
      <w:r w:rsidRPr="00B77F5E">
        <w:rPr>
          <w:rFonts w:ascii="Arial Narrow" w:hAnsi="Arial Narrow"/>
        </w:rPr>
        <w:t xml:space="preserve"> </w:t>
      </w:r>
      <w:r w:rsidR="002C109D" w:rsidRPr="00B77F5E">
        <w:rPr>
          <w:rFonts w:ascii="Arial Narrow" w:hAnsi="Arial Narrow"/>
        </w:rPr>
        <w:t>płaskim pokrytym papą na betonie</w:t>
      </w:r>
      <w:r w:rsidRPr="00B77F5E">
        <w:rPr>
          <w:rFonts w:ascii="Arial Narrow" w:hAnsi="Arial Narrow"/>
        </w:rPr>
        <w:t>.</w:t>
      </w:r>
    </w:p>
    <w:p w14:paraId="2D2ACEE9" w14:textId="74A8517C" w:rsidR="00B77F5E" w:rsidRDefault="00B77F5E">
      <w:pPr>
        <w:pStyle w:val="Akapitzlist"/>
        <w:numPr>
          <w:ilvl w:val="0"/>
          <w:numId w:val="5"/>
        </w:numPr>
        <w:tabs>
          <w:tab w:val="clear" w:pos="720"/>
        </w:tabs>
        <w:ind w:left="142" w:hanging="426"/>
        <w:jc w:val="both"/>
        <w:rPr>
          <w:rFonts w:ascii="Arial Narrow" w:hAnsi="Arial Narrow"/>
        </w:rPr>
      </w:pPr>
      <w:r w:rsidRPr="00B77F5E">
        <w:rPr>
          <w:rFonts w:ascii="Arial Narrow" w:hAnsi="Arial Narrow"/>
        </w:rPr>
        <w:t>Dokładny opis przedmiotu zamówienia został przedstawiony w załącznikach do niniejszej SWZ tj.:</w:t>
      </w:r>
      <w:r w:rsidR="00536B5B">
        <w:rPr>
          <w:rFonts w:ascii="Arial Narrow" w:hAnsi="Arial Narrow"/>
        </w:rPr>
        <w:t xml:space="preserve"> </w:t>
      </w:r>
      <w:r w:rsidRPr="00536B5B">
        <w:rPr>
          <w:rFonts w:ascii="Arial Narrow" w:hAnsi="Arial Narrow"/>
        </w:rPr>
        <w:t xml:space="preserve">w projekcje budowlanym, </w:t>
      </w:r>
      <w:r w:rsidR="00536B5B">
        <w:rPr>
          <w:rFonts w:ascii="Arial Narrow" w:hAnsi="Arial Narrow"/>
        </w:rPr>
        <w:t>w</w:t>
      </w:r>
      <w:r w:rsidR="00536B5B" w:rsidRPr="00536B5B">
        <w:rPr>
          <w:rFonts w:ascii="Arial Narrow" w:hAnsi="Arial Narrow"/>
        </w:rPr>
        <w:t xml:space="preserve"> kosztorysie zerowym</w:t>
      </w:r>
      <w:r w:rsidR="00536B5B">
        <w:rPr>
          <w:rFonts w:ascii="Arial Narrow" w:hAnsi="Arial Narrow"/>
        </w:rPr>
        <w:t>, w specyfikacji technicznej wykonania i odbioru robót.</w:t>
      </w:r>
      <w:r w:rsidR="00536B5B" w:rsidRPr="00536B5B">
        <w:rPr>
          <w:rFonts w:ascii="Arial Narrow" w:hAnsi="Arial Narrow"/>
        </w:rPr>
        <w:t xml:space="preserve"> </w:t>
      </w:r>
    </w:p>
    <w:p w14:paraId="25B4387F" w14:textId="3B746229" w:rsidR="00536B5B" w:rsidRPr="00536B5B" w:rsidRDefault="00536B5B">
      <w:pPr>
        <w:pStyle w:val="Akapitzlist"/>
        <w:numPr>
          <w:ilvl w:val="0"/>
          <w:numId w:val="5"/>
        </w:numPr>
        <w:tabs>
          <w:tab w:val="clear" w:pos="720"/>
        </w:tabs>
        <w:ind w:left="142" w:hanging="426"/>
        <w:jc w:val="both"/>
        <w:rPr>
          <w:rFonts w:ascii="Arial Narrow" w:hAnsi="Arial Narrow"/>
        </w:rPr>
      </w:pPr>
      <w:r w:rsidRPr="00536B5B">
        <w:rPr>
          <w:rFonts w:ascii="Arial Narrow" w:hAnsi="Arial Narrow"/>
        </w:rPr>
        <w:t>W ramach przedmiotu umowy Zamawiający, uprawniony jest do skorzystania z prawa opcji na</w:t>
      </w:r>
      <w:r w:rsidR="00F15DC0">
        <w:rPr>
          <w:rFonts w:ascii="Arial Narrow" w:hAnsi="Arial Narrow"/>
        </w:rPr>
        <w:t xml:space="preserve"> </w:t>
      </w:r>
      <w:r w:rsidRPr="00536B5B">
        <w:rPr>
          <w:rFonts w:ascii="Arial Narrow" w:hAnsi="Arial Narrow"/>
        </w:rPr>
        <w:t>zasadach i trybie opisanym poniżej:</w:t>
      </w:r>
    </w:p>
    <w:p w14:paraId="0DE81D82" w14:textId="48B660A0" w:rsidR="00536B5B" w:rsidRPr="00536B5B" w:rsidRDefault="00536B5B">
      <w:pPr>
        <w:pStyle w:val="Akapitzlist"/>
        <w:numPr>
          <w:ilvl w:val="0"/>
          <w:numId w:val="65"/>
        </w:numPr>
        <w:tabs>
          <w:tab w:val="clear" w:pos="720"/>
        </w:tabs>
        <w:ind w:left="426" w:hanging="284"/>
        <w:jc w:val="both"/>
        <w:rPr>
          <w:rFonts w:ascii="Arial Narrow" w:hAnsi="Arial Narrow"/>
        </w:rPr>
      </w:pPr>
      <w:r w:rsidRPr="00536B5B">
        <w:rPr>
          <w:rFonts w:ascii="Arial Narrow" w:hAnsi="Arial Narrow"/>
        </w:rPr>
        <w:t>Zamawiający może z opisanego w SWZ prawa opcji skorzystać w całości lub w części;</w:t>
      </w:r>
    </w:p>
    <w:p w14:paraId="1CC0AEA3" w14:textId="5D4C5699" w:rsidR="00536B5B" w:rsidRPr="00536B5B" w:rsidRDefault="00536B5B">
      <w:pPr>
        <w:pStyle w:val="Akapitzlist"/>
        <w:numPr>
          <w:ilvl w:val="0"/>
          <w:numId w:val="65"/>
        </w:numPr>
        <w:tabs>
          <w:tab w:val="clear" w:pos="720"/>
        </w:tabs>
        <w:ind w:left="426" w:hanging="284"/>
        <w:jc w:val="both"/>
        <w:rPr>
          <w:rFonts w:ascii="Arial Narrow" w:hAnsi="Arial Narrow"/>
        </w:rPr>
      </w:pPr>
      <w:r w:rsidRPr="00536B5B">
        <w:rPr>
          <w:rFonts w:ascii="Arial Narrow" w:hAnsi="Arial Narrow"/>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26F875B6" w14:textId="19A24C12" w:rsidR="00536B5B" w:rsidRPr="00536B5B" w:rsidRDefault="00536B5B">
      <w:pPr>
        <w:pStyle w:val="Akapitzlist"/>
        <w:numPr>
          <w:ilvl w:val="0"/>
          <w:numId w:val="65"/>
        </w:numPr>
        <w:tabs>
          <w:tab w:val="clear" w:pos="720"/>
        </w:tabs>
        <w:ind w:left="426" w:hanging="284"/>
        <w:jc w:val="both"/>
        <w:rPr>
          <w:rFonts w:ascii="Arial Narrow" w:hAnsi="Arial Narrow"/>
        </w:rPr>
      </w:pPr>
      <w:r w:rsidRPr="00536B5B">
        <w:rPr>
          <w:rFonts w:ascii="Arial Narrow" w:hAnsi="Arial Narrow"/>
        </w:rPr>
        <w:t>Zamówienie objęte prawem opcji Wykonawca będzie zobowiązany wykonać po uprzednim otrzymaniu zawiadomienia od Zamawiającego, że zamierza z prawa opcji skorzystać,</w:t>
      </w:r>
      <w:r w:rsidR="00F15DC0">
        <w:rPr>
          <w:rFonts w:ascii="Arial Narrow" w:hAnsi="Arial Narrow"/>
        </w:rPr>
        <w:t xml:space="preserve"> </w:t>
      </w:r>
      <w:r w:rsidRPr="00536B5B">
        <w:rPr>
          <w:rFonts w:ascii="Arial Narrow" w:hAnsi="Arial Narrow"/>
        </w:rPr>
        <w:t xml:space="preserve">zawierającego </w:t>
      </w:r>
      <w:r w:rsidR="00F15DC0">
        <w:rPr>
          <w:rFonts w:ascii="Arial Narrow" w:hAnsi="Arial Narrow"/>
        </w:rPr>
        <w:t>zakres zamówienia</w:t>
      </w:r>
      <w:r w:rsidRPr="00536B5B">
        <w:rPr>
          <w:rFonts w:ascii="Arial Narrow" w:hAnsi="Arial Narrow"/>
        </w:rPr>
        <w:t xml:space="preserve"> w ramach przedmiotowego uprawnienia Zamawiającego;</w:t>
      </w:r>
    </w:p>
    <w:p w14:paraId="24C8A06F" w14:textId="1802C1AA" w:rsidR="00536B5B" w:rsidRPr="00B470F0" w:rsidRDefault="00B470F0">
      <w:pPr>
        <w:pStyle w:val="Akapitzlist"/>
        <w:numPr>
          <w:ilvl w:val="0"/>
          <w:numId w:val="65"/>
        </w:numPr>
        <w:tabs>
          <w:tab w:val="clear" w:pos="720"/>
          <w:tab w:val="num" w:pos="426"/>
        </w:tabs>
        <w:ind w:left="426" w:hanging="284"/>
        <w:rPr>
          <w:rFonts w:ascii="Arial Narrow" w:hAnsi="Arial Narrow"/>
        </w:rPr>
      </w:pPr>
      <w:r w:rsidRPr="00B470F0">
        <w:rPr>
          <w:rFonts w:ascii="Arial Narrow" w:hAnsi="Arial Narrow"/>
        </w:rPr>
        <w:t>Zamówienie objęte</w:t>
      </w:r>
      <w:r w:rsidR="00536B5B" w:rsidRPr="00B470F0">
        <w:rPr>
          <w:rFonts w:ascii="Arial Narrow" w:hAnsi="Arial Narrow"/>
        </w:rPr>
        <w:t xml:space="preserve"> prawem opcji </w:t>
      </w:r>
      <w:r w:rsidRPr="00B470F0">
        <w:rPr>
          <w:rFonts w:ascii="Arial Narrow" w:hAnsi="Arial Narrow"/>
        </w:rPr>
        <w:t xml:space="preserve">musi zostać zrealizowane </w:t>
      </w:r>
      <w:r w:rsidR="00536B5B" w:rsidRPr="00B470F0">
        <w:rPr>
          <w:rFonts w:ascii="Arial Narrow" w:hAnsi="Arial Narrow"/>
        </w:rPr>
        <w:t xml:space="preserve"> </w:t>
      </w:r>
      <w:r w:rsidRPr="00B470F0">
        <w:rPr>
          <w:rFonts w:ascii="Arial Narrow" w:hAnsi="Arial Narrow"/>
        </w:rPr>
        <w:t>w terminie do 31 maja 2024 r.</w:t>
      </w:r>
    </w:p>
    <w:p w14:paraId="3FBF8995" w14:textId="3D657D9B" w:rsidR="00536B5B" w:rsidRPr="00536B5B" w:rsidRDefault="00536B5B">
      <w:pPr>
        <w:pStyle w:val="Akapitzlist"/>
        <w:numPr>
          <w:ilvl w:val="0"/>
          <w:numId w:val="65"/>
        </w:numPr>
        <w:tabs>
          <w:tab w:val="clear" w:pos="720"/>
        </w:tabs>
        <w:ind w:left="426" w:hanging="284"/>
        <w:jc w:val="both"/>
        <w:rPr>
          <w:rFonts w:ascii="Arial Narrow" w:hAnsi="Arial Narrow"/>
        </w:rPr>
      </w:pPr>
      <w:r w:rsidRPr="00B470F0">
        <w:rPr>
          <w:rFonts w:ascii="Arial Narrow" w:hAnsi="Arial Narrow"/>
        </w:rPr>
        <w:t>Zasady dotyczące realizacji zamówienia objętego prawem opcji będą takie same jak te, które</w:t>
      </w:r>
      <w:r w:rsidRPr="00536B5B">
        <w:rPr>
          <w:rFonts w:ascii="Arial Narrow" w:hAnsi="Arial Narrow"/>
        </w:rPr>
        <w:t xml:space="preserve"> obowiązują przy realizacji zamówienia podstawowego. Zamawiający zastrzega również, że ceny jednostkowe objęte opcją będą identyczne, jak w zamówieniu podstawowym oraz niezmienne w całym okresie realizacji umowy</w:t>
      </w:r>
      <w:r w:rsidR="00F15DC0">
        <w:rPr>
          <w:rFonts w:ascii="Arial Narrow" w:hAnsi="Arial Narrow"/>
        </w:rPr>
        <w:t xml:space="preserve"> (z wyłączeniem przypadków, przewidzianych w umowie  </w:t>
      </w:r>
    </w:p>
    <w:p w14:paraId="0330F685" w14:textId="4F39D3E7" w:rsidR="00536B5B" w:rsidRDefault="00536B5B">
      <w:pPr>
        <w:pStyle w:val="Akapitzlist"/>
        <w:numPr>
          <w:ilvl w:val="0"/>
          <w:numId w:val="65"/>
        </w:numPr>
        <w:tabs>
          <w:tab w:val="clear" w:pos="720"/>
        </w:tabs>
        <w:ind w:left="426" w:hanging="284"/>
        <w:jc w:val="both"/>
        <w:rPr>
          <w:rFonts w:ascii="Arial Narrow" w:hAnsi="Arial Narrow"/>
        </w:rPr>
      </w:pPr>
      <w:r w:rsidRPr="00536B5B">
        <w:rPr>
          <w:rFonts w:ascii="Arial Narrow" w:hAnsi="Arial Narrow"/>
        </w:rPr>
        <w:t xml:space="preserve">Zamawiający jest uprawniony do skorzystania z prawa opcji w okresie </w:t>
      </w:r>
      <w:r w:rsidR="00F15DC0">
        <w:rPr>
          <w:rFonts w:ascii="Arial Narrow" w:hAnsi="Arial Narrow"/>
        </w:rPr>
        <w:t>obowiązywania umowy zawartej na wykonanie zakresu podstawowego</w:t>
      </w:r>
      <w:r w:rsidRPr="00536B5B">
        <w:rPr>
          <w:rFonts w:ascii="Arial Narrow" w:hAnsi="Arial Narrow"/>
        </w:rPr>
        <w:t>.</w:t>
      </w:r>
    </w:p>
    <w:p w14:paraId="03319E90" w14:textId="3009990A" w:rsidR="00392182" w:rsidRPr="00955FE4" w:rsidRDefault="00950909">
      <w:pPr>
        <w:pStyle w:val="Akapitzlist"/>
        <w:numPr>
          <w:ilvl w:val="0"/>
          <w:numId w:val="65"/>
        </w:numPr>
        <w:tabs>
          <w:tab w:val="clear" w:pos="720"/>
        </w:tabs>
        <w:ind w:left="426" w:hanging="284"/>
        <w:jc w:val="both"/>
        <w:rPr>
          <w:rFonts w:ascii="Arial Narrow" w:hAnsi="Arial Narrow"/>
        </w:rPr>
      </w:pPr>
      <w:r w:rsidRPr="00955FE4">
        <w:rPr>
          <w:rFonts w:ascii="Arial Narrow" w:hAnsi="Arial Narrow"/>
        </w:rPr>
        <w:t xml:space="preserve">Obszarami które będą wykonane w podstawowym zakresie zamówienia są: </w:t>
      </w:r>
      <w:r w:rsidR="00392182" w:rsidRPr="00955FE4">
        <w:rPr>
          <w:rFonts w:ascii="Arial Narrow" w:hAnsi="Arial Narrow"/>
        </w:rPr>
        <w:t>d</w:t>
      </w:r>
      <w:r w:rsidRPr="00955FE4">
        <w:rPr>
          <w:rFonts w:ascii="Arial Narrow" w:hAnsi="Arial Narrow"/>
        </w:rPr>
        <w:t xml:space="preserve">ach </w:t>
      </w:r>
      <w:r w:rsidR="00FE100A">
        <w:rPr>
          <w:rFonts w:ascii="Arial Narrow" w:hAnsi="Arial Narrow"/>
        </w:rPr>
        <w:t>1</w:t>
      </w:r>
      <w:r w:rsidRPr="00955FE4">
        <w:rPr>
          <w:rFonts w:ascii="Arial Narrow" w:hAnsi="Arial Narrow"/>
        </w:rPr>
        <w:t>,</w:t>
      </w:r>
      <w:r w:rsidR="00FE100A">
        <w:rPr>
          <w:rFonts w:ascii="Arial Narrow" w:hAnsi="Arial Narrow"/>
        </w:rPr>
        <w:t xml:space="preserve"> dach</w:t>
      </w:r>
      <w:r w:rsidRPr="00955FE4">
        <w:rPr>
          <w:rFonts w:ascii="Arial Narrow" w:hAnsi="Arial Narrow"/>
        </w:rPr>
        <w:t xml:space="preserve"> </w:t>
      </w:r>
      <w:r w:rsidR="00601F12">
        <w:rPr>
          <w:rFonts w:ascii="Arial Narrow" w:hAnsi="Arial Narrow"/>
        </w:rPr>
        <w:t>2</w:t>
      </w:r>
      <w:r w:rsidRPr="00955FE4">
        <w:rPr>
          <w:rFonts w:ascii="Arial Narrow" w:hAnsi="Arial Narrow"/>
        </w:rPr>
        <w:t xml:space="preserve"> oraz </w:t>
      </w:r>
      <w:r w:rsidR="00392182" w:rsidRPr="00955FE4">
        <w:rPr>
          <w:rFonts w:ascii="Arial Narrow" w:hAnsi="Arial Narrow"/>
        </w:rPr>
        <w:t>ł</w:t>
      </w:r>
      <w:r w:rsidRPr="00955FE4">
        <w:rPr>
          <w:rFonts w:ascii="Arial Narrow" w:hAnsi="Arial Narrow"/>
        </w:rPr>
        <w:t xml:space="preserve">ącznik </w:t>
      </w:r>
      <w:r w:rsidR="00601F12">
        <w:rPr>
          <w:rFonts w:ascii="Arial Narrow" w:hAnsi="Arial Narrow"/>
        </w:rPr>
        <w:t>1</w:t>
      </w:r>
      <w:r w:rsidR="00392182" w:rsidRPr="00955FE4">
        <w:rPr>
          <w:rFonts w:ascii="Arial Narrow" w:hAnsi="Arial Narrow"/>
        </w:rPr>
        <w:t>.</w:t>
      </w:r>
    </w:p>
    <w:p w14:paraId="7A8C4B0E" w14:textId="6DB22792" w:rsidR="00950909" w:rsidRPr="00955FE4" w:rsidRDefault="00950909">
      <w:pPr>
        <w:pStyle w:val="Akapitzlist"/>
        <w:numPr>
          <w:ilvl w:val="0"/>
          <w:numId w:val="65"/>
        </w:numPr>
        <w:tabs>
          <w:tab w:val="clear" w:pos="720"/>
        </w:tabs>
        <w:ind w:left="426" w:hanging="284"/>
        <w:jc w:val="both"/>
        <w:rPr>
          <w:rFonts w:ascii="Arial Narrow" w:hAnsi="Arial Narrow"/>
        </w:rPr>
      </w:pPr>
      <w:r w:rsidRPr="00955FE4">
        <w:rPr>
          <w:rFonts w:ascii="Arial Narrow" w:hAnsi="Arial Narrow"/>
        </w:rPr>
        <w:t xml:space="preserve"> </w:t>
      </w:r>
      <w:r w:rsidR="00392182" w:rsidRPr="00955FE4">
        <w:rPr>
          <w:rFonts w:ascii="Arial Narrow" w:hAnsi="Arial Narrow"/>
        </w:rPr>
        <w:t>Obszary dachu III oraz łączników  II i III mogą zostać objęte prawem opcji.</w:t>
      </w:r>
    </w:p>
    <w:p w14:paraId="6394668C" w14:textId="6F68D2B3" w:rsidR="00392182" w:rsidRPr="00955FE4" w:rsidRDefault="00392182">
      <w:pPr>
        <w:pStyle w:val="Akapitzlist"/>
        <w:numPr>
          <w:ilvl w:val="0"/>
          <w:numId w:val="65"/>
        </w:numPr>
        <w:tabs>
          <w:tab w:val="clear" w:pos="720"/>
        </w:tabs>
        <w:ind w:left="426" w:hanging="284"/>
        <w:jc w:val="both"/>
        <w:rPr>
          <w:rFonts w:ascii="Arial Narrow" w:hAnsi="Arial Narrow"/>
        </w:rPr>
      </w:pPr>
      <w:r w:rsidRPr="00955FE4">
        <w:rPr>
          <w:rFonts w:ascii="Arial Narrow" w:hAnsi="Arial Narrow"/>
        </w:rPr>
        <w:t>Zamawiający skorzysta z prawa opcji jeżeli będzie dysponować środkami finansowymi niezbędnymi do realizacji zamówienia.</w:t>
      </w:r>
    </w:p>
    <w:p w14:paraId="3E5C01F2" w14:textId="711CDCD2" w:rsidR="00392182" w:rsidRDefault="00724D31">
      <w:pPr>
        <w:pStyle w:val="Akapitzlist"/>
        <w:numPr>
          <w:ilvl w:val="0"/>
          <w:numId w:val="65"/>
        </w:numPr>
        <w:tabs>
          <w:tab w:val="clear" w:pos="720"/>
        </w:tabs>
        <w:ind w:left="426" w:hanging="426"/>
        <w:jc w:val="both"/>
        <w:rPr>
          <w:rFonts w:ascii="Arial Narrow" w:hAnsi="Arial Narrow"/>
        </w:rPr>
      </w:pPr>
      <w:r w:rsidRPr="00955FE4">
        <w:rPr>
          <w:rFonts w:ascii="Arial Narrow" w:hAnsi="Arial Narrow"/>
        </w:rPr>
        <w:t>Poniżej podajemy udział poszczególnych obszarów składających się na przedmiot zamówienia</w:t>
      </w:r>
    </w:p>
    <w:p w14:paraId="530A0B87" w14:textId="77777777" w:rsidR="00C553B2" w:rsidRPr="00C553B2" w:rsidRDefault="00C553B2" w:rsidP="00C553B2">
      <w:pPr>
        <w:pStyle w:val="Akapitzlist"/>
        <w:ind w:left="426"/>
        <w:jc w:val="both"/>
        <w:rPr>
          <w:rFonts w:ascii="Arial Narrow" w:hAnsi="Arial Narrow"/>
        </w:rPr>
      </w:pPr>
    </w:p>
    <w:tbl>
      <w:tblPr>
        <w:tblStyle w:val="Tabela-Siatka"/>
        <w:tblW w:w="0" w:type="auto"/>
        <w:tblInd w:w="0" w:type="dxa"/>
        <w:tblLook w:val="04A0" w:firstRow="1" w:lastRow="0" w:firstColumn="1" w:lastColumn="0" w:noHBand="0" w:noVBand="1"/>
      </w:tblPr>
      <w:tblGrid>
        <w:gridCol w:w="1387"/>
        <w:gridCol w:w="1086"/>
        <w:gridCol w:w="1087"/>
        <w:gridCol w:w="1087"/>
        <w:gridCol w:w="1141"/>
        <w:gridCol w:w="1141"/>
        <w:gridCol w:w="1120"/>
        <w:gridCol w:w="1013"/>
      </w:tblGrid>
      <w:tr w:rsidR="00BC7F1D" w:rsidRPr="00955FE4" w14:paraId="68CB16F3" w14:textId="5F78FA08" w:rsidTr="00955FE4">
        <w:tc>
          <w:tcPr>
            <w:tcW w:w="1266" w:type="dxa"/>
            <w:vAlign w:val="center"/>
          </w:tcPr>
          <w:p w14:paraId="06BCEDEF" w14:textId="77777777" w:rsidR="00BC7F1D" w:rsidRPr="00955FE4" w:rsidRDefault="00BC7F1D" w:rsidP="00955FE4">
            <w:pPr>
              <w:jc w:val="center"/>
              <w:rPr>
                <w:rFonts w:ascii="Arial Narrow" w:hAnsi="Arial Narrow"/>
                <w:sz w:val="24"/>
                <w:szCs w:val="24"/>
              </w:rPr>
            </w:pPr>
            <w:bookmarkStart w:id="2" w:name="_Hlk146801540"/>
          </w:p>
        </w:tc>
        <w:tc>
          <w:tcPr>
            <w:tcW w:w="1109" w:type="dxa"/>
            <w:vAlign w:val="center"/>
          </w:tcPr>
          <w:p w14:paraId="1900AE03" w14:textId="450014D3" w:rsidR="00BC7F1D" w:rsidRPr="00955FE4" w:rsidRDefault="00BC7F1D" w:rsidP="00955FE4">
            <w:pPr>
              <w:jc w:val="center"/>
              <w:rPr>
                <w:rFonts w:ascii="Arial Narrow" w:hAnsi="Arial Narrow"/>
                <w:sz w:val="24"/>
                <w:szCs w:val="24"/>
              </w:rPr>
            </w:pPr>
            <w:r w:rsidRPr="00955FE4">
              <w:rPr>
                <w:rFonts w:ascii="Arial Narrow" w:hAnsi="Arial Narrow"/>
                <w:sz w:val="24"/>
                <w:szCs w:val="24"/>
              </w:rPr>
              <w:t xml:space="preserve">Dach </w:t>
            </w:r>
            <w:r w:rsidR="00601F12">
              <w:rPr>
                <w:rFonts w:ascii="Arial Narrow" w:hAnsi="Arial Narrow"/>
                <w:sz w:val="24"/>
                <w:szCs w:val="24"/>
              </w:rPr>
              <w:t>1</w:t>
            </w:r>
          </w:p>
        </w:tc>
        <w:tc>
          <w:tcPr>
            <w:tcW w:w="1109" w:type="dxa"/>
            <w:vAlign w:val="center"/>
          </w:tcPr>
          <w:p w14:paraId="4A2067CE" w14:textId="3C8078B9" w:rsidR="00BC7F1D" w:rsidRPr="00955FE4" w:rsidRDefault="00BC7F1D" w:rsidP="00955FE4">
            <w:pPr>
              <w:jc w:val="center"/>
              <w:rPr>
                <w:rFonts w:ascii="Arial Narrow" w:hAnsi="Arial Narrow"/>
                <w:sz w:val="24"/>
                <w:szCs w:val="24"/>
              </w:rPr>
            </w:pPr>
            <w:r w:rsidRPr="00955FE4">
              <w:rPr>
                <w:rFonts w:ascii="Arial Narrow" w:hAnsi="Arial Narrow"/>
                <w:sz w:val="24"/>
                <w:szCs w:val="24"/>
              </w:rPr>
              <w:t xml:space="preserve">Dach </w:t>
            </w:r>
            <w:r w:rsidR="00601F12">
              <w:rPr>
                <w:rFonts w:ascii="Arial Narrow" w:hAnsi="Arial Narrow"/>
                <w:sz w:val="24"/>
                <w:szCs w:val="24"/>
              </w:rPr>
              <w:t>2</w:t>
            </w:r>
          </w:p>
        </w:tc>
        <w:tc>
          <w:tcPr>
            <w:tcW w:w="1109" w:type="dxa"/>
            <w:vAlign w:val="center"/>
          </w:tcPr>
          <w:p w14:paraId="583B24F3" w14:textId="5CA4A49A" w:rsidR="00BC7F1D" w:rsidRPr="00955FE4" w:rsidRDefault="00BC7F1D" w:rsidP="00955FE4">
            <w:pPr>
              <w:jc w:val="center"/>
              <w:rPr>
                <w:rFonts w:ascii="Arial Narrow" w:hAnsi="Arial Narrow"/>
                <w:sz w:val="24"/>
                <w:szCs w:val="24"/>
              </w:rPr>
            </w:pPr>
            <w:r w:rsidRPr="00955FE4">
              <w:rPr>
                <w:rFonts w:ascii="Arial Narrow" w:hAnsi="Arial Narrow"/>
                <w:sz w:val="24"/>
                <w:szCs w:val="24"/>
              </w:rPr>
              <w:t xml:space="preserve">Dach </w:t>
            </w:r>
            <w:r w:rsidR="00601F12">
              <w:rPr>
                <w:rFonts w:ascii="Arial Narrow" w:hAnsi="Arial Narrow"/>
                <w:sz w:val="24"/>
                <w:szCs w:val="24"/>
              </w:rPr>
              <w:t>3</w:t>
            </w:r>
          </w:p>
        </w:tc>
        <w:tc>
          <w:tcPr>
            <w:tcW w:w="1156" w:type="dxa"/>
            <w:vAlign w:val="center"/>
          </w:tcPr>
          <w:p w14:paraId="70055351" w14:textId="77AF94C9" w:rsidR="00BC7F1D" w:rsidRPr="00955FE4" w:rsidRDefault="00BC7F1D" w:rsidP="00955FE4">
            <w:pPr>
              <w:jc w:val="center"/>
              <w:rPr>
                <w:rFonts w:ascii="Arial Narrow" w:hAnsi="Arial Narrow"/>
                <w:sz w:val="24"/>
                <w:szCs w:val="24"/>
              </w:rPr>
            </w:pPr>
            <w:r w:rsidRPr="00955FE4">
              <w:rPr>
                <w:rFonts w:ascii="Arial Narrow" w:hAnsi="Arial Narrow"/>
                <w:sz w:val="24"/>
                <w:szCs w:val="24"/>
              </w:rPr>
              <w:t xml:space="preserve">Łącznik </w:t>
            </w:r>
            <w:r w:rsidR="00601F12">
              <w:rPr>
                <w:rFonts w:ascii="Arial Narrow" w:hAnsi="Arial Narrow"/>
                <w:sz w:val="24"/>
                <w:szCs w:val="24"/>
              </w:rPr>
              <w:t>1</w:t>
            </w:r>
          </w:p>
        </w:tc>
        <w:tc>
          <w:tcPr>
            <w:tcW w:w="1156" w:type="dxa"/>
            <w:vAlign w:val="center"/>
          </w:tcPr>
          <w:p w14:paraId="175A50DA" w14:textId="63E0A5D1" w:rsidR="00BC7F1D" w:rsidRPr="00955FE4" w:rsidRDefault="00BC7F1D" w:rsidP="00955FE4">
            <w:pPr>
              <w:jc w:val="center"/>
              <w:rPr>
                <w:rFonts w:ascii="Arial Narrow" w:hAnsi="Arial Narrow"/>
                <w:sz w:val="24"/>
                <w:szCs w:val="24"/>
              </w:rPr>
            </w:pPr>
            <w:r w:rsidRPr="00955FE4">
              <w:rPr>
                <w:rFonts w:ascii="Arial Narrow" w:hAnsi="Arial Narrow"/>
                <w:sz w:val="24"/>
                <w:szCs w:val="24"/>
              </w:rPr>
              <w:t xml:space="preserve">Łącznik </w:t>
            </w:r>
            <w:r w:rsidR="00601F12">
              <w:rPr>
                <w:rFonts w:ascii="Arial Narrow" w:hAnsi="Arial Narrow"/>
                <w:sz w:val="24"/>
                <w:szCs w:val="24"/>
              </w:rPr>
              <w:t>2</w:t>
            </w:r>
          </w:p>
        </w:tc>
        <w:tc>
          <w:tcPr>
            <w:tcW w:w="1134" w:type="dxa"/>
            <w:vAlign w:val="center"/>
          </w:tcPr>
          <w:p w14:paraId="7EDC6993" w14:textId="50D51A6F" w:rsidR="00BC7F1D" w:rsidRPr="00955FE4" w:rsidRDefault="00BC7F1D" w:rsidP="00955FE4">
            <w:pPr>
              <w:jc w:val="center"/>
              <w:rPr>
                <w:rFonts w:ascii="Arial Narrow" w:hAnsi="Arial Narrow"/>
                <w:sz w:val="24"/>
                <w:szCs w:val="24"/>
              </w:rPr>
            </w:pPr>
            <w:r w:rsidRPr="00955FE4">
              <w:rPr>
                <w:rFonts w:ascii="Arial Narrow" w:hAnsi="Arial Narrow"/>
                <w:sz w:val="24"/>
                <w:szCs w:val="24"/>
              </w:rPr>
              <w:t>Łączni</w:t>
            </w:r>
            <w:r w:rsidR="009E30B9">
              <w:rPr>
                <w:rFonts w:ascii="Arial Narrow" w:hAnsi="Arial Narrow"/>
                <w:sz w:val="24"/>
                <w:szCs w:val="24"/>
              </w:rPr>
              <w:t>k</w:t>
            </w:r>
            <w:r w:rsidRPr="00955FE4">
              <w:rPr>
                <w:rFonts w:ascii="Arial Narrow" w:hAnsi="Arial Narrow"/>
                <w:sz w:val="24"/>
                <w:szCs w:val="24"/>
              </w:rPr>
              <w:t xml:space="preserve"> </w:t>
            </w:r>
            <w:r w:rsidR="00601F12">
              <w:rPr>
                <w:rFonts w:ascii="Arial Narrow" w:hAnsi="Arial Narrow"/>
                <w:sz w:val="24"/>
                <w:szCs w:val="24"/>
              </w:rPr>
              <w:t>3</w:t>
            </w:r>
          </w:p>
        </w:tc>
        <w:tc>
          <w:tcPr>
            <w:tcW w:w="1023" w:type="dxa"/>
            <w:vAlign w:val="center"/>
          </w:tcPr>
          <w:p w14:paraId="3F1CEBB5" w14:textId="0776AE30" w:rsidR="00BC7F1D" w:rsidRPr="00955FE4" w:rsidRDefault="00BC7F1D" w:rsidP="00955FE4">
            <w:pPr>
              <w:jc w:val="center"/>
              <w:rPr>
                <w:rFonts w:ascii="Arial Narrow" w:hAnsi="Arial Narrow"/>
                <w:sz w:val="24"/>
                <w:szCs w:val="24"/>
              </w:rPr>
            </w:pPr>
            <w:r w:rsidRPr="00955FE4">
              <w:rPr>
                <w:rFonts w:ascii="Arial Narrow" w:hAnsi="Arial Narrow"/>
                <w:sz w:val="24"/>
                <w:szCs w:val="24"/>
              </w:rPr>
              <w:t>Razem</w:t>
            </w:r>
          </w:p>
        </w:tc>
      </w:tr>
      <w:tr w:rsidR="00955FE4" w:rsidRPr="00955FE4" w14:paraId="26385F8D" w14:textId="538B60AF" w:rsidTr="00955FE4">
        <w:tc>
          <w:tcPr>
            <w:tcW w:w="1266" w:type="dxa"/>
            <w:vAlign w:val="center"/>
          </w:tcPr>
          <w:p w14:paraId="523C4D81" w14:textId="2680CABC" w:rsidR="00955FE4" w:rsidRPr="00955FE4" w:rsidRDefault="00955FE4" w:rsidP="00955FE4">
            <w:pPr>
              <w:jc w:val="center"/>
              <w:rPr>
                <w:rFonts w:ascii="Arial Narrow" w:hAnsi="Arial Narrow"/>
                <w:sz w:val="24"/>
                <w:szCs w:val="24"/>
              </w:rPr>
            </w:pPr>
            <w:r w:rsidRPr="00955FE4">
              <w:rPr>
                <w:rFonts w:ascii="Arial Narrow" w:hAnsi="Arial Narrow"/>
                <w:sz w:val="24"/>
                <w:szCs w:val="24"/>
              </w:rPr>
              <w:t>Powierzchnia w m</w:t>
            </w:r>
            <w:r w:rsidRPr="00955FE4">
              <w:rPr>
                <w:rFonts w:ascii="Arial Narrow" w:hAnsi="Arial Narrow"/>
                <w:sz w:val="24"/>
                <w:szCs w:val="24"/>
                <w:vertAlign w:val="superscript"/>
              </w:rPr>
              <w:t>2</w:t>
            </w:r>
          </w:p>
        </w:tc>
        <w:tc>
          <w:tcPr>
            <w:tcW w:w="1109" w:type="dxa"/>
            <w:vAlign w:val="center"/>
          </w:tcPr>
          <w:p w14:paraId="6E7636E9" w14:textId="393679C0" w:rsidR="00955FE4" w:rsidRPr="00955FE4" w:rsidRDefault="00955FE4" w:rsidP="00955FE4">
            <w:pPr>
              <w:jc w:val="center"/>
              <w:rPr>
                <w:rFonts w:ascii="Arial Narrow" w:hAnsi="Arial Narrow"/>
                <w:sz w:val="24"/>
                <w:szCs w:val="24"/>
              </w:rPr>
            </w:pPr>
            <w:r w:rsidRPr="00955FE4">
              <w:rPr>
                <w:rFonts w:ascii="Arial Narrow" w:hAnsi="Arial Narrow"/>
                <w:sz w:val="24"/>
                <w:szCs w:val="24"/>
              </w:rPr>
              <w:t>491</w:t>
            </w:r>
          </w:p>
        </w:tc>
        <w:tc>
          <w:tcPr>
            <w:tcW w:w="1109" w:type="dxa"/>
            <w:vAlign w:val="center"/>
          </w:tcPr>
          <w:p w14:paraId="48257BCF" w14:textId="669A852C" w:rsidR="00955FE4" w:rsidRPr="00955FE4" w:rsidRDefault="00955FE4" w:rsidP="00955FE4">
            <w:pPr>
              <w:jc w:val="center"/>
              <w:rPr>
                <w:rFonts w:ascii="Arial Narrow" w:hAnsi="Arial Narrow"/>
                <w:sz w:val="24"/>
                <w:szCs w:val="24"/>
              </w:rPr>
            </w:pPr>
            <w:r w:rsidRPr="00955FE4">
              <w:rPr>
                <w:rFonts w:ascii="Arial Narrow" w:hAnsi="Arial Narrow"/>
                <w:sz w:val="24"/>
                <w:szCs w:val="24"/>
              </w:rPr>
              <w:t>368</w:t>
            </w:r>
          </w:p>
        </w:tc>
        <w:tc>
          <w:tcPr>
            <w:tcW w:w="1109" w:type="dxa"/>
            <w:vAlign w:val="center"/>
          </w:tcPr>
          <w:p w14:paraId="610B9514" w14:textId="292853AF" w:rsidR="00955FE4" w:rsidRPr="00955FE4" w:rsidRDefault="00955FE4" w:rsidP="00955FE4">
            <w:pPr>
              <w:jc w:val="center"/>
              <w:rPr>
                <w:rFonts w:ascii="Arial Narrow" w:hAnsi="Arial Narrow"/>
                <w:sz w:val="24"/>
                <w:szCs w:val="24"/>
              </w:rPr>
            </w:pPr>
            <w:r w:rsidRPr="00955FE4">
              <w:rPr>
                <w:rFonts w:ascii="Arial Narrow" w:hAnsi="Arial Narrow"/>
                <w:sz w:val="24"/>
                <w:szCs w:val="24"/>
              </w:rPr>
              <w:t>368</w:t>
            </w:r>
          </w:p>
        </w:tc>
        <w:tc>
          <w:tcPr>
            <w:tcW w:w="1156" w:type="dxa"/>
            <w:vAlign w:val="center"/>
          </w:tcPr>
          <w:p w14:paraId="14631B27" w14:textId="1F4EB7C2" w:rsidR="00955FE4" w:rsidRPr="00955FE4" w:rsidRDefault="00955FE4" w:rsidP="00955FE4">
            <w:pPr>
              <w:jc w:val="center"/>
              <w:rPr>
                <w:rFonts w:ascii="Arial Narrow" w:hAnsi="Arial Narrow"/>
                <w:sz w:val="24"/>
                <w:szCs w:val="24"/>
              </w:rPr>
            </w:pPr>
            <w:r w:rsidRPr="00955FE4">
              <w:rPr>
                <w:rFonts w:ascii="Arial Narrow" w:hAnsi="Arial Narrow"/>
                <w:sz w:val="24"/>
                <w:szCs w:val="24"/>
              </w:rPr>
              <w:t>167</w:t>
            </w:r>
          </w:p>
        </w:tc>
        <w:tc>
          <w:tcPr>
            <w:tcW w:w="1156" w:type="dxa"/>
            <w:vAlign w:val="center"/>
          </w:tcPr>
          <w:p w14:paraId="39155673" w14:textId="6A4095AF" w:rsidR="00955FE4" w:rsidRPr="00955FE4" w:rsidRDefault="00955FE4" w:rsidP="00955FE4">
            <w:pPr>
              <w:jc w:val="center"/>
              <w:rPr>
                <w:rFonts w:ascii="Arial Narrow" w:hAnsi="Arial Narrow"/>
                <w:sz w:val="24"/>
                <w:szCs w:val="24"/>
              </w:rPr>
            </w:pPr>
            <w:r w:rsidRPr="00955FE4">
              <w:rPr>
                <w:rFonts w:ascii="Arial Narrow" w:hAnsi="Arial Narrow"/>
                <w:sz w:val="24"/>
                <w:szCs w:val="24"/>
              </w:rPr>
              <w:t>115</w:t>
            </w:r>
          </w:p>
        </w:tc>
        <w:tc>
          <w:tcPr>
            <w:tcW w:w="1134" w:type="dxa"/>
            <w:vAlign w:val="center"/>
          </w:tcPr>
          <w:p w14:paraId="02A244DC" w14:textId="416B1B3E" w:rsidR="00955FE4" w:rsidRPr="00955FE4" w:rsidRDefault="00955FE4" w:rsidP="00955FE4">
            <w:pPr>
              <w:jc w:val="center"/>
              <w:rPr>
                <w:rFonts w:ascii="Arial Narrow" w:hAnsi="Arial Narrow"/>
                <w:sz w:val="24"/>
                <w:szCs w:val="24"/>
              </w:rPr>
            </w:pPr>
            <w:r w:rsidRPr="00955FE4">
              <w:rPr>
                <w:rFonts w:ascii="Arial Narrow" w:hAnsi="Arial Narrow"/>
                <w:sz w:val="24"/>
                <w:szCs w:val="24"/>
              </w:rPr>
              <w:t>140</w:t>
            </w:r>
          </w:p>
        </w:tc>
        <w:tc>
          <w:tcPr>
            <w:tcW w:w="1023" w:type="dxa"/>
            <w:vAlign w:val="center"/>
          </w:tcPr>
          <w:p w14:paraId="250902ED" w14:textId="5E014DC4" w:rsidR="00955FE4" w:rsidRPr="00955FE4" w:rsidRDefault="00955FE4" w:rsidP="00955FE4">
            <w:pPr>
              <w:jc w:val="center"/>
              <w:rPr>
                <w:rFonts w:ascii="Arial Narrow" w:hAnsi="Arial Narrow"/>
                <w:sz w:val="24"/>
                <w:szCs w:val="24"/>
              </w:rPr>
            </w:pPr>
            <w:r w:rsidRPr="00955FE4">
              <w:rPr>
                <w:rFonts w:ascii="Arial Narrow" w:hAnsi="Arial Narrow"/>
                <w:sz w:val="24"/>
                <w:szCs w:val="24"/>
              </w:rPr>
              <w:t>1649</w:t>
            </w:r>
          </w:p>
        </w:tc>
      </w:tr>
      <w:tr w:rsidR="00955FE4" w:rsidRPr="00955FE4" w14:paraId="5DAFE5F4" w14:textId="65C20068" w:rsidTr="00955FE4">
        <w:tc>
          <w:tcPr>
            <w:tcW w:w="1266" w:type="dxa"/>
            <w:vAlign w:val="center"/>
          </w:tcPr>
          <w:p w14:paraId="5BB65D78" w14:textId="1FE9F163" w:rsidR="00955FE4" w:rsidRPr="00955FE4" w:rsidRDefault="00955FE4" w:rsidP="00955FE4">
            <w:pPr>
              <w:jc w:val="center"/>
              <w:rPr>
                <w:rFonts w:ascii="Arial Narrow" w:hAnsi="Arial Narrow"/>
                <w:sz w:val="24"/>
                <w:szCs w:val="24"/>
              </w:rPr>
            </w:pPr>
            <w:r w:rsidRPr="00955FE4">
              <w:rPr>
                <w:rFonts w:ascii="Arial Narrow" w:hAnsi="Arial Narrow"/>
                <w:sz w:val="24"/>
                <w:szCs w:val="24"/>
              </w:rPr>
              <w:t>Procentowy udział w całości zamówienia</w:t>
            </w:r>
          </w:p>
        </w:tc>
        <w:tc>
          <w:tcPr>
            <w:tcW w:w="1109" w:type="dxa"/>
            <w:vAlign w:val="center"/>
          </w:tcPr>
          <w:p w14:paraId="7E2CACBE" w14:textId="6A1B7E26" w:rsidR="00955FE4" w:rsidRPr="00955FE4" w:rsidRDefault="00955FE4" w:rsidP="00955FE4">
            <w:pPr>
              <w:jc w:val="center"/>
              <w:rPr>
                <w:rFonts w:ascii="Arial Narrow" w:hAnsi="Arial Narrow"/>
                <w:sz w:val="24"/>
                <w:szCs w:val="24"/>
              </w:rPr>
            </w:pPr>
            <w:r w:rsidRPr="00955FE4">
              <w:rPr>
                <w:rFonts w:ascii="Arial Narrow" w:hAnsi="Arial Narrow"/>
                <w:sz w:val="24"/>
                <w:szCs w:val="24"/>
              </w:rPr>
              <w:t>29,78</w:t>
            </w:r>
          </w:p>
        </w:tc>
        <w:tc>
          <w:tcPr>
            <w:tcW w:w="1109" w:type="dxa"/>
            <w:vAlign w:val="center"/>
          </w:tcPr>
          <w:p w14:paraId="12EBE14C" w14:textId="58C0A8DD" w:rsidR="00955FE4" w:rsidRPr="00955FE4" w:rsidRDefault="00955FE4" w:rsidP="00955FE4">
            <w:pPr>
              <w:jc w:val="center"/>
              <w:rPr>
                <w:rFonts w:ascii="Arial Narrow" w:hAnsi="Arial Narrow"/>
                <w:sz w:val="24"/>
                <w:szCs w:val="24"/>
              </w:rPr>
            </w:pPr>
            <w:r w:rsidRPr="00955FE4">
              <w:rPr>
                <w:rFonts w:ascii="Arial Narrow" w:hAnsi="Arial Narrow"/>
                <w:sz w:val="24"/>
                <w:szCs w:val="24"/>
              </w:rPr>
              <w:t>22,32</w:t>
            </w:r>
          </w:p>
        </w:tc>
        <w:tc>
          <w:tcPr>
            <w:tcW w:w="1109" w:type="dxa"/>
            <w:vAlign w:val="center"/>
          </w:tcPr>
          <w:p w14:paraId="7E2EE637" w14:textId="54217E51" w:rsidR="00955FE4" w:rsidRPr="00955FE4" w:rsidRDefault="00955FE4" w:rsidP="00955FE4">
            <w:pPr>
              <w:jc w:val="center"/>
              <w:rPr>
                <w:rFonts w:ascii="Arial Narrow" w:hAnsi="Arial Narrow"/>
                <w:sz w:val="24"/>
                <w:szCs w:val="24"/>
              </w:rPr>
            </w:pPr>
            <w:r w:rsidRPr="00955FE4">
              <w:rPr>
                <w:rFonts w:ascii="Arial Narrow" w:hAnsi="Arial Narrow"/>
                <w:sz w:val="24"/>
                <w:szCs w:val="24"/>
              </w:rPr>
              <w:t>22,32</w:t>
            </w:r>
          </w:p>
        </w:tc>
        <w:tc>
          <w:tcPr>
            <w:tcW w:w="1156" w:type="dxa"/>
            <w:vAlign w:val="center"/>
          </w:tcPr>
          <w:p w14:paraId="6842C25D" w14:textId="761BD4B5" w:rsidR="00955FE4" w:rsidRPr="00955FE4" w:rsidRDefault="00955FE4" w:rsidP="00955FE4">
            <w:pPr>
              <w:jc w:val="center"/>
              <w:rPr>
                <w:rFonts w:ascii="Arial Narrow" w:hAnsi="Arial Narrow"/>
                <w:sz w:val="24"/>
                <w:szCs w:val="24"/>
              </w:rPr>
            </w:pPr>
            <w:r w:rsidRPr="00955FE4">
              <w:rPr>
                <w:rFonts w:ascii="Arial Narrow" w:hAnsi="Arial Narrow"/>
                <w:sz w:val="24"/>
                <w:szCs w:val="24"/>
              </w:rPr>
              <w:t>10,13</w:t>
            </w:r>
          </w:p>
        </w:tc>
        <w:tc>
          <w:tcPr>
            <w:tcW w:w="1156" w:type="dxa"/>
            <w:vAlign w:val="center"/>
          </w:tcPr>
          <w:p w14:paraId="642769B0" w14:textId="5124EE59" w:rsidR="00955FE4" w:rsidRPr="00955FE4" w:rsidRDefault="00955FE4" w:rsidP="00955FE4">
            <w:pPr>
              <w:jc w:val="center"/>
              <w:rPr>
                <w:rFonts w:ascii="Arial Narrow" w:hAnsi="Arial Narrow"/>
                <w:sz w:val="24"/>
                <w:szCs w:val="24"/>
              </w:rPr>
            </w:pPr>
            <w:r w:rsidRPr="00955FE4">
              <w:rPr>
                <w:rFonts w:ascii="Arial Narrow" w:hAnsi="Arial Narrow"/>
                <w:sz w:val="24"/>
                <w:szCs w:val="24"/>
              </w:rPr>
              <w:t>6,97</w:t>
            </w:r>
          </w:p>
        </w:tc>
        <w:tc>
          <w:tcPr>
            <w:tcW w:w="1134" w:type="dxa"/>
            <w:vAlign w:val="center"/>
          </w:tcPr>
          <w:p w14:paraId="570E6119" w14:textId="0AA0ED02" w:rsidR="00955FE4" w:rsidRPr="00BA4360" w:rsidRDefault="00955FE4" w:rsidP="00955FE4">
            <w:pPr>
              <w:jc w:val="center"/>
              <w:rPr>
                <w:rFonts w:ascii="Arial Narrow" w:hAnsi="Arial Narrow"/>
                <w:sz w:val="24"/>
                <w:szCs w:val="24"/>
              </w:rPr>
            </w:pPr>
            <w:r w:rsidRPr="00BA4360">
              <w:rPr>
                <w:rFonts w:ascii="Arial Narrow" w:hAnsi="Arial Narrow"/>
                <w:sz w:val="24"/>
                <w:szCs w:val="24"/>
              </w:rPr>
              <w:t>8,49</w:t>
            </w:r>
          </w:p>
        </w:tc>
        <w:tc>
          <w:tcPr>
            <w:tcW w:w="1023" w:type="dxa"/>
            <w:vAlign w:val="center"/>
          </w:tcPr>
          <w:p w14:paraId="5E968C77" w14:textId="6FDBE6E4" w:rsidR="00955FE4" w:rsidRPr="00BA4360" w:rsidRDefault="00955FE4" w:rsidP="00955FE4">
            <w:pPr>
              <w:jc w:val="center"/>
              <w:rPr>
                <w:rFonts w:ascii="Arial Narrow" w:hAnsi="Arial Narrow"/>
                <w:sz w:val="24"/>
                <w:szCs w:val="24"/>
              </w:rPr>
            </w:pPr>
            <w:r w:rsidRPr="00BA4360">
              <w:rPr>
                <w:rFonts w:ascii="Arial Narrow" w:hAnsi="Arial Narrow"/>
                <w:sz w:val="24"/>
                <w:szCs w:val="24"/>
              </w:rPr>
              <w:t>100,0</w:t>
            </w:r>
            <w:r w:rsidR="00BA4360" w:rsidRPr="00BA4360">
              <w:rPr>
                <w:rFonts w:ascii="Arial Narrow" w:hAnsi="Arial Narrow"/>
                <w:sz w:val="24"/>
                <w:szCs w:val="24"/>
              </w:rPr>
              <w:t>0</w:t>
            </w:r>
          </w:p>
        </w:tc>
      </w:tr>
    </w:tbl>
    <w:bookmarkEnd w:id="2"/>
    <w:p w14:paraId="5548588F"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 xml:space="preserve">Wszelkie użyte, w wyniku niedopatrzenia, w dokumentacji opisy przedmiotu zamówienia poprzez </w:t>
      </w:r>
      <w:r w:rsidRPr="00C553B2">
        <w:rPr>
          <w:rFonts w:ascii="Arial Narrow" w:eastAsia="Times New Roman" w:hAnsi="Arial Narrow" w:cs="Times New Roman"/>
          <w:color w:val="000000"/>
          <w:sz w:val="24"/>
          <w:szCs w:val="24"/>
          <w:lang w:eastAsia="pl-PL"/>
        </w:rPr>
        <w:lastRenderedPageBreak/>
        <w:t>wskazanie znaków towarowych, patentów lub pochodzenia, źródła lub szczególnego procesu, który charakteryzuje produkty lub usługi dostarczane przez konkretnego wykonawcę nie mają charakteru wiążącego dla Wykonawców. Należy je traktować jedynie jako egzemplifikacje (ilustracje) możliwych do użycia produktów i metod wykonania. W   każdym przypadku, Zamawiający dopuszcza inny produkt spełniający wymogi niniejszego zaproszenia, pozwalający na wykonanie przedmiotu zamówienia zgodnie ze sztuką budowlaną i obowiązującymi przepisami.</w:t>
      </w:r>
    </w:p>
    <w:p w14:paraId="537A4316" w14:textId="74617F0D" w:rsidR="00C553B2" w:rsidRPr="004A7F16"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 xml:space="preserve">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w:t>
      </w:r>
      <w:r w:rsidRPr="004A7F16">
        <w:rPr>
          <w:rFonts w:ascii="Arial Narrow" w:eastAsia="Times New Roman" w:hAnsi="Arial Narrow" w:cs="Times New Roman"/>
          <w:color w:val="000000"/>
          <w:sz w:val="24"/>
          <w:szCs w:val="24"/>
          <w:lang w:eastAsia="pl-PL"/>
        </w:rPr>
        <w:t>użytkowych oraz eksploatacyjnych ma w szczególności zapewnić uzyskanie parametrów technicznych nie gorszych od założonych w niniejszej specyfikacji.</w:t>
      </w:r>
    </w:p>
    <w:p w14:paraId="146C745E" w14:textId="77777777" w:rsidR="00C553B2" w:rsidRPr="004A7F16"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4A7F16">
        <w:rPr>
          <w:rFonts w:ascii="Arial Narrow" w:eastAsia="Times New Roman" w:hAnsi="Arial Narrow" w:cs="Times New Roman"/>
          <w:color w:val="000000"/>
          <w:sz w:val="24"/>
          <w:szCs w:val="24"/>
          <w:lang w:eastAsia="pl-PL"/>
        </w:rPr>
        <w:t>Zaleca się, aby wykonawca dokonał wizji lokalnej terenu budowy i jego otoczenia, a także zdobył, na swoją własną odpowiedzialność i ryzyko, wszelkie dodatkowe informacje, które mogą być konieczne do przygotowania oferty oraz zawarcia umowy i wykonania zamówienia. Wizji lokalnej można dokonać w dni robocze w godz., od 9:00 do 14:00. W tym celu należy się zgłosić do Działu Technicznego tel. 62 74 20 712.</w:t>
      </w:r>
    </w:p>
    <w:p w14:paraId="1FB8F7AB" w14:textId="77777777" w:rsidR="00C553B2" w:rsidRPr="004A7F16"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4A7F16">
        <w:rPr>
          <w:rFonts w:ascii="Arial Narrow" w:eastAsia="Times New Roman" w:hAnsi="Arial Narrow" w:cs="Times New Roman"/>
          <w:color w:val="000000"/>
          <w:sz w:val="24"/>
          <w:szCs w:val="24"/>
          <w:lang w:eastAsia="pl-PL"/>
        </w:rPr>
        <w:t>Wynagrodzenie w niniejszym postępowaniu jest wynagrodzeniem kosztorysowym. Za roboty objęte kosztorysami ofertowymi, a niewykonane przez Wykonawcę, nie będzie przysługiwało wynagrodzenie.</w:t>
      </w:r>
    </w:p>
    <w:p w14:paraId="16021378"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Wymagania stawiane Wykonawcy:</w:t>
      </w:r>
    </w:p>
    <w:p w14:paraId="68B1ACD8"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Wykonawca jest odpowiedzialny za prawidłową jakość wykonywanych robót, zgodność z warunkami technicznymi i jakościowymi opisanymi dla przedmiotu zamówienia, oraz zasadami sztuki budowlanej.</w:t>
      </w:r>
    </w:p>
    <w:p w14:paraId="6A1A69C4"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Dodatkowe ustalenia i decyzje dotyczące wykonywania przedmiotu zamówienia uzgadniane będą przez Zamawiającego z ustanowionym przedstawicielem Wykonawcy.</w:t>
      </w:r>
    </w:p>
    <w:p w14:paraId="12587799"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Zamawiający nie ponosi odpowiedzialności za szkody wyrządzone przez Wykonawcę podczas wykonywania przedmiotu zamówienia.</w:t>
      </w:r>
    </w:p>
    <w:p w14:paraId="66F0E892" w14:textId="77777777" w:rsidR="00C553B2" w:rsidRPr="00C553B2" w:rsidRDefault="00C553B2">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Zamawiający informuje Wykonawcę, że posiada wdrożone następujące normy:</w:t>
      </w:r>
    </w:p>
    <w:p w14:paraId="43170786" w14:textId="77777777" w:rsidR="00C553B2" w:rsidRPr="00C553B2" w:rsidRDefault="00C553B2">
      <w:pPr>
        <w:widowControl w:val="0"/>
        <w:numPr>
          <w:ilvl w:val="0"/>
          <w:numId w:val="67"/>
        </w:numPr>
        <w:tabs>
          <w:tab w:val="clear" w:pos="720"/>
          <w:tab w:val="num" w:pos="774"/>
        </w:tabs>
        <w:autoSpaceDE w:val="0"/>
        <w:autoSpaceDN w:val="0"/>
        <w:adjustRightInd w:val="0"/>
        <w:spacing w:after="0" w:line="240" w:lineRule="auto"/>
        <w:ind w:left="567" w:right="-142"/>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PN-EN ISO 9001:2015 Systemy Zarządzania Jakością</w:t>
      </w:r>
    </w:p>
    <w:p w14:paraId="65887B64" w14:textId="77777777" w:rsidR="00C553B2" w:rsidRPr="00C553B2" w:rsidRDefault="00C553B2">
      <w:pPr>
        <w:widowControl w:val="0"/>
        <w:numPr>
          <w:ilvl w:val="0"/>
          <w:numId w:val="67"/>
        </w:numPr>
        <w:tabs>
          <w:tab w:val="clear" w:pos="720"/>
          <w:tab w:val="num" w:pos="774"/>
        </w:tabs>
        <w:autoSpaceDE w:val="0"/>
        <w:autoSpaceDN w:val="0"/>
        <w:adjustRightInd w:val="0"/>
        <w:spacing w:after="0" w:line="240" w:lineRule="auto"/>
        <w:ind w:left="567" w:right="-142"/>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PN-EN ISO 14001:2015 Systemy Zarządzania Środowiskowego</w:t>
      </w:r>
    </w:p>
    <w:p w14:paraId="3FF291C1" w14:textId="77777777" w:rsidR="00C553B2" w:rsidRPr="00C553B2" w:rsidRDefault="00C553B2">
      <w:pPr>
        <w:widowControl w:val="0"/>
        <w:numPr>
          <w:ilvl w:val="0"/>
          <w:numId w:val="67"/>
        </w:numPr>
        <w:tabs>
          <w:tab w:val="clear" w:pos="720"/>
          <w:tab w:val="num" w:pos="774"/>
        </w:tabs>
        <w:autoSpaceDE w:val="0"/>
        <w:autoSpaceDN w:val="0"/>
        <w:adjustRightInd w:val="0"/>
        <w:spacing w:after="0" w:line="240" w:lineRule="auto"/>
        <w:ind w:left="567" w:right="-142"/>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PN-ISO 45001:2018 Systemy Zarządzania BHP</w:t>
      </w:r>
    </w:p>
    <w:p w14:paraId="57CE7E91" w14:textId="77777777" w:rsidR="00C553B2" w:rsidRPr="00C553B2" w:rsidRDefault="00C553B2" w:rsidP="00FE100A">
      <w:pPr>
        <w:widowControl w:val="0"/>
        <w:autoSpaceDE w:val="0"/>
        <w:autoSpaceDN w:val="0"/>
        <w:adjustRightInd w:val="0"/>
        <w:spacing w:after="0" w:line="240" w:lineRule="auto"/>
        <w:ind w:left="142" w:right="-142"/>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i zobowiązuje Wykonawcę, jego podwykonawców i dalszych podwykonawców do przestrzegania przepisów i zasad postępowania wynikających z ww. norm w czasie realizacji zamówienia.</w:t>
      </w:r>
    </w:p>
    <w:p w14:paraId="27DA5845" w14:textId="77777777" w:rsidR="00C553B2" w:rsidRPr="00C553B2" w:rsidRDefault="00C553B2">
      <w:pPr>
        <w:widowControl w:val="0"/>
        <w:numPr>
          <w:ilvl w:val="0"/>
          <w:numId w:val="5"/>
        </w:numPr>
        <w:tabs>
          <w:tab w:val="clear" w:pos="720"/>
          <w:tab w:val="num" w:pos="142"/>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Prace związane z wykonaniem zamówienia będą przebiegać podczas normalnej pracy szpitala, dlatego wszystkie prace muszą być realizowane w sposób możliwie najmniej uciążliwy i uzgadniane wcześniej z Zamawiającym.</w:t>
      </w:r>
    </w:p>
    <w:p w14:paraId="0554A9CC" w14:textId="77777777" w:rsidR="00C553B2" w:rsidRPr="00C553B2" w:rsidRDefault="00C553B2">
      <w:pPr>
        <w:widowControl w:val="0"/>
        <w:numPr>
          <w:ilvl w:val="0"/>
          <w:numId w:val="5"/>
        </w:numPr>
        <w:tabs>
          <w:tab w:val="clear" w:pos="720"/>
          <w:tab w:val="num" w:pos="142"/>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Ustala się okres rękojmi równy okresowi gwarancji wynoszący minimum 36 miesięcy. Przez Okres gwarancji Zamawiający rozumie gwarancję na wykonane roboty oraz zastosowane materiały.</w:t>
      </w:r>
    </w:p>
    <w:p w14:paraId="1C02BA2C" w14:textId="77777777" w:rsidR="00C553B2" w:rsidRDefault="00C553B2">
      <w:pPr>
        <w:widowControl w:val="0"/>
        <w:numPr>
          <w:ilvl w:val="0"/>
          <w:numId w:val="5"/>
        </w:numPr>
        <w:tabs>
          <w:tab w:val="clear" w:pos="720"/>
          <w:tab w:val="num" w:pos="142"/>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eastAsia="Times New Roman" w:hAnsi="Arial Narrow" w:cs="Times New Roman"/>
          <w:color w:val="000000"/>
          <w:sz w:val="24"/>
          <w:szCs w:val="24"/>
          <w:lang w:eastAsia="pl-PL"/>
        </w:rPr>
        <w:t>Części zamówienia – Zamawiający nie dopuszcza składania ofert częściowych, ponieważ podział na części spowodowałby trudności w skoordynowaniu działań różnych wykonawców, co skutkowałoby nieprawidłową realizacją zamówienia oraz prowadziłoby do braku możliwości egzekwowania gwarancji i rękojmi na realizację zamówienia.</w:t>
      </w:r>
    </w:p>
    <w:p w14:paraId="3B316C5B" w14:textId="1A892BFA" w:rsidR="008C02F8" w:rsidRPr="00C553B2" w:rsidRDefault="008C02F8">
      <w:pPr>
        <w:widowControl w:val="0"/>
        <w:numPr>
          <w:ilvl w:val="0"/>
          <w:numId w:val="5"/>
        </w:numPr>
        <w:tabs>
          <w:tab w:val="clear" w:pos="720"/>
        </w:tabs>
        <w:autoSpaceDE w:val="0"/>
        <w:autoSpaceDN w:val="0"/>
        <w:adjustRightInd w:val="0"/>
        <w:spacing w:after="0" w:line="240" w:lineRule="auto"/>
        <w:ind w:left="142" w:right="-142" w:hanging="426"/>
        <w:jc w:val="both"/>
        <w:rPr>
          <w:rFonts w:ascii="Arial Narrow" w:eastAsia="Times New Roman" w:hAnsi="Arial Narrow" w:cs="Times New Roman"/>
          <w:color w:val="000000"/>
          <w:sz w:val="24"/>
          <w:szCs w:val="24"/>
          <w:lang w:eastAsia="pl-PL"/>
        </w:rPr>
      </w:pPr>
      <w:r w:rsidRPr="00C553B2">
        <w:rPr>
          <w:rFonts w:ascii="Arial Narrow" w:hAnsi="Arial Narrow" w:cs="Arial Narrow"/>
          <w:sz w:val="24"/>
          <w:szCs w:val="24"/>
          <w:u w:val="single"/>
        </w:rPr>
        <w:t>Kod</w:t>
      </w:r>
      <w:r w:rsidR="00E15FAE" w:rsidRPr="00C553B2">
        <w:rPr>
          <w:rFonts w:ascii="Arial Narrow" w:hAnsi="Arial Narrow" w:cs="Arial Narrow"/>
          <w:sz w:val="24"/>
          <w:szCs w:val="24"/>
          <w:u w:val="single"/>
        </w:rPr>
        <w:t>y</w:t>
      </w:r>
      <w:r w:rsidRPr="00C553B2">
        <w:rPr>
          <w:rFonts w:ascii="Arial Narrow" w:hAnsi="Arial Narrow" w:cs="Arial Narrow"/>
          <w:sz w:val="24"/>
          <w:szCs w:val="24"/>
          <w:u w:val="single"/>
        </w:rPr>
        <w:t xml:space="preserve"> Wspólnego Słownika Zamówień: </w:t>
      </w:r>
    </w:p>
    <w:p w14:paraId="49512727" w14:textId="44776CBB" w:rsidR="00CE392E" w:rsidRDefault="005321E2">
      <w:pPr>
        <w:pStyle w:val="Akapitzlist"/>
        <w:widowControl w:val="0"/>
        <w:numPr>
          <w:ilvl w:val="0"/>
          <w:numId w:val="20"/>
        </w:numPr>
        <w:autoSpaceDE w:val="0"/>
        <w:autoSpaceDN w:val="0"/>
        <w:adjustRightInd w:val="0"/>
        <w:ind w:left="426" w:right="-142" w:hanging="284"/>
        <w:jc w:val="both"/>
        <w:rPr>
          <w:rFonts w:ascii="Arial Narrow" w:eastAsia="Times New Roman" w:hAnsi="Arial Narrow" w:cs="Times New Roman"/>
          <w:color w:val="000000"/>
        </w:rPr>
      </w:pPr>
      <w:r w:rsidRPr="00CC7C2D">
        <w:rPr>
          <w:rFonts w:ascii="Arial Narrow" w:eastAsia="Times New Roman" w:hAnsi="Arial Narrow" w:cs="Times New Roman"/>
          <w:color w:val="000000"/>
        </w:rPr>
        <w:t>45000000-7</w:t>
      </w:r>
      <w:r w:rsidR="005C494D">
        <w:rPr>
          <w:rFonts w:ascii="Arial Narrow" w:eastAsia="Times New Roman" w:hAnsi="Arial Narrow" w:cs="Times New Roman"/>
          <w:color w:val="000000"/>
        </w:rPr>
        <w:t xml:space="preserve">   </w:t>
      </w:r>
      <w:r w:rsidRPr="00CC7C2D">
        <w:rPr>
          <w:rFonts w:ascii="Arial Narrow" w:eastAsia="Times New Roman" w:hAnsi="Arial Narrow" w:cs="Times New Roman"/>
          <w:color w:val="000000"/>
        </w:rPr>
        <w:t>Roboty budowlane</w:t>
      </w:r>
    </w:p>
    <w:p w14:paraId="49FEDF2E" w14:textId="6E666E1A" w:rsidR="005C494D" w:rsidRDefault="005C494D">
      <w:pPr>
        <w:pStyle w:val="Akapitzlist"/>
        <w:widowControl w:val="0"/>
        <w:numPr>
          <w:ilvl w:val="0"/>
          <w:numId w:val="20"/>
        </w:numPr>
        <w:autoSpaceDE w:val="0"/>
        <w:autoSpaceDN w:val="0"/>
        <w:adjustRightInd w:val="0"/>
        <w:ind w:left="426" w:right="-142" w:hanging="284"/>
        <w:jc w:val="both"/>
        <w:rPr>
          <w:rFonts w:ascii="Arial Narrow" w:eastAsia="Times New Roman" w:hAnsi="Arial Narrow" w:cs="Times New Roman"/>
          <w:color w:val="000000"/>
        </w:rPr>
      </w:pPr>
      <w:r w:rsidRPr="005C494D">
        <w:rPr>
          <w:rFonts w:ascii="Arial Narrow" w:eastAsia="Times New Roman" w:hAnsi="Arial Narrow" w:cs="Times New Roman"/>
          <w:color w:val="000000"/>
        </w:rPr>
        <w:t>45261900-3</w:t>
      </w:r>
      <w:r w:rsidRPr="005C494D">
        <w:t xml:space="preserve"> </w:t>
      </w:r>
      <w:r>
        <w:t xml:space="preserve">  </w:t>
      </w:r>
      <w:r w:rsidRPr="005C494D">
        <w:rPr>
          <w:rFonts w:ascii="Arial Narrow" w:eastAsia="Times New Roman" w:hAnsi="Arial Narrow" w:cs="Times New Roman"/>
          <w:color w:val="000000"/>
        </w:rPr>
        <w:t>Naprawa i konserwacja dachów</w:t>
      </w:r>
    </w:p>
    <w:p w14:paraId="4F7F3CC8" w14:textId="77777777" w:rsidR="005C494D" w:rsidRPr="005C494D" w:rsidRDefault="005C494D" w:rsidP="005C494D">
      <w:pPr>
        <w:pStyle w:val="Akapitzlist"/>
        <w:widowControl w:val="0"/>
        <w:autoSpaceDE w:val="0"/>
        <w:autoSpaceDN w:val="0"/>
        <w:adjustRightInd w:val="0"/>
        <w:ind w:left="426" w:right="-142"/>
        <w:jc w:val="both"/>
        <w:rPr>
          <w:rFonts w:ascii="Arial Narrow" w:eastAsia="Times New Roman" w:hAnsi="Arial Narrow" w:cs="Times New Roman"/>
          <w:color w:val="000000"/>
        </w:rPr>
      </w:pPr>
    </w:p>
    <w:p w14:paraId="748B95C5" w14:textId="2164FAB9" w:rsidR="008C02F8" w:rsidRPr="00CC7C2D" w:rsidRDefault="008C02F8">
      <w:pPr>
        <w:pStyle w:val="Akapitzlist"/>
        <w:numPr>
          <w:ilvl w:val="0"/>
          <w:numId w:val="5"/>
        </w:numPr>
        <w:tabs>
          <w:tab w:val="clear" w:pos="720"/>
          <w:tab w:val="num" w:pos="142"/>
        </w:tabs>
        <w:suppressAutoHyphens/>
        <w:ind w:left="142" w:right="-142" w:hanging="426"/>
        <w:jc w:val="both"/>
        <w:rPr>
          <w:rFonts w:ascii="Arial Narrow" w:hAnsi="Arial Narrow" w:cs="Arial Narrow"/>
          <w:u w:val="single"/>
        </w:rPr>
      </w:pPr>
      <w:r w:rsidRPr="00CC7C2D">
        <w:rPr>
          <w:rFonts w:ascii="Arial Narrow" w:hAnsi="Arial Narrow" w:cs="Arial Narrow"/>
          <w:u w:val="single"/>
        </w:rPr>
        <w:t>Informacja na temat możliwości powierzenia przez wykonawcę wykonania części lub całości zamówienia podwykonawcom:</w:t>
      </w:r>
    </w:p>
    <w:p w14:paraId="329A9E94" w14:textId="43FA883C"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Zamawiający zgodnie z art. 462 Ustawy </w:t>
      </w:r>
      <w:proofErr w:type="spellStart"/>
      <w:r w:rsidRPr="00CC7C2D">
        <w:rPr>
          <w:rFonts w:ascii="Arial Narrow" w:hAnsi="Arial Narrow" w:cs="Arial Narrow"/>
        </w:rPr>
        <w:t>Pzp</w:t>
      </w:r>
      <w:proofErr w:type="spellEnd"/>
      <w:r w:rsidRPr="00CC7C2D">
        <w:rPr>
          <w:rFonts w:ascii="Arial Narrow" w:hAnsi="Arial Narrow" w:cs="Arial Narrow"/>
        </w:rPr>
        <w:t xml:space="preserve"> dopuszcza wykonanie części zamówienia przy udziale podwykonawców.  </w:t>
      </w:r>
    </w:p>
    <w:p w14:paraId="70C26150" w14:textId="5AF23157"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Zamawiający nie zastrzega obowiązku osobistego wykonania przez Wykonawcę kluczowych części zamówienia. </w:t>
      </w:r>
    </w:p>
    <w:p w14:paraId="6C1C3A30" w14:textId="75F46BA0"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lastRenderedPageBreak/>
        <w:t xml:space="preserve">Zamawiający żąda wskazania przez Wykonawcę, w ofercie, części zamówienia, których wykonanie zamierza powierzyć Podwykonawcom, i podania nazw Podwykonawców, jeżeli są już znani. </w:t>
      </w:r>
    </w:p>
    <w:p w14:paraId="11F134A8" w14:textId="3C109573"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i usług. </w:t>
      </w:r>
    </w:p>
    <w:p w14:paraId="6D7DD630" w14:textId="1534563C"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Jeżeli zmiana albo rezygnacja z Podwykonawcy dotyczy podmiotu, na którego zasoby Wykonawca powoływał się, na zasadach określonych w art. 118 ust. 1 </w:t>
      </w:r>
      <w:proofErr w:type="spellStart"/>
      <w:r w:rsidRPr="00CC7C2D">
        <w:rPr>
          <w:rFonts w:ascii="Arial Narrow" w:hAnsi="Arial Narrow" w:cs="Arial Narrow"/>
        </w:rPr>
        <w:t>Pzp</w:t>
      </w:r>
      <w:proofErr w:type="spellEnd"/>
      <w:r w:rsidRPr="00CC7C2D">
        <w:rPr>
          <w:rFonts w:ascii="Arial Narrow" w:hAnsi="Arial Narrow" w:cs="Arial Narrow"/>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8EE261" w14:textId="36FB5238"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78F6F4A" w14:textId="6299E0DC"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 xml:space="preserve">Podwykonawca zobowiązany jest do posiadania odpowiednich uprawnień, jeżeli jest to objęte przedmiotem zamówienia. </w:t>
      </w:r>
    </w:p>
    <w:p w14:paraId="2E3A471E" w14:textId="03FC0AA6" w:rsidR="00177CC8" w:rsidRPr="00CC7C2D" w:rsidRDefault="00177CC8">
      <w:pPr>
        <w:pStyle w:val="Akapitzlist"/>
        <w:numPr>
          <w:ilvl w:val="3"/>
          <w:numId w:val="21"/>
        </w:numPr>
        <w:suppressAutoHyphens/>
        <w:ind w:left="567" w:right="-142" w:hanging="425"/>
        <w:jc w:val="both"/>
        <w:rPr>
          <w:rFonts w:ascii="Arial Narrow" w:hAnsi="Arial Narrow" w:cs="Arial Narrow"/>
        </w:rPr>
      </w:pPr>
      <w:r w:rsidRPr="00CC7C2D">
        <w:rPr>
          <w:rFonts w:ascii="Arial Narrow" w:hAnsi="Arial Narrow" w:cs="Arial Narrow"/>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773129CA" w14:textId="77777777" w:rsidR="00827B6D" w:rsidRPr="00CC7C2D" w:rsidRDefault="00827B6D" w:rsidP="00ED493E">
      <w:pPr>
        <w:pStyle w:val="Akapitzlist"/>
        <w:suppressAutoHyphens/>
        <w:ind w:left="567" w:right="-142"/>
        <w:jc w:val="both"/>
        <w:rPr>
          <w:rFonts w:ascii="Arial Narrow" w:hAnsi="Arial Narrow" w:cs="Arial Narrow"/>
        </w:rPr>
      </w:pPr>
    </w:p>
    <w:p w14:paraId="31391144" w14:textId="77777777" w:rsidR="008C02F8" w:rsidRPr="00CC7C2D" w:rsidRDefault="008C02F8">
      <w:pPr>
        <w:numPr>
          <w:ilvl w:val="0"/>
          <w:numId w:val="5"/>
        </w:numPr>
        <w:suppressAutoHyphens/>
        <w:spacing w:after="0" w:line="240" w:lineRule="auto"/>
        <w:ind w:left="284" w:right="-142" w:hanging="568"/>
        <w:jc w:val="both"/>
        <w:rPr>
          <w:rFonts w:ascii="Arial Narrow" w:hAnsi="Arial Narrow" w:cs="Arial Narrow"/>
          <w:sz w:val="24"/>
          <w:szCs w:val="24"/>
        </w:rPr>
      </w:pPr>
      <w:r w:rsidRPr="00CC7C2D">
        <w:rPr>
          <w:rFonts w:ascii="Arial Narrow" w:eastAsia="Trebuchet MS" w:hAnsi="Arial Narrow" w:cs="Arial"/>
          <w:bCs/>
          <w:sz w:val="24"/>
          <w:szCs w:val="24"/>
          <w:lang w:eastAsia="ar-SA"/>
        </w:rPr>
        <w:t xml:space="preserve">Na etapie przygotowania ofert Wykonawcy zobowiązani są przeanalizować wszystkie elementy SWZ i w razie wątpliwości zwrócić się do Zamawiającego w celu uzyskania wyjaśnień. </w:t>
      </w:r>
    </w:p>
    <w:p w14:paraId="755833A5" w14:textId="77777777" w:rsidR="008C02F8" w:rsidRPr="00CC7C2D" w:rsidRDefault="008C02F8">
      <w:pPr>
        <w:numPr>
          <w:ilvl w:val="0"/>
          <w:numId w:val="5"/>
        </w:numPr>
        <w:suppressAutoHyphens/>
        <w:spacing w:after="0" w:line="240" w:lineRule="auto"/>
        <w:ind w:left="284" w:right="-142" w:hanging="568"/>
        <w:jc w:val="both"/>
        <w:rPr>
          <w:rFonts w:ascii="Arial Narrow" w:hAnsi="Arial Narrow" w:cs="Arial Narrow"/>
          <w:sz w:val="24"/>
          <w:szCs w:val="24"/>
        </w:rPr>
      </w:pPr>
      <w:r w:rsidRPr="00CC7C2D">
        <w:rPr>
          <w:rFonts w:ascii="Arial Narrow" w:hAnsi="Arial Narrow"/>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CC7C2D">
        <w:rPr>
          <w:rFonts w:ascii="Arial Narrow" w:hAnsi="Arial Narrow"/>
          <w:color w:val="000000"/>
          <w:sz w:val="24"/>
          <w:szCs w:val="24"/>
        </w:rPr>
        <w:t>w przypadku gdy wniosek o wyjaśnienie treści SWZ nie wpłynie w tym terminie, zamawiający nie ma obowiązku udzielania wyjaśnień)</w:t>
      </w:r>
      <w:r w:rsidRPr="00CC7C2D">
        <w:rPr>
          <w:rFonts w:ascii="Arial Narrow" w:hAnsi="Arial Narrow"/>
          <w:sz w:val="24"/>
          <w:szCs w:val="24"/>
        </w:rPr>
        <w:t>.</w:t>
      </w:r>
    </w:p>
    <w:p w14:paraId="53C227E4" w14:textId="6ADE9169" w:rsidR="008C02F8" w:rsidRPr="00CC7C2D" w:rsidRDefault="008C02F8">
      <w:pPr>
        <w:numPr>
          <w:ilvl w:val="0"/>
          <w:numId w:val="5"/>
        </w:numPr>
        <w:suppressAutoHyphens/>
        <w:spacing w:after="0" w:line="240" w:lineRule="auto"/>
        <w:ind w:left="284" w:right="-142" w:hanging="568"/>
        <w:jc w:val="both"/>
        <w:rPr>
          <w:rFonts w:ascii="Arial Narrow" w:hAnsi="Arial Narrow" w:cs="Arial Narrow"/>
          <w:sz w:val="24"/>
          <w:szCs w:val="24"/>
        </w:rPr>
      </w:pPr>
      <w:r w:rsidRPr="00CC7C2D">
        <w:rPr>
          <w:rFonts w:ascii="Arial Narrow" w:hAnsi="Arial Narrow"/>
          <w:sz w:val="24"/>
          <w:szCs w:val="24"/>
        </w:rPr>
        <w:t xml:space="preserve">Jeżeli </w:t>
      </w:r>
      <w:r w:rsidR="00544B8E">
        <w:rPr>
          <w:rFonts w:ascii="Arial Narrow" w:hAnsi="Arial Narrow"/>
          <w:sz w:val="24"/>
          <w:szCs w:val="24"/>
        </w:rPr>
        <w:t>Z</w:t>
      </w:r>
      <w:r w:rsidRPr="00CC7C2D">
        <w:rPr>
          <w:rFonts w:ascii="Arial Narrow" w:hAnsi="Arial Narrow"/>
          <w:sz w:val="24"/>
          <w:szCs w:val="24"/>
        </w:rPr>
        <w:t>amawiający nie udzieli wyjaśnień w terminie, o którym mowa wyżej, przedłuża termin składania ofert o czas niezbędny do zapoznania się wszystkich zainteresowanych wykonawców z wyjaśnieniami niezbędnymi do należytego przygotowania i złożenia ofert.</w:t>
      </w:r>
    </w:p>
    <w:p w14:paraId="5A8145D8" w14:textId="77777777" w:rsidR="008C02F8" w:rsidRPr="00FE100A" w:rsidRDefault="008C02F8">
      <w:pPr>
        <w:numPr>
          <w:ilvl w:val="0"/>
          <w:numId w:val="5"/>
        </w:numPr>
        <w:suppressAutoHyphens/>
        <w:spacing w:after="0" w:line="240" w:lineRule="auto"/>
        <w:ind w:left="284" w:right="-142" w:hanging="568"/>
        <w:jc w:val="both"/>
        <w:rPr>
          <w:rFonts w:ascii="Arial Narrow" w:hAnsi="Arial Narrow" w:cs="Arial Narrow"/>
          <w:sz w:val="24"/>
          <w:szCs w:val="24"/>
        </w:rPr>
      </w:pPr>
      <w:r w:rsidRPr="00CC7C2D">
        <w:rPr>
          <w:rFonts w:ascii="Arial Narrow" w:hAnsi="Arial Narrow"/>
          <w:sz w:val="24"/>
          <w:szCs w:val="24"/>
        </w:rPr>
        <w:t>Przedłużenie terminu składania ofert nie wpływa na bieg terminu składania wniosku o wyjaśnienie treści SWZ.</w:t>
      </w:r>
    </w:p>
    <w:p w14:paraId="49D87F75" w14:textId="5FCF1691" w:rsidR="003C64FD" w:rsidRPr="00FE100A" w:rsidRDefault="008C02F8">
      <w:pPr>
        <w:numPr>
          <w:ilvl w:val="0"/>
          <w:numId w:val="5"/>
        </w:numPr>
        <w:suppressAutoHyphens/>
        <w:spacing w:after="0" w:line="240" w:lineRule="auto"/>
        <w:ind w:left="284" w:right="-142" w:hanging="568"/>
        <w:jc w:val="both"/>
        <w:rPr>
          <w:rFonts w:ascii="Arial Narrow" w:hAnsi="Arial Narrow" w:cs="Arial Narrow"/>
          <w:sz w:val="24"/>
          <w:szCs w:val="24"/>
        </w:rPr>
      </w:pPr>
      <w:r w:rsidRPr="00FE100A">
        <w:rPr>
          <w:rFonts w:ascii="Arial Narrow" w:hAnsi="Arial Narrow" w:cs="Arial Narrow"/>
          <w:b/>
          <w:color w:val="000000"/>
          <w:sz w:val="24"/>
          <w:szCs w:val="24"/>
        </w:rPr>
        <w:t>Termin wykonania zamówienia:</w:t>
      </w:r>
      <w:r w:rsidRPr="00FE100A">
        <w:rPr>
          <w:rFonts w:ascii="Arial Narrow" w:hAnsi="Arial Narrow" w:cs="Arial Narrow"/>
          <w:sz w:val="24"/>
          <w:szCs w:val="24"/>
        </w:rPr>
        <w:t xml:space="preserve"> </w:t>
      </w:r>
      <w:r w:rsidRPr="00FE100A">
        <w:rPr>
          <w:rFonts w:ascii="Arial Narrow" w:hAnsi="Arial Narrow"/>
          <w:color w:val="000000"/>
          <w:sz w:val="24"/>
          <w:szCs w:val="24"/>
        </w:rPr>
        <w:t xml:space="preserve"> </w:t>
      </w:r>
      <w:r w:rsidR="003C64FD" w:rsidRPr="00FE100A">
        <w:rPr>
          <w:rFonts w:ascii="Arial Narrow" w:hAnsi="Arial Narrow"/>
          <w:sz w:val="24"/>
          <w:szCs w:val="24"/>
        </w:rPr>
        <w:t>Zamówienie musi zostać zrealizowane w następujących terminach:</w:t>
      </w:r>
    </w:p>
    <w:p w14:paraId="119E8904" w14:textId="2A4FC18B" w:rsidR="003C64FD" w:rsidRPr="00626F50" w:rsidRDefault="003C64FD">
      <w:pPr>
        <w:pStyle w:val="Akapitzlist"/>
        <w:numPr>
          <w:ilvl w:val="0"/>
          <w:numId w:val="50"/>
        </w:numPr>
        <w:rPr>
          <w:rFonts w:ascii="Arial Narrow" w:hAnsi="Arial Narrow"/>
        </w:rPr>
      </w:pPr>
      <w:r w:rsidRPr="00626F50">
        <w:rPr>
          <w:rFonts w:ascii="Arial Narrow" w:hAnsi="Arial Narrow"/>
        </w:rPr>
        <w:t xml:space="preserve">Zamówienie podstawowe w terminie </w:t>
      </w:r>
      <w:r w:rsidR="00B4468E" w:rsidRPr="00626F50">
        <w:rPr>
          <w:rFonts w:ascii="Arial Narrow" w:hAnsi="Arial Narrow"/>
        </w:rPr>
        <w:t>45</w:t>
      </w:r>
      <w:r w:rsidR="00544B8E" w:rsidRPr="00626F50">
        <w:rPr>
          <w:rFonts w:ascii="Arial Narrow" w:hAnsi="Arial Narrow"/>
        </w:rPr>
        <w:t xml:space="preserve"> dni od daty zawarcia umowy.</w:t>
      </w:r>
    </w:p>
    <w:p w14:paraId="6DCFED45" w14:textId="399EACE9" w:rsidR="00D22C18" w:rsidRPr="00626F50" w:rsidRDefault="003C64FD">
      <w:pPr>
        <w:pStyle w:val="Akapitzlist"/>
        <w:numPr>
          <w:ilvl w:val="0"/>
          <w:numId w:val="50"/>
        </w:numPr>
        <w:rPr>
          <w:rFonts w:ascii="Arial Narrow" w:hAnsi="Arial Narrow"/>
        </w:rPr>
      </w:pPr>
      <w:bookmarkStart w:id="3" w:name="_Hlk147404304"/>
      <w:r w:rsidRPr="00626F50">
        <w:rPr>
          <w:rFonts w:ascii="Arial Narrow" w:hAnsi="Arial Narrow"/>
        </w:rPr>
        <w:t>Zamówienie objęte prawem opcji w terminie do 31 m</w:t>
      </w:r>
      <w:r w:rsidR="00384704" w:rsidRPr="00626F50">
        <w:rPr>
          <w:rFonts w:ascii="Arial Narrow" w:hAnsi="Arial Narrow"/>
        </w:rPr>
        <w:t>aja</w:t>
      </w:r>
      <w:r w:rsidRPr="00626F50">
        <w:rPr>
          <w:rFonts w:ascii="Arial Narrow" w:hAnsi="Arial Narrow"/>
        </w:rPr>
        <w:t xml:space="preserve"> 202</w:t>
      </w:r>
      <w:r w:rsidR="00384704" w:rsidRPr="00626F50">
        <w:rPr>
          <w:rFonts w:ascii="Arial Narrow" w:hAnsi="Arial Narrow"/>
        </w:rPr>
        <w:t>4</w:t>
      </w:r>
      <w:r w:rsidR="00CB57AB" w:rsidRPr="00626F50">
        <w:rPr>
          <w:rFonts w:ascii="Arial Narrow" w:hAnsi="Arial Narrow"/>
        </w:rPr>
        <w:t xml:space="preserve"> r</w:t>
      </w:r>
      <w:r w:rsidRPr="00626F50">
        <w:rPr>
          <w:rFonts w:ascii="Arial Narrow" w:hAnsi="Arial Narrow"/>
        </w:rPr>
        <w:t>.</w:t>
      </w:r>
    </w:p>
    <w:bookmarkEnd w:id="3"/>
    <w:p w14:paraId="164119B7" w14:textId="77777777" w:rsidR="003C64FD" w:rsidRPr="00CC7C2D" w:rsidRDefault="003C64FD" w:rsidP="003C64FD">
      <w:pPr>
        <w:spacing w:after="0"/>
        <w:rPr>
          <w:rFonts w:ascii="Arial Narrow" w:hAnsi="Arial Narrow"/>
          <w:sz w:val="24"/>
          <w:szCs w:val="24"/>
        </w:rPr>
      </w:pPr>
    </w:p>
    <w:p w14:paraId="637B5DF6" w14:textId="0DC41630" w:rsidR="00C177F8" w:rsidRPr="00CC7C2D" w:rsidRDefault="00C177F8">
      <w:pPr>
        <w:numPr>
          <w:ilvl w:val="0"/>
          <w:numId w:val="5"/>
        </w:numPr>
        <w:tabs>
          <w:tab w:val="clear" w:pos="720"/>
        </w:tabs>
        <w:suppressAutoHyphens/>
        <w:spacing w:after="0" w:line="240" w:lineRule="auto"/>
        <w:ind w:left="284" w:right="-142" w:hanging="568"/>
        <w:jc w:val="both"/>
        <w:rPr>
          <w:rFonts w:ascii="Arial Narrow" w:hAnsi="Arial Narrow" w:cs="Arial Narrow"/>
          <w:b/>
          <w:bCs/>
          <w:sz w:val="24"/>
          <w:szCs w:val="24"/>
        </w:rPr>
      </w:pPr>
      <w:r w:rsidRPr="00CC7C2D">
        <w:rPr>
          <w:rFonts w:ascii="Arial Narrow" w:hAnsi="Arial Narrow" w:cs="Arial Narrow"/>
          <w:b/>
          <w:bCs/>
          <w:sz w:val="24"/>
          <w:szCs w:val="24"/>
        </w:rPr>
        <w:t xml:space="preserve">Wymagania, o których mowa w art. 95 </w:t>
      </w:r>
      <w:proofErr w:type="spellStart"/>
      <w:r w:rsidRPr="00CC7C2D">
        <w:rPr>
          <w:rFonts w:ascii="Arial Narrow" w:hAnsi="Arial Narrow" w:cs="Arial Narrow"/>
          <w:b/>
          <w:bCs/>
          <w:sz w:val="24"/>
          <w:szCs w:val="24"/>
        </w:rPr>
        <w:t>Pzp</w:t>
      </w:r>
      <w:proofErr w:type="spellEnd"/>
      <w:r w:rsidRPr="00CC7C2D">
        <w:rPr>
          <w:rFonts w:ascii="Arial Narrow" w:hAnsi="Arial Narrow" w:cs="Arial Narrow"/>
          <w:b/>
          <w:bCs/>
          <w:sz w:val="24"/>
          <w:szCs w:val="24"/>
        </w:rPr>
        <w:t xml:space="preserve">. </w:t>
      </w:r>
    </w:p>
    <w:p w14:paraId="6CAD2C1B" w14:textId="77777777" w:rsidR="00BC22C9" w:rsidRPr="00CC7C2D" w:rsidRDefault="00BC22C9">
      <w:pPr>
        <w:pStyle w:val="Akapitzlist"/>
        <w:numPr>
          <w:ilvl w:val="2"/>
          <w:numId w:val="49"/>
        </w:numPr>
        <w:tabs>
          <w:tab w:val="clear" w:pos="858"/>
        </w:tabs>
        <w:ind w:left="567" w:right="-132" w:hanging="283"/>
        <w:contextualSpacing w:val="0"/>
        <w:jc w:val="both"/>
        <w:rPr>
          <w:rFonts w:ascii="Arial Narrow" w:eastAsia="Times New Roman" w:hAnsi="Arial Narrow"/>
          <w:b/>
        </w:rPr>
      </w:pPr>
      <w:bookmarkStart w:id="4" w:name="_Hlk114554946"/>
      <w:r w:rsidRPr="00CC7C2D">
        <w:rPr>
          <w:rFonts w:ascii="Arial Narrow" w:eastAsia="Times New Roman" w:hAnsi="Arial Narrow"/>
          <w:b/>
        </w:rPr>
        <w:t>Wymagania dotyczące zatrudnienia przez wykonawcę lub podwykonawcę na podstawie umowy o pracę osób wykonujących czynności w zakresie realizacji zamówienia (podstawa prawne: art. 95 Ustawy PZP):</w:t>
      </w:r>
    </w:p>
    <w:p w14:paraId="4A81F4E7" w14:textId="6DADB645"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Zamawiający od Wykonawcy wymagać będzie, ażeby osoby wykonujące czynności bezpośrednio związane z realizacją przedmiotu zamówienia</w:t>
      </w:r>
      <w:r w:rsidR="00544B8E">
        <w:rPr>
          <w:rFonts w:ascii="Arial Narrow" w:eastAsia="Times New Roman" w:hAnsi="Arial Narrow"/>
          <w:sz w:val="24"/>
          <w:szCs w:val="24"/>
          <w:lang w:eastAsia="pl-PL"/>
        </w:rPr>
        <w:t xml:space="preserve"> (opisane w pkt. 2 opisu przedmiotu zamówienia)</w:t>
      </w:r>
      <w:r w:rsidRPr="00CC7C2D">
        <w:rPr>
          <w:rFonts w:ascii="Arial Narrow" w:eastAsia="Times New Roman" w:hAnsi="Arial Narrow"/>
          <w:sz w:val="24"/>
          <w:szCs w:val="24"/>
          <w:lang w:eastAsia="pl-PL"/>
        </w:rPr>
        <w:t>, zatrudnione były na podstawie umowy o pracę;</w:t>
      </w:r>
    </w:p>
    <w:p w14:paraId="769D2DBD" w14:textId="77777777"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 xml:space="preserve">Wymagania zatrudnienia przez Wykonawcę lub Podwykonawcę na podstawie stosunku pracy dotyczą osób wykonujących bezpośrednio na budowie roboty budowlane tj. pracownicy fizyczni oraz </w:t>
      </w:r>
      <w:r w:rsidRPr="00CC7C2D">
        <w:rPr>
          <w:rFonts w:ascii="Arial Narrow" w:eastAsia="Times New Roman" w:hAnsi="Arial Narrow"/>
          <w:sz w:val="24"/>
          <w:szCs w:val="24"/>
          <w:lang w:eastAsia="pl-PL"/>
        </w:rPr>
        <w:lastRenderedPageBreak/>
        <w:t>pracownicy niższego szczebla technicznego odpowiedzialni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 itp.</w:t>
      </w:r>
    </w:p>
    <w:p w14:paraId="06F0941D" w14:textId="77777777"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Zamawiający ma możliwość na każdym etapie realizacji usługi zażądać od Wykonawcy wykazaniem się, że osoby realizujące zamówienie zatrudnione są na podstawie umowy o pracę;</w:t>
      </w:r>
    </w:p>
    <w:p w14:paraId="566ED81A" w14:textId="77777777"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W przypadku niespełnienie wymogu zatrudnienia pracownika na podstawie umowy o pracę Zamawiający ma możliwość bez ponoszenia konsekwencji wypowiedzieć umowę z Wykonawcą z przyczyny leżącej po stronie Wykonawcy;</w:t>
      </w:r>
    </w:p>
    <w:p w14:paraId="756546CB" w14:textId="77777777"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Zamawiający przewiduje sankcję w postaci obowiązku zapłaty przez wykonawcę kary umownej w wysokości określonej w umowie;</w:t>
      </w:r>
    </w:p>
    <w:p w14:paraId="4959C26C" w14:textId="77777777" w:rsidR="00BC22C9" w:rsidRPr="00CC7C2D" w:rsidRDefault="00BC22C9">
      <w:pPr>
        <w:numPr>
          <w:ilvl w:val="2"/>
          <w:numId w:val="48"/>
        </w:numPr>
        <w:tabs>
          <w:tab w:val="clear" w:pos="432"/>
        </w:tabs>
        <w:spacing w:after="0" w:line="240" w:lineRule="auto"/>
        <w:ind w:left="426" w:right="-132" w:hanging="284"/>
        <w:jc w:val="both"/>
        <w:rPr>
          <w:rFonts w:ascii="Arial Narrow" w:eastAsia="Times New Roman" w:hAnsi="Arial Narrow"/>
          <w:sz w:val="24"/>
          <w:szCs w:val="24"/>
          <w:lang w:eastAsia="pl-PL"/>
        </w:rPr>
      </w:pPr>
      <w:r w:rsidRPr="00CC7C2D">
        <w:rPr>
          <w:rFonts w:ascii="Arial Narrow" w:eastAsia="Times New Roman" w:hAnsi="Arial Narrow"/>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w:t>
      </w:r>
    </w:p>
    <w:p w14:paraId="138479A3" w14:textId="77777777" w:rsidR="00BC22C9" w:rsidRPr="00CC7C2D" w:rsidRDefault="00BC22C9">
      <w:pPr>
        <w:numPr>
          <w:ilvl w:val="0"/>
          <w:numId w:val="47"/>
        </w:numPr>
        <w:tabs>
          <w:tab w:val="clear" w:pos="1760"/>
        </w:tabs>
        <w:spacing w:after="0" w:line="240" w:lineRule="auto"/>
        <w:ind w:left="709" w:right="-120" w:hanging="284"/>
        <w:jc w:val="both"/>
        <w:rPr>
          <w:rFonts w:ascii="Arial Narrow" w:eastAsia="Calibri" w:hAnsi="Arial Narrow"/>
          <w:sz w:val="24"/>
          <w:szCs w:val="24"/>
        </w:rPr>
      </w:pPr>
      <w:bookmarkStart w:id="5" w:name="_Hlk147474864"/>
      <w:r w:rsidRPr="00CC7C2D">
        <w:rPr>
          <w:rFonts w:ascii="Arial Narrow" w:eastAsia="Calibri" w:hAnsi="Arial Narrow"/>
          <w:b/>
          <w:sz w:val="24"/>
          <w:szCs w:val="24"/>
        </w:rPr>
        <w:t xml:space="preserve">oświadczenie Wykonawcy lub podwykonawcy </w:t>
      </w:r>
      <w:r w:rsidRPr="00CC7C2D">
        <w:rPr>
          <w:rFonts w:ascii="Arial Narrow" w:eastAsia="Calibri" w:hAnsi="Arial Narrow"/>
          <w:sz w:val="24"/>
          <w:szCs w:val="24"/>
        </w:rPr>
        <w:t>o zatrudnieniu na podstawie umowy o pracę osób wykonujących czynności, których dotyczy wezwanie zamawiającego.</w:t>
      </w:r>
      <w:r w:rsidRPr="00CC7C2D">
        <w:rPr>
          <w:rFonts w:ascii="Arial Narrow" w:eastAsia="Calibri" w:hAnsi="Arial Narrow"/>
          <w:b/>
          <w:sz w:val="24"/>
          <w:szCs w:val="24"/>
        </w:rPr>
        <w:t xml:space="preserve"> </w:t>
      </w:r>
      <w:r w:rsidRPr="00CC7C2D">
        <w:rPr>
          <w:rFonts w:ascii="Arial Narrow" w:eastAsia="Calibri" w:hAnsi="Arial Narrow"/>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3B11DE" w14:textId="77777777" w:rsidR="00BC22C9" w:rsidRPr="00CC7C2D" w:rsidRDefault="00BC22C9">
      <w:pPr>
        <w:numPr>
          <w:ilvl w:val="0"/>
          <w:numId w:val="47"/>
        </w:numPr>
        <w:tabs>
          <w:tab w:val="clear" w:pos="1760"/>
        </w:tabs>
        <w:spacing w:after="0" w:line="240" w:lineRule="auto"/>
        <w:ind w:left="709" w:right="-120" w:hanging="284"/>
        <w:jc w:val="both"/>
        <w:rPr>
          <w:rFonts w:ascii="Arial Narrow" w:eastAsia="Calibri" w:hAnsi="Arial Narrow"/>
          <w:sz w:val="24"/>
          <w:szCs w:val="24"/>
        </w:rPr>
      </w:pPr>
      <w:r w:rsidRPr="00CC7C2D">
        <w:rPr>
          <w:rFonts w:ascii="Arial Narrow" w:eastAsia="Calibri" w:hAnsi="Arial Narrow"/>
          <w:sz w:val="24"/>
          <w:szCs w:val="24"/>
        </w:rPr>
        <w:t>poświadczoną za zgodność z oryginałem odpowiednio przez Wykonawcę lub podwykonawcę</w:t>
      </w:r>
      <w:r w:rsidRPr="00CC7C2D">
        <w:rPr>
          <w:rFonts w:ascii="Arial Narrow" w:eastAsia="Calibri" w:hAnsi="Arial Narrow"/>
          <w:b/>
          <w:sz w:val="24"/>
          <w:szCs w:val="24"/>
        </w:rPr>
        <w:t xml:space="preserve"> kopię umowy/umów o pracę</w:t>
      </w:r>
      <w:r w:rsidRPr="00CC7C2D">
        <w:rPr>
          <w:rFonts w:ascii="Arial Narrow" w:eastAsia="Calibri" w:hAnsi="Arial Narrow"/>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CC7C2D">
        <w:rPr>
          <w:rFonts w:ascii="Arial Narrow" w:eastAsia="Calibri" w:hAnsi="Arial Narrow"/>
          <w:sz w:val="24"/>
          <w:szCs w:val="24"/>
          <w:vertAlign w:val="superscript"/>
          <w:lang w:val="x-none"/>
        </w:rPr>
        <w:t xml:space="preserve"> </w:t>
      </w:r>
      <w:r w:rsidRPr="00CC7C2D">
        <w:rPr>
          <w:rFonts w:ascii="Arial Narrow" w:eastAsia="Calibri" w:hAnsi="Arial Narrow"/>
          <w:sz w:val="24"/>
          <w:szCs w:val="24"/>
        </w:rPr>
        <w:t xml:space="preserve">bez adresów, nr PESEL pracowników). Imię i nazwisko pracownika nie podlega </w:t>
      </w:r>
      <w:proofErr w:type="spellStart"/>
      <w:r w:rsidRPr="00CC7C2D">
        <w:rPr>
          <w:rFonts w:ascii="Arial Narrow" w:eastAsia="Calibri" w:hAnsi="Arial Narrow"/>
          <w:sz w:val="24"/>
          <w:szCs w:val="24"/>
        </w:rPr>
        <w:t>anonimizacji</w:t>
      </w:r>
      <w:proofErr w:type="spellEnd"/>
      <w:r w:rsidRPr="00CC7C2D">
        <w:rPr>
          <w:rFonts w:ascii="Arial Narrow" w:eastAsia="Calibri" w:hAnsi="Arial Narrow"/>
          <w:sz w:val="24"/>
          <w:szCs w:val="24"/>
        </w:rPr>
        <w:t>. Informacje takie jak: data zawarcia umowy, rodzaj umowy o pracę i wymiar etatu powinny być możliwe do zidentyfikowania;</w:t>
      </w:r>
    </w:p>
    <w:p w14:paraId="61295F91" w14:textId="77777777" w:rsidR="00BC22C9" w:rsidRPr="00CC7C2D" w:rsidRDefault="00BC22C9">
      <w:pPr>
        <w:numPr>
          <w:ilvl w:val="0"/>
          <w:numId w:val="47"/>
        </w:numPr>
        <w:tabs>
          <w:tab w:val="clear" w:pos="1760"/>
        </w:tabs>
        <w:spacing w:after="0" w:line="240" w:lineRule="auto"/>
        <w:ind w:left="709" w:right="-120" w:hanging="284"/>
        <w:jc w:val="both"/>
        <w:rPr>
          <w:rFonts w:ascii="Arial Narrow" w:eastAsia="Calibri" w:hAnsi="Arial Narrow"/>
          <w:sz w:val="24"/>
          <w:szCs w:val="24"/>
        </w:rPr>
      </w:pPr>
      <w:r w:rsidRPr="00CC7C2D">
        <w:rPr>
          <w:rFonts w:ascii="Arial Narrow" w:eastAsia="Calibri" w:hAnsi="Arial Narrow"/>
          <w:b/>
          <w:sz w:val="24"/>
          <w:szCs w:val="24"/>
        </w:rPr>
        <w:t>zaświadczenie właściwego oddziału ZUS,</w:t>
      </w:r>
      <w:r w:rsidRPr="00CC7C2D">
        <w:rPr>
          <w:rFonts w:ascii="Arial Narrow" w:eastAsia="Calibri" w:hAnsi="Arial Narrow"/>
          <w:sz w:val="24"/>
          <w:szCs w:val="24"/>
        </w:rPr>
        <w:t xml:space="preserve"> potwierdzające opłacanie przez wykonawcę lub podwykonawcę składek na ubezpieczenia społeczne i zdrowotne z tytułu zatrudnienia na podstawie umów o pracę za ostatni okres rozliczeniowy;</w:t>
      </w:r>
    </w:p>
    <w:p w14:paraId="0B44296D" w14:textId="77777777" w:rsidR="00BC22C9" w:rsidRPr="00CC7C2D" w:rsidRDefault="00BC22C9">
      <w:pPr>
        <w:numPr>
          <w:ilvl w:val="0"/>
          <w:numId w:val="47"/>
        </w:numPr>
        <w:tabs>
          <w:tab w:val="clear" w:pos="1760"/>
        </w:tabs>
        <w:spacing w:after="0" w:line="240" w:lineRule="auto"/>
        <w:ind w:left="709" w:right="-120" w:hanging="284"/>
        <w:jc w:val="both"/>
        <w:rPr>
          <w:rFonts w:ascii="Arial Narrow" w:eastAsia="Calibri" w:hAnsi="Arial Narrow"/>
          <w:sz w:val="24"/>
          <w:szCs w:val="24"/>
        </w:rPr>
      </w:pPr>
      <w:r w:rsidRPr="00CC7C2D">
        <w:rPr>
          <w:rFonts w:ascii="Arial Narrow" w:eastAsia="Calibri" w:hAnsi="Arial Narrow"/>
          <w:sz w:val="24"/>
          <w:szCs w:val="24"/>
        </w:rPr>
        <w:t>poświadczoną za zgodność z oryginałem odpowiednio przez wykonawcę lub podwykonawcę</w:t>
      </w:r>
      <w:r w:rsidRPr="00CC7C2D">
        <w:rPr>
          <w:rFonts w:ascii="Arial Narrow" w:eastAsia="Calibri" w:hAnsi="Arial Narrow"/>
          <w:b/>
          <w:sz w:val="24"/>
          <w:szCs w:val="24"/>
        </w:rPr>
        <w:t xml:space="preserve"> kopię dowodu potwierdzającego zgłoszenie pracownika przez pracodawcę do ubezpieczeń,</w:t>
      </w:r>
      <w:r w:rsidRPr="00CC7C2D">
        <w:rPr>
          <w:rFonts w:ascii="Arial Narrow" w:eastAsia="Calibri" w:hAnsi="Arial Narrow"/>
          <w:sz w:val="24"/>
          <w:szCs w:val="24"/>
        </w:rPr>
        <w:t xml:space="preserve"> zanonimizowaną w sposób zapewniający ochronę danych osobowych pracowników</w:t>
      </w:r>
      <w:r w:rsidRPr="00CC7C2D">
        <w:rPr>
          <w:rFonts w:ascii="Arial Narrow" w:eastAsia="Calibri" w:hAnsi="Arial Narrow"/>
          <w:i/>
          <w:sz w:val="24"/>
          <w:szCs w:val="24"/>
        </w:rPr>
        <w:t>.</w:t>
      </w:r>
      <w:r w:rsidRPr="00CC7C2D">
        <w:rPr>
          <w:rFonts w:ascii="Arial Narrow" w:eastAsia="Calibri" w:hAnsi="Arial Narrow"/>
          <w:sz w:val="24"/>
          <w:szCs w:val="24"/>
        </w:rPr>
        <w:t xml:space="preserve"> Imię i nazwisko pracownika nie podlega </w:t>
      </w:r>
      <w:proofErr w:type="spellStart"/>
      <w:r w:rsidRPr="00CC7C2D">
        <w:rPr>
          <w:rFonts w:ascii="Arial Narrow" w:eastAsia="Calibri" w:hAnsi="Arial Narrow"/>
          <w:sz w:val="24"/>
          <w:szCs w:val="24"/>
        </w:rPr>
        <w:t>anonimizacji</w:t>
      </w:r>
      <w:proofErr w:type="spellEnd"/>
      <w:r w:rsidRPr="00CC7C2D">
        <w:rPr>
          <w:rFonts w:ascii="Arial Narrow" w:eastAsia="Calibri" w:hAnsi="Arial Narrow"/>
          <w:sz w:val="24"/>
          <w:szCs w:val="24"/>
        </w:rPr>
        <w:t>.</w:t>
      </w:r>
    </w:p>
    <w:bookmarkEnd w:id="5"/>
    <w:p w14:paraId="46F4570C" w14:textId="3D64A18F" w:rsidR="00827B6D" w:rsidRPr="00CC7C2D" w:rsidRDefault="00BC22C9">
      <w:pPr>
        <w:numPr>
          <w:ilvl w:val="2"/>
          <w:numId w:val="48"/>
        </w:numPr>
        <w:tabs>
          <w:tab w:val="clear" w:pos="432"/>
        </w:tabs>
        <w:spacing w:after="0" w:line="240" w:lineRule="auto"/>
        <w:ind w:left="426" w:hanging="284"/>
        <w:jc w:val="both"/>
        <w:rPr>
          <w:rFonts w:ascii="Arial Narrow" w:eastAsia="Calibri" w:hAnsi="Arial Narrow"/>
          <w:sz w:val="24"/>
          <w:szCs w:val="24"/>
        </w:rPr>
      </w:pPr>
      <w:r w:rsidRPr="00CC7C2D">
        <w:rPr>
          <w:rFonts w:ascii="Arial Narrow" w:eastAsia="Calibri" w:hAnsi="Arial Narrow"/>
          <w:sz w:val="24"/>
          <w:szCs w:val="24"/>
        </w:rPr>
        <w:t>W przypadku uzasadnionych wątpliwości co do przestrzegania prawa pracy przez wykonawcę lub podwykonawcę, Zamawiający może zwrócić się o przeprowadzenie kontroli przez Państwową Inspekcję Pracy.</w:t>
      </w:r>
      <w:bookmarkEnd w:id="4"/>
    </w:p>
    <w:p w14:paraId="2D590661" w14:textId="77777777" w:rsidR="00BC22C9" w:rsidRPr="00CC7C2D" w:rsidRDefault="00BC22C9" w:rsidP="00BC22C9">
      <w:pPr>
        <w:spacing w:after="0" w:line="240" w:lineRule="auto"/>
        <w:ind w:left="426"/>
        <w:jc w:val="both"/>
        <w:rPr>
          <w:rFonts w:ascii="Arial Narrow" w:eastAsia="Calibri" w:hAnsi="Arial Narrow"/>
          <w:sz w:val="24"/>
          <w:szCs w:val="24"/>
        </w:rPr>
      </w:pPr>
    </w:p>
    <w:p w14:paraId="6490DC3D" w14:textId="77777777" w:rsidR="00827B6D" w:rsidRPr="00CC7C2D" w:rsidRDefault="00827B6D">
      <w:pPr>
        <w:widowControl w:val="0"/>
        <w:numPr>
          <w:ilvl w:val="0"/>
          <w:numId w:val="7"/>
        </w:numPr>
        <w:autoSpaceDE w:val="0"/>
        <w:autoSpaceDN w:val="0"/>
        <w:adjustRightInd w:val="0"/>
        <w:spacing w:after="0" w:line="240" w:lineRule="auto"/>
        <w:ind w:left="-284" w:right="-142" w:hanging="283"/>
        <w:jc w:val="both"/>
        <w:rPr>
          <w:rFonts w:ascii="Arial Narrow" w:hAnsi="Arial Narrow"/>
          <w:b/>
          <w:color w:val="000000"/>
          <w:sz w:val="24"/>
          <w:szCs w:val="24"/>
        </w:rPr>
      </w:pPr>
      <w:r w:rsidRPr="00CC7C2D">
        <w:rPr>
          <w:rFonts w:ascii="Arial Narrow" w:hAnsi="Arial Narrow"/>
          <w:b/>
          <w:bCs/>
          <w:sz w:val="24"/>
          <w:szCs w:val="24"/>
        </w:rPr>
        <w:t>Warunki udziału w postępowaniu:</w:t>
      </w:r>
    </w:p>
    <w:p w14:paraId="245DFF48" w14:textId="78F3D8CA" w:rsidR="00827B6D" w:rsidRPr="00CC7C2D" w:rsidRDefault="00827B6D">
      <w:pPr>
        <w:numPr>
          <w:ilvl w:val="0"/>
          <w:numId w:val="10"/>
        </w:numPr>
        <w:tabs>
          <w:tab w:val="left" w:pos="284"/>
        </w:tabs>
        <w:spacing w:after="0" w:line="0" w:lineRule="atLeast"/>
        <w:ind w:left="0" w:right="-142" w:hanging="284"/>
        <w:jc w:val="both"/>
        <w:rPr>
          <w:rFonts w:ascii="Arial Narrow" w:hAnsi="Arial Narrow"/>
          <w:sz w:val="24"/>
          <w:szCs w:val="24"/>
        </w:rPr>
      </w:pPr>
      <w:r w:rsidRPr="00CC7C2D">
        <w:rPr>
          <w:rFonts w:ascii="Arial Narrow" w:hAnsi="Arial Narrow"/>
          <w:sz w:val="24"/>
          <w:szCs w:val="24"/>
        </w:rPr>
        <w:t>O udzielenie zamówienia mogą ubiegać się Wykonawcy, którzy nie podlegają wykluczeniu, na zasadach określonych w Rozdziale VI SWZ</w:t>
      </w:r>
    </w:p>
    <w:p w14:paraId="45172EF1" w14:textId="77777777" w:rsidR="00827B6D" w:rsidRPr="00CC7C2D" w:rsidRDefault="00827B6D">
      <w:pPr>
        <w:numPr>
          <w:ilvl w:val="0"/>
          <w:numId w:val="10"/>
        </w:numPr>
        <w:tabs>
          <w:tab w:val="left" w:pos="284"/>
        </w:tabs>
        <w:spacing w:after="0" w:line="0" w:lineRule="atLeast"/>
        <w:ind w:left="0" w:right="-142" w:hanging="284"/>
        <w:jc w:val="both"/>
        <w:rPr>
          <w:rFonts w:ascii="Arial Narrow" w:hAnsi="Arial Narrow"/>
          <w:sz w:val="24"/>
          <w:szCs w:val="24"/>
        </w:rPr>
      </w:pPr>
      <w:r w:rsidRPr="00CC7C2D">
        <w:rPr>
          <w:rFonts w:ascii="Arial Narrow" w:hAnsi="Arial Narrow" w:cs="Times-Roman"/>
          <w:sz w:val="24"/>
          <w:szCs w:val="24"/>
        </w:rPr>
        <w:t>O udzielenie zamówienia mog</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ubiega</w:t>
      </w:r>
      <w:r w:rsidRPr="00CC7C2D">
        <w:rPr>
          <w:rFonts w:ascii="Arial Narrow" w:eastAsia="TimesNewRoman" w:hAnsi="Arial Narrow" w:cs="TimesNewRoman"/>
          <w:sz w:val="24"/>
          <w:szCs w:val="24"/>
        </w:rPr>
        <w:t xml:space="preserve">ć </w:t>
      </w:r>
      <w:r w:rsidRPr="00CC7C2D">
        <w:rPr>
          <w:rFonts w:ascii="Arial Narrow" w:hAnsi="Arial Narrow" w:cs="Times-Roman"/>
          <w:sz w:val="24"/>
          <w:szCs w:val="24"/>
        </w:rPr>
        <w:t>si</w:t>
      </w:r>
      <w:r w:rsidRPr="00CC7C2D">
        <w:rPr>
          <w:rFonts w:ascii="Arial Narrow" w:eastAsia="TimesNewRoman" w:hAnsi="Arial Narrow" w:cs="TimesNewRoman"/>
          <w:sz w:val="24"/>
          <w:szCs w:val="24"/>
        </w:rPr>
        <w:t xml:space="preserve">ę </w:t>
      </w:r>
      <w:r w:rsidRPr="00CC7C2D">
        <w:rPr>
          <w:rFonts w:ascii="Arial Narrow" w:hAnsi="Arial Narrow" w:cs="Times-Roman"/>
          <w:sz w:val="24"/>
          <w:szCs w:val="24"/>
        </w:rPr>
        <w:t>Wykonawcy, którzy spełniaj</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warunki dotycz</w:t>
      </w:r>
      <w:r w:rsidRPr="00CC7C2D">
        <w:rPr>
          <w:rFonts w:ascii="Arial Narrow" w:eastAsia="TimesNewRoman" w:hAnsi="Arial Narrow" w:cs="TimesNewRoman"/>
          <w:sz w:val="24"/>
          <w:szCs w:val="24"/>
        </w:rPr>
        <w:t>ą</w:t>
      </w:r>
      <w:r w:rsidRPr="00CC7C2D">
        <w:rPr>
          <w:rFonts w:ascii="Arial Narrow" w:hAnsi="Arial Narrow" w:cs="Times-Roman"/>
          <w:sz w:val="24"/>
          <w:szCs w:val="24"/>
        </w:rPr>
        <w:t>ce:</w:t>
      </w:r>
    </w:p>
    <w:p w14:paraId="2570BFD3" w14:textId="77777777" w:rsidR="00827B6D" w:rsidRPr="00CC7C2D" w:rsidRDefault="00827B6D">
      <w:pPr>
        <w:numPr>
          <w:ilvl w:val="0"/>
          <w:numId w:val="14"/>
        </w:numPr>
        <w:autoSpaceDE w:val="0"/>
        <w:autoSpaceDN w:val="0"/>
        <w:adjustRightInd w:val="0"/>
        <w:spacing w:after="0" w:line="240" w:lineRule="auto"/>
        <w:ind w:right="-142"/>
        <w:jc w:val="both"/>
        <w:rPr>
          <w:rFonts w:ascii="Arial Narrow" w:hAnsi="Arial Narrow" w:cs="Times-Bold"/>
          <w:bCs/>
          <w:sz w:val="24"/>
          <w:szCs w:val="24"/>
        </w:rPr>
      </w:pPr>
      <w:r w:rsidRPr="00CC7C2D">
        <w:rPr>
          <w:rFonts w:ascii="Arial Narrow" w:hAnsi="Arial Narrow" w:cs="Times-Bold"/>
          <w:bCs/>
          <w:sz w:val="24"/>
          <w:szCs w:val="24"/>
        </w:rPr>
        <w:t>zdolno</w:t>
      </w:r>
      <w:r w:rsidRPr="00CC7C2D">
        <w:rPr>
          <w:rFonts w:ascii="Arial Narrow" w:hAnsi="Arial Narrow" w:cs="TimesNewRoman,Bold"/>
          <w:bCs/>
          <w:sz w:val="24"/>
          <w:szCs w:val="24"/>
        </w:rPr>
        <w:t>ś</w:t>
      </w:r>
      <w:r w:rsidRPr="00CC7C2D">
        <w:rPr>
          <w:rFonts w:ascii="Arial Narrow" w:hAnsi="Arial Narrow" w:cs="Times-Bold"/>
          <w:bCs/>
          <w:sz w:val="24"/>
          <w:szCs w:val="24"/>
        </w:rPr>
        <w:t>ci do wyst</w:t>
      </w:r>
      <w:r w:rsidRPr="00CC7C2D">
        <w:rPr>
          <w:rFonts w:ascii="Arial Narrow" w:hAnsi="Arial Narrow" w:cs="TimesNewRoman,Bold"/>
          <w:bCs/>
          <w:sz w:val="24"/>
          <w:szCs w:val="24"/>
        </w:rPr>
        <w:t>ę</w:t>
      </w:r>
      <w:r w:rsidRPr="00CC7C2D">
        <w:rPr>
          <w:rFonts w:ascii="Arial Narrow" w:hAnsi="Arial Narrow" w:cs="Times-Bold"/>
          <w:bCs/>
          <w:sz w:val="24"/>
          <w:szCs w:val="24"/>
        </w:rPr>
        <w:t xml:space="preserve">powania w obrocie gospodarczym: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717BC72F" w14:textId="77777777" w:rsidR="00827B6D" w:rsidRPr="00CC7C2D" w:rsidRDefault="00827B6D">
      <w:pPr>
        <w:numPr>
          <w:ilvl w:val="0"/>
          <w:numId w:val="14"/>
        </w:numPr>
        <w:autoSpaceDE w:val="0"/>
        <w:autoSpaceDN w:val="0"/>
        <w:adjustRightInd w:val="0"/>
        <w:spacing w:after="0" w:line="240" w:lineRule="auto"/>
        <w:ind w:right="-142"/>
        <w:jc w:val="both"/>
        <w:rPr>
          <w:rFonts w:ascii="Arial Narrow" w:hAnsi="Arial Narrow" w:cs="Times-Bold"/>
          <w:bCs/>
          <w:sz w:val="24"/>
          <w:szCs w:val="24"/>
        </w:rPr>
      </w:pPr>
      <w:r w:rsidRPr="00CC7C2D">
        <w:rPr>
          <w:rFonts w:ascii="Arial Narrow" w:hAnsi="Arial Narrow" w:cs="Times-Bold"/>
          <w:bCs/>
          <w:sz w:val="24"/>
          <w:szCs w:val="24"/>
        </w:rPr>
        <w:t>uprawnie</w:t>
      </w:r>
      <w:r w:rsidRPr="00CC7C2D">
        <w:rPr>
          <w:rFonts w:ascii="Arial Narrow" w:hAnsi="Arial Narrow" w:cs="TimesNewRoman,Bold"/>
          <w:bCs/>
          <w:sz w:val="24"/>
          <w:szCs w:val="24"/>
        </w:rPr>
        <w:t xml:space="preserve">ń </w:t>
      </w:r>
      <w:r w:rsidRPr="00CC7C2D">
        <w:rPr>
          <w:rFonts w:ascii="Arial Narrow" w:hAnsi="Arial Narrow" w:cs="Times-Bold"/>
          <w:bCs/>
          <w:sz w:val="24"/>
          <w:szCs w:val="24"/>
        </w:rPr>
        <w:t>do prowadzenia okre</w:t>
      </w:r>
      <w:r w:rsidRPr="00CC7C2D">
        <w:rPr>
          <w:rFonts w:ascii="Arial Narrow" w:hAnsi="Arial Narrow" w:cs="TimesNewRoman,Bold"/>
          <w:bCs/>
          <w:sz w:val="24"/>
          <w:szCs w:val="24"/>
        </w:rPr>
        <w:t>ś</w:t>
      </w:r>
      <w:r w:rsidRPr="00CC7C2D">
        <w:rPr>
          <w:rFonts w:ascii="Arial Narrow" w:hAnsi="Arial Narrow" w:cs="Times-Bold"/>
          <w:bCs/>
          <w:sz w:val="24"/>
          <w:szCs w:val="24"/>
        </w:rPr>
        <w:t>lonej działalno</w:t>
      </w:r>
      <w:r w:rsidRPr="00CC7C2D">
        <w:rPr>
          <w:rFonts w:ascii="Arial Narrow" w:hAnsi="Arial Narrow" w:cs="TimesNewRoman,Bold"/>
          <w:bCs/>
          <w:sz w:val="24"/>
          <w:szCs w:val="24"/>
        </w:rPr>
        <w:t>ś</w:t>
      </w:r>
      <w:r w:rsidRPr="00CC7C2D">
        <w:rPr>
          <w:rFonts w:ascii="Arial Narrow" w:hAnsi="Arial Narrow" w:cs="Times-Bold"/>
          <w:bCs/>
          <w:sz w:val="24"/>
          <w:szCs w:val="24"/>
        </w:rPr>
        <w:t>ci gospodarczej lub zawodowej, o ile wynika to z odr</w:t>
      </w:r>
      <w:r w:rsidRPr="00CC7C2D">
        <w:rPr>
          <w:rFonts w:ascii="Arial Narrow" w:hAnsi="Arial Narrow" w:cs="TimesNewRoman,Bold"/>
          <w:bCs/>
          <w:sz w:val="24"/>
          <w:szCs w:val="24"/>
        </w:rPr>
        <w:t>ę</w:t>
      </w:r>
      <w:r w:rsidRPr="00CC7C2D">
        <w:rPr>
          <w:rFonts w:ascii="Arial Narrow" w:hAnsi="Arial Narrow" w:cs="Times-Bold"/>
          <w:bCs/>
          <w:sz w:val="24"/>
          <w:szCs w:val="24"/>
        </w:rPr>
        <w:t xml:space="preserve">bnych przepisów: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3495457E" w14:textId="77777777" w:rsidR="00827B6D" w:rsidRPr="00CC7C2D" w:rsidRDefault="00827B6D">
      <w:pPr>
        <w:numPr>
          <w:ilvl w:val="0"/>
          <w:numId w:val="14"/>
        </w:numPr>
        <w:autoSpaceDE w:val="0"/>
        <w:autoSpaceDN w:val="0"/>
        <w:adjustRightInd w:val="0"/>
        <w:spacing w:after="0" w:line="240" w:lineRule="auto"/>
        <w:ind w:right="-142"/>
        <w:jc w:val="both"/>
        <w:rPr>
          <w:rFonts w:ascii="Arial Narrow" w:hAnsi="Arial Narrow" w:cs="Times-Bold"/>
          <w:bCs/>
          <w:sz w:val="24"/>
          <w:szCs w:val="24"/>
        </w:rPr>
      </w:pPr>
      <w:r w:rsidRPr="00CC7C2D">
        <w:rPr>
          <w:rFonts w:ascii="Arial Narrow" w:hAnsi="Arial Narrow" w:cs="Times-Bold"/>
          <w:bCs/>
          <w:sz w:val="24"/>
          <w:szCs w:val="24"/>
        </w:rPr>
        <w:t xml:space="preserve">sytuacji ekonomicznej lub finansowej: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44260BC5" w14:textId="44905A66" w:rsidR="004A7F16" w:rsidRPr="00517E62" w:rsidRDefault="00827B6D" w:rsidP="00517E62">
      <w:pPr>
        <w:numPr>
          <w:ilvl w:val="0"/>
          <w:numId w:val="14"/>
        </w:numPr>
        <w:autoSpaceDE w:val="0"/>
        <w:autoSpaceDN w:val="0"/>
        <w:adjustRightInd w:val="0"/>
        <w:spacing w:after="0" w:line="240" w:lineRule="auto"/>
        <w:ind w:right="-142"/>
        <w:jc w:val="both"/>
        <w:rPr>
          <w:rFonts w:ascii="Arial Narrow" w:hAnsi="Arial Narrow" w:cs="Times-Bold"/>
          <w:bCs/>
          <w:sz w:val="24"/>
          <w:szCs w:val="24"/>
        </w:rPr>
      </w:pPr>
      <w:r w:rsidRPr="00517E62">
        <w:rPr>
          <w:rFonts w:ascii="Arial Narrow" w:hAnsi="Arial Narrow" w:cs="Times-Bold"/>
          <w:bCs/>
          <w:sz w:val="24"/>
          <w:szCs w:val="24"/>
        </w:rPr>
        <w:lastRenderedPageBreak/>
        <w:t>zdolno</w:t>
      </w:r>
      <w:r w:rsidRPr="00517E62">
        <w:rPr>
          <w:rFonts w:ascii="Arial Narrow" w:hAnsi="Arial Narrow" w:cs="TimesNewRoman,Bold"/>
          <w:bCs/>
          <w:sz w:val="24"/>
          <w:szCs w:val="24"/>
        </w:rPr>
        <w:t>ś</w:t>
      </w:r>
      <w:r w:rsidRPr="00517E62">
        <w:rPr>
          <w:rFonts w:ascii="Arial Narrow" w:hAnsi="Arial Narrow" w:cs="Times-Bold"/>
          <w:bCs/>
          <w:sz w:val="24"/>
          <w:szCs w:val="24"/>
        </w:rPr>
        <w:t>ci technicznej lub zawodowej</w:t>
      </w:r>
      <w:r w:rsidR="00F014E4" w:rsidRPr="00517E62">
        <w:rPr>
          <w:rFonts w:ascii="Arial Narrow" w:hAnsi="Arial Narrow" w:cs="Times-Bold"/>
          <w:bCs/>
          <w:sz w:val="24"/>
          <w:szCs w:val="24"/>
        </w:rPr>
        <w:t xml:space="preserve"> - </w:t>
      </w:r>
      <w:r w:rsidR="00F014E4" w:rsidRPr="00517E62">
        <w:rPr>
          <w:rFonts w:ascii="Arial Narrow" w:hAnsi="Arial Narrow"/>
          <w:sz w:val="24"/>
          <w:szCs w:val="24"/>
        </w:rPr>
        <w:t xml:space="preserve">w celu potwierdzenia minimalnych zdolności technicznych i zawodowych, Wykonawcy winni udokumentować należyte wykonanie i prawidłowo ukończone w okresie ostatnich pięciu lat przed upływem terminu składania ofert, a jeżeli okres prowadzenia działalności jest krótszy </w:t>
      </w:r>
      <w:r w:rsidR="004A7F16" w:rsidRPr="00517E62">
        <w:rPr>
          <w:rFonts w:ascii="Arial Narrow" w:hAnsi="Arial Narrow"/>
          <w:sz w:val="24"/>
          <w:szCs w:val="24"/>
        </w:rPr>
        <w:t>– w tym okresie, jednego zadania, doprowadzonego przez Wykonawcę co najmniej do podpisania protokołu odbioru robót lub równoważnego dokumentu świadczącego o zakończeniu realizacji zamówienia obejmującego swoim zakresem wykonanie lub remont dachu pokrytego papą</w:t>
      </w:r>
      <w:r w:rsidR="004A7F16" w:rsidRPr="00517E62">
        <w:rPr>
          <w:rFonts w:ascii="Arial Narrow" w:hAnsi="Arial Narrow"/>
          <w:sz w:val="24"/>
          <w:szCs w:val="24"/>
        </w:rPr>
        <w:t xml:space="preserve"> </w:t>
      </w:r>
      <w:r w:rsidR="004A7F16" w:rsidRPr="00517E62">
        <w:rPr>
          <w:rFonts w:ascii="Arial Narrow" w:hAnsi="Arial Narrow"/>
          <w:b/>
          <w:bCs/>
          <w:sz w:val="24"/>
          <w:szCs w:val="24"/>
        </w:rPr>
        <w:t xml:space="preserve">o wartości </w:t>
      </w:r>
      <w:r w:rsidR="004A7F16" w:rsidRPr="00517E62">
        <w:rPr>
          <w:rFonts w:ascii="Arial Narrow" w:hAnsi="Arial Narrow"/>
          <w:b/>
          <w:bCs/>
          <w:sz w:val="24"/>
          <w:szCs w:val="24"/>
        </w:rPr>
        <w:t xml:space="preserve">tych robót </w:t>
      </w:r>
      <w:r w:rsidR="004A7F16" w:rsidRPr="00517E62">
        <w:rPr>
          <w:rFonts w:ascii="Arial Narrow" w:hAnsi="Arial Narrow"/>
          <w:b/>
          <w:bCs/>
          <w:sz w:val="24"/>
          <w:szCs w:val="24"/>
        </w:rPr>
        <w:t>minimum 300 000,00 złotych</w:t>
      </w:r>
      <w:r w:rsidR="00517E62">
        <w:rPr>
          <w:rFonts w:ascii="Arial Narrow" w:hAnsi="Arial Narrow"/>
          <w:b/>
          <w:bCs/>
          <w:sz w:val="24"/>
          <w:szCs w:val="24"/>
        </w:rPr>
        <w:t>.</w:t>
      </w:r>
    </w:p>
    <w:p w14:paraId="30F3F314" w14:textId="77777777" w:rsidR="00517E62" w:rsidRPr="00517E62" w:rsidRDefault="00517E62" w:rsidP="00517E62">
      <w:pPr>
        <w:autoSpaceDE w:val="0"/>
        <w:autoSpaceDN w:val="0"/>
        <w:adjustRightInd w:val="0"/>
        <w:spacing w:after="0" w:line="240" w:lineRule="auto"/>
        <w:ind w:left="360" w:right="-142"/>
        <w:jc w:val="both"/>
        <w:rPr>
          <w:rFonts w:ascii="Arial Narrow" w:hAnsi="Arial Narrow" w:cs="Times-Bold"/>
          <w:bCs/>
          <w:sz w:val="24"/>
          <w:szCs w:val="24"/>
        </w:rPr>
      </w:pPr>
    </w:p>
    <w:p w14:paraId="04849F76" w14:textId="77777777" w:rsidR="00827B6D" w:rsidRPr="00CC7C2D" w:rsidRDefault="00827B6D">
      <w:pPr>
        <w:numPr>
          <w:ilvl w:val="0"/>
          <w:numId w:val="7"/>
        </w:numPr>
        <w:spacing w:after="0" w:line="0" w:lineRule="atLeast"/>
        <w:ind w:left="-142" w:right="-142" w:hanging="425"/>
        <w:rPr>
          <w:rFonts w:ascii="Arial Narrow" w:eastAsia="Arial" w:hAnsi="Arial Narrow"/>
          <w:b/>
          <w:sz w:val="24"/>
          <w:szCs w:val="24"/>
        </w:rPr>
      </w:pPr>
      <w:r w:rsidRPr="00CC7C2D">
        <w:rPr>
          <w:rFonts w:ascii="Arial Narrow" w:eastAsia="Arial" w:hAnsi="Arial Narrow"/>
          <w:b/>
          <w:sz w:val="24"/>
          <w:szCs w:val="24"/>
        </w:rPr>
        <w:t>Podstawy wykluczenia z post</w:t>
      </w:r>
      <w:r w:rsidRPr="00CC7C2D">
        <w:rPr>
          <w:rFonts w:ascii="Arial Narrow" w:hAnsi="Arial Narrow"/>
          <w:b/>
          <w:sz w:val="24"/>
          <w:szCs w:val="24"/>
        </w:rPr>
        <w:t>ę</w:t>
      </w:r>
      <w:r w:rsidRPr="00CC7C2D">
        <w:rPr>
          <w:rFonts w:ascii="Arial Narrow" w:eastAsia="Arial" w:hAnsi="Arial Narrow"/>
          <w:b/>
          <w:sz w:val="24"/>
          <w:szCs w:val="24"/>
        </w:rPr>
        <w:t>powania</w:t>
      </w:r>
    </w:p>
    <w:p w14:paraId="6EE62D35" w14:textId="79437272" w:rsidR="00827B6D" w:rsidRPr="00CC7C2D" w:rsidRDefault="00827B6D">
      <w:pPr>
        <w:numPr>
          <w:ilvl w:val="1"/>
          <w:numId w:val="10"/>
        </w:numPr>
        <w:tabs>
          <w:tab w:val="num" w:pos="928"/>
        </w:tabs>
        <w:autoSpaceDE w:val="0"/>
        <w:autoSpaceDN w:val="0"/>
        <w:adjustRightInd w:val="0"/>
        <w:spacing w:after="0" w:line="240" w:lineRule="auto"/>
        <w:ind w:left="0" w:right="-142" w:hanging="284"/>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108</w:t>
      </w:r>
      <w:r w:rsidR="00C533F9" w:rsidRPr="00CC7C2D">
        <w:rPr>
          <w:rFonts w:ascii="Arial Narrow" w:hAnsi="Arial Narrow"/>
          <w:bCs/>
          <w:sz w:val="24"/>
          <w:szCs w:val="24"/>
        </w:rPr>
        <w:t xml:space="preserve"> ust. </w:t>
      </w:r>
      <w:r w:rsidRPr="00CC7C2D">
        <w:rPr>
          <w:rFonts w:ascii="Arial Narrow" w:hAnsi="Arial Narrow"/>
          <w:bCs/>
          <w:sz w:val="24"/>
          <w:szCs w:val="24"/>
        </w:rPr>
        <w:t>1 ustawy,  z</w:t>
      </w:r>
      <w:r w:rsidRPr="00CC7C2D">
        <w:rPr>
          <w:rFonts w:ascii="Arial Narrow" w:hAnsi="Arial Narrow"/>
          <w:color w:val="000000"/>
          <w:sz w:val="24"/>
          <w:szCs w:val="24"/>
        </w:rPr>
        <w:t xml:space="preserve"> postępowania o udzielenie zamówienia wyklucza się wykonawcę: </w:t>
      </w:r>
    </w:p>
    <w:p w14:paraId="0F614511" w14:textId="77777777" w:rsidR="00827B6D" w:rsidRPr="00CC7C2D" w:rsidRDefault="00827B6D">
      <w:pPr>
        <w:numPr>
          <w:ilvl w:val="2"/>
          <w:numId w:val="10"/>
        </w:numPr>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będącego osobą fizyczną, którego prawomocnie skazano za przestępstwo: </w:t>
      </w:r>
    </w:p>
    <w:p w14:paraId="21A34590" w14:textId="77777777" w:rsidR="00827B6D" w:rsidRPr="00CC7C2D" w:rsidRDefault="00827B6D">
      <w:pPr>
        <w:numPr>
          <w:ilvl w:val="3"/>
          <w:numId w:val="10"/>
        </w:numPr>
        <w:autoSpaceDE w:val="0"/>
        <w:autoSpaceDN w:val="0"/>
        <w:adjustRightInd w:val="0"/>
        <w:spacing w:after="0" w:line="240" w:lineRule="auto"/>
        <w:ind w:left="709" w:right="-142" w:hanging="284"/>
        <w:jc w:val="both"/>
        <w:rPr>
          <w:rFonts w:ascii="Arial Narrow" w:hAnsi="Arial Narrow"/>
          <w:color w:val="000000"/>
          <w:sz w:val="24"/>
          <w:szCs w:val="24"/>
        </w:rPr>
      </w:pPr>
      <w:r w:rsidRPr="00CC7C2D">
        <w:rPr>
          <w:rFonts w:ascii="Arial Narrow" w:hAnsi="Arial Narrow"/>
          <w:color w:val="000000"/>
          <w:sz w:val="24"/>
          <w:szCs w:val="24"/>
        </w:rPr>
        <w:t xml:space="preserve">udziału w zorganizowanej grupie przestępczej albo związku mającym na celu popełnienie przestępstwa lub przestępstwa skarbowego, o którym mowa w art. 258 Kodeksu karnego, </w:t>
      </w:r>
    </w:p>
    <w:p w14:paraId="0FB07B7C" w14:textId="77777777" w:rsidR="00827B6D" w:rsidRPr="00CC7C2D" w:rsidRDefault="00827B6D">
      <w:pPr>
        <w:numPr>
          <w:ilvl w:val="3"/>
          <w:numId w:val="10"/>
        </w:numPr>
        <w:autoSpaceDE w:val="0"/>
        <w:autoSpaceDN w:val="0"/>
        <w:adjustRightInd w:val="0"/>
        <w:spacing w:after="0" w:line="240" w:lineRule="auto"/>
        <w:ind w:left="709" w:right="-142" w:hanging="284"/>
        <w:jc w:val="both"/>
        <w:rPr>
          <w:rFonts w:ascii="Arial Narrow" w:hAnsi="Arial Narrow"/>
          <w:color w:val="000000"/>
          <w:sz w:val="24"/>
          <w:szCs w:val="24"/>
        </w:rPr>
      </w:pPr>
      <w:r w:rsidRPr="00CC7C2D">
        <w:rPr>
          <w:rFonts w:ascii="Arial Narrow" w:hAnsi="Arial Narrow"/>
          <w:color w:val="000000"/>
          <w:sz w:val="24"/>
          <w:szCs w:val="24"/>
        </w:rPr>
        <w:t>handlu ludźmi, o którym mowa w art. 189a Kodeksu karnego,</w:t>
      </w:r>
    </w:p>
    <w:p w14:paraId="007DF32E" w14:textId="77777777"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 xml:space="preserve">o którym mowa w art. 228–230a, art. 250a Kodeksu karnego lub w art. 46 lub art. 48 ustawy z dnia 25 czerwca 2010 r. o sporcie, </w:t>
      </w:r>
    </w:p>
    <w:p w14:paraId="7AE6E8D9" w14:textId="77777777"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7FD56E" w14:textId="77777777"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o charakterze terrorystycznym, o którym mowa w art. 115 § 20 Kodeksu karnego, lub mające na celu popełnienie tego przestępstwa,</w:t>
      </w:r>
    </w:p>
    <w:p w14:paraId="4E2BA112" w14:textId="08DFFDD4"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bCs/>
          <w:color w:val="000000"/>
          <w:sz w:val="24"/>
          <w:szCs w:val="24"/>
        </w:rPr>
        <w:t>powierzenia wykonywania pracy małoletniemu cudzoziemcowi,</w:t>
      </w:r>
      <w:r w:rsidRPr="00CC7C2D">
        <w:rPr>
          <w:rFonts w:ascii="Arial Narrow" w:hAnsi="Arial Narrow"/>
          <w:b/>
          <w:bCs/>
          <w:color w:val="000000"/>
          <w:sz w:val="24"/>
          <w:szCs w:val="24"/>
        </w:rPr>
        <w:t xml:space="preserve"> </w:t>
      </w:r>
      <w:r w:rsidRPr="00CC7C2D">
        <w:rPr>
          <w:rFonts w:ascii="Arial Narrow" w:hAnsi="Arial Narrow"/>
          <w:color w:val="000000"/>
          <w:sz w:val="24"/>
          <w:szCs w:val="24"/>
        </w:rPr>
        <w:t>o którym mowa w art. 9 ust. 2 ustawy z dnia 15 czerwca 2012 r. o skutkach powierzania wykonywania pracy cudzoziemcom przebywającym wbrew przepisom na terytorium Rzeczypospolitej Polskiej (Dz. U. poz. 769</w:t>
      </w:r>
      <w:r w:rsidR="00C533F9" w:rsidRPr="00CC7C2D">
        <w:rPr>
          <w:rFonts w:ascii="Arial Narrow" w:hAnsi="Arial Narrow"/>
          <w:sz w:val="24"/>
          <w:szCs w:val="24"/>
        </w:rPr>
        <w:t xml:space="preserve"> ze zm.</w:t>
      </w:r>
      <w:r w:rsidRPr="00CC7C2D">
        <w:rPr>
          <w:rFonts w:ascii="Arial Narrow" w:hAnsi="Arial Narrow"/>
          <w:color w:val="000000"/>
          <w:sz w:val="24"/>
          <w:szCs w:val="24"/>
        </w:rPr>
        <w:t xml:space="preserve">), </w:t>
      </w:r>
    </w:p>
    <w:p w14:paraId="7ACF0DA5" w14:textId="77777777"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4B7889" w14:textId="77777777" w:rsidR="00827B6D" w:rsidRPr="00CC7C2D" w:rsidRDefault="00827B6D">
      <w:pPr>
        <w:numPr>
          <w:ilvl w:val="3"/>
          <w:numId w:val="10"/>
        </w:numPr>
        <w:tabs>
          <w:tab w:val="num" w:pos="2880"/>
        </w:tabs>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 xml:space="preserve">o którym mowa w art. 9 ust. 1 i 3 lub art. 10 ustawy z dnia 15 czerwca 2012 r. o skutkach powierzania wykonywania pracy cudzoziemcom przebywającym wbrew przepisom na terytorium Rzeczypospolitej Polskiej </w:t>
      </w:r>
    </w:p>
    <w:p w14:paraId="0E5C1AE1" w14:textId="77777777" w:rsidR="00827B6D" w:rsidRPr="00CC7C2D" w:rsidRDefault="00827B6D" w:rsidP="00ED493E">
      <w:pPr>
        <w:autoSpaceDE w:val="0"/>
        <w:autoSpaceDN w:val="0"/>
        <w:adjustRightInd w:val="0"/>
        <w:ind w:left="709" w:right="-142"/>
        <w:jc w:val="both"/>
        <w:rPr>
          <w:rFonts w:ascii="Arial Narrow" w:hAnsi="Arial Narrow"/>
          <w:color w:val="000000"/>
          <w:sz w:val="24"/>
          <w:szCs w:val="24"/>
        </w:rPr>
      </w:pPr>
      <w:r w:rsidRPr="00CC7C2D">
        <w:rPr>
          <w:rFonts w:ascii="Arial Narrow" w:hAnsi="Arial Narrow"/>
          <w:color w:val="000000"/>
          <w:sz w:val="24"/>
          <w:szCs w:val="24"/>
        </w:rPr>
        <w:t xml:space="preserve">– lub za odpowiedni czyn zabroniony określony w przepisach prawa obcego; </w:t>
      </w:r>
    </w:p>
    <w:p w14:paraId="7E7FEDFF" w14:textId="77777777" w:rsidR="00827B6D" w:rsidRPr="00CC7C2D" w:rsidRDefault="00827B6D">
      <w:pPr>
        <w:numPr>
          <w:ilvl w:val="2"/>
          <w:numId w:val="10"/>
        </w:numPr>
        <w:tabs>
          <w:tab w:val="num" w:pos="2160"/>
          <w:tab w:val="num" w:pos="2700"/>
        </w:tabs>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CDA3BB0" w14:textId="77777777" w:rsidR="00827B6D" w:rsidRPr="00CC7C2D" w:rsidRDefault="00827B6D">
      <w:pPr>
        <w:numPr>
          <w:ilvl w:val="2"/>
          <w:numId w:val="10"/>
        </w:numPr>
        <w:tabs>
          <w:tab w:val="num" w:pos="2160"/>
          <w:tab w:val="num" w:pos="2700"/>
        </w:tabs>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B307FB8" w14:textId="77777777" w:rsidR="00827B6D" w:rsidRPr="00CC7C2D" w:rsidRDefault="00827B6D">
      <w:pPr>
        <w:numPr>
          <w:ilvl w:val="2"/>
          <w:numId w:val="10"/>
        </w:numPr>
        <w:tabs>
          <w:tab w:val="num" w:pos="2160"/>
          <w:tab w:val="num" w:pos="2700"/>
        </w:tabs>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wobec którego </w:t>
      </w:r>
      <w:r w:rsidRPr="00CC7C2D">
        <w:rPr>
          <w:rFonts w:ascii="Arial Narrow" w:hAnsi="Arial Narrow"/>
          <w:bCs/>
          <w:color w:val="000000"/>
          <w:sz w:val="24"/>
          <w:szCs w:val="24"/>
        </w:rPr>
        <w:t xml:space="preserve">prawomocnie </w:t>
      </w:r>
      <w:r w:rsidRPr="00CC7C2D">
        <w:rPr>
          <w:rFonts w:ascii="Arial Narrow" w:hAnsi="Arial Narrow"/>
          <w:color w:val="000000"/>
          <w:sz w:val="24"/>
          <w:szCs w:val="24"/>
        </w:rPr>
        <w:t xml:space="preserve">orzeczono zakaz ubiegania się o zamówienia publiczne; </w:t>
      </w:r>
    </w:p>
    <w:p w14:paraId="7EA072D5" w14:textId="77777777" w:rsidR="00827B6D" w:rsidRPr="00CC7C2D" w:rsidRDefault="00827B6D">
      <w:pPr>
        <w:numPr>
          <w:ilvl w:val="2"/>
          <w:numId w:val="10"/>
        </w:numPr>
        <w:tabs>
          <w:tab w:val="num" w:pos="2160"/>
          <w:tab w:val="num" w:pos="2700"/>
        </w:tabs>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C625009" w14:textId="52F79E51" w:rsidR="00827B6D" w:rsidRPr="00CC7C2D" w:rsidRDefault="00827B6D">
      <w:pPr>
        <w:numPr>
          <w:ilvl w:val="2"/>
          <w:numId w:val="10"/>
        </w:numPr>
        <w:tabs>
          <w:tab w:val="num" w:pos="2160"/>
          <w:tab w:val="num" w:pos="2700"/>
        </w:tabs>
        <w:autoSpaceDE w:val="0"/>
        <w:autoSpaceDN w:val="0"/>
        <w:adjustRightInd w:val="0"/>
        <w:spacing w:after="0" w:line="240" w:lineRule="auto"/>
        <w:ind w:left="426" w:right="-142" w:hanging="426"/>
        <w:jc w:val="both"/>
        <w:rPr>
          <w:rFonts w:ascii="Arial Narrow" w:hAnsi="Arial Narrow"/>
          <w:color w:val="000000"/>
          <w:sz w:val="24"/>
          <w:szCs w:val="24"/>
        </w:rPr>
      </w:pPr>
      <w:r w:rsidRPr="00CC7C2D">
        <w:rPr>
          <w:rFonts w:ascii="Arial Narrow" w:hAnsi="Arial Narrow"/>
          <w:color w:val="000000"/>
          <w:sz w:val="24"/>
          <w:szCs w:val="24"/>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w:t>
      </w:r>
      <w:r w:rsidRPr="00CC7C2D">
        <w:rPr>
          <w:rFonts w:ascii="Arial Narrow" w:hAnsi="Arial Narrow"/>
          <w:color w:val="000000"/>
          <w:sz w:val="24"/>
          <w:szCs w:val="24"/>
        </w:rPr>
        <w:lastRenderedPageBreak/>
        <w:t xml:space="preserve">konkurencji i konsumentów, chyba że spowodowane tym zakłócenie konkurencji może być wyeliminowane w inny sposób niż przez wykluczenie wykonawcy z udziału w postępowaniu o udzielenie zamówienia. </w:t>
      </w:r>
    </w:p>
    <w:p w14:paraId="12A55073" w14:textId="42B8A5AF" w:rsidR="00827B6D" w:rsidRPr="00CC7C2D" w:rsidRDefault="00827B6D">
      <w:pPr>
        <w:numPr>
          <w:ilvl w:val="1"/>
          <w:numId w:val="10"/>
        </w:numPr>
        <w:tabs>
          <w:tab w:val="num" w:pos="928"/>
        </w:tabs>
        <w:autoSpaceDE w:val="0"/>
        <w:autoSpaceDN w:val="0"/>
        <w:adjustRightInd w:val="0"/>
        <w:spacing w:after="0" w:line="240" w:lineRule="auto"/>
        <w:ind w:left="0" w:right="-142" w:hanging="284"/>
        <w:jc w:val="both"/>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109</w:t>
      </w:r>
      <w:r w:rsidR="00C533F9" w:rsidRPr="00CC7C2D">
        <w:rPr>
          <w:rFonts w:ascii="Arial Narrow" w:hAnsi="Arial Narrow"/>
          <w:bCs/>
          <w:sz w:val="24"/>
          <w:szCs w:val="24"/>
        </w:rPr>
        <w:t xml:space="preserve"> ust.</w:t>
      </w:r>
      <w:r w:rsidRPr="00CC7C2D">
        <w:rPr>
          <w:rFonts w:ascii="Arial Narrow" w:hAnsi="Arial Narrow"/>
          <w:bCs/>
          <w:sz w:val="24"/>
          <w:szCs w:val="24"/>
        </w:rPr>
        <w:t>1</w:t>
      </w:r>
      <w:r w:rsidR="00C533F9" w:rsidRPr="00CC7C2D">
        <w:rPr>
          <w:rFonts w:ascii="Arial Narrow" w:hAnsi="Arial Narrow"/>
          <w:bCs/>
          <w:sz w:val="24"/>
          <w:szCs w:val="24"/>
        </w:rPr>
        <w:t xml:space="preserve"> </w:t>
      </w:r>
      <w:r w:rsidRPr="00CC7C2D">
        <w:rPr>
          <w:rFonts w:ascii="Arial Narrow" w:hAnsi="Arial Narrow"/>
          <w:bCs/>
          <w:sz w:val="24"/>
          <w:szCs w:val="24"/>
        </w:rPr>
        <w:t>pkt.4 ustawy,  z</w:t>
      </w:r>
      <w:r w:rsidRPr="00CC7C2D">
        <w:rPr>
          <w:rFonts w:ascii="Arial Narrow" w:hAnsi="Arial Narrow"/>
          <w:color w:val="000000"/>
          <w:sz w:val="24"/>
          <w:szCs w:val="24"/>
        </w:rPr>
        <w:t xml:space="preserve"> postępowania zamawiający wykluczy wykonawcę</w:t>
      </w:r>
      <w:r w:rsidRPr="00CC7C2D">
        <w:rPr>
          <w:rFonts w:ascii="Arial Narrow" w:hAnsi="Arial Narrow"/>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AD770F" w14:textId="77777777" w:rsidR="00343440" w:rsidRPr="00CC7C2D" w:rsidRDefault="00343440">
      <w:pPr>
        <w:numPr>
          <w:ilvl w:val="1"/>
          <w:numId w:val="10"/>
        </w:numPr>
        <w:tabs>
          <w:tab w:val="clear" w:pos="360"/>
          <w:tab w:val="num" w:pos="0"/>
        </w:tabs>
        <w:autoSpaceDE w:val="0"/>
        <w:autoSpaceDN w:val="0"/>
        <w:adjustRightInd w:val="0"/>
        <w:spacing w:after="0" w:line="240" w:lineRule="auto"/>
        <w:ind w:left="0" w:right="-142" w:hanging="284"/>
        <w:jc w:val="both"/>
        <w:rPr>
          <w:rFonts w:ascii="Arial Narrow" w:hAnsi="Arial Narrow"/>
          <w:color w:val="000000"/>
          <w:sz w:val="24"/>
          <w:szCs w:val="24"/>
        </w:rPr>
      </w:pPr>
      <w:r w:rsidRPr="00CC7C2D">
        <w:rPr>
          <w:rFonts w:ascii="Arial Narrow" w:hAnsi="Arial Narrow"/>
          <w:color w:val="000000"/>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CC7C2D">
        <w:rPr>
          <w:rFonts w:ascii="Arial Narrow" w:hAnsi="Arial Narrow"/>
          <w:color w:val="000000"/>
          <w:sz w:val="24"/>
          <w:szCs w:val="24"/>
        </w:rPr>
        <w:t>Pzp</w:t>
      </w:r>
      <w:proofErr w:type="spellEnd"/>
      <w:r w:rsidRPr="00CC7C2D">
        <w:rPr>
          <w:rFonts w:ascii="Arial Narrow" w:hAnsi="Arial Narrow"/>
          <w:color w:val="000000"/>
          <w:sz w:val="24"/>
          <w:szCs w:val="24"/>
        </w:rPr>
        <w:t xml:space="preserve"> wyklucza się: </w:t>
      </w:r>
    </w:p>
    <w:p w14:paraId="23BD3964" w14:textId="77777777" w:rsidR="00343440" w:rsidRPr="00CC7C2D" w:rsidRDefault="00343440">
      <w:pPr>
        <w:numPr>
          <w:ilvl w:val="1"/>
          <w:numId w:val="51"/>
        </w:numPr>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2D4F7AFC" w14:textId="77777777" w:rsidR="00343440" w:rsidRPr="00CC7C2D" w:rsidRDefault="00343440">
      <w:pPr>
        <w:numPr>
          <w:ilvl w:val="1"/>
          <w:numId w:val="51"/>
        </w:numPr>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3688A876" w14:textId="00E11931" w:rsidR="00343440" w:rsidRPr="00CC7C2D" w:rsidRDefault="00343440">
      <w:pPr>
        <w:numPr>
          <w:ilvl w:val="1"/>
          <w:numId w:val="51"/>
        </w:numPr>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172F4F2C" w14:textId="77777777" w:rsidR="00827B6D" w:rsidRPr="00CC7C2D" w:rsidRDefault="00827B6D" w:rsidP="00ED493E">
      <w:pPr>
        <w:pStyle w:val="Akapitzlist"/>
        <w:widowControl w:val="0"/>
        <w:tabs>
          <w:tab w:val="left" w:pos="0"/>
        </w:tabs>
        <w:autoSpaceDE w:val="0"/>
        <w:autoSpaceDN w:val="0"/>
        <w:adjustRightInd w:val="0"/>
        <w:ind w:left="0" w:right="-142"/>
        <w:jc w:val="both"/>
        <w:rPr>
          <w:rFonts w:ascii="Arial Narrow" w:hAnsi="Arial Narrow" w:cs="Arial"/>
          <w:b/>
          <w:bCs/>
          <w:u w:val="single"/>
        </w:rPr>
      </w:pPr>
    </w:p>
    <w:p w14:paraId="2F409124" w14:textId="1D57C918" w:rsidR="00244FAD" w:rsidRPr="00D27D5F" w:rsidRDefault="00827B6D">
      <w:pPr>
        <w:widowControl w:val="0"/>
        <w:numPr>
          <w:ilvl w:val="0"/>
          <w:numId w:val="7"/>
        </w:numPr>
        <w:autoSpaceDE w:val="0"/>
        <w:autoSpaceDN w:val="0"/>
        <w:adjustRightInd w:val="0"/>
        <w:spacing w:after="0" w:line="240" w:lineRule="auto"/>
        <w:ind w:left="0" w:right="-142" w:hanging="426"/>
        <w:jc w:val="both"/>
        <w:rPr>
          <w:rFonts w:ascii="Arial Narrow" w:hAnsi="Arial Narrow"/>
          <w:color w:val="000000"/>
          <w:sz w:val="24"/>
          <w:szCs w:val="24"/>
        </w:rPr>
      </w:pPr>
      <w:r w:rsidRPr="00D27D5F">
        <w:rPr>
          <w:rFonts w:ascii="Arial Narrow" w:hAnsi="Arial Narrow"/>
          <w:b/>
          <w:bCs/>
          <w:sz w:val="24"/>
          <w:szCs w:val="24"/>
        </w:rPr>
        <w:t>Sposób</w:t>
      </w:r>
      <w:r w:rsidRPr="00D27D5F">
        <w:rPr>
          <w:rFonts w:ascii="Arial Narrow" w:hAnsi="Arial Narrow"/>
          <w:b/>
          <w:sz w:val="24"/>
          <w:szCs w:val="24"/>
        </w:rPr>
        <w:t xml:space="preserve"> przygotowania oferty.</w:t>
      </w:r>
    </w:p>
    <w:p w14:paraId="118ACA66" w14:textId="2DC74E36" w:rsidR="006F62E8" w:rsidRPr="00D27D5F" w:rsidRDefault="00244FAD">
      <w:pPr>
        <w:pStyle w:val="Akapitzlist"/>
        <w:widowControl w:val="0"/>
        <w:numPr>
          <w:ilvl w:val="0"/>
          <w:numId w:val="66"/>
        </w:numPr>
        <w:autoSpaceDE w:val="0"/>
        <w:autoSpaceDN w:val="0"/>
        <w:adjustRightInd w:val="0"/>
        <w:ind w:left="284" w:right="-142" w:hanging="284"/>
        <w:jc w:val="both"/>
        <w:rPr>
          <w:rFonts w:ascii="Arial Narrow" w:hAnsi="Arial Narrow"/>
          <w:color w:val="000000"/>
        </w:rPr>
      </w:pPr>
      <w:r w:rsidRPr="00D27D5F">
        <w:rPr>
          <w:rFonts w:ascii="Arial Narrow" w:eastAsia="Times New Roman" w:hAnsi="Arial Narrow" w:cs="Times New Roman"/>
          <w:lang w:eastAsia="ar-SA"/>
        </w:rPr>
        <w:t xml:space="preserve">Oferta pod rygorem nieważności winna być sporządzona w języku polskim w formie </w:t>
      </w:r>
      <w:r w:rsidR="00EA0B00" w:rsidRPr="00D27D5F">
        <w:rPr>
          <w:rFonts w:ascii="Arial Narrow" w:eastAsia="Times New Roman" w:hAnsi="Arial Narrow" w:cs="Times New Roman"/>
          <w:lang w:eastAsia="ar-SA"/>
        </w:rPr>
        <w:t xml:space="preserve">lub postaci </w:t>
      </w:r>
      <w:r w:rsidRPr="00D27D5F">
        <w:rPr>
          <w:rFonts w:ascii="Arial Narrow" w:eastAsia="Times New Roman" w:hAnsi="Arial Narrow" w:cs="Times New Roman"/>
          <w:lang w:eastAsia="ar-SA"/>
        </w:rPr>
        <w:t>elektronicznej, podpisana podpisem zaufanym albo podpisem osobistym przez osobę/osoby upoważnioną/upoważnione do reprezentowania Wykonawcy zgodnie z wymogami ustawowymi lub przez ustawowego pełnomocnika.</w:t>
      </w:r>
      <w:r w:rsidR="006F62E8" w:rsidRPr="00D27D5F">
        <w:rPr>
          <w:rFonts w:ascii="Arial Narrow" w:eastAsia="Times New Roman" w:hAnsi="Arial Narrow" w:cs="Times New Roman"/>
          <w:lang w:eastAsia="ar-SA"/>
        </w:rPr>
        <w:t xml:space="preserve"> </w:t>
      </w:r>
      <w:r w:rsidR="006F62E8" w:rsidRPr="00D27D5F">
        <w:rPr>
          <w:rFonts w:ascii="Arial Narrow" w:hAnsi="Arial Narrow"/>
          <w:color w:val="000000"/>
        </w:rPr>
        <w:t xml:space="preserve">Złożenie oferty wymaga od wykonawcy zarejestrowania się i zalogowania na Platformie zakupowej zamawiającego dostępnej pod adresem </w:t>
      </w:r>
      <w:r w:rsidR="006F62E8" w:rsidRPr="00D27D5F">
        <w:rPr>
          <w:rFonts w:ascii="Arial Narrow" w:hAnsi="Arial Narrow"/>
        </w:rPr>
        <w:t xml:space="preserve"> </w:t>
      </w:r>
      <w:hyperlink r:id="rId9" w:history="1">
        <w:r w:rsidR="006F62E8" w:rsidRPr="00D27D5F">
          <w:rPr>
            <w:rStyle w:val="Hipercze"/>
            <w:rFonts w:ascii="Arial Narrow" w:hAnsi="Arial Narrow"/>
          </w:rPr>
          <w:t>https://platformazakupowa.pl/transakcja/825093</w:t>
        </w:r>
      </w:hyperlink>
      <w:r w:rsidR="006F62E8" w:rsidRPr="00D27D5F">
        <w:rPr>
          <w:rFonts w:ascii="Arial Narrow" w:hAnsi="Arial Narrow"/>
        </w:rPr>
        <w:t xml:space="preserve"> .</w:t>
      </w:r>
    </w:p>
    <w:p w14:paraId="2A697E20" w14:textId="77777777" w:rsidR="00244FAD" w:rsidRPr="00D27D5F" w:rsidRDefault="00244FAD">
      <w:pPr>
        <w:pStyle w:val="Akapitzlist"/>
        <w:widowControl w:val="0"/>
        <w:numPr>
          <w:ilvl w:val="0"/>
          <w:numId w:val="66"/>
        </w:numPr>
        <w:autoSpaceDE w:val="0"/>
        <w:autoSpaceDN w:val="0"/>
        <w:adjustRightInd w:val="0"/>
        <w:ind w:left="284" w:right="-142" w:hanging="284"/>
        <w:jc w:val="both"/>
        <w:rPr>
          <w:rFonts w:ascii="Arial Narrow" w:hAnsi="Arial Narrow"/>
          <w:color w:val="000000"/>
        </w:rPr>
      </w:pPr>
      <w:r w:rsidRPr="00D27D5F">
        <w:rPr>
          <w:rFonts w:ascii="Arial Narrow" w:eastAsia="Times New Roman" w:hAnsi="Arial Narrow" w:cs="Times New Roman"/>
          <w:lang w:eastAsia="ar-SA"/>
        </w:rPr>
        <w:t>Oferta musi być sporządzona w formacie danych: PDF, .</w:t>
      </w:r>
      <w:proofErr w:type="spellStart"/>
      <w:r w:rsidRPr="00D27D5F">
        <w:rPr>
          <w:rFonts w:ascii="Arial Narrow" w:eastAsia="Times New Roman" w:hAnsi="Arial Narrow" w:cs="Times New Roman"/>
          <w:lang w:eastAsia="ar-SA"/>
        </w:rPr>
        <w:t>doc</w:t>
      </w:r>
      <w:proofErr w:type="spellEnd"/>
      <w:r w:rsidRPr="00D27D5F">
        <w:rPr>
          <w:rFonts w:ascii="Arial Narrow" w:eastAsia="Times New Roman" w:hAnsi="Arial Narrow" w:cs="Times New Roman"/>
          <w:lang w:eastAsia="ar-SA"/>
        </w:rPr>
        <w:t>, .</w:t>
      </w:r>
      <w:proofErr w:type="spellStart"/>
      <w:r w:rsidRPr="00D27D5F">
        <w:rPr>
          <w:rFonts w:ascii="Arial Narrow" w:eastAsia="Times New Roman" w:hAnsi="Arial Narrow" w:cs="Times New Roman"/>
          <w:lang w:eastAsia="ar-SA"/>
        </w:rPr>
        <w:t>docx</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ods</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odp</w:t>
      </w:r>
      <w:proofErr w:type="spellEnd"/>
      <w:r w:rsidRPr="00D27D5F">
        <w:rPr>
          <w:rFonts w:ascii="Arial Narrow" w:eastAsia="Times New Roman" w:hAnsi="Arial Narrow" w:cs="Times New Roman"/>
          <w:lang w:eastAsia="ar-SA"/>
        </w:rPr>
        <w:t xml:space="preserve">, txt, JPG, </w:t>
      </w:r>
      <w:proofErr w:type="spellStart"/>
      <w:r w:rsidRPr="00D27D5F">
        <w:rPr>
          <w:rFonts w:ascii="Arial Narrow" w:eastAsia="Times New Roman" w:hAnsi="Arial Narrow" w:cs="Times New Roman"/>
          <w:lang w:eastAsia="ar-SA"/>
        </w:rPr>
        <w:t>png</w:t>
      </w:r>
      <w:proofErr w:type="spellEnd"/>
      <w:r w:rsidRPr="00D27D5F">
        <w:rPr>
          <w:rFonts w:ascii="Arial Narrow" w:eastAsia="Times New Roman" w:hAnsi="Arial Narrow" w:cs="Times New Roman"/>
          <w:lang w:eastAsia="ar-SA"/>
        </w:rPr>
        <w:t xml:space="preserve">, xls, </w:t>
      </w:r>
      <w:proofErr w:type="spellStart"/>
      <w:r w:rsidRPr="00D27D5F">
        <w:rPr>
          <w:rFonts w:ascii="Arial Narrow" w:eastAsia="Times New Roman" w:hAnsi="Arial Narrow" w:cs="Times New Roman"/>
          <w:lang w:eastAsia="ar-SA"/>
        </w:rPr>
        <w:t>xlsxx</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csv</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ppt</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pptx</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rft</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xps</w:t>
      </w:r>
      <w:proofErr w:type="spellEnd"/>
      <w:r w:rsidRPr="00D27D5F">
        <w:rPr>
          <w:rFonts w:ascii="Arial Narrow" w:eastAsia="Times New Roman" w:hAnsi="Arial Narrow" w:cs="Times New Roman"/>
          <w:lang w:eastAsia="ar-SA"/>
        </w:rPr>
        <w:t xml:space="preserve">, </w:t>
      </w:r>
      <w:proofErr w:type="spellStart"/>
      <w:r w:rsidRPr="00D27D5F">
        <w:rPr>
          <w:rFonts w:ascii="Arial Narrow" w:eastAsia="Times New Roman" w:hAnsi="Arial Narrow" w:cs="Times New Roman"/>
          <w:lang w:eastAsia="ar-SA"/>
        </w:rPr>
        <w:t>tif</w:t>
      </w:r>
      <w:proofErr w:type="spellEnd"/>
      <w:r w:rsidRPr="00D27D5F">
        <w:rPr>
          <w:rFonts w:ascii="Arial Narrow" w:eastAsia="Times New Roman" w:hAnsi="Arial Narrow" w:cs="Times New Roman"/>
          <w:lang w:eastAsia="ar-SA"/>
        </w:rPr>
        <w:t>.</w:t>
      </w:r>
    </w:p>
    <w:p w14:paraId="2C185D87" w14:textId="77777777" w:rsidR="00244FAD" w:rsidRPr="00D27D5F"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D27D5F">
        <w:rPr>
          <w:rFonts w:ascii="Arial Narrow" w:eastAsia="Times New Roman" w:hAnsi="Arial Narrow" w:cs="Times New Roman"/>
          <w:sz w:val="24"/>
          <w:szCs w:val="24"/>
          <w:lang w:eastAsia="ar-SA"/>
        </w:rPr>
        <w:t xml:space="preserve">Zamawiający rekomenduje wykorzystanie formatów: PDF, </w:t>
      </w:r>
      <w:proofErr w:type="spellStart"/>
      <w:r w:rsidRPr="00D27D5F">
        <w:rPr>
          <w:rFonts w:ascii="Arial Narrow" w:eastAsia="Times New Roman" w:hAnsi="Arial Narrow" w:cs="Times New Roman"/>
          <w:sz w:val="24"/>
          <w:szCs w:val="24"/>
          <w:lang w:eastAsia="ar-SA"/>
        </w:rPr>
        <w:t>doc</w:t>
      </w:r>
      <w:proofErr w:type="spellEnd"/>
      <w:r w:rsidRPr="00D27D5F">
        <w:rPr>
          <w:rFonts w:ascii="Arial Narrow" w:eastAsia="Times New Roman" w:hAnsi="Arial Narrow" w:cs="Times New Roman"/>
          <w:sz w:val="24"/>
          <w:szCs w:val="24"/>
          <w:lang w:eastAsia="ar-SA"/>
        </w:rPr>
        <w:t>, xls, JPG ze szczególnym wskazaniem na PDF.</w:t>
      </w:r>
    </w:p>
    <w:p w14:paraId="3DC8DDF5"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5DF7D8A4"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083F0737"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75047137"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 xml:space="preserve">W przypadku, gdy podmiotowe środki dowodowe, przedmiotowe środki dowodowe, inne dokumenty lub dokumenty potwierdzające umocowanie do reprezentowania, zostały wystawione przez </w:t>
      </w:r>
      <w:r w:rsidRPr="00244FAD">
        <w:rPr>
          <w:rFonts w:ascii="Arial Narrow" w:eastAsia="Times New Roman" w:hAnsi="Arial Narrow" w:cs="Times New Roman"/>
          <w:sz w:val="24"/>
          <w:szCs w:val="24"/>
          <w:lang w:eastAsia="ar-SA"/>
        </w:rPr>
        <w:lastRenderedPageBreak/>
        <w:t>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46783993"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0D459A24" w14:textId="3EB9855C" w:rsidR="00244FAD" w:rsidRPr="00244FAD" w:rsidRDefault="00244FAD">
      <w:pPr>
        <w:numPr>
          <w:ilvl w:val="0"/>
          <w:numId w:val="77"/>
        </w:numPr>
        <w:suppressAutoHyphens/>
        <w:spacing w:after="0" w:line="240" w:lineRule="auto"/>
        <w:ind w:left="709" w:right="-142" w:hanging="283"/>
        <w:jc w:val="both"/>
        <w:rPr>
          <w:rFonts w:ascii="Arial Narrow" w:eastAsia="Times New Roman" w:hAnsi="Arial Narrow"/>
          <w:sz w:val="24"/>
          <w:szCs w:val="24"/>
          <w:lang w:eastAsia="ar-SA"/>
        </w:rPr>
      </w:pPr>
      <w:r w:rsidRPr="00244FAD">
        <w:rPr>
          <w:rFonts w:ascii="Arial Narrow" w:eastAsia="Times New Roman" w:hAnsi="Arial Narrow"/>
          <w:sz w:val="24"/>
          <w:szCs w:val="24"/>
          <w:lang w:eastAsia="ar-SA"/>
        </w:rPr>
        <w:t>podmiotowych środków dowodowych - odpowiednio Wykonawca, Wykonawca wspólnie ubiegający się o udzielenie zamówienia publicznego, Podmiot udostępniający zasoby</w:t>
      </w:r>
      <w:r w:rsidR="00D27D5F">
        <w:rPr>
          <w:rFonts w:ascii="Arial Narrow" w:eastAsia="Times New Roman" w:hAnsi="Arial Narrow"/>
          <w:sz w:val="24"/>
          <w:szCs w:val="24"/>
          <w:lang w:eastAsia="ar-SA"/>
        </w:rPr>
        <w:t xml:space="preserve">, - </w:t>
      </w:r>
      <w:r w:rsidRPr="00244FAD">
        <w:rPr>
          <w:rFonts w:ascii="Arial Narrow" w:eastAsia="Times New Roman" w:hAnsi="Arial Narrow"/>
          <w:sz w:val="24"/>
          <w:szCs w:val="24"/>
          <w:lang w:eastAsia="ar-SA"/>
        </w:rPr>
        <w:t>w zakresie podmiotowych środków dowodowych, które każdego z nich dotyczą;</w:t>
      </w:r>
    </w:p>
    <w:p w14:paraId="42371378" w14:textId="77777777" w:rsidR="00244FAD" w:rsidRPr="00244FAD" w:rsidRDefault="00244FAD">
      <w:pPr>
        <w:numPr>
          <w:ilvl w:val="0"/>
          <w:numId w:val="77"/>
        </w:numPr>
        <w:suppressAutoHyphens/>
        <w:spacing w:after="0" w:line="240" w:lineRule="auto"/>
        <w:ind w:left="709" w:right="-142" w:hanging="283"/>
        <w:jc w:val="both"/>
        <w:rPr>
          <w:rFonts w:ascii="Arial Narrow" w:eastAsia="Times New Roman" w:hAnsi="Arial Narrow"/>
          <w:sz w:val="24"/>
          <w:szCs w:val="24"/>
          <w:lang w:eastAsia="ar-SA"/>
        </w:rPr>
      </w:pPr>
      <w:r w:rsidRPr="00244FAD">
        <w:rPr>
          <w:rFonts w:ascii="Arial Narrow" w:eastAsia="Times New Roman" w:hAnsi="Arial Narrow"/>
          <w:sz w:val="24"/>
          <w:szCs w:val="24"/>
          <w:lang w:eastAsia="ar-SA"/>
        </w:rPr>
        <w:t>przedmiotowych środków dowodowych- odpowiednio Wykonawca, Wykonawca wspólnie ubiegający się o udzielenie zamówienia publicznego;</w:t>
      </w:r>
    </w:p>
    <w:p w14:paraId="55F2CBDE" w14:textId="77777777" w:rsidR="00244FAD" w:rsidRPr="00244FAD" w:rsidRDefault="00244FAD">
      <w:pPr>
        <w:numPr>
          <w:ilvl w:val="0"/>
          <w:numId w:val="77"/>
        </w:numPr>
        <w:suppressAutoHyphens/>
        <w:spacing w:after="0" w:line="240" w:lineRule="auto"/>
        <w:ind w:left="709" w:right="-142" w:hanging="283"/>
        <w:jc w:val="both"/>
        <w:rPr>
          <w:rFonts w:ascii="Arial Narrow" w:eastAsia="Times New Roman" w:hAnsi="Arial Narrow"/>
          <w:sz w:val="24"/>
          <w:szCs w:val="24"/>
          <w:lang w:eastAsia="ar-SA"/>
        </w:rPr>
      </w:pPr>
      <w:r w:rsidRPr="00244FAD">
        <w:rPr>
          <w:rFonts w:ascii="Arial Narrow" w:eastAsia="Times New Roman" w:hAnsi="Arial Narrow"/>
          <w:sz w:val="24"/>
          <w:szCs w:val="24"/>
          <w:lang w:eastAsia="ar-SA"/>
        </w:rPr>
        <w:t>innych dokumentów- odpowiednio Wykonawca, Wykonawca wspólnie ubiegający się o udzielenie zamówienia publicznego, w zakresie dokumentów, które każdego z nich dotyczą;</w:t>
      </w:r>
    </w:p>
    <w:p w14:paraId="5E83E55A" w14:textId="77777777" w:rsidR="00244FAD" w:rsidRPr="00244FAD" w:rsidRDefault="00244FAD">
      <w:pPr>
        <w:numPr>
          <w:ilvl w:val="0"/>
          <w:numId w:val="77"/>
        </w:numPr>
        <w:suppressAutoHyphens/>
        <w:spacing w:after="0" w:line="240" w:lineRule="auto"/>
        <w:ind w:left="709" w:right="-142" w:hanging="283"/>
        <w:jc w:val="both"/>
        <w:rPr>
          <w:rFonts w:ascii="Arial Narrow" w:eastAsia="Times New Roman" w:hAnsi="Arial Narrow"/>
          <w:sz w:val="24"/>
          <w:szCs w:val="24"/>
          <w:lang w:eastAsia="ar-SA"/>
        </w:rPr>
      </w:pPr>
      <w:r w:rsidRPr="00244FAD">
        <w:rPr>
          <w:rFonts w:ascii="Arial Narrow" w:eastAsia="Times New Roman" w:hAnsi="Arial Narrow"/>
          <w:sz w:val="24"/>
          <w:szCs w:val="24"/>
          <w:lang w:eastAsia="ar-SA"/>
        </w:rPr>
        <w:t>pełnomocnictwa - mocodawca.</w:t>
      </w:r>
    </w:p>
    <w:p w14:paraId="0502A882"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52072B8A"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781E1C54"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3631C27E"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2DFF3EE8"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341D09AC"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244FAD">
        <w:rPr>
          <w:rFonts w:ascii="Arial Narrow" w:eastAsia="Times New Roman" w:hAnsi="Arial Narrow" w:cs="Times New Roman"/>
          <w:sz w:val="24"/>
          <w:szCs w:val="24"/>
          <w:lang w:eastAsia="ar-SA"/>
        </w:rPr>
        <w:t>eIDAS</w:t>
      </w:r>
      <w:proofErr w:type="spellEnd"/>
      <w:r w:rsidRPr="00244FAD">
        <w:rPr>
          <w:rFonts w:ascii="Arial Narrow" w:eastAsia="Times New Roman" w:hAnsi="Arial Narrow" w:cs="Times New Roman"/>
          <w:sz w:val="24"/>
          <w:szCs w:val="24"/>
          <w:lang w:eastAsia="ar-SA"/>
        </w:rPr>
        <w:t>).</w:t>
      </w:r>
    </w:p>
    <w:p w14:paraId="142CCD9C" w14:textId="67AEC39D" w:rsidR="00EA0B00" w:rsidRPr="008E7A60"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698C5414" w14:textId="77777777" w:rsidR="008E7A60" w:rsidRPr="00244FAD" w:rsidRDefault="008E7A60">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 xml:space="preserve">Wykonawca może zastrzec w swojej ofercie informacje stanowiące tajemnicę przedsiębiorstwa. </w:t>
      </w:r>
    </w:p>
    <w:p w14:paraId="2ADC611C" w14:textId="77777777" w:rsidR="00EA0B00" w:rsidRPr="008E7A60" w:rsidRDefault="00EA0B00">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8E7A60">
        <w:rPr>
          <w:rFonts w:ascii="Arial Narrow" w:hAnsi="Arial Narrow"/>
          <w:color w:val="000000"/>
          <w:sz w:val="24"/>
          <w:szCs w:val="24"/>
        </w:rPr>
        <w:t xml:space="preserve">Wszelkie informacje stanowiące </w:t>
      </w:r>
      <w:r w:rsidRPr="008E7A60">
        <w:rPr>
          <w:rFonts w:ascii="Arial Narrow" w:hAnsi="Arial Narrow"/>
          <w:color w:val="000000"/>
          <w:sz w:val="24"/>
          <w:szCs w:val="24"/>
          <w:u w:val="single"/>
        </w:rPr>
        <w:t>tajemnicę przedsiębiorstwa</w:t>
      </w:r>
      <w:r w:rsidRPr="008E7A60">
        <w:rPr>
          <w:rFonts w:ascii="Arial Narrow" w:hAnsi="Arial Narrow"/>
          <w:color w:val="000000"/>
          <w:sz w:val="24"/>
          <w:szCs w:val="24"/>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PZP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pkt.4 ustawy z dnia 16 kwietnia 1993r o zwalczaniu nieuczciwej konkurencji, zgodnie z którym tajemnicę przedsiębiorstwa stanowi określona informacja, jeżeli spełnia łącznie następujące warunki: </w:t>
      </w:r>
    </w:p>
    <w:p w14:paraId="638645DD" w14:textId="77777777" w:rsidR="00EA0B00" w:rsidRPr="008E7A60" w:rsidRDefault="00EA0B00">
      <w:pPr>
        <w:widowControl w:val="0"/>
        <w:numPr>
          <w:ilvl w:val="0"/>
          <w:numId w:val="53"/>
        </w:numPr>
        <w:autoSpaceDE w:val="0"/>
        <w:autoSpaceDN w:val="0"/>
        <w:adjustRightInd w:val="0"/>
        <w:spacing w:after="0" w:line="240" w:lineRule="auto"/>
        <w:ind w:left="709" w:right="-142"/>
        <w:jc w:val="both"/>
        <w:rPr>
          <w:rFonts w:ascii="Arial Narrow" w:hAnsi="Arial Narrow"/>
          <w:color w:val="000000"/>
          <w:sz w:val="24"/>
          <w:szCs w:val="24"/>
        </w:rPr>
      </w:pPr>
      <w:r w:rsidRPr="008E7A60">
        <w:rPr>
          <w:rFonts w:ascii="Arial Narrow" w:hAnsi="Arial Narrow"/>
          <w:color w:val="000000"/>
          <w:sz w:val="24"/>
          <w:szCs w:val="24"/>
        </w:rPr>
        <w:t>Informacja ma charakter techniczny, technologiczny, organizacyjny przedsiębiorstwa lub inny posiadający wartość gospodarczą,</w:t>
      </w:r>
    </w:p>
    <w:p w14:paraId="31330F32" w14:textId="77777777" w:rsidR="00EA0B00" w:rsidRPr="008E7A60" w:rsidRDefault="00EA0B00">
      <w:pPr>
        <w:widowControl w:val="0"/>
        <w:numPr>
          <w:ilvl w:val="0"/>
          <w:numId w:val="53"/>
        </w:numPr>
        <w:autoSpaceDE w:val="0"/>
        <w:autoSpaceDN w:val="0"/>
        <w:adjustRightInd w:val="0"/>
        <w:spacing w:after="0" w:line="240" w:lineRule="auto"/>
        <w:ind w:left="709" w:right="-142"/>
        <w:jc w:val="both"/>
        <w:rPr>
          <w:rFonts w:ascii="Arial Narrow" w:hAnsi="Arial Narrow"/>
          <w:color w:val="000000"/>
          <w:sz w:val="24"/>
          <w:szCs w:val="24"/>
        </w:rPr>
      </w:pPr>
      <w:r w:rsidRPr="008E7A60">
        <w:rPr>
          <w:rFonts w:ascii="Arial Narrow" w:hAnsi="Arial Narrow"/>
          <w:color w:val="000000"/>
          <w:sz w:val="24"/>
          <w:szCs w:val="24"/>
        </w:rPr>
        <w:t>Informacja nie została ujawniona do wiadomości publicznej,</w:t>
      </w:r>
    </w:p>
    <w:p w14:paraId="0EDAB7D3" w14:textId="77777777" w:rsidR="00EA0B00" w:rsidRPr="008E7A60" w:rsidRDefault="00EA0B00">
      <w:pPr>
        <w:widowControl w:val="0"/>
        <w:numPr>
          <w:ilvl w:val="0"/>
          <w:numId w:val="53"/>
        </w:numPr>
        <w:autoSpaceDE w:val="0"/>
        <w:autoSpaceDN w:val="0"/>
        <w:adjustRightInd w:val="0"/>
        <w:spacing w:after="0" w:line="240" w:lineRule="auto"/>
        <w:ind w:left="709" w:right="-142"/>
        <w:jc w:val="both"/>
        <w:rPr>
          <w:rFonts w:ascii="Arial Narrow" w:hAnsi="Arial Narrow"/>
          <w:color w:val="000000"/>
          <w:sz w:val="24"/>
          <w:szCs w:val="24"/>
        </w:rPr>
      </w:pPr>
      <w:r w:rsidRPr="008E7A60">
        <w:rPr>
          <w:rFonts w:ascii="Arial Narrow" w:hAnsi="Arial Narrow"/>
          <w:color w:val="000000"/>
          <w:sz w:val="24"/>
          <w:szCs w:val="24"/>
        </w:rPr>
        <w:t xml:space="preserve">Podjęto w stosunku do niej niezbędne działania w celu zachowania poufności poprzez wskazanie </w:t>
      </w:r>
      <w:r w:rsidRPr="008E7A60">
        <w:rPr>
          <w:rFonts w:ascii="Arial Narrow" w:hAnsi="Arial Narrow"/>
          <w:color w:val="000000"/>
          <w:sz w:val="24"/>
          <w:szCs w:val="24"/>
        </w:rPr>
        <w:lastRenderedPageBreak/>
        <w:t>konkretnych okoliczności, czynności, które zostały podjęte przez Wykonawcę jak np. wykazanie się wewnętrznymi regulaminami, pozwalającymi przypuszczać, iż informacja nie może zostać upubliczniona.</w:t>
      </w:r>
    </w:p>
    <w:p w14:paraId="77CAD824" w14:textId="77777777" w:rsidR="00EA0B00" w:rsidRPr="008E7A60" w:rsidRDefault="00EA0B00" w:rsidP="00EA0B00">
      <w:pPr>
        <w:widowControl w:val="0"/>
        <w:autoSpaceDE w:val="0"/>
        <w:autoSpaceDN w:val="0"/>
        <w:adjustRightInd w:val="0"/>
        <w:spacing w:after="0" w:line="240" w:lineRule="auto"/>
        <w:ind w:left="426" w:right="-142"/>
        <w:jc w:val="both"/>
        <w:rPr>
          <w:rFonts w:ascii="Arial Narrow" w:hAnsi="Arial Narrow"/>
          <w:color w:val="000000"/>
          <w:sz w:val="24"/>
          <w:szCs w:val="24"/>
        </w:rPr>
      </w:pPr>
      <w:r w:rsidRPr="008E7A60">
        <w:rPr>
          <w:rFonts w:ascii="Arial Narrow" w:hAnsi="Arial Narrow"/>
          <w:color w:val="000000"/>
          <w:sz w:val="24"/>
          <w:szCs w:val="24"/>
        </w:rPr>
        <w:t>W przypadku, gdy dany dokument tylko w części zawiera tajemnicę przedsiębiorstwa, zaleca się aby Wykonawca podzielił ten dokument na dwa pliki i dla każdego z nich odpowiednio oznaczył status jawności bądź tajemnicy przedsiębiorstwa.</w:t>
      </w:r>
    </w:p>
    <w:p w14:paraId="3BD2C9A6" w14:textId="77777777" w:rsidR="00EA0B00" w:rsidRPr="008E7A60" w:rsidRDefault="00EA0B00" w:rsidP="00EA0B00">
      <w:pPr>
        <w:widowControl w:val="0"/>
        <w:autoSpaceDE w:val="0"/>
        <w:autoSpaceDN w:val="0"/>
        <w:adjustRightInd w:val="0"/>
        <w:spacing w:after="0" w:line="240" w:lineRule="auto"/>
        <w:ind w:left="426" w:right="-142"/>
        <w:jc w:val="both"/>
        <w:rPr>
          <w:rFonts w:ascii="Arial Narrow" w:hAnsi="Arial Narrow"/>
          <w:color w:val="000000"/>
          <w:sz w:val="24"/>
          <w:szCs w:val="24"/>
        </w:rPr>
      </w:pPr>
      <w:r w:rsidRPr="008E7A60">
        <w:rPr>
          <w:rFonts w:ascii="Arial Narrow" w:hAnsi="Arial Narrow"/>
          <w:color w:val="000000"/>
          <w:sz w:val="24"/>
          <w:szCs w:val="24"/>
        </w:rPr>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208EC6CA" w14:textId="77777777" w:rsidR="00EA0B00" w:rsidRPr="008E7A60" w:rsidRDefault="00EA0B00" w:rsidP="00EA0B00">
      <w:pPr>
        <w:widowControl w:val="0"/>
        <w:autoSpaceDE w:val="0"/>
        <w:autoSpaceDN w:val="0"/>
        <w:adjustRightInd w:val="0"/>
        <w:spacing w:after="0" w:line="240" w:lineRule="auto"/>
        <w:ind w:left="426" w:right="-142"/>
        <w:jc w:val="both"/>
        <w:rPr>
          <w:rFonts w:ascii="Arial Narrow" w:hAnsi="Arial Narrow"/>
          <w:color w:val="000000"/>
          <w:sz w:val="24"/>
          <w:szCs w:val="24"/>
        </w:rPr>
      </w:pPr>
      <w:r w:rsidRPr="008E7A60">
        <w:rPr>
          <w:rFonts w:ascii="Arial Narrow" w:hAnsi="Arial Narrow"/>
          <w:color w:val="000000"/>
          <w:sz w:val="24"/>
          <w:szCs w:val="24"/>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40021495" w14:textId="276EC643" w:rsidR="00EA0B00" w:rsidRPr="008E7A60" w:rsidRDefault="00EA0B00">
      <w:pPr>
        <w:pStyle w:val="Akapitzlist"/>
        <w:widowControl w:val="0"/>
        <w:numPr>
          <w:ilvl w:val="0"/>
          <w:numId w:val="78"/>
        </w:numPr>
        <w:autoSpaceDE w:val="0"/>
        <w:autoSpaceDN w:val="0"/>
        <w:adjustRightInd w:val="0"/>
        <w:ind w:right="-142"/>
        <w:jc w:val="both"/>
        <w:rPr>
          <w:rFonts w:ascii="Arial Narrow" w:hAnsi="Arial Narrow"/>
          <w:color w:val="000000"/>
        </w:rPr>
      </w:pPr>
      <w:r w:rsidRPr="008E7A60">
        <w:rPr>
          <w:rFonts w:ascii="Arial Narrow" w:hAnsi="Arial Narrow"/>
          <w:color w:val="000000"/>
        </w:rPr>
        <w:t>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074B6BFF"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 xml:space="preserve">Zastrzeżenie informacji, danych, dokumentów lub oświadczeń niestanowiących tajemnicy przedsiębiorstwa w rozumieniu przepisów o nieuczciwej konkurencji spowoduje ich odtajnienie; </w:t>
      </w:r>
    </w:p>
    <w:p w14:paraId="737ACD62"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49261ED4" w14:textId="77777777" w:rsidR="00244FAD" w:rsidRPr="00244FAD" w:rsidRDefault="00000000" w:rsidP="006F62E8">
      <w:pPr>
        <w:suppressAutoHyphens/>
        <w:spacing w:after="0" w:line="240" w:lineRule="auto"/>
        <w:ind w:right="-142" w:firstLine="360"/>
        <w:jc w:val="both"/>
        <w:rPr>
          <w:rFonts w:ascii="Arial Narrow" w:eastAsia="Times New Roman" w:hAnsi="Arial Narrow" w:cs="Times New Roman"/>
          <w:sz w:val="24"/>
          <w:szCs w:val="24"/>
          <w:lang w:eastAsia="ar-SA"/>
        </w:rPr>
      </w:pPr>
      <w:hyperlink r:id="rId10" w:history="1">
        <w:r w:rsidR="00244FAD" w:rsidRPr="00244FAD">
          <w:rPr>
            <w:rFonts w:ascii="Arial Narrow" w:eastAsia="Times New Roman" w:hAnsi="Arial Narrow" w:cs="Times New Roman"/>
            <w:color w:val="0000FF"/>
            <w:sz w:val="24"/>
            <w:szCs w:val="24"/>
            <w:u w:val="single"/>
            <w:lang w:eastAsia="ar-SA"/>
          </w:rPr>
          <w:t>https://drive.google.com/file/d/1Kd1DttbBeiNWt4q4slS4t76lZVKPbkyD/view</w:t>
        </w:r>
      </w:hyperlink>
      <w:r w:rsidR="00244FAD" w:rsidRPr="00244FAD">
        <w:rPr>
          <w:rFonts w:ascii="Arial Narrow" w:eastAsia="Times New Roman" w:hAnsi="Arial Narrow" w:cs="Times New Roman"/>
          <w:sz w:val="24"/>
          <w:szCs w:val="24"/>
          <w:lang w:eastAsia="ar-SA"/>
        </w:rPr>
        <w:t xml:space="preserve"> </w:t>
      </w:r>
    </w:p>
    <w:p w14:paraId="56798DD8"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104387B7"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09BA2EB5" w14:textId="77777777" w:rsidR="00244FAD" w:rsidRPr="00244FAD" w:rsidRDefault="00244FAD">
      <w:pPr>
        <w:numPr>
          <w:ilvl w:val="0"/>
          <w:numId w:val="78"/>
        </w:numPr>
        <w:suppressAutoHyphens/>
        <w:spacing w:after="0" w:line="240" w:lineRule="auto"/>
        <w:ind w:right="-142"/>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2AA93E26" w14:textId="5CA3B74E" w:rsidR="006F62E8" w:rsidRPr="00EA0B00" w:rsidRDefault="00244FAD">
      <w:pPr>
        <w:numPr>
          <w:ilvl w:val="0"/>
          <w:numId w:val="78"/>
        </w:numPr>
        <w:suppressAutoHyphens/>
        <w:spacing w:after="0" w:line="240" w:lineRule="auto"/>
        <w:ind w:right="-426"/>
        <w:jc w:val="both"/>
        <w:rPr>
          <w:rFonts w:ascii="Arial Narrow" w:eastAsia="Times New Roman" w:hAnsi="Arial Narrow" w:cs="Times New Roman"/>
          <w:sz w:val="24"/>
          <w:szCs w:val="24"/>
          <w:lang w:eastAsia="ar-SA"/>
        </w:rPr>
      </w:pPr>
      <w:r w:rsidRPr="00244FAD">
        <w:rPr>
          <w:rFonts w:ascii="Arial Narrow" w:eastAsia="Times New Roman" w:hAnsi="Arial Narrow" w:cs="Arial"/>
          <w:sz w:val="24"/>
          <w:szCs w:val="24"/>
          <w:u w:val="single"/>
          <w:lang w:eastAsia="ar-SA"/>
        </w:rPr>
        <w:t>Na ofertę składają się następujące dokumenty i załączniki</w:t>
      </w:r>
      <w:r w:rsidRPr="00244FAD">
        <w:rPr>
          <w:rFonts w:ascii="Arial Narrow" w:eastAsia="Times New Roman" w:hAnsi="Arial Narrow" w:cs="Times New Roman"/>
          <w:sz w:val="24"/>
          <w:szCs w:val="24"/>
          <w:u w:val="single"/>
          <w:lang w:eastAsia="ar-SA"/>
        </w:rPr>
        <w:t>:</w:t>
      </w:r>
    </w:p>
    <w:p w14:paraId="4EAEB81E" w14:textId="77777777" w:rsidR="006F62E8" w:rsidRPr="00CC7C2D" w:rsidRDefault="006F62E8">
      <w:pPr>
        <w:widowControl w:val="0"/>
        <w:numPr>
          <w:ilvl w:val="0"/>
          <w:numId w:val="52"/>
        </w:numPr>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Formularz oferty;</w:t>
      </w:r>
    </w:p>
    <w:p w14:paraId="1FDA3FBA" w14:textId="77777777" w:rsidR="006F62E8" w:rsidRPr="00CC7C2D" w:rsidRDefault="006F62E8">
      <w:pPr>
        <w:widowControl w:val="0"/>
        <w:numPr>
          <w:ilvl w:val="0"/>
          <w:numId w:val="52"/>
        </w:numPr>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Wypełnion</w:t>
      </w:r>
      <w:r>
        <w:rPr>
          <w:rFonts w:ascii="Arial Narrow" w:hAnsi="Arial Narrow"/>
          <w:color w:val="000000"/>
          <w:sz w:val="24"/>
          <w:szCs w:val="24"/>
        </w:rPr>
        <w:t>y</w:t>
      </w:r>
      <w:r w:rsidRPr="00CC7C2D">
        <w:rPr>
          <w:rFonts w:ascii="Arial Narrow" w:hAnsi="Arial Narrow"/>
          <w:color w:val="000000"/>
          <w:sz w:val="24"/>
          <w:szCs w:val="24"/>
        </w:rPr>
        <w:t xml:space="preserve"> kosztorys ofertow</w:t>
      </w:r>
      <w:r>
        <w:rPr>
          <w:rFonts w:ascii="Arial Narrow" w:hAnsi="Arial Narrow"/>
          <w:color w:val="000000"/>
          <w:sz w:val="24"/>
          <w:szCs w:val="24"/>
        </w:rPr>
        <w:t>y</w:t>
      </w:r>
      <w:r w:rsidRPr="00CC7C2D">
        <w:rPr>
          <w:rFonts w:ascii="Arial Narrow" w:hAnsi="Arial Narrow"/>
          <w:color w:val="000000"/>
          <w:sz w:val="24"/>
          <w:szCs w:val="24"/>
        </w:rPr>
        <w:t>;</w:t>
      </w:r>
    </w:p>
    <w:p w14:paraId="12CB7A78" w14:textId="77777777" w:rsidR="006F62E8" w:rsidRPr="00CC7C2D" w:rsidRDefault="006F62E8">
      <w:pPr>
        <w:pStyle w:val="Akapitzlist"/>
        <w:numPr>
          <w:ilvl w:val="0"/>
          <w:numId w:val="52"/>
        </w:numPr>
        <w:ind w:left="709" w:hanging="283"/>
        <w:rPr>
          <w:rFonts w:ascii="Arial Narrow" w:hAnsi="Arial Narrow"/>
          <w:color w:val="000000"/>
          <w:lang w:eastAsia="en-US"/>
        </w:rPr>
      </w:pPr>
      <w:r w:rsidRPr="00CC7C2D">
        <w:rPr>
          <w:rFonts w:ascii="Arial Narrow" w:hAnsi="Arial Narrow"/>
          <w:color w:val="000000"/>
          <w:lang w:eastAsia="en-US"/>
        </w:rPr>
        <w:t xml:space="preserve">Oświadczenia dotyczące przesłanek wykluczenia z postępowania oraz spełniania warunków udziału w zamówieniu </w:t>
      </w:r>
    </w:p>
    <w:p w14:paraId="0951B63B" w14:textId="69932C24" w:rsidR="006F62E8" w:rsidRPr="00EA0B00" w:rsidRDefault="006F62E8">
      <w:pPr>
        <w:widowControl w:val="0"/>
        <w:numPr>
          <w:ilvl w:val="0"/>
          <w:numId w:val="52"/>
        </w:numPr>
        <w:autoSpaceDE w:val="0"/>
        <w:autoSpaceDN w:val="0"/>
        <w:adjustRightInd w:val="0"/>
        <w:spacing w:after="0" w:line="240" w:lineRule="auto"/>
        <w:ind w:left="709" w:right="-142" w:hanging="283"/>
        <w:jc w:val="both"/>
        <w:rPr>
          <w:rFonts w:ascii="Arial Narrow" w:hAnsi="Arial Narrow"/>
          <w:color w:val="000000"/>
          <w:sz w:val="24"/>
          <w:szCs w:val="24"/>
        </w:rPr>
      </w:pPr>
      <w:r w:rsidRPr="00CC7C2D">
        <w:rPr>
          <w:rFonts w:ascii="Arial Narrow" w:hAnsi="Arial Narrow"/>
          <w:color w:val="000000"/>
          <w:sz w:val="24"/>
          <w:szCs w:val="24"/>
        </w:rPr>
        <w:t>Oświadczenia dotyczące przesłanek wykluczenia z art. 7 ust. 1 ustawy o szczególnych rozwiązaniach w zakresie przeciwdziałania wspieraniu agresji na Ukrainę oraz służących ochronie bezpieczeństwa narodowego;</w:t>
      </w:r>
    </w:p>
    <w:p w14:paraId="7BC050CE" w14:textId="77777777" w:rsidR="00244FAD" w:rsidRPr="00244FAD" w:rsidRDefault="00244FAD">
      <w:pPr>
        <w:widowControl w:val="0"/>
        <w:numPr>
          <w:ilvl w:val="0"/>
          <w:numId w:val="78"/>
        </w:numPr>
        <w:suppressAutoHyphens/>
        <w:autoSpaceDE w:val="0"/>
        <w:autoSpaceDN w:val="0"/>
        <w:adjustRightInd w:val="0"/>
        <w:spacing w:after="0" w:line="240" w:lineRule="auto"/>
        <w:ind w:right="-426"/>
        <w:jc w:val="both"/>
        <w:rPr>
          <w:rFonts w:ascii="Arial Narrow" w:eastAsia="Times New Roman" w:hAnsi="Arial Narrow" w:cs="Arial"/>
          <w:sz w:val="24"/>
          <w:szCs w:val="24"/>
          <w:u w:val="single"/>
          <w:lang w:eastAsia="ar-SA"/>
        </w:rPr>
      </w:pPr>
      <w:bookmarkStart w:id="6" w:name="_Hlk107480189"/>
      <w:r w:rsidRPr="00244FAD">
        <w:rPr>
          <w:rFonts w:ascii="Arial Narrow" w:eastAsia="Times New Roman" w:hAnsi="Arial Narrow"/>
          <w:sz w:val="24"/>
          <w:szCs w:val="24"/>
          <w:u w:val="single"/>
          <w:lang w:eastAsia="ar-SA"/>
        </w:rPr>
        <w:t>W przypadku wspólnego ubiegania się o zamówienie przez Wykonawców, oświadczenie o niepodleganiu wykluczeniu, spełnianiu warunków udziału w postępowaniu, składa każdy z Wykonawców.</w:t>
      </w:r>
    </w:p>
    <w:p w14:paraId="1BE8E0A8" w14:textId="77777777" w:rsidR="00244FAD" w:rsidRPr="00244FAD" w:rsidRDefault="00244FAD">
      <w:pPr>
        <w:widowControl w:val="0"/>
        <w:numPr>
          <w:ilvl w:val="0"/>
          <w:numId w:val="78"/>
        </w:numPr>
        <w:suppressAutoHyphens/>
        <w:autoSpaceDE w:val="0"/>
        <w:autoSpaceDN w:val="0"/>
        <w:adjustRightInd w:val="0"/>
        <w:spacing w:after="0" w:line="240" w:lineRule="auto"/>
        <w:ind w:right="-426"/>
        <w:jc w:val="both"/>
        <w:rPr>
          <w:rFonts w:ascii="Arial Narrow" w:eastAsia="Times New Roman" w:hAnsi="Arial Narrow" w:cs="Arial"/>
          <w:sz w:val="24"/>
          <w:szCs w:val="24"/>
          <w:lang w:eastAsia="ar-SA"/>
        </w:rPr>
      </w:pPr>
      <w:r w:rsidRPr="00244FAD">
        <w:rPr>
          <w:rFonts w:ascii="Arial Narrow" w:eastAsia="Times New Roman" w:hAnsi="Arial Narrow"/>
          <w:sz w:val="24"/>
          <w:szCs w:val="24"/>
          <w:u w:val="single"/>
          <w:lang w:eastAsia="ar-SA"/>
        </w:rPr>
        <w:t>W przypadku zastrzeżenia części oferty jako tajemnica przedsiębiorstwa Wykonawca winien załączyć do</w:t>
      </w:r>
      <w:r w:rsidRPr="00244FAD">
        <w:rPr>
          <w:rFonts w:ascii="Arial Narrow" w:eastAsia="Times New Roman" w:hAnsi="Arial Narrow"/>
          <w:sz w:val="24"/>
          <w:szCs w:val="24"/>
          <w:lang w:eastAsia="ar-SA"/>
        </w:rPr>
        <w:t xml:space="preserve"> oferty stosowne wyjaśnienia mające wykazać, iż zastrzeżone informacje stanowią tajemnicę przedsiębiorstwa w rozumieniu przepisów o zwalczaniu nieuczciwej konkurencji.</w:t>
      </w:r>
      <w:r w:rsidRPr="00244FAD">
        <w:rPr>
          <w:rFonts w:ascii="Arial Narrow" w:eastAsia="Times New Roman" w:hAnsi="Arial Narrow"/>
          <w:b/>
          <w:sz w:val="24"/>
          <w:szCs w:val="24"/>
          <w:lang w:eastAsia="ar-SA"/>
        </w:rPr>
        <w:t xml:space="preserve"> </w:t>
      </w:r>
    </w:p>
    <w:bookmarkEnd w:id="6"/>
    <w:p w14:paraId="4FFF3D36" w14:textId="77777777" w:rsidR="00244FAD" w:rsidRDefault="00244FAD">
      <w:pPr>
        <w:numPr>
          <w:ilvl w:val="0"/>
          <w:numId w:val="78"/>
        </w:numPr>
        <w:tabs>
          <w:tab w:val="left" w:pos="284"/>
          <w:tab w:val="left" w:pos="851"/>
        </w:tabs>
        <w:suppressAutoHyphens/>
        <w:spacing w:after="0" w:line="240" w:lineRule="auto"/>
        <w:ind w:right="-426"/>
        <w:jc w:val="both"/>
        <w:rPr>
          <w:rFonts w:ascii="Arial Narrow" w:eastAsia="Times New Roman" w:hAnsi="Arial Narrow" w:cs="Times New Roman"/>
          <w:sz w:val="24"/>
          <w:szCs w:val="24"/>
          <w:lang w:eastAsia="ar-SA"/>
        </w:rPr>
      </w:pPr>
      <w:r w:rsidRPr="00244FAD">
        <w:rPr>
          <w:rFonts w:ascii="Arial Narrow" w:eastAsia="Times New Roman" w:hAnsi="Arial Narrow" w:cs="Times New Roman"/>
          <w:sz w:val="24"/>
          <w:szCs w:val="24"/>
          <w:lang w:eastAsia="ar-SA"/>
        </w:rPr>
        <w:t>Wszystkie koszty związane z uczestnictwem w postępowaniu, w szczególności z przygotowaniem i złożeniem ofert ponosi Wykonawca składający ofertę. Zamawiający nie przewiduje zwrotu kosztów udziału w postępowaniu.</w:t>
      </w:r>
    </w:p>
    <w:p w14:paraId="44E15992" w14:textId="77777777" w:rsidR="009C0811" w:rsidRPr="008E7A60" w:rsidRDefault="009C0811">
      <w:pPr>
        <w:numPr>
          <w:ilvl w:val="0"/>
          <w:numId w:val="78"/>
        </w:numPr>
        <w:tabs>
          <w:tab w:val="left" w:pos="284"/>
          <w:tab w:val="left" w:pos="851"/>
        </w:tabs>
        <w:suppressAutoHyphens/>
        <w:spacing w:after="0" w:line="240" w:lineRule="auto"/>
        <w:ind w:right="-426"/>
        <w:jc w:val="both"/>
        <w:rPr>
          <w:rFonts w:ascii="Arial Narrow" w:eastAsia="Times New Roman" w:hAnsi="Arial Narrow" w:cs="Times New Roman"/>
          <w:sz w:val="24"/>
          <w:szCs w:val="24"/>
          <w:lang w:eastAsia="ar-SA"/>
        </w:rPr>
      </w:pPr>
      <w:r w:rsidRPr="008E7A60">
        <w:rPr>
          <w:rFonts w:ascii="Arial Narrow" w:hAnsi="Arial Narrow"/>
          <w:color w:val="000000"/>
          <w:sz w:val="24"/>
          <w:szCs w:val="24"/>
        </w:rPr>
        <w:t>Wykonawca ma prawo złożyć tylko jedną ofertę. Oferty wykonawcy, który przedłoży więcej niż jedną ofertę, zostaną odrzucone.</w:t>
      </w:r>
    </w:p>
    <w:p w14:paraId="7D5134B3" w14:textId="7383D9CF" w:rsidR="009C0811" w:rsidRPr="008E7A60" w:rsidRDefault="009C0811">
      <w:pPr>
        <w:numPr>
          <w:ilvl w:val="0"/>
          <w:numId w:val="78"/>
        </w:numPr>
        <w:tabs>
          <w:tab w:val="left" w:pos="284"/>
          <w:tab w:val="left" w:pos="851"/>
        </w:tabs>
        <w:suppressAutoHyphens/>
        <w:spacing w:after="0" w:line="240" w:lineRule="auto"/>
        <w:ind w:right="-426"/>
        <w:jc w:val="both"/>
        <w:rPr>
          <w:rFonts w:ascii="Arial Narrow" w:eastAsia="Times New Roman" w:hAnsi="Arial Narrow" w:cs="Times New Roman"/>
          <w:sz w:val="24"/>
          <w:szCs w:val="24"/>
          <w:lang w:eastAsia="ar-SA"/>
        </w:rPr>
      </w:pPr>
      <w:r w:rsidRPr="008E7A60">
        <w:rPr>
          <w:rFonts w:ascii="Arial Narrow" w:hAnsi="Arial Narrow"/>
          <w:color w:val="000000"/>
          <w:sz w:val="24"/>
          <w:szCs w:val="24"/>
        </w:rPr>
        <w:lastRenderedPageBreak/>
        <w:t>Do upływu terminu składania ofert wykonawca może wycofać ofertę. Sposób postępowania w przypadku oferty w systemie został opisany w Instrukcji korzystania z Platformy.</w:t>
      </w:r>
    </w:p>
    <w:p w14:paraId="1EA50CD6" w14:textId="0D80D86D" w:rsidR="00535D0D" w:rsidRPr="008E7A60" w:rsidRDefault="00535D0D">
      <w:pPr>
        <w:numPr>
          <w:ilvl w:val="0"/>
          <w:numId w:val="78"/>
        </w:numPr>
        <w:tabs>
          <w:tab w:val="left" w:pos="284"/>
          <w:tab w:val="left" w:pos="851"/>
        </w:tabs>
        <w:suppressAutoHyphens/>
        <w:spacing w:after="0" w:line="240" w:lineRule="auto"/>
        <w:ind w:right="-426"/>
        <w:jc w:val="both"/>
        <w:rPr>
          <w:rFonts w:ascii="Arial Narrow" w:eastAsia="Times New Roman" w:hAnsi="Arial Narrow" w:cs="Times New Roman"/>
          <w:sz w:val="24"/>
          <w:szCs w:val="24"/>
          <w:lang w:eastAsia="ar-SA"/>
        </w:rPr>
      </w:pPr>
      <w:r w:rsidRPr="008E7A60">
        <w:rPr>
          <w:rFonts w:ascii="Arial Narrow" w:hAnsi="Arial Narrow"/>
          <w:sz w:val="24"/>
          <w:szCs w:val="24"/>
          <w:u w:val="single"/>
        </w:rPr>
        <w:t xml:space="preserve">Wykonawcy wspólnie ubiegający się o zamówienie (np. spółki cywilne, konsorcja) </w:t>
      </w:r>
    </w:p>
    <w:p w14:paraId="3CEA3F1D" w14:textId="77777777"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Wykonawcy mogą wspólnie ubiegać się o udzielenie zamówienia. W  takim przypadku, Wykonawcy </w:t>
      </w:r>
      <w:r w:rsidRPr="00CC7C2D">
        <w:rPr>
          <w:rFonts w:ascii="Arial Narrow" w:hAnsi="Arial Narrow"/>
          <w:b/>
          <w:bCs/>
          <w:sz w:val="24"/>
          <w:szCs w:val="24"/>
        </w:rPr>
        <w:t>ustanawiają pełnomocnika do reprezentowania ich w postępowaniu o udzielenie zamówienia albo do</w:t>
      </w:r>
      <w:r w:rsidRPr="00CC7C2D">
        <w:rPr>
          <w:rFonts w:ascii="Arial Narrow" w:hAnsi="Arial Narrow"/>
          <w:sz w:val="24"/>
          <w:szCs w:val="24"/>
        </w:rPr>
        <w:t xml:space="preserve"> reprezentowania w postępowaniu i zawarcia umowy w sprawie zamówienia publicznego. Pełnomocnictwo winno być załączone do oferty. </w:t>
      </w:r>
    </w:p>
    <w:p w14:paraId="01841F6B" w14:textId="77777777"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Przepisy dotyczące Wykonawcy stosuje się odpowiednio do Wykonawców wspólnie ubiegających się o udzielenie zamówienia. </w:t>
      </w:r>
    </w:p>
    <w:p w14:paraId="44B60438" w14:textId="5DACFF4A"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Jeżeli z</w:t>
      </w:r>
      <w:r w:rsidR="00006C5D" w:rsidRPr="00CC7C2D">
        <w:rPr>
          <w:rFonts w:ascii="Arial Narrow" w:hAnsi="Arial Narrow"/>
          <w:sz w:val="24"/>
          <w:szCs w:val="24"/>
        </w:rPr>
        <w:t>ostanie</w:t>
      </w:r>
      <w:r w:rsidRPr="00CC7C2D">
        <w:rPr>
          <w:rFonts w:ascii="Arial Narrow" w:hAnsi="Arial Narrow"/>
          <w:sz w:val="24"/>
          <w:szCs w:val="24"/>
        </w:rPr>
        <w:t xml:space="preserve"> wybrana oferta Wykonawców wspólnie ubiegających się o udzielenie zamówienia, Zamawiający może żądać przed zawarciem umowy w sprawie zamówienia publicznego kopii umowy regulującej współpracę tych Wykonawców. </w:t>
      </w:r>
    </w:p>
    <w:p w14:paraId="15CCA29A" w14:textId="77777777"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Wykonawcy wspólnie ubiegający się o zamówienie ponoszą solidarną odpowiedzialność za wykonanie umowy i wniesienie zabezpieczenia należytego wykonania umowy. </w:t>
      </w:r>
    </w:p>
    <w:p w14:paraId="79328D9C" w14:textId="4AD540D2"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Dokument potwierdzający ustanowienie pełnomocnika powinien zawierać:</w:t>
      </w:r>
      <w:r w:rsidR="00170AB1" w:rsidRPr="00CC7C2D">
        <w:rPr>
          <w:rFonts w:ascii="Arial Narrow" w:hAnsi="Arial Narrow"/>
          <w:sz w:val="24"/>
          <w:szCs w:val="24"/>
        </w:rPr>
        <w:t xml:space="preserve"> </w:t>
      </w:r>
      <w:r w:rsidRPr="00CC7C2D">
        <w:rPr>
          <w:rFonts w:ascii="Arial Narrow" w:hAnsi="Arial Narrow"/>
          <w:sz w:val="24"/>
          <w:szCs w:val="24"/>
        </w:rPr>
        <w:t>wskazanie postępowania o zamówienie publiczne, którego dotyczy, Wykonawców ubiegających się wspólnie o udzielenie zamówienia,</w:t>
      </w:r>
      <w:r w:rsidR="00170AB1" w:rsidRPr="00CC7C2D">
        <w:rPr>
          <w:rFonts w:ascii="Arial Narrow" w:hAnsi="Arial Narrow"/>
          <w:sz w:val="24"/>
          <w:szCs w:val="24"/>
        </w:rPr>
        <w:t xml:space="preserve"> </w:t>
      </w:r>
      <w:r w:rsidRPr="00CC7C2D">
        <w:rPr>
          <w:rFonts w:ascii="Arial Narrow" w:hAnsi="Arial Narrow"/>
          <w:sz w:val="24"/>
          <w:szCs w:val="24"/>
        </w:rPr>
        <w:t xml:space="preserve">ustanowionego pełnomocnika oraz zakres jego umocowania. </w:t>
      </w:r>
    </w:p>
    <w:p w14:paraId="236FA258" w14:textId="77777777"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CB3C970" w14:textId="6AF98731"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W przypadku Wykonawców wspólnie ubiegających się o udzielenie zamówienia, żaden z nich nie może podlegać wykluczeniu z powodu niespełnienia warunków, o których mowa art. 108 ust. 1 oraz art. 109 ust. 1 pkt 4 ustawy </w:t>
      </w:r>
      <w:proofErr w:type="spellStart"/>
      <w:r w:rsidRPr="00CC7C2D">
        <w:rPr>
          <w:rFonts w:ascii="Arial Narrow" w:hAnsi="Arial Narrow"/>
          <w:sz w:val="24"/>
          <w:szCs w:val="24"/>
        </w:rPr>
        <w:t>Pzp</w:t>
      </w:r>
      <w:proofErr w:type="spellEnd"/>
      <w:r w:rsidRPr="00CC7C2D">
        <w:rPr>
          <w:rFonts w:ascii="Arial Narrow" w:hAnsi="Arial Narrow"/>
          <w:sz w:val="24"/>
          <w:szCs w:val="24"/>
        </w:rPr>
        <w:t xml:space="preserve">.  </w:t>
      </w:r>
    </w:p>
    <w:p w14:paraId="01C44543" w14:textId="61A1C287" w:rsidR="00C3549E" w:rsidRPr="00CC7C2D" w:rsidRDefault="00C3549E">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68437B64" w14:textId="5907D5B6"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W przypadku Wykonawców wspólnie ubiegających się o udzielenie zamówienia</w:t>
      </w:r>
      <w:r w:rsidR="00C3549E" w:rsidRPr="00CC7C2D">
        <w:rPr>
          <w:rFonts w:ascii="Arial Narrow" w:hAnsi="Arial Narrow"/>
          <w:sz w:val="24"/>
          <w:szCs w:val="24"/>
        </w:rPr>
        <w:t xml:space="preserve"> spełnianie</w:t>
      </w:r>
      <w:r w:rsidRPr="00CC7C2D">
        <w:rPr>
          <w:rFonts w:ascii="Arial Narrow" w:hAnsi="Arial Narrow"/>
          <w:sz w:val="24"/>
          <w:szCs w:val="24"/>
        </w:rPr>
        <w:t xml:space="preserve"> warunk</w:t>
      </w:r>
      <w:r w:rsidR="00C3549E" w:rsidRPr="00CC7C2D">
        <w:rPr>
          <w:rFonts w:ascii="Arial Narrow" w:hAnsi="Arial Narrow"/>
          <w:sz w:val="24"/>
          <w:szCs w:val="24"/>
        </w:rPr>
        <w:t>ów udziału w postępowaniu</w:t>
      </w:r>
      <w:r w:rsidRPr="00CC7C2D">
        <w:rPr>
          <w:rFonts w:ascii="Arial Narrow" w:hAnsi="Arial Narrow"/>
          <w:sz w:val="24"/>
          <w:szCs w:val="24"/>
        </w:rPr>
        <w:t xml:space="preserve"> Zamawiający będzie oceniał łącznie. </w:t>
      </w:r>
    </w:p>
    <w:p w14:paraId="7FE1A3E2" w14:textId="77777777" w:rsidR="00535D0D" w:rsidRPr="00CC7C2D"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C643E1" w14:textId="002E6ACF" w:rsidR="002D196B" w:rsidRDefault="00535D0D">
      <w:pPr>
        <w:numPr>
          <w:ilvl w:val="0"/>
          <w:numId w:val="22"/>
        </w:numPr>
        <w:tabs>
          <w:tab w:val="clear" w:pos="720"/>
        </w:tabs>
        <w:spacing w:after="0" w:line="240" w:lineRule="auto"/>
        <w:ind w:left="709" w:right="-142" w:hanging="426"/>
        <w:jc w:val="both"/>
        <w:rPr>
          <w:rFonts w:ascii="Arial Narrow" w:hAnsi="Arial Narrow"/>
          <w:sz w:val="24"/>
          <w:szCs w:val="24"/>
        </w:rPr>
      </w:pPr>
      <w:r w:rsidRPr="00CC7C2D">
        <w:rPr>
          <w:rFonts w:ascii="Arial Narrow" w:hAnsi="Arial Narrow"/>
          <w:sz w:val="24"/>
          <w:szCs w:val="24"/>
        </w:rPr>
        <w:t xml:space="preserve">Wszelka korespondencja prowadzona będzie z Pełnomocnikiem. </w:t>
      </w:r>
      <w:bookmarkStart w:id="7" w:name="_Toc67984457"/>
    </w:p>
    <w:p w14:paraId="779B5E8B" w14:textId="77777777" w:rsidR="004B50BF" w:rsidRPr="004B50BF" w:rsidRDefault="004B50BF" w:rsidP="004B50BF">
      <w:pPr>
        <w:spacing w:after="0" w:line="240" w:lineRule="auto"/>
        <w:ind w:left="709" w:right="-142"/>
        <w:jc w:val="both"/>
        <w:rPr>
          <w:rFonts w:ascii="Arial Narrow" w:hAnsi="Arial Narrow"/>
          <w:sz w:val="24"/>
          <w:szCs w:val="24"/>
        </w:rPr>
      </w:pPr>
    </w:p>
    <w:p w14:paraId="1ACAABEF" w14:textId="189CEBE4" w:rsidR="00B976BB" w:rsidRPr="00CC7C2D" w:rsidRDefault="00827B6D">
      <w:pPr>
        <w:keepNext/>
        <w:widowControl w:val="0"/>
        <w:numPr>
          <w:ilvl w:val="0"/>
          <w:numId w:val="7"/>
        </w:numPr>
        <w:tabs>
          <w:tab w:val="clear" w:pos="720"/>
          <w:tab w:val="num" w:pos="0"/>
        </w:tabs>
        <w:autoSpaceDE w:val="0"/>
        <w:autoSpaceDN w:val="0"/>
        <w:adjustRightInd w:val="0"/>
        <w:spacing w:after="0" w:line="240" w:lineRule="auto"/>
        <w:ind w:left="0" w:right="-142" w:hanging="426"/>
        <w:outlineLvl w:val="0"/>
        <w:rPr>
          <w:rFonts w:ascii="Arial Narrow" w:hAnsi="Arial Narrow"/>
          <w:b/>
          <w:bCs/>
          <w:w w:val="102"/>
          <w:sz w:val="24"/>
          <w:szCs w:val="24"/>
        </w:rPr>
      </w:pPr>
      <w:r w:rsidRPr="00CC7C2D">
        <w:rPr>
          <w:rFonts w:ascii="Arial Narrow" w:hAnsi="Arial Narrow"/>
          <w:b/>
          <w:bCs/>
          <w:w w:val="102"/>
          <w:sz w:val="24"/>
          <w:szCs w:val="24"/>
        </w:rPr>
        <w:t>Informacja o przedmiotowych środkach dowodowych</w:t>
      </w:r>
      <w:bookmarkEnd w:id="7"/>
      <w:r w:rsidR="00B503B4" w:rsidRPr="00CC7C2D">
        <w:rPr>
          <w:rFonts w:ascii="Arial Narrow" w:hAnsi="Arial Narrow"/>
          <w:b/>
          <w:bCs/>
          <w:w w:val="102"/>
          <w:sz w:val="24"/>
          <w:szCs w:val="24"/>
        </w:rPr>
        <w:t xml:space="preserve"> – w tym postępowaniu nie są wymagane przedmiotowe środki dowodowe.</w:t>
      </w:r>
    </w:p>
    <w:p w14:paraId="5EE26CF1" w14:textId="77777777" w:rsidR="00186CE9" w:rsidRPr="00CC7C2D" w:rsidRDefault="00186CE9" w:rsidP="00186CE9">
      <w:pPr>
        <w:pStyle w:val="Akapitzlist"/>
        <w:rPr>
          <w:rFonts w:ascii="Arial Narrow" w:hAnsi="Arial Narrow"/>
          <w:b/>
        </w:rPr>
      </w:pPr>
    </w:p>
    <w:p w14:paraId="37809ED1" w14:textId="376617F5" w:rsidR="00827B6D" w:rsidRPr="00CC7C2D" w:rsidRDefault="00827B6D">
      <w:pPr>
        <w:numPr>
          <w:ilvl w:val="0"/>
          <w:numId w:val="7"/>
        </w:numPr>
        <w:tabs>
          <w:tab w:val="clear" w:pos="720"/>
          <w:tab w:val="num" w:pos="-284"/>
        </w:tabs>
        <w:spacing w:after="0" w:line="240" w:lineRule="auto"/>
        <w:ind w:left="-142" w:right="-142" w:hanging="284"/>
        <w:jc w:val="both"/>
        <w:rPr>
          <w:rFonts w:ascii="Arial Narrow" w:hAnsi="Arial Narrow"/>
          <w:sz w:val="24"/>
          <w:szCs w:val="24"/>
        </w:rPr>
      </w:pPr>
      <w:r w:rsidRPr="00CC7C2D">
        <w:rPr>
          <w:rFonts w:ascii="Arial Narrow" w:hAnsi="Arial Narrow"/>
          <w:b/>
          <w:sz w:val="24"/>
          <w:szCs w:val="24"/>
        </w:rPr>
        <w:t>Podmiotowe środki dowodowe</w:t>
      </w:r>
      <w:r w:rsidRPr="00CC7C2D">
        <w:rPr>
          <w:rFonts w:ascii="Arial Narrow" w:hAnsi="Arial Narrow"/>
          <w:sz w:val="24"/>
          <w:szCs w:val="24"/>
        </w:rPr>
        <w:t xml:space="preserve"> </w:t>
      </w:r>
    </w:p>
    <w:p w14:paraId="4D8F14C9" w14:textId="77777777" w:rsidR="0025030D" w:rsidRPr="00605B81" w:rsidRDefault="0025030D">
      <w:pPr>
        <w:pStyle w:val="Akapitzlist"/>
        <w:numPr>
          <w:ilvl w:val="3"/>
          <w:numId w:val="68"/>
        </w:numPr>
        <w:ind w:left="284" w:right="-284" w:hanging="426"/>
        <w:jc w:val="both"/>
        <w:rPr>
          <w:rFonts w:ascii="Arial Narrow" w:hAnsi="Arial Narrow"/>
        </w:rPr>
      </w:pPr>
      <w:bookmarkStart w:id="8" w:name="_Hlk147488296"/>
      <w:r w:rsidRPr="00CC7C2D">
        <w:rPr>
          <w:rFonts w:ascii="Arial Narrow" w:hAnsi="Arial Narrow"/>
        </w:rPr>
        <w:t xml:space="preserve">Do oferty Wykonawca dołącza oświadczenie o niepodleganiu wykluczeniu, spełnianiu warunków udziału w postępowaniu, w zakresie wskazanym przez Zamawiającego - zgodne ze wzorem stanowiącym załącznik do SWZ. </w:t>
      </w:r>
      <w:r w:rsidRPr="00605B81">
        <w:rPr>
          <w:rFonts w:ascii="Arial Narrow" w:hAnsi="Arial Narrow"/>
        </w:rPr>
        <w:t>Informacje zawarte w oświadczeniu</w:t>
      </w:r>
      <w:r>
        <w:rPr>
          <w:rFonts w:ascii="Arial Narrow" w:hAnsi="Arial Narrow"/>
        </w:rPr>
        <w:t xml:space="preserve"> </w:t>
      </w:r>
      <w:r w:rsidRPr="00605B81">
        <w:rPr>
          <w:rFonts w:ascii="Arial Narrow" w:hAnsi="Arial Narrow"/>
        </w:rPr>
        <w:t xml:space="preserve">stanowią wstępne potwierdzenie, że Wykonawca nie podlega wykluczeniu oraz spełnia warunki udziału w postępowaniu. </w:t>
      </w:r>
    </w:p>
    <w:p w14:paraId="051D415C" w14:textId="77777777" w:rsidR="0025030D" w:rsidRPr="00CC7C2D" w:rsidRDefault="0025030D">
      <w:pPr>
        <w:pStyle w:val="Akapitzlist"/>
        <w:numPr>
          <w:ilvl w:val="3"/>
          <w:numId w:val="68"/>
        </w:numPr>
        <w:ind w:left="284" w:right="-284" w:hanging="426"/>
        <w:jc w:val="both"/>
        <w:rPr>
          <w:rFonts w:ascii="Arial Narrow" w:hAnsi="Arial Narrow"/>
        </w:rPr>
      </w:pPr>
      <w:r w:rsidRPr="00CC7C2D">
        <w:rPr>
          <w:rFonts w:ascii="Arial Narrow" w:hAnsi="Arial Narrow"/>
        </w:rPr>
        <w:t xml:space="preserve">Zamawiający wezwie Wykonawcę, którego oferta została najwyżej oceniona, do złożenia w wyznaczonym terminie, nie krótszym niż 5 dni od dnia wezwania, </w:t>
      </w:r>
      <w:r>
        <w:rPr>
          <w:rFonts w:ascii="Arial Narrow" w:hAnsi="Arial Narrow"/>
        </w:rPr>
        <w:t xml:space="preserve">następujących </w:t>
      </w:r>
      <w:r w:rsidRPr="00CC7C2D">
        <w:rPr>
          <w:rFonts w:ascii="Arial Narrow" w:hAnsi="Arial Narrow"/>
        </w:rPr>
        <w:t>podmiotowych środków dowodowych, aktualnych na dzień złożenia</w:t>
      </w:r>
      <w:r>
        <w:rPr>
          <w:rFonts w:ascii="Arial Narrow" w:hAnsi="Arial Narrow"/>
        </w:rPr>
        <w:t>:</w:t>
      </w:r>
    </w:p>
    <w:p w14:paraId="4E610DD5" w14:textId="77777777" w:rsidR="0025030D" w:rsidRPr="00CC7C2D" w:rsidRDefault="0025030D">
      <w:pPr>
        <w:pStyle w:val="Akapitzlist"/>
        <w:numPr>
          <w:ilvl w:val="0"/>
          <w:numId w:val="23"/>
        </w:numPr>
        <w:tabs>
          <w:tab w:val="clear" w:pos="786"/>
          <w:tab w:val="num" w:pos="567"/>
        </w:tabs>
        <w:ind w:left="567" w:right="-284" w:hanging="283"/>
        <w:jc w:val="both"/>
        <w:rPr>
          <w:rFonts w:ascii="Arial Narrow" w:hAnsi="Arial Narrow"/>
        </w:rPr>
      </w:pPr>
      <w:bookmarkStart w:id="9" w:name="_Hlk72498289"/>
      <w:r w:rsidRPr="00CC7C2D">
        <w:rPr>
          <w:rFonts w:ascii="Arial Narrow" w:hAnsi="Arial Narrow"/>
        </w:rPr>
        <w:lastRenderedPageBreak/>
        <w:t>wykaz</w:t>
      </w:r>
      <w:r>
        <w:rPr>
          <w:rFonts w:ascii="Arial Narrow" w:hAnsi="Arial Narrow"/>
        </w:rPr>
        <w:t>u</w:t>
      </w:r>
      <w:r w:rsidRPr="00CC7C2D">
        <w:rPr>
          <w:rFonts w:ascii="Arial Narrow" w:hAnsi="Arial Narrow"/>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C5C930B" w14:textId="77777777" w:rsidR="0025030D" w:rsidRPr="00CC7C2D" w:rsidRDefault="0025030D">
      <w:pPr>
        <w:pStyle w:val="Akapitzlist"/>
        <w:numPr>
          <w:ilvl w:val="0"/>
          <w:numId w:val="23"/>
        </w:numPr>
        <w:tabs>
          <w:tab w:val="clear" w:pos="786"/>
          <w:tab w:val="num" w:pos="567"/>
        </w:tabs>
        <w:ind w:left="567" w:right="-284" w:hanging="283"/>
        <w:jc w:val="both"/>
        <w:rPr>
          <w:rFonts w:ascii="Arial Narrow" w:hAnsi="Arial Narrow"/>
        </w:rPr>
      </w:pPr>
      <w:r w:rsidRPr="00CC7C2D">
        <w:rPr>
          <w:rFonts w:ascii="Arial Narrow" w:hAnsi="Arial Narrow"/>
        </w:rPr>
        <w:t>odpis</w:t>
      </w:r>
      <w:r>
        <w:rPr>
          <w:rFonts w:ascii="Arial Narrow" w:hAnsi="Arial Narrow"/>
        </w:rPr>
        <w:t>u</w:t>
      </w:r>
      <w:r w:rsidRPr="00CC7C2D">
        <w:rPr>
          <w:rFonts w:ascii="Arial Narrow" w:hAnsi="Arial Narrow"/>
        </w:rPr>
        <w:t xml:space="preserve"> lub informacj</w:t>
      </w:r>
      <w:r>
        <w:rPr>
          <w:rFonts w:ascii="Arial Narrow" w:hAnsi="Arial Narrow"/>
        </w:rPr>
        <w:t>i</w:t>
      </w:r>
      <w:r w:rsidRPr="00CC7C2D">
        <w:rPr>
          <w:rFonts w:ascii="Arial Narrow" w:hAnsi="Arial Narrow"/>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6821811" w14:textId="77777777" w:rsidR="0025030D" w:rsidRPr="00CC7C2D" w:rsidRDefault="0025030D">
      <w:pPr>
        <w:pStyle w:val="Akapitzlist"/>
        <w:numPr>
          <w:ilvl w:val="0"/>
          <w:numId w:val="23"/>
        </w:numPr>
        <w:tabs>
          <w:tab w:val="clear" w:pos="786"/>
          <w:tab w:val="num" w:pos="567"/>
        </w:tabs>
        <w:ind w:left="567" w:right="-284" w:hanging="283"/>
        <w:jc w:val="both"/>
        <w:rPr>
          <w:rFonts w:ascii="Arial Narrow" w:hAnsi="Arial Narrow"/>
        </w:rPr>
      </w:pPr>
      <w:r w:rsidRPr="00CC7C2D">
        <w:rPr>
          <w:rFonts w:ascii="Arial Narrow" w:hAnsi="Arial Narrow"/>
        </w:rPr>
        <w:t>oświadczenia wykonawcy, w zakresie art. 108 ust. 1 pkt 5 ustawy, dotyczące przynależności do tej samej grupy kapitałowej w rozumieniu ustawy z dnia 16 lutego 2007 r. o ochronie konkurencji i konsumentów z innym wykonawcą, który złożył ofertę  w postępowaniu</w:t>
      </w:r>
    </w:p>
    <w:bookmarkEnd w:id="8"/>
    <w:bookmarkEnd w:id="9"/>
    <w:p w14:paraId="47E1FC72" w14:textId="77777777" w:rsidR="0025030D" w:rsidRDefault="0025030D">
      <w:pPr>
        <w:pStyle w:val="Akapitzlist"/>
        <w:numPr>
          <w:ilvl w:val="3"/>
          <w:numId w:val="68"/>
        </w:numPr>
        <w:ind w:left="284" w:right="-284" w:hanging="426"/>
        <w:jc w:val="both"/>
        <w:rPr>
          <w:rFonts w:ascii="Arial Narrow" w:hAnsi="Arial Narrow"/>
        </w:rPr>
      </w:pPr>
      <w:r w:rsidRPr="00BF3EF9">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39E8B10" w14:textId="77777777" w:rsidR="0025030D" w:rsidRDefault="0025030D">
      <w:pPr>
        <w:pStyle w:val="Akapitzlist"/>
        <w:numPr>
          <w:ilvl w:val="3"/>
          <w:numId w:val="68"/>
        </w:numPr>
        <w:ind w:left="284" w:right="-284" w:hanging="426"/>
        <w:jc w:val="both"/>
        <w:rPr>
          <w:rFonts w:ascii="Arial Narrow" w:hAnsi="Arial Narrow"/>
        </w:rPr>
      </w:pPr>
      <w:r w:rsidRPr="00BF3EF9">
        <w:rPr>
          <w:rFonts w:ascii="Arial Narrow" w:hAnsi="Arial Narrow"/>
        </w:rPr>
        <w:t xml:space="preserve">Wykonawca nie jest zobowiązany do złożenia podmiotowych środków dowodowych, które Zamawiający posiada, jeżeli Wykonawca wskaże te środki oraz potwierdzi ich prawidłowość i aktualność. </w:t>
      </w:r>
    </w:p>
    <w:p w14:paraId="0C2D8380" w14:textId="77777777" w:rsidR="00AD0A53" w:rsidRDefault="001916EE">
      <w:pPr>
        <w:pStyle w:val="Akapitzlist"/>
        <w:numPr>
          <w:ilvl w:val="3"/>
          <w:numId w:val="68"/>
        </w:numPr>
        <w:ind w:left="284" w:right="-284" w:hanging="426"/>
        <w:jc w:val="both"/>
        <w:rPr>
          <w:rFonts w:ascii="Arial Narrow" w:hAnsi="Arial Narrow"/>
        </w:rPr>
      </w:pPr>
      <w:r w:rsidRPr="00AD0A53">
        <w:rPr>
          <w:rFonts w:ascii="Arial Narrow" w:hAnsi="Arial Narrow"/>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72DA97" w14:textId="54CA9D11" w:rsidR="001916EE" w:rsidRDefault="001916EE">
      <w:pPr>
        <w:pStyle w:val="Akapitzlist"/>
        <w:numPr>
          <w:ilvl w:val="3"/>
          <w:numId w:val="68"/>
        </w:numPr>
        <w:ind w:left="284" w:right="-284" w:hanging="426"/>
        <w:jc w:val="both"/>
        <w:rPr>
          <w:rFonts w:ascii="Arial Narrow" w:hAnsi="Arial Narrow"/>
        </w:rPr>
      </w:pPr>
      <w:r w:rsidRPr="00AD0A53">
        <w:rPr>
          <w:rFonts w:ascii="Arial Narrow" w:hAnsi="Arial Narrow"/>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388D13" w14:textId="7BCCF88D" w:rsidR="001916EE" w:rsidRPr="00AD0A53" w:rsidRDefault="001916EE">
      <w:pPr>
        <w:pStyle w:val="Akapitzlist"/>
        <w:numPr>
          <w:ilvl w:val="3"/>
          <w:numId w:val="68"/>
        </w:numPr>
        <w:ind w:left="284" w:right="-284" w:hanging="426"/>
        <w:jc w:val="both"/>
        <w:rPr>
          <w:rFonts w:ascii="Arial Narrow" w:hAnsi="Arial Narrow"/>
        </w:rPr>
      </w:pPr>
      <w:r w:rsidRPr="00AD0A53">
        <w:rPr>
          <w:rFonts w:ascii="Arial Narrow" w:hAnsi="Arial Narrow"/>
        </w:rPr>
        <w:t xml:space="preserve">Zobowiązanie podmiotu udostępniającego zasoby, potwierdza, że stosunek łączący Wykonawcę z podmiotami udostępniającymi zasoby gwarantuje rzeczywisty dostęp do tych zasobów oraz określa, w szczególności:  </w:t>
      </w:r>
    </w:p>
    <w:p w14:paraId="5C88F0E9" w14:textId="3EA85242" w:rsidR="001916EE" w:rsidRPr="00CC7C2D" w:rsidRDefault="001916EE">
      <w:pPr>
        <w:pStyle w:val="Akapitzlist"/>
        <w:numPr>
          <w:ilvl w:val="2"/>
          <w:numId w:val="10"/>
        </w:numPr>
        <w:ind w:left="567" w:right="-142" w:hanging="283"/>
        <w:jc w:val="both"/>
        <w:rPr>
          <w:rFonts w:ascii="Arial Narrow" w:hAnsi="Arial Narrow"/>
        </w:rPr>
      </w:pPr>
      <w:r w:rsidRPr="00CC7C2D">
        <w:rPr>
          <w:rFonts w:ascii="Arial Narrow" w:hAnsi="Arial Narrow"/>
        </w:rPr>
        <w:t xml:space="preserve">zakres dostępnych Wykonawcy zasobów podmiotu udostępniającego zasoby;  </w:t>
      </w:r>
    </w:p>
    <w:p w14:paraId="0C8F00C6" w14:textId="3F24573E" w:rsidR="001916EE" w:rsidRPr="00CC7C2D" w:rsidRDefault="001916EE">
      <w:pPr>
        <w:pStyle w:val="Akapitzlist"/>
        <w:numPr>
          <w:ilvl w:val="2"/>
          <w:numId w:val="10"/>
        </w:numPr>
        <w:ind w:left="567" w:right="-142" w:hanging="283"/>
        <w:jc w:val="both"/>
        <w:rPr>
          <w:rFonts w:ascii="Arial Narrow" w:hAnsi="Arial Narrow"/>
        </w:rPr>
      </w:pPr>
      <w:r w:rsidRPr="00CC7C2D">
        <w:rPr>
          <w:rFonts w:ascii="Arial Narrow" w:hAnsi="Arial Narrow"/>
        </w:rPr>
        <w:t xml:space="preserve">sposób i okres udostępnienia Wykonawcy i wykorzystania przez niego zasobów podmiotu udostępniającego te zasoby przy wykonywaniu zamówienia;  </w:t>
      </w:r>
    </w:p>
    <w:p w14:paraId="651D7582" w14:textId="78870EC3" w:rsidR="001916EE" w:rsidRPr="00CC7C2D" w:rsidRDefault="001916EE">
      <w:pPr>
        <w:pStyle w:val="Akapitzlist"/>
        <w:numPr>
          <w:ilvl w:val="2"/>
          <w:numId w:val="10"/>
        </w:numPr>
        <w:ind w:left="567" w:right="-142" w:hanging="283"/>
        <w:jc w:val="both"/>
        <w:rPr>
          <w:rFonts w:ascii="Arial Narrow" w:hAnsi="Arial Narrow"/>
        </w:rPr>
      </w:pPr>
      <w:r w:rsidRPr="00CC7C2D">
        <w:rPr>
          <w:rFonts w:ascii="Arial Narrow" w:hAnsi="Arial Narrow"/>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31E44E" w14:textId="0F510664" w:rsidR="001916EE" w:rsidRPr="00CC7C2D" w:rsidRDefault="001916EE">
      <w:pPr>
        <w:pStyle w:val="Akapitzlist"/>
        <w:numPr>
          <w:ilvl w:val="3"/>
          <w:numId w:val="68"/>
        </w:numPr>
        <w:ind w:left="284" w:right="-142" w:hanging="426"/>
        <w:jc w:val="both"/>
        <w:rPr>
          <w:rFonts w:ascii="Arial Narrow" w:hAnsi="Arial Narrow"/>
        </w:rPr>
      </w:pPr>
      <w:r w:rsidRPr="00CC7C2D">
        <w:rPr>
          <w:rFonts w:ascii="Arial Narrow" w:hAnsi="Arial Narrow"/>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33104347" w14:textId="3A904392" w:rsidR="001916EE" w:rsidRPr="00CC7C2D" w:rsidRDefault="001916EE">
      <w:pPr>
        <w:pStyle w:val="Akapitzlist"/>
        <w:numPr>
          <w:ilvl w:val="3"/>
          <w:numId w:val="68"/>
        </w:numPr>
        <w:ind w:left="284" w:right="-142" w:hanging="426"/>
        <w:jc w:val="both"/>
        <w:rPr>
          <w:rFonts w:ascii="Arial Narrow" w:hAnsi="Arial Narrow"/>
        </w:rPr>
      </w:pPr>
      <w:r w:rsidRPr="00CC7C2D">
        <w:rPr>
          <w:rFonts w:ascii="Arial Narrow" w:hAnsi="Arial Narrow"/>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1F1C473" w14:textId="4EF07352" w:rsidR="001916EE" w:rsidRPr="00CC7C2D" w:rsidRDefault="001916EE">
      <w:pPr>
        <w:pStyle w:val="Akapitzlist"/>
        <w:numPr>
          <w:ilvl w:val="3"/>
          <w:numId w:val="68"/>
        </w:numPr>
        <w:ind w:left="284" w:right="-142" w:hanging="426"/>
        <w:jc w:val="both"/>
        <w:rPr>
          <w:rFonts w:ascii="Arial Narrow" w:hAnsi="Arial Narrow"/>
        </w:rPr>
      </w:pPr>
      <w:r w:rsidRPr="00CC7C2D">
        <w:rPr>
          <w:rFonts w:ascii="Arial Narrow" w:hAnsi="Arial Narrow"/>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CC7C2D">
        <w:rPr>
          <w:rFonts w:ascii="Arial Narrow" w:hAnsi="Arial Narrow"/>
        </w:rPr>
        <w:lastRenderedPageBreak/>
        <w:t xml:space="preserve">Wykonawca w terminie określonym przez Zamawiającego zastąpił ten podmiot innym podmiotem lub podmiotami albo wykazał, że samodzielnie spełnia warunki udziału w postępowaniu.  </w:t>
      </w:r>
    </w:p>
    <w:p w14:paraId="030A3876" w14:textId="2C2E51FE" w:rsidR="001916EE" w:rsidRDefault="001916EE">
      <w:pPr>
        <w:pStyle w:val="Akapitzlist"/>
        <w:numPr>
          <w:ilvl w:val="3"/>
          <w:numId w:val="68"/>
        </w:numPr>
        <w:ind w:left="284" w:right="-142" w:hanging="426"/>
        <w:jc w:val="both"/>
        <w:rPr>
          <w:rFonts w:ascii="Arial Narrow" w:hAnsi="Arial Narrow"/>
        </w:rPr>
      </w:pPr>
      <w:r w:rsidRPr="00CC7C2D">
        <w:rPr>
          <w:rFonts w:ascii="Arial Narrow" w:hAnsi="Arial Narrow"/>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16.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A24C1B0" w14:textId="7FB0BF36" w:rsidR="001916EE" w:rsidRPr="00AD0A53" w:rsidRDefault="001916EE">
      <w:pPr>
        <w:pStyle w:val="Akapitzlist"/>
        <w:numPr>
          <w:ilvl w:val="3"/>
          <w:numId w:val="68"/>
        </w:numPr>
        <w:ind w:left="284" w:right="-142" w:hanging="426"/>
        <w:jc w:val="both"/>
        <w:rPr>
          <w:rFonts w:ascii="Arial Narrow" w:hAnsi="Arial Narrow"/>
        </w:rPr>
      </w:pPr>
      <w:r w:rsidRPr="00AD0A53">
        <w:rPr>
          <w:rFonts w:ascii="Arial Narrow" w:hAnsi="Arial Narrow"/>
        </w:rPr>
        <w:t xml:space="preserve">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20E4A712" w14:textId="7EEA24A4" w:rsidR="001916EE" w:rsidRPr="00CC7C2D" w:rsidRDefault="001916EE" w:rsidP="00ED493E">
      <w:pPr>
        <w:spacing w:after="0" w:line="240" w:lineRule="auto"/>
        <w:ind w:right="-142"/>
        <w:jc w:val="both"/>
        <w:rPr>
          <w:rFonts w:ascii="Arial Narrow" w:hAnsi="Arial Narrow"/>
          <w:sz w:val="24"/>
          <w:szCs w:val="24"/>
        </w:rPr>
      </w:pPr>
    </w:p>
    <w:p w14:paraId="005AD85B" w14:textId="3F754D62" w:rsidR="00D55D44" w:rsidRPr="00CC7C2D" w:rsidRDefault="00D55D44">
      <w:pPr>
        <w:widowControl w:val="0"/>
        <w:numPr>
          <w:ilvl w:val="0"/>
          <w:numId w:val="7"/>
        </w:numPr>
        <w:tabs>
          <w:tab w:val="clear" w:pos="720"/>
          <w:tab w:val="num" w:pos="-142"/>
        </w:tabs>
        <w:autoSpaceDE w:val="0"/>
        <w:autoSpaceDN w:val="0"/>
        <w:adjustRightInd w:val="0"/>
        <w:spacing w:after="0" w:line="240" w:lineRule="auto"/>
        <w:ind w:left="-142" w:right="-142" w:hanging="425"/>
        <w:jc w:val="both"/>
        <w:rPr>
          <w:rFonts w:ascii="Arial Narrow" w:hAnsi="Arial Narrow"/>
          <w:b/>
          <w:bCs/>
          <w:color w:val="000000"/>
          <w:sz w:val="24"/>
          <w:szCs w:val="24"/>
        </w:rPr>
      </w:pPr>
      <w:r w:rsidRPr="00CC7C2D">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82ADB46"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bookmarkStart w:id="10" w:name="_Hlk111709864"/>
      <w:r w:rsidRPr="00CC7C2D">
        <w:rPr>
          <w:rFonts w:ascii="Arial Narrow" w:eastAsia="Times New Roman" w:hAnsi="Arial Narrow" w:cs="Times New Roman"/>
          <w:bCs/>
          <w:sz w:val="24"/>
          <w:szCs w:val="24"/>
          <w:lang w:eastAsia="ar-SA"/>
        </w:rPr>
        <w:t>Zamawiający wyznacza następujące osoby do kontaktu z Wykonawcami:</w:t>
      </w:r>
    </w:p>
    <w:p w14:paraId="69BD26CC" w14:textId="2EED2EE8" w:rsidR="00D55D44" w:rsidRPr="00CC7C2D" w:rsidRDefault="00D55D44">
      <w:pPr>
        <w:widowControl w:val="0"/>
        <w:numPr>
          <w:ilvl w:val="1"/>
          <w:numId w:val="55"/>
        </w:numPr>
        <w:suppressAutoHyphens/>
        <w:autoSpaceDE w:val="0"/>
        <w:autoSpaceDN w:val="0"/>
        <w:adjustRightInd w:val="0"/>
        <w:spacing w:after="0" w:line="240" w:lineRule="auto"/>
        <w:ind w:left="851"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Aleksande</w:t>
      </w:r>
      <w:r w:rsidR="0079467E" w:rsidRPr="00CC7C2D">
        <w:rPr>
          <w:rFonts w:ascii="Arial Narrow" w:eastAsia="Times New Roman" w:hAnsi="Arial Narrow" w:cs="Times New Roman"/>
          <w:bCs/>
          <w:sz w:val="24"/>
          <w:szCs w:val="24"/>
          <w:lang w:eastAsia="ar-SA"/>
        </w:rPr>
        <w:t>r Walter – specjalista – dział t</w:t>
      </w:r>
      <w:r w:rsidRPr="00CC7C2D">
        <w:rPr>
          <w:rFonts w:ascii="Arial Narrow" w:eastAsia="Times New Roman" w:hAnsi="Arial Narrow" w:cs="Times New Roman"/>
          <w:bCs/>
          <w:sz w:val="24"/>
          <w:szCs w:val="24"/>
          <w:lang w:eastAsia="ar-SA"/>
        </w:rPr>
        <w:t>echniczny – tel. 62 7420 712,</w:t>
      </w:r>
    </w:p>
    <w:p w14:paraId="09E53B3E" w14:textId="2E448015" w:rsidR="00D55D44" w:rsidRPr="00CC7C2D" w:rsidRDefault="008D1A83">
      <w:pPr>
        <w:widowControl w:val="0"/>
        <w:numPr>
          <w:ilvl w:val="1"/>
          <w:numId w:val="55"/>
        </w:numPr>
        <w:suppressAutoHyphens/>
        <w:autoSpaceDE w:val="0"/>
        <w:autoSpaceDN w:val="0"/>
        <w:adjustRightInd w:val="0"/>
        <w:spacing w:after="0" w:line="240" w:lineRule="auto"/>
        <w:ind w:left="851" w:right="-426" w:hanging="284"/>
        <w:jc w:val="both"/>
        <w:rPr>
          <w:rFonts w:ascii="Arial Narrow" w:eastAsia="Times New Roman" w:hAnsi="Arial Narrow" w:cs="Times New Roman"/>
          <w:bCs/>
          <w:sz w:val="24"/>
          <w:szCs w:val="24"/>
          <w:lang w:eastAsia="ar-SA"/>
        </w:rPr>
      </w:pPr>
      <w:r>
        <w:rPr>
          <w:rFonts w:ascii="Arial Narrow" w:eastAsia="Times New Roman" w:hAnsi="Arial Narrow" w:cs="Times New Roman"/>
          <w:bCs/>
          <w:sz w:val="24"/>
          <w:szCs w:val="24"/>
          <w:lang w:eastAsia="ar-SA"/>
        </w:rPr>
        <w:t>Andrzej Szablewski</w:t>
      </w:r>
      <w:r w:rsidR="00D55D44" w:rsidRPr="00CC7C2D">
        <w:rPr>
          <w:rFonts w:ascii="Arial Narrow" w:eastAsia="Times New Roman" w:hAnsi="Arial Narrow" w:cs="Times New Roman"/>
          <w:bCs/>
          <w:sz w:val="24"/>
          <w:szCs w:val="24"/>
          <w:lang w:eastAsia="ar-SA"/>
        </w:rPr>
        <w:t xml:space="preserve"> – specjalista ds. zamówień publicznych –  tel. 62 74 20 719, </w:t>
      </w:r>
    </w:p>
    <w:p w14:paraId="4BAF61E7" w14:textId="5508815D" w:rsidR="00D55D44" w:rsidRPr="00CC7C2D" w:rsidRDefault="00D55D44" w:rsidP="00D55D44">
      <w:pPr>
        <w:widowControl w:val="0"/>
        <w:suppressAutoHyphens/>
        <w:autoSpaceDE w:val="0"/>
        <w:autoSpaceDN w:val="0"/>
        <w:adjustRightInd w:val="0"/>
        <w:spacing w:after="0" w:line="240" w:lineRule="auto"/>
        <w:ind w:left="851"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e-mail: przetargi@szpitalpleszew.pl  </w:t>
      </w:r>
    </w:p>
    <w:bookmarkEnd w:id="10"/>
    <w:p w14:paraId="03EC5ADE" w14:textId="64D2FBA6"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1D66A4BB" w14:textId="77777777" w:rsidR="00D55D44" w:rsidRPr="002F611F"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
          <w:sz w:val="24"/>
          <w:szCs w:val="24"/>
          <w:lang w:eastAsia="ar-SA"/>
        </w:rPr>
      </w:pPr>
      <w:r w:rsidRPr="00CC7C2D">
        <w:rPr>
          <w:rFonts w:ascii="Arial Narrow" w:eastAsia="Times New Roman" w:hAnsi="Arial Narrow" w:cs="Times New Roman"/>
          <w:bCs/>
          <w:sz w:val="24"/>
          <w:szCs w:val="24"/>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w:t>
      </w:r>
      <w:r w:rsidRPr="002F611F">
        <w:rPr>
          <w:rFonts w:ascii="Arial Narrow" w:eastAsia="Times New Roman" w:hAnsi="Arial Narrow" w:cs="Times New Roman"/>
          <w:bCs/>
          <w:sz w:val="24"/>
          <w:szCs w:val="24"/>
          <w:lang w:eastAsia="ar-SA"/>
        </w:rPr>
        <w:t xml:space="preserve">dla rejestrów publicznych i wymiany informacji w postaci elektronicznej oraz minimalnych wymagań dla systemów teleinformatycznych opatrzony kwalifikowanym podpisem elektronicznym). </w:t>
      </w:r>
    </w:p>
    <w:p w14:paraId="05CA689D" w14:textId="277B47D3" w:rsidR="00D55D44" w:rsidRPr="002F611F"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2F611F">
        <w:rPr>
          <w:rFonts w:ascii="Arial Narrow" w:eastAsia="Times New Roman" w:hAnsi="Arial Narrow" w:cs="Times New Roman"/>
          <w:bCs/>
          <w:sz w:val="24"/>
          <w:szCs w:val="24"/>
          <w:lang w:eastAsia="ar-SA"/>
        </w:rPr>
        <w:t xml:space="preserve">W postępowaniu o udzielenie zamówienia, komunikacja między Zamawiającym, a Wykonawcami odbywa się drogą elektroniczną za pośrednictwem platformy zakupowej dostępnej pod adresem: </w:t>
      </w:r>
      <w:bookmarkStart w:id="11" w:name="_Hlk103258157"/>
      <w:bookmarkStart w:id="12" w:name="_Hlk147473594"/>
      <w:r w:rsidR="00AD0A53" w:rsidRPr="002F611F">
        <w:rPr>
          <w:rFonts w:ascii="Arial Narrow" w:eastAsia="Times New Roman" w:hAnsi="Arial Narrow" w:cs="Times New Roman"/>
          <w:bCs/>
          <w:sz w:val="24"/>
          <w:szCs w:val="24"/>
          <w:lang w:eastAsia="ar-SA"/>
        </w:rPr>
        <w:fldChar w:fldCharType="begin"/>
      </w:r>
      <w:r w:rsidR="00AD0A53" w:rsidRPr="002F611F">
        <w:rPr>
          <w:rFonts w:ascii="Arial Narrow" w:eastAsia="Times New Roman" w:hAnsi="Arial Narrow" w:cs="Times New Roman"/>
          <w:bCs/>
          <w:sz w:val="24"/>
          <w:szCs w:val="24"/>
          <w:lang w:eastAsia="ar-SA"/>
        </w:rPr>
        <w:instrText>HYPERLINK "https://platformazakupowa.pl/transakcja/825093"</w:instrText>
      </w:r>
      <w:r w:rsidR="00AD0A53" w:rsidRPr="002F611F">
        <w:rPr>
          <w:rFonts w:ascii="Arial Narrow" w:eastAsia="Times New Roman" w:hAnsi="Arial Narrow" w:cs="Times New Roman"/>
          <w:bCs/>
          <w:sz w:val="24"/>
          <w:szCs w:val="24"/>
          <w:lang w:eastAsia="ar-SA"/>
        </w:rPr>
      </w:r>
      <w:r w:rsidR="00AD0A53" w:rsidRPr="002F611F">
        <w:rPr>
          <w:rFonts w:ascii="Arial Narrow" w:eastAsia="Times New Roman" w:hAnsi="Arial Narrow" w:cs="Times New Roman"/>
          <w:bCs/>
          <w:sz w:val="24"/>
          <w:szCs w:val="24"/>
          <w:lang w:eastAsia="ar-SA"/>
        </w:rPr>
        <w:fldChar w:fldCharType="separate"/>
      </w:r>
      <w:r w:rsidR="00AD0A53" w:rsidRPr="002F611F">
        <w:rPr>
          <w:rStyle w:val="Hipercze"/>
          <w:rFonts w:ascii="Arial Narrow" w:eastAsia="Times New Roman" w:hAnsi="Arial Narrow" w:cs="Times New Roman"/>
          <w:bCs/>
          <w:sz w:val="24"/>
          <w:szCs w:val="24"/>
          <w:lang w:eastAsia="ar-SA"/>
        </w:rPr>
        <w:t>https://platformazakupowa.pl/transakcja/825093</w:t>
      </w:r>
      <w:r w:rsidR="00AD0A53" w:rsidRPr="002F611F">
        <w:rPr>
          <w:rFonts w:ascii="Arial Narrow" w:eastAsia="Times New Roman" w:hAnsi="Arial Narrow" w:cs="Times New Roman"/>
          <w:bCs/>
          <w:sz w:val="24"/>
          <w:szCs w:val="24"/>
          <w:lang w:eastAsia="ar-SA"/>
        </w:rPr>
        <w:fldChar w:fldCharType="end"/>
      </w:r>
      <w:bookmarkEnd w:id="12"/>
      <w:r w:rsidR="00AD0A53" w:rsidRPr="002F611F">
        <w:rPr>
          <w:rFonts w:ascii="Arial Narrow" w:eastAsia="Times New Roman" w:hAnsi="Arial Narrow" w:cs="Times New Roman"/>
          <w:bCs/>
          <w:sz w:val="24"/>
          <w:szCs w:val="24"/>
          <w:lang w:eastAsia="ar-SA"/>
        </w:rPr>
        <w:t xml:space="preserve"> </w:t>
      </w:r>
      <w:r w:rsidRPr="002F611F">
        <w:rPr>
          <w:rFonts w:ascii="Arial Narrow" w:eastAsia="Times New Roman" w:hAnsi="Arial Narrow" w:cs="Times New Roman"/>
          <w:bCs/>
          <w:sz w:val="24"/>
          <w:szCs w:val="24"/>
          <w:lang w:eastAsia="ar-SA"/>
        </w:rPr>
        <w:t xml:space="preserve">. </w:t>
      </w:r>
      <w:bookmarkEnd w:id="11"/>
    </w:p>
    <w:p w14:paraId="411BF7DF" w14:textId="77777777" w:rsidR="00D55D44" w:rsidRPr="002F611F"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2F611F">
        <w:rPr>
          <w:rFonts w:ascii="Arial Narrow" w:eastAsia="Times New Roman" w:hAnsi="Arial Narrow" w:cs="Times New Roman"/>
          <w:bCs/>
          <w:sz w:val="24"/>
          <w:szCs w:val="24"/>
          <w:lang w:eastAsia="ar-SA"/>
        </w:rPr>
        <w:t>W korespondencji związanej z niniejszym postępowaniem Zamawiający i Wykonawcy posługują się numerem referencyjnym postępowania.</w:t>
      </w:r>
    </w:p>
    <w:p w14:paraId="6900FFA0"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2F611F">
        <w:rPr>
          <w:rFonts w:ascii="Arial Narrow" w:eastAsia="Times New Roman" w:hAnsi="Arial Narrow" w:cs="Times New Roman"/>
          <w:bCs/>
          <w:sz w:val="24"/>
          <w:szCs w:val="24"/>
          <w:lang w:eastAsia="ar-SA"/>
        </w:rPr>
        <w:t xml:space="preserve">W sytuacjach awaryjnych, w szczególności w przypadku braku działania platformy zakupowej, Zamawiający dopuszcza również komunikację za pomocą poczty elektronicznej: </w:t>
      </w:r>
      <w:hyperlink r:id="rId11" w:history="1">
        <w:r w:rsidRPr="002F611F">
          <w:rPr>
            <w:rFonts w:ascii="Arial Narrow" w:eastAsia="Times New Roman" w:hAnsi="Arial Narrow" w:cs="Times New Roman"/>
            <w:bCs/>
            <w:color w:val="0000FF"/>
            <w:sz w:val="24"/>
            <w:szCs w:val="24"/>
            <w:u w:val="single"/>
            <w:lang w:eastAsia="ar-SA"/>
          </w:rPr>
          <w:t>przetargi@szpitalpleszew.pl</w:t>
        </w:r>
      </w:hyperlink>
      <w:r w:rsidRPr="002F611F">
        <w:rPr>
          <w:rFonts w:ascii="Arial Narrow" w:eastAsia="Times New Roman" w:hAnsi="Arial Narrow" w:cs="Times New Roman"/>
          <w:bCs/>
          <w:sz w:val="24"/>
          <w:szCs w:val="24"/>
          <w:lang w:eastAsia="ar-SA"/>
        </w:rPr>
        <w:t xml:space="preserve"> (z zastrzeżeniem składania ofert, dla których jedynym dopuszczalnym</w:t>
      </w:r>
      <w:r w:rsidRPr="00CC7C2D">
        <w:rPr>
          <w:rFonts w:ascii="Arial Narrow" w:eastAsia="Times New Roman" w:hAnsi="Arial Narrow" w:cs="Times New Roman"/>
          <w:bCs/>
          <w:sz w:val="24"/>
          <w:szCs w:val="24"/>
          <w:lang w:eastAsia="ar-SA"/>
        </w:rPr>
        <w:t xml:space="preserve"> sposobem złożenia jest przekazanie za pośrednictwem platformy zakupowej). </w:t>
      </w:r>
    </w:p>
    <w:p w14:paraId="665B8041" w14:textId="361687AD"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Za datę przekazania (wpływu) </w:t>
      </w:r>
      <w:r w:rsidR="008D1A83">
        <w:rPr>
          <w:rFonts w:ascii="Arial Narrow" w:eastAsia="Times New Roman" w:hAnsi="Arial Narrow" w:cs="Times New Roman"/>
          <w:bCs/>
          <w:sz w:val="24"/>
          <w:szCs w:val="24"/>
          <w:lang w:eastAsia="ar-SA"/>
        </w:rPr>
        <w:t>wiadomości (</w:t>
      </w:r>
      <w:r w:rsidRPr="00CC7C2D">
        <w:rPr>
          <w:rFonts w:ascii="Arial Narrow" w:eastAsia="Times New Roman" w:hAnsi="Arial Narrow" w:cs="Times New Roman"/>
          <w:bCs/>
          <w:sz w:val="24"/>
          <w:szCs w:val="24"/>
          <w:lang w:eastAsia="ar-SA"/>
        </w:rPr>
        <w:t xml:space="preserve">oświadczeń, wniosków, zawiadomień </w:t>
      </w:r>
      <w:r w:rsidR="008D1A83">
        <w:rPr>
          <w:rFonts w:ascii="Arial Narrow" w:eastAsia="Times New Roman" w:hAnsi="Arial Narrow" w:cs="Times New Roman"/>
          <w:bCs/>
          <w:sz w:val="24"/>
          <w:szCs w:val="24"/>
          <w:lang w:eastAsia="ar-SA"/>
        </w:rPr>
        <w:t xml:space="preserve">wezwań, </w:t>
      </w:r>
      <w:r w:rsidRPr="00CC7C2D">
        <w:rPr>
          <w:rFonts w:ascii="Arial Narrow" w:eastAsia="Times New Roman" w:hAnsi="Arial Narrow" w:cs="Times New Roman"/>
          <w:bCs/>
          <w:sz w:val="24"/>
          <w:szCs w:val="24"/>
          <w:lang w:eastAsia="ar-SA"/>
        </w:rPr>
        <w:t>oraz informacji przyjmuje się datę ich przesłania za pośrednictwem Platformy zakupowej lub za pośrednictwem poczty elektronicznej).</w:t>
      </w:r>
    </w:p>
    <w:p w14:paraId="5F54235D"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lastRenderedPageBreak/>
        <w:t>Komunikacja za pośrednictwem Platformy zakupowej wymaga założenia konta użytkownika. W celu założenia konta użytkownika, konieczne jest posiadanie przez użytkownika (Wykonawcę) aktywnego konta poczty elektronicznej (e-mail).</w:t>
      </w:r>
    </w:p>
    <w:p w14:paraId="39DD9A40"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poprzez komendę „Wyślij wiadomość do Zamawiającego” umożliwia dodanie do treści wysyłanej wiadomości plików lub spakowanego katalogu (załączników).</w:t>
      </w:r>
    </w:p>
    <w:p w14:paraId="05735F92"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 Maksymalny rozmiar jednego pliku przesyłanego za pośrednictwem dedykowanych formularzy do: złożenia, zmiany, wycofania oferty wynosi 150 MB, natomiast przy komunikacji wielkość pliku to maksymalnie 500 MB.</w:t>
      </w:r>
    </w:p>
    <w:p w14:paraId="3626211B"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ma obowiązek sprawdzania komunikatów i wiadomości przesłanych przez Zamawiającego, gdyż system powiadomień może ulec awarii lub powiadomienie może trafić do folderu SPAM.</w:t>
      </w:r>
    </w:p>
    <w:p w14:paraId="6FD0E412"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3BCA6985"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F3EEB35"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BD22C92"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19048820"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Wymagania techniczne i organizacyjne wysyłania i odbierania korespondencji elektronicznej opisane zostały w Regulaminie Internetowej Platformy zakupowej, dostępnym pod adresem </w:t>
      </w:r>
      <w:hyperlink r:id="rId12" w:history="1">
        <w:r w:rsidRPr="00CC7C2D">
          <w:rPr>
            <w:rFonts w:ascii="Arial Narrow" w:eastAsia="Times New Roman" w:hAnsi="Arial Narrow" w:cs="Times New Roman"/>
            <w:bCs/>
            <w:color w:val="0000FF"/>
            <w:sz w:val="24"/>
            <w:szCs w:val="24"/>
            <w:u w:val="single"/>
            <w:lang w:eastAsia="ar-SA"/>
          </w:rPr>
          <w:t>https://platformazakupowa.pl/strona/1-regulamin</w:t>
        </w:r>
      </w:hyperlink>
      <w:r w:rsidRPr="00CC7C2D">
        <w:rPr>
          <w:rFonts w:ascii="Arial Narrow" w:eastAsia="Times New Roman" w:hAnsi="Arial Narrow" w:cs="Times New Roman"/>
          <w:bCs/>
          <w:sz w:val="24"/>
          <w:szCs w:val="24"/>
          <w:lang w:eastAsia="ar-SA"/>
        </w:rPr>
        <w:t xml:space="preserve">  oraz Instrukcji dla Wykonawców dostępnej pod adresem: </w:t>
      </w:r>
      <w:hyperlink r:id="rId13" w:history="1">
        <w:r w:rsidRPr="00CC7C2D">
          <w:rPr>
            <w:rFonts w:ascii="Arial Narrow" w:eastAsia="Times New Roman" w:hAnsi="Arial Narrow" w:cs="Times New Roman"/>
            <w:bCs/>
            <w:color w:val="0000FF"/>
            <w:sz w:val="24"/>
            <w:szCs w:val="24"/>
            <w:u w:val="single"/>
            <w:lang w:eastAsia="ar-SA"/>
          </w:rPr>
          <w:t>https://drive.google.com/file/d/1Kd1DttbBeiNWt4q4slS4t76lZVKPbkyD/view</w:t>
        </w:r>
      </w:hyperlink>
      <w:r w:rsidRPr="00CC7C2D">
        <w:rPr>
          <w:rFonts w:ascii="Arial Narrow" w:eastAsia="Times New Roman" w:hAnsi="Arial Narrow" w:cs="Times New Roman"/>
          <w:bCs/>
          <w:sz w:val="24"/>
          <w:szCs w:val="24"/>
          <w:lang w:eastAsia="ar-SA"/>
        </w:rPr>
        <w:t>.</w:t>
      </w:r>
    </w:p>
    <w:p w14:paraId="5DE6F81C"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przystępując do niniejszego postępowania o udzielenie zamówienia publicznego:</w:t>
      </w:r>
    </w:p>
    <w:p w14:paraId="00C924C4" w14:textId="77777777" w:rsidR="00D55D44" w:rsidRPr="00CC7C2D" w:rsidRDefault="00D55D44" w:rsidP="00616642">
      <w:pPr>
        <w:widowControl w:val="0"/>
        <w:numPr>
          <w:ilvl w:val="0"/>
          <w:numId w:val="80"/>
        </w:numPr>
        <w:suppressAutoHyphens/>
        <w:autoSpaceDE w:val="0"/>
        <w:autoSpaceDN w:val="0"/>
        <w:adjustRightInd w:val="0"/>
        <w:spacing w:after="0" w:line="240" w:lineRule="auto"/>
        <w:ind w:left="709" w:right="-426"/>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akceptuje warunki korzystania z https://platformazakupowa.pl/;</w:t>
      </w:r>
    </w:p>
    <w:p w14:paraId="3F941778" w14:textId="6A344C9C" w:rsidR="00D55D44" w:rsidRPr="00CC7C2D" w:rsidRDefault="00D55D44" w:rsidP="00616642">
      <w:pPr>
        <w:widowControl w:val="0"/>
        <w:numPr>
          <w:ilvl w:val="0"/>
          <w:numId w:val="80"/>
        </w:numPr>
        <w:suppressAutoHyphens/>
        <w:autoSpaceDE w:val="0"/>
        <w:autoSpaceDN w:val="0"/>
        <w:adjustRightInd w:val="0"/>
        <w:spacing w:after="0" w:line="240" w:lineRule="auto"/>
        <w:ind w:left="709" w:right="-426"/>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zapoznał i stosuje się do Instrukcji, o której mowa w pkt </w:t>
      </w:r>
      <w:r w:rsidR="003E2FB4">
        <w:rPr>
          <w:rFonts w:ascii="Arial Narrow" w:eastAsia="Times New Roman" w:hAnsi="Arial Narrow" w:cs="Times New Roman"/>
          <w:bCs/>
          <w:sz w:val="24"/>
          <w:szCs w:val="24"/>
          <w:lang w:eastAsia="ar-SA"/>
        </w:rPr>
        <w:t>16</w:t>
      </w:r>
      <w:r w:rsidRPr="00CC7C2D">
        <w:rPr>
          <w:rFonts w:ascii="Arial Narrow" w:eastAsia="Times New Roman" w:hAnsi="Arial Narrow" w:cs="Times New Roman"/>
          <w:bCs/>
          <w:sz w:val="24"/>
          <w:szCs w:val="24"/>
          <w:lang w:eastAsia="ar-SA"/>
        </w:rPr>
        <w:t>.</w:t>
      </w:r>
    </w:p>
    <w:p w14:paraId="2F552D23" w14:textId="77777777" w:rsidR="00D55D44" w:rsidRPr="00CC7C2D" w:rsidRDefault="00D55D44">
      <w:pPr>
        <w:widowControl w:val="0"/>
        <w:numPr>
          <w:ilvl w:val="1"/>
          <w:numId w:val="54"/>
        </w:numPr>
        <w:suppressAutoHyphens/>
        <w:autoSpaceDE w:val="0"/>
        <w:autoSpaceDN w:val="0"/>
        <w:adjustRightInd w:val="0"/>
        <w:spacing w:after="0" w:line="240" w:lineRule="auto"/>
        <w:ind w:left="284" w:right="-426" w:hanging="284"/>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8EDF30C" w14:textId="77777777" w:rsidR="00EF40F1" w:rsidRPr="00CC7C2D" w:rsidRDefault="00EF40F1" w:rsidP="00EF40F1">
      <w:pPr>
        <w:widowControl w:val="0"/>
        <w:suppressAutoHyphens/>
        <w:autoSpaceDE w:val="0"/>
        <w:autoSpaceDN w:val="0"/>
        <w:adjustRightInd w:val="0"/>
        <w:spacing w:after="0" w:line="240" w:lineRule="auto"/>
        <w:ind w:left="284" w:right="-426"/>
        <w:jc w:val="both"/>
        <w:rPr>
          <w:rFonts w:ascii="Arial Narrow" w:eastAsia="Times New Roman" w:hAnsi="Arial Narrow" w:cs="Times New Roman"/>
          <w:bCs/>
          <w:sz w:val="24"/>
          <w:szCs w:val="24"/>
          <w:lang w:eastAsia="ar-SA"/>
        </w:rPr>
      </w:pPr>
    </w:p>
    <w:p w14:paraId="04FBF9BE" w14:textId="38439FD9" w:rsidR="00EF40F1" w:rsidRPr="003E2FB4" w:rsidRDefault="00EF40F1">
      <w:pPr>
        <w:widowControl w:val="0"/>
        <w:numPr>
          <w:ilvl w:val="0"/>
          <w:numId w:val="56"/>
        </w:numPr>
        <w:tabs>
          <w:tab w:val="clear" w:pos="720"/>
          <w:tab w:val="num" w:pos="-142"/>
        </w:tabs>
        <w:autoSpaceDE w:val="0"/>
        <w:autoSpaceDN w:val="0"/>
        <w:adjustRightInd w:val="0"/>
        <w:spacing w:after="0" w:line="240" w:lineRule="auto"/>
        <w:ind w:left="-142" w:right="50" w:hanging="284"/>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b/>
          <w:bCs/>
          <w:sz w:val="24"/>
          <w:szCs w:val="24"/>
          <w:lang w:eastAsia="pl-PL"/>
        </w:rPr>
        <w:t>Sposób</w:t>
      </w:r>
      <w:r w:rsidRPr="00CC7C2D">
        <w:rPr>
          <w:rFonts w:ascii="Arial Narrow" w:eastAsia="Times New Roman" w:hAnsi="Arial Narrow" w:cs="Times New Roman"/>
          <w:b/>
          <w:sz w:val="24"/>
          <w:szCs w:val="24"/>
          <w:lang w:eastAsia="pl-PL"/>
        </w:rPr>
        <w:t xml:space="preserve"> oraz termin składania ofert</w:t>
      </w:r>
    </w:p>
    <w:p w14:paraId="51A88F11" w14:textId="43B6CDED" w:rsidR="00EF40F1" w:rsidRPr="002F611F" w:rsidRDefault="00EF40F1">
      <w:pPr>
        <w:numPr>
          <w:ilvl w:val="0"/>
          <w:numId w:val="58"/>
        </w:numPr>
        <w:tabs>
          <w:tab w:val="clear" w:pos="360"/>
          <w:tab w:val="num" w:pos="0"/>
        </w:tabs>
        <w:spacing w:after="0" w:line="240" w:lineRule="auto"/>
        <w:ind w:left="0" w:right="-284" w:hanging="284"/>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Ofertę wraz z wymaganymi dokumentami Wykonawca składa pod rygorem nieważności w formie elektronicznej za pośrednictwem dedykowanego formularza dostępnego na Platformie zakupowej </w:t>
      </w:r>
      <w:r w:rsidRPr="002F611F">
        <w:rPr>
          <w:rFonts w:ascii="Arial Narrow" w:eastAsia="Times New Roman" w:hAnsi="Arial Narrow" w:cs="Times New Roman"/>
          <w:sz w:val="24"/>
          <w:szCs w:val="24"/>
          <w:lang w:eastAsia="pl-PL"/>
        </w:rPr>
        <w:t xml:space="preserve">Zamawiającego pod adresem: </w:t>
      </w:r>
      <w:hyperlink r:id="rId14" w:history="1">
        <w:r w:rsidR="00616642" w:rsidRPr="002F611F">
          <w:rPr>
            <w:rStyle w:val="Hipercze"/>
            <w:rFonts w:ascii="Arial Narrow" w:eastAsia="Times New Roman" w:hAnsi="Arial Narrow" w:cs="Times New Roman"/>
            <w:bCs/>
            <w:sz w:val="24"/>
            <w:szCs w:val="24"/>
            <w:lang w:eastAsia="ar-SA"/>
          </w:rPr>
          <w:t>https://platformazakupowa.pl/transakcja/825093</w:t>
        </w:r>
      </w:hyperlink>
      <w:r w:rsidRPr="002F611F">
        <w:rPr>
          <w:rFonts w:ascii="Arial Narrow" w:eastAsia="Times New Roman" w:hAnsi="Arial Narrow" w:cs="Times New Roman"/>
          <w:sz w:val="24"/>
          <w:szCs w:val="24"/>
          <w:lang w:eastAsia="pl-PL"/>
        </w:rPr>
        <w:t>.</w:t>
      </w:r>
    </w:p>
    <w:p w14:paraId="4A855CFC" w14:textId="2E068549" w:rsidR="00EF40F1" w:rsidRPr="002F611F" w:rsidRDefault="00EF40F1">
      <w:pPr>
        <w:numPr>
          <w:ilvl w:val="0"/>
          <w:numId w:val="58"/>
        </w:numPr>
        <w:tabs>
          <w:tab w:val="clear" w:pos="360"/>
          <w:tab w:val="num" w:pos="436"/>
        </w:tabs>
        <w:spacing w:after="0" w:line="240" w:lineRule="auto"/>
        <w:ind w:left="0" w:right="-284" w:hanging="284"/>
        <w:jc w:val="both"/>
        <w:rPr>
          <w:rFonts w:ascii="Arial Narrow" w:eastAsia="Times New Roman" w:hAnsi="Arial Narrow" w:cs="Times New Roman"/>
          <w:sz w:val="24"/>
          <w:szCs w:val="24"/>
          <w:lang w:eastAsia="pl-PL"/>
        </w:rPr>
      </w:pPr>
      <w:r w:rsidRPr="002F611F">
        <w:rPr>
          <w:rFonts w:ascii="Arial Narrow" w:eastAsia="Times New Roman" w:hAnsi="Arial Narrow" w:cs="Times New Roman"/>
          <w:sz w:val="24"/>
          <w:szCs w:val="24"/>
          <w:lang w:eastAsia="pl-PL"/>
        </w:rPr>
        <w:t xml:space="preserve">Ofertę należy złożyć do dnia: </w:t>
      </w:r>
      <w:r w:rsidR="00D232A0" w:rsidRPr="002F611F">
        <w:rPr>
          <w:rFonts w:ascii="Arial Narrow" w:eastAsia="Times New Roman" w:hAnsi="Arial Narrow" w:cs="Times New Roman"/>
          <w:b/>
          <w:sz w:val="24"/>
          <w:szCs w:val="24"/>
          <w:lang w:eastAsia="pl-PL"/>
        </w:rPr>
        <w:t>20</w:t>
      </w:r>
      <w:r w:rsidR="0014655A" w:rsidRPr="002F611F">
        <w:rPr>
          <w:rFonts w:ascii="Arial Narrow" w:eastAsia="Times New Roman" w:hAnsi="Arial Narrow" w:cs="Times New Roman"/>
          <w:b/>
          <w:sz w:val="24"/>
          <w:szCs w:val="24"/>
          <w:lang w:eastAsia="pl-PL"/>
        </w:rPr>
        <w:t>.10.2023r</w:t>
      </w:r>
      <w:r w:rsidRPr="002F611F">
        <w:rPr>
          <w:rFonts w:ascii="Arial Narrow" w:eastAsia="Times New Roman" w:hAnsi="Arial Narrow" w:cs="Times New Roman"/>
          <w:b/>
          <w:sz w:val="24"/>
          <w:szCs w:val="24"/>
          <w:lang w:eastAsia="pl-PL"/>
        </w:rPr>
        <w:t>. godzina: 10:00.</w:t>
      </w:r>
    </w:p>
    <w:p w14:paraId="794D1944" w14:textId="77777777" w:rsidR="00EF40F1" w:rsidRPr="00CC7C2D" w:rsidRDefault="00EF40F1">
      <w:pPr>
        <w:numPr>
          <w:ilvl w:val="0"/>
          <w:numId w:val="58"/>
        </w:numPr>
        <w:tabs>
          <w:tab w:val="clear" w:pos="360"/>
          <w:tab w:val="num" w:pos="436"/>
        </w:tabs>
        <w:spacing w:after="0" w:line="240" w:lineRule="auto"/>
        <w:ind w:left="0" w:right="-284" w:hanging="284"/>
        <w:jc w:val="both"/>
        <w:rPr>
          <w:rFonts w:ascii="Arial Narrow" w:eastAsia="Times New Roman" w:hAnsi="Arial Narrow" w:cs="Times New Roman"/>
          <w:sz w:val="24"/>
          <w:szCs w:val="24"/>
          <w:lang w:eastAsia="pl-PL"/>
        </w:rPr>
      </w:pPr>
      <w:r w:rsidRPr="002F611F">
        <w:rPr>
          <w:rFonts w:ascii="Arial Narrow" w:eastAsia="Times New Roman" w:hAnsi="Arial Narrow" w:cs="Times New Roman"/>
          <w:sz w:val="24"/>
          <w:szCs w:val="24"/>
          <w:lang w:eastAsia="pl-PL"/>
        </w:rPr>
        <w:t>Za datę i godzinę wpływu (odbioru) oferty, przyjmuje się datę i godzinę złożenia wygenerowaną dla tej oferty</w:t>
      </w:r>
      <w:r w:rsidRPr="00CC7C2D">
        <w:rPr>
          <w:rFonts w:ascii="Arial Narrow" w:eastAsia="Times New Roman" w:hAnsi="Arial Narrow" w:cs="Times New Roman"/>
          <w:sz w:val="24"/>
          <w:szCs w:val="24"/>
          <w:lang w:eastAsia="pl-PL"/>
        </w:rPr>
        <w:t xml:space="preserve"> przez Platformę zakupową.</w:t>
      </w:r>
    </w:p>
    <w:p w14:paraId="1DCF5139" w14:textId="77777777" w:rsidR="00EF40F1" w:rsidRPr="00CC7C2D" w:rsidRDefault="00EF40F1">
      <w:pPr>
        <w:numPr>
          <w:ilvl w:val="0"/>
          <w:numId w:val="58"/>
        </w:numPr>
        <w:tabs>
          <w:tab w:val="clear" w:pos="360"/>
          <w:tab w:val="num" w:pos="436"/>
        </w:tabs>
        <w:spacing w:after="0" w:line="240" w:lineRule="auto"/>
        <w:ind w:left="0" w:right="-284" w:hanging="284"/>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Zamawiający odrzuci ofertę złożoną po terminie składania ofert.</w:t>
      </w:r>
    </w:p>
    <w:p w14:paraId="356BB393" w14:textId="77777777" w:rsidR="00EF40F1" w:rsidRPr="00CC7C2D" w:rsidRDefault="00EF40F1">
      <w:pPr>
        <w:numPr>
          <w:ilvl w:val="0"/>
          <w:numId w:val="58"/>
        </w:numPr>
        <w:tabs>
          <w:tab w:val="clear" w:pos="360"/>
          <w:tab w:val="num" w:pos="436"/>
        </w:tabs>
        <w:spacing w:after="0" w:line="240" w:lineRule="auto"/>
        <w:ind w:left="0" w:right="-284" w:hanging="284"/>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lastRenderedPageBreak/>
        <w:t>W przypadku zmiany terminu składania ofert Zamawiający poinformuje niezwłocznie o tym fakcie na stronie internetowej prowadzonego postępowania (zakładka „Komunikaty”).</w:t>
      </w:r>
    </w:p>
    <w:p w14:paraId="7FD4ED42" w14:textId="77777777" w:rsidR="00EF40F1" w:rsidRPr="00CC7C2D" w:rsidRDefault="00EF40F1" w:rsidP="00EF40F1">
      <w:pPr>
        <w:spacing w:after="0" w:line="240" w:lineRule="auto"/>
        <w:ind w:right="50"/>
        <w:jc w:val="both"/>
        <w:rPr>
          <w:rFonts w:ascii="Arial Narrow" w:eastAsia="Times New Roman" w:hAnsi="Arial Narrow" w:cs="Times New Roman"/>
          <w:sz w:val="24"/>
          <w:szCs w:val="24"/>
          <w:lang w:eastAsia="pl-PL"/>
        </w:rPr>
      </w:pPr>
    </w:p>
    <w:p w14:paraId="269EFB88" w14:textId="77777777" w:rsidR="00EF40F1" w:rsidRPr="00CC7C2D" w:rsidRDefault="00EF40F1">
      <w:pPr>
        <w:widowControl w:val="0"/>
        <w:numPr>
          <w:ilvl w:val="0"/>
          <w:numId w:val="57"/>
        </w:numPr>
        <w:tabs>
          <w:tab w:val="left" w:pos="0"/>
        </w:tabs>
        <w:suppressAutoHyphens/>
        <w:autoSpaceDE w:val="0"/>
        <w:autoSpaceDN w:val="0"/>
        <w:spacing w:after="0" w:line="240" w:lineRule="auto"/>
        <w:ind w:right="-426" w:hanging="1080"/>
        <w:outlineLvl w:val="0"/>
        <w:rPr>
          <w:rFonts w:ascii="Arial Narrow" w:eastAsia="Times New Roman" w:hAnsi="Arial Narrow" w:cs="Times New Roman"/>
          <w:b/>
          <w:bCs/>
          <w:color w:val="000000"/>
          <w:sz w:val="24"/>
          <w:szCs w:val="24"/>
          <w:lang w:eastAsia="x-none"/>
        </w:rPr>
      </w:pPr>
      <w:r w:rsidRPr="00CC7C2D">
        <w:rPr>
          <w:rFonts w:ascii="Arial Narrow" w:eastAsia="Times New Roman" w:hAnsi="Arial Narrow" w:cs="Times New Roman"/>
          <w:b/>
          <w:bCs/>
          <w:color w:val="000000"/>
          <w:sz w:val="24"/>
          <w:szCs w:val="24"/>
          <w:lang w:eastAsia="x-none"/>
        </w:rPr>
        <w:t>Otwarcie</w:t>
      </w:r>
      <w:r w:rsidRPr="00CC7C2D">
        <w:rPr>
          <w:rFonts w:ascii="Arial Narrow" w:eastAsia="Times New Roman" w:hAnsi="Arial Narrow" w:cs="Times New Roman"/>
          <w:b/>
          <w:bCs/>
          <w:color w:val="000000"/>
          <w:spacing w:val="-1"/>
          <w:sz w:val="24"/>
          <w:szCs w:val="24"/>
          <w:lang w:eastAsia="x-none"/>
        </w:rPr>
        <w:t xml:space="preserve"> </w:t>
      </w:r>
      <w:r w:rsidRPr="00CC7C2D">
        <w:rPr>
          <w:rFonts w:ascii="Arial Narrow" w:eastAsia="Times New Roman" w:hAnsi="Arial Narrow" w:cs="Times New Roman"/>
          <w:b/>
          <w:bCs/>
          <w:color w:val="000000"/>
          <w:sz w:val="24"/>
          <w:szCs w:val="24"/>
          <w:lang w:eastAsia="x-none"/>
        </w:rPr>
        <w:t>ofert;</w:t>
      </w:r>
    </w:p>
    <w:p w14:paraId="3C24624E" w14:textId="7A2CB2FA" w:rsidR="00EF40F1" w:rsidRPr="00C83BA2"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b/>
          <w:sz w:val="24"/>
          <w:szCs w:val="24"/>
          <w:lang w:eastAsia="x-none"/>
        </w:rPr>
      </w:pPr>
      <w:r w:rsidRPr="00CC7C2D">
        <w:rPr>
          <w:rFonts w:ascii="Arial Narrow" w:eastAsia="Times New Roman" w:hAnsi="Arial Narrow" w:cs="Times New Roman"/>
          <w:sz w:val="24"/>
          <w:szCs w:val="24"/>
          <w:lang w:eastAsia="x-none"/>
        </w:rPr>
        <w:t xml:space="preserve">Otwarcie ofert nastąpi poprzez odszyfrowanie plików składających się na ofertę, złożonych za pośrednictwem Platformy Zakupowej w dniu </w:t>
      </w:r>
      <w:r w:rsidR="00D232A0">
        <w:rPr>
          <w:rFonts w:ascii="Arial Narrow" w:eastAsia="Times New Roman" w:hAnsi="Arial Narrow" w:cs="Times New Roman"/>
          <w:b/>
          <w:sz w:val="24"/>
          <w:szCs w:val="24"/>
          <w:u w:val="single"/>
          <w:lang w:eastAsia="x-none"/>
        </w:rPr>
        <w:t>20</w:t>
      </w:r>
      <w:r w:rsidRPr="00C83BA2">
        <w:rPr>
          <w:rFonts w:ascii="Arial Narrow" w:eastAsia="Times New Roman" w:hAnsi="Arial Narrow" w:cs="Times New Roman"/>
          <w:b/>
          <w:sz w:val="24"/>
          <w:szCs w:val="24"/>
          <w:u w:val="single"/>
          <w:lang w:eastAsia="x-none"/>
        </w:rPr>
        <w:t>.1</w:t>
      </w:r>
      <w:r w:rsidR="008D1A83">
        <w:rPr>
          <w:rFonts w:ascii="Arial Narrow" w:eastAsia="Times New Roman" w:hAnsi="Arial Narrow" w:cs="Times New Roman"/>
          <w:b/>
          <w:sz w:val="24"/>
          <w:szCs w:val="24"/>
          <w:u w:val="single"/>
          <w:lang w:eastAsia="x-none"/>
        </w:rPr>
        <w:t>0</w:t>
      </w:r>
      <w:r w:rsidRPr="00C83BA2">
        <w:rPr>
          <w:rFonts w:ascii="Arial Narrow" w:eastAsia="Times New Roman" w:hAnsi="Arial Narrow" w:cs="Times New Roman"/>
          <w:b/>
          <w:sz w:val="24"/>
          <w:szCs w:val="24"/>
          <w:u w:val="single"/>
          <w:lang w:eastAsia="x-none"/>
        </w:rPr>
        <w:t>.202</w:t>
      </w:r>
      <w:r w:rsidR="008D1A83">
        <w:rPr>
          <w:rFonts w:ascii="Arial Narrow" w:eastAsia="Times New Roman" w:hAnsi="Arial Narrow" w:cs="Times New Roman"/>
          <w:b/>
          <w:sz w:val="24"/>
          <w:szCs w:val="24"/>
          <w:u w:val="single"/>
          <w:lang w:eastAsia="x-none"/>
        </w:rPr>
        <w:t>3</w:t>
      </w:r>
      <w:r w:rsidRPr="00C83BA2">
        <w:rPr>
          <w:rFonts w:ascii="Arial Narrow" w:eastAsia="Times New Roman" w:hAnsi="Arial Narrow" w:cs="Times New Roman"/>
          <w:b/>
          <w:sz w:val="24"/>
          <w:szCs w:val="24"/>
          <w:u w:val="single"/>
          <w:lang w:eastAsia="x-none"/>
        </w:rPr>
        <w:t>r. o godzinie 10:10.</w:t>
      </w:r>
    </w:p>
    <w:p w14:paraId="5ADC1244" w14:textId="77777777" w:rsidR="00EF40F1" w:rsidRPr="00CC7C2D"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sz w:val="24"/>
          <w:szCs w:val="24"/>
          <w:lang w:eastAsia="x-none"/>
        </w:rPr>
      </w:pPr>
      <w:r w:rsidRPr="00CC7C2D">
        <w:rPr>
          <w:rFonts w:ascii="Arial Narrow" w:eastAsia="Times New Roman" w:hAnsi="Arial Narrow" w:cs="Times New Roman"/>
          <w:sz w:val="24"/>
          <w:szCs w:val="24"/>
          <w:lang w:eastAsia="x-none"/>
        </w:rPr>
        <w:t>Otwarcie ofert jest niepubliczne.</w:t>
      </w:r>
    </w:p>
    <w:p w14:paraId="47B5A2EE" w14:textId="77777777" w:rsidR="00EF40F1" w:rsidRPr="00CC7C2D"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sz w:val="24"/>
          <w:szCs w:val="24"/>
          <w:lang w:eastAsia="x-none"/>
        </w:rPr>
        <w:t xml:space="preserve">W przypadku awarii systemu teleinformatycznego, która spowoduje brak możliwości otwarcia ofert w </w:t>
      </w:r>
      <w:r w:rsidRPr="00CC7C2D">
        <w:rPr>
          <w:rFonts w:ascii="Arial Narrow" w:eastAsia="Times New Roman" w:hAnsi="Arial Narrow" w:cs="Times New Roman"/>
          <w:color w:val="000000"/>
          <w:sz w:val="24"/>
          <w:szCs w:val="24"/>
          <w:lang w:eastAsia="x-none"/>
        </w:rPr>
        <w:t>terminie określonym przez Zamawiającego, otwarcie ofert nastąpi niezwłocznie po usunięciu awarii.</w:t>
      </w:r>
    </w:p>
    <w:p w14:paraId="1E385157" w14:textId="77777777" w:rsidR="00EF40F1" w:rsidRPr="00CC7C2D"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Zamawiający informuje o zmianie terminu otwarcia ofert na stronie internetowej prowadzonego postępowania.</w:t>
      </w:r>
    </w:p>
    <w:p w14:paraId="71953804" w14:textId="77777777" w:rsidR="00EF40F1" w:rsidRPr="00CC7C2D"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Zmawiający niezwłocznie po otwarciu ofert, udostępnia na stronie internetowej prowadzonego postępowania informacje o:</w:t>
      </w:r>
    </w:p>
    <w:p w14:paraId="0492E140" w14:textId="77777777" w:rsidR="00EF40F1" w:rsidRPr="00CC7C2D" w:rsidRDefault="00EF40F1">
      <w:pPr>
        <w:widowControl w:val="0"/>
        <w:numPr>
          <w:ilvl w:val="2"/>
          <w:numId w:val="60"/>
        </w:numPr>
        <w:suppressAutoHyphens/>
        <w:autoSpaceDE w:val="0"/>
        <w:autoSpaceDN w:val="0"/>
        <w:spacing w:after="0" w:line="240" w:lineRule="auto"/>
        <w:ind w:left="567" w:right="-426"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nazwach albo imionach i nazwiskach oraz siedzibach lub miejscach prowadzonej działalności gospodarczej albo miejscach zamieszkania Wykonawców, których oferty zostały otwarte,</w:t>
      </w:r>
    </w:p>
    <w:p w14:paraId="11D80807" w14:textId="77777777" w:rsidR="00EF40F1" w:rsidRPr="00CC7C2D" w:rsidRDefault="00EF40F1">
      <w:pPr>
        <w:widowControl w:val="0"/>
        <w:numPr>
          <w:ilvl w:val="2"/>
          <w:numId w:val="60"/>
        </w:numPr>
        <w:tabs>
          <w:tab w:val="left" w:pos="0"/>
        </w:tabs>
        <w:suppressAutoHyphens/>
        <w:autoSpaceDE w:val="0"/>
        <w:autoSpaceDN w:val="0"/>
        <w:spacing w:after="0" w:line="240" w:lineRule="auto"/>
        <w:ind w:left="0" w:right="-426" w:firstLine="284"/>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cenach lub kosztach zawartych w ofertach.</w:t>
      </w:r>
    </w:p>
    <w:p w14:paraId="27B8BBBA" w14:textId="77777777" w:rsidR="00EF40F1" w:rsidRPr="00CC7C2D"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Informacja z otwarcia ofert zostanie opublikowana na stronie prowadzonego postępowania.</w:t>
      </w:r>
    </w:p>
    <w:p w14:paraId="3DDD188D" w14:textId="2F6A75D9" w:rsidR="00C177F8" w:rsidRDefault="00EF40F1">
      <w:pPr>
        <w:widowControl w:val="0"/>
        <w:numPr>
          <w:ilvl w:val="1"/>
          <w:numId w:val="59"/>
        </w:numPr>
        <w:tabs>
          <w:tab w:val="left" w:pos="0"/>
        </w:tabs>
        <w:suppressAutoHyphens/>
        <w:autoSpaceDE w:val="0"/>
        <w:autoSpaceDN w:val="0"/>
        <w:spacing w:after="0" w:line="240" w:lineRule="auto"/>
        <w:ind w:left="165" w:right="-426" w:hanging="307"/>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2237D602" w14:textId="77777777" w:rsidR="00C83BA2" w:rsidRPr="00C83BA2" w:rsidRDefault="00C83BA2" w:rsidP="00C83BA2">
      <w:pPr>
        <w:widowControl w:val="0"/>
        <w:tabs>
          <w:tab w:val="left" w:pos="0"/>
        </w:tabs>
        <w:suppressAutoHyphens/>
        <w:autoSpaceDE w:val="0"/>
        <w:autoSpaceDN w:val="0"/>
        <w:spacing w:after="0" w:line="240" w:lineRule="auto"/>
        <w:ind w:left="165" w:right="-426"/>
        <w:outlineLvl w:val="0"/>
        <w:rPr>
          <w:rFonts w:ascii="Arial Narrow" w:eastAsia="Times New Roman" w:hAnsi="Arial Narrow" w:cs="Times New Roman"/>
          <w:color w:val="000000"/>
          <w:sz w:val="24"/>
          <w:szCs w:val="24"/>
          <w:lang w:eastAsia="x-none"/>
        </w:rPr>
      </w:pPr>
    </w:p>
    <w:p w14:paraId="4DFAF3EB" w14:textId="77777777" w:rsidR="008C02F8" w:rsidRPr="00CC7C2D" w:rsidRDefault="008C02F8">
      <w:pPr>
        <w:widowControl w:val="0"/>
        <w:numPr>
          <w:ilvl w:val="0"/>
          <w:numId w:val="7"/>
        </w:numPr>
        <w:autoSpaceDE w:val="0"/>
        <w:autoSpaceDN w:val="0"/>
        <w:adjustRightInd w:val="0"/>
        <w:spacing w:after="0" w:line="240" w:lineRule="auto"/>
        <w:ind w:left="-284" w:right="-142" w:hanging="283"/>
        <w:jc w:val="both"/>
        <w:rPr>
          <w:rFonts w:ascii="Arial Narrow" w:hAnsi="Arial Narrow" w:cs="Arial Narrow"/>
          <w:color w:val="000000"/>
          <w:sz w:val="24"/>
          <w:szCs w:val="24"/>
        </w:rPr>
      </w:pPr>
      <w:r w:rsidRPr="00CC7C2D">
        <w:rPr>
          <w:rFonts w:ascii="Arial Narrow" w:hAnsi="Arial Narrow"/>
          <w:b/>
          <w:bCs/>
          <w:sz w:val="24"/>
          <w:szCs w:val="24"/>
        </w:rPr>
        <w:t>Termin</w:t>
      </w:r>
      <w:r w:rsidRPr="00CC7C2D">
        <w:rPr>
          <w:rFonts w:ascii="Arial Narrow" w:hAnsi="Arial Narrow"/>
          <w:b/>
          <w:bCs/>
          <w:color w:val="000000"/>
          <w:sz w:val="24"/>
          <w:szCs w:val="24"/>
        </w:rPr>
        <w:t xml:space="preserve"> związania ofertą</w:t>
      </w:r>
      <w:r w:rsidRPr="00CC7C2D">
        <w:rPr>
          <w:rFonts w:ascii="Arial Narrow" w:hAnsi="Arial Narrow"/>
          <w:color w:val="000000"/>
          <w:sz w:val="24"/>
          <w:szCs w:val="24"/>
        </w:rPr>
        <w:t xml:space="preserve"> </w:t>
      </w:r>
    </w:p>
    <w:p w14:paraId="2F6C4CF9" w14:textId="30EE3EA0" w:rsidR="008C02F8" w:rsidRPr="00C83BA2" w:rsidRDefault="008C02F8">
      <w:pPr>
        <w:pStyle w:val="Akapitzlist"/>
        <w:numPr>
          <w:ilvl w:val="6"/>
          <w:numId w:val="9"/>
        </w:numPr>
        <w:ind w:left="0" w:right="-142" w:hanging="284"/>
        <w:jc w:val="both"/>
        <w:rPr>
          <w:rFonts w:ascii="Arial Narrow" w:hAnsi="Arial Narrow" w:cs="Arial"/>
        </w:rPr>
      </w:pPr>
      <w:r w:rsidRPr="00CC7C2D">
        <w:rPr>
          <w:rFonts w:ascii="Arial Narrow" w:hAnsi="Arial Narrow" w:cs="Arial"/>
        </w:rPr>
        <w:t xml:space="preserve">Wykonawca jest związany ofertą przez 30 dni licząc od dnia otwarcia ofert, </w:t>
      </w:r>
      <w:r w:rsidR="00C83BA2" w:rsidRPr="00C83BA2">
        <w:rPr>
          <w:rFonts w:ascii="Arial Narrow" w:hAnsi="Arial Narrow" w:cs="Arial"/>
        </w:rPr>
        <w:t xml:space="preserve">tj.  do dnia </w:t>
      </w:r>
      <w:r w:rsidR="008D1A83">
        <w:rPr>
          <w:rFonts w:ascii="Arial Narrow" w:hAnsi="Arial Narrow" w:cs="Arial"/>
        </w:rPr>
        <w:t>1</w:t>
      </w:r>
      <w:r w:rsidR="00D232A0">
        <w:rPr>
          <w:rFonts w:ascii="Arial Narrow" w:hAnsi="Arial Narrow" w:cs="Arial"/>
        </w:rPr>
        <w:t>8</w:t>
      </w:r>
      <w:r w:rsidR="008E5669" w:rsidRPr="00C83BA2">
        <w:rPr>
          <w:rFonts w:ascii="Arial Narrow" w:hAnsi="Arial Narrow" w:cs="Arial"/>
        </w:rPr>
        <w:t>.1</w:t>
      </w:r>
      <w:r w:rsidR="008D1A83">
        <w:rPr>
          <w:rFonts w:ascii="Arial Narrow" w:hAnsi="Arial Narrow" w:cs="Arial"/>
        </w:rPr>
        <w:t>1</w:t>
      </w:r>
      <w:r w:rsidR="008E5669" w:rsidRPr="00C83BA2">
        <w:rPr>
          <w:rFonts w:ascii="Arial Narrow" w:hAnsi="Arial Narrow" w:cs="Arial"/>
        </w:rPr>
        <w:t>.202</w:t>
      </w:r>
      <w:r w:rsidR="008D1A83">
        <w:rPr>
          <w:rFonts w:ascii="Arial Narrow" w:hAnsi="Arial Narrow" w:cs="Arial"/>
        </w:rPr>
        <w:t>3</w:t>
      </w:r>
      <w:r w:rsidRPr="00C83BA2">
        <w:rPr>
          <w:rFonts w:ascii="Arial Narrow" w:hAnsi="Arial Narrow" w:cs="Arial"/>
        </w:rPr>
        <w:t>r.</w:t>
      </w:r>
    </w:p>
    <w:p w14:paraId="68D1B4B0" w14:textId="77777777" w:rsidR="008C02F8" w:rsidRPr="00CC7C2D" w:rsidRDefault="008C02F8">
      <w:pPr>
        <w:pStyle w:val="Akapitzlist"/>
        <w:numPr>
          <w:ilvl w:val="6"/>
          <w:numId w:val="9"/>
        </w:numPr>
        <w:ind w:left="0" w:right="-142" w:hanging="284"/>
        <w:jc w:val="both"/>
        <w:rPr>
          <w:rFonts w:ascii="Arial Narrow" w:hAnsi="Arial Narrow" w:cs="Arial"/>
        </w:rPr>
      </w:pPr>
      <w:r w:rsidRPr="00CC7C2D">
        <w:rPr>
          <w:rFonts w:ascii="Arial Narrow" w:hAnsi="Arial Narrow" w:cs="Aria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500DA1AC" w14:textId="77777777" w:rsidR="008C02F8" w:rsidRPr="00CC7C2D" w:rsidRDefault="008C02F8">
      <w:pPr>
        <w:pStyle w:val="Akapitzlist"/>
        <w:numPr>
          <w:ilvl w:val="6"/>
          <w:numId w:val="9"/>
        </w:numPr>
        <w:ind w:left="0" w:right="-142" w:hanging="284"/>
        <w:jc w:val="both"/>
        <w:rPr>
          <w:rFonts w:ascii="Arial Narrow" w:hAnsi="Arial Narrow" w:cs="Arial"/>
        </w:rPr>
      </w:pPr>
      <w:r w:rsidRPr="00CC7C2D">
        <w:rPr>
          <w:rFonts w:ascii="Arial Narrow" w:hAnsi="Arial Narrow" w:cs="Arial"/>
        </w:rPr>
        <w:t>Przedłużenie terminu związania ofertą, o którym mowa w pkt. 2, wymaga złożenia przez Wykonawcę pisemnego oświadczenia o wyrażeniu zgody na przedłużenie terminu związania ofertą.</w:t>
      </w:r>
    </w:p>
    <w:p w14:paraId="3600263E" w14:textId="77777777" w:rsidR="008C02F8" w:rsidRDefault="008C02F8">
      <w:pPr>
        <w:pStyle w:val="Akapitzlist"/>
        <w:numPr>
          <w:ilvl w:val="6"/>
          <w:numId w:val="9"/>
        </w:numPr>
        <w:ind w:left="0" w:right="-142" w:hanging="284"/>
        <w:jc w:val="both"/>
        <w:rPr>
          <w:rFonts w:ascii="Arial Narrow" w:hAnsi="Arial Narrow" w:cs="Arial"/>
        </w:rPr>
      </w:pPr>
      <w:r w:rsidRPr="00CC7C2D">
        <w:rPr>
          <w:rFonts w:ascii="Arial Narrow" w:hAnsi="Arial Narrow"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8A19497" w14:textId="77777777" w:rsidR="004E1F9B" w:rsidRPr="00CC7C2D" w:rsidRDefault="004E1F9B" w:rsidP="004E1F9B">
      <w:pPr>
        <w:pStyle w:val="Akapitzlist"/>
        <w:ind w:left="0" w:right="-142"/>
        <w:jc w:val="both"/>
        <w:rPr>
          <w:rFonts w:ascii="Arial Narrow" w:hAnsi="Arial Narrow" w:cs="Arial"/>
        </w:rPr>
      </w:pPr>
    </w:p>
    <w:p w14:paraId="6BBEBD73" w14:textId="522A147B" w:rsidR="008C02F8" w:rsidRDefault="008C02F8" w:rsidP="00616642">
      <w:pPr>
        <w:widowControl w:val="0"/>
        <w:numPr>
          <w:ilvl w:val="0"/>
          <w:numId w:val="7"/>
        </w:numPr>
        <w:autoSpaceDE w:val="0"/>
        <w:autoSpaceDN w:val="0"/>
        <w:adjustRightInd w:val="0"/>
        <w:spacing w:after="0" w:line="240" w:lineRule="auto"/>
        <w:ind w:left="0" w:right="-142" w:hanging="426"/>
        <w:jc w:val="both"/>
        <w:rPr>
          <w:rFonts w:ascii="Arial Narrow" w:hAnsi="Arial Narrow"/>
          <w:b/>
          <w:bCs/>
          <w:sz w:val="24"/>
          <w:szCs w:val="24"/>
        </w:rPr>
      </w:pPr>
      <w:r w:rsidRPr="00CC7C2D">
        <w:rPr>
          <w:rFonts w:ascii="Arial Narrow" w:hAnsi="Arial Narrow"/>
          <w:b/>
          <w:bCs/>
          <w:sz w:val="24"/>
          <w:szCs w:val="24"/>
        </w:rPr>
        <w:t>Wymagania dotyczące wadium – w tym postępowaniu wadium nie jest wymagane.</w:t>
      </w:r>
    </w:p>
    <w:p w14:paraId="1B2C74A5" w14:textId="77777777" w:rsidR="00616642" w:rsidRPr="00616642" w:rsidRDefault="00616642" w:rsidP="00616642">
      <w:pPr>
        <w:widowControl w:val="0"/>
        <w:autoSpaceDE w:val="0"/>
        <w:autoSpaceDN w:val="0"/>
        <w:adjustRightInd w:val="0"/>
        <w:spacing w:after="0" w:line="240" w:lineRule="auto"/>
        <w:ind w:right="-142"/>
        <w:jc w:val="both"/>
        <w:rPr>
          <w:rFonts w:ascii="Arial Narrow" w:hAnsi="Arial Narrow"/>
          <w:b/>
          <w:bCs/>
          <w:sz w:val="24"/>
          <w:szCs w:val="24"/>
        </w:rPr>
      </w:pPr>
    </w:p>
    <w:p w14:paraId="173707E3" w14:textId="6D4573C0" w:rsidR="0000589E" w:rsidRPr="00CC7C2D" w:rsidRDefault="008C02F8">
      <w:pPr>
        <w:widowControl w:val="0"/>
        <w:numPr>
          <w:ilvl w:val="0"/>
          <w:numId w:val="7"/>
        </w:numPr>
        <w:autoSpaceDE w:val="0"/>
        <w:autoSpaceDN w:val="0"/>
        <w:adjustRightInd w:val="0"/>
        <w:spacing w:after="0" w:line="240" w:lineRule="auto"/>
        <w:ind w:left="0" w:right="-142" w:hanging="426"/>
        <w:jc w:val="both"/>
        <w:rPr>
          <w:rFonts w:ascii="Arial Narrow" w:hAnsi="Arial Narrow"/>
          <w:b/>
          <w:bCs/>
          <w:sz w:val="24"/>
          <w:szCs w:val="24"/>
        </w:rPr>
      </w:pPr>
      <w:r w:rsidRPr="00CC7C2D">
        <w:rPr>
          <w:rFonts w:ascii="Arial Narrow" w:hAnsi="Arial Narrow"/>
          <w:b/>
          <w:bCs/>
          <w:sz w:val="24"/>
          <w:szCs w:val="24"/>
        </w:rPr>
        <w:t>Opis sposobu obliczenia ceny</w:t>
      </w:r>
    </w:p>
    <w:p w14:paraId="35364497" w14:textId="644A08B3"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Cena ofertowa winna spełniać wymogi ustawy z dnia 9 maja 2014 r. o informowaniu o cenach towarów i usług (</w:t>
      </w:r>
      <w:proofErr w:type="spellStart"/>
      <w:r w:rsidRPr="00CC7C2D">
        <w:rPr>
          <w:rFonts w:ascii="Arial Narrow" w:hAnsi="Arial Narrow"/>
        </w:rPr>
        <w:t>t.j</w:t>
      </w:r>
      <w:proofErr w:type="spellEnd"/>
      <w:r w:rsidRPr="00CC7C2D">
        <w:rPr>
          <w:rFonts w:ascii="Arial Narrow" w:hAnsi="Arial Narrow"/>
        </w:rPr>
        <w:t xml:space="preserve">.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7DF22660" w14:textId="1C768EFA"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 xml:space="preserve">Wykonawca określi cenę oferty netto z określeniem stawki VAT oraz cenę brutto łącznie z podatkiem. Cenę należy podać w złotych polskich z dokładnością do dwóch miejsc po przecinku. </w:t>
      </w:r>
    </w:p>
    <w:p w14:paraId="4DB722B1" w14:textId="1FE86552" w:rsidR="0000589E" w:rsidRPr="00517E62"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Cena oferty zostanie wyliczona przez Wykonawcę w oparciu o kosztorys ofertow</w:t>
      </w:r>
      <w:r w:rsidR="00B06258">
        <w:rPr>
          <w:rFonts w:ascii="Arial Narrow" w:hAnsi="Arial Narrow"/>
        </w:rPr>
        <w:t>y</w:t>
      </w:r>
      <w:r w:rsidRPr="00CC7C2D">
        <w:rPr>
          <w:rFonts w:ascii="Arial Narrow" w:hAnsi="Arial Narrow"/>
        </w:rPr>
        <w:t xml:space="preserve"> sporządzon</w:t>
      </w:r>
      <w:r w:rsidR="00B06258">
        <w:rPr>
          <w:rFonts w:ascii="Arial Narrow" w:hAnsi="Arial Narrow"/>
        </w:rPr>
        <w:t>y</w:t>
      </w:r>
      <w:r w:rsidRPr="00CC7C2D">
        <w:rPr>
          <w:rFonts w:ascii="Arial Narrow" w:hAnsi="Arial Narrow"/>
        </w:rPr>
        <w:t xml:space="preserve"> na </w:t>
      </w:r>
      <w:r w:rsidRPr="00517E62">
        <w:rPr>
          <w:rFonts w:ascii="Arial Narrow" w:hAnsi="Arial Narrow"/>
        </w:rPr>
        <w:t xml:space="preserve">podstawie załączników do niniejszej SWZ.  </w:t>
      </w:r>
    </w:p>
    <w:p w14:paraId="05BAB6D9" w14:textId="45910717"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517E62">
        <w:rPr>
          <w:rFonts w:ascii="Arial Narrow" w:hAnsi="Arial Narrow"/>
        </w:rPr>
        <w:t xml:space="preserve">Kosztorys ofertowy, o którym mowa w </w:t>
      </w:r>
      <w:r w:rsidR="002D50EF" w:rsidRPr="00517E62">
        <w:rPr>
          <w:rFonts w:ascii="Arial Narrow" w:hAnsi="Arial Narrow"/>
        </w:rPr>
        <w:t>pkt</w:t>
      </w:r>
      <w:r w:rsidRPr="00517E62">
        <w:rPr>
          <w:rFonts w:ascii="Arial Narrow" w:hAnsi="Arial Narrow"/>
        </w:rPr>
        <w:t xml:space="preserve">. 3 należy sporządzić metodą kalkulacji ściśle według kolejności pozycji wyszczególnionych w formularzach </w:t>
      </w:r>
      <w:r w:rsidR="002D50EF" w:rsidRPr="00517E62">
        <w:rPr>
          <w:rFonts w:ascii="Arial Narrow" w:hAnsi="Arial Narrow"/>
        </w:rPr>
        <w:t>kosztorysowych</w:t>
      </w:r>
      <w:r w:rsidRPr="00517E62">
        <w:rPr>
          <w:rFonts w:ascii="Arial Narrow" w:hAnsi="Arial Narrow"/>
        </w:rPr>
        <w:t>. Wykonawca określi ceny jednostkowe netto</w:t>
      </w:r>
      <w:r w:rsidRPr="00CC7C2D">
        <w:rPr>
          <w:rFonts w:ascii="Arial Narrow" w:hAnsi="Arial Narrow"/>
        </w:rPr>
        <w:t xml:space="preserve"> oraz wartości netto dla wszystkich pozycji wymienionych w formularzu </w:t>
      </w:r>
      <w:r w:rsidR="002D50EF" w:rsidRPr="00CC7C2D">
        <w:rPr>
          <w:rFonts w:ascii="Arial Narrow" w:hAnsi="Arial Narrow"/>
        </w:rPr>
        <w:t>kosztorysu</w:t>
      </w:r>
      <w:r w:rsidRPr="00CC7C2D">
        <w:rPr>
          <w:rFonts w:ascii="Arial Narrow" w:hAnsi="Arial Narrow"/>
        </w:rPr>
        <w:t xml:space="preserve">. </w:t>
      </w:r>
    </w:p>
    <w:p w14:paraId="67054E70" w14:textId="6694737A"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lastRenderedPageBreak/>
        <w:t xml:space="preserve">Wykonawca obliczając cenę oferty musi uwzględnić w kosztorysie ofertowym wszystkie pozycje przedmiarowe opisane w formularzu cenowym. Wszystkie błędy ujawnione  w przedmiarze robót, w Specyfikacjach Technicznych Wykonania i Odbioru Robót Budowlanych Wykonawca powinien zgłosić Zamawiającemu przed terminem składania ofert. </w:t>
      </w:r>
    </w:p>
    <w:p w14:paraId="5ECD3561" w14:textId="3FC11F13"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 xml:space="preserve">Wykonawca, uwzględniając wszystkie wymogi, o których mowa w niniejszej Specyfikacji, powinien w cenie oferty ująć wszelkie koszty związane z realizacją zamówienia. </w:t>
      </w:r>
    </w:p>
    <w:p w14:paraId="0185BDDB" w14:textId="76387F87"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 xml:space="preserve">Cena oferty powinna być wyrażona w złotych polskich (PLN) z dokładnością do dwóch miejsc po przecinku.  </w:t>
      </w:r>
    </w:p>
    <w:p w14:paraId="6100E13D" w14:textId="67C9CDFA" w:rsidR="0000589E" w:rsidRPr="00CC7C2D" w:rsidRDefault="0000589E">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 xml:space="preserve">Cena może być tylko jedna. Nie dopuszcza się wariantowości cen. </w:t>
      </w:r>
    </w:p>
    <w:p w14:paraId="76049BC8" w14:textId="315F2CF8" w:rsidR="008C02F8" w:rsidRPr="00CC7C2D" w:rsidRDefault="008C02F8">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C7C2D">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C7C2D">
        <w:rPr>
          <w:rFonts w:ascii="Arial Narrow" w:hAnsi="Arial Narrow"/>
        </w:rPr>
        <w:t xml:space="preserve"> </w:t>
      </w:r>
    </w:p>
    <w:p w14:paraId="29D9429E" w14:textId="07962095" w:rsidR="008C02F8" w:rsidRPr="00CC7C2D" w:rsidRDefault="008C02F8">
      <w:pPr>
        <w:pStyle w:val="Akapitzlist"/>
        <w:numPr>
          <w:ilvl w:val="3"/>
          <w:numId w:val="7"/>
        </w:numPr>
        <w:tabs>
          <w:tab w:val="clear" w:pos="2880"/>
        </w:tabs>
        <w:ind w:left="0" w:right="-142" w:hanging="284"/>
        <w:jc w:val="both"/>
        <w:rPr>
          <w:rFonts w:ascii="Arial Narrow" w:hAnsi="Arial Narrow"/>
        </w:rPr>
      </w:pPr>
      <w:r w:rsidRPr="00CC7C2D">
        <w:rPr>
          <w:rFonts w:ascii="Arial Narrow" w:hAnsi="Arial Narrow"/>
        </w:rPr>
        <w:t>Wyliczona cena oferty brutto</w:t>
      </w:r>
      <w:r w:rsidR="00B06258">
        <w:rPr>
          <w:rFonts w:ascii="Arial Narrow" w:hAnsi="Arial Narrow"/>
        </w:rPr>
        <w:t xml:space="preserve"> (za całość zamówienie , </w:t>
      </w:r>
      <w:proofErr w:type="spellStart"/>
      <w:r w:rsidR="00B06258">
        <w:rPr>
          <w:rFonts w:ascii="Arial Narrow" w:hAnsi="Arial Narrow"/>
        </w:rPr>
        <w:t>tj</w:t>
      </w:r>
      <w:proofErr w:type="spellEnd"/>
      <w:r w:rsidR="00B06258">
        <w:rPr>
          <w:rFonts w:ascii="Arial Narrow" w:hAnsi="Arial Narrow"/>
        </w:rPr>
        <w:t xml:space="preserve"> zamówienia podstawowego oraz zamówienia objętego prawem opcji) jest ceną oferty i</w:t>
      </w:r>
      <w:r w:rsidRPr="00CC7C2D">
        <w:rPr>
          <w:rFonts w:ascii="Arial Narrow" w:hAnsi="Arial Narrow"/>
        </w:rPr>
        <w:t xml:space="preserve"> będzie służyć do porównania złożonych ofert.</w:t>
      </w:r>
    </w:p>
    <w:p w14:paraId="0EDD5DBA" w14:textId="77777777" w:rsidR="008C02F8" w:rsidRPr="00CC7C2D" w:rsidRDefault="008C02F8" w:rsidP="00ED493E">
      <w:pPr>
        <w:spacing w:line="20" w:lineRule="exact"/>
        <w:ind w:right="-142"/>
        <w:rPr>
          <w:rFonts w:ascii="Arial Narrow" w:hAnsi="Arial Narrow"/>
          <w:sz w:val="24"/>
          <w:szCs w:val="24"/>
        </w:rPr>
      </w:pPr>
    </w:p>
    <w:p w14:paraId="3DD9C72E" w14:textId="76798027" w:rsidR="00316279" w:rsidRPr="00CC7C2D" w:rsidRDefault="008C02F8">
      <w:pPr>
        <w:widowControl w:val="0"/>
        <w:numPr>
          <w:ilvl w:val="0"/>
          <w:numId w:val="7"/>
        </w:numPr>
        <w:autoSpaceDE w:val="0"/>
        <w:autoSpaceDN w:val="0"/>
        <w:adjustRightInd w:val="0"/>
        <w:spacing w:after="0" w:line="240" w:lineRule="auto"/>
        <w:ind w:left="0" w:right="-142" w:hanging="426"/>
        <w:jc w:val="both"/>
        <w:rPr>
          <w:rFonts w:ascii="Arial Narrow" w:hAnsi="Arial Narrow" w:cs="Arial Narrow"/>
          <w:b/>
          <w:sz w:val="24"/>
          <w:szCs w:val="24"/>
        </w:rPr>
      </w:pPr>
      <w:r w:rsidRPr="00CC7C2D">
        <w:rPr>
          <w:rFonts w:ascii="Arial Narrow" w:hAnsi="Arial Narrow" w:cs="Arial"/>
          <w:sz w:val="24"/>
          <w:szCs w:val="24"/>
        </w:rPr>
        <w:t xml:space="preserve">Opis kryteriów, </w:t>
      </w:r>
      <w:r w:rsidRPr="00CC7C2D">
        <w:rPr>
          <w:rFonts w:ascii="Arial Narrow" w:hAnsi="Arial Narrow"/>
          <w:sz w:val="24"/>
          <w:szCs w:val="24"/>
        </w:rPr>
        <w:t>którymi zamawiający będzie się kierował przy wyborze oferty</w:t>
      </w:r>
      <w:r w:rsidRPr="00CC7C2D">
        <w:rPr>
          <w:rFonts w:ascii="Arial Narrow" w:hAnsi="Arial Narrow"/>
          <w:color w:val="000000"/>
          <w:sz w:val="24"/>
          <w:szCs w:val="24"/>
        </w:rPr>
        <w:t>:</w:t>
      </w:r>
      <w:r w:rsidRPr="00CC7C2D">
        <w:rPr>
          <w:rFonts w:ascii="Arial Narrow" w:hAnsi="Arial Narrow" w:cs="Arial Narrow"/>
          <w:sz w:val="24"/>
          <w:szCs w:val="24"/>
        </w:rPr>
        <w:t xml:space="preserve"> </w:t>
      </w:r>
      <w:r w:rsidRPr="00CC7C2D">
        <w:rPr>
          <w:rFonts w:ascii="Arial Narrow" w:hAnsi="Arial Narrow"/>
          <w:color w:val="000000"/>
          <w:sz w:val="24"/>
          <w:szCs w:val="24"/>
        </w:rPr>
        <w:t>w przedmiotowym postępowaniu wybór ofert zostanie dokonany na podstawie następujących kryteriów:</w:t>
      </w:r>
    </w:p>
    <w:p w14:paraId="2E364D35" w14:textId="77777777" w:rsidR="00316279" w:rsidRPr="00CC7C2D" w:rsidRDefault="00316279" w:rsidP="00316279">
      <w:pPr>
        <w:widowControl w:val="0"/>
        <w:autoSpaceDE w:val="0"/>
        <w:autoSpaceDN w:val="0"/>
        <w:adjustRightInd w:val="0"/>
        <w:spacing w:after="0" w:line="240" w:lineRule="auto"/>
        <w:ind w:right="-142"/>
        <w:jc w:val="both"/>
        <w:rPr>
          <w:rFonts w:ascii="Arial Narrow" w:hAnsi="Arial Narrow" w:cs="Arial Narrow"/>
          <w:b/>
          <w:sz w:val="24"/>
          <w:szCs w:val="24"/>
        </w:rPr>
      </w:pPr>
    </w:p>
    <w:tbl>
      <w:tblPr>
        <w:tblW w:w="9654" w:type="dxa"/>
        <w:tblInd w:w="-5" w:type="dxa"/>
        <w:tblLayout w:type="fixed"/>
        <w:tblCellMar>
          <w:left w:w="70" w:type="dxa"/>
          <w:right w:w="70" w:type="dxa"/>
        </w:tblCellMar>
        <w:tblLook w:val="0000" w:firstRow="0" w:lastRow="0" w:firstColumn="0" w:lastColumn="0" w:noHBand="0" w:noVBand="0"/>
      </w:tblPr>
      <w:tblGrid>
        <w:gridCol w:w="709"/>
        <w:gridCol w:w="4565"/>
        <w:gridCol w:w="2160"/>
        <w:gridCol w:w="2220"/>
      </w:tblGrid>
      <w:tr w:rsidR="00316279" w:rsidRPr="00CC7C2D" w14:paraId="3752834F"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7DD91968" w14:textId="77777777" w:rsidR="00316279" w:rsidRPr="00CC7C2D" w:rsidRDefault="00316279" w:rsidP="00980900">
            <w:pPr>
              <w:suppressAutoHyphens/>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l.p.</w:t>
            </w:r>
          </w:p>
        </w:tc>
        <w:tc>
          <w:tcPr>
            <w:tcW w:w="4565" w:type="dxa"/>
            <w:tcBorders>
              <w:top w:val="single" w:sz="4" w:space="0" w:color="000000"/>
              <w:left w:val="single" w:sz="4" w:space="0" w:color="000000"/>
              <w:bottom w:val="single" w:sz="4" w:space="0" w:color="000000"/>
            </w:tcBorders>
            <w:shd w:val="clear" w:color="auto" w:fill="auto"/>
            <w:vAlign w:val="center"/>
          </w:tcPr>
          <w:p w14:paraId="0CB0AD89" w14:textId="77777777" w:rsidR="00316279" w:rsidRPr="00CC7C2D" w:rsidRDefault="00316279" w:rsidP="00980900">
            <w:pPr>
              <w:suppressAutoHyphens/>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70FE12E5" w14:textId="77777777" w:rsidR="00316279" w:rsidRPr="00CC7C2D" w:rsidRDefault="00316279" w:rsidP="00980900">
            <w:pPr>
              <w:suppressAutoHyphens/>
              <w:jc w:val="center"/>
              <w:rPr>
                <w:rFonts w:ascii="Arial Narrow" w:eastAsia="Times New Roman" w:hAnsi="Arial Narrow" w:cs="Arial Narrow"/>
                <w:bCs/>
                <w:sz w:val="24"/>
                <w:szCs w:val="24"/>
                <w:lang w:eastAsia="ar-SA"/>
              </w:rPr>
            </w:pPr>
            <w:r w:rsidRPr="00CC7C2D">
              <w:rPr>
                <w:rFonts w:ascii="Arial Narrow" w:eastAsia="Times New Roman" w:hAnsi="Arial Narrow" w:cs="Arial Narrow"/>
                <w:bCs/>
                <w:sz w:val="24"/>
                <w:szCs w:val="24"/>
                <w:lang w:eastAsia="ar-SA"/>
              </w:rPr>
              <w:t>Waga</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C8E3" w14:textId="77777777" w:rsidR="00316279" w:rsidRPr="00CC7C2D" w:rsidRDefault="00316279" w:rsidP="00980900">
            <w:pPr>
              <w:suppressAutoHyphens/>
              <w:jc w:val="center"/>
              <w:rPr>
                <w:rFonts w:ascii="Arial Narrow" w:eastAsia="Times New Roman" w:hAnsi="Arial Narrow" w:cs="Times New Roman"/>
                <w:sz w:val="24"/>
                <w:szCs w:val="24"/>
                <w:lang w:eastAsia="ar-SA"/>
              </w:rPr>
            </w:pPr>
            <w:r w:rsidRPr="00CC7C2D">
              <w:rPr>
                <w:rFonts w:ascii="Arial Narrow" w:eastAsia="Times New Roman" w:hAnsi="Arial Narrow" w:cs="Arial Narrow"/>
                <w:bCs/>
                <w:sz w:val="24"/>
                <w:szCs w:val="24"/>
                <w:lang w:eastAsia="ar-SA"/>
              </w:rPr>
              <w:t>Symbol kryterium</w:t>
            </w:r>
          </w:p>
        </w:tc>
      </w:tr>
      <w:tr w:rsidR="00316279" w:rsidRPr="00CC7C2D" w14:paraId="64B388D9"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7384352E" w14:textId="77777777" w:rsidR="00316279" w:rsidRPr="00CC7C2D" w:rsidRDefault="00316279" w:rsidP="00980900">
            <w:pPr>
              <w:suppressAutoHyphens/>
              <w:jc w:val="center"/>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1.</w:t>
            </w:r>
          </w:p>
        </w:tc>
        <w:tc>
          <w:tcPr>
            <w:tcW w:w="4565" w:type="dxa"/>
            <w:tcBorders>
              <w:top w:val="single" w:sz="4" w:space="0" w:color="000000"/>
              <w:left w:val="single" w:sz="4" w:space="0" w:color="000000"/>
              <w:bottom w:val="single" w:sz="4" w:space="0" w:color="000000"/>
            </w:tcBorders>
            <w:shd w:val="clear" w:color="auto" w:fill="auto"/>
            <w:vAlign w:val="center"/>
          </w:tcPr>
          <w:p w14:paraId="31F90A7E" w14:textId="77777777" w:rsidR="00316279" w:rsidRPr="00CC7C2D" w:rsidRDefault="00316279" w:rsidP="00980900">
            <w:pPr>
              <w:suppressAutoHyphens/>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3A144317" w14:textId="06FF53C1" w:rsidR="00316279" w:rsidRPr="00CC7C2D" w:rsidRDefault="00316279" w:rsidP="00980900">
            <w:pPr>
              <w:suppressAutoHyphens/>
              <w:jc w:val="center"/>
              <w:rPr>
                <w:rFonts w:ascii="Arial Narrow" w:eastAsia="Times New Roman" w:hAnsi="Arial Narrow" w:cs="Arial Narrow"/>
                <w:bCs/>
                <w:i/>
                <w:iCs/>
                <w:sz w:val="24"/>
                <w:szCs w:val="24"/>
                <w:lang w:eastAsia="ar-SA"/>
              </w:rPr>
            </w:pPr>
            <w:r w:rsidRPr="00CC7C2D">
              <w:rPr>
                <w:rFonts w:ascii="Arial Narrow" w:eastAsia="Times New Roman" w:hAnsi="Arial Narrow" w:cs="Arial Narrow"/>
                <w:b/>
                <w:sz w:val="24"/>
                <w:szCs w:val="24"/>
                <w:lang w:eastAsia="ar-SA"/>
              </w:rPr>
              <w:t>8</w:t>
            </w:r>
            <w:r w:rsidR="0006546A">
              <w:rPr>
                <w:rFonts w:ascii="Arial Narrow" w:eastAsia="Times New Roman" w:hAnsi="Arial Narrow" w:cs="Arial Narrow"/>
                <w:b/>
                <w:sz w:val="24"/>
                <w:szCs w:val="24"/>
                <w:lang w:eastAsia="ar-SA"/>
              </w:rPr>
              <w:t>5</w:t>
            </w:r>
            <w:r w:rsidRPr="00CC7C2D">
              <w:rPr>
                <w:rFonts w:ascii="Arial Narrow" w:eastAsia="Times New Roman" w:hAnsi="Arial Narrow" w:cs="Arial Narrow"/>
                <w:b/>
                <w:sz w:val="24"/>
                <w:szCs w:val="24"/>
                <w:lang w:eastAsia="ar-SA"/>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8F7D" w14:textId="77777777" w:rsidR="00316279" w:rsidRPr="00CC7C2D" w:rsidRDefault="00316279" w:rsidP="00980900">
            <w:pPr>
              <w:suppressAutoHyphens/>
              <w:jc w:val="center"/>
              <w:rPr>
                <w:rFonts w:ascii="Arial Narrow" w:eastAsia="Times New Roman" w:hAnsi="Arial Narrow" w:cs="Times New Roman"/>
                <w:sz w:val="24"/>
                <w:szCs w:val="24"/>
                <w:lang w:eastAsia="ar-SA"/>
              </w:rPr>
            </w:pPr>
            <w:r w:rsidRPr="00CC7C2D">
              <w:rPr>
                <w:rFonts w:ascii="Arial Narrow" w:eastAsia="Times New Roman" w:hAnsi="Arial Narrow" w:cs="Arial Narrow"/>
                <w:bCs/>
                <w:i/>
                <w:iCs/>
                <w:sz w:val="24"/>
                <w:szCs w:val="24"/>
                <w:lang w:eastAsia="ar-SA"/>
              </w:rPr>
              <w:t>C</w:t>
            </w:r>
          </w:p>
        </w:tc>
      </w:tr>
      <w:tr w:rsidR="00316279" w:rsidRPr="00CC7C2D" w14:paraId="0E522F96" w14:textId="77777777" w:rsidTr="00316279">
        <w:trPr>
          <w:trHeight w:val="454"/>
        </w:trPr>
        <w:tc>
          <w:tcPr>
            <w:tcW w:w="709" w:type="dxa"/>
            <w:tcBorders>
              <w:top w:val="single" w:sz="4" w:space="0" w:color="000000"/>
              <w:left w:val="single" w:sz="4" w:space="0" w:color="000000"/>
              <w:bottom w:val="single" w:sz="4" w:space="0" w:color="000000"/>
            </w:tcBorders>
            <w:shd w:val="clear" w:color="auto" w:fill="auto"/>
            <w:vAlign w:val="center"/>
          </w:tcPr>
          <w:p w14:paraId="5695CFE3" w14:textId="77777777" w:rsidR="00316279" w:rsidRPr="00CC7C2D" w:rsidRDefault="00316279" w:rsidP="00980900">
            <w:pPr>
              <w:suppressAutoHyphens/>
              <w:jc w:val="center"/>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2.</w:t>
            </w:r>
          </w:p>
        </w:tc>
        <w:tc>
          <w:tcPr>
            <w:tcW w:w="4565" w:type="dxa"/>
            <w:tcBorders>
              <w:top w:val="single" w:sz="4" w:space="0" w:color="000000"/>
              <w:left w:val="single" w:sz="4" w:space="0" w:color="000000"/>
              <w:bottom w:val="single" w:sz="4" w:space="0" w:color="000000"/>
            </w:tcBorders>
            <w:shd w:val="clear" w:color="auto" w:fill="auto"/>
            <w:vAlign w:val="center"/>
          </w:tcPr>
          <w:p w14:paraId="4C551640" w14:textId="77777777" w:rsidR="00316279" w:rsidRPr="00CC7C2D" w:rsidRDefault="00316279" w:rsidP="00980900">
            <w:pPr>
              <w:suppressAutoHyphens/>
              <w:rPr>
                <w:rFonts w:ascii="Arial Narrow" w:eastAsia="Times New Roman" w:hAnsi="Arial Narrow" w:cs="Arial Narrow"/>
                <w:b/>
                <w:sz w:val="24"/>
                <w:szCs w:val="24"/>
                <w:lang w:eastAsia="ar-SA"/>
              </w:rPr>
            </w:pPr>
            <w:r w:rsidRPr="00CC7C2D">
              <w:rPr>
                <w:rFonts w:ascii="Arial Narrow" w:eastAsia="Times New Roman" w:hAnsi="Arial Narrow" w:cs="Arial Narrow"/>
                <w:b/>
                <w:sz w:val="24"/>
                <w:szCs w:val="24"/>
                <w:lang w:eastAsia="ar-SA"/>
              </w:rPr>
              <w:t>Okres gwarancji i rękojmi</w:t>
            </w:r>
          </w:p>
        </w:tc>
        <w:tc>
          <w:tcPr>
            <w:tcW w:w="2160" w:type="dxa"/>
            <w:tcBorders>
              <w:top w:val="single" w:sz="4" w:space="0" w:color="000000"/>
              <w:left w:val="single" w:sz="4" w:space="0" w:color="000000"/>
              <w:bottom w:val="single" w:sz="4" w:space="0" w:color="000000"/>
            </w:tcBorders>
            <w:shd w:val="clear" w:color="auto" w:fill="auto"/>
            <w:vAlign w:val="center"/>
          </w:tcPr>
          <w:p w14:paraId="77436678" w14:textId="197D4272" w:rsidR="00316279" w:rsidRPr="00CC7C2D" w:rsidRDefault="0006546A" w:rsidP="00980900">
            <w:pPr>
              <w:suppressAutoHyphens/>
              <w:jc w:val="center"/>
              <w:rPr>
                <w:rFonts w:ascii="Arial Narrow" w:eastAsia="Times New Roman" w:hAnsi="Arial Narrow" w:cs="Arial Narrow"/>
                <w:b/>
                <w:sz w:val="24"/>
                <w:szCs w:val="24"/>
                <w:lang w:eastAsia="ar-SA"/>
              </w:rPr>
            </w:pPr>
            <w:r>
              <w:rPr>
                <w:rFonts w:ascii="Arial Narrow" w:eastAsia="Times New Roman" w:hAnsi="Arial Narrow" w:cs="Arial Narrow"/>
                <w:b/>
                <w:sz w:val="24"/>
                <w:szCs w:val="24"/>
                <w:lang w:eastAsia="ar-SA"/>
              </w:rPr>
              <w:t>15</w:t>
            </w:r>
            <w:r w:rsidR="00316279" w:rsidRPr="00CC7C2D">
              <w:rPr>
                <w:rFonts w:ascii="Arial Narrow" w:eastAsia="Times New Roman" w:hAnsi="Arial Narrow" w:cs="Arial Narrow"/>
                <w:b/>
                <w:sz w:val="24"/>
                <w:szCs w:val="24"/>
                <w:lang w:eastAsia="ar-SA"/>
              </w:rPr>
              <w:t>%</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05E6" w14:textId="77777777" w:rsidR="00316279" w:rsidRPr="00CC7C2D" w:rsidRDefault="00316279" w:rsidP="00980900">
            <w:pPr>
              <w:suppressAutoHyphens/>
              <w:jc w:val="center"/>
              <w:rPr>
                <w:rFonts w:ascii="Arial Narrow" w:eastAsia="Times New Roman" w:hAnsi="Arial Narrow" w:cs="Arial Narrow"/>
                <w:bCs/>
                <w:i/>
                <w:iCs/>
                <w:sz w:val="24"/>
                <w:szCs w:val="24"/>
                <w:lang w:eastAsia="ar-SA"/>
              </w:rPr>
            </w:pPr>
            <w:r w:rsidRPr="00CC7C2D">
              <w:rPr>
                <w:rFonts w:ascii="Arial Narrow" w:eastAsia="Times New Roman" w:hAnsi="Arial Narrow" w:cs="Arial Narrow"/>
                <w:bCs/>
                <w:i/>
                <w:iCs/>
                <w:sz w:val="24"/>
                <w:szCs w:val="24"/>
                <w:lang w:eastAsia="ar-SA"/>
              </w:rPr>
              <w:t>G</w:t>
            </w:r>
          </w:p>
        </w:tc>
      </w:tr>
    </w:tbl>
    <w:p w14:paraId="01F837AE" w14:textId="77777777" w:rsidR="00316279" w:rsidRPr="00CC7C2D" w:rsidRDefault="00316279" w:rsidP="00316279">
      <w:pPr>
        <w:suppressAutoHyphens/>
        <w:adjustRightInd w:val="0"/>
        <w:ind w:right="-108"/>
        <w:jc w:val="both"/>
        <w:rPr>
          <w:rFonts w:ascii="Arial Narrow" w:eastAsia="Times New Roman" w:hAnsi="Arial Narrow" w:cs="Times New Roman"/>
          <w:color w:val="000000"/>
          <w:sz w:val="24"/>
          <w:szCs w:val="24"/>
          <w:highlight w:val="cyan"/>
          <w:lang w:eastAsia="ar-SA"/>
        </w:rPr>
      </w:pPr>
    </w:p>
    <w:p w14:paraId="2A7CCBCE" w14:textId="77777777" w:rsidR="00316279" w:rsidRPr="00CC7C2D" w:rsidRDefault="00316279">
      <w:pPr>
        <w:pStyle w:val="Akapitzlist"/>
        <w:widowControl w:val="0"/>
        <w:numPr>
          <w:ilvl w:val="0"/>
          <w:numId w:val="62"/>
        </w:numPr>
        <w:autoSpaceDE w:val="0"/>
        <w:autoSpaceDN w:val="0"/>
        <w:adjustRightInd w:val="0"/>
        <w:ind w:right="-108"/>
        <w:contextualSpacing w:val="0"/>
        <w:jc w:val="both"/>
        <w:rPr>
          <w:rFonts w:ascii="Arial Narrow" w:eastAsia="Times New Roman" w:hAnsi="Arial Narrow" w:cs="Times New Roman"/>
          <w:color w:val="000000"/>
          <w:lang w:eastAsia="ar-SA"/>
        </w:rPr>
      </w:pPr>
      <w:r w:rsidRPr="00CC7C2D">
        <w:rPr>
          <w:rFonts w:ascii="Arial Narrow" w:eastAsia="Times New Roman" w:hAnsi="Arial Narrow" w:cs="Times New Roman"/>
          <w:lang w:eastAsia="ar-SA"/>
        </w:rPr>
        <w:t>Zamawiający nie przewiduje przeprowadzenia aukcji elektronicznej w celu wyboru najkorzystniejszej spośród ofert uznanych za ważne.</w:t>
      </w:r>
    </w:p>
    <w:p w14:paraId="10A35D28" w14:textId="77777777" w:rsidR="00316279" w:rsidRPr="00CC7C2D" w:rsidRDefault="00316279">
      <w:pPr>
        <w:pStyle w:val="Akapitzlist"/>
        <w:widowControl w:val="0"/>
        <w:numPr>
          <w:ilvl w:val="0"/>
          <w:numId w:val="62"/>
        </w:numPr>
        <w:autoSpaceDE w:val="0"/>
        <w:autoSpaceDN w:val="0"/>
        <w:adjustRightInd w:val="0"/>
        <w:ind w:right="-108"/>
        <w:contextualSpacing w:val="0"/>
        <w:jc w:val="both"/>
        <w:rPr>
          <w:rFonts w:ascii="Arial Narrow" w:eastAsia="Times New Roman" w:hAnsi="Arial Narrow" w:cs="Times New Roman"/>
          <w:color w:val="000000"/>
          <w:lang w:eastAsia="ar-SA"/>
        </w:rPr>
      </w:pPr>
      <w:r w:rsidRPr="00CC7C2D">
        <w:rPr>
          <w:rFonts w:ascii="Arial Narrow" w:eastAsia="Times New Roman" w:hAnsi="Arial Narrow" w:cs="Times New Roman"/>
          <w:color w:val="000000"/>
          <w:lang w:eastAsia="ar-SA"/>
        </w:rPr>
        <w:t>Punktacja zostanie przyznana w następujący sposób:</w:t>
      </w:r>
    </w:p>
    <w:p w14:paraId="66397E4D" w14:textId="77777777" w:rsidR="00316279" w:rsidRPr="00CC7C2D" w:rsidRDefault="00316279">
      <w:pPr>
        <w:widowControl w:val="0"/>
        <w:numPr>
          <w:ilvl w:val="1"/>
          <w:numId w:val="16"/>
        </w:numPr>
        <w:tabs>
          <w:tab w:val="clear" w:pos="5760"/>
        </w:tabs>
        <w:autoSpaceDE w:val="0"/>
        <w:autoSpaceDN w:val="0"/>
        <w:adjustRightInd w:val="0"/>
        <w:spacing w:after="0" w:line="240" w:lineRule="auto"/>
        <w:ind w:left="993" w:right="50" w:hanging="283"/>
        <w:jc w:val="both"/>
        <w:rPr>
          <w:rFonts w:ascii="Arial Narrow" w:eastAsia="Times New Roman" w:hAnsi="Arial Narrow" w:cs="Times New Roman"/>
          <w:color w:val="000000"/>
          <w:sz w:val="24"/>
          <w:szCs w:val="24"/>
          <w:u w:val="single"/>
          <w:lang w:eastAsia="ar-SA"/>
        </w:rPr>
      </w:pPr>
      <w:r w:rsidRPr="00CC7C2D">
        <w:rPr>
          <w:rFonts w:ascii="Arial Narrow" w:eastAsia="Times New Roman" w:hAnsi="Arial Narrow" w:cs="Times New Roman"/>
          <w:color w:val="000000"/>
          <w:sz w:val="24"/>
          <w:szCs w:val="24"/>
          <w:u w:val="single"/>
          <w:lang w:eastAsia="ar-SA"/>
        </w:rPr>
        <w:t>Nazwa kryterium:       Cena – zastosowany będzie następujący wzór:</w:t>
      </w:r>
    </w:p>
    <w:p w14:paraId="46AF47B5" w14:textId="1B3F3C74" w:rsidR="00316279" w:rsidRPr="00CC7C2D" w:rsidRDefault="00316279" w:rsidP="00316279">
      <w:pPr>
        <w:suppressAutoHyphens/>
        <w:adjustRightInd w:val="0"/>
        <w:ind w:left="709"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Wzór:                         C=</w:t>
      </w:r>
      <w:proofErr w:type="spellStart"/>
      <w:r w:rsidRPr="00CC7C2D">
        <w:rPr>
          <w:rFonts w:ascii="Arial Narrow" w:eastAsia="Times New Roman" w:hAnsi="Arial Narrow" w:cs="Times New Roman"/>
          <w:color w:val="000000"/>
          <w:sz w:val="24"/>
          <w:szCs w:val="24"/>
          <w:lang w:eastAsia="ar-SA"/>
        </w:rPr>
        <w:t>C</w:t>
      </w:r>
      <w:r w:rsidRPr="00CC7C2D">
        <w:rPr>
          <w:rFonts w:ascii="Arial Narrow" w:eastAsia="Times New Roman" w:hAnsi="Arial Narrow" w:cs="Times New Roman"/>
          <w:color w:val="000000"/>
          <w:sz w:val="24"/>
          <w:szCs w:val="24"/>
          <w:vertAlign w:val="subscript"/>
          <w:lang w:eastAsia="ar-SA"/>
        </w:rPr>
        <w:t>min</w:t>
      </w:r>
      <w:proofErr w:type="spellEnd"/>
      <w:r w:rsidRPr="00CC7C2D">
        <w:rPr>
          <w:rFonts w:ascii="Arial Narrow" w:eastAsia="Times New Roman" w:hAnsi="Arial Narrow" w:cs="Times New Roman"/>
          <w:color w:val="000000"/>
          <w:sz w:val="24"/>
          <w:szCs w:val="24"/>
          <w:lang w:eastAsia="ar-SA"/>
        </w:rPr>
        <w:t>/</w:t>
      </w:r>
      <w:proofErr w:type="spellStart"/>
      <w:r w:rsidRPr="00CC7C2D">
        <w:rPr>
          <w:rFonts w:ascii="Arial Narrow" w:eastAsia="Times New Roman" w:hAnsi="Arial Narrow" w:cs="Times New Roman"/>
          <w:color w:val="000000"/>
          <w:sz w:val="24"/>
          <w:szCs w:val="24"/>
          <w:lang w:eastAsia="ar-SA"/>
        </w:rPr>
        <w:t>C</w:t>
      </w:r>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x 8</w:t>
      </w:r>
      <w:r w:rsidR="0006546A">
        <w:rPr>
          <w:rFonts w:ascii="Arial Narrow" w:eastAsia="Times New Roman" w:hAnsi="Arial Narrow" w:cs="Times New Roman"/>
          <w:color w:val="000000"/>
          <w:sz w:val="24"/>
          <w:szCs w:val="24"/>
          <w:lang w:eastAsia="ar-SA"/>
        </w:rPr>
        <w:t>5</w:t>
      </w:r>
    </w:p>
    <w:p w14:paraId="4D5ECEA2" w14:textId="77777777" w:rsidR="00316279" w:rsidRPr="00CC7C2D" w:rsidRDefault="00316279" w:rsidP="00316279">
      <w:pPr>
        <w:tabs>
          <w:tab w:val="left" w:pos="851"/>
        </w:tabs>
        <w:suppressAutoHyphens/>
        <w:adjustRightInd w:val="0"/>
        <w:ind w:left="709"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 xml:space="preserve">Gdzie:  </w:t>
      </w:r>
      <w:r w:rsidRPr="00CC7C2D">
        <w:rPr>
          <w:rFonts w:ascii="Arial Narrow" w:eastAsia="Times New Roman" w:hAnsi="Arial Narrow" w:cs="Times New Roman"/>
          <w:color w:val="000000"/>
          <w:sz w:val="24"/>
          <w:szCs w:val="24"/>
          <w:lang w:eastAsia="ar-SA"/>
        </w:rPr>
        <w:tab/>
        <w:t xml:space="preserve">C  ilość punktów przyznanych ofercie w kryterium cena </w:t>
      </w:r>
    </w:p>
    <w:p w14:paraId="4929FB90" w14:textId="77777777"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C </w:t>
      </w:r>
      <w:r w:rsidRPr="00CC7C2D">
        <w:rPr>
          <w:rFonts w:ascii="Arial Narrow" w:eastAsia="Times New Roman" w:hAnsi="Arial Narrow" w:cs="Times New Roman"/>
          <w:color w:val="000000"/>
          <w:sz w:val="24"/>
          <w:szCs w:val="24"/>
          <w:vertAlign w:val="subscript"/>
          <w:lang w:eastAsia="ar-SA"/>
        </w:rPr>
        <w:t>min</w:t>
      </w:r>
      <w:r w:rsidRPr="00CC7C2D">
        <w:rPr>
          <w:rFonts w:ascii="Arial Narrow" w:eastAsia="Times New Roman" w:hAnsi="Arial Narrow" w:cs="Times New Roman"/>
          <w:color w:val="000000"/>
          <w:sz w:val="24"/>
          <w:szCs w:val="24"/>
          <w:lang w:eastAsia="ar-SA"/>
        </w:rPr>
        <w:t xml:space="preserve"> – cena oferty najtańszej,</w:t>
      </w:r>
    </w:p>
    <w:p w14:paraId="6AA48D90" w14:textId="77777777"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C </w:t>
      </w:r>
      <w:proofErr w:type="spellStart"/>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 cena oferty badanej,</w:t>
      </w:r>
    </w:p>
    <w:p w14:paraId="02FCB23E" w14:textId="03CA6E98"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8</w:t>
      </w:r>
      <w:r w:rsidR="0006546A">
        <w:rPr>
          <w:rFonts w:ascii="Arial Narrow" w:eastAsia="Times New Roman" w:hAnsi="Arial Narrow" w:cs="Times New Roman"/>
          <w:color w:val="000000"/>
          <w:sz w:val="24"/>
          <w:szCs w:val="24"/>
          <w:lang w:eastAsia="ar-SA"/>
        </w:rPr>
        <w:t>5</w:t>
      </w:r>
      <w:r w:rsidRPr="00CC7C2D">
        <w:rPr>
          <w:rFonts w:ascii="Arial Narrow" w:eastAsia="Times New Roman" w:hAnsi="Arial Narrow" w:cs="Times New Roman"/>
          <w:color w:val="000000"/>
          <w:sz w:val="24"/>
          <w:szCs w:val="24"/>
          <w:lang w:eastAsia="ar-SA"/>
        </w:rPr>
        <w:t>– ranga  kryterium</w:t>
      </w:r>
    </w:p>
    <w:p w14:paraId="334E9B30" w14:textId="34EE4A6C" w:rsidR="00316279" w:rsidRPr="00CC7C2D" w:rsidRDefault="00316279">
      <w:pPr>
        <w:widowControl w:val="0"/>
        <w:numPr>
          <w:ilvl w:val="1"/>
          <w:numId w:val="16"/>
        </w:numPr>
        <w:tabs>
          <w:tab w:val="clear" w:pos="5760"/>
        </w:tabs>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ar-SA"/>
        </w:rPr>
      </w:pPr>
      <w:r w:rsidRPr="00CC7C2D">
        <w:rPr>
          <w:rFonts w:ascii="Arial Narrow" w:eastAsia="Times New Roman" w:hAnsi="Arial Narrow" w:cs="Times New Roman"/>
          <w:color w:val="000000"/>
          <w:sz w:val="24"/>
          <w:szCs w:val="24"/>
          <w:u w:val="single"/>
          <w:lang w:eastAsia="ar-SA"/>
        </w:rPr>
        <w:t>Nazwa kryterium:       Okres gwarancji   - zastosowany będzie następujący wzór:</w:t>
      </w:r>
    </w:p>
    <w:p w14:paraId="69A44FC9" w14:textId="44442023" w:rsidR="00316279" w:rsidRPr="00CC7C2D" w:rsidRDefault="00316279" w:rsidP="00316279">
      <w:pPr>
        <w:suppressAutoHyphens/>
        <w:adjustRightInd w:val="0"/>
        <w:ind w:left="709"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Wzór:                         G=</w:t>
      </w:r>
      <w:proofErr w:type="spellStart"/>
      <w:r w:rsidRPr="00CC7C2D">
        <w:rPr>
          <w:rFonts w:ascii="Arial Narrow" w:eastAsia="Times New Roman" w:hAnsi="Arial Narrow" w:cs="Times New Roman"/>
          <w:color w:val="000000"/>
          <w:sz w:val="24"/>
          <w:szCs w:val="24"/>
          <w:lang w:eastAsia="ar-SA"/>
        </w:rPr>
        <w:t>G</w:t>
      </w:r>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w:t>
      </w:r>
      <w:proofErr w:type="spellStart"/>
      <w:r w:rsidRPr="00CC7C2D">
        <w:rPr>
          <w:rFonts w:ascii="Arial Narrow" w:eastAsia="Times New Roman" w:hAnsi="Arial Narrow" w:cs="Times New Roman"/>
          <w:color w:val="000000"/>
          <w:sz w:val="24"/>
          <w:szCs w:val="24"/>
          <w:lang w:eastAsia="ar-SA"/>
        </w:rPr>
        <w:t>G</w:t>
      </w:r>
      <w:r w:rsidRPr="00CC7C2D">
        <w:rPr>
          <w:rFonts w:ascii="Arial Narrow" w:eastAsia="Times New Roman" w:hAnsi="Arial Narrow" w:cs="Times New Roman"/>
          <w:color w:val="000000"/>
          <w:sz w:val="24"/>
          <w:szCs w:val="24"/>
          <w:vertAlign w:val="subscript"/>
          <w:lang w:eastAsia="ar-SA"/>
        </w:rPr>
        <w:t>max</w:t>
      </w:r>
      <w:proofErr w:type="spellEnd"/>
      <w:r w:rsidRPr="00CC7C2D">
        <w:rPr>
          <w:rFonts w:ascii="Arial Narrow" w:eastAsia="Times New Roman" w:hAnsi="Arial Narrow" w:cs="Times New Roman"/>
          <w:color w:val="000000"/>
          <w:sz w:val="24"/>
          <w:szCs w:val="24"/>
          <w:lang w:eastAsia="ar-SA"/>
        </w:rPr>
        <w:t xml:space="preserve"> x </w:t>
      </w:r>
      <w:r w:rsidR="0006546A">
        <w:rPr>
          <w:rFonts w:ascii="Arial Narrow" w:eastAsia="Times New Roman" w:hAnsi="Arial Narrow" w:cs="Times New Roman"/>
          <w:color w:val="000000"/>
          <w:sz w:val="24"/>
          <w:szCs w:val="24"/>
          <w:lang w:eastAsia="ar-SA"/>
        </w:rPr>
        <w:t>15</w:t>
      </w:r>
    </w:p>
    <w:p w14:paraId="5F95D092" w14:textId="77777777" w:rsidR="00316279" w:rsidRPr="00CC7C2D" w:rsidRDefault="00316279" w:rsidP="00316279">
      <w:pPr>
        <w:tabs>
          <w:tab w:val="left" w:pos="851"/>
        </w:tabs>
        <w:suppressAutoHyphens/>
        <w:adjustRightInd w:val="0"/>
        <w:ind w:left="709"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 xml:space="preserve">Gdzie:  </w:t>
      </w:r>
      <w:r w:rsidRPr="00CC7C2D">
        <w:rPr>
          <w:rFonts w:ascii="Arial Narrow" w:eastAsia="Times New Roman" w:hAnsi="Arial Narrow" w:cs="Times New Roman"/>
          <w:color w:val="000000"/>
          <w:sz w:val="24"/>
          <w:szCs w:val="24"/>
          <w:lang w:eastAsia="ar-SA"/>
        </w:rPr>
        <w:tab/>
        <w:t xml:space="preserve">G  ilość punktów przyznanych ofercie w kryterium okres gwarancji </w:t>
      </w:r>
    </w:p>
    <w:p w14:paraId="116F693A" w14:textId="77777777"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G </w:t>
      </w:r>
      <w:proofErr w:type="spellStart"/>
      <w:r w:rsidRPr="00CC7C2D">
        <w:rPr>
          <w:rFonts w:ascii="Arial Narrow" w:eastAsia="Times New Roman" w:hAnsi="Arial Narrow" w:cs="Times New Roman"/>
          <w:color w:val="000000"/>
          <w:sz w:val="24"/>
          <w:szCs w:val="24"/>
          <w:vertAlign w:val="subscript"/>
          <w:lang w:eastAsia="ar-SA"/>
        </w:rPr>
        <w:t>bad</w:t>
      </w:r>
      <w:proofErr w:type="spellEnd"/>
      <w:r w:rsidRPr="00CC7C2D">
        <w:rPr>
          <w:rFonts w:ascii="Arial Narrow" w:eastAsia="Times New Roman" w:hAnsi="Arial Narrow" w:cs="Times New Roman"/>
          <w:color w:val="000000"/>
          <w:sz w:val="24"/>
          <w:szCs w:val="24"/>
          <w:lang w:eastAsia="ar-SA"/>
        </w:rPr>
        <w:t xml:space="preserve"> – okres gwarancji z badanej oferty – (w miesiącach - maksymalnie 84 miesięczny),</w:t>
      </w:r>
    </w:p>
    <w:p w14:paraId="7A249708" w14:textId="77777777"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t xml:space="preserve">G </w:t>
      </w:r>
      <w:r w:rsidRPr="00CC7C2D">
        <w:rPr>
          <w:rFonts w:ascii="Arial Narrow" w:eastAsia="Times New Roman" w:hAnsi="Arial Narrow" w:cs="Times New Roman"/>
          <w:color w:val="000000"/>
          <w:sz w:val="24"/>
          <w:szCs w:val="24"/>
          <w:vertAlign w:val="subscript"/>
          <w:lang w:eastAsia="ar-SA"/>
        </w:rPr>
        <w:t xml:space="preserve">max  </w:t>
      </w:r>
      <w:r w:rsidRPr="00CC7C2D">
        <w:rPr>
          <w:rFonts w:ascii="Arial Narrow" w:eastAsia="Times New Roman" w:hAnsi="Arial Narrow" w:cs="Times New Roman"/>
          <w:color w:val="000000"/>
          <w:sz w:val="24"/>
          <w:szCs w:val="24"/>
          <w:lang w:eastAsia="ar-SA"/>
        </w:rPr>
        <w:t xml:space="preserve"> – najdłuższy oferowany okres gwarancji ,</w:t>
      </w:r>
    </w:p>
    <w:p w14:paraId="68C2FA40" w14:textId="3452C968" w:rsidR="00316279" w:rsidRPr="00CC7C2D" w:rsidRDefault="00316279" w:rsidP="00316279">
      <w:pPr>
        <w:tabs>
          <w:tab w:val="left" w:pos="851"/>
        </w:tabs>
        <w:suppressAutoHyphens/>
        <w:adjustRightInd w:val="0"/>
        <w:ind w:right="50"/>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ab/>
      </w:r>
      <w:r w:rsidR="0006546A">
        <w:rPr>
          <w:rFonts w:ascii="Arial Narrow" w:eastAsia="Times New Roman" w:hAnsi="Arial Narrow" w:cs="Times New Roman"/>
          <w:color w:val="000000"/>
          <w:sz w:val="24"/>
          <w:szCs w:val="24"/>
          <w:lang w:eastAsia="ar-SA"/>
        </w:rPr>
        <w:t>15</w:t>
      </w:r>
      <w:r w:rsidRPr="00CC7C2D">
        <w:rPr>
          <w:rFonts w:ascii="Arial Narrow" w:eastAsia="Times New Roman" w:hAnsi="Arial Narrow" w:cs="Times New Roman"/>
          <w:color w:val="000000"/>
          <w:sz w:val="24"/>
          <w:szCs w:val="24"/>
          <w:lang w:eastAsia="ar-SA"/>
        </w:rPr>
        <w:t xml:space="preserve"> – ranga  kryterium</w:t>
      </w:r>
    </w:p>
    <w:p w14:paraId="1B075C44" w14:textId="77777777" w:rsidR="00316279" w:rsidRPr="00CC7C2D" w:rsidRDefault="00316279">
      <w:pPr>
        <w:widowControl w:val="0"/>
        <w:numPr>
          <w:ilvl w:val="2"/>
          <w:numId w:val="16"/>
        </w:numPr>
        <w:autoSpaceDE w:val="0"/>
        <w:autoSpaceDN w:val="0"/>
        <w:adjustRightInd w:val="0"/>
        <w:spacing w:after="0" w:line="240" w:lineRule="auto"/>
        <w:ind w:left="1134" w:right="50" w:hanging="283"/>
        <w:jc w:val="both"/>
        <w:rPr>
          <w:rFonts w:ascii="Arial Narrow" w:eastAsia="Times New Roman" w:hAnsi="Arial Narrow" w:cs="Times New Roman"/>
          <w:sz w:val="24"/>
          <w:szCs w:val="24"/>
          <w:lang w:eastAsia="ar-SA"/>
        </w:rPr>
      </w:pPr>
      <w:r w:rsidRPr="00CC7C2D">
        <w:rPr>
          <w:rFonts w:ascii="Arial Narrow" w:eastAsia="Times New Roman" w:hAnsi="Arial Narrow" w:cs="Times New Roman"/>
          <w:color w:val="000000"/>
          <w:sz w:val="24"/>
          <w:szCs w:val="24"/>
          <w:lang w:eastAsia="ar-SA"/>
        </w:rPr>
        <w:t xml:space="preserve">Minimalny wymagany okres gwarancji wynosi 36 miesięcy (oferta z krótszym okresem </w:t>
      </w:r>
      <w:r w:rsidRPr="00CC7C2D">
        <w:rPr>
          <w:rFonts w:ascii="Arial Narrow" w:eastAsia="Times New Roman" w:hAnsi="Arial Narrow" w:cs="Times New Roman"/>
          <w:color w:val="000000"/>
          <w:sz w:val="24"/>
          <w:szCs w:val="24"/>
          <w:lang w:eastAsia="ar-SA"/>
        </w:rPr>
        <w:lastRenderedPageBreak/>
        <w:t>gwarancji nie będzie rozpatrywana).</w:t>
      </w:r>
    </w:p>
    <w:p w14:paraId="046B6F94" w14:textId="77777777" w:rsidR="00316279" w:rsidRPr="00CC7C2D" w:rsidRDefault="00316279">
      <w:pPr>
        <w:widowControl w:val="0"/>
        <w:numPr>
          <w:ilvl w:val="2"/>
          <w:numId w:val="16"/>
        </w:numPr>
        <w:autoSpaceDE w:val="0"/>
        <w:autoSpaceDN w:val="0"/>
        <w:adjustRightInd w:val="0"/>
        <w:spacing w:after="0" w:line="240" w:lineRule="auto"/>
        <w:ind w:left="1134" w:right="50" w:hanging="283"/>
        <w:jc w:val="both"/>
        <w:rPr>
          <w:rFonts w:ascii="Arial Narrow" w:eastAsia="Times New Roman" w:hAnsi="Arial Narrow" w:cs="Times New Roman"/>
          <w:color w:val="000000"/>
          <w:sz w:val="24"/>
          <w:szCs w:val="24"/>
          <w:lang w:eastAsia="ar-SA"/>
        </w:rPr>
      </w:pPr>
      <w:r w:rsidRPr="00CC7C2D">
        <w:rPr>
          <w:rFonts w:ascii="Arial Narrow" w:eastAsia="Times New Roman" w:hAnsi="Arial Narrow" w:cs="Times New Roman"/>
          <w:color w:val="000000"/>
          <w:sz w:val="24"/>
          <w:szCs w:val="24"/>
          <w:lang w:eastAsia="ar-SA"/>
        </w:rPr>
        <w:t>Wykonawca może zaoferować okres równy lub dłuższy od 36 miesięcy, przy czym najdłuższy punktowany okres gwarancji wynosił będzie 84 miesiące. Oznacza to, że wykonawca, który zaoferuje okres gwarancji dłuższy od 84 miesięcy i tak otrzyma punktację jak za okres 84 miesięczny.</w:t>
      </w:r>
    </w:p>
    <w:p w14:paraId="5B2D7FB3" w14:textId="77777777" w:rsidR="00F5281E" w:rsidRPr="00CC7C2D" w:rsidRDefault="008C02F8" w:rsidP="00A229B6">
      <w:pPr>
        <w:pStyle w:val="Nagwek1"/>
        <w:widowControl/>
        <w:tabs>
          <w:tab w:val="num" w:pos="1600"/>
        </w:tabs>
        <w:autoSpaceDE/>
        <w:autoSpaceDN/>
        <w:adjustRightInd/>
        <w:ind w:right="-142"/>
        <w:jc w:val="both"/>
        <w:rPr>
          <w:rFonts w:ascii="Arial Narrow" w:hAnsi="Arial Narrow"/>
          <w:b w:val="0"/>
          <w:sz w:val="24"/>
          <w:szCs w:val="24"/>
        </w:rPr>
      </w:pPr>
      <w:r w:rsidRPr="00A229B6">
        <w:rPr>
          <w:rFonts w:ascii="Arial Narrow" w:hAnsi="Arial Narrow"/>
          <w:bCs w:val="0"/>
          <w:sz w:val="24"/>
          <w:szCs w:val="24"/>
          <w:u w:val="single"/>
        </w:rPr>
        <w:t>Wynik</w:t>
      </w:r>
      <w:r w:rsidRPr="00CC7C2D">
        <w:rPr>
          <w:rFonts w:ascii="Arial Narrow" w:hAnsi="Arial Narrow"/>
          <w:b w:val="0"/>
          <w:sz w:val="24"/>
          <w:szCs w:val="24"/>
        </w:rPr>
        <w:t xml:space="preserve">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4C83E0E3" w14:textId="77777777" w:rsidR="008C02F8" w:rsidRPr="00CC7C2D" w:rsidRDefault="008C02F8" w:rsidP="00ED493E">
      <w:pPr>
        <w:widowControl w:val="0"/>
        <w:tabs>
          <w:tab w:val="num" w:pos="0"/>
        </w:tabs>
        <w:autoSpaceDE w:val="0"/>
        <w:autoSpaceDN w:val="0"/>
        <w:adjustRightInd w:val="0"/>
        <w:ind w:right="-142"/>
        <w:jc w:val="both"/>
        <w:rPr>
          <w:rFonts w:ascii="Arial Narrow" w:hAnsi="Arial Narrow" w:cs="Arial Narrow"/>
          <w:sz w:val="24"/>
          <w:szCs w:val="24"/>
        </w:rPr>
      </w:pPr>
    </w:p>
    <w:p w14:paraId="7A573A41" w14:textId="77777777" w:rsidR="008C02F8" w:rsidRPr="00CC7C2D" w:rsidRDefault="008C02F8">
      <w:pPr>
        <w:widowControl w:val="0"/>
        <w:numPr>
          <w:ilvl w:val="0"/>
          <w:numId w:val="7"/>
        </w:numPr>
        <w:autoSpaceDE w:val="0"/>
        <w:autoSpaceDN w:val="0"/>
        <w:adjustRightInd w:val="0"/>
        <w:spacing w:after="0" w:line="240" w:lineRule="auto"/>
        <w:ind w:left="0" w:right="-142" w:hanging="426"/>
        <w:jc w:val="both"/>
        <w:rPr>
          <w:rFonts w:ascii="Arial Narrow" w:hAnsi="Arial Narrow" w:cs="Arial Narrow"/>
          <w:sz w:val="24"/>
          <w:szCs w:val="24"/>
        </w:rPr>
      </w:pPr>
      <w:r w:rsidRPr="00CC7C2D">
        <w:rPr>
          <w:rFonts w:ascii="Arial Narrow" w:hAnsi="Arial Narrow" w:cs="Arial Narrow"/>
          <w:b/>
          <w:sz w:val="24"/>
          <w:szCs w:val="24"/>
        </w:rPr>
        <w:t xml:space="preserve"> Informacja o formalnościach, jakie winny zostać dopełnione przez Wykonawcę w celu zawarcia</w:t>
      </w:r>
      <w:r w:rsidRPr="00CC7C2D">
        <w:rPr>
          <w:rFonts w:ascii="Arial Narrow" w:hAnsi="Arial Narrow" w:cs="Arial Narrow"/>
          <w:b/>
          <w:color w:val="000000"/>
          <w:sz w:val="24"/>
          <w:szCs w:val="24"/>
        </w:rPr>
        <w:t xml:space="preserve"> umowy w sprawie zamówienia publicznego</w:t>
      </w:r>
    </w:p>
    <w:p w14:paraId="7F62CEFD" w14:textId="77777777" w:rsidR="008C02F8" w:rsidRPr="00CC7C2D" w:rsidRDefault="008C02F8">
      <w:pPr>
        <w:numPr>
          <w:ilvl w:val="0"/>
          <w:numId w:val="11"/>
        </w:numPr>
        <w:spacing w:after="0" w:line="240" w:lineRule="auto"/>
        <w:ind w:right="-142" w:hanging="284"/>
        <w:jc w:val="both"/>
        <w:rPr>
          <w:rFonts w:ascii="Arial Narrow" w:hAnsi="Arial Narrow"/>
          <w:sz w:val="24"/>
          <w:szCs w:val="24"/>
        </w:rPr>
      </w:pPr>
      <w:r w:rsidRPr="00CC7C2D">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CC7C2D">
        <w:rPr>
          <w:rFonts w:ascii="Arial Narrow" w:hAnsi="Arial Narrow"/>
          <w:sz w:val="24"/>
          <w:szCs w:val="24"/>
        </w:rPr>
        <w:t>Pzp</w:t>
      </w:r>
      <w:proofErr w:type="spellEnd"/>
      <w:r w:rsidRPr="00CC7C2D">
        <w:rPr>
          <w:rFonts w:ascii="Arial Narrow" w:hAnsi="Arial Narrow"/>
          <w:sz w:val="24"/>
          <w:szCs w:val="24"/>
        </w:rPr>
        <w:t>.</w:t>
      </w:r>
    </w:p>
    <w:p w14:paraId="0CABB806" w14:textId="77777777" w:rsidR="008C02F8" w:rsidRPr="00CC7C2D" w:rsidRDefault="008C02F8">
      <w:pPr>
        <w:numPr>
          <w:ilvl w:val="0"/>
          <w:numId w:val="11"/>
        </w:numPr>
        <w:spacing w:after="0" w:line="240" w:lineRule="auto"/>
        <w:ind w:right="-142" w:hanging="284"/>
        <w:jc w:val="both"/>
        <w:rPr>
          <w:rFonts w:ascii="Arial Narrow" w:hAnsi="Arial Narrow"/>
          <w:sz w:val="24"/>
          <w:szCs w:val="24"/>
        </w:rPr>
      </w:pPr>
      <w:r w:rsidRPr="00CC7C2D">
        <w:rPr>
          <w:rFonts w:ascii="Arial Narrow" w:hAnsi="Arial Narrow"/>
          <w:color w:val="000000"/>
          <w:sz w:val="24"/>
          <w:szCs w:val="24"/>
        </w:rPr>
        <w:t>Zamawiający może zawrzeć umowę w sprawie zamówienia publicznego przed upływem terminu, o którym mowa w pkt. 1, jeżeli w postępowaniu złożono tylko jedną ofertę,</w:t>
      </w:r>
    </w:p>
    <w:p w14:paraId="32BF7840" w14:textId="77777777" w:rsidR="008C02F8" w:rsidRPr="00CC7C2D" w:rsidRDefault="008C02F8">
      <w:pPr>
        <w:numPr>
          <w:ilvl w:val="0"/>
          <w:numId w:val="11"/>
        </w:numPr>
        <w:spacing w:after="0" w:line="240" w:lineRule="auto"/>
        <w:ind w:right="-142" w:hanging="284"/>
        <w:jc w:val="both"/>
        <w:rPr>
          <w:rFonts w:ascii="Arial Narrow" w:hAnsi="Arial Narrow"/>
          <w:sz w:val="24"/>
          <w:szCs w:val="24"/>
        </w:rPr>
      </w:pPr>
      <w:r w:rsidRPr="00CC7C2D">
        <w:rPr>
          <w:rFonts w:ascii="Arial Narrow" w:hAnsi="Arial Narrow"/>
          <w:sz w:val="24"/>
          <w:szCs w:val="24"/>
        </w:rPr>
        <w:t>Wykonawca będzie zobowiązany do podpisania umowy w miejscu i terminie wskazanym przez Zamawiającego.</w:t>
      </w:r>
    </w:p>
    <w:p w14:paraId="76750052" w14:textId="77777777" w:rsidR="008C02F8" w:rsidRPr="00CC7C2D" w:rsidRDefault="008C02F8">
      <w:pPr>
        <w:numPr>
          <w:ilvl w:val="0"/>
          <w:numId w:val="11"/>
        </w:numPr>
        <w:spacing w:after="0" w:line="240" w:lineRule="auto"/>
        <w:ind w:right="-142" w:hanging="284"/>
        <w:jc w:val="both"/>
        <w:rPr>
          <w:rFonts w:ascii="Arial Narrow" w:hAnsi="Arial Narrow"/>
          <w:sz w:val="24"/>
          <w:szCs w:val="24"/>
        </w:rPr>
      </w:pPr>
      <w:r w:rsidRPr="00CC7C2D">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19A382A" w14:textId="77777777" w:rsidR="008C02F8" w:rsidRPr="00CC7C2D" w:rsidRDefault="008C02F8">
      <w:pPr>
        <w:numPr>
          <w:ilvl w:val="0"/>
          <w:numId w:val="11"/>
        </w:numPr>
        <w:spacing w:after="0" w:line="240" w:lineRule="auto"/>
        <w:ind w:right="-142" w:hanging="284"/>
        <w:jc w:val="both"/>
        <w:rPr>
          <w:rFonts w:ascii="Arial Narrow" w:hAnsi="Arial Narrow"/>
          <w:sz w:val="24"/>
          <w:szCs w:val="24"/>
        </w:rPr>
      </w:pPr>
      <w:r w:rsidRPr="00CC7C2D">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6945CE" w14:textId="77777777" w:rsidR="008C02F8" w:rsidRPr="00CC7C2D" w:rsidRDefault="008C02F8" w:rsidP="00ED493E">
      <w:pPr>
        <w:ind w:right="-142"/>
        <w:jc w:val="both"/>
        <w:rPr>
          <w:rFonts w:ascii="Arial Narrow" w:hAnsi="Arial Narrow"/>
          <w:bCs/>
          <w:sz w:val="24"/>
          <w:szCs w:val="24"/>
        </w:rPr>
      </w:pPr>
    </w:p>
    <w:p w14:paraId="25A79933" w14:textId="77777777" w:rsidR="008C02F8" w:rsidRPr="00CC7C2D" w:rsidRDefault="008C02F8">
      <w:pPr>
        <w:widowControl w:val="0"/>
        <w:numPr>
          <w:ilvl w:val="0"/>
          <w:numId w:val="7"/>
        </w:numPr>
        <w:autoSpaceDE w:val="0"/>
        <w:autoSpaceDN w:val="0"/>
        <w:adjustRightInd w:val="0"/>
        <w:spacing w:after="0" w:line="240" w:lineRule="auto"/>
        <w:ind w:left="0" w:right="-142" w:hanging="426"/>
        <w:jc w:val="both"/>
        <w:rPr>
          <w:rFonts w:ascii="Arial Narrow" w:hAnsi="Arial Narrow"/>
          <w:sz w:val="24"/>
          <w:szCs w:val="24"/>
        </w:rPr>
      </w:pPr>
      <w:r w:rsidRPr="00CC7C2D">
        <w:rPr>
          <w:rFonts w:ascii="Arial Narrow" w:hAnsi="Arial Narrow"/>
          <w:b/>
          <w:bCs/>
          <w:sz w:val="24"/>
          <w:szCs w:val="24"/>
        </w:rPr>
        <w:t>Wymagania dotyczące zabezpieczenia należytego wykonania umowy</w:t>
      </w:r>
      <w:r w:rsidRPr="00CC7C2D">
        <w:rPr>
          <w:rFonts w:ascii="Arial Narrow" w:hAnsi="Arial Narrow"/>
          <w:sz w:val="24"/>
          <w:szCs w:val="24"/>
        </w:rPr>
        <w:t>.</w:t>
      </w:r>
    </w:p>
    <w:p w14:paraId="29AD02B2" w14:textId="64A467E2" w:rsidR="008C02F8" w:rsidRPr="00CC7C2D" w:rsidRDefault="008C02F8">
      <w:pPr>
        <w:pStyle w:val="msonospacing0"/>
        <w:numPr>
          <w:ilvl w:val="0"/>
          <w:numId w:val="17"/>
        </w:numPr>
        <w:ind w:left="0" w:right="-142" w:hanging="284"/>
        <w:jc w:val="both"/>
        <w:rPr>
          <w:rFonts w:ascii="Arial Narrow" w:hAnsi="Arial Narrow" w:cs="Times New Roman"/>
          <w:b/>
          <w:bCs/>
          <w:sz w:val="24"/>
          <w:szCs w:val="24"/>
        </w:rPr>
      </w:pPr>
      <w:r w:rsidRPr="00CC7C2D">
        <w:rPr>
          <w:rFonts w:ascii="Arial Narrow" w:hAnsi="Arial Narrow" w:cs="Times New Roman"/>
          <w:sz w:val="24"/>
          <w:szCs w:val="24"/>
        </w:rPr>
        <w:t xml:space="preserve">Od Wykonawcy, którego oferta zostanie uznana jako najkorzystniejsza wymagane będzie wniesienie, w określonym terminie, przed podpisaniem umowy zabezpieczenia należytego wykonania umowy </w:t>
      </w:r>
      <w:r w:rsidRPr="00CC7C2D">
        <w:rPr>
          <w:rFonts w:ascii="Arial Narrow" w:hAnsi="Arial Narrow" w:cs="Times New Roman"/>
          <w:b/>
          <w:bCs/>
          <w:sz w:val="24"/>
          <w:szCs w:val="24"/>
        </w:rPr>
        <w:t xml:space="preserve">w wysokości </w:t>
      </w:r>
      <w:r w:rsidR="008E5669" w:rsidRPr="00CC7C2D">
        <w:rPr>
          <w:rFonts w:ascii="Arial Narrow" w:hAnsi="Arial Narrow" w:cs="Times New Roman"/>
          <w:b/>
          <w:bCs/>
          <w:sz w:val="24"/>
          <w:szCs w:val="24"/>
        </w:rPr>
        <w:t>1,5</w:t>
      </w:r>
      <w:r w:rsidRPr="00CC7C2D">
        <w:rPr>
          <w:rFonts w:ascii="Arial Narrow" w:hAnsi="Arial Narrow" w:cs="Times New Roman"/>
          <w:b/>
          <w:bCs/>
          <w:sz w:val="24"/>
          <w:szCs w:val="24"/>
        </w:rPr>
        <w:t xml:space="preserve">% ceny całkowitej </w:t>
      </w:r>
      <w:r w:rsidR="004E1F9B">
        <w:rPr>
          <w:rFonts w:ascii="Arial Narrow" w:hAnsi="Arial Narrow" w:cs="Times New Roman"/>
          <w:b/>
          <w:bCs/>
          <w:sz w:val="24"/>
          <w:szCs w:val="24"/>
        </w:rPr>
        <w:t xml:space="preserve">(obejmującej również zamówienie z wykorzystaniem prawa opcji). </w:t>
      </w:r>
      <w:r w:rsidRPr="00CC7C2D">
        <w:rPr>
          <w:rFonts w:ascii="Arial Narrow" w:hAnsi="Arial Narrow" w:cs="Times New Roman"/>
          <w:b/>
          <w:bCs/>
          <w:sz w:val="24"/>
          <w:szCs w:val="24"/>
        </w:rPr>
        <w:t xml:space="preserve">podanej w ofercie przedstawionej przez Wykonawcę. </w:t>
      </w:r>
    </w:p>
    <w:p w14:paraId="6D4D3B98" w14:textId="77777777" w:rsidR="008C02F8" w:rsidRPr="00CC7C2D" w:rsidRDefault="008C02F8">
      <w:pPr>
        <w:pStyle w:val="msonospacing0"/>
        <w:numPr>
          <w:ilvl w:val="0"/>
          <w:numId w:val="17"/>
        </w:numPr>
        <w:ind w:left="0" w:right="-142" w:hanging="284"/>
        <w:jc w:val="both"/>
        <w:rPr>
          <w:rFonts w:ascii="Arial Narrow" w:hAnsi="Arial Narrow" w:cs="Times New Roman"/>
          <w:sz w:val="24"/>
          <w:szCs w:val="24"/>
        </w:rPr>
      </w:pPr>
      <w:r w:rsidRPr="00CC7C2D">
        <w:rPr>
          <w:rFonts w:ascii="Arial Narrow" w:hAnsi="Arial Narrow" w:cs="Times New Roman"/>
          <w:sz w:val="24"/>
          <w:szCs w:val="24"/>
        </w:rPr>
        <w:t xml:space="preserve">Zabezpieczenia należytego wykonania umowy wnoszone jest w jednej lub kilku następujących formach: </w:t>
      </w:r>
    </w:p>
    <w:p w14:paraId="46F41F02" w14:textId="756A3EEB" w:rsidR="008C02F8" w:rsidRPr="00CC7C2D" w:rsidRDefault="008C02F8">
      <w:pPr>
        <w:pStyle w:val="msonospacing0"/>
        <w:numPr>
          <w:ilvl w:val="0"/>
          <w:numId w:val="18"/>
        </w:numPr>
        <w:ind w:left="284" w:right="-142" w:hanging="284"/>
        <w:jc w:val="both"/>
        <w:rPr>
          <w:rFonts w:ascii="Arial Narrow" w:hAnsi="Arial Narrow" w:cs="Times New Roman"/>
          <w:sz w:val="24"/>
          <w:szCs w:val="24"/>
        </w:rPr>
      </w:pPr>
      <w:r w:rsidRPr="00CC7C2D">
        <w:rPr>
          <w:rFonts w:ascii="Arial Narrow" w:hAnsi="Arial Narrow" w:cs="Times New Roman"/>
          <w:sz w:val="24"/>
          <w:szCs w:val="24"/>
        </w:rPr>
        <w:t xml:space="preserve">w pieniądzu, przelewem na rachunek bankowy Zamawiającego: </w:t>
      </w:r>
      <w:r w:rsidRPr="00CC7C2D">
        <w:rPr>
          <w:rFonts w:ascii="Arial Narrow" w:hAnsi="Arial Narrow"/>
          <w:sz w:val="24"/>
          <w:szCs w:val="24"/>
        </w:rPr>
        <w:t>rachunku 79 1130 1033 0018 8098 0020 0002</w:t>
      </w:r>
      <w:r w:rsidRPr="00CC7C2D">
        <w:rPr>
          <w:rFonts w:ascii="Arial Narrow" w:hAnsi="Arial Narrow" w:cs="Times New Roman"/>
          <w:sz w:val="24"/>
          <w:szCs w:val="24"/>
        </w:rPr>
        <w:t xml:space="preserve"> z adnotacją </w:t>
      </w:r>
      <w:r w:rsidRPr="00CC7C2D">
        <w:rPr>
          <w:rFonts w:ascii="Arial Narrow" w:hAnsi="Arial Narrow" w:cs="Times New Roman"/>
          <w:bCs/>
          <w:sz w:val="24"/>
          <w:szCs w:val="24"/>
        </w:rPr>
        <w:t xml:space="preserve">„Zabezpieczenie należytego wykonania umowy – postępowanie nr Te </w:t>
      </w:r>
      <w:r w:rsidR="00244A7F" w:rsidRPr="00CC7C2D">
        <w:rPr>
          <w:rFonts w:ascii="Arial Narrow" w:hAnsi="Arial Narrow" w:cs="Times New Roman"/>
          <w:bCs/>
          <w:sz w:val="24"/>
          <w:szCs w:val="24"/>
        </w:rPr>
        <w:t>2300-3</w:t>
      </w:r>
      <w:r w:rsidR="004E1F9B">
        <w:rPr>
          <w:rFonts w:ascii="Arial Narrow" w:hAnsi="Arial Narrow" w:cs="Times New Roman"/>
          <w:bCs/>
          <w:sz w:val="24"/>
          <w:szCs w:val="24"/>
        </w:rPr>
        <w:t>2</w:t>
      </w:r>
      <w:r w:rsidR="00244A7F" w:rsidRPr="00CC7C2D">
        <w:rPr>
          <w:rFonts w:ascii="Arial Narrow" w:hAnsi="Arial Narrow" w:cs="Times New Roman"/>
          <w:bCs/>
          <w:sz w:val="24"/>
          <w:szCs w:val="24"/>
        </w:rPr>
        <w:t>/202</w:t>
      </w:r>
      <w:r w:rsidR="004E1F9B">
        <w:rPr>
          <w:rFonts w:ascii="Arial Narrow" w:hAnsi="Arial Narrow" w:cs="Times New Roman"/>
          <w:bCs/>
          <w:sz w:val="24"/>
          <w:szCs w:val="24"/>
        </w:rPr>
        <w:t>3</w:t>
      </w:r>
      <w:r w:rsidRPr="00CC7C2D">
        <w:rPr>
          <w:rFonts w:ascii="Arial Narrow" w:hAnsi="Arial Narrow" w:cs="Times New Roman"/>
          <w:bCs/>
          <w:sz w:val="24"/>
          <w:szCs w:val="24"/>
        </w:rPr>
        <w:t>”</w:t>
      </w:r>
      <w:r w:rsidRPr="00CC7C2D">
        <w:rPr>
          <w:rFonts w:ascii="Arial Narrow" w:hAnsi="Arial Narrow" w:cs="Times New Roman"/>
          <w:sz w:val="24"/>
          <w:szCs w:val="24"/>
        </w:rPr>
        <w:t xml:space="preserve">. Za datę wniesienia zabezpieczenia uważa się datę wpływu środków na wskazany rachunek bankowy. </w:t>
      </w:r>
    </w:p>
    <w:p w14:paraId="1E56576F" w14:textId="77777777" w:rsidR="008C02F8" w:rsidRPr="00CC7C2D" w:rsidRDefault="008C02F8">
      <w:pPr>
        <w:pStyle w:val="msonospacing0"/>
        <w:numPr>
          <w:ilvl w:val="0"/>
          <w:numId w:val="18"/>
        </w:numPr>
        <w:ind w:left="284" w:right="-142" w:hanging="284"/>
        <w:jc w:val="both"/>
        <w:rPr>
          <w:rFonts w:ascii="Arial Narrow" w:hAnsi="Arial Narrow" w:cs="Times New Roman"/>
          <w:sz w:val="24"/>
          <w:szCs w:val="24"/>
        </w:rPr>
      </w:pPr>
      <w:r w:rsidRPr="00CC7C2D">
        <w:rPr>
          <w:rFonts w:ascii="Arial Narrow" w:hAnsi="Arial Narrow" w:cs="Times New Roman"/>
          <w:sz w:val="24"/>
          <w:szCs w:val="24"/>
        </w:rPr>
        <w:t xml:space="preserve">w poręczeniach bankowych lub poręczeniach spółdzielczej kasy oszczędnościowo-kredytowej </w:t>
      </w:r>
      <w:r w:rsidRPr="00CC7C2D">
        <w:rPr>
          <w:rFonts w:ascii="Arial Narrow" w:hAnsi="Arial Narrow" w:cs="Times New Roman"/>
          <w:sz w:val="24"/>
          <w:szCs w:val="24"/>
        </w:rPr>
        <w:br/>
        <w:t xml:space="preserve">z tym, że zobowiązanie kasy jest zobowiązaniem pieniężnym, </w:t>
      </w:r>
    </w:p>
    <w:p w14:paraId="716510A4" w14:textId="77777777" w:rsidR="008C02F8" w:rsidRPr="00CC7C2D" w:rsidRDefault="008C02F8">
      <w:pPr>
        <w:pStyle w:val="msonospacing0"/>
        <w:numPr>
          <w:ilvl w:val="0"/>
          <w:numId w:val="18"/>
        </w:numPr>
        <w:ind w:left="284" w:right="-142" w:hanging="284"/>
        <w:jc w:val="both"/>
        <w:rPr>
          <w:rFonts w:ascii="Arial Narrow" w:hAnsi="Arial Narrow" w:cs="Times New Roman"/>
          <w:sz w:val="24"/>
          <w:szCs w:val="24"/>
        </w:rPr>
      </w:pPr>
      <w:r w:rsidRPr="00CC7C2D">
        <w:rPr>
          <w:rFonts w:ascii="Arial Narrow" w:hAnsi="Arial Narrow" w:cs="Times New Roman"/>
          <w:sz w:val="24"/>
          <w:szCs w:val="24"/>
        </w:rPr>
        <w:t xml:space="preserve">w gwarancjach bankowych, </w:t>
      </w:r>
    </w:p>
    <w:p w14:paraId="4D3C632E" w14:textId="77777777" w:rsidR="008C02F8" w:rsidRPr="00CC7C2D" w:rsidRDefault="008C02F8">
      <w:pPr>
        <w:pStyle w:val="msonospacing0"/>
        <w:numPr>
          <w:ilvl w:val="0"/>
          <w:numId w:val="18"/>
        </w:numPr>
        <w:ind w:left="284" w:right="-142" w:hanging="284"/>
        <w:jc w:val="both"/>
        <w:rPr>
          <w:rFonts w:ascii="Arial Narrow" w:hAnsi="Arial Narrow" w:cs="Times New Roman"/>
          <w:sz w:val="24"/>
          <w:szCs w:val="24"/>
        </w:rPr>
      </w:pPr>
      <w:r w:rsidRPr="00CC7C2D">
        <w:rPr>
          <w:rFonts w:ascii="Arial Narrow" w:hAnsi="Arial Narrow" w:cs="Times New Roman"/>
          <w:sz w:val="24"/>
          <w:szCs w:val="24"/>
        </w:rPr>
        <w:t xml:space="preserve">w gwarancjach ubezpieczeniowych, </w:t>
      </w:r>
    </w:p>
    <w:p w14:paraId="20B5C271" w14:textId="77777777" w:rsidR="008C02F8" w:rsidRPr="00CC7C2D" w:rsidRDefault="008C02F8">
      <w:pPr>
        <w:pStyle w:val="msonospacing0"/>
        <w:numPr>
          <w:ilvl w:val="0"/>
          <w:numId w:val="18"/>
        </w:numPr>
        <w:ind w:left="284" w:right="-142" w:hanging="284"/>
        <w:jc w:val="both"/>
        <w:rPr>
          <w:rFonts w:ascii="Arial Narrow" w:hAnsi="Arial Narrow" w:cs="Times New Roman"/>
          <w:sz w:val="24"/>
          <w:szCs w:val="24"/>
        </w:rPr>
      </w:pPr>
      <w:r w:rsidRPr="00CC7C2D">
        <w:rPr>
          <w:rFonts w:ascii="Arial Narrow" w:hAnsi="Arial Narrow" w:cs="Times New Roman"/>
          <w:sz w:val="24"/>
          <w:szCs w:val="24"/>
        </w:rPr>
        <w:t xml:space="preserve">w poręczeniach udzielanych przez podmioty, o których mowa w art. 6b ust 5 pkt 2 ustawy z dnia 9 listopada 2000 r. o utworzeniu Polskiej Agencji Rozwoju Przedsiębiorczości. </w:t>
      </w:r>
    </w:p>
    <w:p w14:paraId="77F11DA6" w14:textId="77777777" w:rsidR="008C02F8" w:rsidRPr="00CC7C2D" w:rsidRDefault="008C02F8">
      <w:pPr>
        <w:pStyle w:val="msonospacing0"/>
        <w:numPr>
          <w:ilvl w:val="0"/>
          <w:numId w:val="17"/>
        </w:numPr>
        <w:ind w:left="0" w:right="-142" w:hanging="284"/>
        <w:jc w:val="both"/>
        <w:rPr>
          <w:rFonts w:ascii="Arial Narrow" w:hAnsi="Arial Narrow" w:cs="Times New Roman"/>
          <w:sz w:val="24"/>
          <w:szCs w:val="24"/>
        </w:rPr>
      </w:pPr>
      <w:r w:rsidRPr="00CC7C2D">
        <w:rPr>
          <w:rFonts w:ascii="Arial Narrow" w:hAnsi="Arial Narrow" w:cs="Times New Roman"/>
          <w:sz w:val="24"/>
          <w:szCs w:val="24"/>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lub gwarancji. Pozostawiona kwota zostanie zwrócona nie później niż 15 dni po upływie okresu rękojmi za wady lub gwarancji.</w:t>
      </w:r>
    </w:p>
    <w:p w14:paraId="780B56C6" w14:textId="77777777" w:rsidR="008C02F8" w:rsidRPr="00CC7C2D" w:rsidRDefault="008C02F8">
      <w:pPr>
        <w:pStyle w:val="msonospacing0"/>
        <w:numPr>
          <w:ilvl w:val="0"/>
          <w:numId w:val="17"/>
        </w:numPr>
        <w:ind w:left="0" w:right="-142" w:hanging="284"/>
        <w:jc w:val="both"/>
        <w:rPr>
          <w:rFonts w:ascii="Arial Narrow" w:hAnsi="Arial Narrow" w:cs="Times New Roman"/>
          <w:sz w:val="24"/>
          <w:szCs w:val="24"/>
        </w:rPr>
      </w:pPr>
      <w:r w:rsidRPr="00CC7C2D">
        <w:rPr>
          <w:rFonts w:ascii="Arial Narrow" w:hAnsi="Arial Narrow" w:cs="Times New Roman"/>
          <w:sz w:val="24"/>
          <w:szCs w:val="24"/>
        </w:rPr>
        <w:t xml:space="preserve">Jeżeli o udzielenie zamówienia ubiegają się Wykonawcy występujący wspólnie, ponoszą oni solidarną </w:t>
      </w:r>
      <w:r w:rsidRPr="00CC7C2D">
        <w:rPr>
          <w:rFonts w:ascii="Arial Narrow" w:hAnsi="Arial Narrow" w:cs="Times New Roman"/>
          <w:sz w:val="24"/>
          <w:szCs w:val="24"/>
        </w:rPr>
        <w:lastRenderedPageBreak/>
        <w:t xml:space="preserve">odpowiedzialność za wniesienie zabezpieczenia należytego wykonania umowy. </w:t>
      </w:r>
    </w:p>
    <w:p w14:paraId="660CD24E" w14:textId="77777777" w:rsidR="008C02F8" w:rsidRPr="00CB57AB" w:rsidRDefault="008C02F8">
      <w:pPr>
        <w:pStyle w:val="msonospacing0"/>
        <w:numPr>
          <w:ilvl w:val="0"/>
          <w:numId w:val="17"/>
        </w:numPr>
        <w:ind w:left="0" w:right="-142" w:hanging="284"/>
        <w:jc w:val="both"/>
        <w:rPr>
          <w:rFonts w:ascii="Arial Narrow" w:hAnsi="Arial Narrow"/>
          <w:b/>
          <w:sz w:val="24"/>
          <w:szCs w:val="24"/>
          <w:u w:val="single"/>
        </w:rPr>
      </w:pPr>
      <w:r w:rsidRPr="00CC7C2D">
        <w:rPr>
          <w:rFonts w:ascii="Arial Narrow" w:hAnsi="Arial Narrow" w:cs="Times New Roman"/>
          <w:sz w:val="24"/>
          <w:szCs w:val="24"/>
        </w:rPr>
        <w:t xml:space="preserve">Jeżeli wyłoniony Wykonawca nie wniesie w określonym terminie zabezpieczenia należytego wykonania umowy Zamawiający </w:t>
      </w:r>
      <w:r w:rsidRPr="00CC7C2D">
        <w:rPr>
          <w:rFonts w:ascii="Arial Narrow" w:hAnsi="Arial Narrow"/>
          <w:sz w:val="24"/>
          <w:szCs w:val="24"/>
        </w:rPr>
        <w:t xml:space="preserve">może dokonać </w:t>
      </w:r>
      <w:r w:rsidRPr="00CC7C2D">
        <w:rPr>
          <w:rFonts w:ascii="Arial Narrow" w:hAnsi="Arial Narrow"/>
          <w:sz w:val="24"/>
          <w:szCs w:val="24"/>
          <w:u w:val="single"/>
        </w:rPr>
        <w:t>ponownego badania i oceny ofert spośród ofert pozostałych w postępowaniu wykonawców oraz wybrać najkorzystniejszą ofertę albo unieważnić postępowanie.</w:t>
      </w:r>
    </w:p>
    <w:p w14:paraId="6B0E7510" w14:textId="77777777" w:rsidR="00CB57AB" w:rsidRPr="00CC7C2D" w:rsidRDefault="00CB57AB" w:rsidP="00CB57AB">
      <w:pPr>
        <w:pStyle w:val="msonospacing0"/>
        <w:ind w:right="-142"/>
        <w:jc w:val="both"/>
        <w:rPr>
          <w:rFonts w:ascii="Arial Narrow" w:hAnsi="Arial Narrow"/>
          <w:b/>
          <w:sz w:val="24"/>
          <w:szCs w:val="24"/>
          <w:u w:val="single"/>
        </w:rPr>
      </w:pPr>
    </w:p>
    <w:p w14:paraId="52D927AD" w14:textId="3FEF3795" w:rsidR="008C02F8" w:rsidRPr="00B06258" w:rsidRDefault="008C02F8">
      <w:pPr>
        <w:widowControl w:val="0"/>
        <w:numPr>
          <w:ilvl w:val="0"/>
          <w:numId w:val="7"/>
        </w:numPr>
        <w:suppressAutoHyphens/>
        <w:autoSpaceDE w:val="0"/>
        <w:spacing w:after="0" w:line="240" w:lineRule="auto"/>
        <w:ind w:left="142" w:right="-142" w:hanging="568"/>
        <w:jc w:val="both"/>
        <w:rPr>
          <w:rFonts w:ascii="Arial Narrow" w:hAnsi="Arial Narrow" w:cs="Arial Narrow"/>
          <w:color w:val="000000"/>
          <w:sz w:val="24"/>
          <w:szCs w:val="24"/>
          <w:shd w:val="clear" w:color="auto" w:fill="FFFFFF"/>
        </w:rPr>
      </w:pPr>
      <w:r w:rsidRPr="00B06258">
        <w:rPr>
          <w:rFonts w:ascii="Arial Narrow" w:hAnsi="Arial Narrow"/>
          <w:b/>
          <w:bCs/>
          <w:sz w:val="24"/>
          <w:szCs w:val="24"/>
        </w:rPr>
        <w:t xml:space="preserve">Istotne dla stron postanowienia, które zostaną wprowadzone do treści zawieranej umowy, </w:t>
      </w:r>
      <w:r w:rsidRPr="00B06258">
        <w:rPr>
          <w:rFonts w:ascii="Arial Narrow" w:hAnsi="Arial Narrow"/>
          <w:bCs/>
          <w:sz w:val="24"/>
          <w:szCs w:val="24"/>
        </w:rPr>
        <w:t xml:space="preserve">- </w:t>
      </w:r>
      <w:r w:rsidRPr="00B06258">
        <w:rPr>
          <w:rFonts w:ascii="Arial Narrow" w:hAnsi="Arial Narrow" w:cs="Arial Narrow"/>
          <w:sz w:val="24"/>
          <w:szCs w:val="24"/>
        </w:rPr>
        <w:t xml:space="preserve">Istotne dla </w:t>
      </w:r>
      <w:r w:rsidRPr="00B06258">
        <w:rPr>
          <w:rFonts w:ascii="Arial Narrow" w:hAnsi="Arial Narrow" w:cs="Arial Narrow"/>
          <w:bCs/>
          <w:sz w:val="24"/>
          <w:szCs w:val="24"/>
        </w:rPr>
        <w:t>stron</w:t>
      </w:r>
      <w:r w:rsidRPr="00B06258">
        <w:rPr>
          <w:rFonts w:ascii="Arial Narrow" w:hAnsi="Arial Narrow" w:cs="Arial Narrow"/>
          <w:sz w:val="24"/>
          <w:szCs w:val="24"/>
        </w:rPr>
        <w:t xml:space="preserve"> postanowienia, które zostaną wprowadzone do treści zawieranej umowy w sprawie zamówienia publicznego stanowią Załącznik nr </w:t>
      </w:r>
      <w:r w:rsidR="00B06258" w:rsidRPr="00B06258">
        <w:rPr>
          <w:rFonts w:ascii="Arial Narrow" w:hAnsi="Arial Narrow" w:cs="Arial Narrow"/>
          <w:sz w:val="24"/>
          <w:szCs w:val="24"/>
        </w:rPr>
        <w:t>2</w:t>
      </w:r>
      <w:r w:rsidRPr="00B06258">
        <w:rPr>
          <w:rFonts w:ascii="Arial Narrow" w:hAnsi="Arial Narrow" w:cs="Arial Narrow"/>
          <w:sz w:val="24"/>
          <w:szCs w:val="24"/>
        </w:rPr>
        <w:t xml:space="preserve"> do SWZ</w:t>
      </w:r>
      <w:r w:rsidRPr="00B06258">
        <w:rPr>
          <w:rFonts w:ascii="Arial Narrow" w:hAnsi="Arial Narrow" w:cs="Arial Narrow"/>
          <w:color w:val="000000"/>
          <w:sz w:val="24"/>
          <w:szCs w:val="24"/>
          <w:shd w:val="clear" w:color="auto" w:fill="FFFFFF"/>
        </w:rPr>
        <w:t>.</w:t>
      </w:r>
    </w:p>
    <w:p w14:paraId="1DA57093" w14:textId="77777777" w:rsidR="00696F36" w:rsidRPr="00CC7C2D" w:rsidRDefault="00696F36" w:rsidP="00696F36">
      <w:pPr>
        <w:widowControl w:val="0"/>
        <w:suppressAutoHyphens/>
        <w:autoSpaceDE w:val="0"/>
        <w:spacing w:after="0" w:line="240" w:lineRule="auto"/>
        <w:ind w:left="142" w:right="-142"/>
        <w:jc w:val="both"/>
        <w:rPr>
          <w:rFonts w:ascii="Arial Narrow" w:hAnsi="Arial Narrow" w:cs="Arial Narrow"/>
          <w:color w:val="000000"/>
          <w:sz w:val="24"/>
          <w:szCs w:val="24"/>
          <w:shd w:val="clear" w:color="auto" w:fill="FFFFFF"/>
        </w:rPr>
      </w:pPr>
    </w:p>
    <w:p w14:paraId="6FD3EB51" w14:textId="77777777" w:rsidR="008C02F8" w:rsidRPr="00CC7C2D" w:rsidRDefault="008C02F8">
      <w:pPr>
        <w:widowControl w:val="0"/>
        <w:numPr>
          <w:ilvl w:val="0"/>
          <w:numId w:val="7"/>
        </w:numPr>
        <w:autoSpaceDE w:val="0"/>
        <w:autoSpaceDN w:val="0"/>
        <w:adjustRightInd w:val="0"/>
        <w:spacing w:after="0" w:line="240" w:lineRule="auto"/>
        <w:ind w:left="142" w:right="-142" w:hanging="568"/>
        <w:jc w:val="both"/>
        <w:rPr>
          <w:rFonts w:ascii="Arial Narrow" w:hAnsi="Arial Narrow"/>
          <w:b/>
          <w:sz w:val="24"/>
          <w:szCs w:val="24"/>
        </w:rPr>
      </w:pPr>
      <w:r w:rsidRPr="00CC7C2D">
        <w:rPr>
          <w:rFonts w:ascii="Arial Narrow" w:hAnsi="Arial Narrow"/>
          <w:b/>
          <w:bCs/>
          <w:sz w:val="24"/>
          <w:szCs w:val="24"/>
        </w:rPr>
        <w:t>Pouczenie</w:t>
      </w:r>
      <w:r w:rsidRPr="00CC7C2D">
        <w:rPr>
          <w:rFonts w:ascii="Arial Narrow" w:hAnsi="Arial Narrow"/>
          <w:b/>
          <w:sz w:val="24"/>
          <w:szCs w:val="24"/>
        </w:rPr>
        <w:t xml:space="preserve"> o środkach ochrony prawnej przysługujących wykonawcy w toku postępowania o udzielenie zamówienia</w:t>
      </w:r>
    </w:p>
    <w:p w14:paraId="2FF7699A"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19B176E" w14:textId="01160B40"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2E66D7" w:rsidRPr="00CC7C2D">
        <w:rPr>
          <w:rFonts w:ascii="Arial Narrow" w:hAnsi="Arial Narrow"/>
          <w:sz w:val="24"/>
          <w:szCs w:val="24"/>
        </w:rPr>
        <w:t xml:space="preserve"> ustawy </w:t>
      </w:r>
      <w:r w:rsidRPr="00CC7C2D">
        <w:rPr>
          <w:rFonts w:ascii="Arial Narrow" w:hAnsi="Arial Narrow"/>
          <w:sz w:val="24"/>
          <w:szCs w:val="24"/>
        </w:rPr>
        <w:t>oraz Rzecznikowi Małych i Średnich Przedsiębiorców.</w:t>
      </w:r>
    </w:p>
    <w:p w14:paraId="75DEB2AC"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Odwołanie przysługuje na:</w:t>
      </w:r>
    </w:p>
    <w:p w14:paraId="7B7956E8" w14:textId="77777777" w:rsidR="008C02F8" w:rsidRPr="00CC7C2D" w:rsidRDefault="008C02F8">
      <w:pPr>
        <w:numPr>
          <w:ilvl w:val="1"/>
          <w:numId w:val="13"/>
        </w:numPr>
        <w:tabs>
          <w:tab w:val="left" w:pos="284"/>
        </w:tabs>
        <w:spacing w:after="0" w:line="240" w:lineRule="auto"/>
        <w:ind w:left="284" w:right="-142" w:hanging="284"/>
        <w:jc w:val="both"/>
        <w:rPr>
          <w:rFonts w:ascii="Arial Narrow" w:hAnsi="Arial Narrow"/>
          <w:sz w:val="24"/>
          <w:szCs w:val="24"/>
        </w:rPr>
      </w:pPr>
      <w:r w:rsidRPr="00CC7C2D">
        <w:rPr>
          <w:rFonts w:ascii="Arial Narrow" w:hAnsi="Arial Narrow"/>
          <w:sz w:val="24"/>
          <w:szCs w:val="24"/>
        </w:rPr>
        <w:t>niezgodną z przepisami ustawy czynność Zamawiającego, podjętą w postępowaniu o udzielenie zamówienia, w tym na projektowane postanowienie umowy;</w:t>
      </w:r>
    </w:p>
    <w:p w14:paraId="79080E2B" w14:textId="77777777" w:rsidR="008C02F8" w:rsidRPr="00CC7C2D" w:rsidRDefault="008C02F8">
      <w:pPr>
        <w:numPr>
          <w:ilvl w:val="1"/>
          <w:numId w:val="13"/>
        </w:numPr>
        <w:tabs>
          <w:tab w:val="left" w:pos="284"/>
        </w:tabs>
        <w:spacing w:after="0" w:line="240" w:lineRule="auto"/>
        <w:ind w:left="284" w:right="-142" w:hanging="284"/>
        <w:jc w:val="both"/>
        <w:rPr>
          <w:rFonts w:ascii="Arial Narrow" w:hAnsi="Arial Narrow"/>
          <w:sz w:val="24"/>
          <w:szCs w:val="24"/>
        </w:rPr>
      </w:pPr>
      <w:r w:rsidRPr="00CC7C2D">
        <w:rPr>
          <w:rFonts w:ascii="Arial Narrow" w:hAnsi="Arial Narrow"/>
          <w:sz w:val="24"/>
          <w:szCs w:val="24"/>
        </w:rPr>
        <w:t>zaniechanie czynności w postępowaniu o udzielenie zamówienia do której zamawiający był obowiązany na podstawie ustawy;</w:t>
      </w:r>
    </w:p>
    <w:p w14:paraId="45148C9E"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063731F"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Odwołanie wnosi się w terminie:</w:t>
      </w:r>
    </w:p>
    <w:p w14:paraId="4244516A" w14:textId="77777777" w:rsidR="008C02F8" w:rsidRPr="00CC7C2D" w:rsidRDefault="008C02F8">
      <w:pPr>
        <w:numPr>
          <w:ilvl w:val="0"/>
          <w:numId w:val="6"/>
        </w:numPr>
        <w:spacing w:after="0" w:line="240" w:lineRule="auto"/>
        <w:ind w:left="284" w:right="-142" w:hanging="284"/>
        <w:jc w:val="both"/>
        <w:rPr>
          <w:rFonts w:ascii="Arial Narrow" w:hAnsi="Arial Narrow"/>
          <w:sz w:val="24"/>
          <w:szCs w:val="24"/>
        </w:rPr>
      </w:pPr>
      <w:r w:rsidRPr="00CC7C2D">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51F43197" w14:textId="77777777" w:rsidR="008C02F8" w:rsidRPr="00CC7C2D" w:rsidRDefault="008C02F8">
      <w:pPr>
        <w:numPr>
          <w:ilvl w:val="0"/>
          <w:numId w:val="6"/>
        </w:numPr>
        <w:spacing w:after="0" w:line="240" w:lineRule="auto"/>
        <w:ind w:left="284" w:right="-142" w:hanging="284"/>
        <w:jc w:val="both"/>
        <w:rPr>
          <w:rFonts w:ascii="Arial Narrow" w:hAnsi="Arial Narrow"/>
          <w:sz w:val="24"/>
          <w:szCs w:val="24"/>
        </w:rPr>
      </w:pPr>
      <w:r w:rsidRPr="00CC7C2D">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201F3EC8"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9B838B9"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6508A4" w14:textId="6A378C19"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 xml:space="preserve">Na orzeczenie Izby oraz postanowienie Prezesa Izby, o którym mowa w art. 519 ust. 1 ustawy </w:t>
      </w:r>
      <w:proofErr w:type="spellStart"/>
      <w:r w:rsidR="00A229B6">
        <w:rPr>
          <w:rFonts w:ascii="Arial Narrow" w:hAnsi="Arial Narrow"/>
          <w:sz w:val="24"/>
          <w:szCs w:val="24"/>
        </w:rPr>
        <w:t>P</w:t>
      </w:r>
      <w:r w:rsidRPr="00CC7C2D">
        <w:rPr>
          <w:rFonts w:ascii="Arial Narrow" w:hAnsi="Arial Narrow"/>
          <w:sz w:val="24"/>
          <w:szCs w:val="24"/>
        </w:rPr>
        <w:t>.z.p</w:t>
      </w:r>
      <w:proofErr w:type="spellEnd"/>
      <w:r w:rsidRPr="00CC7C2D">
        <w:rPr>
          <w:rFonts w:ascii="Arial Narrow" w:hAnsi="Arial Narrow"/>
          <w:sz w:val="24"/>
          <w:szCs w:val="24"/>
        </w:rPr>
        <w:t>., stronom oraz uczestnikom postępowania odwoławczego przysługuje skarga do sądu.</w:t>
      </w:r>
    </w:p>
    <w:p w14:paraId="4E0969F2"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A32581B" w14:textId="77777777"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Skargę wnosi się do Sądu Okręgowego w Warszawie - sądu zamówień publicznych, zwanego dalej "sądem zamówień publicznych".</w:t>
      </w:r>
    </w:p>
    <w:p w14:paraId="586AF2ED" w14:textId="43FF650D"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00A229B6">
        <w:rPr>
          <w:rFonts w:ascii="Arial Narrow" w:hAnsi="Arial Narrow"/>
          <w:sz w:val="24"/>
          <w:szCs w:val="24"/>
        </w:rPr>
        <w:t>P</w:t>
      </w:r>
      <w:r w:rsidRPr="00CC7C2D">
        <w:rPr>
          <w:rFonts w:ascii="Arial Narrow" w:hAnsi="Arial Narrow"/>
          <w:sz w:val="24"/>
          <w:szCs w:val="24"/>
        </w:rPr>
        <w:t>.z.p</w:t>
      </w:r>
      <w:proofErr w:type="spellEnd"/>
      <w:r w:rsidRPr="00CC7C2D">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A579B29" w14:textId="25F9D56E" w:rsidR="008C02F8" w:rsidRPr="00CC7C2D" w:rsidRDefault="008C02F8">
      <w:pPr>
        <w:numPr>
          <w:ilvl w:val="0"/>
          <w:numId w:val="12"/>
        </w:numPr>
        <w:tabs>
          <w:tab w:val="left" w:pos="0"/>
        </w:tabs>
        <w:spacing w:after="0" w:line="240" w:lineRule="auto"/>
        <w:ind w:right="-142" w:hanging="284"/>
        <w:jc w:val="both"/>
        <w:rPr>
          <w:rFonts w:ascii="Arial Narrow" w:hAnsi="Arial Narrow"/>
          <w:sz w:val="24"/>
          <w:szCs w:val="24"/>
        </w:rPr>
      </w:pPr>
      <w:r w:rsidRPr="00CC7C2D">
        <w:rPr>
          <w:rFonts w:ascii="Arial Narrow" w:hAnsi="Arial Narrow"/>
          <w:sz w:val="24"/>
          <w:szCs w:val="24"/>
        </w:rPr>
        <w:t>Pr</w:t>
      </w:r>
      <w:r w:rsidRPr="00CC7C2D">
        <w:rPr>
          <w:rFonts w:ascii="Arial Narrow" w:hAnsi="Arial Narrow"/>
          <w:sz w:val="24"/>
          <w:szCs w:val="24"/>
          <w:u w:val="single"/>
        </w:rPr>
        <w:t>e</w:t>
      </w:r>
      <w:r w:rsidRPr="00CC7C2D">
        <w:rPr>
          <w:rFonts w:ascii="Arial Narrow" w:hAnsi="Arial Narrow"/>
          <w:sz w:val="24"/>
          <w:szCs w:val="24"/>
        </w:rPr>
        <w:t>zes Izby przekazuje skargę wraz z aktami postępowania odwoławczego do sądu zamówień publicznych w terminie 7 dni od dnia jej otrzymania.</w:t>
      </w:r>
    </w:p>
    <w:p w14:paraId="7C7DADF4" w14:textId="77777777" w:rsidR="00DB0D4C" w:rsidRDefault="00DB0D4C" w:rsidP="00DB0D4C">
      <w:pPr>
        <w:tabs>
          <w:tab w:val="left" w:pos="0"/>
        </w:tabs>
        <w:spacing w:after="0" w:line="240" w:lineRule="auto"/>
        <w:ind w:right="-142"/>
        <w:jc w:val="both"/>
        <w:rPr>
          <w:rFonts w:ascii="Arial Narrow" w:hAnsi="Arial Narrow"/>
          <w:sz w:val="24"/>
          <w:szCs w:val="24"/>
        </w:rPr>
      </w:pPr>
    </w:p>
    <w:p w14:paraId="6E438A96" w14:textId="77777777" w:rsidR="00A229B6" w:rsidRPr="00CC7C2D" w:rsidRDefault="00A229B6" w:rsidP="00DB0D4C">
      <w:pPr>
        <w:tabs>
          <w:tab w:val="left" w:pos="0"/>
        </w:tabs>
        <w:spacing w:after="0" w:line="240" w:lineRule="auto"/>
        <w:ind w:right="-142"/>
        <w:jc w:val="both"/>
        <w:rPr>
          <w:rFonts w:ascii="Arial Narrow" w:hAnsi="Arial Narrow"/>
          <w:sz w:val="24"/>
          <w:szCs w:val="24"/>
        </w:rPr>
      </w:pPr>
    </w:p>
    <w:p w14:paraId="2DE8396E" w14:textId="77777777" w:rsidR="008C02F8" w:rsidRPr="00CC7C2D" w:rsidRDefault="008C02F8">
      <w:pPr>
        <w:widowControl w:val="0"/>
        <w:numPr>
          <w:ilvl w:val="0"/>
          <w:numId w:val="7"/>
        </w:numPr>
        <w:tabs>
          <w:tab w:val="clear" w:pos="720"/>
          <w:tab w:val="left" w:pos="284"/>
        </w:tabs>
        <w:autoSpaceDE w:val="0"/>
        <w:autoSpaceDN w:val="0"/>
        <w:adjustRightInd w:val="0"/>
        <w:spacing w:after="0" w:line="240" w:lineRule="auto"/>
        <w:ind w:left="0" w:right="-142" w:hanging="426"/>
        <w:jc w:val="both"/>
        <w:rPr>
          <w:rFonts w:ascii="Arial Narrow" w:hAnsi="Arial Narrow"/>
          <w:b/>
          <w:sz w:val="24"/>
          <w:szCs w:val="24"/>
        </w:rPr>
      </w:pPr>
      <w:r w:rsidRPr="00CC7C2D">
        <w:rPr>
          <w:rFonts w:ascii="Arial Narrow" w:hAnsi="Arial Narrow"/>
          <w:b/>
          <w:bCs/>
          <w:sz w:val="24"/>
          <w:szCs w:val="24"/>
        </w:rPr>
        <w:lastRenderedPageBreak/>
        <w:t>Pozostałe</w:t>
      </w:r>
      <w:r w:rsidRPr="00CC7C2D">
        <w:rPr>
          <w:rFonts w:ascii="Arial Narrow" w:hAnsi="Arial Narrow"/>
          <w:b/>
          <w:sz w:val="24"/>
          <w:szCs w:val="24"/>
        </w:rPr>
        <w:t xml:space="preserve"> informacje:</w:t>
      </w:r>
    </w:p>
    <w:p w14:paraId="568EAC40" w14:textId="77777777" w:rsidR="001E75BA" w:rsidRPr="00CC7C2D" w:rsidRDefault="001E75BA">
      <w:pPr>
        <w:pStyle w:val="Akapitzlist"/>
        <w:widowControl w:val="0"/>
        <w:numPr>
          <w:ilvl w:val="1"/>
          <w:numId w:val="61"/>
        </w:numPr>
        <w:autoSpaceDE w:val="0"/>
        <w:autoSpaceDN w:val="0"/>
        <w:ind w:left="142" w:right="-284" w:hanging="284"/>
        <w:contextualSpacing w:val="0"/>
        <w:jc w:val="both"/>
        <w:rPr>
          <w:rFonts w:ascii="Arial Narrow" w:hAnsi="Arial Narrow"/>
          <w:lang w:eastAsia="en-US"/>
        </w:rPr>
      </w:pPr>
      <w:r w:rsidRPr="00CC7C2D">
        <w:rPr>
          <w:rFonts w:ascii="Arial Narrow" w:hAnsi="Arial Narrow"/>
          <w:lang w:eastAsia="en-US"/>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3A72FC86" w14:textId="77777777" w:rsidR="001E75BA" w:rsidRPr="00CC7C2D" w:rsidRDefault="001E75BA">
      <w:pPr>
        <w:pStyle w:val="Akapitzlist"/>
        <w:widowControl w:val="0"/>
        <w:numPr>
          <w:ilvl w:val="2"/>
          <w:numId w:val="61"/>
        </w:numPr>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administratorem Pani/Pana danych osobowych jest Pleszewskie Centrum Medyczne w Pleszewie Sp. z o.o., z siedzibę przy ul. Poznańskiej 125a, 63-300 Pleszew;</w:t>
      </w:r>
    </w:p>
    <w:p w14:paraId="684E8262"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 xml:space="preserve">w sprawach związanych z Pani/Pana danymi proszę o kontaktować się z Inspektorem Ochrony Danych, kontakt pisemny za pomocą poczty tradycyjnej na adres ul. Poznańska 125a, 63-300 Pleszew, pocztą elektroniczną na adres mail: </w:t>
      </w:r>
      <w:hyperlink r:id="rId15">
        <w:r w:rsidRPr="00CC7C2D">
          <w:rPr>
            <w:rFonts w:ascii="Arial Narrow" w:hAnsi="Arial Narrow"/>
            <w:lang w:eastAsia="en-US"/>
          </w:rPr>
          <w:t xml:space="preserve"> iod@szpitalpleszew.pl </w:t>
        </w:r>
      </w:hyperlink>
      <w:r w:rsidRPr="00CC7C2D">
        <w:rPr>
          <w:rFonts w:ascii="Arial Narrow" w:hAnsi="Arial Narrow"/>
          <w:lang w:eastAsia="en-US"/>
        </w:rPr>
        <w:t xml:space="preserve">, </w:t>
      </w:r>
    </w:p>
    <w:p w14:paraId="26ECE469" w14:textId="77777777" w:rsidR="001E75BA" w:rsidRPr="001B405F"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Pani/Pana dane osobowe przetwarzane będą na podstawie art. 6 ust. 1 lit. c RODO w celu prowadzenia</w:t>
      </w:r>
      <w:r>
        <w:rPr>
          <w:rFonts w:ascii="Arial Narrow" w:hAnsi="Arial Narrow"/>
          <w:lang w:eastAsia="en-US"/>
        </w:rPr>
        <w:t xml:space="preserve"> </w:t>
      </w:r>
      <w:r w:rsidRPr="001B405F">
        <w:rPr>
          <w:rFonts w:ascii="Arial Narrow" w:hAnsi="Arial Narrow"/>
          <w:lang w:eastAsia="en-US"/>
        </w:rPr>
        <w:t>przedmiotowego postępowania o udzielenie zamówienia publicznego oraz zawarcia umowy, a podstawą prawną ich przetwarzania jest obowiązek prawny stosowania sformalizowanych procedur udzielania zamówień publicznych spoczywających na Zamawiającym;</w:t>
      </w:r>
    </w:p>
    <w:p w14:paraId="69035ED1"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odbiorcami Pani/Pana danych osobowych będą osoby lub podmioty, którym udostępniona zostanie dokumentacja postępowania w oparciu o art.18 oraz art. 74 ustawy PZP;</w:t>
      </w:r>
    </w:p>
    <w:p w14:paraId="41596D7D"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ECA2E07"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4D547F4F"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w odniesieniu do Pani/Pana danych osobowych decyzje nie będą podejmowane w sposób zautomatyzowany, stosownie do art. 22 RODO;</w:t>
      </w:r>
    </w:p>
    <w:p w14:paraId="3DA4DF74" w14:textId="77777777" w:rsidR="001E75BA" w:rsidRPr="00CC7C2D" w:rsidRDefault="001E75BA">
      <w:pPr>
        <w:pStyle w:val="Akapitzlist"/>
        <w:widowControl w:val="0"/>
        <w:numPr>
          <w:ilvl w:val="2"/>
          <w:numId w:val="61"/>
        </w:numPr>
        <w:tabs>
          <w:tab w:val="left" w:pos="426"/>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posiada Pani/Pan:</w:t>
      </w:r>
    </w:p>
    <w:p w14:paraId="791D323D"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15 RODO prawo dostępu do danych osobowych Pani/Pana dotyczących;</w:t>
      </w:r>
    </w:p>
    <w:p w14:paraId="701D4AD7"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ECCFD89"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9274C1C"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prawo do wniesienia skargi do Prezesa Urzędu Ochrony Danych Osobowych, gdy uzna Pani/Pan, że przetwarzanie danych osobowych Pani/Pana dotyczących narusza przepisy RODO;</w:t>
      </w:r>
    </w:p>
    <w:p w14:paraId="439F91C2"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nie przysługuje Pani/Panu:</w:t>
      </w:r>
    </w:p>
    <w:p w14:paraId="5BA7932C" w14:textId="77777777" w:rsidR="001E75BA" w:rsidRPr="00CC7C2D"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w związku z art. 17 ust. 3 lit. b, d lub e RODO prawo do usunięcia danych osobowych;</w:t>
      </w:r>
    </w:p>
    <w:p w14:paraId="46C5D4B4" w14:textId="77777777" w:rsidR="001E75BA" w:rsidRPr="001B405F" w:rsidRDefault="001E75BA">
      <w:pPr>
        <w:pStyle w:val="Akapitzlist"/>
        <w:widowControl w:val="0"/>
        <w:numPr>
          <w:ilvl w:val="3"/>
          <w:numId w:val="61"/>
        </w:numPr>
        <w:tabs>
          <w:tab w:val="left" w:pos="1945"/>
        </w:tabs>
        <w:autoSpaceDE w:val="0"/>
        <w:autoSpaceDN w:val="0"/>
        <w:ind w:left="851" w:right="-284" w:hanging="284"/>
        <w:contextualSpacing w:val="0"/>
        <w:jc w:val="both"/>
        <w:rPr>
          <w:rFonts w:ascii="Arial Narrow" w:hAnsi="Arial Narrow"/>
          <w:lang w:eastAsia="en-US"/>
        </w:rPr>
      </w:pPr>
      <w:r w:rsidRPr="00CC7C2D">
        <w:rPr>
          <w:rFonts w:ascii="Arial Narrow" w:hAnsi="Arial Narrow"/>
          <w:lang w:eastAsia="en-US"/>
        </w:rPr>
        <w:t>prawo do przenoszenia danych osobowych, o którym mowa w art. 20 RODO;</w:t>
      </w:r>
    </w:p>
    <w:p w14:paraId="2E7DCF70" w14:textId="77777777" w:rsidR="001E75BA" w:rsidRPr="00CC7C2D" w:rsidRDefault="001E75BA">
      <w:pPr>
        <w:pStyle w:val="Akapitzlist"/>
        <w:widowControl w:val="0"/>
        <w:numPr>
          <w:ilvl w:val="2"/>
          <w:numId w:val="61"/>
        </w:numPr>
        <w:tabs>
          <w:tab w:val="left" w:pos="1520"/>
        </w:tabs>
        <w:autoSpaceDE w:val="0"/>
        <w:autoSpaceDN w:val="0"/>
        <w:ind w:left="426" w:right="-284" w:hanging="284"/>
        <w:contextualSpacing w:val="0"/>
        <w:jc w:val="both"/>
        <w:rPr>
          <w:rFonts w:ascii="Arial Narrow" w:hAnsi="Arial Narrow"/>
          <w:lang w:eastAsia="en-US"/>
        </w:rPr>
      </w:pPr>
      <w:r w:rsidRPr="00CC7C2D">
        <w:rPr>
          <w:rFonts w:ascii="Arial Narrow" w:hAnsi="Arial Narrow"/>
          <w:lang w:eastAsia="en-US"/>
        </w:rPr>
        <w:t>na podstawie art. 21 RODO prawo sprzeciwu, wobec przetwarzania danych osobowych, gdyż podstawą prawną przetwarzania Pani/Pana danych osobowych jest art. 6 ust. 1 lit. c RODO;</w:t>
      </w:r>
    </w:p>
    <w:p w14:paraId="2B8BD18F" w14:textId="77777777" w:rsidR="001E75BA" w:rsidRPr="00BB4FB8" w:rsidRDefault="001E75BA">
      <w:pPr>
        <w:pStyle w:val="Akapitzlist"/>
        <w:widowControl w:val="0"/>
        <w:numPr>
          <w:ilvl w:val="1"/>
          <w:numId w:val="61"/>
        </w:numPr>
        <w:autoSpaceDE w:val="0"/>
        <w:autoSpaceDN w:val="0"/>
        <w:ind w:left="142" w:right="-284" w:hanging="284"/>
        <w:contextualSpacing w:val="0"/>
        <w:jc w:val="both"/>
        <w:rPr>
          <w:rFonts w:ascii="Arial Narrow" w:hAnsi="Arial Narrow"/>
          <w:lang w:eastAsia="en-US"/>
        </w:rPr>
      </w:pPr>
      <w:r w:rsidRPr="00CC7C2D">
        <w:rPr>
          <w:rFonts w:ascii="Arial Narrow" w:hAnsi="Arial Narrow"/>
          <w:lang w:eastAsia="en-US"/>
        </w:rPr>
        <w:t>Jednocześnie Zamawiający przypomina o ciążącym na Pani/Panu obowiązku informacyjnym wynikającym z art.</w:t>
      </w:r>
      <w:r>
        <w:rPr>
          <w:rFonts w:ascii="Arial Narrow" w:hAnsi="Arial Narrow"/>
          <w:lang w:eastAsia="en-US"/>
        </w:rPr>
        <w:t xml:space="preserve"> </w:t>
      </w:r>
      <w:r w:rsidRPr="00BB4FB8">
        <w:rPr>
          <w:rFonts w:ascii="Arial Narrow" w:hAnsi="Arial Narrow"/>
          <w:lang w:eastAsia="en-US"/>
        </w:rPr>
        <w:t xml:space="preserve">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B4FB8">
        <w:rPr>
          <w:rFonts w:ascii="Arial Narrow" w:hAnsi="Arial Narrow"/>
          <w:lang w:eastAsia="en-US"/>
        </w:rPr>
        <w:t>wyłączeń</w:t>
      </w:r>
      <w:proofErr w:type="spellEnd"/>
      <w:r w:rsidRPr="00BB4FB8">
        <w:rPr>
          <w:rFonts w:ascii="Arial Narrow" w:hAnsi="Arial Narrow"/>
          <w:lang w:eastAsia="en-US"/>
        </w:rPr>
        <w:t xml:space="preserve">, o których mowa w art. 14 ust. </w:t>
      </w:r>
      <w:r w:rsidRPr="00BB4FB8">
        <w:rPr>
          <w:rFonts w:ascii="Arial Narrow" w:hAnsi="Arial Narrow"/>
          <w:lang w:eastAsia="en-US"/>
        </w:rPr>
        <w:lastRenderedPageBreak/>
        <w:t>5 RODO.</w:t>
      </w:r>
    </w:p>
    <w:p w14:paraId="33B4A562" w14:textId="77777777" w:rsidR="008E5669" w:rsidRPr="00CC7C2D" w:rsidRDefault="008E5669" w:rsidP="008E5669">
      <w:pPr>
        <w:widowControl w:val="0"/>
        <w:autoSpaceDE w:val="0"/>
        <w:autoSpaceDN w:val="0"/>
        <w:adjustRightInd w:val="0"/>
        <w:spacing w:after="0" w:line="240" w:lineRule="auto"/>
        <w:ind w:right="-142"/>
        <w:jc w:val="both"/>
        <w:rPr>
          <w:rFonts w:ascii="Arial Narrow" w:hAnsi="Arial Narrow"/>
          <w:b/>
          <w:sz w:val="24"/>
          <w:szCs w:val="24"/>
        </w:rPr>
      </w:pPr>
    </w:p>
    <w:p w14:paraId="50EBFCB4" w14:textId="72E7CDED" w:rsidR="008C02F8" w:rsidRPr="00CC7C2D" w:rsidRDefault="008C02F8">
      <w:pPr>
        <w:widowControl w:val="0"/>
        <w:numPr>
          <w:ilvl w:val="0"/>
          <w:numId w:val="7"/>
        </w:numPr>
        <w:autoSpaceDE w:val="0"/>
        <w:autoSpaceDN w:val="0"/>
        <w:adjustRightInd w:val="0"/>
        <w:spacing w:after="0" w:line="240" w:lineRule="auto"/>
        <w:ind w:left="0" w:right="-142" w:hanging="426"/>
        <w:jc w:val="both"/>
        <w:rPr>
          <w:rFonts w:ascii="Arial Narrow" w:hAnsi="Arial Narrow"/>
          <w:color w:val="000000"/>
          <w:sz w:val="24"/>
          <w:szCs w:val="24"/>
        </w:rPr>
      </w:pPr>
      <w:r w:rsidRPr="00CC7C2D">
        <w:rPr>
          <w:rFonts w:ascii="Arial Narrow" w:hAnsi="Arial Narrow"/>
          <w:b/>
          <w:bCs/>
          <w:sz w:val="24"/>
          <w:szCs w:val="24"/>
        </w:rPr>
        <w:t>Załączniki</w:t>
      </w:r>
      <w:r w:rsidRPr="00CC7C2D">
        <w:rPr>
          <w:rFonts w:ascii="Arial Narrow" w:hAnsi="Arial Narrow"/>
          <w:color w:val="000000"/>
          <w:sz w:val="24"/>
          <w:szCs w:val="24"/>
        </w:rPr>
        <w:t xml:space="preserve"> </w:t>
      </w:r>
      <w:r w:rsidRPr="00CC7C2D">
        <w:rPr>
          <w:rFonts w:ascii="Arial Narrow" w:hAnsi="Arial Narrow"/>
          <w:sz w:val="24"/>
          <w:szCs w:val="24"/>
        </w:rPr>
        <w:t>stanowiące integralną cześć specyfikacji</w:t>
      </w:r>
      <w:r w:rsidR="00AF03CD" w:rsidRPr="00CC7C2D">
        <w:rPr>
          <w:rFonts w:ascii="Arial Narrow" w:hAnsi="Arial Narrow"/>
          <w:sz w:val="24"/>
          <w:szCs w:val="24"/>
        </w:rPr>
        <w:t>:</w:t>
      </w:r>
    </w:p>
    <w:p w14:paraId="084A6334" w14:textId="043E603F" w:rsidR="008C02F8" w:rsidRPr="00CC7C2D" w:rsidRDefault="008C02F8">
      <w:pPr>
        <w:widowControl w:val="0"/>
        <w:numPr>
          <w:ilvl w:val="0"/>
          <w:numId w:val="19"/>
        </w:numPr>
        <w:suppressAutoHyphens/>
        <w:autoSpaceDE w:val="0"/>
        <w:spacing w:after="0" w:line="240" w:lineRule="auto"/>
        <w:ind w:right="-142"/>
        <w:jc w:val="both"/>
        <w:rPr>
          <w:rFonts w:ascii="Arial Narrow" w:hAnsi="Arial Narrow" w:cs="Arial Narrow"/>
          <w:color w:val="000000"/>
          <w:sz w:val="24"/>
          <w:szCs w:val="24"/>
          <w:shd w:val="clear" w:color="auto" w:fill="FFFFFF"/>
        </w:rPr>
      </w:pPr>
      <w:r w:rsidRPr="00CC7C2D">
        <w:rPr>
          <w:rFonts w:ascii="Arial Narrow" w:hAnsi="Arial Narrow" w:cs="Arial Narrow"/>
          <w:color w:val="000000"/>
          <w:sz w:val="24"/>
          <w:szCs w:val="24"/>
          <w:shd w:val="clear" w:color="auto" w:fill="FFFFFF"/>
        </w:rPr>
        <w:t>Formularz oferty</w:t>
      </w:r>
      <w:r w:rsidR="00B06258">
        <w:rPr>
          <w:rFonts w:ascii="Arial Narrow" w:hAnsi="Arial Narrow" w:cs="Arial Narrow"/>
          <w:color w:val="000000"/>
          <w:sz w:val="24"/>
          <w:szCs w:val="24"/>
          <w:shd w:val="clear" w:color="auto" w:fill="FFFFFF"/>
        </w:rPr>
        <w:t>,</w:t>
      </w:r>
    </w:p>
    <w:p w14:paraId="28CC8541" w14:textId="0CBD84E5" w:rsidR="008C02F8" w:rsidRPr="00CC7C2D" w:rsidRDefault="008C02F8">
      <w:pPr>
        <w:widowControl w:val="0"/>
        <w:numPr>
          <w:ilvl w:val="0"/>
          <w:numId w:val="19"/>
        </w:numPr>
        <w:suppressAutoHyphens/>
        <w:autoSpaceDE w:val="0"/>
        <w:spacing w:after="0" w:line="240" w:lineRule="auto"/>
        <w:ind w:right="-142"/>
        <w:jc w:val="both"/>
        <w:rPr>
          <w:rFonts w:ascii="Arial Narrow" w:hAnsi="Arial Narrow" w:cs="Arial Narrow"/>
          <w:color w:val="000000"/>
          <w:sz w:val="24"/>
          <w:szCs w:val="24"/>
        </w:rPr>
      </w:pPr>
      <w:r w:rsidRPr="00CC7C2D">
        <w:rPr>
          <w:rFonts w:ascii="Arial Narrow" w:hAnsi="Arial Narrow" w:cs="Arial Narrow"/>
          <w:color w:val="000000"/>
          <w:sz w:val="24"/>
          <w:szCs w:val="24"/>
        </w:rPr>
        <w:t>Projekt umowy</w:t>
      </w:r>
      <w:r w:rsidRPr="00CC7C2D">
        <w:rPr>
          <w:rFonts w:ascii="Arial Narrow" w:hAnsi="Arial Narrow" w:cs="Arial Narrow"/>
          <w:color w:val="000000"/>
          <w:sz w:val="24"/>
          <w:szCs w:val="24"/>
          <w:shd w:val="clear" w:color="auto" w:fill="FFFFFF"/>
        </w:rPr>
        <w:t xml:space="preserve"> </w:t>
      </w:r>
    </w:p>
    <w:p w14:paraId="6B968D5F" w14:textId="0C00B483" w:rsidR="00CC7C2D" w:rsidRPr="00CC7C2D" w:rsidRDefault="00CC7C2D">
      <w:pPr>
        <w:pStyle w:val="Akapitzlist"/>
        <w:numPr>
          <w:ilvl w:val="0"/>
          <w:numId w:val="19"/>
        </w:numPr>
        <w:rPr>
          <w:rFonts w:ascii="Arial Narrow" w:hAnsi="Arial Narrow" w:cs="Arial Narrow"/>
          <w:color w:val="000000"/>
          <w:lang w:eastAsia="en-US"/>
        </w:rPr>
      </w:pPr>
      <w:r w:rsidRPr="00CC7C2D">
        <w:rPr>
          <w:rFonts w:ascii="Arial Narrow" w:hAnsi="Arial Narrow" w:cs="Arial Narrow"/>
          <w:color w:val="000000"/>
          <w:lang w:eastAsia="en-US"/>
        </w:rPr>
        <w:t>Oświadczenia wykonawcy dotyczące przesłanek wykluczenia z postępowania</w:t>
      </w:r>
    </w:p>
    <w:p w14:paraId="5A6B4CAA" w14:textId="507192BD" w:rsidR="008C02F8" w:rsidRPr="00B06258" w:rsidRDefault="00DB0D4C">
      <w:pPr>
        <w:widowControl w:val="0"/>
        <w:numPr>
          <w:ilvl w:val="0"/>
          <w:numId w:val="19"/>
        </w:numPr>
        <w:tabs>
          <w:tab w:val="clear" w:pos="360"/>
          <w:tab w:val="num" w:pos="142"/>
        </w:tabs>
        <w:suppressAutoHyphens/>
        <w:autoSpaceDE w:val="0"/>
        <w:spacing w:after="0" w:line="240" w:lineRule="auto"/>
        <w:ind w:right="-142"/>
        <w:jc w:val="both"/>
        <w:rPr>
          <w:rFonts w:ascii="Arial Narrow" w:hAnsi="Arial Narrow" w:cs="Arial Narrow"/>
          <w:color w:val="000000"/>
          <w:sz w:val="24"/>
          <w:szCs w:val="24"/>
        </w:rPr>
      </w:pPr>
      <w:r w:rsidRPr="00CC7C2D">
        <w:rPr>
          <w:rFonts w:ascii="Arial Narrow" w:hAnsi="Arial Narrow"/>
          <w:sz w:val="24"/>
          <w:szCs w:val="24"/>
        </w:rPr>
        <w:t>Dokumentacja projektowa wraz ze specyfikacjami technicznymi wykonania i odbioru robót</w:t>
      </w:r>
    </w:p>
    <w:p w14:paraId="064589E3" w14:textId="3FCE0893" w:rsidR="00B06258" w:rsidRPr="00B06258" w:rsidRDefault="00B06258">
      <w:pPr>
        <w:widowControl w:val="0"/>
        <w:numPr>
          <w:ilvl w:val="0"/>
          <w:numId w:val="19"/>
        </w:numPr>
        <w:tabs>
          <w:tab w:val="clear" w:pos="360"/>
          <w:tab w:val="num" w:pos="142"/>
        </w:tabs>
        <w:suppressAutoHyphens/>
        <w:autoSpaceDE w:val="0"/>
        <w:spacing w:after="0" w:line="240" w:lineRule="auto"/>
        <w:ind w:right="-142"/>
        <w:jc w:val="both"/>
        <w:rPr>
          <w:rFonts w:ascii="Arial Narrow" w:hAnsi="Arial Narrow" w:cs="Arial Narrow"/>
          <w:color w:val="000000"/>
          <w:sz w:val="24"/>
          <w:szCs w:val="24"/>
        </w:rPr>
      </w:pPr>
      <w:r>
        <w:rPr>
          <w:rFonts w:ascii="Arial Narrow" w:hAnsi="Arial Narrow"/>
          <w:sz w:val="24"/>
          <w:szCs w:val="24"/>
        </w:rPr>
        <w:t>Kosztorys zerowy</w:t>
      </w:r>
    </w:p>
    <w:p w14:paraId="1095D3B5" w14:textId="665F0BDB" w:rsidR="00B06258" w:rsidRPr="00CC7C2D" w:rsidRDefault="00B06258">
      <w:pPr>
        <w:widowControl w:val="0"/>
        <w:numPr>
          <w:ilvl w:val="0"/>
          <w:numId w:val="19"/>
        </w:numPr>
        <w:tabs>
          <w:tab w:val="clear" w:pos="360"/>
          <w:tab w:val="num" w:pos="142"/>
        </w:tabs>
        <w:suppressAutoHyphens/>
        <w:autoSpaceDE w:val="0"/>
        <w:spacing w:after="0" w:line="240" w:lineRule="auto"/>
        <w:ind w:right="-142"/>
        <w:jc w:val="both"/>
        <w:rPr>
          <w:rFonts w:ascii="Arial Narrow" w:hAnsi="Arial Narrow" w:cs="Arial Narrow"/>
          <w:color w:val="000000"/>
          <w:sz w:val="24"/>
          <w:szCs w:val="24"/>
        </w:rPr>
      </w:pPr>
      <w:r>
        <w:rPr>
          <w:rFonts w:ascii="Arial Narrow" w:hAnsi="Arial Narrow"/>
          <w:sz w:val="24"/>
          <w:szCs w:val="24"/>
        </w:rPr>
        <w:t>Mapa</w:t>
      </w:r>
    </w:p>
    <w:p w14:paraId="5D024A91" w14:textId="77777777" w:rsidR="00AF03CD" w:rsidRPr="00CC7C2D" w:rsidRDefault="00AF03CD" w:rsidP="003E2FB4">
      <w:pPr>
        <w:widowControl w:val="0"/>
        <w:autoSpaceDE w:val="0"/>
        <w:spacing w:after="0" w:line="240" w:lineRule="auto"/>
        <w:ind w:right="-142"/>
        <w:rPr>
          <w:rFonts w:ascii="Arial Narrow" w:hAnsi="Arial Narrow" w:cs="Arial Narrow"/>
          <w:color w:val="000000"/>
          <w:sz w:val="24"/>
          <w:szCs w:val="24"/>
        </w:rPr>
      </w:pPr>
    </w:p>
    <w:p w14:paraId="3BF38ECB" w14:textId="3DE75008" w:rsidR="00AF03CD" w:rsidRPr="000A013E" w:rsidRDefault="000A013E" w:rsidP="000A013E">
      <w:pPr>
        <w:widowControl w:val="0"/>
        <w:autoSpaceDE w:val="0"/>
        <w:spacing w:after="0" w:line="240" w:lineRule="auto"/>
        <w:ind w:right="-142"/>
        <w:rPr>
          <w:rFonts w:ascii="Arial Narrow" w:hAnsi="Arial Narrow" w:cs="Arial Narrow"/>
          <w:color w:val="000000"/>
          <w:sz w:val="18"/>
          <w:szCs w:val="18"/>
        </w:rPr>
      </w:pPr>
      <w:r w:rsidRPr="000A013E">
        <w:rPr>
          <w:rFonts w:ascii="Arial Narrow" w:hAnsi="Arial Narrow" w:cs="Arial Narrow"/>
          <w:color w:val="000000"/>
          <w:sz w:val="18"/>
          <w:szCs w:val="18"/>
        </w:rPr>
        <w:t xml:space="preserve">Sporządził </w:t>
      </w:r>
    </w:p>
    <w:p w14:paraId="7A647CCA" w14:textId="3308125D" w:rsidR="000A013E" w:rsidRPr="000A013E" w:rsidRDefault="000A013E" w:rsidP="000A013E">
      <w:pPr>
        <w:widowControl w:val="0"/>
        <w:autoSpaceDE w:val="0"/>
        <w:spacing w:after="0" w:line="240" w:lineRule="auto"/>
        <w:ind w:right="-142"/>
        <w:rPr>
          <w:rFonts w:ascii="Arial Narrow" w:hAnsi="Arial Narrow" w:cs="Arial Narrow"/>
          <w:color w:val="000000"/>
          <w:sz w:val="18"/>
          <w:szCs w:val="18"/>
        </w:rPr>
      </w:pPr>
      <w:r w:rsidRPr="000A013E">
        <w:rPr>
          <w:rFonts w:ascii="Arial Narrow" w:hAnsi="Arial Narrow" w:cs="Arial Narrow"/>
          <w:color w:val="000000"/>
          <w:sz w:val="18"/>
          <w:szCs w:val="18"/>
        </w:rPr>
        <w:t>Andrzej Szablewski</w:t>
      </w:r>
    </w:p>
    <w:p w14:paraId="5E53C0F7" w14:textId="7C56C432" w:rsidR="000A013E" w:rsidRPr="000A013E" w:rsidRDefault="000A013E" w:rsidP="000A013E">
      <w:pPr>
        <w:widowControl w:val="0"/>
        <w:autoSpaceDE w:val="0"/>
        <w:spacing w:after="0" w:line="240" w:lineRule="auto"/>
        <w:ind w:right="-142"/>
        <w:rPr>
          <w:rFonts w:ascii="Arial Narrow" w:hAnsi="Arial Narrow" w:cs="Arial Narrow"/>
          <w:color w:val="000000"/>
          <w:sz w:val="18"/>
          <w:szCs w:val="18"/>
        </w:rPr>
      </w:pPr>
      <w:r w:rsidRPr="000A013E">
        <w:rPr>
          <w:rFonts w:ascii="Arial Narrow" w:hAnsi="Arial Narrow" w:cs="Arial Narrow"/>
          <w:color w:val="000000"/>
          <w:sz w:val="18"/>
          <w:szCs w:val="18"/>
        </w:rPr>
        <w:t xml:space="preserve">Specjalista ds. zamówień publicznych </w:t>
      </w:r>
    </w:p>
    <w:p w14:paraId="0FA70228" w14:textId="77777777" w:rsidR="00740ED6" w:rsidRDefault="00740ED6" w:rsidP="00980900">
      <w:pPr>
        <w:widowControl w:val="0"/>
        <w:autoSpaceDE w:val="0"/>
        <w:ind w:right="-142"/>
        <w:rPr>
          <w:rFonts w:ascii="Arial Narrow" w:hAnsi="Arial Narrow" w:cs="Arial Narrow"/>
          <w:color w:val="000000"/>
          <w:sz w:val="24"/>
          <w:szCs w:val="24"/>
        </w:rPr>
      </w:pPr>
    </w:p>
    <w:p w14:paraId="6DD2EEB8" w14:textId="033E2C1A" w:rsidR="00B06258" w:rsidRDefault="000A013E" w:rsidP="00980900">
      <w:pPr>
        <w:widowControl w:val="0"/>
        <w:autoSpaceDE w:val="0"/>
        <w:ind w:right="-142"/>
        <w:rPr>
          <w:rFonts w:ascii="Arial Narrow" w:hAnsi="Arial Narrow" w:cs="Arial Narrow"/>
          <w:color w:val="000000"/>
          <w:sz w:val="24"/>
          <w:szCs w:val="24"/>
        </w:rPr>
      </w:pPr>
      <w:r>
        <w:rPr>
          <w:rFonts w:ascii="Arial Narrow" w:hAnsi="Arial Narrow" w:cs="Arial Narrow"/>
          <w:color w:val="000000"/>
          <w:sz w:val="24"/>
          <w:szCs w:val="24"/>
        </w:rPr>
        <w:tab/>
      </w:r>
      <w:r>
        <w:rPr>
          <w:rFonts w:ascii="Arial Narrow" w:hAnsi="Arial Narrow" w:cs="Arial Narrow"/>
          <w:color w:val="000000"/>
          <w:sz w:val="24"/>
          <w:szCs w:val="24"/>
        </w:rPr>
        <w:tab/>
      </w:r>
      <w:r>
        <w:rPr>
          <w:rFonts w:ascii="Arial Narrow" w:hAnsi="Arial Narrow" w:cs="Arial Narrow"/>
          <w:color w:val="000000"/>
          <w:sz w:val="24"/>
          <w:szCs w:val="24"/>
        </w:rPr>
        <w:tab/>
      </w:r>
      <w:r>
        <w:rPr>
          <w:rFonts w:ascii="Arial Narrow" w:hAnsi="Arial Narrow" w:cs="Arial Narrow"/>
          <w:color w:val="000000"/>
          <w:sz w:val="24"/>
          <w:szCs w:val="24"/>
        </w:rPr>
        <w:tab/>
      </w:r>
      <w:r>
        <w:rPr>
          <w:rFonts w:ascii="Arial Narrow" w:hAnsi="Arial Narrow" w:cs="Arial Narrow"/>
          <w:color w:val="000000"/>
          <w:sz w:val="24"/>
          <w:szCs w:val="24"/>
        </w:rPr>
        <w:tab/>
      </w:r>
      <w:r>
        <w:rPr>
          <w:rFonts w:ascii="Arial Narrow" w:hAnsi="Arial Narrow" w:cs="Arial Narrow"/>
          <w:color w:val="000000"/>
          <w:sz w:val="24"/>
          <w:szCs w:val="24"/>
        </w:rPr>
        <w:tab/>
      </w:r>
      <w:r>
        <w:rPr>
          <w:rFonts w:ascii="Arial Narrow" w:hAnsi="Arial Narrow" w:cs="Arial Narrow"/>
          <w:color w:val="000000"/>
          <w:sz w:val="24"/>
          <w:szCs w:val="24"/>
        </w:rPr>
        <w:tab/>
        <w:t xml:space="preserve">        Zatwierdził </w:t>
      </w:r>
    </w:p>
    <w:p w14:paraId="405D288C" w14:textId="77777777" w:rsidR="00B06258" w:rsidRDefault="00B06258" w:rsidP="00980900">
      <w:pPr>
        <w:widowControl w:val="0"/>
        <w:autoSpaceDE w:val="0"/>
        <w:ind w:right="-142"/>
        <w:rPr>
          <w:rFonts w:ascii="Arial Narrow" w:hAnsi="Arial Narrow" w:cs="Arial Narrow"/>
          <w:color w:val="000000"/>
          <w:sz w:val="24"/>
          <w:szCs w:val="24"/>
        </w:rPr>
      </w:pPr>
    </w:p>
    <w:p w14:paraId="14A8D0AE" w14:textId="77777777" w:rsidR="003174FB" w:rsidRDefault="003174FB" w:rsidP="00980900">
      <w:pPr>
        <w:widowControl w:val="0"/>
        <w:autoSpaceDE w:val="0"/>
        <w:ind w:right="-142"/>
        <w:rPr>
          <w:rFonts w:ascii="Arial Narrow" w:hAnsi="Arial Narrow" w:cs="Arial Narrow"/>
          <w:color w:val="000000"/>
          <w:sz w:val="24"/>
          <w:szCs w:val="24"/>
        </w:rPr>
      </w:pPr>
    </w:p>
    <w:p w14:paraId="7DEA5F38"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668784C7"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5A538EBC"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F2AE6EC"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5D73A1F1"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F7A97E1"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4238EA83"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6221F0AF"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703B0813"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71E5E19C"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5F03E5C8"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2C1378A0"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71331AFF"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50C6C2A"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0ABE5EC6"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5EC0EC3D"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FE3279C"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2C2FD99A"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3685DDB4"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66DE03B8"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632079D7"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3FF5C312"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61F26EE1"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596CC713"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43BBA6C3"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4B68F496"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758D888B"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3DD32C61"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483853E1"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E1354E9"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1CC61CA2" w14:textId="77777777" w:rsidR="00D232A0" w:rsidRDefault="00D232A0" w:rsidP="008D0D01">
      <w:pPr>
        <w:widowControl w:val="0"/>
        <w:tabs>
          <w:tab w:val="right" w:pos="9070"/>
        </w:tabs>
        <w:autoSpaceDE w:val="0"/>
        <w:spacing w:after="0" w:line="240" w:lineRule="auto"/>
        <w:ind w:right="-142"/>
        <w:jc w:val="right"/>
        <w:rPr>
          <w:rFonts w:ascii="Arial Narrow" w:hAnsi="Arial Narrow" w:cs="Arial Narrow"/>
          <w:sz w:val="24"/>
          <w:szCs w:val="24"/>
          <w:u w:val="single"/>
        </w:rPr>
      </w:pPr>
    </w:p>
    <w:p w14:paraId="7D3F7691" w14:textId="686BB803" w:rsidR="008C02F8" w:rsidRPr="00CC7C2D" w:rsidRDefault="008C02F8" w:rsidP="008D0D01">
      <w:pPr>
        <w:widowControl w:val="0"/>
        <w:tabs>
          <w:tab w:val="right" w:pos="9070"/>
        </w:tabs>
        <w:autoSpaceDE w:val="0"/>
        <w:spacing w:after="0" w:line="240" w:lineRule="auto"/>
        <w:ind w:right="-142"/>
        <w:jc w:val="right"/>
        <w:rPr>
          <w:rFonts w:ascii="Arial Narrow" w:hAnsi="Arial Narrow" w:cs="Arial Narrow"/>
          <w:sz w:val="24"/>
          <w:szCs w:val="24"/>
        </w:rPr>
      </w:pPr>
      <w:r w:rsidRPr="00CC7C2D">
        <w:rPr>
          <w:rFonts w:ascii="Arial Narrow" w:hAnsi="Arial Narrow" w:cs="Arial Narrow"/>
          <w:sz w:val="24"/>
          <w:szCs w:val="24"/>
          <w:u w:val="single"/>
        </w:rPr>
        <w:lastRenderedPageBreak/>
        <w:t>Załącznik nr 1</w:t>
      </w:r>
    </w:p>
    <w:p w14:paraId="61C90D15" w14:textId="685F9156" w:rsidR="006239B0" w:rsidRPr="00F20E40" w:rsidRDefault="00EF7645" w:rsidP="00EF7645">
      <w:pPr>
        <w:widowControl w:val="0"/>
        <w:autoSpaceDE w:val="0"/>
        <w:rPr>
          <w:rFonts w:ascii="Arial Narrow" w:hAnsi="Arial Narrow" w:cs="Arial Narrow"/>
          <w:b/>
          <w:bCs/>
          <w:color w:val="000000"/>
          <w:sz w:val="24"/>
          <w:szCs w:val="24"/>
        </w:rPr>
      </w:pPr>
      <w:r w:rsidRPr="00F20E40">
        <w:rPr>
          <w:rFonts w:ascii="Arial Narrow" w:hAnsi="Arial Narrow" w:cs="Arial Narrow"/>
          <w:b/>
          <w:bCs/>
          <w:color w:val="000000"/>
          <w:sz w:val="24"/>
          <w:szCs w:val="24"/>
        </w:rPr>
        <w:t xml:space="preserve">FORMULARZ OFERTOWY WYKONAWCY </w:t>
      </w:r>
    </w:p>
    <w:p w14:paraId="3912CCD5" w14:textId="1D91146B" w:rsidR="00EF7645" w:rsidRPr="00F20E40" w:rsidRDefault="00EF7645" w:rsidP="00EF7645">
      <w:pPr>
        <w:widowControl w:val="0"/>
        <w:autoSpaceDE w:val="0"/>
        <w:rPr>
          <w:rFonts w:ascii="Arial Narrow" w:hAnsi="Arial Narrow" w:cs="Arial Narrow"/>
          <w:b/>
          <w:bCs/>
          <w:color w:val="000000"/>
          <w:sz w:val="24"/>
          <w:szCs w:val="24"/>
        </w:rPr>
      </w:pPr>
      <w:r w:rsidRPr="00F20E40">
        <w:rPr>
          <w:rFonts w:ascii="Arial Narrow" w:hAnsi="Arial Narrow" w:cs="Arial Narrow"/>
          <w:b/>
          <w:bCs/>
          <w:color w:val="000000"/>
          <w:sz w:val="24"/>
          <w:szCs w:val="24"/>
        </w:rPr>
        <w:t>Dane dotyczące wykonawcy</w:t>
      </w:r>
    </w:p>
    <w:p w14:paraId="2148E557"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Nazwa:</w:t>
      </w:r>
      <w:r w:rsidRPr="00F20E40">
        <w:rPr>
          <w:rFonts w:ascii="Arial Narrow" w:hAnsi="Arial Narrow" w:cs="Arial Narrow"/>
          <w:bCs/>
          <w:color w:val="000000"/>
          <w:sz w:val="24"/>
          <w:szCs w:val="24"/>
        </w:rPr>
        <w:t>.......................................................................................</w:t>
      </w:r>
    </w:p>
    <w:p w14:paraId="04930BE8"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Siedziba:</w:t>
      </w:r>
      <w:r w:rsidRPr="00F20E40">
        <w:rPr>
          <w:rFonts w:ascii="Arial Narrow" w:hAnsi="Arial Narrow" w:cs="Arial Narrow"/>
          <w:bCs/>
          <w:color w:val="000000"/>
          <w:sz w:val="24"/>
          <w:szCs w:val="24"/>
        </w:rPr>
        <w:t>....................................................................................</w:t>
      </w:r>
      <w:r w:rsidRPr="00F20E40">
        <w:rPr>
          <w:rFonts w:ascii="Arial Narrow" w:hAnsi="Arial Narrow" w:cs="Arial Narrow"/>
          <w:b/>
          <w:bCs/>
          <w:color w:val="000000"/>
          <w:sz w:val="24"/>
          <w:szCs w:val="24"/>
        </w:rPr>
        <w:tab/>
      </w:r>
    </w:p>
    <w:p w14:paraId="183C79D5"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Województwo</w:t>
      </w:r>
      <w:r w:rsidRPr="00F20E40">
        <w:rPr>
          <w:rFonts w:ascii="Arial Narrow" w:hAnsi="Arial Narrow" w:cs="Arial Narrow"/>
          <w:bCs/>
          <w:color w:val="000000"/>
          <w:sz w:val="24"/>
          <w:szCs w:val="24"/>
        </w:rPr>
        <w:t>…………………………………………….…….......</w:t>
      </w:r>
    </w:p>
    <w:p w14:paraId="631A9CD8"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 xml:space="preserve">Adres poczty elektronicznej:  </w:t>
      </w:r>
      <w:r w:rsidRPr="00F20E40">
        <w:rPr>
          <w:rFonts w:ascii="Arial Narrow" w:hAnsi="Arial Narrow" w:cs="Arial Narrow"/>
          <w:bCs/>
          <w:color w:val="000000"/>
          <w:sz w:val="24"/>
          <w:szCs w:val="24"/>
        </w:rPr>
        <w:t xml:space="preserve"> ................................................</w:t>
      </w:r>
      <w:r w:rsidRPr="00F20E40">
        <w:rPr>
          <w:rFonts w:ascii="Arial Narrow" w:hAnsi="Arial Narrow" w:cs="Arial Narrow"/>
          <w:b/>
          <w:bCs/>
          <w:color w:val="000000"/>
          <w:sz w:val="24"/>
          <w:szCs w:val="24"/>
        </w:rPr>
        <w:tab/>
      </w:r>
    </w:p>
    <w:p w14:paraId="0EFFFAB7"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Osoba do kontaktu z Zamawiającym</w:t>
      </w:r>
      <w:r w:rsidRPr="00F20E40">
        <w:rPr>
          <w:rFonts w:ascii="Arial Narrow" w:hAnsi="Arial Narrow" w:cs="Arial Narrow"/>
          <w:bCs/>
          <w:color w:val="000000"/>
          <w:sz w:val="24"/>
          <w:szCs w:val="24"/>
        </w:rPr>
        <w:t>…………………………...</w:t>
      </w:r>
    </w:p>
    <w:p w14:paraId="0D41F5B5"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Numer telefonu</w:t>
      </w:r>
      <w:r w:rsidRPr="00F20E40">
        <w:rPr>
          <w:rFonts w:ascii="Arial Narrow" w:hAnsi="Arial Narrow" w:cs="Arial Narrow"/>
          <w:bCs/>
          <w:color w:val="000000"/>
          <w:sz w:val="24"/>
          <w:szCs w:val="24"/>
        </w:rPr>
        <w:t>..........................................................................</w:t>
      </w:r>
      <w:r w:rsidRPr="00F20E40">
        <w:rPr>
          <w:rFonts w:ascii="Arial Narrow" w:hAnsi="Arial Narrow" w:cs="Arial Narrow"/>
          <w:b/>
          <w:bCs/>
          <w:color w:val="000000"/>
          <w:sz w:val="24"/>
          <w:szCs w:val="24"/>
        </w:rPr>
        <w:t xml:space="preserve"> </w:t>
      </w:r>
      <w:r w:rsidRPr="00F20E40">
        <w:rPr>
          <w:rFonts w:ascii="Arial Narrow" w:hAnsi="Arial Narrow" w:cs="Arial Narrow"/>
          <w:b/>
          <w:bCs/>
          <w:color w:val="000000"/>
          <w:sz w:val="24"/>
          <w:szCs w:val="24"/>
        </w:rPr>
        <w:tab/>
      </w:r>
    </w:p>
    <w:p w14:paraId="367BCF36"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 xml:space="preserve">Numer REGON </w:t>
      </w:r>
      <w:r w:rsidRPr="00F20E40">
        <w:rPr>
          <w:rFonts w:ascii="Arial Narrow" w:hAnsi="Arial Narrow" w:cs="Arial Narrow"/>
          <w:bCs/>
          <w:color w:val="000000"/>
          <w:sz w:val="24"/>
          <w:szCs w:val="24"/>
        </w:rPr>
        <w:t>..........................................................................</w:t>
      </w:r>
    </w:p>
    <w:p w14:paraId="46C915C5" w14:textId="77777777" w:rsidR="00EF7645" w:rsidRPr="00F20E40" w:rsidRDefault="00EF7645" w:rsidP="00EF7645">
      <w:pPr>
        <w:widowControl w:val="0"/>
        <w:autoSpaceDE w:val="0"/>
        <w:jc w:val="both"/>
        <w:rPr>
          <w:rFonts w:ascii="Arial Narrow" w:hAnsi="Arial Narrow" w:cs="Arial Narrow"/>
          <w:b/>
          <w:bCs/>
          <w:color w:val="000000"/>
          <w:sz w:val="24"/>
          <w:szCs w:val="24"/>
        </w:rPr>
      </w:pPr>
      <w:r w:rsidRPr="00F20E40">
        <w:rPr>
          <w:rFonts w:ascii="Arial Narrow" w:hAnsi="Arial Narrow" w:cs="Arial Narrow"/>
          <w:b/>
          <w:bCs/>
          <w:color w:val="000000"/>
          <w:sz w:val="24"/>
          <w:szCs w:val="24"/>
        </w:rPr>
        <w:t xml:space="preserve">Numer NIP: </w:t>
      </w:r>
      <w:r w:rsidRPr="00F20E40">
        <w:rPr>
          <w:rFonts w:ascii="Arial Narrow" w:hAnsi="Arial Narrow" w:cs="Arial Narrow"/>
          <w:bCs/>
          <w:color w:val="000000"/>
          <w:sz w:val="24"/>
          <w:szCs w:val="24"/>
        </w:rPr>
        <w:t>................................................................................</w:t>
      </w:r>
      <w:r w:rsidRPr="00F20E40">
        <w:rPr>
          <w:rFonts w:ascii="Arial Narrow" w:hAnsi="Arial Narrow" w:cs="Arial Narrow"/>
          <w:b/>
          <w:bCs/>
          <w:color w:val="000000"/>
          <w:sz w:val="24"/>
          <w:szCs w:val="24"/>
        </w:rPr>
        <w:tab/>
      </w:r>
    </w:p>
    <w:p w14:paraId="419C35A4" w14:textId="77777777" w:rsidR="008C02F8" w:rsidRPr="00CC7C2D" w:rsidRDefault="008C02F8" w:rsidP="008D0D01">
      <w:pPr>
        <w:widowControl w:val="0"/>
        <w:autoSpaceDE w:val="0"/>
        <w:spacing w:after="0" w:line="240" w:lineRule="auto"/>
        <w:ind w:right="-142"/>
        <w:jc w:val="both"/>
        <w:rPr>
          <w:rFonts w:ascii="Arial Narrow" w:hAnsi="Arial Narrow" w:cs="Arial Narrow"/>
          <w:sz w:val="24"/>
          <w:szCs w:val="24"/>
        </w:rPr>
      </w:pPr>
      <w:r w:rsidRPr="00CC7C2D">
        <w:rPr>
          <w:rFonts w:ascii="Arial Narrow" w:hAnsi="Arial Narrow" w:cs="Arial Narrow"/>
          <w:b/>
          <w:bCs/>
          <w:sz w:val="24"/>
          <w:szCs w:val="24"/>
        </w:rPr>
        <w:t>Zamawiający:</w:t>
      </w:r>
    </w:p>
    <w:p w14:paraId="20C2BE01" w14:textId="77777777" w:rsidR="008C02F8" w:rsidRPr="00CC7C2D" w:rsidRDefault="008C02F8" w:rsidP="008D0D01">
      <w:pPr>
        <w:widowControl w:val="0"/>
        <w:autoSpaceDE w:val="0"/>
        <w:spacing w:after="0" w:line="240" w:lineRule="auto"/>
        <w:ind w:right="-142"/>
        <w:jc w:val="both"/>
        <w:rPr>
          <w:rFonts w:ascii="Arial Narrow" w:hAnsi="Arial Narrow" w:cs="Arial Narrow"/>
          <w:sz w:val="24"/>
          <w:szCs w:val="24"/>
        </w:rPr>
      </w:pPr>
      <w:r w:rsidRPr="00CC7C2D">
        <w:rPr>
          <w:rFonts w:ascii="Arial Narrow" w:hAnsi="Arial Narrow" w:cs="Arial Narrow"/>
          <w:sz w:val="24"/>
          <w:szCs w:val="24"/>
        </w:rPr>
        <w:t>Pleszewskie Centrum Medyczne w Pleszewie Sp. z o.o., ul. Poznańska 125a, 63-300 Pleszew</w:t>
      </w:r>
    </w:p>
    <w:p w14:paraId="69FFF5A4" w14:textId="77777777" w:rsidR="008C02F8" w:rsidRPr="00CC7C2D" w:rsidRDefault="008C02F8" w:rsidP="008D0D01">
      <w:pPr>
        <w:widowControl w:val="0"/>
        <w:autoSpaceDE w:val="0"/>
        <w:spacing w:after="0" w:line="240" w:lineRule="auto"/>
        <w:ind w:right="-142"/>
        <w:jc w:val="both"/>
        <w:rPr>
          <w:rFonts w:ascii="Arial Narrow" w:hAnsi="Arial Narrow" w:cs="Arial Narrow"/>
          <w:sz w:val="24"/>
          <w:szCs w:val="24"/>
        </w:rPr>
      </w:pPr>
    </w:p>
    <w:p w14:paraId="067065DF" w14:textId="4FB98CEE" w:rsidR="008C02F8" w:rsidRPr="00CC7C2D" w:rsidRDefault="008C02F8" w:rsidP="00BA4360">
      <w:pPr>
        <w:widowControl w:val="0"/>
        <w:autoSpaceDE w:val="0"/>
        <w:spacing w:after="0" w:line="240" w:lineRule="auto"/>
        <w:ind w:right="-142"/>
        <w:rPr>
          <w:rFonts w:ascii="Arial Narrow" w:hAnsi="Arial Narrow" w:cs="Arial Narrow"/>
          <w:color w:val="000000"/>
          <w:sz w:val="24"/>
          <w:szCs w:val="24"/>
        </w:rPr>
      </w:pPr>
      <w:r w:rsidRPr="00CC7C2D">
        <w:rPr>
          <w:rFonts w:ascii="Arial Narrow" w:hAnsi="Arial Narrow" w:cs="Arial Narrow"/>
          <w:b/>
          <w:bCs/>
          <w:color w:val="000000"/>
          <w:sz w:val="24"/>
          <w:szCs w:val="24"/>
        </w:rPr>
        <w:t>Zobowiązania Wykonawcy</w:t>
      </w:r>
    </w:p>
    <w:p w14:paraId="143067FD" w14:textId="0E3A1119" w:rsidR="00BA1688" w:rsidRPr="00CB57AB" w:rsidRDefault="008C02F8" w:rsidP="00BA1688">
      <w:pPr>
        <w:widowControl w:val="0"/>
        <w:tabs>
          <w:tab w:val="left" w:pos="-284"/>
        </w:tabs>
        <w:autoSpaceDE w:val="0"/>
        <w:autoSpaceDN w:val="0"/>
        <w:adjustRightInd w:val="0"/>
        <w:spacing w:after="0" w:line="240" w:lineRule="auto"/>
        <w:ind w:right="-142"/>
        <w:jc w:val="both"/>
        <w:rPr>
          <w:rFonts w:ascii="Arial Narrow" w:hAnsi="Arial Narrow"/>
          <w:color w:val="000000" w:themeColor="text1"/>
          <w:sz w:val="24"/>
          <w:szCs w:val="24"/>
        </w:rPr>
      </w:pPr>
      <w:r w:rsidRPr="00CC7C2D">
        <w:rPr>
          <w:rFonts w:ascii="Arial Narrow" w:hAnsi="Arial Narrow"/>
          <w:sz w:val="24"/>
          <w:szCs w:val="24"/>
        </w:rPr>
        <w:t xml:space="preserve">Nawiązując do ogłoszenia o przetargu nieograniczonym na </w:t>
      </w:r>
      <w:r w:rsidR="00EF7645" w:rsidRPr="00CB57AB">
        <w:rPr>
          <w:rFonts w:ascii="Arial Narrow" w:hAnsi="Arial Narrow" w:cs="Times New Roman"/>
          <w:color w:val="000000" w:themeColor="text1"/>
          <w:sz w:val="24"/>
          <w:szCs w:val="24"/>
        </w:rPr>
        <w:t>„</w:t>
      </w:r>
      <w:r w:rsidR="00B06258" w:rsidRPr="00B06258">
        <w:rPr>
          <w:rFonts w:ascii="Arial Narrow" w:hAnsi="Arial Narrow" w:cs="Times New Roman"/>
          <w:color w:val="000000" w:themeColor="text1"/>
          <w:kern w:val="24"/>
          <w:sz w:val="24"/>
          <w:szCs w:val="24"/>
        </w:rPr>
        <w:t>Remont dachu budynku A1 w Pleszewskim Centrum Medycznym w Pleszewie</w:t>
      </w:r>
      <w:r w:rsidR="0055484C" w:rsidRPr="00CB57AB">
        <w:rPr>
          <w:rFonts w:ascii="Arial Narrow" w:eastAsia="Times New Roman" w:hAnsi="Arial Narrow" w:cs="Arial"/>
          <w:bCs/>
          <w:i/>
          <w:iCs/>
          <w:color w:val="000000" w:themeColor="text1"/>
          <w:sz w:val="24"/>
          <w:szCs w:val="24"/>
          <w:lang w:eastAsia="ar-SA"/>
        </w:rPr>
        <w:t>”,</w:t>
      </w:r>
    </w:p>
    <w:p w14:paraId="2100BDCE" w14:textId="379EE5A5" w:rsidR="008C02F8" w:rsidRPr="00CC7C2D" w:rsidRDefault="008C02F8" w:rsidP="008D0D01">
      <w:pPr>
        <w:widowControl w:val="0"/>
        <w:tabs>
          <w:tab w:val="left" w:pos="-284"/>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sz w:val="24"/>
          <w:szCs w:val="24"/>
        </w:rPr>
        <w:t xml:space="preserve">(Znak sprawy Te </w:t>
      </w:r>
      <w:r w:rsidR="00244A7F" w:rsidRPr="00CC7C2D">
        <w:rPr>
          <w:rFonts w:ascii="Arial Narrow" w:hAnsi="Arial Narrow"/>
          <w:sz w:val="24"/>
          <w:szCs w:val="24"/>
        </w:rPr>
        <w:t>2300-</w:t>
      </w:r>
      <w:r w:rsidR="00B06258">
        <w:rPr>
          <w:rFonts w:ascii="Arial Narrow" w:hAnsi="Arial Narrow"/>
          <w:sz w:val="24"/>
          <w:szCs w:val="24"/>
        </w:rPr>
        <w:t>32</w:t>
      </w:r>
      <w:r w:rsidR="00244A7F" w:rsidRPr="00CC7C2D">
        <w:rPr>
          <w:rFonts w:ascii="Arial Narrow" w:hAnsi="Arial Narrow"/>
          <w:sz w:val="24"/>
          <w:szCs w:val="24"/>
        </w:rPr>
        <w:t>/202</w:t>
      </w:r>
      <w:r w:rsidR="00B06258">
        <w:rPr>
          <w:rFonts w:ascii="Arial Narrow" w:hAnsi="Arial Narrow"/>
          <w:sz w:val="24"/>
          <w:szCs w:val="24"/>
        </w:rPr>
        <w:t>3</w:t>
      </w:r>
      <w:r w:rsidRPr="00CC7C2D">
        <w:rPr>
          <w:rFonts w:ascii="Arial Narrow" w:hAnsi="Arial Narrow"/>
          <w:sz w:val="24"/>
          <w:szCs w:val="24"/>
        </w:rPr>
        <w:t>), oferujemy wykonanie zamówienia objętego postępowaniem</w:t>
      </w:r>
      <w:r w:rsidRPr="00CC7C2D">
        <w:rPr>
          <w:rFonts w:ascii="Arial Narrow" w:hAnsi="Arial Narrow"/>
          <w:color w:val="000000"/>
          <w:sz w:val="24"/>
          <w:szCs w:val="24"/>
        </w:rPr>
        <w:t xml:space="preserve"> na następujących warunkach:</w:t>
      </w:r>
    </w:p>
    <w:p w14:paraId="47549CC6" w14:textId="77777777" w:rsidR="00EF7645" w:rsidRPr="00CC7C2D" w:rsidRDefault="00EF7645" w:rsidP="008D0D01">
      <w:pPr>
        <w:widowControl w:val="0"/>
        <w:tabs>
          <w:tab w:val="left" w:pos="-284"/>
        </w:tabs>
        <w:autoSpaceDE w:val="0"/>
        <w:autoSpaceDN w:val="0"/>
        <w:adjustRightInd w:val="0"/>
        <w:spacing w:after="0" w:line="240" w:lineRule="auto"/>
        <w:ind w:right="-142"/>
        <w:jc w:val="both"/>
        <w:rPr>
          <w:rFonts w:ascii="Arial Narrow" w:hAnsi="Arial Narrow"/>
          <w:sz w:val="24"/>
          <w:szCs w:val="24"/>
        </w:rPr>
      </w:pPr>
    </w:p>
    <w:p w14:paraId="1B53DCD1" w14:textId="73F03B10"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sidRPr="00CC7C2D">
        <w:rPr>
          <w:rFonts w:ascii="Arial Narrow" w:eastAsia="Arial" w:hAnsi="Arial Narrow" w:cs="Arial"/>
          <w:b/>
          <w:bCs/>
          <w:color w:val="000000"/>
          <w:sz w:val="24"/>
          <w:szCs w:val="24"/>
          <w:lang w:eastAsia="ar-SA"/>
        </w:rPr>
        <w:t>Cena brutto</w:t>
      </w:r>
      <w:r w:rsidR="00B06258">
        <w:rPr>
          <w:rFonts w:ascii="Arial Narrow" w:eastAsia="Arial" w:hAnsi="Arial Narrow" w:cs="Arial"/>
          <w:b/>
          <w:bCs/>
          <w:color w:val="000000"/>
          <w:sz w:val="24"/>
          <w:szCs w:val="24"/>
          <w:lang w:eastAsia="ar-SA"/>
        </w:rPr>
        <w:t xml:space="preserve"> </w:t>
      </w:r>
      <w:r w:rsidR="00BA4360">
        <w:rPr>
          <w:rFonts w:ascii="Arial Narrow" w:eastAsia="Arial" w:hAnsi="Arial Narrow" w:cs="Arial"/>
          <w:b/>
          <w:bCs/>
          <w:color w:val="000000"/>
          <w:sz w:val="24"/>
          <w:szCs w:val="24"/>
          <w:lang w:eastAsia="ar-SA"/>
        </w:rPr>
        <w:t xml:space="preserve">za całość zamówienia </w:t>
      </w:r>
      <w:r w:rsidR="00F20E40">
        <w:rPr>
          <w:rFonts w:ascii="Arial Narrow" w:eastAsia="Arial" w:hAnsi="Arial Narrow" w:cs="Arial"/>
          <w:b/>
          <w:bCs/>
          <w:color w:val="000000"/>
          <w:sz w:val="24"/>
          <w:szCs w:val="24"/>
          <w:lang w:eastAsia="ar-SA"/>
        </w:rPr>
        <w:t>zgodnie z kosztorysem ofertowym</w:t>
      </w:r>
      <w:r w:rsidR="00BA4360">
        <w:rPr>
          <w:rFonts w:ascii="Arial Narrow" w:eastAsia="Arial" w:hAnsi="Arial Narrow" w:cs="Arial"/>
          <w:b/>
          <w:bCs/>
          <w:color w:val="000000"/>
          <w:sz w:val="24"/>
          <w:szCs w:val="24"/>
          <w:lang w:eastAsia="ar-SA"/>
        </w:rPr>
        <w:t xml:space="preserve"> </w:t>
      </w:r>
      <w:r w:rsidRPr="00CC7C2D">
        <w:rPr>
          <w:rFonts w:ascii="Arial Narrow" w:eastAsia="Arial" w:hAnsi="Arial Narrow" w:cs="Arial"/>
          <w:color w:val="000000"/>
          <w:sz w:val="24"/>
          <w:szCs w:val="24"/>
          <w:lang w:eastAsia="ar-SA"/>
        </w:rPr>
        <w:t>........................................</w:t>
      </w:r>
      <w:r w:rsidR="00F20E40">
        <w:rPr>
          <w:rFonts w:ascii="Arial Narrow" w:eastAsia="Arial" w:hAnsi="Arial Narrow" w:cs="Arial"/>
          <w:color w:val="000000"/>
          <w:sz w:val="24"/>
          <w:szCs w:val="24"/>
          <w:lang w:eastAsia="ar-SA"/>
        </w:rPr>
        <w:t xml:space="preserve"> </w:t>
      </w:r>
      <w:r w:rsidRPr="00CC7C2D">
        <w:rPr>
          <w:rFonts w:ascii="Arial Narrow" w:eastAsia="Arial" w:hAnsi="Arial Narrow" w:cs="Arial"/>
          <w:color w:val="000000"/>
          <w:sz w:val="24"/>
          <w:szCs w:val="24"/>
          <w:lang w:eastAsia="ar-SA"/>
        </w:rPr>
        <w:t>...zł</w:t>
      </w:r>
    </w:p>
    <w:p w14:paraId="2F96D3C2" w14:textId="7777777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sidRPr="00CC7C2D">
        <w:rPr>
          <w:rFonts w:ascii="Arial Narrow" w:eastAsia="Arial" w:hAnsi="Arial Narrow" w:cs="Arial"/>
          <w:color w:val="000000"/>
          <w:sz w:val="24"/>
          <w:szCs w:val="24"/>
          <w:lang w:eastAsia="ar-SA"/>
        </w:rPr>
        <w:t>W tym</w:t>
      </w:r>
    </w:p>
    <w:p w14:paraId="48468C32" w14:textId="7777777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p>
    <w:p w14:paraId="557D4862" w14:textId="1C4598CE"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u w:val="single"/>
          <w:lang w:eastAsia="ar-SA"/>
        </w:rPr>
      </w:pPr>
      <w:r w:rsidRPr="00CC7C2D">
        <w:rPr>
          <w:rFonts w:ascii="Arial Narrow" w:eastAsia="Arial" w:hAnsi="Arial Narrow" w:cs="Arial"/>
          <w:color w:val="000000"/>
          <w:sz w:val="24"/>
          <w:szCs w:val="24"/>
          <w:u w:val="single"/>
          <w:lang w:eastAsia="ar-SA"/>
        </w:rPr>
        <w:t>Cena zadania podstawowego</w:t>
      </w:r>
      <w:r w:rsidR="00BA4360">
        <w:rPr>
          <w:rFonts w:ascii="Arial Narrow" w:eastAsia="Arial" w:hAnsi="Arial Narrow" w:cs="Arial"/>
          <w:color w:val="000000"/>
          <w:sz w:val="24"/>
          <w:szCs w:val="24"/>
          <w:u w:val="single"/>
          <w:lang w:eastAsia="ar-SA"/>
        </w:rPr>
        <w:t xml:space="preserve"> </w:t>
      </w:r>
      <w:bookmarkStart w:id="13" w:name="_Hlk146871599"/>
      <w:r w:rsidR="00BA4360">
        <w:rPr>
          <w:rFonts w:ascii="Arial Narrow" w:eastAsia="Arial" w:hAnsi="Arial Narrow" w:cs="Arial"/>
          <w:color w:val="000000"/>
          <w:sz w:val="24"/>
          <w:szCs w:val="24"/>
          <w:u w:val="single"/>
          <w:lang w:eastAsia="ar-SA"/>
        </w:rPr>
        <w:t>(dach1, dach 2, łącznik 1)</w:t>
      </w:r>
      <w:r w:rsidRPr="00CC7C2D">
        <w:rPr>
          <w:rFonts w:ascii="Arial Narrow" w:eastAsia="Arial" w:hAnsi="Arial Narrow" w:cs="Arial"/>
          <w:color w:val="000000"/>
          <w:sz w:val="24"/>
          <w:szCs w:val="24"/>
          <w:u w:val="single"/>
          <w:lang w:eastAsia="ar-SA"/>
        </w:rPr>
        <w:t>:</w:t>
      </w:r>
      <w:bookmarkEnd w:id="13"/>
    </w:p>
    <w:p w14:paraId="424EB8DC" w14:textId="7777777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sidRPr="00CC7C2D">
        <w:rPr>
          <w:rFonts w:ascii="Arial Narrow" w:eastAsia="Arial" w:hAnsi="Arial Narrow" w:cs="Arial"/>
          <w:color w:val="000000"/>
          <w:sz w:val="24"/>
          <w:szCs w:val="24"/>
          <w:lang w:eastAsia="ar-SA"/>
        </w:rPr>
        <w:t>Cena brutto........................................................................................................zł</w:t>
      </w:r>
    </w:p>
    <w:p w14:paraId="3C283EC6" w14:textId="7777777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p>
    <w:p w14:paraId="6EFCFEE1" w14:textId="68A9A8B1"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u w:val="single"/>
          <w:lang w:eastAsia="ar-SA"/>
        </w:rPr>
      </w:pPr>
      <w:r w:rsidRPr="00CC7C2D">
        <w:rPr>
          <w:rFonts w:ascii="Arial Narrow" w:eastAsia="Arial" w:hAnsi="Arial Narrow" w:cs="Arial"/>
          <w:color w:val="000000"/>
          <w:sz w:val="24"/>
          <w:szCs w:val="24"/>
          <w:u w:val="single"/>
          <w:lang w:eastAsia="ar-SA"/>
        </w:rPr>
        <w:t>Cena zadania objętego prawem opcji</w:t>
      </w:r>
      <w:r w:rsidR="00BA4360">
        <w:rPr>
          <w:rFonts w:ascii="Arial Narrow" w:eastAsia="Arial" w:hAnsi="Arial Narrow" w:cs="Arial"/>
          <w:color w:val="000000"/>
          <w:sz w:val="24"/>
          <w:szCs w:val="24"/>
          <w:u w:val="single"/>
          <w:lang w:eastAsia="ar-SA"/>
        </w:rPr>
        <w:t xml:space="preserve"> </w:t>
      </w:r>
      <w:r w:rsidR="00BA4360" w:rsidRPr="00BA4360">
        <w:rPr>
          <w:rFonts w:ascii="Arial Narrow" w:eastAsia="Arial" w:hAnsi="Arial Narrow" w:cs="Arial"/>
          <w:color w:val="000000"/>
          <w:sz w:val="24"/>
          <w:szCs w:val="24"/>
          <w:u w:val="single"/>
          <w:lang w:eastAsia="ar-SA"/>
        </w:rPr>
        <w:t>(dach</w:t>
      </w:r>
      <w:r w:rsidR="00BA4360">
        <w:rPr>
          <w:rFonts w:ascii="Arial Narrow" w:eastAsia="Arial" w:hAnsi="Arial Narrow" w:cs="Arial"/>
          <w:color w:val="000000"/>
          <w:sz w:val="24"/>
          <w:szCs w:val="24"/>
          <w:u w:val="single"/>
          <w:lang w:eastAsia="ar-SA"/>
        </w:rPr>
        <w:t xml:space="preserve"> 3</w:t>
      </w:r>
      <w:r w:rsidR="00BA4360" w:rsidRPr="00BA4360">
        <w:rPr>
          <w:rFonts w:ascii="Arial Narrow" w:eastAsia="Arial" w:hAnsi="Arial Narrow" w:cs="Arial"/>
          <w:color w:val="000000"/>
          <w:sz w:val="24"/>
          <w:szCs w:val="24"/>
          <w:u w:val="single"/>
          <w:lang w:eastAsia="ar-SA"/>
        </w:rPr>
        <w:t xml:space="preserve">, łącznik </w:t>
      </w:r>
      <w:r w:rsidR="00BA4360">
        <w:rPr>
          <w:rFonts w:ascii="Arial Narrow" w:eastAsia="Arial" w:hAnsi="Arial Narrow" w:cs="Arial"/>
          <w:color w:val="000000"/>
          <w:sz w:val="24"/>
          <w:szCs w:val="24"/>
          <w:u w:val="single"/>
          <w:lang w:eastAsia="ar-SA"/>
        </w:rPr>
        <w:t>2, łącznik 3</w:t>
      </w:r>
      <w:r w:rsidR="00BA4360" w:rsidRPr="00BA4360">
        <w:rPr>
          <w:rFonts w:ascii="Arial Narrow" w:eastAsia="Arial" w:hAnsi="Arial Narrow" w:cs="Arial"/>
          <w:color w:val="000000"/>
          <w:sz w:val="24"/>
          <w:szCs w:val="24"/>
          <w:u w:val="single"/>
          <w:lang w:eastAsia="ar-SA"/>
        </w:rPr>
        <w:t>):</w:t>
      </w:r>
      <w:r w:rsidR="00BA4360">
        <w:rPr>
          <w:rFonts w:ascii="Arial Narrow" w:eastAsia="Arial" w:hAnsi="Arial Narrow" w:cs="Arial"/>
          <w:color w:val="000000"/>
          <w:sz w:val="24"/>
          <w:szCs w:val="24"/>
          <w:u w:val="single"/>
          <w:lang w:eastAsia="ar-SA"/>
        </w:rPr>
        <w:t xml:space="preserve"> </w:t>
      </w:r>
    </w:p>
    <w:p w14:paraId="7ACAEC7B" w14:textId="7777777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sidRPr="00CC7C2D">
        <w:rPr>
          <w:rFonts w:ascii="Arial Narrow" w:eastAsia="Arial" w:hAnsi="Arial Narrow" w:cs="Arial"/>
          <w:color w:val="000000"/>
          <w:sz w:val="24"/>
          <w:szCs w:val="24"/>
          <w:lang w:eastAsia="ar-SA"/>
        </w:rPr>
        <w:t>Cena brutto........................................................................................................zł</w:t>
      </w:r>
    </w:p>
    <w:p w14:paraId="3D2B5027" w14:textId="77777777" w:rsidR="000A013E" w:rsidRDefault="000A013E"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p>
    <w:p w14:paraId="6A6F3B63" w14:textId="734F1D7E" w:rsidR="00EF7645" w:rsidRDefault="000A013E"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Pr>
          <w:rFonts w:ascii="Arial Narrow" w:eastAsia="Arial" w:hAnsi="Arial Narrow" w:cs="Arial"/>
          <w:color w:val="000000"/>
          <w:sz w:val="24"/>
          <w:szCs w:val="24"/>
          <w:lang w:eastAsia="ar-SA"/>
        </w:rPr>
        <w:t xml:space="preserve">Zgodnie z przedstawioną poniżej kalkulacją </w:t>
      </w:r>
    </w:p>
    <w:tbl>
      <w:tblPr>
        <w:tblStyle w:val="Tabela-Siatka"/>
        <w:tblW w:w="0" w:type="auto"/>
        <w:tblInd w:w="0" w:type="dxa"/>
        <w:tblLook w:val="04A0" w:firstRow="1" w:lastRow="0" w:firstColumn="1" w:lastColumn="0" w:noHBand="0" w:noVBand="1"/>
      </w:tblPr>
      <w:tblGrid>
        <w:gridCol w:w="1387"/>
        <w:gridCol w:w="1087"/>
        <w:gridCol w:w="1088"/>
        <w:gridCol w:w="1088"/>
        <w:gridCol w:w="1142"/>
        <w:gridCol w:w="1142"/>
        <w:gridCol w:w="1115"/>
        <w:gridCol w:w="1013"/>
      </w:tblGrid>
      <w:tr w:rsidR="000A013E" w:rsidRPr="00955FE4" w14:paraId="669ECC71" w14:textId="77777777" w:rsidTr="0075186B">
        <w:tc>
          <w:tcPr>
            <w:tcW w:w="1266" w:type="dxa"/>
            <w:vAlign w:val="center"/>
          </w:tcPr>
          <w:p w14:paraId="0E5EDD24" w14:textId="77777777" w:rsidR="000A013E" w:rsidRPr="00955FE4" w:rsidRDefault="000A013E" w:rsidP="0075186B">
            <w:pPr>
              <w:jc w:val="center"/>
              <w:rPr>
                <w:rFonts w:ascii="Arial Narrow" w:hAnsi="Arial Narrow"/>
                <w:sz w:val="24"/>
                <w:szCs w:val="24"/>
              </w:rPr>
            </w:pPr>
          </w:p>
        </w:tc>
        <w:tc>
          <w:tcPr>
            <w:tcW w:w="1109" w:type="dxa"/>
            <w:vAlign w:val="center"/>
          </w:tcPr>
          <w:p w14:paraId="685670D6" w14:textId="6A4B48B1"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Dach </w:t>
            </w:r>
            <w:r w:rsidR="003E2FB4">
              <w:rPr>
                <w:rFonts w:ascii="Arial Narrow" w:hAnsi="Arial Narrow"/>
                <w:sz w:val="24"/>
                <w:szCs w:val="24"/>
              </w:rPr>
              <w:t>1</w:t>
            </w:r>
          </w:p>
        </w:tc>
        <w:tc>
          <w:tcPr>
            <w:tcW w:w="1109" w:type="dxa"/>
            <w:vAlign w:val="center"/>
          </w:tcPr>
          <w:p w14:paraId="5733BBE0" w14:textId="14D4BCDF"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Dach </w:t>
            </w:r>
            <w:r w:rsidR="003E2FB4">
              <w:rPr>
                <w:rFonts w:ascii="Arial Narrow" w:hAnsi="Arial Narrow"/>
                <w:sz w:val="24"/>
                <w:szCs w:val="24"/>
              </w:rPr>
              <w:t>2</w:t>
            </w:r>
          </w:p>
        </w:tc>
        <w:tc>
          <w:tcPr>
            <w:tcW w:w="1109" w:type="dxa"/>
            <w:vAlign w:val="center"/>
          </w:tcPr>
          <w:p w14:paraId="76BB5D0F" w14:textId="0042196F"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Dach </w:t>
            </w:r>
            <w:r w:rsidR="003E2FB4">
              <w:rPr>
                <w:rFonts w:ascii="Arial Narrow" w:hAnsi="Arial Narrow"/>
                <w:sz w:val="24"/>
                <w:szCs w:val="24"/>
              </w:rPr>
              <w:t>3</w:t>
            </w:r>
          </w:p>
        </w:tc>
        <w:tc>
          <w:tcPr>
            <w:tcW w:w="1156" w:type="dxa"/>
            <w:vAlign w:val="center"/>
          </w:tcPr>
          <w:p w14:paraId="0CEDFCBE" w14:textId="586A230B"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Łącznik </w:t>
            </w:r>
            <w:r w:rsidR="009E30B9">
              <w:rPr>
                <w:rFonts w:ascii="Arial Narrow" w:hAnsi="Arial Narrow"/>
                <w:sz w:val="24"/>
                <w:szCs w:val="24"/>
              </w:rPr>
              <w:t>1</w:t>
            </w:r>
          </w:p>
        </w:tc>
        <w:tc>
          <w:tcPr>
            <w:tcW w:w="1156" w:type="dxa"/>
            <w:vAlign w:val="center"/>
          </w:tcPr>
          <w:p w14:paraId="2105B4E8" w14:textId="7C8B497C"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Łącznik </w:t>
            </w:r>
            <w:r w:rsidR="009E30B9">
              <w:rPr>
                <w:rFonts w:ascii="Arial Narrow" w:hAnsi="Arial Narrow"/>
                <w:sz w:val="24"/>
                <w:szCs w:val="24"/>
              </w:rPr>
              <w:t>2</w:t>
            </w:r>
          </w:p>
        </w:tc>
        <w:tc>
          <w:tcPr>
            <w:tcW w:w="1134" w:type="dxa"/>
            <w:vAlign w:val="center"/>
          </w:tcPr>
          <w:p w14:paraId="72F9DE60" w14:textId="3B9B533D" w:rsidR="000A013E" w:rsidRPr="00955FE4" w:rsidRDefault="000A013E" w:rsidP="0075186B">
            <w:pPr>
              <w:jc w:val="center"/>
              <w:rPr>
                <w:rFonts w:ascii="Arial Narrow" w:hAnsi="Arial Narrow"/>
                <w:sz w:val="24"/>
                <w:szCs w:val="24"/>
              </w:rPr>
            </w:pPr>
            <w:r w:rsidRPr="00955FE4">
              <w:rPr>
                <w:rFonts w:ascii="Arial Narrow" w:hAnsi="Arial Narrow"/>
                <w:sz w:val="24"/>
                <w:szCs w:val="24"/>
              </w:rPr>
              <w:t xml:space="preserve">Łączni </w:t>
            </w:r>
            <w:r w:rsidR="009E30B9">
              <w:rPr>
                <w:rFonts w:ascii="Arial Narrow" w:hAnsi="Arial Narrow"/>
                <w:sz w:val="24"/>
                <w:szCs w:val="24"/>
              </w:rPr>
              <w:t>3</w:t>
            </w:r>
          </w:p>
        </w:tc>
        <w:tc>
          <w:tcPr>
            <w:tcW w:w="1023" w:type="dxa"/>
            <w:vAlign w:val="center"/>
          </w:tcPr>
          <w:p w14:paraId="76D50E9E"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Razem</w:t>
            </w:r>
          </w:p>
        </w:tc>
      </w:tr>
      <w:tr w:rsidR="000A013E" w:rsidRPr="00955FE4" w14:paraId="12926CC5" w14:textId="77777777" w:rsidTr="0075186B">
        <w:tc>
          <w:tcPr>
            <w:tcW w:w="1266" w:type="dxa"/>
            <w:vAlign w:val="center"/>
          </w:tcPr>
          <w:p w14:paraId="7515ED6E"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Powierzchnia w m</w:t>
            </w:r>
            <w:r w:rsidRPr="00955FE4">
              <w:rPr>
                <w:rFonts w:ascii="Arial Narrow" w:hAnsi="Arial Narrow"/>
                <w:sz w:val="24"/>
                <w:szCs w:val="24"/>
                <w:vertAlign w:val="superscript"/>
              </w:rPr>
              <w:t>2</w:t>
            </w:r>
          </w:p>
        </w:tc>
        <w:tc>
          <w:tcPr>
            <w:tcW w:w="1109" w:type="dxa"/>
            <w:vAlign w:val="center"/>
          </w:tcPr>
          <w:p w14:paraId="654281C1"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491</w:t>
            </w:r>
          </w:p>
        </w:tc>
        <w:tc>
          <w:tcPr>
            <w:tcW w:w="1109" w:type="dxa"/>
            <w:vAlign w:val="center"/>
          </w:tcPr>
          <w:p w14:paraId="4378BF6D"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368</w:t>
            </w:r>
          </w:p>
        </w:tc>
        <w:tc>
          <w:tcPr>
            <w:tcW w:w="1109" w:type="dxa"/>
            <w:vAlign w:val="center"/>
          </w:tcPr>
          <w:p w14:paraId="0A548B2C"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368</w:t>
            </w:r>
          </w:p>
        </w:tc>
        <w:tc>
          <w:tcPr>
            <w:tcW w:w="1156" w:type="dxa"/>
            <w:vAlign w:val="center"/>
          </w:tcPr>
          <w:p w14:paraId="686BD0E7"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167</w:t>
            </w:r>
          </w:p>
        </w:tc>
        <w:tc>
          <w:tcPr>
            <w:tcW w:w="1156" w:type="dxa"/>
            <w:vAlign w:val="center"/>
          </w:tcPr>
          <w:p w14:paraId="0B3A176C"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115</w:t>
            </w:r>
          </w:p>
        </w:tc>
        <w:tc>
          <w:tcPr>
            <w:tcW w:w="1134" w:type="dxa"/>
            <w:vAlign w:val="center"/>
          </w:tcPr>
          <w:p w14:paraId="4EA1341E"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140</w:t>
            </w:r>
          </w:p>
        </w:tc>
        <w:tc>
          <w:tcPr>
            <w:tcW w:w="1023" w:type="dxa"/>
            <w:vAlign w:val="center"/>
          </w:tcPr>
          <w:p w14:paraId="19595158"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1649</w:t>
            </w:r>
          </w:p>
        </w:tc>
      </w:tr>
      <w:tr w:rsidR="000A013E" w:rsidRPr="00955FE4" w14:paraId="5F16C554" w14:textId="77777777" w:rsidTr="0075186B">
        <w:tc>
          <w:tcPr>
            <w:tcW w:w="1266" w:type="dxa"/>
            <w:vAlign w:val="center"/>
          </w:tcPr>
          <w:p w14:paraId="16638634"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Procentowy udział w całości zamówienia</w:t>
            </w:r>
          </w:p>
        </w:tc>
        <w:tc>
          <w:tcPr>
            <w:tcW w:w="1109" w:type="dxa"/>
            <w:vAlign w:val="center"/>
          </w:tcPr>
          <w:p w14:paraId="03203B0E"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29,78</w:t>
            </w:r>
          </w:p>
        </w:tc>
        <w:tc>
          <w:tcPr>
            <w:tcW w:w="1109" w:type="dxa"/>
            <w:vAlign w:val="center"/>
          </w:tcPr>
          <w:p w14:paraId="06864A7A"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22,32</w:t>
            </w:r>
          </w:p>
        </w:tc>
        <w:tc>
          <w:tcPr>
            <w:tcW w:w="1109" w:type="dxa"/>
            <w:vAlign w:val="center"/>
          </w:tcPr>
          <w:p w14:paraId="68E3DB40"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22,32</w:t>
            </w:r>
          </w:p>
        </w:tc>
        <w:tc>
          <w:tcPr>
            <w:tcW w:w="1156" w:type="dxa"/>
            <w:vAlign w:val="center"/>
          </w:tcPr>
          <w:p w14:paraId="085F082D"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10,13</w:t>
            </w:r>
          </w:p>
        </w:tc>
        <w:tc>
          <w:tcPr>
            <w:tcW w:w="1156" w:type="dxa"/>
            <w:vAlign w:val="center"/>
          </w:tcPr>
          <w:p w14:paraId="40C95A0C"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6,97</w:t>
            </w:r>
          </w:p>
        </w:tc>
        <w:tc>
          <w:tcPr>
            <w:tcW w:w="1134" w:type="dxa"/>
            <w:vAlign w:val="center"/>
          </w:tcPr>
          <w:p w14:paraId="079064F1" w14:textId="77777777" w:rsidR="000A013E" w:rsidRPr="00955FE4" w:rsidRDefault="000A013E" w:rsidP="0075186B">
            <w:pPr>
              <w:jc w:val="center"/>
              <w:rPr>
                <w:rFonts w:ascii="Arial Narrow" w:hAnsi="Arial Narrow"/>
                <w:sz w:val="24"/>
                <w:szCs w:val="24"/>
              </w:rPr>
            </w:pPr>
            <w:r w:rsidRPr="00955FE4">
              <w:rPr>
                <w:rFonts w:ascii="Arial Narrow" w:hAnsi="Arial Narrow"/>
                <w:sz w:val="24"/>
                <w:szCs w:val="24"/>
              </w:rPr>
              <w:t>8,49</w:t>
            </w:r>
          </w:p>
        </w:tc>
        <w:tc>
          <w:tcPr>
            <w:tcW w:w="1023" w:type="dxa"/>
            <w:vAlign w:val="center"/>
          </w:tcPr>
          <w:p w14:paraId="497D1837" w14:textId="40E026E6" w:rsidR="000A013E" w:rsidRPr="00955FE4" w:rsidRDefault="000A013E" w:rsidP="0075186B">
            <w:pPr>
              <w:jc w:val="center"/>
              <w:rPr>
                <w:rFonts w:ascii="Arial Narrow" w:hAnsi="Arial Narrow"/>
                <w:sz w:val="24"/>
                <w:szCs w:val="24"/>
              </w:rPr>
            </w:pPr>
            <w:r w:rsidRPr="00955FE4">
              <w:rPr>
                <w:rFonts w:ascii="Arial Narrow" w:hAnsi="Arial Narrow"/>
                <w:sz w:val="24"/>
                <w:szCs w:val="24"/>
              </w:rPr>
              <w:t>100,0</w:t>
            </w:r>
            <w:r w:rsidR="00BA4360">
              <w:rPr>
                <w:rFonts w:ascii="Arial Narrow" w:hAnsi="Arial Narrow"/>
                <w:sz w:val="24"/>
                <w:szCs w:val="24"/>
              </w:rPr>
              <w:t>0</w:t>
            </w:r>
          </w:p>
        </w:tc>
      </w:tr>
      <w:tr w:rsidR="000A013E" w:rsidRPr="00955FE4" w14:paraId="632EF870" w14:textId="77777777" w:rsidTr="0075186B">
        <w:tc>
          <w:tcPr>
            <w:tcW w:w="1266" w:type="dxa"/>
            <w:vAlign w:val="center"/>
          </w:tcPr>
          <w:p w14:paraId="5B53452C" w14:textId="66AF6F56" w:rsidR="000A013E" w:rsidRPr="00955FE4" w:rsidRDefault="000A013E" w:rsidP="0075186B">
            <w:pPr>
              <w:jc w:val="center"/>
              <w:rPr>
                <w:rFonts w:ascii="Arial Narrow" w:hAnsi="Arial Narrow"/>
                <w:sz w:val="24"/>
                <w:szCs w:val="24"/>
              </w:rPr>
            </w:pPr>
            <w:r>
              <w:rPr>
                <w:rFonts w:ascii="Arial Narrow" w:hAnsi="Arial Narrow"/>
                <w:sz w:val="24"/>
                <w:szCs w:val="24"/>
              </w:rPr>
              <w:t xml:space="preserve">Cena brutto </w:t>
            </w:r>
          </w:p>
        </w:tc>
        <w:tc>
          <w:tcPr>
            <w:tcW w:w="1109" w:type="dxa"/>
            <w:vAlign w:val="center"/>
          </w:tcPr>
          <w:p w14:paraId="24918992" w14:textId="77777777" w:rsidR="000A013E" w:rsidRPr="00955FE4" w:rsidRDefault="000A013E" w:rsidP="0075186B">
            <w:pPr>
              <w:jc w:val="center"/>
              <w:rPr>
                <w:rFonts w:ascii="Arial Narrow" w:hAnsi="Arial Narrow"/>
                <w:sz w:val="24"/>
                <w:szCs w:val="24"/>
              </w:rPr>
            </w:pPr>
          </w:p>
        </w:tc>
        <w:tc>
          <w:tcPr>
            <w:tcW w:w="1109" w:type="dxa"/>
            <w:vAlign w:val="center"/>
          </w:tcPr>
          <w:p w14:paraId="7E575EAE" w14:textId="77777777" w:rsidR="000A013E" w:rsidRPr="00955FE4" w:rsidRDefault="000A013E" w:rsidP="0075186B">
            <w:pPr>
              <w:jc w:val="center"/>
              <w:rPr>
                <w:rFonts w:ascii="Arial Narrow" w:hAnsi="Arial Narrow"/>
                <w:sz w:val="24"/>
                <w:szCs w:val="24"/>
              </w:rPr>
            </w:pPr>
          </w:p>
        </w:tc>
        <w:tc>
          <w:tcPr>
            <w:tcW w:w="1109" w:type="dxa"/>
            <w:vAlign w:val="center"/>
          </w:tcPr>
          <w:p w14:paraId="78D845B3" w14:textId="77777777" w:rsidR="000A013E" w:rsidRPr="00955FE4" w:rsidRDefault="000A013E" w:rsidP="0075186B">
            <w:pPr>
              <w:jc w:val="center"/>
              <w:rPr>
                <w:rFonts w:ascii="Arial Narrow" w:hAnsi="Arial Narrow"/>
                <w:sz w:val="24"/>
                <w:szCs w:val="24"/>
              </w:rPr>
            </w:pPr>
          </w:p>
        </w:tc>
        <w:tc>
          <w:tcPr>
            <w:tcW w:w="1156" w:type="dxa"/>
            <w:vAlign w:val="center"/>
          </w:tcPr>
          <w:p w14:paraId="1BF6D40C" w14:textId="77777777" w:rsidR="000A013E" w:rsidRPr="00955FE4" w:rsidRDefault="000A013E" w:rsidP="0075186B">
            <w:pPr>
              <w:jc w:val="center"/>
              <w:rPr>
                <w:rFonts w:ascii="Arial Narrow" w:hAnsi="Arial Narrow"/>
                <w:sz w:val="24"/>
                <w:szCs w:val="24"/>
              </w:rPr>
            </w:pPr>
          </w:p>
        </w:tc>
        <w:tc>
          <w:tcPr>
            <w:tcW w:w="1156" w:type="dxa"/>
            <w:vAlign w:val="center"/>
          </w:tcPr>
          <w:p w14:paraId="6731991D" w14:textId="77777777" w:rsidR="000A013E" w:rsidRPr="00955FE4" w:rsidRDefault="000A013E" w:rsidP="0075186B">
            <w:pPr>
              <w:jc w:val="center"/>
              <w:rPr>
                <w:rFonts w:ascii="Arial Narrow" w:hAnsi="Arial Narrow"/>
                <w:sz w:val="24"/>
                <w:szCs w:val="24"/>
              </w:rPr>
            </w:pPr>
          </w:p>
        </w:tc>
        <w:tc>
          <w:tcPr>
            <w:tcW w:w="1134" w:type="dxa"/>
            <w:vAlign w:val="center"/>
          </w:tcPr>
          <w:p w14:paraId="74CBD5AF" w14:textId="77777777" w:rsidR="000A013E" w:rsidRPr="00955FE4" w:rsidRDefault="000A013E" w:rsidP="0075186B">
            <w:pPr>
              <w:jc w:val="center"/>
              <w:rPr>
                <w:rFonts w:ascii="Arial Narrow" w:hAnsi="Arial Narrow"/>
                <w:sz w:val="24"/>
                <w:szCs w:val="24"/>
              </w:rPr>
            </w:pPr>
          </w:p>
        </w:tc>
        <w:tc>
          <w:tcPr>
            <w:tcW w:w="1023" w:type="dxa"/>
            <w:vAlign w:val="center"/>
          </w:tcPr>
          <w:p w14:paraId="4AD186D8" w14:textId="77777777" w:rsidR="000A013E" w:rsidRPr="00955FE4" w:rsidRDefault="000A013E" w:rsidP="0075186B">
            <w:pPr>
              <w:jc w:val="center"/>
              <w:rPr>
                <w:rFonts w:ascii="Arial Narrow" w:hAnsi="Arial Narrow"/>
                <w:sz w:val="24"/>
                <w:szCs w:val="24"/>
              </w:rPr>
            </w:pPr>
          </w:p>
        </w:tc>
      </w:tr>
      <w:tr w:rsidR="00A229B6" w:rsidRPr="00955FE4" w14:paraId="0027679E" w14:textId="77777777" w:rsidTr="0075186B">
        <w:tc>
          <w:tcPr>
            <w:tcW w:w="1266" w:type="dxa"/>
            <w:vAlign w:val="center"/>
          </w:tcPr>
          <w:p w14:paraId="39FEAABA" w14:textId="24CE95D4" w:rsidR="00A229B6" w:rsidRDefault="00A229B6" w:rsidP="0075186B">
            <w:pPr>
              <w:jc w:val="center"/>
              <w:rPr>
                <w:rFonts w:ascii="Arial Narrow" w:hAnsi="Arial Narrow"/>
                <w:sz w:val="24"/>
                <w:szCs w:val="24"/>
              </w:rPr>
            </w:pPr>
            <w:r>
              <w:rPr>
                <w:rFonts w:ascii="Arial Narrow" w:hAnsi="Arial Narrow"/>
                <w:sz w:val="24"/>
                <w:szCs w:val="24"/>
              </w:rPr>
              <w:t>Cena netto</w:t>
            </w:r>
          </w:p>
        </w:tc>
        <w:tc>
          <w:tcPr>
            <w:tcW w:w="1109" w:type="dxa"/>
            <w:vAlign w:val="center"/>
          </w:tcPr>
          <w:p w14:paraId="79E86E25" w14:textId="77777777" w:rsidR="00A229B6" w:rsidRPr="00955FE4" w:rsidRDefault="00A229B6" w:rsidP="0075186B">
            <w:pPr>
              <w:jc w:val="center"/>
              <w:rPr>
                <w:rFonts w:ascii="Arial Narrow" w:hAnsi="Arial Narrow"/>
                <w:sz w:val="24"/>
                <w:szCs w:val="24"/>
              </w:rPr>
            </w:pPr>
          </w:p>
        </w:tc>
        <w:tc>
          <w:tcPr>
            <w:tcW w:w="1109" w:type="dxa"/>
            <w:vAlign w:val="center"/>
          </w:tcPr>
          <w:p w14:paraId="64D673B5" w14:textId="77777777" w:rsidR="00A229B6" w:rsidRPr="00955FE4" w:rsidRDefault="00A229B6" w:rsidP="0075186B">
            <w:pPr>
              <w:jc w:val="center"/>
              <w:rPr>
                <w:rFonts w:ascii="Arial Narrow" w:hAnsi="Arial Narrow"/>
                <w:sz w:val="24"/>
                <w:szCs w:val="24"/>
              </w:rPr>
            </w:pPr>
          </w:p>
        </w:tc>
        <w:tc>
          <w:tcPr>
            <w:tcW w:w="1109" w:type="dxa"/>
            <w:vAlign w:val="center"/>
          </w:tcPr>
          <w:p w14:paraId="1221C0BF" w14:textId="77777777" w:rsidR="00A229B6" w:rsidRPr="00955FE4" w:rsidRDefault="00A229B6" w:rsidP="0075186B">
            <w:pPr>
              <w:jc w:val="center"/>
              <w:rPr>
                <w:rFonts w:ascii="Arial Narrow" w:hAnsi="Arial Narrow"/>
                <w:sz w:val="24"/>
                <w:szCs w:val="24"/>
              </w:rPr>
            </w:pPr>
          </w:p>
        </w:tc>
        <w:tc>
          <w:tcPr>
            <w:tcW w:w="1156" w:type="dxa"/>
            <w:vAlign w:val="center"/>
          </w:tcPr>
          <w:p w14:paraId="33EC18A2" w14:textId="77777777" w:rsidR="00A229B6" w:rsidRPr="00955FE4" w:rsidRDefault="00A229B6" w:rsidP="0075186B">
            <w:pPr>
              <w:jc w:val="center"/>
              <w:rPr>
                <w:rFonts w:ascii="Arial Narrow" w:hAnsi="Arial Narrow"/>
                <w:sz w:val="24"/>
                <w:szCs w:val="24"/>
              </w:rPr>
            </w:pPr>
          </w:p>
        </w:tc>
        <w:tc>
          <w:tcPr>
            <w:tcW w:w="1156" w:type="dxa"/>
            <w:vAlign w:val="center"/>
          </w:tcPr>
          <w:p w14:paraId="0379D001" w14:textId="77777777" w:rsidR="00A229B6" w:rsidRPr="00955FE4" w:rsidRDefault="00A229B6" w:rsidP="0075186B">
            <w:pPr>
              <w:jc w:val="center"/>
              <w:rPr>
                <w:rFonts w:ascii="Arial Narrow" w:hAnsi="Arial Narrow"/>
                <w:sz w:val="24"/>
                <w:szCs w:val="24"/>
              </w:rPr>
            </w:pPr>
          </w:p>
        </w:tc>
        <w:tc>
          <w:tcPr>
            <w:tcW w:w="1134" w:type="dxa"/>
            <w:vAlign w:val="center"/>
          </w:tcPr>
          <w:p w14:paraId="732D5EF9" w14:textId="77777777" w:rsidR="00A229B6" w:rsidRPr="00955FE4" w:rsidRDefault="00A229B6" w:rsidP="0075186B">
            <w:pPr>
              <w:jc w:val="center"/>
              <w:rPr>
                <w:rFonts w:ascii="Arial Narrow" w:hAnsi="Arial Narrow"/>
                <w:sz w:val="24"/>
                <w:szCs w:val="24"/>
              </w:rPr>
            </w:pPr>
          </w:p>
        </w:tc>
        <w:tc>
          <w:tcPr>
            <w:tcW w:w="1023" w:type="dxa"/>
            <w:vAlign w:val="center"/>
          </w:tcPr>
          <w:p w14:paraId="2EA16188" w14:textId="77777777" w:rsidR="00A229B6" w:rsidRPr="00955FE4" w:rsidRDefault="00A229B6" w:rsidP="0075186B">
            <w:pPr>
              <w:jc w:val="center"/>
              <w:rPr>
                <w:rFonts w:ascii="Arial Narrow" w:hAnsi="Arial Narrow"/>
                <w:sz w:val="24"/>
                <w:szCs w:val="24"/>
              </w:rPr>
            </w:pPr>
          </w:p>
        </w:tc>
      </w:tr>
    </w:tbl>
    <w:p w14:paraId="7CF3FA5A" w14:textId="77777777" w:rsidR="000A013E" w:rsidRDefault="000A013E"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p>
    <w:p w14:paraId="201604CF" w14:textId="0C0A2D7F" w:rsidR="000A013E" w:rsidRPr="000A013E" w:rsidRDefault="000A013E" w:rsidP="00EF7645">
      <w:pPr>
        <w:widowControl w:val="0"/>
        <w:suppressAutoHyphens/>
        <w:autoSpaceDE w:val="0"/>
        <w:autoSpaceDN w:val="0"/>
        <w:adjustRightInd w:val="0"/>
        <w:spacing w:after="0" w:line="240" w:lineRule="auto"/>
        <w:rPr>
          <w:rFonts w:ascii="Arial Narrow" w:eastAsia="Arial" w:hAnsi="Arial Narrow" w:cs="Arial"/>
          <w:color w:val="000000"/>
          <w:sz w:val="20"/>
          <w:szCs w:val="20"/>
          <w:lang w:eastAsia="ar-SA"/>
        </w:rPr>
      </w:pPr>
      <w:r>
        <w:rPr>
          <w:rFonts w:ascii="Arial Narrow" w:eastAsia="Arial" w:hAnsi="Arial Narrow" w:cs="Arial"/>
          <w:color w:val="000000"/>
          <w:sz w:val="20"/>
          <w:szCs w:val="20"/>
          <w:lang w:eastAsia="ar-SA"/>
        </w:rPr>
        <w:t>(</w:t>
      </w:r>
      <w:r w:rsidRPr="000A013E">
        <w:rPr>
          <w:rFonts w:ascii="Arial Narrow" w:eastAsia="Arial" w:hAnsi="Arial Narrow" w:cs="Arial"/>
          <w:color w:val="000000"/>
          <w:sz w:val="20"/>
          <w:szCs w:val="20"/>
          <w:lang w:eastAsia="ar-SA"/>
        </w:rPr>
        <w:t>W rzeczywistości cena zapłacona będzie ceną kosztorysową wyleczoną na podstawie kosztorysu powykonawczego</w:t>
      </w:r>
      <w:r>
        <w:rPr>
          <w:rFonts w:ascii="Arial Narrow" w:eastAsia="Arial" w:hAnsi="Arial Narrow" w:cs="Arial"/>
          <w:color w:val="000000"/>
          <w:sz w:val="20"/>
          <w:szCs w:val="20"/>
          <w:lang w:eastAsia="ar-SA"/>
        </w:rPr>
        <w:t>)</w:t>
      </w:r>
    </w:p>
    <w:p w14:paraId="1DC668E3" w14:textId="77777777" w:rsidR="000A013E" w:rsidRDefault="000A013E"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p>
    <w:p w14:paraId="48462DB7" w14:textId="2456AC27" w:rsidR="00EF7645" w:rsidRPr="00CC7C2D" w:rsidRDefault="00EF7645" w:rsidP="00EF7645">
      <w:pPr>
        <w:widowControl w:val="0"/>
        <w:suppressAutoHyphens/>
        <w:autoSpaceDE w:val="0"/>
        <w:autoSpaceDN w:val="0"/>
        <w:adjustRightInd w:val="0"/>
        <w:spacing w:after="0" w:line="240" w:lineRule="auto"/>
        <w:rPr>
          <w:rFonts w:ascii="Arial Narrow" w:eastAsia="Arial" w:hAnsi="Arial Narrow" w:cs="Arial"/>
          <w:color w:val="000000"/>
          <w:sz w:val="24"/>
          <w:szCs w:val="24"/>
          <w:lang w:eastAsia="ar-SA"/>
        </w:rPr>
      </w:pPr>
      <w:r w:rsidRPr="00CC7C2D">
        <w:rPr>
          <w:rFonts w:ascii="Arial Narrow" w:eastAsia="Arial" w:hAnsi="Arial Narrow" w:cs="Arial"/>
          <w:color w:val="000000"/>
          <w:sz w:val="24"/>
          <w:szCs w:val="24"/>
          <w:lang w:eastAsia="ar-SA"/>
        </w:rPr>
        <w:t>Okres gwarancji i rękojmi wynosi ……… miesięcy (min. 36 miesięcy)</w:t>
      </w:r>
      <w:r w:rsidR="00A229B6">
        <w:rPr>
          <w:rFonts w:ascii="Arial Narrow" w:eastAsia="Arial" w:hAnsi="Arial Narrow" w:cs="Arial"/>
          <w:color w:val="000000"/>
          <w:sz w:val="24"/>
          <w:szCs w:val="24"/>
          <w:lang w:eastAsia="ar-SA"/>
        </w:rPr>
        <w:t>.</w:t>
      </w:r>
    </w:p>
    <w:p w14:paraId="1EB7E611" w14:textId="77777777" w:rsidR="00F20E40" w:rsidRDefault="00F20E40" w:rsidP="008D0D01">
      <w:pPr>
        <w:widowControl w:val="0"/>
        <w:autoSpaceDE w:val="0"/>
        <w:autoSpaceDN w:val="0"/>
        <w:adjustRightInd w:val="0"/>
        <w:spacing w:after="0" w:line="240" w:lineRule="auto"/>
        <w:ind w:right="-142"/>
        <w:jc w:val="both"/>
        <w:rPr>
          <w:rFonts w:ascii="Arial Narrow" w:hAnsi="Arial Narrow"/>
          <w:b/>
          <w:bCs/>
          <w:color w:val="000000"/>
          <w:sz w:val="24"/>
          <w:szCs w:val="24"/>
          <w:u w:val="single"/>
        </w:rPr>
      </w:pPr>
    </w:p>
    <w:p w14:paraId="31BC3207" w14:textId="6216C607" w:rsidR="008C02F8" w:rsidRPr="00CC7C2D" w:rsidRDefault="008C02F8" w:rsidP="008D0D01">
      <w:pPr>
        <w:widowControl w:val="0"/>
        <w:autoSpaceDE w:val="0"/>
        <w:autoSpaceDN w:val="0"/>
        <w:adjustRightInd w:val="0"/>
        <w:spacing w:after="0" w:line="240" w:lineRule="auto"/>
        <w:ind w:right="-142"/>
        <w:jc w:val="both"/>
        <w:rPr>
          <w:rFonts w:ascii="Arial Narrow" w:hAnsi="Arial Narrow"/>
          <w:b/>
          <w:bCs/>
          <w:color w:val="000000"/>
          <w:sz w:val="24"/>
          <w:szCs w:val="24"/>
          <w:u w:val="single"/>
        </w:rPr>
      </w:pPr>
      <w:r w:rsidRPr="00CC7C2D">
        <w:rPr>
          <w:rFonts w:ascii="Arial Narrow" w:hAnsi="Arial Narrow"/>
          <w:b/>
          <w:bCs/>
          <w:color w:val="000000"/>
          <w:sz w:val="24"/>
          <w:szCs w:val="24"/>
          <w:u w:val="single"/>
        </w:rPr>
        <w:lastRenderedPageBreak/>
        <w:t>Działając w imieniu Wykonawcy oświadczam, że:</w:t>
      </w:r>
    </w:p>
    <w:p w14:paraId="1BD813C2" w14:textId="77777777" w:rsidR="008C02F8" w:rsidRPr="00CC7C2D" w:rsidRDefault="008C02F8">
      <w:pPr>
        <w:widowControl w:val="0"/>
        <w:numPr>
          <w:ilvl w:val="0"/>
          <w:numId w:val="8"/>
        </w:numPr>
        <w:autoSpaceDE w:val="0"/>
        <w:autoSpaceDN w:val="0"/>
        <w:adjustRightInd w:val="0"/>
        <w:spacing w:after="0" w:line="240" w:lineRule="auto"/>
        <w:ind w:right="-142"/>
        <w:jc w:val="both"/>
        <w:rPr>
          <w:rFonts w:ascii="Arial Narrow" w:hAnsi="Arial Narrow"/>
          <w:sz w:val="24"/>
          <w:szCs w:val="24"/>
        </w:rPr>
      </w:pPr>
      <w:r w:rsidRPr="00CC7C2D">
        <w:rPr>
          <w:rFonts w:ascii="Arial Narrow" w:hAnsi="Arial Narrow"/>
          <w:sz w:val="24"/>
          <w:szCs w:val="24"/>
        </w:rPr>
        <w:t>Zapoznaliśmy się ze specyfikacją warunków zamówienia i nie wnosimy do niej zastrzeżeń oraz, że zdobyliśmy konieczne informacje do przygotowania oferty.</w:t>
      </w:r>
    </w:p>
    <w:p w14:paraId="4B7AAB74" w14:textId="77777777" w:rsidR="008C02F8" w:rsidRPr="00CC7C2D" w:rsidRDefault="008C02F8">
      <w:pPr>
        <w:widowControl w:val="0"/>
        <w:numPr>
          <w:ilvl w:val="0"/>
          <w:numId w:val="8"/>
        </w:numPr>
        <w:autoSpaceDE w:val="0"/>
        <w:autoSpaceDN w:val="0"/>
        <w:adjustRightInd w:val="0"/>
        <w:spacing w:after="0" w:line="240" w:lineRule="auto"/>
        <w:ind w:right="-142"/>
        <w:jc w:val="both"/>
        <w:rPr>
          <w:rFonts w:ascii="Arial Narrow" w:hAnsi="Arial Narrow"/>
          <w:sz w:val="24"/>
          <w:szCs w:val="24"/>
        </w:rPr>
      </w:pPr>
      <w:r w:rsidRPr="00CC7C2D">
        <w:rPr>
          <w:rFonts w:ascii="Arial Narrow" w:hAnsi="Arial Narrow"/>
          <w:sz w:val="24"/>
          <w:szCs w:val="24"/>
        </w:rPr>
        <w:t>Oferowane ceny zawierają wszystkie koszty związane z realizacją zamówienia i Zamawiający nie poniesie żadnych dodatkowych kosztów związaną z realizacją zamówienia.</w:t>
      </w:r>
    </w:p>
    <w:p w14:paraId="5B6236A3" w14:textId="77777777" w:rsidR="008C02F8" w:rsidRPr="00CC7C2D" w:rsidRDefault="008C02F8">
      <w:pPr>
        <w:pStyle w:val="Lista"/>
        <w:numPr>
          <w:ilvl w:val="0"/>
          <w:numId w:val="8"/>
        </w:numPr>
        <w:ind w:right="-142"/>
        <w:jc w:val="both"/>
        <w:rPr>
          <w:rFonts w:ascii="Arial Narrow" w:hAnsi="Arial Narrow"/>
          <w:szCs w:val="24"/>
        </w:rPr>
      </w:pPr>
      <w:r w:rsidRPr="00CC7C2D">
        <w:rPr>
          <w:rFonts w:ascii="Arial Narrow" w:hAnsi="Arial Narrow"/>
          <w:szCs w:val="24"/>
        </w:rPr>
        <w:t>Pozostajemy związani niniejszą ofertą przez okres wskazany w specyfikacji warunków zamówienia.</w:t>
      </w:r>
    </w:p>
    <w:p w14:paraId="61D6F84F" w14:textId="77777777" w:rsidR="008C02F8" w:rsidRPr="00CC7C2D" w:rsidRDefault="008C02F8">
      <w:pPr>
        <w:numPr>
          <w:ilvl w:val="0"/>
          <w:numId w:val="8"/>
        </w:numPr>
        <w:suppressAutoHyphens/>
        <w:spacing w:after="0" w:line="240" w:lineRule="auto"/>
        <w:ind w:right="-142"/>
        <w:jc w:val="both"/>
        <w:rPr>
          <w:rFonts w:ascii="Arial Narrow" w:hAnsi="Arial Narrow" w:cs="Arial Narrow"/>
          <w:sz w:val="24"/>
          <w:szCs w:val="24"/>
        </w:rPr>
      </w:pPr>
      <w:r w:rsidRPr="00CC7C2D">
        <w:rPr>
          <w:rFonts w:ascii="Arial Narrow" w:hAnsi="Arial Narrow"/>
          <w:sz w:val="24"/>
          <w:szCs w:val="24"/>
        </w:rPr>
        <w:t xml:space="preserve">W przypadku wybrania naszej oferty zobowiązujemy się do zawrzeć z Zamawiającym umowę </w:t>
      </w:r>
      <w:r w:rsidRPr="00CC7C2D">
        <w:rPr>
          <w:rFonts w:ascii="Arial Narrow" w:hAnsi="Arial Narrow" w:cs="Arial Narrow"/>
          <w:sz w:val="24"/>
          <w:szCs w:val="24"/>
        </w:rPr>
        <w:t>na warunkach określonych w  specyfikacji warunków zamówienia, w miejscu i terminie wyznaczonym przez Zamawiającego.</w:t>
      </w:r>
    </w:p>
    <w:p w14:paraId="0F00DA86" w14:textId="77777777" w:rsidR="008C02F8" w:rsidRPr="00CC7C2D" w:rsidRDefault="008C02F8">
      <w:pPr>
        <w:pStyle w:val="Lista"/>
        <w:numPr>
          <w:ilvl w:val="0"/>
          <w:numId w:val="8"/>
        </w:numPr>
        <w:ind w:right="-142"/>
        <w:jc w:val="both"/>
        <w:rPr>
          <w:rFonts w:ascii="Arial Narrow" w:hAnsi="Arial Narrow"/>
          <w:szCs w:val="24"/>
        </w:rPr>
      </w:pPr>
      <w:r w:rsidRPr="00CC7C2D">
        <w:rPr>
          <w:rFonts w:ascii="Arial Narrow" w:hAnsi="Arial Narrow"/>
          <w:szCs w:val="24"/>
        </w:rPr>
        <w:t>Oświadczam, że zamierzam powierzyć następującym podwykonawcy/om wykonanie następujących części zamówienia:</w:t>
      </w:r>
    </w:p>
    <w:p w14:paraId="647928FC" w14:textId="1C613E8C" w:rsidR="008C02F8" w:rsidRPr="00CC7C2D" w:rsidRDefault="008C02F8" w:rsidP="00511F48">
      <w:pPr>
        <w:pStyle w:val="Lista"/>
        <w:ind w:left="400" w:right="-142" w:firstLine="26"/>
        <w:jc w:val="both"/>
        <w:rPr>
          <w:rFonts w:ascii="Arial Narrow" w:hAnsi="Arial Narrow"/>
          <w:i/>
          <w:szCs w:val="24"/>
        </w:rPr>
      </w:pPr>
      <w:r w:rsidRPr="00CC7C2D">
        <w:rPr>
          <w:rFonts w:ascii="Arial Narrow" w:hAnsi="Arial Narrow"/>
          <w:szCs w:val="24"/>
        </w:rPr>
        <w:t>…………………………………………………………………………………………………………………………………………………………………………………………………………………………………………</w:t>
      </w:r>
    </w:p>
    <w:p w14:paraId="172626F6" w14:textId="77777777" w:rsidR="008C02F8" w:rsidRPr="00511F48" w:rsidRDefault="008C02F8" w:rsidP="00511F48">
      <w:pPr>
        <w:pStyle w:val="Lista"/>
        <w:ind w:left="400" w:right="-142" w:firstLine="26"/>
        <w:jc w:val="both"/>
        <w:rPr>
          <w:rFonts w:ascii="Arial Narrow" w:hAnsi="Arial Narrow"/>
          <w:i/>
          <w:sz w:val="20"/>
        </w:rPr>
      </w:pPr>
      <w:r w:rsidRPr="00511F48">
        <w:rPr>
          <w:rFonts w:ascii="Arial Narrow" w:hAnsi="Arial Narrow"/>
          <w:i/>
          <w:sz w:val="20"/>
        </w:rPr>
        <w:t>(należy wskazać części zamówienia, których wykonanie Wykonawca zamierza powierzyć oraz nazwy firm podwykonawców - o ile są znane ).</w:t>
      </w:r>
    </w:p>
    <w:p w14:paraId="2DB175EC" w14:textId="77777777" w:rsidR="008C02F8" w:rsidRPr="00511F48" w:rsidRDefault="008C02F8" w:rsidP="00511F48">
      <w:pPr>
        <w:pStyle w:val="Lista"/>
        <w:ind w:left="400" w:right="-142" w:firstLine="26"/>
        <w:jc w:val="both"/>
        <w:rPr>
          <w:rFonts w:ascii="Arial Narrow" w:hAnsi="Arial Narrow"/>
          <w:sz w:val="20"/>
        </w:rPr>
      </w:pPr>
    </w:p>
    <w:p w14:paraId="0C05AE50" w14:textId="77777777" w:rsidR="008C02F8" w:rsidRPr="00CC7C2D" w:rsidRDefault="008C02F8">
      <w:pPr>
        <w:pStyle w:val="Lista"/>
        <w:numPr>
          <w:ilvl w:val="0"/>
          <w:numId w:val="8"/>
        </w:numPr>
        <w:tabs>
          <w:tab w:val="clear" w:pos="360"/>
        </w:tabs>
        <w:ind w:left="284" w:right="-142"/>
        <w:jc w:val="both"/>
        <w:rPr>
          <w:rFonts w:ascii="Arial Narrow" w:hAnsi="Arial Narrow"/>
          <w:szCs w:val="24"/>
        </w:rPr>
      </w:pPr>
      <w:r w:rsidRPr="00CC7C2D">
        <w:rPr>
          <w:rFonts w:ascii="Arial Narrow" w:hAnsi="Arial Narrow"/>
          <w:szCs w:val="24"/>
        </w:rPr>
        <w:t>Wybór niniejszej oferty będzie /nie będzie (</w:t>
      </w:r>
      <w:r w:rsidRPr="00CC7C2D">
        <w:rPr>
          <w:rFonts w:ascii="Arial Narrow" w:hAnsi="Arial Narrow"/>
          <w:b/>
          <w:szCs w:val="24"/>
        </w:rPr>
        <w:t>niewłaściwe skreślić</w:t>
      </w:r>
      <w:r w:rsidRPr="00CC7C2D">
        <w:rPr>
          <w:rFonts w:ascii="Arial Narrow" w:hAnsi="Arial Narrow"/>
          <w:szCs w:val="24"/>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FCE2CB" w14:textId="77777777" w:rsidR="008C02F8" w:rsidRPr="00CC7C2D" w:rsidRDefault="008C02F8" w:rsidP="006239B0">
      <w:pPr>
        <w:pStyle w:val="Lista"/>
        <w:ind w:left="284" w:right="-142" w:firstLine="0"/>
        <w:jc w:val="both"/>
        <w:rPr>
          <w:rFonts w:ascii="Arial Narrow" w:hAnsi="Arial Narrow"/>
          <w:szCs w:val="24"/>
          <w:u w:val="single"/>
        </w:rPr>
      </w:pPr>
      <w:r w:rsidRPr="00CC7C2D">
        <w:rPr>
          <w:rFonts w:ascii="Arial Narrow" w:hAnsi="Arial Narrow"/>
          <w:i/>
          <w:szCs w:val="24"/>
          <w:u w:val="single"/>
        </w:rPr>
        <w:t>(brak wskazania  rozumiany będzie przez Zamawiającego jako informacja o tym, ze wybór oferty nie będzie prowadzić do powstania u Zamawiającego powyższego obowiązku podatkowego).</w:t>
      </w:r>
    </w:p>
    <w:p w14:paraId="3FFE1670" w14:textId="738E0CAC" w:rsidR="006239B0" w:rsidRPr="006239B0" w:rsidRDefault="006239B0">
      <w:pPr>
        <w:pStyle w:val="Akapitzlist"/>
        <w:widowControl w:val="0"/>
        <w:numPr>
          <w:ilvl w:val="0"/>
          <w:numId w:val="8"/>
        </w:numPr>
        <w:tabs>
          <w:tab w:val="clear" w:pos="360"/>
          <w:tab w:val="num" w:pos="0"/>
        </w:tabs>
        <w:autoSpaceDE w:val="0"/>
        <w:ind w:left="284" w:right="-284"/>
        <w:jc w:val="both"/>
        <w:rPr>
          <w:rFonts w:ascii="Arial Narrow" w:hAnsi="Arial Narrow" w:cs="Arial Narrow"/>
          <w:color w:val="000000"/>
        </w:rPr>
      </w:pPr>
      <w:r w:rsidRPr="006239B0">
        <w:rPr>
          <w:rFonts w:ascii="Arial Narrow" w:hAnsi="Arial Narrow" w:cs="Arial Narrow"/>
          <w:color w:val="000000"/>
        </w:rPr>
        <w:t>Wielkość przedsiębiorstwa wykonawcy</w:t>
      </w:r>
    </w:p>
    <w:p w14:paraId="4279CEB9" w14:textId="79141D1B" w:rsidR="006239B0" w:rsidRPr="006239B0" w:rsidRDefault="006239B0" w:rsidP="006239B0">
      <w:pPr>
        <w:widowControl w:val="0"/>
        <w:tabs>
          <w:tab w:val="num" w:pos="0"/>
          <w:tab w:val="left" w:pos="588"/>
          <w:tab w:val="right" w:pos="9360"/>
        </w:tabs>
        <w:autoSpaceDE w:val="0"/>
        <w:spacing w:after="0" w:line="240" w:lineRule="auto"/>
        <w:ind w:left="284" w:right="-284"/>
        <w:jc w:val="both"/>
        <w:rPr>
          <w:rFonts w:ascii="Arial Narrow" w:hAnsi="Arial Narrow" w:cs="Arial Narrow"/>
          <w:sz w:val="24"/>
          <w:szCs w:val="24"/>
        </w:rPr>
      </w:pPr>
      <w:r w:rsidRPr="006239B0">
        <w:rPr>
          <w:rFonts w:ascii="Arial Narrow" w:hAnsi="Arial Narrow" w:cs="Arial Narrow"/>
          <w:sz w:val="24"/>
          <w:szCs w:val="24"/>
        </w:rPr>
        <w:t>Wykonawca jest mikroprzedsiębiorstwem / małym przedsiębiorstwem / średnim przedsiębiorstwem / dużym przedsiębiorstwem / jednoosobową działalnością gospodarczą / osobą nie prowadzącą działalności gospodarczej / inne ……………………………………….…… (wpisać) niewłaściwe skreślić</w:t>
      </w:r>
    </w:p>
    <w:p w14:paraId="3FC3E692" w14:textId="77777777" w:rsidR="008C02F8" w:rsidRPr="00CC7C2D" w:rsidRDefault="008C02F8">
      <w:pPr>
        <w:pStyle w:val="Lista"/>
        <w:numPr>
          <w:ilvl w:val="0"/>
          <w:numId w:val="8"/>
        </w:numPr>
        <w:tabs>
          <w:tab w:val="clear" w:pos="360"/>
          <w:tab w:val="num" w:pos="0"/>
        </w:tabs>
        <w:ind w:left="284" w:right="-142" w:hanging="426"/>
        <w:jc w:val="both"/>
        <w:rPr>
          <w:rFonts w:ascii="Arial Narrow" w:hAnsi="Arial Narrow"/>
          <w:szCs w:val="24"/>
        </w:rPr>
      </w:pPr>
      <w:r w:rsidRPr="00CC7C2D">
        <w:rPr>
          <w:rFonts w:ascii="Arial Narrow" w:hAnsi="Arial Narrow"/>
          <w:szCs w:val="24"/>
        </w:rPr>
        <w:t>Pod groźbą odpowiedzialności karnej oświadczamy, że załączone do oferty dokumenty opisują stan prawny i faktyczny, aktualny na dzień otwarcia ofert.</w:t>
      </w:r>
    </w:p>
    <w:p w14:paraId="59714F52" w14:textId="2693307D" w:rsidR="008C02F8" w:rsidRPr="00CC7C2D" w:rsidRDefault="008C02F8">
      <w:pPr>
        <w:numPr>
          <w:ilvl w:val="0"/>
          <w:numId w:val="8"/>
        </w:numPr>
        <w:tabs>
          <w:tab w:val="clear" w:pos="360"/>
          <w:tab w:val="num" w:pos="0"/>
        </w:tabs>
        <w:suppressAutoHyphens/>
        <w:spacing w:after="0" w:line="240" w:lineRule="auto"/>
        <w:ind w:left="284" w:right="-142" w:hanging="426"/>
        <w:jc w:val="both"/>
        <w:rPr>
          <w:rFonts w:ascii="Arial Narrow" w:hAnsi="Arial Narrow" w:cs="Arial Narrow"/>
          <w:sz w:val="24"/>
          <w:szCs w:val="24"/>
        </w:rPr>
      </w:pPr>
      <w:r w:rsidRPr="00CC7C2D">
        <w:rPr>
          <w:rFonts w:ascii="Arial Narrow" w:hAnsi="Arial Narrow"/>
          <w:bCs/>
          <w:sz w:val="24"/>
          <w:szCs w:val="24"/>
        </w:rPr>
        <w:t>Wypełniłem</w:t>
      </w:r>
      <w:r w:rsidRPr="00CC7C2D">
        <w:rPr>
          <w:rFonts w:ascii="Arial Narrow" w:hAnsi="Arial Narrow"/>
          <w:sz w:val="24"/>
          <w:szCs w:val="24"/>
        </w:rPr>
        <w:t xml:space="preserve"> obowiązki informacyjne przewidziane w art. 13 lub art. 14 RODO wobec osób fizycznych, od których dane osobowe bezpośrednio lub pośrednio pozyskałem w celu ubiegania się o udzielenie zamówienia publicznego w niniejszym postępowaniu.</w:t>
      </w:r>
    </w:p>
    <w:p w14:paraId="6AFCE649"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u w:val="single"/>
        </w:rPr>
      </w:pPr>
    </w:p>
    <w:p w14:paraId="031B7523"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b/>
          <w:bCs/>
          <w:color w:val="000000"/>
          <w:sz w:val="24"/>
          <w:szCs w:val="24"/>
        </w:rPr>
        <w:t>Pełnomocnik w przypadku składania oferty wspólnej</w:t>
      </w:r>
    </w:p>
    <w:p w14:paraId="4F696182"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Nazwisko, imię ....................................................................................................</w:t>
      </w:r>
    </w:p>
    <w:p w14:paraId="18CE8F00"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Stanowisko ...........................................................................................................</w:t>
      </w:r>
    </w:p>
    <w:p w14:paraId="4750A427"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Telefon...................................................Fax.........................................................</w:t>
      </w:r>
    </w:p>
    <w:p w14:paraId="7BB64BFF"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p>
    <w:p w14:paraId="1B8E820E" w14:textId="77777777" w:rsidR="008C02F8" w:rsidRPr="00CC7C2D" w:rsidRDefault="008C02F8" w:rsidP="008D0D01">
      <w:pPr>
        <w:widowControl w:val="0"/>
        <w:autoSpaceDE w:val="0"/>
        <w:autoSpaceDN w:val="0"/>
        <w:adjustRightInd w:val="0"/>
        <w:spacing w:after="0" w:line="240" w:lineRule="auto"/>
        <w:ind w:right="-142"/>
        <w:jc w:val="both"/>
        <w:rPr>
          <w:rFonts w:ascii="Arial Narrow" w:hAnsi="Arial Narrow"/>
          <w:b/>
          <w:bCs/>
          <w:color w:val="000000"/>
          <w:sz w:val="24"/>
          <w:szCs w:val="24"/>
          <w:u w:val="single"/>
        </w:rPr>
      </w:pPr>
      <w:r w:rsidRPr="00CC7C2D">
        <w:rPr>
          <w:rFonts w:ascii="Arial Narrow" w:hAnsi="Arial Narrow"/>
          <w:b/>
          <w:bCs/>
          <w:color w:val="000000"/>
          <w:sz w:val="24"/>
          <w:szCs w:val="24"/>
          <w:u w:val="single"/>
        </w:rPr>
        <w:t>Na potwierdzenie spełnienia wymagań do oferty załączam:</w:t>
      </w:r>
    </w:p>
    <w:p w14:paraId="452015D9" w14:textId="71E29454" w:rsidR="008C02F8" w:rsidRPr="00CC7C2D" w:rsidRDefault="008C02F8" w:rsidP="008D0D01">
      <w:pPr>
        <w:widowControl w:val="0"/>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w:t>
      </w:r>
    </w:p>
    <w:p w14:paraId="7AF2F999" w14:textId="7777777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p>
    <w:p w14:paraId="565E65A1" w14:textId="7777777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b/>
          <w:bCs/>
          <w:color w:val="000000"/>
          <w:sz w:val="24"/>
          <w:szCs w:val="24"/>
        </w:rPr>
        <w:t>Zastrzeżenie wykonawcy</w:t>
      </w:r>
    </w:p>
    <w:p w14:paraId="7E6DC5D9" w14:textId="7777777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Niżej wymienione dokumenty składające się na ofertę nie mogą być ogólnie udostępnione:</w:t>
      </w:r>
    </w:p>
    <w:p w14:paraId="544C1968" w14:textId="3289F75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w:t>
      </w:r>
    </w:p>
    <w:p w14:paraId="06778320" w14:textId="7777777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p>
    <w:p w14:paraId="31EE1C05" w14:textId="77777777" w:rsidR="008C02F8" w:rsidRPr="00CC7C2D" w:rsidRDefault="008C02F8" w:rsidP="008D0D01">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 xml:space="preserve">Inne informacje wykonawcy: </w:t>
      </w:r>
    </w:p>
    <w:p w14:paraId="421F0987" w14:textId="1F3AE249" w:rsidR="00EF7645" w:rsidRPr="00511F48" w:rsidRDefault="008C02F8" w:rsidP="00511F48">
      <w:pPr>
        <w:widowControl w:val="0"/>
        <w:tabs>
          <w:tab w:val="left" w:pos="9000"/>
        </w:tabs>
        <w:autoSpaceDE w:val="0"/>
        <w:autoSpaceDN w:val="0"/>
        <w:adjustRightInd w:val="0"/>
        <w:spacing w:after="0" w:line="240" w:lineRule="auto"/>
        <w:ind w:right="-142"/>
        <w:jc w:val="both"/>
        <w:rPr>
          <w:rFonts w:ascii="Arial Narrow" w:hAnsi="Arial Narrow"/>
          <w:color w:val="000000"/>
          <w:sz w:val="24"/>
          <w:szCs w:val="24"/>
        </w:rPr>
      </w:pPr>
      <w:r w:rsidRPr="00CC7C2D">
        <w:rPr>
          <w:rFonts w:ascii="Arial Narrow" w:hAnsi="Arial Narrow"/>
          <w:color w:val="000000"/>
          <w:sz w:val="24"/>
          <w:szCs w:val="24"/>
        </w:rPr>
        <w:t>………………………………………………………………………………………………………………………………………………………………………………………………………………………………………………………………………</w:t>
      </w:r>
    </w:p>
    <w:p w14:paraId="513CF921" w14:textId="77777777" w:rsidR="008C02F8" w:rsidRPr="00CC7C2D" w:rsidRDefault="008C02F8" w:rsidP="008D0D01">
      <w:pPr>
        <w:pStyle w:val="Nagwek2"/>
        <w:numPr>
          <w:ilvl w:val="1"/>
          <w:numId w:val="0"/>
        </w:numPr>
        <w:tabs>
          <w:tab w:val="num" w:pos="0"/>
        </w:tabs>
        <w:suppressAutoHyphens/>
        <w:spacing w:before="0" w:after="0"/>
        <w:ind w:right="-142"/>
        <w:jc w:val="right"/>
        <w:rPr>
          <w:rFonts w:ascii="Arial Narrow" w:hAnsi="Arial Narrow" w:cs="Arial Narrow"/>
          <w:sz w:val="24"/>
          <w:szCs w:val="24"/>
        </w:rPr>
      </w:pPr>
      <w:r w:rsidRPr="00CC7C2D">
        <w:rPr>
          <w:rFonts w:ascii="Arial Narrow" w:hAnsi="Arial Narrow" w:cs="Arial Narrow"/>
          <w:b w:val="0"/>
          <w:bCs w:val="0"/>
          <w:sz w:val="24"/>
          <w:szCs w:val="24"/>
          <w:u w:val="single"/>
        </w:rPr>
        <w:lastRenderedPageBreak/>
        <w:t>Załącznik nr 2</w:t>
      </w:r>
    </w:p>
    <w:p w14:paraId="2B2E5882" w14:textId="77777777" w:rsidR="008C02F8" w:rsidRPr="00CC7C2D" w:rsidRDefault="008C02F8" w:rsidP="008D0D01">
      <w:pPr>
        <w:pStyle w:val="Nagwek1"/>
        <w:tabs>
          <w:tab w:val="num" w:pos="0"/>
        </w:tabs>
        <w:suppressAutoHyphens/>
        <w:autoSpaceDN/>
        <w:adjustRightInd/>
        <w:ind w:right="-142"/>
        <w:jc w:val="center"/>
        <w:rPr>
          <w:rFonts w:ascii="Arial Narrow" w:hAnsi="Arial Narrow" w:cs="Arial Narrow"/>
          <w:sz w:val="24"/>
          <w:szCs w:val="24"/>
        </w:rPr>
      </w:pPr>
      <w:r w:rsidRPr="00CC7C2D">
        <w:rPr>
          <w:rFonts w:ascii="Arial Narrow" w:hAnsi="Arial Narrow" w:cs="Arial Narrow"/>
          <w:sz w:val="24"/>
          <w:szCs w:val="24"/>
        </w:rPr>
        <w:t>Projekt umowy</w:t>
      </w:r>
    </w:p>
    <w:p w14:paraId="2C062DD2" w14:textId="77777777" w:rsidR="008C02F8" w:rsidRPr="00CC7C2D" w:rsidRDefault="008C02F8" w:rsidP="008D0D01">
      <w:pPr>
        <w:spacing w:after="0" w:line="240" w:lineRule="auto"/>
        <w:ind w:right="-142"/>
        <w:jc w:val="center"/>
        <w:rPr>
          <w:rFonts w:ascii="Arial Narrow" w:hAnsi="Arial Narrow" w:cs="Arial Narrow"/>
          <w:sz w:val="24"/>
          <w:szCs w:val="24"/>
        </w:rPr>
      </w:pPr>
      <w:r w:rsidRPr="00CC7C2D">
        <w:rPr>
          <w:rFonts w:ascii="Arial Narrow" w:hAnsi="Arial Narrow"/>
          <w:sz w:val="24"/>
          <w:szCs w:val="24"/>
        </w:rPr>
        <w:t>UMOWA Nr .......</w:t>
      </w:r>
    </w:p>
    <w:p w14:paraId="0418ACC8" w14:textId="77777777" w:rsidR="008C02F8" w:rsidRPr="00CC7C2D" w:rsidRDefault="008C02F8" w:rsidP="008D0D01">
      <w:pPr>
        <w:spacing w:after="0" w:line="240" w:lineRule="auto"/>
        <w:ind w:right="-142"/>
        <w:jc w:val="both"/>
        <w:rPr>
          <w:rFonts w:ascii="Arial Narrow" w:hAnsi="Arial Narrow" w:cs="Arial Narrow"/>
          <w:sz w:val="24"/>
          <w:szCs w:val="24"/>
        </w:rPr>
      </w:pPr>
      <w:r w:rsidRPr="00CC7C2D">
        <w:rPr>
          <w:rFonts w:ascii="Arial Narrow" w:hAnsi="Arial Narrow" w:cs="Arial Narrow"/>
          <w:sz w:val="24"/>
          <w:szCs w:val="24"/>
        </w:rPr>
        <w:t>zawarta dnia … … r. w Pleszewie, pomiędzy:</w:t>
      </w:r>
    </w:p>
    <w:p w14:paraId="41A91FD1" w14:textId="69A80522" w:rsidR="008C02F8" w:rsidRPr="00CC7C2D" w:rsidRDefault="008C02F8" w:rsidP="008D0D01">
      <w:pPr>
        <w:spacing w:after="0" w:line="240" w:lineRule="auto"/>
        <w:ind w:right="-142"/>
        <w:jc w:val="both"/>
        <w:rPr>
          <w:rFonts w:ascii="Arial Narrow" w:hAnsi="Arial Narrow" w:cs="Arial Narrow"/>
          <w:sz w:val="24"/>
          <w:szCs w:val="24"/>
        </w:rPr>
      </w:pPr>
      <w:r w:rsidRPr="00CC7C2D">
        <w:rPr>
          <w:rFonts w:ascii="Arial Narrow" w:hAnsi="Arial Narrow" w:cs="Arial Narrow"/>
          <w:sz w:val="24"/>
          <w:szCs w:val="24"/>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CC7C2D">
        <w:rPr>
          <w:rFonts w:ascii="Arial Narrow" w:hAnsi="Arial Narrow"/>
          <w:sz w:val="24"/>
          <w:szCs w:val="24"/>
        </w:rPr>
        <w:t xml:space="preserve">61 981 000,00 </w:t>
      </w:r>
      <w:r w:rsidRPr="00CC7C2D">
        <w:rPr>
          <w:rFonts w:ascii="Arial Narrow" w:hAnsi="Arial Narrow" w:cs="Arial Narrow"/>
          <w:sz w:val="24"/>
          <w:szCs w:val="24"/>
        </w:rPr>
        <w:t xml:space="preserve">zł, zwanym w treści umowy Zamawiającym, w imieniu którego działa </w:t>
      </w:r>
      <w:r w:rsidR="001A6CE2" w:rsidRPr="00CC7C2D">
        <w:rPr>
          <w:rFonts w:ascii="Arial Narrow" w:hAnsi="Arial Narrow" w:cs="Arial Narrow"/>
          <w:sz w:val="24"/>
          <w:szCs w:val="24"/>
        </w:rPr>
        <w:t>………………………………..</w:t>
      </w:r>
    </w:p>
    <w:p w14:paraId="10366062" w14:textId="77777777" w:rsidR="008C02F8" w:rsidRPr="00CC7C2D" w:rsidRDefault="008C02F8" w:rsidP="008D0D01">
      <w:pPr>
        <w:spacing w:after="0" w:line="240" w:lineRule="auto"/>
        <w:ind w:right="-142"/>
        <w:jc w:val="both"/>
        <w:rPr>
          <w:rFonts w:ascii="Arial Narrow" w:hAnsi="Arial Narrow" w:cs="Arial Narrow"/>
          <w:sz w:val="24"/>
          <w:szCs w:val="24"/>
        </w:rPr>
      </w:pPr>
      <w:r w:rsidRPr="00CC7C2D">
        <w:rPr>
          <w:rFonts w:ascii="Arial Narrow" w:hAnsi="Arial Narrow" w:cs="Arial Narrow"/>
          <w:sz w:val="24"/>
          <w:szCs w:val="24"/>
        </w:rPr>
        <w:t>a</w:t>
      </w:r>
    </w:p>
    <w:p w14:paraId="111C3FB5" w14:textId="77777777" w:rsidR="008C02F8" w:rsidRPr="00CC7C2D" w:rsidRDefault="008C02F8" w:rsidP="008D0D01">
      <w:pPr>
        <w:spacing w:after="0" w:line="240" w:lineRule="auto"/>
        <w:ind w:right="-142"/>
        <w:jc w:val="both"/>
        <w:rPr>
          <w:rFonts w:ascii="Arial Narrow" w:hAnsi="Arial Narrow" w:cs="Arial Narrow"/>
          <w:sz w:val="24"/>
          <w:szCs w:val="24"/>
        </w:rPr>
      </w:pPr>
      <w:r w:rsidRPr="00CC7C2D">
        <w:rPr>
          <w:rFonts w:ascii="Arial Narrow" w:hAnsi="Arial Narrow" w:cs="Arial Narrow"/>
          <w:sz w:val="24"/>
          <w:szCs w:val="24"/>
        </w:rPr>
        <w:t>firmą …………… wpisaną do …………… przez …………… pod numerem ……………, zwaną w dalszej treści umowy Wykonawcą, w imieniu której działa ……………………………,</w:t>
      </w:r>
    </w:p>
    <w:p w14:paraId="03C4CDC3" w14:textId="77777777" w:rsidR="008C02F8" w:rsidRPr="00CC7C2D" w:rsidRDefault="008C02F8" w:rsidP="008D0D01">
      <w:pPr>
        <w:spacing w:after="0" w:line="240" w:lineRule="auto"/>
        <w:ind w:right="-142"/>
        <w:rPr>
          <w:rFonts w:ascii="Arial Narrow" w:hAnsi="Arial Narrow" w:cs="Arial Narrow"/>
          <w:sz w:val="24"/>
          <w:szCs w:val="24"/>
        </w:rPr>
      </w:pPr>
      <w:r w:rsidRPr="00CC7C2D">
        <w:rPr>
          <w:rFonts w:ascii="Arial Narrow" w:hAnsi="Arial Narrow" w:cs="Arial Narrow"/>
          <w:sz w:val="24"/>
          <w:szCs w:val="24"/>
        </w:rPr>
        <w:t>o następującej treści:</w:t>
      </w:r>
    </w:p>
    <w:p w14:paraId="7E24D970" w14:textId="77777777" w:rsidR="001A6CE2" w:rsidRPr="00CC7C2D" w:rsidRDefault="001A6CE2" w:rsidP="008D0D01">
      <w:pPr>
        <w:spacing w:after="0" w:line="240" w:lineRule="auto"/>
        <w:ind w:right="-142"/>
        <w:rPr>
          <w:rFonts w:ascii="Arial Narrow" w:eastAsia="Times New Roman" w:hAnsi="Arial Narrow" w:cs="Arial Narrow"/>
          <w:sz w:val="24"/>
          <w:szCs w:val="24"/>
          <w:lang w:eastAsia="pl-PL"/>
        </w:rPr>
      </w:pPr>
    </w:p>
    <w:p w14:paraId="215BEBB2" w14:textId="77777777" w:rsidR="003031DE" w:rsidRPr="00CC7C2D" w:rsidRDefault="003031DE" w:rsidP="008D0D01">
      <w:pPr>
        <w:spacing w:after="0" w:line="240" w:lineRule="auto"/>
        <w:ind w:left="240" w:right="-142"/>
        <w:jc w:val="center"/>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sym w:font="Times New Roman" w:char="00A7"/>
      </w:r>
      <w:r w:rsidRPr="00CC7C2D">
        <w:rPr>
          <w:rFonts w:ascii="Arial Narrow" w:eastAsia="Times New Roman" w:hAnsi="Arial Narrow" w:cs="Times New Roman"/>
          <w:sz w:val="24"/>
          <w:szCs w:val="24"/>
          <w:lang w:eastAsia="pl-PL"/>
        </w:rPr>
        <w:t xml:space="preserve"> 1</w:t>
      </w:r>
    </w:p>
    <w:p w14:paraId="50D00D23" w14:textId="3A1B4B9D" w:rsidR="00307BF8" w:rsidRPr="00EE5F1F" w:rsidRDefault="003031DE">
      <w:pPr>
        <w:widowControl w:val="0"/>
        <w:numPr>
          <w:ilvl w:val="0"/>
          <w:numId w:val="24"/>
        </w:numPr>
        <w:tabs>
          <w:tab w:val="clear" w:pos="1095"/>
          <w:tab w:val="num" w:pos="426"/>
        </w:tabs>
        <w:autoSpaceDE w:val="0"/>
        <w:autoSpaceDN w:val="0"/>
        <w:adjustRightInd w:val="0"/>
        <w:spacing w:after="0" w:line="240" w:lineRule="auto"/>
        <w:ind w:left="426" w:right="-142" w:hanging="426"/>
        <w:jc w:val="both"/>
        <w:rPr>
          <w:rFonts w:ascii="Arial Narrow" w:eastAsia="Times New Roman" w:hAnsi="Arial Narrow" w:cs="Times New Roman"/>
          <w:color w:val="000000" w:themeColor="text1"/>
          <w:sz w:val="24"/>
          <w:szCs w:val="24"/>
          <w:lang w:eastAsia="pl-PL"/>
        </w:rPr>
      </w:pPr>
      <w:r w:rsidRPr="00CC7C2D">
        <w:rPr>
          <w:rFonts w:ascii="Arial Narrow" w:eastAsia="Times New Roman" w:hAnsi="Arial Narrow" w:cs="Times New Roman"/>
          <w:sz w:val="24"/>
          <w:szCs w:val="24"/>
          <w:lang w:eastAsia="pl-PL"/>
        </w:rPr>
        <w:t xml:space="preserve">W wyniku przeprowadzonego </w:t>
      </w:r>
      <w:r w:rsidRPr="00CC7C2D">
        <w:rPr>
          <w:rFonts w:ascii="Arial Narrow" w:eastAsia="Times New Roman" w:hAnsi="Arial Narrow" w:cs="Times New Roman"/>
          <w:bCs/>
          <w:sz w:val="24"/>
          <w:szCs w:val="24"/>
          <w:lang w:eastAsia="pl-PL"/>
        </w:rPr>
        <w:t>postępowania o udzielenie zamówienia publicznego w trybie podstawowym</w:t>
      </w:r>
      <w:r w:rsidR="00BD1D2C" w:rsidRPr="00CC7C2D">
        <w:rPr>
          <w:rFonts w:ascii="Arial Narrow" w:eastAsia="Times New Roman" w:hAnsi="Arial Narrow" w:cs="Times New Roman"/>
          <w:bCs/>
          <w:sz w:val="24"/>
          <w:szCs w:val="24"/>
          <w:lang w:eastAsia="pl-PL"/>
        </w:rPr>
        <w:t xml:space="preserve">, </w:t>
      </w:r>
      <w:r w:rsidR="00511F48">
        <w:rPr>
          <w:rFonts w:ascii="Arial Narrow" w:eastAsia="Times New Roman" w:hAnsi="Arial Narrow" w:cs="Times New Roman"/>
          <w:bCs/>
          <w:sz w:val="24"/>
          <w:szCs w:val="24"/>
          <w:lang w:eastAsia="pl-PL"/>
        </w:rPr>
        <w:t>znak sprawy</w:t>
      </w:r>
      <w:r w:rsidR="00BD1D2C" w:rsidRPr="00CC7C2D">
        <w:rPr>
          <w:rFonts w:ascii="Arial Narrow" w:eastAsia="Times New Roman" w:hAnsi="Arial Narrow" w:cs="Times New Roman"/>
          <w:bCs/>
          <w:sz w:val="24"/>
          <w:szCs w:val="24"/>
          <w:lang w:eastAsia="pl-PL"/>
        </w:rPr>
        <w:t xml:space="preserve"> Te </w:t>
      </w:r>
      <w:r w:rsidR="00244A7F" w:rsidRPr="00CC7C2D">
        <w:rPr>
          <w:rFonts w:ascii="Arial Narrow" w:eastAsia="Times New Roman" w:hAnsi="Arial Narrow" w:cs="Times New Roman"/>
          <w:bCs/>
          <w:sz w:val="24"/>
          <w:szCs w:val="24"/>
          <w:lang w:eastAsia="pl-PL"/>
        </w:rPr>
        <w:t>2300-3</w:t>
      </w:r>
      <w:r w:rsidR="005B40F4">
        <w:rPr>
          <w:rFonts w:ascii="Arial Narrow" w:eastAsia="Times New Roman" w:hAnsi="Arial Narrow" w:cs="Times New Roman"/>
          <w:bCs/>
          <w:sz w:val="24"/>
          <w:szCs w:val="24"/>
          <w:lang w:eastAsia="pl-PL"/>
        </w:rPr>
        <w:t>2</w:t>
      </w:r>
      <w:r w:rsidR="00244A7F" w:rsidRPr="00CC7C2D">
        <w:rPr>
          <w:rFonts w:ascii="Arial Narrow" w:eastAsia="Times New Roman" w:hAnsi="Arial Narrow" w:cs="Times New Roman"/>
          <w:bCs/>
          <w:sz w:val="24"/>
          <w:szCs w:val="24"/>
          <w:lang w:eastAsia="pl-PL"/>
        </w:rPr>
        <w:t>/202</w:t>
      </w:r>
      <w:r w:rsidR="005B40F4">
        <w:rPr>
          <w:rFonts w:ascii="Arial Narrow" w:eastAsia="Times New Roman" w:hAnsi="Arial Narrow" w:cs="Times New Roman"/>
          <w:bCs/>
          <w:sz w:val="24"/>
          <w:szCs w:val="24"/>
          <w:lang w:eastAsia="pl-PL"/>
        </w:rPr>
        <w:t>3</w:t>
      </w:r>
      <w:r w:rsidR="001A6CE2" w:rsidRPr="00CC7C2D">
        <w:rPr>
          <w:rFonts w:ascii="Arial Narrow" w:eastAsia="Times New Roman" w:hAnsi="Arial Narrow" w:cs="Times New Roman"/>
          <w:bCs/>
          <w:sz w:val="24"/>
          <w:szCs w:val="24"/>
          <w:lang w:eastAsia="pl-PL"/>
        </w:rPr>
        <w:t>,</w:t>
      </w:r>
      <w:r w:rsidRPr="00CC7C2D">
        <w:rPr>
          <w:rFonts w:ascii="Arial Narrow" w:eastAsia="Times New Roman" w:hAnsi="Arial Narrow" w:cs="Times New Roman"/>
          <w:bCs/>
          <w:sz w:val="24"/>
          <w:szCs w:val="24"/>
          <w:lang w:eastAsia="pl-PL"/>
        </w:rPr>
        <w:t xml:space="preserve"> </w:t>
      </w:r>
      <w:r w:rsidRPr="00CC7C2D">
        <w:rPr>
          <w:rFonts w:ascii="Arial Narrow" w:eastAsia="Times New Roman" w:hAnsi="Arial Narrow" w:cs="Times New Roman"/>
          <w:sz w:val="24"/>
          <w:szCs w:val="24"/>
          <w:lang w:eastAsia="pl-PL"/>
        </w:rPr>
        <w:t xml:space="preserve">Zamawiający zleca Wykonawcy a Wykonawca zobowiązuje się wykonać zamówienie polegające na </w:t>
      </w:r>
      <w:r w:rsidR="005B40F4">
        <w:rPr>
          <w:rFonts w:ascii="Arial Narrow" w:hAnsi="Arial Narrow" w:cs="Times New Roman"/>
          <w:color w:val="000000" w:themeColor="text1"/>
          <w:kern w:val="24"/>
          <w:sz w:val="24"/>
          <w:szCs w:val="24"/>
        </w:rPr>
        <w:t>remoncie dachu budynku A</w:t>
      </w:r>
      <w:r w:rsidR="00E36BC6" w:rsidRPr="00CB57AB">
        <w:rPr>
          <w:rFonts w:ascii="Arial Narrow" w:hAnsi="Arial Narrow" w:cs="Times New Roman"/>
          <w:color w:val="000000" w:themeColor="text1"/>
          <w:kern w:val="24"/>
          <w:sz w:val="24"/>
          <w:szCs w:val="24"/>
        </w:rPr>
        <w:t xml:space="preserve"> w Pleszewskim Centrum Medycznym w Pleszewie</w:t>
      </w:r>
      <w:r w:rsidR="00511F48">
        <w:rPr>
          <w:rFonts w:ascii="Arial Narrow" w:hAnsi="Arial Narrow" w:cs="Times New Roman"/>
          <w:color w:val="000000" w:themeColor="text1"/>
          <w:kern w:val="24"/>
          <w:sz w:val="24"/>
          <w:szCs w:val="24"/>
        </w:rPr>
        <w:t>.</w:t>
      </w:r>
    </w:p>
    <w:p w14:paraId="79B34552" w14:textId="77777777" w:rsidR="00D27DAD" w:rsidRPr="00CC7C2D" w:rsidRDefault="00D27DAD">
      <w:pPr>
        <w:widowControl w:val="0"/>
        <w:numPr>
          <w:ilvl w:val="0"/>
          <w:numId w:val="24"/>
        </w:numPr>
        <w:tabs>
          <w:tab w:val="clear" w:pos="1095"/>
          <w:tab w:val="num" w:pos="426"/>
        </w:tabs>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Integralnymi składnikami umowy są następujące dokumenty: </w:t>
      </w:r>
    </w:p>
    <w:p w14:paraId="264B50A1" w14:textId="4060E7FD" w:rsidR="00D27DAD" w:rsidRPr="00CC7C2D" w:rsidRDefault="00D27DAD" w:rsidP="00962FD3">
      <w:pPr>
        <w:widowControl w:val="0"/>
        <w:autoSpaceDE w:val="0"/>
        <w:autoSpaceDN w:val="0"/>
        <w:adjustRightInd w:val="0"/>
        <w:spacing w:after="0" w:line="240" w:lineRule="auto"/>
        <w:ind w:left="709" w:right="-142"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1) Specyfikacja Warunków Zamówienia (SWZ) wraz z załącznikami</w:t>
      </w:r>
      <w:r w:rsidR="00962FD3">
        <w:rPr>
          <w:rFonts w:ascii="Arial Narrow" w:eastAsia="Times New Roman" w:hAnsi="Arial Narrow" w:cs="Times New Roman"/>
          <w:sz w:val="24"/>
          <w:szCs w:val="24"/>
          <w:lang w:eastAsia="pl-PL"/>
        </w:rPr>
        <w:t xml:space="preserve"> </w:t>
      </w:r>
      <w:r w:rsidR="00962FD3" w:rsidRPr="00962FD3">
        <w:rPr>
          <w:rFonts w:ascii="Arial Narrow" w:eastAsia="Times New Roman" w:hAnsi="Arial Narrow" w:cs="Times New Roman"/>
          <w:sz w:val="24"/>
          <w:szCs w:val="24"/>
          <w:lang w:eastAsia="pl-PL"/>
        </w:rPr>
        <w:t>i ewentualnymi zmianami, modyfikacjami, wyjaśnieniami</w:t>
      </w:r>
      <w:r w:rsidR="00BA1353">
        <w:rPr>
          <w:rFonts w:ascii="Arial Narrow" w:eastAsia="Times New Roman" w:hAnsi="Arial Narrow" w:cs="Times New Roman"/>
          <w:sz w:val="24"/>
          <w:szCs w:val="24"/>
          <w:lang w:eastAsia="pl-PL"/>
        </w:rPr>
        <w:t>.</w:t>
      </w:r>
    </w:p>
    <w:p w14:paraId="6D774C3A" w14:textId="3580B923" w:rsidR="00D27DAD" w:rsidRPr="00BA1353" w:rsidRDefault="00D27DAD" w:rsidP="00D27DAD">
      <w:pPr>
        <w:widowControl w:val="0"/>
        <w:autoSpaceDE w:val="0"/>
        <w:autoSpaceDN w:val="0"/>
        <w:adjustRightInd w:val="0"/>
        <w:spacing w:after="0" w:line="240" w:lineRule="auto"/>
        <w:ind w:right="-142" w:firstLine="426"/>
        <w:jc w:val="both"/>
        <w:rPr>
          <w:rFonts w:ascii="Arial Narrow" w:eastAsia="Times New Roman" w:hAnsi="Arial Narrow" w:cs="Times New Roman"/>
          <w:sz w:val="24"/>
          <w:szCs w:val="24"/>
          <w:lang w:eastAsia="pl-PL"/>
        </w:rPr>
      </w:pPr>
      <w:r w:rsidRPr="00BA1353">
        <w:rPr>
          <w:rFonts w:ascii="Arial Narrow" w:eastAsia="Times New Roman" w:hAnsi="Arial Narrow" w:cs="Times New Roman"/>
          <w:sz w:val="24"/>
          <w:szCs w:val="24"/>
          <w:lang w:eastAsia="pl-PL"/>
        </w:rPr>
        <w:t xml:space="preserve">2) Oferta Wykonawcy wraz z załącznikami. </w:t>
      </w:r>
    </w:p>
    <w:p w14:paraId="0BADF437" w14:textId="0A959D3B" w:rsidR="00D27DAD" w:rsidRPr="00BA1353" w:rsidRDefault="00D27DAD">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eastAsia="Times New Roman" w:hAnsi="Arial Narrow" w:cs="Times New Roman"/>
        </w:rPr>
        <w:t>Szczegółowy zakres zamówienia określony jest w Specyfikacji Warunków Zamówienia, zwanej dalej SWZ</w:t>
      </w:r>
      <w:r w:rsidR="00EE5F1F" w:rsidRPr="00BA1353">
        <w:rPr>
          <w:rFonts w:ascii="Arial Narrow" w:eastAsia="Times New Roman" w:hAnsi="Arial Narrow" w:cs="Times New Roman"/>
        </w:rPr>
        <w:t>.</w:t>
      </w:r>
    </w:p>
    <w:p w14:paraId="2F828906" w14:textId="3CF31087" w:rsidR="00962FD3" w:rsidRPr="00BA1353" w:rsidRDefault="00EE5F1F">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hAnsi="Arial Narrow" w:cs="Times New Roman"/>
          <w:color w:val="000000"/>
        </w:rPr>
        <w:t>Zakres przedmiotu umowy składa się z zamówienia podstawowego (część gwarantowana) oraz z zamówienia objętego prawem opcji.</w:t>
      </w:r>
    </w:p>
    <w:p w14:paraId="5A5A61A2" w14:textId="161F8B46" w:rsidR="00962FD3" w:rsidRPr="00BA1353" w:rsidRDefault="00EE5F1F">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hAnsi="Arial Narrow" w:cs="Times New Roman"/>
          <w:color w:val="000000"/>
        </w:rPr>
        <w:t xml:space="preserve"> Minimalny zakres realizacji przedmiotu umowy (część gwarantowana) obejmuje</w:t>
      </w:r>
      <w:r w:rsidR="00962FD3" w:rsidRPr="00BA1353">
        <w:rPr>
          <w:rFonts w:ascii="Arial Narrow" w:hAnsi="Arial Narrow" w:cs="Times New Roman"/>
          <w:color w:val="000000"/>
        </w:rPr>
        <w:t xml:space="preserve"> wykonanie remontu w obszarach: dach 1, dach 2 oraz łącznik 1.</w:t>
      </w:r>
    </w:p>
    <w:p w14:paraId="415D4D90" w14:textId="46DE21F2" w:rsidR="00EE5F1F" w:rsidRPr="00BA1353" w:rsidRDefault="00EE5F1F">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hAnsi="Arial Narrow" w:cs="Times New Roman"/>
          <w:color w:val="000000"/>
        </w:rPr>
        <w:t xml:space="preserve">Część objęta prawem opcji obejmuje </w:t>
      </w:r>
      <w:r w:rsidR="00962FD3" w:rsidRPr="00BA1353">
        <w:rPr>
          <w:rFonts w:ascii="Arial Narrow" w:hAnsi="Arial Narrow" w:cs="Times New Roman"/>
          <w:color w:val="000000"/>
        </w:rPr>
        <w:t xml:space="preserve">wykonanie remontu w obszarach dachu </w:t>
      </w:r>
      <w:r w:rsidR="00F20E40">
        <w:rPr>
          <w:rFonts w:ascii="Arial Narrow" w:hAnsi="Arial Narrow" w:cs="Times New Roman"/>
          <w:color w:val="000000"/>
        </w:rPr>
        <w:t>3</w:t>
      </w:r>
      <w:r w:rsidR="00962FD3" w:rsidRPr="00BA1353">
        <w:rPr>
          <w:rFonts w:ascii="Arial Narrow" w:hAnsi="Arial Narrow" w:cs="Times New Roman"/>
          <w:color w:val="000000"/>
        </w:rPr>
        <w:t xml:space="preserve"> oraz łączników  </w:t>
      </w:r>
      <w:r w:rsidR="00F20E40">
        <w:rPr>
          <w:rFonts w:ascii="Arial Narrow" w:hAnsi="Arial Narrow" w:cs="Times New Roman"/>
          <w:color w:val="000000"/>
        </w:rPr>
        <w:t>2</w:t>
      </w:r>
      <w:r w:rsidR="00962FD3" w:rsidRPr="00BA1353">
        <w:rPr>
          <w:rFonts w:ascii="Arial Narrow" w:hAnsi="Arial Narrow" w:cs="Times New Roman"/>
          <w:color w:val="000000"/>
        </w:rPr>
        <w:t xml:space="preserve"> i </w:t>
      </w:r>
      <w:r w:rsidR="00F20E40">
        <w:rPr>
          <w:rFonts w:ascii="Arial Narrow" w:hAnsi="Arial Narrow" w:cs="Times New Roman"/>
          <w:color w:val="000000"/>
        </w:rPr>
        <w:t>3</w:t>
      </w:r>
      <w:r w:rsidRPr="00BA1353">
        <w:rPr>
          <w:rFonts w:ascii="Arial Narrow" w:hAnsi="Arial Narrow" w:cs="Times New Roman"/>
          <w:color w:val="000000"/>
        </w:rPr>
        <w:t xml:space="preserve">. </w:t>
      </w:r>
    </w:p>
    <w:p w14:paraId="36BA43C4" w14:textId="5A0A9B6B" w:rsidR="00DC635B" w:rsidRPr="00A4794F" w:rsidRDefault="00DC635B">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A4794F">
        <w:rPr>
          <w:rFonts w:ascii="Arial Narrow" w:hAnsi="Arial Narrow" w:cs="Times New Roman"/>
          <w:color w:val="000000"/>
        </w:rPr>
        <w:t>Zamawiający zastrzega sobie możliwość skorzystania z prawa opcji w niepełnym zakresie.</w:t>
      </w:r>
    </w:p>
    <w:p w14:paraId="4E5CE334" w14:textId="0EC0913F" w:rsidR="00DC635B" w:rsidRPr="00A4794F" w:rsidRDefault="00DC635B">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A4794F">
        <w:rPr>
          <w:rFonts w:ascii="Arial Narrow" w:hAnsi="Arial Narrow" w:cs="Times New Roman"/>
          <w:color w:val="000000"/>
        </w:rPr>
        <w:t xml:space="preserve">Zamawiający ma prawo do skorzystania z przewidzianego prawa opcji w terminie do dnia </w:t>
      </w:r>
      <w:r w:rsidR="00BA1353" w:rsidRPr="00A4794F">
        <w:rPr>
          <w:rFonts w:ascii="Arial Narrow" w:hAnsi="Arial Narrow" w:cs="Times New Roman"/>
          <w:color w:val="000000"/>
        </w:rPr>
        <w:t>obowiązywania umowy określonego w § 4 ust. 1 pkt 1 niniejszej umowy.</w:t>
      </w:r>
      <w:r w:rsidRPr="00A4794F">
        <w:rPr>
          <w:rFonts w:ascii="Arial Narrow" w:hAnsi="Arial Narrow" w:cs="Times New Roman"/>
          <w:color w:val="000000"/>
        </w:rPr>
        <w:t xml:space="preserve"> Po upływie tego terminu zamawiający nie będzie mógł skorzystać z prawa opcji. </w:t>
      </w:r>
    </w:p>
    <w:p w14:paraId="79B64EB9" w14:textId="77777777" w:rsidR="00BA1353" w:rsidRPr="00BA1353" w:rsidRDefault="00DC635B">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hAnsi="Arial Narrow" w:cs="Times New Roman"/>
          <w:color w:val="000000"/>
        </w:rPr>
        <w:t>Skorzystanie z prawa opcji nie jest obowiązkowe. W przypadku nie skorzystania przez Zamawiającego z prawa opcji Wykonawcy nie przysługuje żadne roszczenie z tego tytułu.</w:t>
      </w:r>
    </w:p>
    <w:p w14:paraId="640F836F" w14:textId="14B6428F" w:rsidR="00DC635B" w:rsidRPr="00BA1353" w:rsidRDefault="00DC635B">
      <w:pPr>
        <w:pStyle w:val="Akapitzlist"/>
        <w:numPr>
          <w:ilvl w:val="0"/>
          <w:numId w:val="24"/>
        </w:numPr>
        <w:tabs>
          <w:tab w:val="clear" w:pos="1095"/>
          <w:tab w:val="num" w:pos="426"/>
        </w:tabs>
        <w:ind w:left="426" w:hanging="426"/>
        <w:jc w:val="both"/>
        <w:rPr>
          <w:rFonts w:ascii="Arial Narrow" w:eastAsia="Times New Roman" w:hAnsi="Arial Narrow" w:cs="Times New Roman"/>
        </w:rPr>
      </w:pPr>
      <w:r w:rsidRPr="00BA1353">
        <w:rPr>
          <w:rFonts w:ascii="Arial Narrow" w:hAnsi="Arial Narrow" w:cs="Times New Roman"/>
          <w:color w:val="000000"/>
        </w:rPr>
        <w:t xml:space="preserve"> Warunkiem uruchomienia prawa opcji jest złożenie przez Zamawiającego oświadczenia woli o skorzystaniu z prawa opcji i jego zakresie. Strony dopuszczają możliwość złożenia tego oświadczenia za pośrednictwem poczty elektronicznej na adres wskazany w § </w:t>
      </w:r>
      <w:r w:rsidR="00BA1353" w:rsidRPr="00BA1353">
        <w:rPr>
          <w:rFonts w:ascii="Arial Narrow" w:hAnsi="Arial Narrow" w:cs="Times New Roman"/>
          <w:color w:val="000000"/>
        </w:rPr>
        <w:t>3</w:t>
      </w:r>
      <w:r w:rsidRPr="00BA1353">
        <w:rPr>
          <w:rFonts w:ascii="Arial Narrow" w:hAnsi="Arial Narrow" w:cs="Times New Roman"/>
          <w:color w:val="000000"/>
        </w:rPr>
        <w:t xml:space="preserve"> ust. </w:t>
      </w:r>
      <w:r w:rsidR="00BA1353" w:rsidRPr="00BA1353">
        <w:rPr>
          <w:rFonts w:ascii="Arial Narrow" w:hAnsi="Arial Narrow" w:cs="Times New Roman"/>
          <w:color w:val="000000"/>
        </w:rPr>
        <w:t>1 pkt 2 niniejszej umowy</w:t>
      </w:r>
      <w:r w:rsidRPr="00BA1353">
        <w:rPr>
          <w:rFonts w:ascii="Arial Narrow" w:hAnsi="Arial Narrow" w:cs="Times New Roman"/>
          <w:color w:val="000000"/>
        </w:rPr>
        <w:t xml:space="preserve">. </w:t>
      </w:r>
    </w:p>
    <w:p w14:paraId="709EE0EC" w14:textId="6BD35F82" w:rsidR="00D27DAD" w:rsidRPr="00BA1353" w:rsidRDefault="00D27DAD">
      <w:pPr>
        <w:widowControl w:val="0"/>
        <w:numPr>
          <w:ilvl w:val="0"/>
          <w:numId w:val="24"/>
        </w:numPr>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BA1353">
        <w:rPr>
          <w:rFonts w:ascii="Arial Narrow" w:eastAsia="Times New Roman" w:hAnsi="Arial Narrow" w:cs="Times New Roman"/>
          <w:sz w:val="24"/>
          <w:szCs w:val="24"/>
          <w:lang w:eastAsia="pl-PL"/>
        </w:rPr>
        <w:t>Wykonanie przedmiotu zamówienia nastąpi z materiałów Wykonawcy.</w:t>
      </w:r>
    </w:p>
    <w:p w14:paraId="0525F679" w14:textId="3BAEEFFC" w:rsidR="003031DE" w:rsidRPr="00BA1353" w:rsidRDefault="003031DE">
      <w:pPr>
        <w:widowControl w:val="0"/>
        <w:numPr>
          <w:ilvl w:val="0"/>
          <w:numId w:val="24"/>
        </w:numPr>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BA1353">
        <w:rPr>
          <w:rFonts w:ascii="Arial Narrow" w:eastAsia="Times New Roman" w:hAnsi="Arial Narrow" w:cs="Times New Roman"/>
          <w:color w:val="000000"/>
          <w:sz w:val="24"/>
          <w:szCs w:val="24"/>
          <w:lang w:eastAsia="pl-PL"/>
        </w:rPr>
        <w:t xml:space="preserve">Wszystkie </w:t>
      </w:r>
      <w:r w:rsidR="00D27DAD" w:rsidRPr="00BA1353">
        <w:rPr>
          <w:rFonts w:ascii="Arial Narrow" w:eastAsia="Times New Roman" w:hAnsi="Arial Narrow" w:cs="Times New Roman"/>
          <w:color w:val="000000"/>
          <w:sz w:val="24"/>
          <w:szCs w:val="24"/>
          <w:lang w:eastAsia="pl-PL"/>
        </w:rPr>
        <w:t>zastosowane materiały</w:t>
      </w:r>
      <w:r w:rsidR="00DC635B" w:rsidRPr="00BA1353">
        <w:rPr>
          <w:rFonts w:ascii="Arial Narrow" w:eastAsia="Times New Roman" w:hAnsi="Arial Narrow" w:cs="Times New Roman"/>
          <w:color w:val="000000"/>
          <w:sz w:val="24"/>
          <w:szCs w:val="24"/>
          <w:lang w:eastAsia="pl-PL"/>
        </w:rPr>
        <w:t xml:space="preserve"> </w:t>
      </w:r>
      <w:r w:rsidRPr="00BA1353">
        <w:rPr>
          <w:rFonts w:ascii="Arial Narrow" w:eastAsia="Times New Roman" w:hAnsi="Arial Narrow" w:cs="Times New Roman"/>
          <w:color w:val="000000"/>
          <w:sz w:val="24"/>
          <w:szCs w:val="24"/>
          <w:lang w:eastAsia="pl-PL"/>
        </w:rPr>
        <w:t xml:space="preserve">muszą być nowe i spełniające wymagania określone w SWZ i  muszą odpowiadać, co do jakości, wymogom wyrobów dopuszczonych do obrotu i stosowania w budownictwie zgodnie z art. 10 ustawy z dnia </w:t>
      </w:r>
      <w:r w:rsidR="00E36BC6" w:rsidRPr="00BA1353">
        <w:rPr>
          <w:rFonts w:ascii="Arial Narrow" w:eastAsia="Times New Roman" w:hAnsi="Arial Narrow" w:cs="Times New Roman"/>
          <w:color w:val="000000"/>
          <w:sz w:val="24"/>
          <w:szCs w:val="24"/>
          <w:lang w:eastAsia="pl-PL"/>
        </w:rPr>
        <w:t>7 lipca 1994r. Prawo budowlane.</w:t>
      </w:r>
    </w:p>
    <w:p w14:paraId="1C6D26B3" w14:textId="77777777" w:rsidR="003031DE" w:rsidRPr="00BA1353" w:rsidRDefault="003031DE">
      <w:pPr>
        <w:widowControl w:val="0"/>
        <w:numPr>
          <w:ilvl w:val="0"/>
          <w:numId w:val="24"/>
        </w:numPr>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BA1353">
        <w:rPr>
          <w:rFonts w:ascii="Arial Narrow" w:eastAsia="Times New Roman" w:hAnsi="Arial Narrow" w:cs="Times New Roman"/>
          <w:color w:val="000000"/>
          <w:sz w:val="24"/>
          <w:szCs w:val="24"/>
          <w:lang w:eastAsia="pl-PL"/>
        </w:rPr>
        <w:t>Wykonawca zobowiązany jest posiadać i na każde żądanie Zamawiającego okazać w stosunku do wskazanych m</w:t>
      </w:r>
      <w:r w:rsidRPr="00BA1353">
        <w:rPr>
          <w:rFonts w:ascii="Arial Narrow" w:eastAsia="Times New Roman" w:hAnsi="Arial Narrow" w:cs="Times New Roman"/>
          <w:sz w:val="24"/>
          <w:szCs w:val="24"/>
          <w:lang w:eastAsia="pl-PL"/>
        </w:rPr>
        <w:t xml:space="preserve">ateriałów: stosowne certyfikaty, deklaracje zgodności lub certyfikaty zgodności z Polską Normą. </w:t>
      </w:r>
    </w:p>
    <w:p w14:paraId="227250FC" w14:textId="54E03685" w:rsidR="003031DE" w:rsidRPr="00CC7C2D" w:rsidRDefault="003031DE">
      <w:pPr>
        <w:widowControl w:val="0"/>
        <w:numPr>
          <w:ilvl w:val="0"/>
          <w:numId w:val="24"/>
        </w:numPr>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Wykonawca oświadcza, iż dysponuje kadrą, potencjałem technicznym i finansowym umożliwiającym wykonanie zamówienia.</w:t>
      </w:r>
    </w:p>
    <w:p w14:paraId="179054EF" w14:textId="77777777" w:rsidR="006D56CC" w:rsidRPr="00CC7C2D" w:rsidRDefault="006D56CC">
      <w:pPr>
        <w:widowControl w:val="0"/>
        <w:numPr>
          <w:ilvl w:val="0"/>
          <w:numId w:val="24"/>
        </w:numPr>
        <w:autoSpaceDE w:val="0"/>
        <w:autoSpaceDN w:val="0"/>
        <w:adjustRightInd w:val="0"/>
        <w:spacing w:after="0" w:line="240" w:lineRule="auto"/>
        <w:ind w:left="426" w:right="-142" w:hanging="426"/>
        <w:jc w:val="both"/>
        <w:rPr>
          <w:rFonts w:ascii="Arial Narrow" w:eastAsia="Times New Roman" w:hAnsi="Arial Narrow" w:cs="Times New Roman"/>
          <w:sz w:val="24"/>
          <w:szCs w:val="24"/>
          <w:lang w:eastAsia="pl-PL"/>
        </w:rPr>
      </w:pPr>
      <w:r w:rsidRPr="00CC7C2D">
        <w:rPr>
          <w:rFonts w:ascii="Arial Narrow" w:eastAsia="Times New Roman" w:hAnsi="Arial Narrow" w:cs="Arial Narrow"/>
          <w:sz w:val="24"/>
          <w:szCs w:val="24"/>
          <w:lang w:eastAsia="ar-SA"/>
        </w:rPr>
        <w:lastRenderedPageBreak/>
        <w:t>Wykonawca oświadcza, że zapoznał się z dokumentacją projektową, zakresem prac oraz z warunkami prowadzenia robót i oświadcza, że nie wnosi co do nich żadnych uwag oraz uznaje je za wystarczającą podstawę do realizacji przedmiotu niniejszej umowy.</w:t>
      </w:r>
    </w:p>
    <w:p w14:paraId="1717047B" w14:textId="77777777" w:rsidR="006D56CC" w:rsidRPr="00CC7C2D" w:rsidRDefault="006D56CC">
      <w:pPr>
        <w:numPr>
          <w:ilvl w:val="0"/>
          <w:numId w:val="24"/>
        </w:numPr>
        <w:tabs>
          <w:tab w:val="clear" w:pos="1095"/>
          <w:tab w:val="num" w:pos="426"/>
        </w:tabs>
        <w:suppressAutoHyphens/>
        <w:spacing w:after="0" w:line="240" w:lineRule="auto"/>
        <w:ind w:right="-144" w:hanging="1095"/>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Zamawiający informuje Wykonawcę, że posiada wdrożone następujące normy:</w:t>
      </w:r>
    </w:p>
    <w:p w14:paraId="784D9364" w14:textId="051C85DF" w:rsidR="00992F90" w:rsidRPr="00CC7C2D" w:rsidRDefault="00992F90">
      <w:pPr>
        <w:numPr>
          <w:ilvl w:val="0"/>
          <w:numId w:val="30"/>
        </w:numPr>
        <w:suppressAutoHyphens/>
        <w:spacing w:after="0" w:line="240" w:lineRule="auto"/>
        <w:ind w:left="709" w:right="-144" w:hanging="283"/>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PN-EN ISO 9001:2015 Systemy Zarządzania Jakością</w:t>
      </w:r>
    </w:p>
    <w:p w14:paraId="02BE8E9C" w14:textId="1FF93568" w:rsidR="00992F90" w:rsidRPr="00CC7C2D" w:rsidRDefault="00992F90">
      <w:pPr>
        <w:numPr>
          <w:ilvl w:val="0"/>
          <w:numId w:val="30"/>
        </w:numPr>
        <w:suppressAutoHyphens/>
        <w:spacing w:after="0" w:line="240" w:lineRule="auto"/>
        <w:ind w:left="709" w:right="-144" w:hanging="283"/>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PN-EN ISO 14001:2015 Systemy Zarządzania Środowiskowego</w:t>
      </w:r>
    </w:p>
    <w:p w14:paraId="548E28BE" w14:textId="0FC3F196" w:rsidR="006D56CC" w:rsidRPr="00BE356F" w:rsidRDefault="00992F90">
      <w:pPr>
        <w:numPr>
          <w:ilvl w:val="0"/>
          <w:numId w:val="30"/>
        </w:numPr>
        <w:suppressAutoHyphens/>
        <w:spacing w:after="0" w:line="240" w:lineRule="auto"/>
        <w:ind w:left="709" w:right="-144" w:hanging="283"/>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PN-ISO 45001:2018 Systemy Zarządzania </w:t>
      </w:r>
      <w:proofErr w:type="spellStart"/>
      <w:r w:rsidRPr="00CC7C2D">
        <w:rPr>
          <w:rFonts w:ascii="Arial Narrow" w:eastAsia="Times New Roman" w:hAnsi="Arial Narrow" w:cs="Arial Narrow"/>
          <w:sz w:val="24"/>
          <w:szCs w:val="24"/>
          <w:lang w:eastAsia="ar-SA"/>
        </w:rPr>
        <w:t>BHP</w:t>
      </w:r>
      <w:r w:rsidR="006D56CC" w:rsidRPr="00CC7C2D">
        <w:rPr>
          <w:rFonts w:ascii="Arial Narrow" w:eastAsia="Times New Roman" w:hAnsi="Arial Narrow" w:cs="Arial Narrow"/>
          <w:sz w:val="24"/>
          <w:szCs w:val="24"/>
          <w:lang w:eastAsia="ar-SA"/>
        </w:rPr>
        <w:t>,</w:t>
      </w:r>
      <w:r w:rsidR="006D56CC" w:rsidRPr="00BE356F">
        <w:rPr>
          <w:rFonts w:ascii="Arial Narrow" w:eastAsia="Times New Roman" w:hAnsi="Arial Narrow" w:cs="Arial Narrow"/>
          <w:sz w:val="24"/>
          <w:szCs w:val="24"/>
          <w:lang w:eastAsia="ar-SA"/>
        </w:rPr>
        <w:t>i</w:t>
      </w:r>
      <w:proofErr w:type="spellEnd"/>
      <w:r w:rsidR="006D56CC" w:rsidRPr="00BE356F">
        <w:rPr>
          <w:rFonts w:ascii="Arial Narrow" w:eastAsia="Times New Roman" w:hAnsi="Arial Narrow" w:cs="Arial Narrow"/>
          <w:sz w:val="24"/>
          <w:szCs w:val="24"/>
          <w:lang w:eastAsia="ar-SA"/>
        </w:rPr>
        <w:t xml:space="preserve"> zobowiązuje Wykonawcę do przestrzegania przepisów i zasad postępowania wynikających z ww. norm w czasie realizacji zamówienia. </w:t>
      </w:r>
    </w:p>
    <w:p w14:paraId="6CBDDC0F" w14:textId="77777777" w:rsidR="006D56CC" w:rsidRPr="00CC7C2D" w:rsidRDefault="006D56CC">
      <w:pPr>
        <w:numPr>
          <w:ilvl w:val="0"/>
          <w:numId w:val="24"/>
        </w:numPr>
        <w:tabs>
          <w:tab w:val="clear" w:pos="1095"/>
          <w:tab w:val="num" w:pos="426"/>
        </w:tabs>
        <w:suppressAutoHyphens/>
        <w:spacing w:after="0" w:line="240" w:lineRule="auto"/>
        <w:ind w:left="426"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Zamawiający oświadcza, że posiada prawo dysponowania terenem (obiektem) w zakresie niezbędnym do realizacji Przedmiotu umowy.</w:t>
      </w:r>
    </w:p>
    <w:p w14:paraId="4AB01FE3" w14:textId="77777777" w:rsidR="006D56CC" w:rsidRPr="00CC7C2D" w:rsidRDefault="006D56CC">
      <w:pPr>
        <w:numPr>
          <w:ilvl w:val="0"/>
          <w:numId w:val="24"/>
        </w:numPr>
        <w:tabs>
          <w:tab w:val="clear" w:pos="1095"/>
          <w:tab w:val="num" w:pos="426"/>
          <w:tab w:val="num" w:pos="567"/>
        </w:tabs>
        <w:suppressAutoHyphens/>
        <w:spacing w:after="0" w:line="240" w:lineRule="auto"/>
        <w:ind w:left="426"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w:bCs/>
          <w:iCs/>
          <w:sz w:val="24"/>
          <w:szCs w:val="24"/>
          <w:lang w:eastAsia="ar-SA"/>
        </w:rPr>
        <w:t>Prace związane z wykonaniem zamówienia będą przebiegać podczas normalnej pracy szpitala, dlatego muszą być realizowane w sposób możliwie najmniej uciążliwy i uzgadniane wcześniej z Zamawiającym.</w:t>
      </w:r>
    </w:p>
    <w:p w14:paraId="620CAE82" w14:textId="23E6B8AE" w:rsidR="006D56CC" w:rsidRDefault="006D56CC">
      <w:pPr>
        <w:numPr>
          <w:ilvl w:val="0"/>
          <w:numId w:val="24"/>
        </w:numPr>
        <w:tabs>
          <w:tab w:val="clear" w:pos="1095"/>
        </w:tabs>
        <w:suppressAutoHyphens/>
        <w:spacing w:after="0" w:line="240" w:lineRule="auto"/>
        <w:ind w:left="426"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Przez dni robocze Strony rozumieją wszystkie dni tygodnia z wyłączeniem sobót oraz dni ustawowo wolnych od pracy.</w:t>
      </w:r>
    </w:p>
    <w:p w14:paraId="76CABACC" w14:textId="77777777" w:rsidR="00BA1353" w:rsidRPr="005B40F4" w:rsidRDefault="00BA1353" w:rsidP="00BA1353">
      <w:pPr>
        <w:suppressAutoHyphens/>
        <w:spacing w:after="0" w:line="240" w:lineRule="auto"/>
        <w:ind w:left="426" w:right="-144"/>
        <w:jc w:val="both"/>
        <w:rPr>
          <w:rFonts w:ascii="Arial Narrow" w:eastAsia="Times New Roman" w:hAnsi="Arial Narrow" w:cs="Arial Narrow"/>
          <w:sz w:val="24"/>
          <w:szCs w:val="24"/>
          <w:lang w:eastAsia="ar-SA"/>
        </w:rPr>
      </w:pPr>
    </w:p>
    <w:p w14:paraId="1B8FA90A"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p>
    <w:p w14:paraId="7154A91D"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Times New Roman"/>
          <w:sz w:val="24"/>
          <w:szCs w:val="24"/>
          <w:lang w:eastAsia="pl-PL"/>
        </w:rPr>
        <w:t>W przypadku zatrudnienia do realizacji przedmiotu umowy podwykonawców</w:t>
      </w:r>
      <w:r w:rsidRPr="00CC7C2D">
        <w:rPr>
          <w:rFonts w:ascii="Arial Narrow" w:eastAsia="Times New Roman" w:hAnsi="Arial Narrow" w:cs="Arial Narrow"/>
          <w:sz w:val="24"/>
          <w:szCs w:val="24"/>
          <w:lang w:eastAsia="ar-SA"/>
        </w:rPr>
        <w:t xml:space="preserve">: </w:t>
      </w:r>
    </w:p>
    <w:p w14:paraId="57E8BE7C"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jest odpowiedzialny jak za własne działanie lub zaniechanie, za działania lub zaniechania osób, za pomocą których wykonuje swoje zobowiązania wynikające z umowy, jak również osób, którym wykonanie zobowiązań powierza.</w:t>
      </w:r>
    </w:p>
    <w:p w14:paraId="16E08C1E"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Zamawiającemu przysługuje prawo żądania od Wykonawcy zmiany podwykonawcy lub dalszego podwykonawcy, jeżeli ten realizuje prace w sposób niezgodny z niniejszą umową lub umową podwykonawczą, lub przepisami obowiązującego prawa.</w:t>
      </w:r>
    </w:p>
    <w:p w14:paraId="3F6C120C"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jest zobowiązany do koordynowania prac realizowanych przez podwykonawców.</w:t>
      </w:r>
    </w:p>
    <w:p w14:paraId="2FFD2436"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Umowy o podwykonawstwo muszą być zawierane zgodnie z przepisami obowiązującymi w zakresie zawierania umów podwykonawczych.</w:t>
      </w:r>
    </w:p>
    <w:p w14:paraId="1D62FAE5"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Umowa o podwykonawstwo wymaga zachowania formy pisemnej. </w:t>
      </w:r>
    </w:p>
    <w:p w14:paraId="793FDD68"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Termin zapłaty wynagrodzenia na rzecz podwykonawcy lub dalszego podwykonawcy nie może być dłuższy niż 30 dni od dnia doręczenia Wykonawcy lub podwykonawcy faktury lub rachunku, potwierdzających wykonanie zleconych podwykonawcy lub dalszemu podwykonawcy robót, dostaw lub usług.</w:t>
      </w:r>
    </w:p>
    <w:p w14:paraId="221DE428"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zamiaru zawarcia umowy o podwykonawstwo, której przedmiotem są roboty budowlane, Wykonawca, podwykonawca lub dalszy podwykonawca jest zobowiązany przed zawarciem umowy przedłożyć Zamawiającemu projekt umowy o podwykonawstwo wraz z wnioskiem o jej zatwierdzenie, z zastrzeżeniem, że podwykonawca lub dalszy podwykonawca jest zobowiązany dodatkowo dołączyć zgodę Wykonawcy na zawarcie umowy o podwykonawstwo o treści zgodnej z przedłożonym projektem umowy.</w:t>
      </w:r>
    </w:p>
    <w:p w14:paraId="6FC6924B" w14:textId="1CB1378F"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 terminie do 7 dni roboczych od dnia otrzymania projektu umowy o podwykonawstwo, której przedmiotem są roboty budowlane, o którym mowa w ust. 7, Zamawiający zaakceptuje na piśmie projekt umowy o podwykonawstwo albo zgłosi na piśmie zastrzeżenia do projektu umowy podwykonawstwo, jeżeli projekt umowy nie </w:t>
      </w:r>
      <w:r w:rsidR="00316279" w:rsidRPr="00CC7C2D">
        <w:rPr>
          <w:rFonts w:ascii="Arial Narrow" w:eastAsia="Times New Roman" w:hAnsi="Arial Narrow" w:cs="Arial Narrow"/>
          <w:sz w:val="24"/>
          <w:szCs w:val="24"/>
          <w:lang w:eastAsia="ar-SA"/>
        </w:rPr>
        <w:t>spełnia wymagań określonych w S</w:t>
      </w:r>
      <w:r w:rsidRPr="00CC7C2D">
        <w:rPr>
          <w:rFonts w:ascii="Arial Narrow" w:eastAsia="Times New Roman" w:hAnsi="Arial Narrow" w:cs="Arial Narrow"/>
          <w:sz w:val="24"/>
          <w:szCs w:val="24"/>
          <w:lang w:eastAsia="ar-SA"/>
        </w:rPr>
        <w:t xml:space="preserve">WZ lub gdy przewiduje termin zapłaty wynagrodzenia dłuższy niż 30 dni od dnia doręczenia Wykonawcy lub podwykonawcy faktury lub rachunku, potwierdzających wykonanie zleconych podwykonawcy lub dalszemu podwykonawcy robót, dostaw lub usług. </w:t>
      </w:r>
    </w:p>
    <w:p w14:paraId="2FE73731"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 przypadku zgłoszenia przez Zamawiającego zastrzeżeń, o których mowa w ust. 8, Wykonawca, podwykonawca lub dalszy podwykonawca zobowiązany jest ponownie przedłożyć Zamawiającemu, zgodnie z    ust. 7, projekt umowy o podwykonawstwo i jej zmiany, której przedmiotem są roboty budowlane, uwzględniający zastrzeżenia uprzednio zgłoszone do projektu umowy o podwykonawstwo </w:t>
      </w:r>
      <w:r w:rsidRPr="00CC7C2D">
        <w:rPr>
          <w:rFonts w:ascii="Arial Narrow" w:eastAsia="Times New Roman" w:hAnsi="Arial Narrow" w:cs="Arial Narrow"/>
          <w:sz w:val="24"/>
          <w:szCs w:val="24"/>
          <w:lang w:eastAsia="ar-SA"/>
        </w:rPr>
        <w:lastRenderedPageBreak/>
        <w:t>przez Zamawiającego. Ponownie przedłożony projekt umowy o podwykonawstwo wymaga uzyskania akceptacji Zamawiającego zgodnie z procedurą określoną w ust. 8.</w:t>
      </w:r>
    </w:p>
    <w:p w14:paraId="543D14A9"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Niezgłoszenie pisemnych zastrzeżeń do przedłożonego projektu umowy o podwykonawstwo, której przedmiotem są roboty budowlane w terminie określonym w ust. 8, uważa się za akceptację projektu umowy przez Zamawiającego.</w:t>
      </w:r>
    </w:p>
    <w:p w14:paraId="464E8AA2"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podwykonawca lub dalszy podwykonawca jest zobowiązany do przedłożenia Zamawiającemu poświadczonej za zgodność z oryginałem kopii zawartej umowy o podwykonawstwo, której przedmiotem są roboty budowlane, w terminie 7 dni od dnia jej zawarcia.</w:t>
      </w:r>
    </w:p>
    <w:p w14:paraId="4E2950A0" w14:textId="553066ED"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w terminie 7 dni roboczych od dnia otrzymania kopii zawartej umowy o podwykonawstwo, której mowa w  ust. 11, zgłasza na piśmie sprzeciw do tej umowy, jeśli umowa nie </w:t>
      </w:r>
      <w:r w:rsidR="00314B77">
        <w:rPr>
          <w:rFonts w:ascii="Arial Narrow" w:eastAsia="Times New Roman" w:hAnsi="Arial Narrow" w:cs="Arial Narrow"/>
          <w:sz w:val="24"/>
          <w:szCs w:val="24"/>
          <w:lang w:eastAsia="ar-SA"/>
        </w:rPr>
        <w:t>spełnia wymagań określonych w S</w:t>
      </w:r>
      <w:r w:rsidRPr="00CC7C2D">
        <w:rPr>
          <w:rFonts w:ascii="Arial Narrow" w:eastAsia="Times New Roman" w:hAnsi="Arial Narrow" w:cs="Arial Narrow"/>
          <w:sz w:val="24"/>
          <w:szCs w:val="24"/>
          <w:lang w:eastAsia="ar-SA"/>
        </w:rPr>
        <w:t>WZ lub gdy przewiduje termin zapłaty wynagrodzenia dłuższy niż określony w ust. 6.</w:t>
      </w:r>
    </w:p>
    <w:p w14:paraId="2206F9EC"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Niezgłoszenie przez Zamawiającego pisemnego sprzeciwu, o którym mowa w ust. 12, uważa się za akceptację umowy przez Zamawiającego.</w:t>
      </w:r>
    </w:p>
    <w:p w14:paraId="00AE8684"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MT"/>
          <w:sz w:val="24"/>
          <w:szCs w:val="24"/>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426B16C6"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o którym mowa w ust. 14, jeżeli termin zapłaty wynagrodzenia jest dłuższy niż określony w ust. 6, Zamawiający informuje o tym Wykonawcę i wzywa go do doprowadzenia do zmiany tej umowy pod rygorem wystąpienia o zapłatę kary umownej.</w:t>
      </w:r>
    </w:p>
    <w:p w14:paraId="215572D7"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Postanowienia ust. 7 – 15 stosuje się także do zmian umowy o podwykonawstwo.</w:t>
      </w:r>
    </w:p>
    <w:p w14:paraId="662356EE"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ma obowiązek terminowej bezpośredniej zapłaty wynagrodzenia należnego podwykonawcom za wykonane roboty.</w:t>
      </w:r>
    </w:p>
    <w:p w14:paraId="74CAC478"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Warunkiem zapłaty na rzecz Wykonawcy wynagrodzenia objętego fakturą, jest dołączenie do wystawionej faktury, zestawienia robót, dostaw lub usług wykonanych przez podwykonawców i/lub dalszych podwykonawców wraz z kopiami wystawionych przez nich faktur lub rachunków oraz potwierdzeniami ich zapłaty przez Wykonawcę, a także oświadczeniami podwykonawców i/lub dalszych podwykonawców o  otrzymaniu zapłaty. W przypadku nie załączenia wskazanych dokumentów lub wystąpienia sporu pomiędzy Wykonawcą a podwykonawcą, Zamawiający ma prawo wstrzymać zapłatę spornej wysokości wynagrodzenia do czasu dołączenia wymaganych dokumentów lub rozstrzygnięcia sporu, bez możliwości naliczenia odsetek przez Wykonawcę. </w:t>
      </w:r>
    </w:p>
    <w:p w14:paraId="21E031E5"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uchylenia się od obowiązku zapłaty przez Wykonawcę, podwykonawcę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Zamawiający dokonuje bezpośredniej zapłaty wynagrodzenia na rzecz podwykonawcy lub dalszego podwykonawcy.</w:t>
      </w:r>
    </w:p>
    <w:p w14:paraId="30E6F33C"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0E24DB"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Bezpośrednia zapłata obejmuje wyłącznie należne wynagrodzenie, bez odsetek należnych podwykonawcy lub dalszemu podwykonawcy.</w:t>
      </w:r>
    </w:p>
    <w:p w14:paraId="64A8BA27"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Przed dokonaniem bezpośredniej zapłaty Zamawiający przesyła Wykonawcy pisemną informację, iż  w  terminie 7 dni od dnia doręczenia informacji może zgłosić pisemne uwagi dotyczące zasadności bezpośredniej zapłaty wynagrodzenia podwykonawcy lub dalszemu podwykonawcy.</w:t>
      </w:r>
    </w:p>
    <w:p w14:paraId="37FA46C8"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zgłoszenia ww. terminie uwag przez Wykonawcę, Zamawiający może:</w:t>
      </w:r>
    </w:p>
    <w:p w14:paraId="177A2D9E" w14:textId="77777777" w:rsidR="006D56CC" w:rsidRPr="00CC7C2D" w:rsidRDefault="006D56CC">
      <w:pPr>
        <w:numPr>
          <w:ilvl w:val="0"/>
          <w:numId w:val="45"/>
        </w:numPr>
        <w:suppressAutoHyphens/>
        <w:spacing w:after="0" w:line="240" w:lineRule="auto"/>
        <w:ind w:left="851"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lastRenderedPageBreak/>
        <w:t>nie dokonać bezpośredniej zapłaty wynagrodzenia podwykonawcy lub dalszemu podwykonawcy – jeżeli Wykonawca wykaże niezasadność takiej zapłaty albo</w:t>
      </w:r>
    </w:p>
    <w:p w14:paraId="4534BA66" w14:textId="77777777" w:rsidR="006D56CC" w:rsidRPr="00CC7C2D" w:rsidRDefault="006D56CC">
      <w:pPr>
        <w:numPr>
          <w:ilvl w:val="0"/>
          <w:numId w:val="45"/>
        </w:numPr>
        <w:suppressAutoHyphens/>
        <w:spacing w:after="0" w:line="240" w:lineRule="auto"/>
        <w:ind w:left="851"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złożyć do depozytu sądowego kwotę potrzebną na pokrycie wynagrodzenia podwykonawcy lub dalszego podwykonawcy – w przypadku istnienia zasadniczej wątpliwości Zamawiającego, co do wysokości należnej zapłaty lub podmiotu, któremu płatność się należy, albo</w:t>
      </w:r>
    </w:p>
    <w:p w14:paraId="12DFB725" w14:textId="77777777" w:rsidR="006D56CC" w:rsidRPr="00CC7C2D" w:rsidRDefault="006D56CC">
      <w:pPr>
        <w:numPr>
          <w:ilvl w:val="0"/>
          <w:numId w:val="45"/>
        </w:numPr>
        <w:suppressAutoHyphens/>
        <w:spacing w:after="0" w:line="240" w:lineRule="auto"/>
        <w:ind w:left="851"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dokonać bezpośredniej zapłaty wynagrodzenia podwykonawcy lub dalszemu podwykonawcy – jeżeli podwykonawca lub dalszy podwykonawca wykaże zasadność takiej zapłaty.</w:t>
      </w:r>
    </w:p>
    <w:p w14:paraId="2B81C2FC"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dokonania bezpośredniej zapłaty podwykonawcy lub dalszemu podwykonawcy, Zamawiający potrąca kwotę wypłaconego wynagrodzenia z wynagrodzenia należnego Wykonawcy.</w:t>
      </w:r>
    </w:p>
    <w:p w14:paraId="2C220E65"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każdym przypadku Zamawiający dopuszcza dokonanie przez Wykonawcę przelewu (cesji) swojej wierzytelności w zakresie zapłaty przez Zamawiającego wynagrodzenia za roboty budowlane lub dostawy wykonane przez podwykonawcę lub dalszego podwykonawcę. W takim przypadku Zamawiający dokona zapłaty wynagrodzenia na podstawie przedstawionej umowy cesji, lub jej kopii poświadczonej za zgodność z oryginałem, na konto bankowe wskazane w umowie cesji. Wymagane jest aby zapisy o cesji wierzytelności zawarte były w przedstawionej Zamawiającemu do akceptacji umowie, o której mowa w ust. 11 lub 14.</w:t>
      </w:r>
    </w:p>
    <w:p w14:paraId="318F1228"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zawiadamia Zamawiającego o wszelkich zmianach danych dotyczących nazwy albo imienia i nazwiska oraz danych kontaktowych podwykonawców i osób do kontaktu z nimi, w trakcie realizacji zamówienia, a także przekazuje informacje na temat nowych podwykonawców, którym w późniejszym okresie zamierza powierzyć realizację robót budowlanych lub usług.</w:t>
      </w:r>
    </w:p>
    <w:p w14:paraId="58B85DB9" w14:textId="77777777" w:rsidR="006D56CC" w:rsidRPr="00CC7C2D" w:rsidRDefault="006D56CC">
      <w:pPr>
        <w:numPr>
          <w:ilvl w:val="0"/>
          <w:numId w:val="29"/>
        </w:numPr>
        <w:tabs>
          <w:tab w:val="left" w:pos="360"/>
        </w:tabs>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Powierzenie wykonania części Przedmiotu umowy podwykonawcom nie zwalnia wykonawcy z odpowiedzialności za należyte wykonanie Przedmiotu zamówienia.</w:t>
      </w:r>
    </w:p>
    <w:p w14:paraId="33F07034" w14:textId="77777777" w:rsidR="006D56CC" w:rsidRPr="00CC7C2D" w:rsidRDefault="006D56CC" w:rsidP="006D56CC">
      <w:pPr>
        <w:tabs>
          <w:tab w:val="left" w:pos="360"/>
        </w:tabs>
        <w:suppressAutoHyphens/>
        <w:spacing w:after="0" w:line="240" w:lineRule="auto"/>
        <w:ind w:left="360" w:right="-144" w:hanging="360"/>
        <w:jc w:val="both"/>
        <w:rPr>
          <w:rFonts w:ascii="Arial Narrow" w:eastAsia="Times New Roman" w:hAnsi="Arial Narrow" w:cs="Arial Narrow"/>
          <w:sz w:val="24"/>
          <w:szCs w:val="24"/>
          <w:lang w:eastAsia="ar-SA"/>
        </w:rPr>
      </w:pPr>
    </w:p>
    <w:p w14:paraId="2A0D473F" w14:textId="77777777" w:rsidR="006D56CC" w:rsidRPr="00CC7C2D" w:rsidRDefault="006D56CC" w:rsidP="006D56CC">
      <w:pPr>
        <w:suppressAutoHyphens/>
        <w:spacing w:after="0" w:line="240" w:lineRule="auto"/>
        <w:ind w:right="-144"/>
        <w:jc w:val="center"/>
        <w:rPr>
          <w:rFonts w:ascii="Arial Narrow" w:eastAsia="Lucida Sans Unicode" w:hAnsi="Arial Narrow" w:cs="Arial Narrow"/>
          <w:sz w:val="24"/>
          <w:szCs w:val="24"/>
          <w:lang w:eastAsia="ar-SA"/>
        </w:rPr>
      </w:pPr>
      <w:r w:rsidRPr="00CC7C2D">
        <w:rPr>
          <w:rFonts w:ascii="Arial Narrow" w:eastAsia="Times New Roman" w:hAnsi="Arial Narrow" w:cs="Arial Narrow"/>
          <w:sz w:val="24"/>
          <w:szCs w:val="24"/>
          <w:lang w:eastAsia="ar-SA"/>
        </w:rPr>
        <w:t>§ 3</w:t>
      </w:r>
    </w:p>
    <w:p w14:paraId="458EB2B4" w14:textId="77777777" w:rsidR="00982E74" w:rsidRPr="00B9493D" w:rsidRDefault="00982E74">
      <w:pPr>
        <w:numPr>
          <w:ilvl w:val="0"/>
          <w:numId w:val="69"/>
        </w:numPr>
        <w:suppressAutoHyphens/>
        <w:spacing w:after="0" w:line="240" w:lineRule="auto"/>
        <w:ind w:left="284" w:right="-144" w:hanging="284"/>
        <w:jc w:val="both"/>
        <w:rPr>
          <w:rFonts w:ascii="Arial Narrow" w:eastAsia="Lucida Sans Unicode" w:hAnsi="Arial Narrow" w:cs="Arial Narrow"/>
          <w:sz w:val="24"/>
          <w:szCs w:val="24"/>
          <w:lang w:eastAsia="ar-SA"/>
        </w:rPr>
      </w:pPr>
      <w:r w:rsidRPr="00B9493D">
        <w:rPr>
          <w:rFonts w:ascii="Arial Narrow" w:eastAsia="Times New Roman" w:hAnsi="Arial Narrow" w:cs="Arial Narrow"/>
          <w:sz w:val="24"/>
          <w:szCs w:val="24"/>
          <w:lang w:eastAsia="ar-SA"/>
        </w:rPr>
        <w:t>Wzajemna</w:t>
      </w:r>
      <w:r w:rsidRPr="00B9493D">
        <w:rPr>
          <w:rFonts w:ascii="Arial Narrow" w:eastAsia="Lucida Sans Unicode" w:hAnsi="Arial Narrow" w:cs="Arial Narrow"/>
          <w:sz w:val="24"/>
          <w:szCs w:val="24"/>
          <w:lang w:eastAsia="ar-SA"/>
        </w:rPr>
        <w:t xml:space="preserve"> korespondencja Stron, dokonywana może być za pomocą </w:t>
      </w:r>
      <w:r>
        <w:rPr>
          <w:rFonts w:ascii="Arial Narrow" w:eastAsia="Lucida Sans Unicode" w:hAnsi="Arial Narrow" w:cs="Arial Narrow"/>
          <w:sz w:val="24"/>
          <w:szCs w:val="24"/>
          <w:lang w:eastAsia="ar-SA"/>
        </w:rPr>
        <w:t>poczty elektronicznej</w:t>
      </w:r>
      <w:r w:rsidRPr="00B9493D">
        <w:rPr>
          <w:rFonts w:ascii="Arial Narrow" w:eastAsia="Lucida Sans Unicode" w:hAnsi="Arial Narrow" w:cs="Arial Narrow"/>
          <w:sz w:val="24"/>
          <w:szCs w:val="24"/>
          <w:lang w:eastAsia="ar-SA"/>
        </w:rPr>
        <w:t xml:space="preserve"> na następujące </w:t>
      </w:r>
      <w:r>
        <w:rPr>
          <w:rFonts w:ascii="Arial Narrow" w:eastAsia="Lucida Sans Unicode" w:hAnsi="Arial Narrow" w:cs="Arial Narrow"/>
          <w:sz w:val="24"/>
          <w:szCs w:val="24"/>
          <w:lang w:eastAsia="ar-SA"/>
        </w:rPr>
        <w:t>adresy email</w:t>
      </w:r>
      <w:r w:rsidRPr="00B9493D">
        <w:rPr>
          <w:rFonts w:ascii="Arial Narrow" w:eastAsia="Lucida Sans Unicode" w:hAnsi="Arial Narrow" w:cs="Arial Narrow"/>
          <w:sz w:val="24"/>
          <w:szCs w:val="24"/>
          <w:lang w:eastAsia="ar-SA"/>
        </w:rPr>
        <w:t>:</w:t>
      </w:r>
    </w:p>
    <w:p w14:paraId="0E6A8720" w14:textId="556DD1D2" w:rsidR="00982E74" w:rsidRPr="00B9493D" w:rsidRDefault="00982E74">
      <w:pPr>
        <w:numPr>
          <w:ilvl w:val="0"/>
          <w:numId w:val="27"/>
        </w:numPr>
        <w:suppressAutoHyphens/>
        <w:spacing w:after="0" w:line="240" w:lineRule="auto"/>
        <w:ind w:left="709" w:right="-144"/>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 xml:space="preserve">Zamawiający – </w:t>
      </w:r>
      <w:r w:rsidR="000E2D06">
        <w:rPr>
          <w:rFonts w:ascii="Arial Narrow" w:eastAsia="Times New Roman" w:hAnsi="Arial Narrow" w:cs="Arial Narrow"/>
          <w:sz w:val="24"/>
          <w:szCs w:val="24"/>
          <w:lang w:eastAsia="ar-SA"/>
        </w:rPr>
        <w:t>sekretariat@szpitalpleszew.pl</w:t>
      </w:r>
      <w:r w:rsidRPr="00B9493D">
        <w:rPr>
          <w:rFonts w:ascii="Arial Narrow" w:eastAsia="Times New Roman" w:hAnsi="Arial Narrow" w:cs="Arial Narrow"/>
          <w:sz w:val="24"/>
          <w:szCs w:val="24"/>
          <w:lang w:eastAsia="ar-SA"/>
        </w:rPr>
        <w:t>;</w:t>
      </w:r>
    </w:p>
    <w:p w14:paraId="27CE8109" w14:textId="77777777" w:rsidR="00982E74" w:rsidRPr="00B9493D" w:rsidRDefault="00982E74">
      <w:pPr>
        <w:numPr>
          <w:ilvl w:val="0"/>
          <w:numId w:val="27"/>
        </w:numPr>
        <w:suppressAutoHyphens/>
        <w:spacing w:after="0" w:line="240" w:lineRule="auto"/>
        <w:ind w:left="709" w:right="-144"/>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Wykonawca – …………</w:t>
      </w:r>
      <w:r>
        <w:rPr>
          <w:rFonts w:ascii="Arial Narrow" w:eastAsia="Times New Roman" w:hAnsi="Arial Narrow" w:cs="Arial Narrow"/>
          <w:sz w:val="24"/>
          <w:szCs w:val="24"/>
          <w:lang w:eastAsia="ar-SA"/>
        </w:rPr>
        <w:t>……………………………</w:t>
      </w:r>
    </w:p>
    <w:p w14:paraId="383908C4" w14:textId="77777777" w:rsidR="00982E74" w:rsidRPr="00B9493D" w:rsidRDefault="00982E74" w:rsidP="00982E74">
      <w:pPr>
        <w:suppressAutoHyphens/>
        <w:spacing w:after="0" w:line="240" w:lineRule="auto"/>
        <w:ind w:left="360" w:right="-144"/>
        <w:jc w:val="both"/>
        <w:rPr>
          <w:rFonts w:ascii="Arial Narrow" w:eastAsia="Lucida Sans Unicode" w:hAnsi="Arial Narrow" w:cs="Arial Narrow"/>
          <w:sz w:val="24"/>
          <w:szCs w:val="24"/>
          <w:lang w:eastAsia="ar-SA"/>
        </w:rPr>
      </w:pPr>
      <w:r w:rsidRPr="00B9493D">
        <w:rPr>
          <w:rFonts w:ascii="Arial Narrow" w:eastAsia="Lucida Sans Unicode" w:hAnsi="Arial Narrow" w:cs="Arial Narrow"/>
          <w:sz w:val="24"/>
          <w:szCs w:val="24"/>
          <w:lang w:eastAsia="ar-SA"/>
        </w:rPr>
        <w:t>Tak przekazana korespondencja będzie traktowana przez strony jak doręczona w formie pisemnej.</w:t>
      </w:r>
    </w:p>
    <w:p w14:paraId="7F122084" w14:textId="77777777" w:rsidR="00982E74" w:rsidRPr="00B9493D" w:rsidRDefault="00982E74">
      <w:pPr>
        <w:numPr>
          <w:ilvl w:val="0"/>
          <w:numId w:val="69"/>
        </w:numPr>
        <w:suppressAutoHyphens/>
        <w:spacing w:after="0" w:line="240" w:lineRule="auto"/>
        <w:ind w:left="360" w:right="-144" w:hanging="360"/>
        <w:jc w:val="both"/>
        <w:rPr>
          <w:rFonts w:ascii="Arial Narrow" w:eastAsia="Times New Roman" w:hAnsi="Arial Narrow" w:cs="Arial Narrow"/>
          <w:sz w:val="24"/>
          <w:szCs w:val="24"/>
          <w:lang w:eastAsia="ar-SA"/>
        </w:rPr>
      </w:pPr>
      <w:r w:rsidRPr="00B9493D">
        <w:rPr>
          <w:rFonts w:ascii="Arial Narrow" w:eastAsia="Times New Roman" w:hAnsi="Arial Narrow" w:cs="Arial Narrow"/>
          <w:sz w:val="24"/>
          <w:szCs w:val="24"/>
          <w:lang w:eastAsia="ar-SA"/>
        </w:rPr>
        <w:t>Wykonawca</w:t>
      </w:r>
      <w:r w:rsidRPr="00B9493D">
        <w:rPr>
          <w:rFonts w:ascii="Arial Narrow" w:eastAsia="Lucida Sans Unicode" w:hAnsi="Arial Narrow" w:cs="Arial Narrow"/>
          <w:sz w:val="24"/>
          <w:szCs w:val="24"/>
          <w:lang w:eastAsia="ar-SA"/>
        </w:rPr>
        <w:t xml:space="preserve"> zobowiązany jest do informowania Zamawiającego o wszelkich zmianach danych teleadresowych,. W przeciwnym razie korespondencja skierowana na dotychczasowy adres będzie uznana za skutecznie doręczoną.</w:t>
      </w:r>
    </w:p>
    <w:p w14:paraId="1A8822B5"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p>
    <w:p w14:paraId="73A83F96"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4</w:t>
      </w:r>
    </w:p>
    <w:p w14:paraId="189C426C" w14:textId="7A5804D8" w:rsidR="006D56CC" w:rsidRPr="00CC7C2D" w:rsidRDefault="006D56CC">
      <w:pPr>
        <w:numPr>
          <w:ilvl w:val="0"/>
          <w:numId w:val="28"/>
        </w:numPr>
        <w:tabs>
          <w:tab w:val="clear" w:pos="720"/>
        </w:tabs>
        <w:suppressAutoHyphens/>
        <w:spacing w:after="0" w:line="240" w:lineRule="auto"/>
        <w:ind w:left="36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Przedmiot</w:t>
      </w:r>
      <w:r w:rsidRPr="00CC7C2D">
        <w:rPr>
          <w:rFonts w:ascii="Arial Narrow" w:eastAsia="Lucida Sans Unicode" w:hAnsi="Arial Narrow" w:cs="Arial Narrow"/>
          <w:sz w:val="24"/>
          <w:szCs w:val="24"/>
          <w:lang w:eastAsia="ar-SA"/>
        </w:rPr>
        <w:t xml:space="preserve"> umowy, o którym mowa w § 1, zostanie wykonany </w:t>
      </w:r>
      <w:r w:rsidR="00740ED6" w:rsidRPr="00CC7C2D">
        <w:rPr>
          <w:rFonts w:ascii="Arial Narrow" w:eastAsia="Lucida Sans Unicode" w:hAnsi="Arial Narrow" w:cs="Arial Narrow"/>
          <w:sz w:val="24"/>
          <w:szCs w:val="24"/>
          <w:lang w:eastAsia="ar-SA"/>
        </w:rPr>
        <w:t>do dnia</w:t>
      </w:r>
      <w:r w:rsidR="00316279" w:rsidRPr="00CC7C2D">
        <w:rPr>
          <w:rFonts w:ascii="Arial Narrow" w:eastAsia="Lucida Sans Unicode" w:hAnsi="Arial Narrow" w:cs="Arial Narrow"/>
          <w:sz w:val="24"/>
          <w:szCs w:val="24"/>
          <w:lang w:eastAsia="ar-SA"/>
        </w:rPr>
        <w:t>:</w:t>
      </w:r>
      <w:r w:rsidR="00740ED6" w:rsidRPr="00CC7C2D">
        <w:rPr>
          <w:rFonts w:ascii="Arial Narrow" w:eastAsia="Lucida Sans Unicode" w:hAnsi="Arial Narrow" w:cs="Arial Narrow"/>
          <w:sz w:val="24"/>
          <w:szCs w:val="24"/>
          <w:lang w:eastAsia="ar-SA"/>
        </w:rPr>
        <w:t xml:space="preserve"> </w:t>
      </w:r>
    </w:p>
    <w:p w14:paraId="466D88AB" w14:textId="58466F99" w:rsidR="00316279" w:rsidRPr="00C82DCD" w:rsidRDefault="00316279">
      <w:pPr>
        <w:pStyle w:val="Akapitzlist"/>
        <w:numPr>
          <w:ilvl w:val="0"/>
          <w:numId w:val="70"/>
        </w:numPr>
        <w:suppressAutoHyphens/>
        <w:ind w:left="709" w:right="-144"/>
        <w:jc w:val="both"/>
        <w:rPr>
          <w:rFonts w:ascii="Arial Narrow" w:eastAsia="Times New Roman" w:hAnsi="Arial Narrow" w:cs="Arial Narrow"/>
          <w:lang w:eastAsia="ar-SA"/>
        </w:rPr>
      </w:pPr>
      <w:r w:rsidRPr="00C82DCD">
        <w:rPr>
          <w:rFonts w:ascii="Arial Narrow" w:eastAsia="Times New Roman" w:hAnsi="Arial Narrow" w:cs="Arial Narrow"/>
          <w:lang w:eastAsia="ar-SA"/>
        </w:rPr>
        <w:t xml:space="preserve">Zamówienie podstawowe </w:t>
      </w:r>
      <w:r w:rsidR="00C82DCD" w:rsidRPr="00C82DCD">
        <w:rPr>
          <w:rFonts w:ascii="Arial Narrow" w:eastAsia="Times New Roman" w:hAnsi="Arial Narrow" w:cs="Arial Narrow"/>
          <w:lang w:eastAsia="ar-SA"/>
        </w:rPr>
        <w:t xml:space="preserve">(gwarantowane) </w:t>
      </w:r>
      <w:r w:rsidRPr="00C82DCD">
        <w:rPr>
          <w:rFonts w:ascii="Arial Narrow" w:eastAsia="Times New Roman" w:hAnsi="Arial Narrow" w:cs="Arial Narrow"/>
          <w:lang w:eastAsia="ar-SA"/>
        </w:rPr>
        <w:t xml:space="preserve">w terminie </w:t>
      </w:r>
      <w:r w:rsidR="00B4468E">
        <w:rPr>
          <w:rFonts w:ascii="Arial Narrow" w:eastAsia="Times New Roman" w:hAnsi="Arial Narrow" w:cs="Arial Narrow"/>
          <w:lang w:eastAsia="ar-SA"/>
        </w:rPr>
        <w:t>45</w:t>
      </w:r>
      <w:r w:rsidR="00C82DCD" w:rsidRPr="00C82DCD">
        <w:rPr>
          <w:rFonts w:ascii="Arial Narrow" w:eastAsia="Times New Roman" w:hAnsi="Arial Narrow" w:cs="Arial Narrow"/>
          <w:lang w:eastAsia="ar-SA"/>
        </w:rPr>
        <w:t xml:space="preserve"> dni od zawarcia niniejszej umowy tj. do dnia   …………………………………</w:t>
      </w:r>
      <w:r w:rsidRPr="00C82DCD">
        <w:rPr>
          <w:rFonts w:ascii="Arial Narrow" w:eastAsia="Times New Roman" w:hAnsi="Arial Narrow" w:cs="Arial Narrow"/>
          <w:lang w:eastAsia="ar-SA"/>
        </w:rPr>
        <w:t>.</w:t>
      </w:r>
    </w:p>
    <w:p w14:paraId="686CEFD2" w14:textId="41647977" w:rsidR="00316279" w:rsidRPr="005A72A2" w:rsidRDefault="00316279">
      <w:pPr>
        <w:pStyle w:val="Akapitzlist"/>
        <w:numPr>
          <w:ilvl w:val="0"/>
          <w:numId w:val="70"/>
        </w:numPr>
        <w:suppressAutoHyphens/>
        <w:ind w:left="709" w:right="-144"/>
        <w:jc w:val="both"/>
        <w:rPr>
          <w:rFonts w:ascii="Arial Narrow" w:eastAsia="Times New Roman" w:hAnsi="Arial Narrow" w:cs="Arial Narrow"/>
          <w:lang w:eastAsia="ar-SA"/>
        </w:rPr>
      </w:pPr>
      <w:r w:rsidRPr="005A72A2">
        <w:rPr>
          <w:rFonts w:ascii="Arial Narrow" w:eastAsia="Times New Roman" w:hAnsi="Arial Narrow" w:cs="Arial Narrow"/>
          <w:lang w:eastAsia="ar-SA"/>
        </w:rPr>
        <w:t>Zamówienie objęte prawem opcji w terminie</w:t>
      </w:r>
      <w:r w:rsidR="00B4468E" w:rsidRPr="005A72A2">
        <w:rPr>
          <w:rFonts w:ascii="Arial Narrow" w:eastAsia="Times New Roman" w:hAnsi="Arial Narrow" w:cs="Arial Narrow"/>
          <w:lang w:eastAsia="ar-SA"/>
        </w:rPr>
        <w:t xml:space="preserve"> </w:t>
      </w:r>
      <w:r w:rsidR="004E1F9B" w:rsidRPr="005A72A2">
        <w:rPr>
          <w:rFonts w:ascii="Arial Narrow" w:eastAsia="Times New Roman" w:hAnsi="Arial Narrow" w:cs="Arial Narrow"/>
          <w:lang w:eastAsia="ar-SA"/>
        </w:rPr>
        <w:t xml:space="preserve">do </w:t>
      </w:r>
      <w:r w:rsidR="00D232A0" w:rsidRPr="005A72A2">
        <w:rPr>
          <w:rFonts w:ascii="Arial Narrow" w:eastAsia="Times New Roman" w:hAnsi="Arial Narrow" w:cs="Arial Narrow"/>
          <w:lang w:eastAsia="ar-SA"/>
        </w:rPr>
        <w:t>31.05.2024</w:t>
      </w:r>
      <w:r w:rsidR="004E1F9B" w:rsidRPr="005A72A2">
        <w:rPr>
          <w:rFonts w:ascii="Arial Narrow" w:eastAsia="Times New Roman" w:hAnsi="Arial Narrow" w:cs="Arial Narrow"/>
          <w:lang w:eastAsia="ar-SA"/>
        </w:rPr>
        <w:t xml:space="preserve"> r.</w:t>
      </w:r>
      <w:r w:rsidR="00C82DCD" w:rsidRPr="005A72A2">
        <w:rPr>
          <w:rFonts w:ascii="Arial Narrow" w:eastAsia="Times New Roman" w:hAnsi="Arial Narrow" w:cs="Arial Narrow"/>
          <w:lang w:eastAsia="ar-SA"/>
        </w:rPr>
        <w:t xml:space="preserve"> dni od daty złożenia </w:t>
      </w:r>
      <w:r w:rsidR="006B4929" w:rsidRPr="005A72A2">
        <w:rPr>
          <w:rFonts w:ascii="Arial Narrow" w:eastAsia="Times New Roman" w:hAnsi="Arial Narrow" w:cs="Arial Narrow"/>
          <w:lang w:eastAsia="ar-SA"/>
        </w:rPr>
        <w:t xml:space="preserve">przez Zamawiającego </w:t>
      </w:r>
      <w:r w:rsidR="00C82DCD" w:rsidRPr="005A72A2">
        <w:rPr>
          <w:rFonts w:ascii="Arial Narrow" w:eastAsia="Times New Roman" w:hAnsi="Arial Narrow" w:cs="Arial Narrow"/>
          <w:lang w:eastAsia="ar-SA"/>
        </w:rPr>
        <w:t>oświadczenia, o którym mowa w § 1 ust. 10</w:t>
      </w:r>
      <w:r w:rsidRPr="005A72A2">
        <w:rPr>
          <w:rFonts w:ascii="Arial Narrow" w:eastAsia="Times New Roman" w:hAnsi="Arial Narrow" w:cs="Arial Narrow"/>
          <w:lang w:eastAsia="ar-SA"/>
        </w:rPr>
        <w:t>.</w:t>
      </w:r>
    </w:p>
    <w:p w14:paraId="3DACF67C" w14:textId="77777777" w:rsidR="006D56CC" w:rsidRPr="00CC7C2D" w:rsidRDefault="006D56CC">
      <w:pPr>
        <w:numPr>
          <w:ilvl w:val="0"/>
          <w:numId w:val="28"/>
        </w:numPr>
        <w:tabs>
          <w:tab w:val="clear" w:pos="720"/>
        </w:tabs>
        <w:suppressAutoHyphens/>
        <w:spacing w:after="0" w:line="240" w:lineRule="auto"/>
        <w:ind w:left="36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Wykonawca rozpocznie prace niezwłocznie po podpisaniu niniejszej umowy, nie później jednak niż w terminie do 7 dni </w:t>
      </w:r>
      <w:r w:rsidRPr="00CC7C2D">
        <w:rPr>
          <w:rFonts w:ascii="Arial Narrow" w:eastAsia="Times New Roman" w:hAnsi="Arial Narrow" w:cs="Times New Roman"/>
          <w:sz w:val="24"/>
          <w:szCs w:val="24"/>
          <w:lang w:eastAsia="pl-PL"/>
        </w:rPr>
        <w:t>od dnia przekazania przez Zamawiającego Wykonawcy placu budowy</w:t>
      </w:r>
      <w:r w:rsidRPr="00CC7C2D">
        <w:rPr>
          <w:rFonts w:ascii="Arial Narrow" w:eastAsia="Times New Roman" w:hAnsi="Arial Narrow" w:cs="Arial"/>
          <w:sz w:val="24"/>
          <w:szCs w:val="24"/>
          <w:lang w:eastAsia="ar-SA"/>
        </w:rPr>
        <w:t>.</w:t>
      </w:r>
      <w:r w:rsidRPr="00CC7C2D">
        <w:rPr>
          <w:rFonts w:ascii="Arial Narrow" w:eastAsia="Times New Roman" w:hAnsi="Arial Narrow" w:cs="Arial Narrow"/>
          <w:sz w:val="24"/>
          <w:szCs w:val="24"/>
          <w:lang w:eastAsia="ar-SA"/>
        </w:rPr>
        <w:t>.</w:t>
      </w:r>
    </w:p>
    <w:p w14:paraId="2F78D74D" w14:textId="77777777" w:rsidR="006D56CC" w:rsidRPr="00CC7C2D" w:rsidRDefault="006D56CC">
      <w:pPr>
        <w:numPr>
          <w:ilvl w:val="0"/>
          <w:numId w:val="28"/>
        </w:numPr>
        <w:tabs>
          <w:tab w:val="clear" w:pos="720"/>
        </w:tabs>
        <w:suppressAutoHyphens/>
        <w:spacing w:after="0" w:line="240" w:lineRule="auto"/>
        <w:ind w:left="36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Przekazanie placu budowy odbędzie się w terminie uzgodnionym przez Strony jednak nie później niż w  terminie 7 dni od daty zawarcia niniejszej umowy. </w:t>
      </w:r>
    </w:p>
    <w:p w14:paraId="49E88029" w14:textId="77777777" w:rsidR="006D56CC" w:rsidRPr="00CC7C2D" w:rsidRDefault="006D56CC">
      <w:pPr>
        <w:numPr>
          <w:ilvl w:val="0"/>
          <w:numId w:val="28"/>
        </w:numPr>
        <w:tabs>
          <w:tab w:val="clear" w:pos="720"/>
        </w:tabs>
        <w:suppressAutoHyphens/>
        <w:spacing w:after="0" w:line="240" w:lineRule="auto"/>
        <w:ind w:left="36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Przedmiot umowy będzie uważany za wykonany po dokonaniu odbioru końcowego oraz przekazaniu Zamawiającemu wszystkich znajdujących się w posiadaniu Wykonawcy dokumentów, wyszczególnionych w niniejszej umowie, to jest:</w:t>
      </w:r>
    </w:p>
    <w:p w14:paraId="778980E7"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protokołów technicznych, częściowych i międzyoperacyjnych,</w:t>
      </w:r>
    </w:p>
    <w:p w14:paraId="71232037"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protokołów badań,</w:t>
      </w:r>
    </w:p>
    <w:p w14:paraId="6B97D963"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gwarancji,</w:t>
      </w:r>
    </w:p>
    <w:p w14:paraId="3B7B8B19"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aprobat technicznych,</w:t>
      </w:r>
    </w:p>
    <w:p w14:paraId="0D9419B9"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lastRenderedPageBreak/>
        <w:t>atestów i certyfikatów jakości,</w:t>
      </w:r>
    </w:p>
    <w:p w14:paraId="05AB874E"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deklaracji zgodności z PN,</w:t>
      </w:r>
    </w:p>
    <w:p w14:paraId="20727E8D"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dokumentacji technicznej powykonawczej z naniesionymi zmianami dokonywanymi w toku wykonania przedmiotu umowy, jeżeli miały miejsce;</w:t>
      </w:r>
    </w:p>
    <w:p w14:paraId="636D9813" w14:textId="77777777" w:rsidR="006D56CC" w:rsidRPr="00CC7C2D" w:rsidRDefault="006D56CC">
      <w:pPr>
        <w:widowControl w:val="0"/>
        <w:numPr>
          <w:ilvl w:val="0"/>
          <w:numId w:val="31"/>
        </w:numPr>
        <w:tabs>
          <w:tab w:val="left" w:pos="720"/>
        </w:tabs>
        <w:suppressAutoHyphens/>
        <w:autoSpaceDE w:val="0"/>
        <w:spacing w:after="0" w:line="240" w:lineRule="auto"/>
        <w:ind w:left="723" w:right="-144"/>
        <w:rPr>
          <w:rFonts w:ascii="Arial Narrow" w:eastAsia="Times New Roman" w:hAnsi="Arial Narrow" w:cs="Arial Narrow"/>
          <w:color w:val="000000"/>
          <w:sz w:val="24"/>
          <w:szCs w:val="24"/>
          <w:lang w:eastAsia="ar-SA"/>
        </w:rPr>
      </w:pPr>
      <w:r w:rsidRPr="00CC7C2D">
        <w:rPr>
          <w:rFonts w:ascii="Arial Narrow" w:eastAsia="Times New Roman" w:hAnsi="Arial Narrow" w:cs="Arial Narrow"/>
          <w:color w:val="000000"/>
          <w:sz w:val="24"/>
          <w:szCs w:val="24"/>
          <w:lang w:eastAsia="ar-SA"/>
        </w:rPr>
        <w:t>kosztorysu powykonawczego.</w:t>
      </w:r>
    </w:p>
    <w:p w14:paraId="48919621" w14:textId="77777777" w:rsidR="00422BAD" w:rsidRPr="00CC7C2D" w:rsidRDefault="00422BAD" w:rsidP="006D56CC">
      <w:pPr>
        <w:suppressAutoHyphens/>
        <w:spacing w:after="0" w:line="240" w:lineRule="auto"/>
        <w:ind w:right="-144"/>
        <w:jc w:val="center"/>
        <w:rPr>
          <w:rFonts w:ascii="Arial Narrow" w:eastAsia="Times New Roman" w:hAnsi="Arial Narrow" w:cs="Arial Narrow"/>
          <w:sz w:val="24"/>
          <w:szCs w:val="24"/>
          <w:lang w:eastAsia="ar-SA"/>
        </w:rPr>
      </w:pPr>
    </w:p>
    <w:p w14:paraId="7E6FFB39" w14:textId="1D5E5FE5"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5</w:t>
      </w:r>
    </w:p>
    <w:p w14:paraId="2905B03F" w14:textId="65DE27D1"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Jeśli w wyniku zaistnienia zdarzeń siły wyższej do</w:t>
      </w:r>
      <w:r w:rsidR="000E2D06">
        <w:rPr>
          <w:rFonts w:ascii="Arial Narrow" w:eastAsia="Times New Roman" w:hAnsi="Arial Narrow" w:cs="Arial Narrow"/>
          <w:sz w:val="24"/>
          <w:szCs w:val="24"/>
          <w:lang w:eastAsia="ar-SA"/>
        </w:rPr>
        <w:t>jdzie</w:t>
      </w:r>
      <w:r w:rsidRPr="00CC7C2D">
        <w:rPr>
          <w:rFonts w:ascii="Arial Narrow" w:eastAsia="Times New Roman" w:hAnsi="Arial Narrow" w:cs="Arial Narrow"/>
          <w:sz w:val="24"/>
          <w:szCs w:val="24"/>
          <w:lang w:eastAsia="ar-SA"/>
        </w:rPr>
        <w:t xml:space="preserve"> do całkowitego lub częściowego zniszczenia robót i/lub obiektów objętych Przedmiotem umowy, przed ich odbiorem końcowym przez Zamawiającego, Wykonawcy nie przysługuje roszczenie o zapłatę za tę część robót i/lub obiektów, która uległa zniszczeniu.</w:t>
      </w:r>
    </w:p>
    <w:p w14:paraId="5A472226"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75F5EDA8" w14:textId="3A1C621F"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6</w:t>
      </w:r>
    </w:p>
    <w:p w14:paraId="7913971D" w14:textId="77777777" w:rsidR="00651E05" w:rsidRPr="00CC7C2D" w:rsidRDefault="00651E05">
      <w:pPr>
        <w:numPr>
          <w:ilvl w:val="0"/>
          <w:numId w:val="43"/>
        </w:numPr>
        <w:tabs>
          <w:tab w:val="left" w:pos="142"/>
        </w:tabs>
        <w:suppressAutoHyphens/>
        <w:spacing w:after="0" w:line="240" w:lineRule="auto"/>
        <w:ind w:left="142"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Zamawiający uprawniony jest do kontrolowania prawidłowości wykonania robót, w szczególności ich jakości, terminowości i użycia właściwych materiałów oraz do żądania utrwalenia wyników kontroli w protokołach, a także do kontroli czy wskazane przez Zamawiającego czynności w zakresie realizacji zamówienia, które polegają na wykonywaniu pracy w sposób określony w art. 22 § 1 ustawy z dnia 26 czerwca 1974 r. – Kodeks pracy (Dz. U. z 2014 r. poz. 1502, ze zm.), a wskazane w specyfikacji warunków zamówienia, wykonywane są przez osoby zatrudnione na podstawie umowy o pracę.</w:t>
      </w:r>
    </w:p>
    <w:p w14:paraId="7F992E57" w14:textId="77777777" w:rsidR="00651E05" w:rsidRPr="00CC7C2D" w:rsidRDefault="00651E05">
      <w:pPr>
        <w:numPr>
          <w:ilvl w:val="0"/>
          <w:numId w:val="43"/>
        </w:numPr>
        <w:tabs>
          <w:tab w:val="left" w:pos="142"/>
        </w:tabs>
        <w:suppressAutoHyphens/>
        <w:spacing w:after="0" w:line="240" w:lineRule="auto"/>
        <w:ind w:left="142"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stosownie do art. 95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(Dz. U. z 2020 r. poz. 1320 ze zm.). </w:t>
      </w:r>
    </w:p>
    <w:p w14:paraId="3293B4B8" w14:textId="77777777" w:rsidR="00651E05" w:rsidRPr="00CC7C2D" w:rsidRDefault="00651E05">
      <w:pPr>
        <w:numPr>
          <w:ilvl w:val="0"/>
          <w:numId w:val="43"/>
        </w:numPr>
        <w:tabs>
          <w:tab w:val="left" w:pos="142"/>
        </w:tabs>
        <w:suppressAutoHyphens/>
        <w:spacing w:after="0" w:line="240" w:lineRule="auto"/>
        <w:ind w:left="142"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wymaga zatrudnienia przez Wykonawcę lub Podwykonawców na podstawie umowy o pracę osób wykonujących czynności w następującym zakresie: roboty rozbiórkowe, roboty tynkarskie i malarskie. Wyjątkiem od powyższej wskazanej zasady będzie osobiste wykonywanie zamówienia przez osobę fizyczną, w tym również przedsiębiorcę prowadzącego indywidulaną działalność gospodarczą, w przypadku którego nie będzie miał zastosowania wymóg określony w art. 95 ustawy </w:t>
      </w:r>
      <w:proofErr w:type="spellStart"/>
      <w:r w:rsidRPr="00CC7C2D">
        <w:rPr>
          <w:rFonts w:ascii="Arial Narrow" w:eastAsia="Times New Roman" w:hAnsi="Arial Narrow" w:cs="Arial Narrow"/>
          <w:sz w:val="24"/>
          <w:szCs w:val="24"/>
          <w:lang w:eastAsia="ar-SA"/>
        </w:rPr>
        <w:t>Pzp</w:t>
      </w:r>
      <w:proofErr w:type="spellEnd"/>
      <w:r w:rsidRPr="00CC7C2D">
        <w:rPr>
          <w:rFonts w:ascii="Arial Narrow" w:eastAsia="Times New Roman" w:hAnsi="Arial Narrow" w:cs="Arial Narrow"/>
          <w:sz w:val="24"/>
          <w:szCs w:val="24"/>
          <w:lang w:eastAsia="ar-SA"/>
        </w:rPr>
        <w:t xml:space="preserve">. </w:t>
      </w:r>
    </w:p>
    <w:p w14:paraId="6788CD16" w14:textId="77777777" w:rsidR="00651E05" w:rsidRPr="00CC7C2D" w:rsidRDefault="00651E05">
      <w:pPr>
        <w:numPr>
          <w:ilvl w:val="0"/>
          <w:numId w:val="43"/>
        </w:numPr>
        <w:tabs>
          <w:tab w:val="left" w:pos="142"/>
        </w:tabs>
        <w:suppressAutoHyphens/>
        <w:spacing w:after="0" w:line="240" w:lineRule="auto"/>
        <w:ind w:left="142" w:right="-144" w:hanging="426"/>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14:paraId="2045E6DA" w14:textId="08AC848A" w:rsidR="005A72A2" w:rsidRPr="00CC7C2D" w:rsidRDefault="005A72A2" w:rsidP="00A4794F">
      <w:pPr>
        <w:numPr>
          <w:ilvl w:val="0"/>
          <w:numId w:val="47"/>
        </w:numPr>
        <w:tabs>
          <w:tab w:val="clear" w:pos="1760"/>
        </w:tabs>
        <w:spacing w:after="0" w:line="240" w:lineRule="auto"/>
        <w:ind w:left="426" w:right="-120" w:hanging="284"/>
        <w:jc w:val="both"/>
        <w:rPr>
          <w:rFonts w:ascii="Arial Narrow" w:eastAsia="Calibri" w:hAnsi="Arial Narrow"/>
          <w:sz w:val="24"/>
          <w:szCs w:val="24"/>
        </w:rPr>
      </w:pPr>
      <w:r w:rsidRPr="00CC7C2D">
        <w:rPr>
          <w:rFonts w:ascii="Arial Narrow" w:eastAsia="Calibri" w:hAnsi="Arial Narrow"/>
          <w:b/>
          <w:sz w:val="24"/>
          <w:szCs w:val="24"/>
        </w:rPr>
        <w:t>oświadczeni</w:t>
      </w:r>
      <w:r w:rsidR="00AC6554">
        <w:rPr>
          <w:rFonts w:ascii="Arial Narrow" w:eastAsia="Calibri" w:hAnsi="Arial Narrow"/>
          <w:b/>
          <w:sz w:val="24"/>
          <w:szCs w:val="24"/>
        </w:rPr>
        <w:t>a</w:t>
      </w:r>
      <w:r w:rsidRPr="00CC7C2D">
        <w:rPr>
          <w:rFonts w:ascii="Arial Narrow" w:eastAsia="Calibri" w:hAnsi="Arial Narrow"/>
          <w:b/>
          <w:sz w:val="24"/>
          <w:szCs w:val="24"/>
        </w:rPr>
        <w:t xml:space="preserve"> Wykonawcy lub podwykonawcy </w:t>
      </w:r>
      <w:r w:rsidRPr="00CC7C2D">
        <w:rPr>
          <w:rFonts w:ascii="Arial Narrow" w:eastAsia="Calibri" w:hAnsi="Arial Narrow"/>
          <w:sz w:val="24"/>
          <w:szCs w:val="24"/>
        </w:rPr>
        <w:t>o zatrudnieniu na podstawie umowy o pracę osób wykonujących czynności, których dotyczy wezwanie zamawiającego.</w:t>
      </w:r>
      <w:r w:rsidRPr="00CC7C2D">
        <w:rPr>
          <w:rFonts w:ascii="Arial Narrow" w:eastAsia="Calibri" w:hAnsi="Arial Narrow"/>
          <w:b/>
          <w:sz w:val="24"/>
          <w:szCs w:val="24"/>
        </w:rPr>
        <w:t xml:space="preserve"> </w:t>
      </w:r>
      <w:r w:rsidRPr="00CC7C2D">
        <w:rPr>
          <w:rFonts w:ascii="Arial Narrow" w:eastAsia="Calibri" w:hAnsi="Arial Narrow"/>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4B60519" w14:textId="6B5C6DD2" w:rsidR="005A72A2" w:rsidRPr="00CC7C2D" w:rsidRDefault="00AC6554" w:rsidP="00A4794F">
      <w:pPr>
        <w:numPr>
          <w:ilvl w:val="0"/>
          <w:numId w:val="47"/>
        </w:numPr>
        <w:tabs>
          <w:tab w:val="clear" w:pos="1760"/>
        </w:tabs>
        <w:spacing w:after="0" w:line="240" w:lineRule="auto"/>
        <w:ind w:left="426" w:right="-120" w:hanging="284"/>
        <w:jc w:val="both"/>
        <w:rPr>
          <w:rFonts w:ascii="Arial Narrow" w:eastAsia="Calibri" w:hAnsi="Arial Narrow"/>
          <w:sz w:val="24"/>
          <w:szCs w:val="24"/>
        </w:rPr>
      </w:pPr>
      <w:r w:rsidRPr="00CC7C2D">
        <w:rPr>
          <w:rFonts w:ascii="Arial Narrow" w:eastAsia="Calibri" w:hAnsi="Arial Narrow"/>
          <w:sz w:val="24"/>
          <w:szCs w:val="24"/>
        </w:rPr>
        <w:t>poświadczon</w:t>
      </w:r>
      <w:r>
        <w:rPr>
          <w:rFonts w:ascii="Arial Narrow" w:eastAsia="Calibri" w:hAnsi="Arial Narrow"/>
          <w:sz w:val="24"/>
          <w:szCs w:val="24"/>
        </w:rPr>
        <w:t>ej</w:t>
      </w:r>
      <w:r w:rsidR="005A72A2" w:rsidRPr="00CC7C2D">
        <w:rPr>
          <w:rFonts w:ascii="Arial Narrow" w:eastAsia="Calibri" w:hAnsi="Arial Narrow"/>
          <w:sz w:val="24"/>
          <w:szCs w:val="24"/>
        </w:rPr>
        <w:t xml:space="preserve"> za zgodność z oryginałem odpowiednio przez Wykonawcę lub podwykonawcę</w:t>
      </w:r>
      <w:r w:rsidR="005A72A2" w:rsidRPr="00CC7C2D">
        <w:rPr>
          <w:rFonts w:ascii="Arial Narrow" w:eastAsia="Calibri" w:hAnsi="Arial Narrow"/>
          <w:b/>
          <w:sz w:val="24"/>
          <w:szCs w:val="24"/>
        </w:rPr>
        <w:t xml:space="preserve"> kopi</w:t>
      </w:r>
      <w:r>
        <w:rPr>
          <w:rFonts w:ascii="Arial Narrow" w:eastAsia="Calibri" w:hAnsi="Arial Narrow"/>
          <w:b/>
          <w:sz w:val="24"/>
          <w:szCs w:val="24"/>
        </w:rPr>
        <w:t>i</w:t>
      </w:r>
      <w:r w:rsidR="005A72A2" w:rsidRPr="00CC7C2D">
        <w:rPr>
          <w:rFonts w:ascii="Arial Narrow" w:eastAsia="Calibri" w:hAnsi="Arial Narrow"/>
          <w:b/>
          <w:sz w:val="24"/>
          <w:szCs w:val="24"/>
        </w:rPr>
        <w:t xml:space="preserve"> umowy/umów o pracę</w:t>
      </w:r>
      <w:r w:rsidR="005A72A2" w:rsidRPr="00CC7C2D">
        <w:rPr>
          <w:rFonts w:ascii="Arial Narrow" w:eastAsia="Calibri" w:hAnsi="Arial Narrow"/>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005A72A2" w:rsidRPr="00CC7C2D">
        <w:rPr>
          <w:rFonts w:ascii="Arial Narrow" w:eastAsia="Calibri" w:hAnsi="Arial Narrow"/>
          <w:sz w:val="24"/>
          <w:szCs w:val="24"/>
          <w:vertAlign w:val="superscript"/>
          <w:lang w:val="x-none"/>
        </w:rPr>
        <w:t xml:space="preserve"> </w:t>
      </w:r>
      <w:r w:rsidR="005A72A2" w:rsidRPr="00CC7C2D">
        <w:rPr>
          <w:rFonts w:ascii="Arial Narrow" w:eastAsia="Calibri" w:hAnsi="Arial Narrow"/>
          <w:sz w:val="24"/>
          <w:szCs w:val="24"/>
        </w:rPr>
        <w:t xml:space="preserve">bez adresów, nr PESEL pracowników). Imię i nazwisko pracownika nie podlega </w:t>
      </w:r>
      <w:proofErr w:type="spellStart"/>
      <w:r w:rsidR="005A72A2" w:rsidRPr="00CC7C2D">
        <w:rPr>
          <w:rFonts w:ascii="Arial Narrow" w:eastAsia="Calibri" w:hAnsi="Arial Narrow"/>
          <w:sz w:val="24"/>
          <w:szCs w:val="24"/>
        </w:rPr>
        <w:t>anonimizacji</w:t>
      </w:r>
      <w:proofErr w:type="spellEnd"/>
      <w:r w:rsidR="005A72A2" w:rsidRPr="00CC7C2D">
        <w:rPr>
          <w:rFonts w:ascii="Arial Narrow" w:eastAsia="Calibri" w:hAnsi="Arial Narrow"/>
          <w:sz w:val="24"/>
          <w:szCs w:val="24"/>
        </w:rPr>
        <w:t>. Informacje takie jak: data zawarcia umowy, rodzaj umowy o pracę i wymiar etatu powinny być możliwe do zidentyfikowania;</w:t>
      </w:r>
    </w:p>
    <w:p w14:paraId="45EE69FF" w14:textId="1E6723FF" w:rsidR="005A72A2" w:rsidRPr="00CC7C2D" w:rsidRDefault="005A72A2" w:rsidP="00A4794F">
      <w:pPr>
        <w:numPr>
          <w:ilvl w:val="0"/>
          <w:numId w:val="47"/>
        </w:numPr>
        <w:tabs>
          <w:tab w:val="clear" w:pos="1760"/>
        </w:tabs>
        <w:spacing w:after="0" w:line="240" w:lineRule="auto"/>
        <w:ind w:left="426" w:right="-120" w:hanging="284"/>
        <w:jc w:val="both"/>
        <w:rPr>
          <w:rFonts w:ascii="Arial Narrow" w:eastAsia="Calibri" w:hAnsi="Arial Narrow"/>
          <w:sz w:val="24"/>
          <w:szCs w:val="24"/>
        </w:rPr>
      </w:pPr>
      <w:r w:rsidRPr="00CC7C2D">
        <w:rPr>
          <w:rFonts w:ascii="Arial Narrow" w:eastAsia="Calibri" w:hAnsi="Arial Narrow"/>
          <w:b/>
          <w:sz w:val="24"/>
          <w:szCs w:val="24"/>
        </w:rPr>
        <w:t>zaświadczeni</w:t>
      </w:r>
      <w:r w:rsidR="00AC6554">
        <w:rPr>
          <w:rFonts w:ascii="Arial Narrow" w:eastAsia="Calibri" w:hAnsi="Arial Narrow"/>
          <w:b/>
          <w:sz w:val="24"/>
          <w:szCs w:val="24"/>
        </w:rPr>
        <w:t>a</w:t>
      </w:r>
      <w:r w:rsidRPr="00CC7C2D">
        <w:rPr>
          <w:rFonts w:ascii="Arial Narrow" w:eastAsia="Calibri" w:hAnsi="Arial Narrow"/>
          <w:b/>
          <w:sz w:val="24"/>
          <w:szCs w:val="24"/>
        </w:rPr>
        <w:t xml:space="preserve"> właściwego oddziału ZUS,</w:t>
      </w:r>
      <w:r w:rsidRPr="00CC7C2D">
        <w:rPr>
          <w:rFonts w:ascii="Arial Narrow" w:eastAsia="Calibri" w:hAnsi="Arial Narrow"/>
          <w:sz w:val="24"/>
          <w:szCs w:val="24"/>
        </w:rPr>
        <w:t xml:space="preserve"> potwierdzające</w:t>
      </w:r>
      <w:r w:rsidR="00AC6554">
        <w:rPr>
          <w:rFonts w:ascii="Arial Narrow" w:eastAsia="Calibri" w:hAnsi="Arial Narrow"/>
          <w:sz w:val="24"/>
          <w:szCs w:val="24"/>
        </w:rPr>
        <w:t>go</w:t>
      </w:r>
      <w:r w:rsidRPr="00CC7C2D">
        <w:rPr>
          <w:rFonts w:ascii="Arial Narrow" w:eastAsia="Calibri" w:hAnsi="Arial Narrow"/>
          <w:sz w:val="24"/>
          <w:szCs w:val="24"/>
        </w:rPr>
        <w:t xml:space="preserve"> opłacanie przez wykonawcę lub podwykonawcę składek na ubezpieczenia społeczne i zdrowotne z tytułu zatrudnienia na podstawie umów o pracę za ostatni okres rozliczeniowy;</w:t>
      </w:r>
    </w:p>
    <w:p w14:paraId="66653446" w14:textId="766111A4" w:rsidR="005A72A2" w:rsidRPr="00CC7C2D" w:rsidRDefault="005A72A2" w:rsidP="00A4794F">
      <w:pPr>
        <w:numPr>
          <w:ilvl w:val="0"/>
          <w:numId w:val="47"/>
        </w:numPr>
        <w:tabs>
          <w:tab w:val="clear" w:pos="1760"/>
        </w:tabs>
        <w:spacing w:after="0" w:line="240" w:lineRule="auto"/>
        <w:ind w:left="426" w:right="-120" w:hanging="284"/>
        <w:jc w:val="both"/>
        <w:rPr>
          <w:rFonts w:ascii="Arial Narrow" w:eastAsia="Calibri" w:hAnsi="Arial Narrow"/>
          <w:sz w:val="24"/>
          <w:szCs w:val="24"/>
        </w:rPr>
      </w:pPr>
      <w:r w:rsidRPr="00CC7C2D">
        <w:rPr>
          <w:rFonts w:ascii="Arial Narrow" w:eastAsia="Calibri" w:hAnsi="Arial Narrow"/>
          <w:sz w:val="24"/>
          <w:szCs w:val="24"/>
        </w:rPr>
        <w:t>poświadczon</w:t>
      </w:r>
      <w:r w:rsidR="00AC6554">
        <w:rPr>
          <w:rFonts w:ascii="Arial Narrow" w:eastAsia="Calibri" w:hAnsi="Arial Narrow"/>
          <w:sz w:val="24"/>
          <w:szCs w:val="24"/>
        </w:rPr>
        <w:t>ej</w:t>
      </w:r>
      <w:r w:rsidRPr="00CC7C2D">
        <w:rPr>
          <w:rFonts w:ascii="Arial Narrow" w:eastAsia="Calibri" w:hAnsi="Arial Narrow"/>
          <w:sz w:val="24"/>
          <w:szCs w:val="24"/>
        </w:rPr>
        <w:t xml:space="preserve"> za zgodność z oryginałem odpowiednio przez wykonawcę lub podwykonawcę</w:t>
      </w:r>
      <w:r w:rsidRPr="00CC7C2D">
        <w:rPr>
          <w:rFonts w:ascii="Arial Narrow" w:eastAsia="Calibri" w:hAnsi="Arial Narrow"/>
          <w:b/>
          <w:sz w:val="24"/>
          <w:szCs w:val="24"/>
        </w:rPr>
        <w:t xml:space="preserve"> kopi</w:t>
      </w:r>
      <w:r w:rsidR="00AC6554">
        <w:rPr>
          <w:rFonts w:ascii="Arial Narrow" w:eastAsia="Calibri" w:hAnsi="Arial Narrow"/>
          <w:b/>
          <w:sz w:val="24"/>
          <w:szCs w:val="24"/>
        </w:rPr>
        <w:t>i</w:t>
      </w:r>
      <w:r w:rsidRPr="00CC7C2D">
        <w:rPr>
          <w:rFonts w:ascii="Arial Narrow" w:eastAsia="Calibri" w:hAnsi="Arial Narrow"/>
          <w:b/>
          <w:sz w:val="24"/>
          <w:szCs w:val="24"/>
        </w:rPr>
        <w:t xml:space="preserve"> dowodu potwierdzającego zgłoszenie pracownika przez pracodawcę do ubezpieczeń,</w:t>
      </w:r>
      <w:r w:rsidRPr="00CC7C2D">
        <w:rPr>
          <w:rFonts w:ascii="Arial Narrow" w:eastAsia="Calibri" w:hAnsi="Arial Narrow"/>
          <w:sz w:val="24"/>
          <w:szCs w:val="24"/>
        </w:rPr>
        <w:t xml:space="preserve"> </w:t>
      </w:r>
      <w:r w:rsidRPr="00CC7C2D">
        <w:rPr>
          <w:rFonts w:ascii="Arial Narrow" w:eastAsia="Calibri" w:hAnsi="Arial Narrow"/>
          <w:sz w:val="24"/>
          <w:szCs w:val="24"/>
        </w:rPr>
        <w:lastRenderedPageBreak/>
        <w:t>zanonimizowaną w sposób zapewniający ochronę danych osobowych pracowników</w:t>
      </w:r>
      <w:r w:rsidRPr="00CC7C2D">
        <w:rPr>
          <w:rFonts w:ascii="Arial Narrow" w:eastAsia="Calibri" w:hAnsi="Arial Narrow"/>
          <w:i/>
          <w:sz w:val="24"/>
          <w:szCs w:val="24"/>
        </w:rPr>
        <w:t>.</w:t>
      </w:r>
      <w:r w:rsidRPr="00CC7C2D">
        <w:rPr>
          <w:rFonts w:ascii="Arial Narrow" w:eastAsia="Calibri" w:hAnsi="Arial Narrow"/>
          <w:sz w:val="24"/>
          <w:szCs w:val="24"/>
        </w:rPr>
        <w:t xml:space="preserve"> Imię i nazwisko pracownika nie podlega </w:t>
      </w:r>
      <w:proofErr w:type="spellStart"/>
      <w:r w:rsidRPr="00CC7C2D">
        <w:rPr>
          <w:rFonts w:ascii="Arial Narrow" w:eastAsia="Calibri" w:hAnsi="Arial Narrow"/>
          <w:sz w:val="24"/>
          <w:szCs w:val="24"/>
        </w:rPr>
        <w:t>anonimizacji</w:t>
      </w:r>
      <w:proofErr w:type="spellEnd"/>
      <w:r w:rsidRPr="00CC7C2D">
        <w:rPr>
          <w:rFonts w:ascii="Arial Narrow" w:eastAsia="Calibri" w:hAnsi="Arial Narrow"/>
          <w:sz w:val="24"/>
          <w:szCs w:val="24"/>
        </w:rPr>
        <w:t>.</w:t>
      </w:r>
    </w:p>
    <w:p w14:paraId="4A34B4DB" w14:textId="01DCDB02" w:rsidR="00651E05" w:rsidRPr="00CC7C2D" w:rsidRDefault="00651E05" w:rsidP="00651E05">
      <w:pPr>
        <w:tabs>
          <w:tab w:val="left" w:pos="142"/>
        </w:tabs>
        <w:suppressAutoHyphens/>
        <w:spacing w:after="0" w:line="240" w:lineRule="auto"/>
        <w:ind w:left="142"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3A54E0E4" w14:textId="0E38C9C2" w:rsidR="006D56CC" w:rsidRPr="00CC7C2D" w:rsidRDefault="00651E05">
      <w:pPr>
        <w:numPr>
          <w:ilvl w:val="0"/>
          <w:numId w:val="43"/>
        </w:numPr>
        <w:suppressAutoHyphens/>
        <w:spacing w:after="0" w:line="240" w:lineRule="auto"/>
        <w:ind w:left="142"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390458B6" w14:textId="77777777" w:rsidR="00651E05" w:rsidRPr="00CC7C2D" w:rsidRDefault="00651E05" w:rsidP="00651E05">
      <w:pPr>
        <w:suppressAutoHyphens/>
        <w:spacing w:after="0" w:line="240" w:lineRule="auto"/>
        <w:ind w:left="142" w:right="-144"/>
        <w:jc w:val="both"/>
        <w:rPr>
          <w:rFonts w:ascii="Arial Narrow" w:eastAsia="Times New Roman" w:hAnsi="Arial Narrow" w:cs="Arial Narrow"/>
          <w:sz w:val="24"/>
          <w:szCs w:val="24"/>
          <w:lang w:eastAsia="ar-SA"/>
        </w:rPr>
      </w:pPr>
    </w:p>
    <w:p w14:paraId="6544626B"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7</w:t>
      </w:r>
    </w:p>
    <w:p w14:paraId="592864DB" w14:textId="3D26200B"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ponosi pełną odpowiedzialność za teren budowy z chwilą jego przejęcia.</w:t>
      </w:r>
    </w:p>
    <w:p w14:paraId="32D8E41F"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w taki sposób wykonywać niniejszą umowę, aby ani Zamawiający, ani żadna osoba trzecia nie doznali szkody pozostającej w związku z wykonywaniem niniejszej umowy. W szczególności zobowiązuje się:</w:t>
      </w:r>
    </w:p>
    <w:p w14:paraId="45B44850" w14:textId="77777777" w:rsidR="006D56CC" w:rsidRPr="00CC7C2D" w:rsidRDefault="006D56CC">
      <w:pPr>
        <w:numPr>
          <w:ilvl w:val="0"/>
          <w:numId w:val="33"/>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zabezpieczyć i oznakować prowadzone roboty oraz dbać o prawidłowość oznakowania przez cały czas trwania realizacji zadania;</w:t>
      </w:r>
    </w:p>
    <w:p w14:paraId="3046F0BE" w14:textId="77777777" w:rsidR="006D56CC" w:rsidRPr="00CC7C2D" w:rsidRDefault="006D56CC">
      <w:pPr>
        <w:numPr>
          <w:ilvl w:val="0"/>
          <w:numId w:val="33"/>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wydzielić i szczególnie dokładnie zabezpieczyć teren prowadzonych prac, a także prowadzić prace w sposób jak najmniej uciążliwy dla pacjentów, pracowników szpitala i mieszkańców okolicznych budynków;</w:t>
      </w:r>
    </w:p>
    <w:p w14:paraId="2C8E6E09" w14:textId="77777777" w:rsidR="006D56CC" w:rsidRPr="00CC7C2D" w:rsidRDefault="006D56CC">
      <w:pPr>
        <w:numPr>
          <w:ilvl w:val="0"/>
          <w:numId w:val="33"/>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zapewnić na terenie budowy należyty ład i porządek, a szczególnie przestrzegać przepisów BHP i P-POŻ.</w:t>
      </w:r>
    </w:p>
    <w:p w14:paraId="6F200DE8"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ponosi odpowiedzialność za wszelkie szkody na mieniu i/lub osobie wyrządzone Zamawiającemu oraz / lub osobom trzecim, w związku lub przy wykonywaniu niniejszej umowy.</w:t>
      </w:r>
    </w:p>
    <w:p w14:paraId="3BC277CA"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respektować w szczególności postanowienia art. 208 Kodeksu pracy.</w:t>
      </w:r>
    </w:p>
    <w:p w14:paraId="2E7A59A0"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zapewni realizację robót przez odpowiednio wykwalifikowanych i posiadających odpowiednie uprawnienia pracowników oraz gwarantujących poprawność i właściwą jakość wykonanych robót.</w:t>
      </w:r>
    </w:p>
    <w:p w14:paraId="26CD0F6A"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do prowadzenia prawidłowej gospodarki odpadami wytworzonymi przy realizacji niniejszej umowy oraz do przestrzegania zasad ochrony środowiska (m.in. zobowiązuje się zapobiegać powstawaniu odpadów, ograniczać ich ilość i ich negatywne oddziaływanie na środowisko, zapewnić ich odzysk oraz prawidłowe unieszkodliwianie).</w:t>
      </w:r>
    </w:p>
    <w:p w14:paraId="23D52981"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Zamawiający ma prawo żądać od Wykonawcy okazania dokumentów potwierdzających przekazanie odpadów jednostce posiadającej stosowne zezwolenie.</w:t>
      </w:r>
    </w:p>
    <w:p w14:paraId="43A60517" w14:textId="77777777" w:rsidR="006D56CC" w:rsidRPr="00CC7C2D" w:rsidRDefault="006D56CC">
      <w:pPr>
        <w:numPr>
          <w:ilvl w:val="0"/>
          <w:numId w:val="3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uporządkować teren robót nie później niż w terminie przekazania przez Wykonawcę robót i przyjęcia ich przez Zamawiającego jako należycie wykonanych.</w:t>
      </w:r>
    </w:p>
    <w:p w14:paraId="531E2B48"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476F4086"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8</w:t>
      </w:r>
    </w:p>
    <w:p w14:paraId="120B2694" w14:textId="77777777" w:rsidR="006D56CC" w:rsidRPr="00CC7C2D" w:rsidRDefault="006D56CC">
      <w:pPr>
        <w:numPr>
          <w:ilvl w:val="0"/>
          <w:numId w:val="34"/>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Za wynagrodzenie określone w niniejszej umowie Wykonawca zobowiązuje się wykonać Przedmiot umowy zgodnie z obowiązującymi normami i przepisami budowlanymi z wykorzystaniem materiałów i urządzeń zapewnionych przez Wykonawcę we własnym zakresie.</w:t>
      </w:r>
    </w:p>
    <w:p w14:paraId="50D3C3B2" w14:textId="77777777" w:rsidR="006D56CC" w:rsidRPr="00CC7C2D" w:rsidRDefault="006D56CC">
      <w:pPr>
        <w:numPr>
          <w:ilvl w:val="0"/>
          <w:numId w:val="34"/>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może zastosować wyłącznie wyroby wprowadzone do obrotu zgodnie z obowiązującymi przepisami.</w:t>
      </w:r>
    </w:p>
    <w:p w14:paraId="54D13CB6" w14:textId="77777777" w:rsidR="00AC6554" w:rsidRPr="00CC7C2D" w:rsidRDefault="00AC6554" w:rsidP="00A4794F">
      <w:pPr>
        <w:suppressAutoHyphens/>
        <w:spacing w:after="0" w:line="240" w:lineRule="auto"/>
        <w:ind w:right="-144"/>
        <w:rPr>
          <w:rFonts w:ascii="Arial Narrow" w:eastAsia="Times New Roman" w:hAnsi="Arial Narrow" w:cs="Arial Narrow"/>
          <w:sz w:val="24"/>
          <w:szCs w:val="24"/>
          <w:lang w:eastAsia="ar-SA"/>
        </w:rPr>
      </w:pPr>
    </w:p>
    <w:p w14:paraId="27B39F2B"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9</w:t>
      </w:r>
    </w:p>
    <w:p w14:paraId="30EDFE0D" w14:textId="77777777" w:rsidR="006D56CC" w:rsidRPr="004E1F9B" w:rsidRDefault="006D56CC" w:rsidP="006D56CC">
      <w:pPr>
        <w:suppressAutoHyphens/>
        <w:spacing w:after="0" w:line="240" w:lineRule="auto"/>
        <w:ind w:left="19"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t>Wykonawca pokryje we własnym zakresie w szczególności następujące koszty:</w:t>
      </w:r>
    </w:p>
    <w:p w14:paraId="353812DD" w14:textId="77777777" w:rsidR="006D56CC" w:rsidRPr="004E1F9B"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lastRenderedPageBreak/>
        <w:t>urządzenia i zabezpieczenia terenu robót, strzeżenia mienia i zachowania warunków bezpieczeństwa (p-</w:t>
      </w:r>
      <w:proofErr w:type="spellStart"/>
      <w:r w:rsidRPr="004E1F9B">
        <w:rPr>
          <w:rFonts w:ascii="Arial Narrow" w:eastAsia="Times New Roman" w:hAnsi="Arial Narrow" w:cs="Arial Narrow"/>
          <w:sz w:val="24"/>
          <w:szCs w:val="24"/>
          <w:lang w:eastAsia="ar-SA"/>
        </w:rPr>
        <w:t>poż</w:t>
      </w:r>
      <w:proofErr w:type="spellEnd"/>
      <w:r w:rsidRPr="004E1F9B">
        <w:rPr>
          <w:rFonts w:ascii="Arial Narrow" w:eastAsia="Times New Roman" w:hAnsi="Arial Narrow" w:cs="Arial Narrow"/>
          <w:sz w:val="24"/>
          <w:szCs w:val="24"/>
          <w:lang w:eastAsia="ar-SA"/>
        </w:rPr>
        <w:t>, bhp, itp.);</w:t>
      </w:r>
    </w:p>
    <w:p w14:paraId="43386F78" w14:textId="77777777" w:rsidR="006D56CC" w:rsidRPr="004E1F9B"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t>załadunku, transportu, składowania i utylizacji gruzu, złomu, odpadów, itp.;</w:t>
      </w:r>
    </w:p>
    <w:p w14:paraId="2F047E2E" w14:textId="02A9AAF4" w:rsidR="00B4468E" w:rsidRPr="004E1F9B"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t xml:space="preserve">zużytej energii elektrycznej (ustanawia się stawkę ryczałtową o </w:t>
      </w:r>
      <w:r w:rsidRPr="004E1F9B">
        <w:rPr>
          <w:rFonts w:ascii="Arial Narrow" w:eastAsia="Times New Roman" w:hAnsi="Arial Narrow" w:cs="Arial Narrow"/>
          <w:b/>
          <w:bCs/>
          <w:sz w:val="24"/>
          <w:szCs w:val="24"/>
          <w:lang w:eastAsia="ar-SA"/>
        </w:rPr>
        <w:t>wartości</w:t>
      </w:r>
      <w:r w:rsidR="00740ED6" w:rsidRPr="004E1F9B">
        <w:rPr>
          <w:rFonts w:ascii="Arial Narrow" w:eastAsia="Times New Roman" w:hAnsi="Arial Narrow" w:cs="Arial Narrow"/>
          <w:b/>
          <w:bCs/>
          <w:sz w:val="24"/>
          <w:szCs w:val="24"/>
          <w:lang w:eastAsia="ar-SA"/>
        </w:rPr>
        <w:t xml:space="preserve"> </w:t>
      </w:r>
      <w:r w:rsidR="00B4468E" w:rsidRPr="004E1F9B">
        <w:rPr>
          <w:rFonts w:ascii="Arial Narrow" w:eastAsia="Times New Roman" w:hAnsi="Arial Narrow" w:cs="Arial Narrow"/>
          <w:b/>
          <w:bCs/>
          <w:sz w:val="24"/>
          <w:szCs w:val="24"/>
          <w:lang w:eastAsia="ar-SA"/>
        </w:rPr>
        <w:t>150</w:t>
      </w:r>
      <w:r w:rsidRPr="004E1F9B">
        <w:rPr>
          <w:rFonts w:ascii="Arial Narrow" w:eastAsia="Times New Roman" w:hAnsi="Arial Narrow" w:cs="Arial Narrow"/>
          <w:b/>
          <w:bCs/>
          <w:sz w:val="24"/>
          <w:szCs w:val="24"/>
          <w:lang w:eastAsia="ar-SA"/>
        </w:rPr>
        <w:t xml:space="preserve"> zł brutto</w:t>
      </w:r>
      <w:r w:rsidRPr="004E1F9B">
        <w:rPr>
          <w:rFonts w:ascii="Arial Narrow" w:eastAsia="Times New Roman" w:hAnsi="Arial Narrow" w:cs="Arial Narrow"/>
          <w:sz w:val="24"/>
          <w:szCs w:val="24"/>
          <w:lang w:eastAsia="ar-SA"/>
        </w:rPr>
        <w:t xml:space="preserve">, która to kwota zostanie potrącona po zakończeniu inwestycji z wynagrodzenia przysługującego </w:t>
      </w:r>
    </w:p>
    <w:p w14:paraId="6719177F" w14:textId="69F861ED" w:rsidR="006D56CC" w:rsidRPr="00AC6554" w:rsidRDefault="00B4468E" w:rsidP="00AC6554">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t xml:space="preserve">zużytej wody (ustanawia się stawkę ryczałtową o </w:t>
      </w:r>
      <w:r w:rsidRPr="004E1F9B">
        <w:rPr>
          <w:rFonts w:ascii="Arial Narrow" w:eastAsia="Times New Roman" w:hAnsi="Arial Narrow" w:cs="Arial Narrow"/>
          <w:b/>
          <w:bCs/>
          <w:sz w:val="24"/>
          <w:szCs w:val="24"/>
          <w:lang w:eastAsia="ar-SA"/>
        </w:rPr>
        <w:t>wartości 150 zł brutto</w:t>
      </w:r>
      <w:r w:rsidRPr="004E1F9B">
        <w:rPr>
          <w:rFonts w:ascii="Arial Narrow" w:eastAsia="Times New Roman" w:hAnsi="Arial Narrow" w:cs="Arial Narrow"/>
          <w:sz w:val="24"/>
          <w:szCs w:val="24"/>
          <w:lang w:eastAsia="ar-SA"/>
        </w:rPr>
        <w:t>, która to kwota zostanie potrącona po zakończeniu inwestycji z wynagrodzenia przysługującego</w:t>
      </w:r>
      <w:r w:rsidR="00AC6554">
        <w:rPr>
          <w:rFonts w:ascii="Arial Narrow" w:eastAsia="Times New Roman" w:hAnsi="Arial Narrow" w:cs="Arial Narrow"/>
          <w:sz w:val="24"/>
          <w:szCs w:val="24"/>
          <w:lang w:eastAsia="ar-SA"/>
        </w:rPr>
        <w:t xml:space="preserve"> </w:t>
      </w:r>
      <w:r w:rsidR="006D56CC" w:rsidRPr="00AC6554">
        <w:rPr>
          <w:rFonts w:ascii="Arial Narrow" w:eastAsia="Times New Roman" w:hAnsi="Arial Narrow" w:cs="Arial Narrow"/>
          <w:sz w:val="24"/>
          <w:szCs w:val="24"/>
          <w:lang w:eastAsia="ar-SA"/>
        </w:rPr>
        <w:t>Wykonawcy z tytułu wykonania przedmiotu umowy);</w:t>
      </w:r>
    </w:p>
    <w:p w14:paraId="48A75939" w14:textId="77777777" w:rsidR="006D56CC" w:rsidRPr="004E1F9B"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4E1F9B">
        <w:rPr>
          <w:rFonts w:ascii="Arial Narrow" w:eastAsia="Times New Roman" w:hAnsi="Arial Narrow" w:cs="Arial Narrow"/>
          <w:sz w:val="24"/>
          <w:szCs w:val="24"/>
          <w:lang w:eastAsia="ar-SA"/>
        </w:rPr>
        <w:t>sporządzenia dokumentacji powykonawczej;</w:t>
      </w:r>
    </w:p>
    <w:p w14:paraId="5716C3BC" w14:textId="77777777" w:rsidR="006D56CC" w:rsidRPr="00CC7C2D"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pomiarów, prób, odbiorów, rozruchu, itp.;</w:t>
      </w:r>
    </w:p>
    <w:p w14:paraId="1F5FEFF2" w14:textId="77777777" w:rsidR="006D56CC" w:rsidRPr="00CC7C2D"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szkolenia, instrukcji, etc.;</w:t>
      </w:r>
    </w:p>
    <w:p w14:paraId="3E84D8ED" w14:textId="77777777" w:rsidR="006D56CC" w:rsidRPr="00CC7C2D" w:rsidRDefault="006D56CC">
      <w:pPr>
        <w:numPr>
          <w:ilvl w:val="0"/>
          <w:numId w:val="35"/>
        </w:numPr>
        <w:suppressAutoHyphens/>
        <w:spacing w:after="0" w:line="240" w:lineRule="auto"/>
        <w:ind w:left="426"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likwidacji i uporządkowania terenu budowy.</w:t>
      </w:r>
    </w:p>
    <w:p w14:paraId="0982D6EA" w14:textId="77777777" w:rsidR="006D56CC" w:rsidRPr="00CC7C2D" w:rsidRDefault="006D56CC" w:rsidP="006D56CC">
      <w:pPr>
        <w:tabs>
          <w:tab w:val="left" w:pos="360"/>
        </w:tabs>
        <w:suppressAutoHyphens/>
        <w:spacing w:after="0" w:line="240" w:lineRule="auto"/>
        <w:ind w:left="360" w:right="-144" w:hanging="360"/>
        <w:jc w:val="center"/>
        <w:rPr>
          <w:rFonts w:ascii="Arial Narrow" w:eastAsia="Times New Roman" w:hAnsi="Arial Narrow" w:cs="Arial Narrow"/>
          <w:sz w:val="24"/>
          <w:szCs w:val="24"/>
          <w:lang w:eastAsia="ar-SA"/>
        </w:rPr>
      </w:pPr>
    </w:p>
    <w:p w14:paraId="11CC5BDE" w14:textId="5651300D" w:rsidR="00C33C67" w:rsidRDefault="006D56CC" w:rsidP="00C33C67">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10</w:t>
      </w:r>
    </w:p>
    <w:p w14:paraId="05AFC52E" w14:textId="6EC9D58F" w:rsidR="003554A0" w:rsidRPr="00FB7DDD" w:rsidRDefault="003554A0">
      <w:pPr>
        <w:pStyle w:val="Akapitzlist"/>
        <w:numPr>
          <w:ilvl w:val="2"/>
          <w:numId w:val="34"/>
        </w:numPr>
        <w:tabs>
          <w:tab w:val="clear" w:pos="1440"/>
        </w:tabs>
        <w:autoSpaceDE w:val="0"/>
        <w:autoSpaceDN w:val="0"/>
        <w:adjustRightInd w:val="0"/>
        <w:spacing w:after="33"/>
        <w:ind w:left="284" w:right="-142" w:hanging="284"/>
        <w:jc w:val="both"/>
        <w:rPr>
          <w:rFonts w:ascii="Arial Narrow" w:hAnsi="Arial Narrow" w:cs="Times New Roman"/>
        </w:rPr>
      </w:pPr>
      <w:r>
        <w:rPr>
          <w:rFonts w:ascii="Arial Narrow" w:hAnsi="Arial Narrow" w:cs="Times New Roman"/>
        </w:rPr>
        <w:t>Zgodnie ze złożoną ofertą wartość umowy wynosi  ……….</w:t>
      </w:r>
      <w:r w:rsidR="00FB7DDD">
        <w:rPr>
          <w:rFonts w:ascii="Arial Narrow" w:hAnsi="Arial Narrow" w:cs="Times New Roman"/>
        </w:rPr>
        <w:t xml:space="preserve"> </w:t>
      </w:r>
      <w:r>
        <w:rPr>
          <w:rFonts w:ascii="Arial Narrow" w:hAnsi="Arial Narrow" w:cs="Times New Roman"/>
        </w:rPr>
        <w:t xml:space="preserve">zł </w:t>
      </w:r>
      <w:r w:rsidR="00FB7DDD">
        <w:rPr>
          <w:rFonts w:ascii="Arial Narrow" w:hAnsi="Arial Narrow" w:cs="Times New Roman"/>
        </w:rPr>
        <w:t xml:space="preserve">brutto, jest to wartość łączna części gwarantowanej oraz części objętej prawem opcji. </w:t>
      </w:r>
    </w:p>
    <w:p w14:paraId="0C341CEB" w14:textId="7104EFE6" w:rsidR="00C33C67" w:rsidRPr="00FB7DDD" w:rsidRDefault="00C33C67">
      <w:pPr>
        <w:pStyle w:val="Akapitzlist"/>
        <w:numPr>
          <w:ilvl w:val="2"/>
          <w:numId w:val="34"/>
        </w:numPr>
        <w:tabs>
          <w:tab w:val="clear" w:pos="1440"/>
        </w:tabs>
        <w:autoSpaceDE w:val="0"/>
        <w:autoSpaceDN w:val="0"/>
        <w:adjustRightInd w:val="0"/>
        <w:spacing w:after="33"/>
        <w:ind w:left="284" w:right="-142" w:hanging="284"/>
        <w:jc w:val="both"/>
        <w:rPr>
          <w:rFonts w:ascii="Arial Narrow" w:hAnsi="Arial Narrow" w:cs="Times New Roman"/>
        </w:rPr>
      </w:pPr>
      <w:r w:rsidRPr="00FB7DDD">
        <w:rPr>
          <w:rFonts w:ascii="Arial Narrow" w:hAnsi="Arial Narrow" w:cs="Times New Roman"/>
        </w:rPr>
        <w:t>Strony ustalają, że obowiązującą formą wynagrodzenia będzie wynagrodzenie kosztorysowe</w:t>
      </w:r>
      <w:r w:rsidR="00FB7DDD" w:rsidRPr="00FB7DDD">
        <w:rPr>
          <w:rFonts w:ascii="Arial Narrow" w:hAnsi="Arial Narrow" w:cs="Times New Roman"/>
        </w:rPr>
        <w:t>.</w:t>
      </w:r>
      <w:r w:rsidRPr="00FB7DDD">
        <w:rPr>
          <w:rFonts w:ascii="Arial Narrow" w:hAnsi="Arial Narrow" w:cs="Times New Roman"/>
        </w:rPr>
        <w:t xml:space="preserve"> Ostateczne wynagrodzenie kosztorysowe za wykonanie przedmiotu umowy, które Zamawiający zapłaci Wykonawcy, obliczone zostanie w oparciu o kosztorysy powykonawcze i książki obmiaru robót budowlanych – zatwierdzone przez osoby występujące po stronie Zamawiającego</w:t>
      </w:r>
      <w:r w:rsidR="0023166B" w:rsidRPr="00FB7DDD">
        <w:rPr>
          <w:rFonts w:ascii="Arial Narrow" w:hAnsi="Arial Narrow" w:cs="Times New Roman"/>
        </w:rPr>
        <w:t>,</w:t>
      </w:r>
      <w:r w:rsidRPr="00FB7DDD">
        <w:rPr>
          <w:rFonts w:ascii="Arial Narrow" w:hAnsi="Arial Narrow" w:cs="Times New Roman"/>
        </w:rPr>
        <w:t xml:space="preserve"> na podstawie faktycznie wykonanych robót budowlanych oraz cen jednostkowych zawartych w kosztorysie ofertowym. Wynagrodzenie nie przysługuje za niewykonane roboty, nawet jeżeli były one objęte kosztorysem ofertowym. </w:t>
      </w:r>
    </w:p>
    <w:p w14:paraId="0CFAF112" w14:textId="70EAFE8C" w:rsidR="00C33C67" w:rsidRDefault="0023166B">
      <w:pPr>
        <w:pStyle w:val="Akapitzlist"/>
        <w:numPr>
          <w:ilvl w:val="0"/>
          <w:numId w:val="34"/>
        </w:numPr>
        <w:tabs>
          <w:tab w:val="clear" w:pos="502"/>
          <w:tab w:val="num" w:pos="0"/>
        </w:tabs>
        <w:autoSpaceDE w:val="0"/>
        <w:autoSpaceDN w:val="0"/>
        <w:adjustRightInd w:val="0"/>
        <w:ind w:left="284" w:right="-142" w:hanging="284"/>
        <w:jc w:val="both"/>
        <w:rPr>
          <w:rFonts w:ascii="Arial Narrow" w:hAnsi="Arial Narrow" w:cs="Times New Roman"/>
        </w:rPr>
      </w:pPr>
      <w:r>
        <w:rPr>
          <w:rFonts w:ascii="Arial Narrow" w:hAnsi="Arial Narrow" w:cs="Times New Roman"/>
        </w:rPr>
        <w:t xml:space="preserve">W przypadku, gdy Zamawiający nie skorzysta z prawa opcji </w:t>
      </w:r>
      <w:r w:rsidRPr="0023166B">
        <w:rPr>
          <w:rFonts w:ascii="Arial Narrow" w:hAnsi="Arial Narrow" w:cs="Times New Roman"/>
        </w:rPr>
        <w:t>wynagrodzenie</w:t>
      </w:r>
      <w:r w:rsidR="00C33C67" w:rsidRPr="0023166B">
        <w:rPr>
          <w:rFonts w:ascii="Arial Narrow" w:hAnsi="Arial Narrow" w:cs="Times New Roman"/>
        </w:rPr>
        <w:t xml:space="preserve"> płatne będzie jednorazowo </w:t>
      </w:r>
      <w:bookmarkStart w:id="14" w:name="_Hlk146887104"/>
      <w:r w:rsidR="00C33C67" w:rsidRPr="0023166B">
        <w:rPr>
          <w:rFonts w:ascii="Arial Narrow" w:hAnsi="Arial Narrow" w:cs="Times New Roman"/>
        </w:rPr>
        <w:t xml:space="preserve">po dokonaniu odbioru końcowego całości robót. </w:t>
      </w:r>
      <w:bookmarkEnd w:id="14"/>
    </w:p>
    <w:p w14:paraId="1C9DAB70" w14:textId="77777777" w:rsidR="0023166B" w:rsidRDefault="0023166B">
      <w:pPr>
        <w:pStyle w:val="Akapitzlist"/>
        <w:numPr>
          <w:ilvl w:val="0"/>
          <w:numId w:val="34"/>
        </w:numPr>
        <w:tabs>
          <w:tab w:val="clear" w:pos="502"/>
          <w:tab w:val="num" w:pos="0"/>
        </w:tabs>
        <w:autoSpaceDE w:val="0"/>
        <w:autoSpaceDN w:val="0"/>
        <w:adjustRightInd w:val="0"/>
        <w:ind w:left="284" w:right="-142" w:hanging="284"/>
        <w:jc w:val="both"/>
        <w:rPr>
          <w:rFonts w:ascii="Arial Narrow" w:hAnsi="Arial Narrow" w:cs="Times New Roman"/>
        </w:rPr>
      </w:pPr>
      <w:r w:rsidRPr="0023166B">
        <w:rPr>
          <w:rFonts w:ascii="Arial Narrow" w:hAnsi="Arial Narrow" w:cs="Times New Roman"/>
        </w:rPr>
        <w:t>W przypadku, gdy Zamawiający skorzysta z prawa opcji</w:t>
      </w:r>
      <w:r w:rsidRPr="0023166B">
        <w:t xml:space="preserve"> </w:t>
      </w:r>
      <w:r w:rsidRPr="0023166B">
        <w:rPr>
          <w:rFonts w:ascii="Arial Narrow" w:hAnsi="Arial Narrow" w:cs="Times New Roman"/>
        </w:rPr>
        <w:t>wynagrodzenie płatne będzie w dwóch transzach:</w:t>
      </w:r>
    </w:p>
    <w:p w14:paraId="0046DF3B" w14:textId="36853082" w:rsidR="0023166B" w:rsidRPr="00517E62" w:rsidRDefault="0023166B">
      <w:pPr>
        <w:pStyle w:val="Akapitzlist"/>
        <w:numPr>
          <w:ilvl w:val="0"/>
          <w:numId w:val="71"/>
        </w:numPr>
        <w:tabs>
          <w:tab w:val="num" w:pos="0"/>
        </w:tabs>
        <w:autoSpaceDE w:val="0"/>
        <w:autoSpaceDN w:val="0"/>
        <w:adjustRightInd w:val="0"/>
        <w:ind w:right="-142"/>
        <w:jc w:val="both"/>
        <w:rPr>
          <w:rFonts w:ascii="Arial Narrow" w:hAnsi="Arial Narrow" w:cs="Times New Roman"/>
        </w:rPr>
      </w:pPr>
      <w:r w:rsidRPr="00517E62">
        <w:rPr>
          <w:rFonts w:ascii="Arial Narrow" w:hAnsi="Arial Narrow" w:cs="Times New Roman"/>
        </w:rPr>
        <w:t xml:space="preserve">Transza pierwsza zostanie zapłacona po wykonaniu robót objętych zamówieniem podstawowym (gwarantowanym) po dokonaniu odbioru końcowego </w:t>
      </w:r>
      <w:r w:rsidR="00AC6554" w:rsidRPr="00517E62">
        <w:rPr>
          <w:rFonts w:ascii="Arial Narrow" w:hAnsi="Arial Narrow" w:cs="Times New Roman"/>
        </w:rPr>
        <w:t>tych</w:t>
      </w:r>
      <w:r w:rsidRPr="00517E62">
        <w:rPr>
          <w:rFonts w:ascii="Arial Narrow" w:hAnsi="Arial Narrow" w:cs="Times New Roman"/>
        </w:rPr>
        <w:t xml:space="preserve"> robót.</w:t>
      </w:r>
    </w:p>
    <w:p w14:paraId="63061BB7" w14:textId="6CC7E674" w:rsidR="0023166B" w:rsidRPr="00517E62" w:rsidRDefault="0023166B">
      <w:pPr>
        <w:pStyle w:val="Akapitzlist"/>
        <w:numPr>
          <w:ilvl w:val="0"/>
          <w:numId w:val="71"/>
        </w:numPr>
        <w:tabs>
          <w:tab w:val="num" w:pos="0"/>
        </w:tabs>
        <w:autoSpaceDE w:val="0"/>
        <w:autoSpaceDN w:val="0"/>
        <w:adjustRightInd w:val="0"/>
        <w:ind w:right="-142"/>
        <w:jc w:val="both"/>
        <w:rPr>
          <w:rFonts w:ascii="Arial Narrow" w:hAnsi="Arial Narrow" w:cs="Times New Roman"/>
        </w:rPr>
      </w:pPr>
      <w:r w:rsidRPr="00517E62">
        <w:rPr>
          <w:rFonts w:ascii="Arial Narrow" w:hAnsi="Arial Narrow" w:cs="Times New Roman"/>
        </w:rPr>
        <w:t xml:space="preserve">Transza druga </w:t>
      </w:r>
      <w:r w:rsidR="004F2190" w:rsidRPr="00517E62">
        <w:rPr>
          <w:rFonts w:ascii="Arial Narrow" w:hAnsi="Arial Narrow" w:cs="Times New Roman"/>
        </w:rPr>
        <w:t>zostanie zapłacona po wykonaniu robót objętych zamówieniem zleconym na podstawie prawa opcji.</w:t>
      </w:r>
    </w:p>
    <w:p w14:paraId="234B149D" w14:textId="6E9A7D40" w:rsidR="006D56CC" w:rsidRPr="00A4794F" w:rsidRDefault="006D56CC">
      <w:pPr>
        <w:pStyle w:val="Akapitzlist"/>
        <w:numPr>
          <w:ilvl w:val="0"/>
          <w:numId w:val="34"/>
        </w:numPr>
        <w:tabs>
          <w:tab w:val="clear" w:pos="502"/>
          <w:tab w:val="num" w:pos="284"/>
        </w:tabs>
        <w:suppressAutoHyphens/>
        <w:ind w:left="284" w:right="-144" w:hanging="284"/>
        <w:jc w:val="both"/>
        <w:rPr>
          <w:rFonts w:ascii="Arial Narrow" w:eastAsia="Times New Roman" w:hAnsi="Arial Narrow" w:cs="Arial Narrow"/>
          <w:lang w:eastAsia="ar-SA"/>
        </w:rPr>
      </w:pPr>
      <w:r w:rsidRPr="00517E62">
        <w:rPr>
          <w:rFonts w:ascii="Arial Narrow" w:eastAsia="Times New Roman" w:hAnsi="Arial Narrow" w:cs="Arial Narrow"/>
          <w:lang w:eastAsia="ar-SA"/>
        </w:rPr>
        <w:t>Podstawę do rozliczenia stanowić będzie protokół stanu robót podpisany przez Zamawiającego i</w:t>
      </w:r>
      <w:r w:rsidRPr="00A4794F">
        <w:rPr>
          <w:rFonts w:ascii="Arial Narrow" w:eastAsia="Times New Roman" w:hAnsi="Arial Narrow" w:cs="Arial Narrow"/>
          <w:lang w:eastAsia="ar-SA"/>
        </w:rPr>
        <w:t xml:space="preserve"> Wykonawcę.</w:t>
      </w:r>
    </w:p>
    <w:p w14:paraId="1262A1F5" w14:textId="2321C0E3" w:rsidR="006D56CC" w:rsidRPr="00A4794F" w:rsidRDefault="006D56CC">
      <w:pPr>
        <w:numPr>
          <w:ilvl w:val="0"/>
          <w:numId w:val="34"/>
        </w:numPr>
        <w:tabs>
          <w:tab w:val="clear" w:pos="502"/>
          <w:tab w:val="num" w:pos="284"/>
        </w:tabs>
        <w:suppressAutoHyphens/>
        <w:spacing w:after="0" w:line="240" w:lineRule="auto"/>
        <w:ind w:left="284" w:right="-144" w:hanging="284"/>
        <w:jc w:val="both"/>
        <w:rPr>
          <w:rFonts w:ascii="Arial Narrow" w:eastAsia="Times New Roman" w:hAnsi="Arial Narrow" w:cs="Arial Narrow"/>
          <w:sz w:val="24"/>
          <w:szCs w:val="24"/>
          <w:lang w:eastAsia="ar-SA"/>
        </w:rPr>
      </w:pPr>
      <w:r w:rsidRPr="00A4794F">
        <w:rPr>
          <w:rFonts w:ascii="Arial Narrow" w:eastAsia="Times New Roman" w:hAnsi="Arial Narrow" w:cs="Arial Narrow"/>
          <w:sz w:val="24"/>
          <w:szCs w:val="24"/>
          <w:lang w:eastAsia="ar-SA"/>
        </w:rPr>
        <w:t xml:space="preserve">Faktura zostanie uregulowana po podpisaniu protokołu odbioru robót. </w:t>
      </w:r>
    </w:p>
    <w:p w14:paraId="485B921B" w14:textId="2CF465EF" w:rsidR="00A4794F" w:rsidRPr="00A4794F" w:rsidRDefault="00A4794F" w:rsidP="00A4794F">
      <w:pPr>
        <w:numPr>
          <w:ilvl w:val="0"/>
          <w:numId w:val="34"/>
        </w:numPr>
        <w:tabs>
          <w:tab w:val="clear" w:pos="502"/>
          <w:tab w:val="num" w:pos="284"/>
        </w:tabs>
        <w:suppressAutoHyphens/>
        <w:spacing w:after="0" w:line="240" w:lineRule="auto"/>
        <w:ind w:left="284" w:right="-144" w:hanging="284"/>
        <w:jc w:val="both"/>
        <w:rPr>
          <w:rFonts w:ascii="Arial Narrow" w:eastAsia="Times New Roman" w:hAnsi="Arial Narrow" w:cs="Arial Narrow"/>
          <w:sz w:val="24"/>
          <w:szCs w:val="24"/>
          <w:lang w:eastAsia="ar-SA"/>
        </w:rPr>
      </w:pPr>
      <w:r w:rsidRPr="00A4794F">
        <w:rPr>
          <w:rFonts w:ascii="Arial Narrow" w:hAnsi="Arial Narrow" w:cs="Arial Narrow"/>
          <w:sz w:val="24"/>
          <w:szCs w:val="24"/>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321A465A" w14:textId="282FF9B6" w:rsidR="00A4794F" w:rsidRPr="00A4794F" w:rsidRDefault="006D56CC" w:rsidP="00A4794F">
      <w:pPr>
        <w:numPr>
          <w:ilvl w:val="0"/>
          <w:numId w:val="34"/>
        </w:numPr>
        <w:tabs>
          <w:tab w:val="clear" w:pos="502"/>
          <w:tab w:val="num" w:pos="284"/>
        </w:tabs>
        <w:suppressAutoHyphens/>
        <w:spacing w:after="0" w:line="240" w:lineRule="auto"/>
        <w:ind w:left="284" w:right="-144" w:hanging="284"/>
        <w:jc w:val="both"/>
        <w:rPr>
          <w:rFonts w:ascii="Arial Narrow" w:eastAsia="Times New Roman" w:hAnsi="Arial Narrow" w:cs="Arial Narrow"/>
          <w:sz w:val="24"/>
          <w:szCs w:val="24"/>
          <w:lang w:eastAsia="ar-SA"/>
        </w:rPr>
      </w:pPr>
      <w:r w:rsidRPr="00A4794F">
        <w:rPr>
          <w:rFonts w:ascii="Arial Narrow" w:eastAsia="Times New Roman" w:hAnsi="Arial Narrow" w:cs="Arial Narrow"/>
          <w:sz w:val="24"/>
          <w:szCs w:val="24"/>
          <w:lang w:eastAsia="ar-SA"/>
        </w:rPr>
        <w:t>Zamawiający dokona zapłaty faktury w terminie do 30 dni licząc od daty jej doręczenia wraz z dokumentami rozliczeniowymi, z zastrzeżeniem § 2 ust. 18-24. Za dzień zapłaty wynagrodzenia przyjmuje się dzień obciążenia rachunku Zamawiającego.</w:t>
      </w:r>
    </w:p>
    <w:p w14:paraId="020CB236" w14:textId="77777777" w:rsidR="00B10F77" w:rsidRPr="00CC7C2D" w:rsidRDefault="00B10F77" w:rsidP="00B10F77">
      <w:pPr>
        <w:suppressAutoHyphens/>
        <w:spacing w:after="0" w:line="240" w:lineRule="auto"/>
        <w:ind w:left="720" w:right="-144"/>
        <w:jc w:val="both"/>
        <w:rPr>
          <w:rFonts w:ascii="Arial Narrow" w:eastAsia="Times New Roman" w:hAnsi="Arial Narrow" w:cs="Arial Narrow"/>
          <w:sz w:val="24"/>
          <w:szCs w:val="24"/>
          <w:lang w:eastAsia="ar-SA"/>
        </w:rPr>
      </w:pPr>
    </w:p>
    <w:p w14:paraId="2F673F04"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11</w:t>
      </w:r>
    </w:p>
    <w:p w14:paraId="26E93C38"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Wykonawca wykonywać będzie roboty w sposób wadliwy albo sprzeczny z umową, Zamawiający może wezwać go do zmiany sposobu wykonywania i wyznaczyć mu w tym celu odpowiedni termin. Po bezskutecznym upływie wyznaczonego terminu Zamawiający może od umowy odstąpić albo powierzyć poprawienie lub dalsze wykonywanie umowy innej osobie na koszt i niebezpieczeństwo Wykonawcy, na co Wykonawca wyraża nieodwołalną i bezwarunkową zgodę.</w:t>
      </w:r>
    </w:p>
    <w:p w14:paraId="5CB7F9EC"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18FBBAD0"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lastRenderedPageBreak/>
        <w:t>§ 12</w:t>
      </w:r>
    </w:p>
    <w:p w14:paraId="0C3A7C81" w14:textId="77777777" w:rsidR="006D56CC" w:rsidRPr="00FB7DDD" w:rsidRDefault="006D56CC">
      <w:pPr>
        <w:numPr>
          <w:ilvl w:val="2"/>
          <w:numId w:val="25"/>
        </w:numPr>
        <w:suppressAutoHyphens/>
        <w:spacing w:after="0" w:line="240" w:lineRule="auto"/>
        <w:ind w:left="364" w:right="-144" w:hanging="364"/>
        <w:jc w:val="both"/>
        <w:rPr>
          <w:rFonts w:ascii="Arial Narrow" w:eastAsia="Times New Roman" w:hAnsi="Arial Narrow" w:cs="Arial Narrow"/>
          <w:iCs/>
          <w:sz w:val="24"/>
          <w:szCs w:val="24"/>
          <w:lang w:eastAsia="ar-SA"/>
        </w:rPr>
      </w:pPr>
      <w:r w:rsidRPr="00FB7DDD">
        <w:rPr>
          <w:rFonts w:ascii="Arial Narrow" w:eastAsia="Times New Roman" w:hAnsi="Arial Narrow" w:cs="Arial Narrow"/>
          <w:sz w:val="24"/>
          <w:szCs w:val="24"/>
          <w:lang w:eastAsia="ar-SA"/>
        </w:rPr>
        <w:t>Strony postanawiają, że Wykonawca zapłaci Zamawiającemu karę umowną w razie:</w:t>
      </w:r>
    </w:p>
    <w:p w14:paraId="3AC72A85" w14:textId="4EAEAD60" w:rsidR="006D56CC" w:rsidRPr="00FB7DD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 xml:space="preserve">odstąpienia od umowy przez Zamawiającego na skutek okoliczności, za które odpowiada Wykonawca – w wysokości </w:t>
      </w:r>
      <w:r w:rsidR="004F2190" w:rsidRPr="00FB7DDD">
        <w:rPr>
          <w:rFonts w:ascii="Arial Narrow" w:eastAsia="Times New Roman" w:hAnsi="Arial Narrow" w:cs="Arial Narrow"/>
          <w:bCs/>
          <w:iCs/>
          <w:sz w:val="24"/>
          <w:szCs w:val="24"/>
          <w:lang w:eastAsia="ar-SA"/>
        </w:rPr>
        <w:t>5</w:t>
      </w:r>
      <w:r w:rsidRPr="00FB7DDD">
        <w:rPr>
          <w:rFonts w:ascii="Arial Narrow" w:eastAsia="Times New Roman" w:hAnsi="Arial Narrow" w:cs="Arial Narrow"/>
          <w:bCs/>
          <w:iCs/>
          <w:sz w:val="24"/>
          <w:szCs w:val="24"/>
          <w:lang w:eastAsia="ar-SA"/>
        </w:rPr>
        <w:t> %</w:t>
      </w:r>
      <w:r w:rsidRPr="00FB7DDD">
        <w:rPr>
          <w:rFonts w:ascii="Arial Narrow" w:eastAsia="Times New Roman" w:hAnsi="Arial Narrow" w:cs="Arial Narrow"/>
          <w:b/>
          <w:bCs/>
          <w:iCs/>
          <w:sz w:val="24"/>
          <w:szCs w:val="24"/>
          <w:lang w:eastAsia="ar-SA"/>
        </w:rPr>
        <w:t xml:space="preserve"> </w:t>
      </w:r>
      <w:r w:rsidRPr="00FB7DDD">
        <w:rPr>
          <w:rFonts w:ascii="Arial Narrow" w:eastAsia="Times New Roman" w:hAnsi="Arial Narrow" w:cs="Arial Narrow"/>
          <w:iCs/>
          <w:sz w:val="24"/>
          <w:szCs w:val="24"/>
          <w:lang w:eastAsia="ar-SA"/>
        </w:rPr>
        <w:t xml:space="preserve">wynagrodzenia brutto wskazanego w </w:t>
      </w:r>
      <w:bookmarkStart w:id="15" w:name="_Hlk72492897"/>
      <w:r w:rsidRPr="00FB7DDD">
        <w:rPr>
          <w:rFonts w:ascii="Arial Narrow" w:eastAsia="Times New Roman" w:hAnsi="Arial Narrow" w:cs="Arial Narrow"/>
          <w:iCs/>
          <w:sz w:val="24"/>
          <w:szCs w:val="24"/>
          <w:lang w:eastAsia="ar-SA"/>
        </w:rPr>
        <w:t>§ 10 ust. 1 umowy</w:t>
      </w:r>
      <w:bookmarkEnd w:id="15"/>
      <w:r w:rsidRPr="00FB7DDD">
        <w:rPr>
          <w:rFonts w:ascii="Arial Narrow" w:eastAsia="Times New Roman" w:hAnsi="Arial Narrow" w:cs="Arial Narrow"/>
          <w:iCs/>
          <w:sz w:val="24"/>
          <w:szCs w:val="24"/>
          <w:lang w:eastAsia="ar-SA"/>
        </w:rPr>
        <w:t>;</w:t>
      </w:r>
    </w:p>
    <w:p w14:paraId="05B6F900" w14:textId="22034CBF" w:rsidR="006D56CC" w:rsidRPr="00FB7DDD" w:rsidRDefault="00CB623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zwłokę</w:t>
      </w:r>
      <w:r w:rsidR="006D56CC" w:rsidRPr="00FB7DDD">
        <w:rPr>
          <w:rFonts w:ascii="Arial Narrow" w:eastAsia="Times New Roman" w:hAnsi="Arial Narrow" w:cs="Arial Narrow"/>
          <w:iCs/>
          <w:sz w:val="24"/>
          <w:szCs w:val="24"/>
          <w:lang w:eastAsia="ar-SA"/>
        </w:rPr>
        <w:t xml:space="preserve"> w wykonaniu Przedmiotu umowy – w wysokości 0,</w:t>
      </w:r>
      <w:r w:rsidR="004F2190" w:rsidRPr="00FB7DDD">
        <w:rPr>
          <w:rFonts w:ascii="Arial Narrow" w:eastAsia="Times New Roman" w:hAnsi="Arial Narrow" w:cs="Arial Narrow"/>
          <w:iCs/>
          <w:sz w:val="24"/>
          <w:szCs w:val="24"/>
          <w:lang w:eastAsia="ar-SA"/>
        </w:rPr>
        <w:t>2</w:t>
      </w:r>
      <w:r w:rsidR="006D56CC" w:rsidRPr="00FB7DDD">
        <w:rPr>
          <w:rFonts w:ascii="Arial Narrow" w:eastAsia="Times New Roman" w:hAnsi="Arial Narrow" w:cs="Arial Narrow"/>
          <w:iCs/>
          <w:sz w:val="24"/>
          <w:szCs w:val="24"/>
          <w:lang w:eastAsia="ar-SA"/>
        </w:rPr>
        <w:t xml:space="preserve"> % wynagrodzenia umownego brutto wskazanego w § 10 ust. 1 umowy za każdy dzień </w:t>
      </w:r>
      <w:r w:rsidR="004F2190" w:rsidRPr="00FB7DDD">
        <w:rPr>
          <w:rFonts w:ascii="Arial Narrow" w:eastAsia="Times New Roman" w:hAnsi="Arial Narrow" w:cs="Arial Narrow"/>
          <w:iCs/>
          <w:sz w:val="24"/>
          <w:szCs w:val="24"/>
          <w:lang w:eastAsia="ar-SA"/>
        </w:rPr>
        <w:t>zwłoki</w:t>
      </w:r>
      <w:r w:rsidR="006D56CC" w:rsidRPr="00FB7DDD">
        <w:rPr>
          <w:rFonts w:ascii="Arial Narrow" w:eastAsia="Times New Roman" w:hAnsi="Arial Narrow" w:cs="Arial Narrow"/>
          <w:iCs/>
          <w:sz w:val="24"/>
          <w:szCs w:val="24"/>
          <w:lang w:eastAsia="ar-SA"/>
        </w:rPr>
        <w:t>;</w:t>
      </w:r>
    </w:p>
    <w:p w14:paraId="577B2FD1" w14:textId="74FAEFD7" w:rsidR="006D56CC" w:rsidRPr="00FB7DDD" w:rsidRDefault="00CB623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zwłokę</w:t>
      </w:r>
      <w:r w:rsidR="006D56CC" w:rsidRPr="00FB7DDD">
        <w:rPr>
          <w:rFonts w:ascii="Arial Narrow" w:eastAsia="Times New Roman" w:hAnsi="Arial Narrow" w:cs="Arial Narrow"/>
          <w:iCs/>
          <w:sz w:val="24"/>
          <w:szCs w:val="24"/>
          <w:lang w:eastAsia="ar-SA"/>
        </w:rPr>
        <w:t xml:space="preserve"> w usunięciu wad stwierdzonych przy odbiorze – w wysokości 0,</w:t>
      </w:r>
      <w:r w:rsidR="004F2190" w:rsidRPr="00FB7DDD">
        <w:rPr>
          <w:rFonts w:ascii="Arial Narrow" w:eastAsia="Times New Roman" w:hAnsi="Arial Narrow" w:cs="Arial Narrow"/>
          <w:iCs/>
          <w:sz w:val="24"/>
          <w:szCs w:val="24"/>
          <w:lang w:eastAsia="ar-SA"/>
        </w:rPr>
        <w:t>2</w:t>
      </w:r>
      <w:r w:rsidR="006D56CC" w:rsidRPr="00FB7DDD">
        <w:rPr>
          <w:rFonts w:ascii="Arial Narrow" w:eastAsia="Times New Roman" w:hAnsi="Arial Narrow" w:cs="Arial Narrow"/>
          <w:iCs/>
          <w:sz w:val="24"/>
          <w:szCs w:val="24"/>
          <w:lang w:eastAsia="ar-SA"/>
        </w:rPr>
        <w:t> % wynagrodzenia umownego brutto wskazanego w § 10 ust. 1 umowy za każdy dzień opóźnienia, licząc od uzgodnionego przez Strony dnia wyznaczonego do usunięcia wad;</w:t>
      </w:r>
    </w:p>
    <w:p w14:paraId="2BE65552" w14:textId="1B21008A" w:rsidR="006D56CC" w:rsidRPr="00FB7DDD" w:rsidRDefault="00CB623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zwłokę</w:t>
      </w:r>
      <w:r w:rsidR="006D56CC" w:rsidRPr="00FB7DDD">
        <w:rPr>
          <w:rFonts w:ascii="Arial Narrow" w:eastAsia="Times New Roman" w:hAnsi="Arial Narrow" w:cs="Arial Narrow"/>
          <w:iCs/>
          <w:sz w:val="24"/>
          <w:szCs w:val="24"/>
          <w:lang w:eastAsia="ar-SA"/>
        </w:rPr>
        <w:t xml:space="preserve"> w usunięciu wad stwierdzonych w okresie rękojmi lub gwarancji – w wysokości 0,</w:t>
      </w:r>
      <w:r w:rsidR="004F2190" w:rsidRPr="00FB7DDD">
        <w:rPr>
          <w:rFonts w:ascii="Arial Narrow" w:eastAsia="Times New Roman" w:hAnsi="Arial Narrow" w:cs="Arial Narrow"/>
          <w:iCs/>
          <w:sz w:val="24"/>
          <w:szCs w:val="24"/>
          <w:lang w:eastAsia="ar-SA"/>
        </w:rPr>
        <w:t>2</w:t>
      </w:r>
      <w:r w:rsidR="006D56CC" w:rsidRPr="00FB7DDD">
        <w:rPr>
          <w:rFonts w:ascii="Arial Narrow" w:eastAsia="Times New Roman" w:hAnsi="Arial Narrow" w:cs="Arial Narrow"/>
          <w:iCs/>
          <w:sz w:val="24"/>
          <w:szCs w:val="24"/>
          <w:lang w:eastAsia="ar-SA"/>
        </w:rPr>
        <w:t> % wynagrodzenia umownego brutto wskazanego w § 10 ust. 1 za każdy dzień opóźnienia, licząc od uzgodnionego przez Strony dnia wyznaczonego do usunięcia wad;</w:t>
      </w:r>
    </w:p>
    <w:p w14:paraId="3E63EFF3" w14:textId="77777777" w:rsidR="006D56CC" w:rsidRPr="00FB7DD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braku zapłaty lub nieterminowej zapłaty wynagrodzenia należnego podwykonawcom lub dalszym podwykonawcom – w wysokości 5 000 zł za każde takie zdarzenie;</w:t>
      </w:r>
    </w:p>
    <w:p w14:paraId="1AF909DB" w14:textId="77777777" w:rsidR="006D56CC" w:rsidRPr="00FB7DD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nieprzedłożenia do zaakceptowania projektu umowy o podwykonawstwo, której przedmiotem są roboty budowlane, lub projektu jej zmiany – w wysokości 3 000 zł za każde takie zdarzenie;</w:t>
      </w:r>
    </w:p>
    <w:p w14:paraId="5EFBE276" w14:textId="77777777" w:rsidR="006D56CC" w:rsidRPr="00FB7DD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nieprzedłożenia poświadczonej za zgodność z oryginałem kopii umowy o podwykonawstwo lub jej zmiany – w wysokości 3 000 zł za każde takie zdarzenie;</w:t>
      </w:r>
    </w:p>
    <w:p w14:paraId="002BA2C9" w14:textId="77777777" w:rsidR="006D56CC" w:rsidRPr="00FB7DD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braku zmiany umowy o podwykonawstwo lub dalsze podwykonawstwo w zakresie terminu zapłaty – w wysokości 3 000 zł za każde takie zdarzenie;</w:t>
      </w:r>
    </w:p>
    <w:p w14:paraId="2510AB4C" w14:textId="60384377" w:rsidR="006D56CC" w:rsidRPr="00CC7C2D" w:rsidRDefault="006D56CC">
      <w:pPr>
        <w:numPr>
          <w:ilvl w:val="0"/>
          <w:numId w:val="36"/>
        </w:numPr>
        <w:suppressAutoHyphens/>
        <w:spacing w:after="0" w:line="240" w:lineRule="auto"/>
        <w:ind w:left="723" w:right="-144"/>
        <w:jc w:val="both"/>
        <w:rPr>
          <w:rFonts w:ascii="Arial Narrow" w:eastAsia="Times New Roman" w:hAnsi="Arial Narrow" w:cs="Arial Narrow"/>
          <w:iCs/>
          <w:sz w:val="24"/>
          <w:szCs w:val="24"/>
          <w:lang w:eastAsia="ar-SA"/>
        </w:rPr>
      </w:pPr>
      <w:r w:rsidRPr="00FB7DDD">
        <w:rPr>
          <w:rFonts w:ascii="Arial Narrow" w:eastAsia="Times New Roman" w:hAnsi="Arial Narrow" w:cs="Arial Narrow"/>
          <w:iCs/>
          <w:sz w:val="24"/>
          <w:szCs w:val="24"/>
          <w:lang w:eastAsia="ar-SA"/>
        </w:rPr>
        <w:t>konieczności zapłaty przez Zamawiającego wymagalnego wynagrodzenia podwykonawcy, o którą</w:t>
      </w:r>
      <w:r w:rsidRPr="00CC7C2D">
        <w:rPr>
          <w:rFonts w:ascii="Arial Narrow" w:eastAsia="Times New Roman" w:hAnsi="Arial Narrow" w:cs="Arial Narrow"/>
          <w:iCs/>
          <w:sz w:val="24"/>
          <w:szCs w:val="24"/>
          <w:lang w:eastAsia="ar-SA"/>
        </w:rPr>
        <w:t xml:space="preserve"> podwykonawca wystąpił do Zamawiającego na podstawie art. 647</w:t>
      </w:r>
      <w:r w:rsidRPr="00CC7C2D">
        <w:rPr>
          <w:rFonts w:ascii="Arial Narrow" w:eastAsia="Times New Roman" w:hAnsi="Arial Narrow" w:cs="Arial Narrow"/>
          <w:iCs/>
          <w:sz w:val="24"/>
          <w:szCs w:val="24"/>
          <w:vertAlign w:val="superscript"/>
          <w:lang w:eastAsia="ar-SA"/>
        </w:rPr>
        <w:t>1</w:t>
      </w:r>
      <w:r w:rsidRPr="00CC7C2D">
        <w:rPr>
          <w:rFonts w:ascii="Arial Narrow" w:eastAsia="Times New Roman" w:hAnsi="Arial Narrow" w:cs="Arial Narrow"/>
          <w:iCs/>
          <w:sz w:val="24"/>
          <w:szCs w:val="24"/>
          <w:lang w:eastAsia="ar-SA"/>
        </w:rPr>
        <w:t xml:space="preserve"> § 5 ustawy z dnia 23 kwietnia 1964 r. Kodeks cywilny, a Zamawiający zapłaty dokonał, po akceptacji przedstawionych przez podwykonawcę dokumentów potwierdzających wykonanie robót, dostaw lub usług – w wysokości 10 000 zł za każde takie zdarzenie;</w:t>
      </w:r>
    </w:p>
    <w:p w14:paraId="69810D8F" w14:textId="14A1CEB3" w:rsidR="00B4707A" w:rsidRPr="00CC7C2D" w:rsidRDefault="00B4707A">
      <w:pPr>
        <w:pStyle w:val="Akapitzlist"/>
        <w:numPr>
          <w:ilvl w:val="0"/>
          <w:numId w:val="36"/>
        </w:numPr>
        <w:ind w:left="709" w:right="-142"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jeżeli Wykonawca w ofercie powołuje się na zasoby podmiotu trzeciego w celu wykazania spełniania warunków udziału w postępowaniu, a podmiot ten nie będzie wykonywał  czynności zgodnych ze złożonym w ofercie zobowiązaniem - Zamawiający naliczy karę w wysokości </w:t>
      </w:r>
      <w:r w:rsidR="004F2190">
        <w:rPr>
          <w:rFonts w:ascii="Arial Narrow" w:eastAsia="Times New Roman" w:hAnsi="Arial Narrow" w:cs="Arial Narrow"/>
          <w:iCs/>
          <w:lang w:eastAsia="ar-SA"/>
        </w:rPr>
        <w:t>1</w:t>
      </w:r>
      <w:r w:rsidRPr="00CC7C2D">
        <w:rPr>
          <w:rFonts w:ascii="Arial Narrow" w:eastAsia="Times New Roman" w:hAnsi="Arial Narrow" w:cs="Arial Narrow"/>
          <w:iCs/>
          <w:lang w:eastAsia="ar-SA"/>
        </w:rPr>
        <w:t xml:space="preserve">0% wynagrodzenia brutto określonego w § 10 ust. 1 umowy, chyba że Wykonawca wykaże Zamawiającemu, że proponowany inny Podwykonawca (który będzie realizował tą część zamówienia) lub on sam spełnia warunki udziału w postępowaniu w stopniu nie mniejszym niż Podwykonawca, na którego zasoby Wykonawca powołał się w trakcie postepowania o udzielenie zamówienia,  </w:t>
      </w:r>
    </w:p>
    <w:p w14:paraId="410D61D7" w14:textId="2FDA9FD2" w:rsidR="00B4707A" w:rsidRPr="00CC7C2D" w:rsidRDefault="00B4707A">
      <w:pPr>
        <w:pStyle w:val="Akapitzlist"/>
        <w:numPr>
          <w:ilvl w:val="0"/>
          <w:numId w:val="36"/>
        </w:numPr>
        <w:ind w:left="709" w:right="-142"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za każdy stwierdzony przypadek niezatrudnienia przez Wykonawcę/Podwykonawcę na umowę o pracę  osoby  która wykonuje czynności wymienione w § 6 ust. 2, w wysokości 1.000 zł -  za każdy stwierdzony przypadek, </w:t>
      </w:r>
    </w:p>
    <w:p w14:paraId="396F40A2" w14:textId="18EC352D" w:rsidR="00B4707A" w:rsidRPr="00CC7C2D" w:rsidRDefault="00B4707A">
      <w:pPr>
        <w:pStyle w:val="Akapitzlist"/>
        <w:numPr>
          <w:ilvl w:val="0"/>
          <w:numId w:val="36"/>
        </w:numPr>
        <w:ind w:left="709" w:right="-142" w:hanging="425"/>
        <w:jc w:val="both"/>
        <w:rPr>
          <w:rFonts w:ascii="Arial Narrow" w:eastAsia="Times New Roman" w:hAnsi="Arial Narrow" w:cs="Arial Narrow"/>
          <w:iCs/>
          <w:lang w:eastAsia="ar-SA"/>
        </w:rPr>
      </w:pPr>
      <w:r w:rsidRPr="00CC7C2D">
        <w:rPr>
          <w:rFonts w:ascii="Arial Narrow" w:eastAsia="Times New Roman" w:hAnsi="Arial Narrow" w:cs="Arial Narrow"/>
          <w:iCs/>
          <w:lang w:eastAsia="ar-SA"/>
        </w:rPr>
        <w:t xml:space="preserve">za brak złożenia na wezwanie Zamawiającego dokumentów określonych w § 6 ust. </w:t>
      </w:r>
      <w:r w:rsidR="007C72A3" w:rsidRPr="00CC7C2D">
        <w:rPr>
          <w:rFonts w:ascii="Arial Narrow" w:eastAsia="Times New Roman" w:hAnsi="Arial Narrow" w:cs="Arial Narrow"/>
          <w:iCs/>
          <w:lang w:eastAsia="ar-SA"/>
        </w:rPr>
        <w:t>4</w:t>
      </w:r>
      <w:r w:rsidRPr="00CC7C2D">
        <w:rPr>
          <w:rFonts w:ascii="Arial Narrow" w:eastAsia="Times New Roman" w:hAnsi="Arial Narrow" w:cs="Arial Narrow"/>
          <w:iCs/>
          <w:lang w:eastAsia="ar-SA"/>
        </w:rPr>
        <w:t xml:space="preserve"> w terminie wskazanym w wezwaniu, za każdy zwłoki i za każdy stwierdzony przypadek w kwocie 1.000,00 złotych. </w:t>
      </w:r>
    </w:p>
    <w:p w14:paraId="0453B602" w14:textId="09E35EB3" w:rsidR="006D56CC" w:rsidRPr="00CC7C2D" w:rsidRDefault="006D56CC">
      <w:pPr>
        <w:numPr>
          <w:ilvl w:val="2"/>
          <w:numId w:val="25"/>
        </w:numPr>
        <w:suppressAutoHyphens/>
        <w:spacing w:after="0" w:line="240" w:lineRule="auto"/>
        <w:ind w:left="364" w:right="-144" w:hanging="36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 </w:t>
      </w:r>
      <w:r w:rsidR="00CB623C" w:rsidRPr="00CC7C2D">
        <w:rPr>
          <w:rFonts w:ascii="Arial Narrow" w:eastAsia="Times New Roman" w:hAnsi="Arial Narrow" w:cs="Arial Narrow"/>
          <w:sz w:val="24"/>
          <w:szCs w:val="24"/>
          <w:lang w:eastAsia="ar-SA"/>
        </w:rPr>
        <w:t>zwłokę</w:t>
      </w:r>
      <w:r w:rsidRPr="00CC7C2D">
        <w:rPr>
          <w:rFonts w:ascii="Arial Narrow" w:eastAsia="Times New Roman" w:hAnsi="Arial Narrow" w:cs="Arial Narrow"/>
          <w:sz w:val="24"/>
          <w:szCs w:val="24"/>
          <w:lang w:eastAsia="ar-SA"/>
        </w:rPr>
        <w:t xml:space="preserve"> w zapłacie wynagrodzenia umownego za należycie wykonane prace Wykonawcy przysługiwać będą odsetki naliczone zgodnie z ustawą o terminach zapłaty w transakcjach handlowych.</w:t>
      </w:r>
    </w:p>
    <w:p w14:paraId="1A7A307D" w14:textId="77777777" w:rsidR="006D56CC" w:rsidRPr="00CC7C2D" w:rsidRDefault="006D56CC">
      <w:pPr>
        <w:numPr>
          <w:ilvl w:val="2"/>
          <w:numId w:val="25"/>
        </w:numPr>
        <w:suppressAutoHyphens/>
        <w:spacing w:after="0" w:line="240" w:lineRule="auto"/>
        <w:ind w:left="364" w:right="-144" w:hanging="36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Niezależnie od kar umownych, o których mowa w ust. 1, Zamawiający ma prawo dochodzenia odszkodowania na zasadach ogólnych.</w:t>
      </w:r>
    </w:p>
    <w:p w14:paraId="69C7AF2D" w14:textId="13375A98" w:rsidR="003554A0" w:rsidRPr="00CA011C" w:rsidRDefault="006D56CC">
      <w:pPr>
        <w:numPr>
          <w:ilvl w:val="2"/>
          <w:numId w:val="25"/>
        </w:numPr>
        <w:suppressAutoHyphens/>
        <w:spacing w:after="0" w:line="240" w:lineRule="auto"/>
        <w:ind w:left="364" w:right="-144" w:hanging="36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jest upoważniony do potrącenia kar umownych i ewentualnych odszkodowań uzupełniających z  wniesionej przez Wykonawcę dla zabezpieczenia należytego wykonania umowy kaucji gwarancyjnej, </w:t>
      </w:r>
      <w:r w:rsidRPr="00CA011C">
        <w:rPr>
          <w:rFonts w:ascii="Arial Narrow" w:eastAsia="Times New Roman" w:hAnsi="Arial Narrow" w:cs="Arial Narrow"/>
          <w:sz w:val="24"/>
          <w:szCs w:val="24"/>
          <w:lang w:eastAsia="ar-SA"/>
        </w:rPr>
        <w:t>o której mowa w § 1</w:t>
      </w:r>
      <w:r w:rsidR="003554A0" w:rsidRPr="00CA011C">
        <w:rPr>
          <w:rFonts w:ascii="Arial Narrow" w:eastAsia="Times New Roman" w:hAnsi="Arial Narrow" w:cs="Arial Narrow"/>
          <w:sz w:val="24"/>
          <w:szCs w:val="24"/>
          <w:lang w:eastAsia="ar-SA"/>
        </w:rPr>
        <w:t>3</w:t>
      </w:r>
      <w:r w:rsidRPr="00CA011C">
        <w:rPr>
          <w:rFonts w:ascii="Arial Narrow" w:eastAsia="Times New Roman" w:hAnsi="Arial Narrow" w:cs="Arial Narrow"/>
          <w:sz w:val="24"/>
          <w:szCs w:val="24"/>
          <w:lang w:eastAsia="ar-SA"/>
        </w:rPr>
        <w:t>.</w:t>
      </w:r>
    </w:p>
    <w:p w14:paraId="69976A3D" w14:textId="77777777" w:rsidR="003554A0" w:rsidRDefault="003554A0" w:rsidP="006D56CC">
      <w:pPr>
        <w:suppressAutoHyphens/>
        <w:spacing w:after="0" w:line="240" w:lineRule="auto"/>
        <w:ind w:right="-144"/>
        <w:jc w:val="both"/>
        <w:rPr>
          <w:rFonts w:ascii="Arial Narrow" w:eastAsia="Times New Roman" w:hAnsi="Arial Narrow" w:cs="Arial Narrow"/>
          <w:sz w:val="24"/>
          <w:szCs w:val="24"/>
          <w:lang w:eastAsia="ar-SA"/>
        </w:rPr>
      </w:pPr>
    </w:p>
    <w:p w14:paraId="29B0D147" w14:textId="77777777" w:rsidR="00A4794F" w:rsidRDefault="00A4794F" w:rsidP="006D56CC">
      <w:pPr>
        <w:suppressAutoHyphens/>
        <w:spacing w:after="0" w:line="240" w:lineRule="auto"/>
        <w:ind w:right="-144"/>
        <w:jc w:val="both"/>
        <w:rPr>
          <w:rFonts w:ascii="Arial Narrow" w:eastAsia="Times New Roman" w:hAnsi="Arial Narrow" w:cs="Arial Narrow"/>
          <w:sz w:val="24"/>
          <w:szCs w:val="24"/>
          <w:lang w:eastAsia="ar-SA"/>
        </w:rPr>
      </w:pPr>
    </w:p>
    <w:p w14:paraId="20D8E301" w14:textId="77777777" w:rsidR="00A4794F" w:rsidRDefault="00A4794F" w:rsidP="006D56CC">
      <w:pPr>
        <w:suppressAutoHyphens/>
        <w:spacing w:after="0" w:line="240" w:lineRule="auto"/>
        <w:ind w:right="-144"/>
        <w:jc w:val="both"/>
        <w:rPr>
          <w:rFonts w:ascii="Arial Narrow" w:eastAsia="Times New Roman" w:hAnsi="Arial Narrow" w:cs="Arial Narrow"/>
          <w:sz w:val="24"/>
          <w:szCs w:val="24"/>
          <w:lang w:eastAsia="ar-SA"/>
        </w:rPr>
      </w:pPr>
    </w:p>
    <w:p w14:paraId="5B12B7E7" w14:textId="2C8EDEAD" w:rsidR="003554A0" w:rsidRDefault="003554A0" w:rsidP="003554A0">
      <w:pPr>
        <w:tabs>
          <w:tab w:val="num" w:pos="426"/>
        </w:tabs>
        <w:suppressAutoHyphens/>
        <w:spacing w:after="0" w:line="240" w:lineRule="auto"/>
        <w:ind w:right="-142"/>
        <w:jc w:val="center"/>
        <w:rPr>
          <w:rFonts w:ascii="Arial Narrow" w:eastAsia="Times New Roman" w:hAnsi="Arial Narrow" w:cs="Arial Narrow"/>
          <w:sz w:val="24"/>
          <w:szCs w:val="24"/>
          <w:lang w:eastAsia="ar-SA"/>
        </w:rPr>
      </w:pPr>
      <w:r>
        <w:rPr>
          <w:rFonts w:ascii="Arial Narrow" w:eastAsia="Times New Roman" w:hAnsi="Arial Narrow" w:cs="Arial Narrow"/>
          <w:sz w:val="24"/>
          <w:szCs w:val="24"/>
          <w:lang w:eastAsia="ar-SA"/>
        </w:rPr>
        <w:lastRenderedPageBreak/>
        <w:t>§ 13</w:t>
      </w:r>
    </w:p>
    <w:p w14:paraId="78260780" w14:textId="1C58962E" w:rsidR="003554A0" w:rsidRDefault="003554A0">
      <w:pPr>
        <w:pStyle w:val="Akapitzlist"/>
        <w:numPr>
          <w:ilvl w:val="0"/>
          <w:numId w:val="72"/>
        </w:numPr>
        <w:suppressAutoHyphens/>
        <w:ind w:left="426" w:right="-142" w:hanging="426"/>
        <w:jc w:val="both"/>
        <w:rPr>
          <w:rFonts w:ascii="Arial Narrow" w:eastAsia="Times New Roman" w:hAnsi="Arial Narrow" w:cs="Arial Narrow"/>
          <w:lang w:eastAsia="ar-SA"/>
        </w:rPr>
      </w:pPr>
      <w:r>
        <w:rPr>
          <w:rFonts w:ascii="Arial Narrow" w:eastAsia="Times New Roman" w:hAnsi="Arial Narrow" w:cs="Arial Narrow"/>
          <w:lang w:eastAsia="ar-SA"/>
        </w:rPr>
        <w:t>Zabezpieczenie należytego wykonania umowy stanowi 1,5 % wynagrodzenia umownego brutto, o którym mowa w § 10 ust. 1   tj. kwot</w:t>
      </w:r>
      <w:r w:rsidR="00D94DE3">
        <w:rPr>
          <w:rFonts w:ascii="Arial Narrow" w:eastAsia="Times New Roman" w:hAnsi="Arial Narrow" w:cs="Arial Narrow"/>
          <w:lang w:eastAsia="ar-SA"/>
        </w:rPr>
        <w:t>a  …………</w:t>
      </w:r>
      <w:r>
        <w:rPr>
          <w:rFonts w:ascii="Arial Narrow" w:eastAsia="Times New Roman" w:hAnsi="Arial Narrow" w:cs="Arial Narrow"/>
          <w:lang w:eastAsia="ar-SA"/>
        </w:rPr>
        <w:t>zł.</w:t>
      </w:r>
    </w:p>
    <w:p w14:paraId="65FAAE50" w14:textId="77777777" w:rsidR="003554A0" w:rsidRDefault="003554A0">
      <w:pPr>
        <w:pStyle w:val="Akapitzlist"/>
        <w:numPr>
          <w:ilvl w:val="0"/>
          <w:numId w:val="72"/>
        </w:numPr>
        <w:suppressAutoHyphens/>
        <w:ind w:left="426" w:right="-142" w:hanging="426"/>
        <w:jc w:val="both"/>
        <w:rPr>
          <w:rFonts w:ascii="Arial Narrow" w:eastAsia="Times New Roman" w:hAnsi="Arial Narrow" w:cs="Arial Narrow"/>
          <w:lang w:eastAsia="ar-SA"/>
        </w:rPr>
      </w:pPr>
      <w:r>
        <w:rPr>
          <w:rFonts w:ascii="Arial Narrow" w:eastAsia="Times New Roman" w:hAnsi="Arial Narrow" w:cs="Arial Narrow"/>
          <w:lang w:eastAsia="ar-SA"/>
        </w:rPr>
        <w:t xml:space="preserve">Wykonawca przed zawarciem umowy wniósł zabezpieczenie w pełnej wysokości podanej w ust.1 </w:t>
      </w:r>
    </w:p>
    <w:p w14:paraId="5CFE13CB" w14:textId="77777777" w:rsidR="003554A0" w:rsidRDefault="003554A0">
      <w:pPr>
        <w:pStyle w:val="Akapitzlist"/>
        <w:numPr>
          <w:ilvl w:val="0"/>
          <w:numId w:val="72"/>
        </w:numPr>
        <w:suppressAutoHyphens/>
        <w:ind w:left="426" w:right="-142" w:hanging="426"/>
        <w:jc w:val="both"/>
        <w:rPr>
          <w:rFonts w:ascii="Arial Narrow" w:eastAsia="Times New Roman" w:hAnsi="Arial Narrow" w:cs="Arial Narrow"/>
          <w:lang w:eastAsia="ar-SA"/>
        </w:rPr>
      </w:pPr>
      <w:r>
        <w:rPr>
          <w:rFonts w:ascii="Arial Narrow" w:eastAsia="Times New Roman" w:hAnsi="Arial Narrow" w:cs="Arial Narrow"/>
          <w:lang w:eastAsia="ar-SA"/>
        </w:rPr>
        <w:t>W przypadku nienależytego wykonania zamówienia lub nieusunięcia wad przedmiotu zamówienia w wyznaczonym terminie oraz braku realizacji roszczeń Zamawiającego wobec Wykonawcy o zapłatę kar umownych, zabezpieczenie wraz z powstałymi odsetkami staje się własnością Zamawiającego w wysokości niezbędnej dla wykorzystania do zgodnego z umową wykonania robót i do pokrycia roszczeń z tytułu rękojmi za wady i kar umownych.</w:t>
      </w:r>
    </w:p>
    <w:p w14:paraId="1A4A3FB2" w14:textId="77777777" w:rsidR="003554A0" w:rsidRDefault="003554A0">
      <w:pPr>
        <w:pStyle w:val="Akapitzlist"/>
        <w:numPr>
          <w:ilvl w:val="0"/>
          <w:numId w:val="72"/>
        </w:numPr>
        <w:suppressAutoHyphens/>
        <w:ind w:left="426" w:right="-142" w:hanging="426"/>
        <w:jc w:val="both"/>
        <w:rPr>
          <w:rFonts w:ascii="Arial Narrow" w:eastAsia="Times New Roman" w:hAnsi="Arial Narrow" w:cs="Arial Narrow"/>
          <w:lang w:eastAsia="ar-SA"/>
        </w:rPr>
      </w:pPr>
      <w:r>
        <w:rPr>
          <w:rFonts w:ascii="Arial Narrow" w:eastAsia="Times New Roman" w:hAnsi="Arial Narrow" w:cs="Arial Narrow"/>
          <w:lang w:eastAsia="ar-SA"/>
        </w:rPr>
        <w:t>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gwarancyjnego bez usterek i wad. W przypadku wystąpienia usterek lub wad podstawą do zwrotu lub zwolnienia zabezpieczenia będzie protokół ich usunięcia.</w:t>
      </w:r>
    </w:p>
    <w:p w14:paraId="2D7A4730" w14:textId="77777777" w:rsidR="003554A0" w:rsidRDefault="003554A0">
      <w:pPr>
        <w:pStyle w:val="Akapitzlist"/>
        <w:numPr>
          <w:ilvl w:val="0"/>
          <w:numId w:val="72"/>
        </w:numPr>
        <w:suppressAutoHyphens/>
        <w:ind w:left="426" w:right="-142" w:hanging="426"/>
        <w:jc w:val="both"/>
        <w:rPr>
          <w:rFonts w:ascii="Arial Narrow" w:eastAsia="Times New Roman" w:hAnsi="Arial Narrow" w:cs="Arial Narrow"/>
          <w:lang w:eastAsia="ar-SA"/>
        </w:rPr>
      </w:pPr>
      <w:r>
        <w:rPr>
          <w:rFonts w:ascii="Arial Narrow" w:eastAsia="Times New Roman" w:hAnsi="Arial Narrow" w:cs="Arial Narrow"/>
          <w:lang w:eastAsia="ar-SA"/>
        </w:rPr>
        <w:t>W sytuacji, gdy wskutek okoliczności, o których mowa w § 18 niniejszej umowy,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 dotychczasowego zabezpieczenia.</w:t>
      </w:r>
    </w:p>
    <w:p w14:paraId="4709C6C4" w14:textId="77777777" w:rsidR="003554A0" w:rsidRDefault="003554A0">
      <w:pPr>
        <w:pStyle w:val="Akapitzlist"/>
        <w:numPr>
          <w:ilvl w:val="0"/>
          <w:numId w:val="72"/>
        </w:numPr>
        <w:suppressAutoHyphens/>
        <w:ind w:left="426" w:right="-144" w:hanging="426"/>
        <w:jc w:val="both"/>
        <w:rPr>
          <w:rFonts w:ascii="Arial Narrow" w:eastAsia="Times New Roman" w:hAnsi="Arial Narrow" w:cs="Arial Narrow"/>
          <w:lang w:eastAsia="ar-SA"/>
        </w:rPr>
      </w:pPr>
      <w:r>
        <w:rPr>
          <w:rFonts w:ascii="Arial Narrow" w:eastAsia="Times New Roman" w:hAnsi="Arial Narrow" w:cs="Arial Narrow"/>
          <w:lang w:eastAsia="ar-SA"/>
        </w:rPr>
        <w:t>Powyższy zapis nie dotyczy przypadku, gdy zabezpieczenie należnego wykonania umowy ma formę pieniężną.</w:t>
      </w:r>
    </w:p>
    <w:p w14:paraId="003AEB23" w14:textId="77777777" w:rsidR="003554A0" w:rsidRPr="00CC7C2D" w:rsidRDefault="003554A0" w:rsidP="006D56CC">
      <w:pPr>
        <w:suppressAutoHyphens/>
        <w:spacing w:after="0" w:line="240" w:lineRule="auto"/>
        <w:ind w:right="-144"/>
        <w:jc w:val="both"/>
        <w:rPr>
          <w:rFonts w:ascii="Arial Narrow" w:eastAsia="Times New Roman" w:hAnsi="Arial Narrow" w:cs="Arial Narrow"/>
          <w:sz w:val="24"/>
          <w:szCs w:val="24"/>
          <w:lang w:eastAsia="ar-SA"/>
        </w:rPr>
      </w:pPr>
    </w:p>
    <w:p w14:paraId="3BC0E417"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14</w:t>
      </w:r>
    </w:p>
    <w:p w14:paraId="71FB292F"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zobowiązuje się do zgłaszania Zamawiającemu terminu zakończenia robót podlegających zakryciu oraz robót zanikowych celem dokonania ich odbioru. Brak zgłoszenia robót zanikowych Zamawiającemu spowoduje, że koszty ewentualnych odkrywek obciążą w całości Wykonawcę.</w:t>
      </w:r>
    </w:p>
    <w:p w14:paraId="4B67E051"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p>
    <w:p w14:paraId="34DAAA62" w14:textId="2DA08D4A" w:rsidR="00925688" w:rsidRPr="00CC7C2D" w:rsidRDefault="006D56CC" w:rsidP="00925688">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15</w:t>
      </w:r>
    </w:p>
    <w:p w14:paraId="2E3D44A7"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Strony postanawiają, że Wykonawca zgłosi Zamawiającemu gotowość do przekazania robót na 2 dni przed datą zakończenia prac, wskazaną w § 4 ust. 1 umowy, a Zamawiający wyznaczy termin końcowego odbioru Przedmiotu umowy, przypadający nie później niż 21 dni od dnia zgłoszenia przez Wykonawcę Zamawiającemu gotowości do przekazania robót.</w:t>
      </w:r>
    </w:p>
    <w:p w14:paraId="7F7F7DBA"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 trakcie odbioru Przedmiotu umowy zostaną stwierdzone wady, to Zamawiającemu przysługują następujące uprawnienia:</w:t>
      </w:r>
    </w:p>
    <w:p w14:paraId="59073836" w14:textId="77777777" w:rsidR="006D56CC" w:rsidRPr="00CC7C2D" w:rsidRDefault="006D56CC">
      <w:pPr>
        <w:numPr>
          <w:ilvl w:val="0"/>
          <w:numId w:val="38"/>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wady nadają się do usunięcia, Zamawiający odmawia dokonania odbioru Przedmiotu umowy do czasu ich usunięcia, wyznaczając równocześnie termin usunięcia wad,</w:t>
      </w:r>
    </w:p>
    <w:p w14:paraId="05046256" w14:textId="77777777" w:rsidR="006D56CC" w:rsidRPr="00CC7C2D" w:rsidRDefault="006D56CC">
      <w:pPr>
        <w:numPr>
          <w:ilvl w:val="0"/>
          <w:numId w:val="38"/>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jeżeli wady nie nadają się do usunięcia, Zamawiający może:</w:t>
      </w:r>
    </w:p>
    <w:p w14:paraId="143D343E" w14:textId="77777777" w:rsidR="006D56CC" w:rsidRPr="00CC7C2D" w:rsidRDefault="006D56CC">
      <w:pPr>
        <w:numPr>
          <w:ilvl w:val="0"/>
          <w:numId w:val="39"/>
        </w:numPr>
        <w:suppressAutoHyphens/>
        <w:spacing w:after="0" w:line="240" w:lineRule="auto"/>
        <w:ind w:left="107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obniżyć odpowiednio wynagrodzenie, jeżeli wady te nie uniemożliwiają użytkowania Przedmiotu umowy zgodnie z przeznaczeniem,</w:t>
      </w:r>
    </w:p>
    <w:p w14:paraId="0B09EE71" w14:textId="77777777" w:rsidR="006D56CC" w:rsidRPr="00CC7C2D" w:rsidRDefault="006D56CC">
      <w:pPr>
        <w:numPr>
          <w:ilvl w:val="0"/>
          <w:numId w:val="39"/>
        </w:numPr>
        <w:suppressAutoHyphens/>
        <w:spacing w:after="0" w:line="240" w:lineRule="auto"/>
        <w:ind w:left="1074"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odstąpić od umowy albo zażądać wykonania Przedmiotu umowy po raz kolejny, jeżeli wady te uniemożliwiają użytkowanie przedmiotu umowy zgodnie z przeznaczeniem.</w:t>
      </w:r>
    </w:p>
    <w:p w14:paraId="170D1635"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określonym w ust. 2 pkt 2 lit a:</w:t>
      </w:r>
    </w:p>
    <w:p w14:paraId="6C19A8B9" w14:textId="77777777" w:rsidR="006D56CC" w:rsidRPr="00CC7C2D" w:rsidRDefault="006D56CC">
      <w:pPr>
        <w:numPr>
          <w:ilvl w:val="0"/>
          <w:numId w:val="40"/>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wady zostaną szczegółowo opisane w protokole odbioru,</w:t>
      </w:r>
    </w:p>
    <w:p w14:paraId="2F6AA743" w14:textId="77777777" w:rsidR="006D56CC" w:rsidRPr="00CC7C2D" w:rsidRDefault="006D56CC">
      <w:pPr>
        <w:numPr>
          <w:ilvl w:val="0"/>
          <w:numId w:val="40"/>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strony ustalą, w oparciu o kosztorys ofertowy, w jakim stopniu opisane wady umniejszają wartość Przedmiotu umowy,</w:t>
      </w:r>
    </w:p>
    <w:p w14:paraId="299F781A" w14:textId="3E10095C" w:rsidR="006D56CC" w:rsidRPr="00CC7C2D" w:rsidRDefault="006D56CC">
      <w:pPr>
        <w:numPr>
          <w:ilvl w:val="0"/>
          <w:numId w:val="40"/>
        </w:numPr>
        <w:suppressAutoHyphens/>
        <w:spacing w:after="0" w:line="240" w:lineRule="auto"/>
        <w:ind w:left="723"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lastRenderedPageBreak/>
        <w:t xml:space="preserve">sporządzony będzie stosowny aneks wprowadzający zmiany w stosunku do złożonej oferty </w:t>
      </w:r>
    </w:p>
    <w:p w14:paraId="65CF5137"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zobowiązany jest do zawiadomienia Zamawiającego o usunięciu wad, żądając jednocześnie wyznaczenia terminu odbioru zakwestionowanych uprzednio wadliwych robót.</w:t>
      </w:r>
    </w:p>
    <w:p w14:paraId="5D6B87AA"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Wady robót nadające się do usunięcia stwierdzone w okresie rękojmi lub gwarancji Wykonawca zobowiązany będzie usunąć w terminie wyznaczonym przez Zamawiającego.</w:t>
      </w:r>
    </w:p>
    <w:p w14:paraId="0140790D" w14:textId="77777777" w:rsidR="006D56CC" w:rsidRPr="00CC7C2D" w:rsidRDefault="006D56CC">
      <w:pPr>
        <w:numPr>
          <w:ilvl w:val="0"/>
          <w:numId w:val="37"/>
        </w:numPr>
        <w:suppressAutoHyphens/>
        <w:spacing w:after="0" w:line="240" w:lineRule="auto"/>
        <w:ind w:left="284" w:right="-14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przypadku opóźnienia się Wykonawcy w usuwaniu stwierdzonych wad albo odmowy usunięcia tych wad Zamawiający może je usunąć na koszt i niebezpieczeństwo Wykonawcy (na co Wykonawca wyraża nieodwołalną i bezwarunkową zgodę), zachowując prawo do naliczania kar umownych i odszkodowania uzupełniającego. Niniejszy zapis stosuje się odpowiednio do wad, o których mowa w § 16.</w:t>
      </w:r>
    </w:p>
    <w:p w14:paraId="2170979B" w14:textId="77777777" w:rsidR="006D56CC" w:rsidRPr="00CC7C2D" w:rsidRDefault="006D56CC" w:rsidP="006D56CC">
      <w:pPr>
        <w:tabs>
          <w:tab w:val="left" w:pos="360"/>
        </w:tabs>
        <w:suppressAutoHyphens/>
        <w:spacing w:after="0" w:line="240" w:lineRule="auto"/>
        <w:ind w:left="360" w:right="-144" w:hanging="360"/>
        <w:jc w:val="both"/>
        <w:rPr>
          <w:rFonts w:ascii="Arial Narrow" w:eastAsia="Times New Roman" w:hAnsi="Arial Narrow" w:cs="Arial Narrow"/>
          <w:sz w:val="24"/>
          <w:szCs w:val="24"/>
          <w:lang w:eastAsia="ar-SA"/>
        </w:rPr>
      </w:pPr>
    </w:p>
    <w:p w14:paraId="7774CB68"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16</w:t>
      </w:r>
    </w:p>
    <w:p w14:paraId="56AC3FAA" w14:textId="77777777" w:rsidR="006D56CC" w:rsidRPr="00CC7C2D"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udziela Zamawiającemu gwarancji jakości na wykonane roboty, użyte materiały, instalacje oraz urządzenia stanowiące Przedmiot umowy na okres …… miesięcy licząc od daty przekazania przez Wykonawcę przedmiotu umowy i przyjęcia go przez Zamawiającego jako należycie wykonanego.</w:t>
      </w:r>
    </w:p>
    <w:p w14:paraId="29134E20" w14:textId="77777777" w:rsidR="006D56CC" w:rsidRPr="00CC7C2D"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Równolegle z postanowieniami ust. 1, na dostarczone i zainstalowane urządzenia i materiały obowiązuje gwarancja producenta z zastrzeżeniem, że informacje o wadach urządzeń przekazywane będą Wykonawcy, a  Wykonawca zobowiązany będzie skontaktować się z odpowiednią firmą serwisową. Wykonawca odpowiada za nienależyte wykonywanie usług serwisowych przez odpowiednie firmy serwisowe jak za swoje własne.</w:t>
      </w:r>
    </w:p>
    <w:p w14:paraId="5DEA3441" w14:textId="426E85BB" w:rsidR="006D56CC" w:rsidRPr="00517E62" w:rsidRDefault="006D56CC" w:rsidP="00517E62">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517E62">
        <w:rPr>
          <w:rFonts w:ascii="Arial Narrow" w:eastAsia="Times New Roman" w:hAnsi="Arial Narrow" w:cs="Arial Narrow"/>
          <w:sz w:val="24"/>
          <w:szCs w:val="24"/>
          <w:lang w:eastAsia="ar-SA"/>
        </w:rPr>
        <w:t>Wykonawca zapewni</w:t>
      </w:r>
      <w:r w:rsidR="00517E62" w:rsidRPr="00517E62">
        <w:rPr>
          <w:rFonts w:ascii="Arial Narrow" w:eastAsia="Times New Roman" w:hAnsi="Arial Narrow" w:cs="Arial Narrow"/>
          <w:sz w:val="24"/>
          <w:szCs w:val="24"/>
          <w:lang w:eastAsia="ar-SA"/>
        </w:rPr>
        <w:t xml:space="preserve"> </w:t>
      </w:r>
      <w:r w:rsidRPr="00517E62">
        <w:rPr>
          <w:rFonts w:ascii="Arial Narrow" w:eastAsia="Times New Roman" w:hAnsi="Arial Narrow" w:cs="Arial Narrow"/>
          <w:sz w:val="24"/>
          <w:szCs w:val="24"/>
          <w:lang w:eastAsia="ar-SA"/>
        </w:rPr>
        <w:t xml:space="preserve">usunięcie zgłoszonej przez Zamawiającego wady niezwłocznie, nie później niż w ciągu </w:t>
      </w:r>
      <w:r w:rsidR="00517E62" w:rsidRPr="00517E62">
        <w:rPr>
          <w:rFonts w:ascii="Arial Narrow" w:eastAsia="Times New Roman" w:hAnsi="Arial Narrow" w:cs="Arial Narrow"/>
          <w:sz w:val="24"/>
          <w:szCs w:val="24"/>
          <w:lang w:eastAsia="ar-SA"/>
        </w:rPr>
        <w:t>7dni</w:t>
      </w:r>
      <w:r w:rsidRPr="00517E62">
        <w:rPr>
          <w:rFonts w:ascii="Arial Narrow" w:eastAsia="Times New Roman" w:hAnsi="Arial Narrow" w:cs="Arial Narrow"/>
          <w:sz w:val="24"/>
          <w:szCs w:val="24"/>
          <w:lang w:eastAsia="ar-SA"/>
        </w:rPr>
        <w:t xml:space="preserve"> od chwili zgłoszenia,</w:t>
      </w:r>
    </w:p>
    <w:p w14:paraId="7CE39A78" w14:textId="77777777" w:rsidR="006D56CC" w:rsidRPr="00CC7C2D"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Strony ustalają, że odpowiedzialność Wykonawcy z tytułu rękojmi za wady fizyczne robót, użytych materiałów oraz dostarczonych i zamontowanych urządzeń zostaje rozszerzona poprzez udzielenie rękojmi na okres równy okresowi udzielonej gwarancji, licząc od daty bezusterkowego odbioru przedmiotu umowy.</w:t>
      </w:r>
    </w:p>
    <w:p w14:paraId="42A9ED46" w14:textId="77777777" w:rsidR="006D56CC" w:rsidRPr="00CC7C2D"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nie może odmówić usunięcia wady nawet gdyby wymagało to nadmiernych kosztów.</w:t>
      </w:r>
    </w:p>
    <w:p w14:paraId="0C005DB1" w14:textId="77777777" w:rsidR="006D56CC" w:rsidRPr="00CC7C2D"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Żadne z postanowień niniejszej umowy nie ogranicza ani nie wyłącza odpowiedzialności Wykonawcy z tytułu rękojmi za wady, ani odpowiedzialności wynikającej z przepisów powszechnie obowiązującego prawa, w szczególności z przepisów Kodeksu cywilnego dotyczących gwarancji.</w:t>
      </w:r>
    </w:p>
    <w:p w14:paraId="0516F8D1" w14:textId="77777777" w:rsidR="006D56CC" w:rsidRPr="00517E62"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517E62">
        <w:rPr>
          <w:rFonts w:ascii="Arial Narrow" w:eastAsia="Times New Roman" w:hAnsi="Arial Narrow" w:cs="Arial Narrow"/>
          <w:sz w:val="24"/>
          <w:szCs w:val="24"/>
          <w:lang w:eastAsia="ar-SA"/>
        </w:rPr>
        <w:t>Strony dokonają przeglądu gwarancyjnego w ostatnim dniu terminu gwarancji, a stwierdzone wówczas wady Wykonawca usunie niezwłocznie w ramach gwarancji.</w:t>
      </w:r>
    </w:p>
    <w:p w14:paraId="5D540F2A" w14:textId="77777777" w:rsidR="006D56CC" w:rsidRPr="00517E62"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517E62">
        <w:rPr>
          <w:rFonts w:ascii="Arial Narrow" w:eastAsia="Times New Roman" w:hAnsi="Arial Narrow" w:cs="Arial Narrow"/>
          <w:sz w:val="24"/>
          <w:szCs w:val="24"/>
          <w:lang w:eastAsia="ar-SA"/>
        </w:rPr>
        <w:t>Zamawiający wyznaczy Wykonawcy termin na usunięcie wady z uwzględnieniem procesów technologicznych, które muszą zajść do usunięcia wady.</w:t>
      </w:r>
    </w:p>
    <w:p w14:paraId="7CD6A2A9" w14:textId="5EF2E8E7" w:rsidR="006D56CC" w:rsidRPr="00517E62" w:rsidRDefault="006D56CC">
      <w:pPr>
        <w:numPr>
          <w:ilvl w:val="0"/>
          <w:numId w:val="41"/>
        </w:numPr>
        <w:suppressAutoHyphens/>
        <w:spacing w:after="0" w:line="240" w:lineRule="auto"/>
        <w:ind w:left="360" w:right="-144"/>
        <w:jc w:val="both"/>
        <w:rPr>
          <w:rFonts w:ascii="Arial Narrow" w:eastAsia="Times New Roman" w:hAnsi="Arial Narrow" w:cs="Arial Narrow"/>
          <w:sz w:val="24"/>
          <w:szCs w:val="24"/>
          <w:lang w:eastAsia="ar-SA"/>
        </w:rPr>
      </w:pPr>
      <w:r w:rsidRPr="00517E62">
        <w:rPr>
          <w:rFonts w:ascii="Arial Narrow" w:eastAsia="Times New Roman" w:hAnsi="Arial Narrow" w:cs="Arial Narrow"/>
          <w:sz w:val="24"/>
          <w:szCs w:val="24"/>
          <w:lang w:eastAsia="ar-SA"/>
        </w:rPr>
        <w:t xml:space="preserve">Wykonawca zobowiązany jest poinformować Zamawiającego o sposobie i terminie usunięcia wady, o której mowa w ust. 3 pkt 2, w terminie nie dłuższym niż </w:t>
      </w:r>
      <w:r w:rsidR="00517E62" w:rsidRPr="00517E62">
        <w:rPr>
          <w:rFonts w:ascii="Arial Narrow" w:eastAsia="Times New Roman" w:hAnsi="Arial Narrow" w:cs="Arial Narrow"/>
          <w:sz w:val="24"/>
          <w:szCs w:val="24"/>
          <w:lang w:eastAsia="ar-SA"/>
        </w:rPr>
        <w:t>2</w:t>
      </w:r>
      <w:r w:rsidRPr="00517E62">
        <w:rPr>
          <w:rFonts w:ascii="Arial Narrow" w:eastAsia="Times New Roman" w:hAnsi="Arial Narrow" w:cs="Arial Narrow"/>
          <w:sz w:val="24"/>
          <w:szCs w:val="24"/>
          <w:lang w:eastAsia="ar-SA"/>
        </w:rPr>
        <w:t>4 godziny. Jeżeli Wykonawca uchybi temu terminowi lub poinformuje Zamawiającego, o dłuższym niż określony w ust. 3  terminie usunięcia wady, a koszt usunięcia wady nie przekracza 500 zł netto, Zamawiający ma prawo usunąć wadę na koszt i niebezpieczeństwo Wykonawcy, na co Wykonawca wyraża bezwarunkową i nieodwołalną zgodę.</w:t>
      </w:r>
    </w:p>
    <w:p w14:paraId="512B1685"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7D0BC028"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17</w:t>
      </w:r>
    </w:p>
    <w:p w14:paraId="46D7C88D" w14:textId="77777777" w:rsidR="006D56CC" w:rsidRPr="00CC7C2D" w:rsidRDefault="006D56CC">
      <w:pPr>
        <w:numPr>
          <w:ilvl w:val="0"/>
          <w:numId w:val="4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Strony postanawiają, że przysługuje im prawo odstąpienia od umowy w wypadkach określonych w przepisach Kodeksu cywilnego,  a ponadto Zamawiający może odstąpić od umowy, jeżeli:</w:t>
      </w:r>
    </w:p>
    <w:p w14:paraId="5F35932D" w14:textId="77777777" w:rsidR="006D56CC" w:rsidRPr="00CC7C2D" w:rsidRDefault="006D56CC">
      <w:pPr>
        <w:numPr>
          <w:ilvl w:val="1"/>
          <w:numId w:val="26"/>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nie rozpoczął robót w terminie, o którym mowa w § 4 ust. 2 lub przerwał roboty i nie realizuje ich przez okres co najmniej 10 dni, pomimo pisemnego wezwania Zamawiającego – w takiej sytuacji Zamawiający może odstąpić ze skutkiem natychmiastowym od umowy, składając oświadczenie o odstąpieniu w terminie 30 dni, licząc od daty stwierdzenia, że Wykonawca nie rozpoczął robót w terminie, o którym mowa w § 4 ust. 2, lub przerwał roboty i nie realizuje ich przez okres co najmniej 14 dni;</w:t>
      </w:r>
    </w:p>
    <w:p w14:paraId="255C09E7" w14:textId="77777777" w:rsidR="006D56CC" w:rsidRPr="00CC7C2D" w:rsidRDefault="006D56CC">
      <w:pPr>
        <w:numPr>
          <w:ilvl w:val="1"/>
          <w:numId w:val="26"/>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wystąpiła istotna zmiana okoliczności powodująca, że wykonanie umowy nie leży w interesie publicznym, czego nie można było przewidzieć w chwili zawarcia umowy – w takiej sytuacji </w:t>
      </w:r>
      <w:r w:rsidRPr="00CC7C2D">
        <w:rPr>
          <w:rFonts w:ascii="Arial Narrow" w:eastAsia="Times New Roman" w:hAnsi="Arial Narrow" w:cs="Arial Narrow"/>
          <w:sz w:val="24"/>
          <w:szCs w:val="24"/>
          <w:lang w:eastAsia="ar-SA"/>
        </w:rPr>
        <w:lastRenderedPageBreak/>
        <w:t>Zamawiający może odstąpić od umowy w terminie 30 dni od powzięcia wiadomości o tych okolicznościach;</w:t>
      </w:r>
    </w:p>
    <w:p w14:paraId="56F4B39D" w14:textId="77777777" w:rsidR="006D56CC" w:rsidRPr="00CC7C2D" w:rsidRDefault="006D56CC">
      <w:pPr>
        <w:numPr>
          <w:ilvl w:val="1"/>
          <w:numId w:val="26"/>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zlecił wykonanie całości bądź części prac Podwykonawcy z naruszeniem warunków określonych w umowie lub obowiązujących przepisach – w takiej sytuacji Zamawiający może odstąpić ze skutkiem natychmiastowym od umowy, składając oświadczenie o odstąpieniu, w terminie 30 dni, licząc od daty powzięcia wiadomości, że Wykonawca zlecił wykonanie całości bądź części prac Podwykonawcy z naruszeniem warunków określonych w umowie lub obowiązujących przepisach;</w:t>
      </w:r>
    </w:p>
    <w:p w14:paraId="049B7FEE" w14:textId="77777777" w:rsidR="006D56CC" w:rsidRPr="00CC7C2D" w:rsidRDefault="006D56CC">
      <w:pPr>
        <w:numPr>
          <w:ilvl w:val="1"/>
          <w:numId w:val="26"/>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podwykonawca lub dalszy podwykonawca realizują roboty w sposób wadliwy lub sprzeczny z przepisami prawa, po uprzednim pisemnym wezwaniu do zgodnego z umową lub przepisami wykonywania zamówienia i wyznaczeniu terminu na usunięcie niezgodności;</w:t>
      </w:r>
    </w:p>
    <w:p w14:paraId="5C878488" w14:textId="77777777" w:rsidR="006D56CC" w:rsidRPr="00CC7C2D" w:rsidRDefault="006D56CC">
      <w:pPr>
        <w:numPr>
          <w:ilvl w:val="0"/>
          <w:numId w:val="4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Odstąpienie od umowy następuje w formie pisemnej, pod rygorem nieważności, z podaniem przyczyny odstąpienia.</w:t>
      </w:r>
    </w:p>
    <w:p w14:paraId="55F442A7" w14:textId="77777777" w:rsidR="006D56CC" w:rsidRPr="00CC7C2D" w:rsidRDefault="006D56CC">
      <w:pPr>
        <w:numPr>
          <w:ilvl w:val="0"/>
          <w:numId w:val="42"/>
        </w:numPr>
        <w:suppressAutoHyphens/>
        <w:spacing w:after="0" w:line="240" w:lineRule="auto"/>
        <w:ind w:left="360"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razie odstąpienia od umowy Strony obciążają następujące obowiązki:</w:t>
      </w:r>
    </w:p>
    <w:p w14:paraId="16ADD411" w14:textId="77777777" w:rsidR="006D56CC" w:rsidRPr="00CC7C2D" w:rsidRDefault="006D56CC">
      <w:pPr>
        <w:numPr>
          <w:ilvl w:val="1"/>
          <w:numId w:val="44"/>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terminie 7 dni od dnia odstąpienia od umowy Wykonawca przy udziale Zamawiającego sporządzi protokół inwentaryzacji robót w toku według stanu na dzień odstąpienia;</w:t>
      </w:r>
    </w:p>
    <w:p w14:paraId="25AD4A06" w14:textId="77777777" w:rsidR="006D56CC" w:rsidRPr="00CC7C2D" w:rsidRDefault="006D56CC">
      <w:pPr>
        <w:numPr>
          <w:ilvl w:val="1"/>
          <w:numId w:val="44"/>
        </w:numPr>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zabezpieczy przerwane roboty w zakresie żądanym przez Zamawiającego, na koszt strony, która ponosi odpowiedzialność za odstąpienie od umowy;</w:t>
      </w:r>
    </w:p>
    <w:p w14:paraId="03FD845A" w14:textId="77777777" w:rsidR="006D56CC" w:rsidRPr="00CC7C2D" w:rsidRDefault="006D56CC">
      <w:pPr>
        <w:numPr>
          <w:ilvl w:val="1"/>
          <w:numId w:val="44"/>
        </w:numPr>
        <w:tabs>
          <w:tab w:val="num" w:pos="709"/>
        </w:tabs>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bez względu na podstawę odstąpienia od umowy i to, kto od umowy odstąpił, ponosi ryzyko zagospodarowania materiałów i urządzeń, które nie mogą być wykorzystane do realizacji innych robót nie objętych niniejszą umową; Zamawiający może jednak do dalszej realizacji robót wykorzystać materiały, urządzenia, sprzęt i wyposażenie należące do Wykonawcy, za uzgodnioną opłatą;</w:t>
      </w:r>
    </w:p>
    <w:p w14:paraId="2FCB1EB4" w14:textId="77777777" w:rsidR="006D56CC" w:rsidRPr="00CC7C2D" w:rsidRDefault="006D56CC">
      <w:pPr>
        <w:numPr>
          <w:ilvl w:val="1"/>
          <w:numId w:val="44"/>
        </w:numPr>
        <w:tabs>
          <w:tab w:val="num" w:pos="709"/>
        </w:tabs>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zgłosi do dokonania przez Zamawiającego odbioru robót przerwanych oraz robót zabezpieczających, jeżeli odstąpienie od umowy nastąpiło z przyczyn, za które Wykonawca nie odpowiada;</w:t>
      </w:r>
    </w:p>
    <w:p w14:paraId="1E65A719" w14:textId="77777777" w:rsidR="006D56CC" w:rsidRPr="00CC7C2D" w:rsidRDefault="006D56CC">
      <w:pPr>
        <w:numPr>
          <w:ilvl w:val="1"/>
          <w:numId w:val="44"/>
        </w:numPr>
        <w:tabs>
          <w:tab w:val="num" w:pos="709"/>
        </w:tabs>
        <w:suppressAutoHyphens/>
        <w:spacing w:after="0" w:line="240" w:lineRule="auto"/>
        <w:ind w:left="731" w:right="-144" w:hanging="368"/>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Wykonawca niezwłocznie, najpóźniej w terminie 14 dni, usunie z terenu budowy i zaplecza urządzenia, materiały oraz sprzęt przez niego dostarczony, nie stanowiący własności Zamawiającego.</w:t>
      </w:r>
    </w:p>
    <w:p w14:paraId="3CC83D67" w14:textId="77777777"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p>
    <w:p w14:paraId="68E871A8" w14:textId="005A8190"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18</w:t>
      </w:r>
    </w:p>
    <w:p w14:paraId="6EB1683E" w14:textId="77777777" w:rsidR="00925688" w:rsidRPr="00CC7C2D" w:rsidRDefault="00925688" w:rsidP="00925688">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Zamawiający przewiduje możliwość zmiany zawartej Umowy w stosunku do treści wybranej oferty w zakresie uregulowanym w art. 454-455 </w:t>
      </w:r>
      <w:proofErr w:type="spellStart"/>
      <w:r w:rsidRPr="00CC7C2D">
        <w:rPr>
          <w:rFonts w:ascii="Arial Narrow" w:eastAsia="Times New Roman" w:hAnsi="Arial Narrow" w:cs="Arial Narrow"/>
          <w:sz w:val="24"/>
          <w:szCs w:val="24"/>
          <w:lang w:eastAsia="ar-SA"/>
        </w:rPr>
        <w:t>Pzp</w:t>
      </w:r>
      <w:proofErr w:type="spellEnd"/>
      <w:r w:rsidRPr="00CC7C2D">
        <w:rPr>
          <w:rFonts w:ascii="Arial Narrow" w:eastAsia="Times New Roman" w:hAnsi="Arial Narrow" w:cs="Arial Narrow"/>
          <w:sz w:val="24"/>
          <w:szCs w:val="24"/>
          <w:lang w:eastAsia="ar-SA"/>
        </w:rPr>
        <w:t xml:space="preserve"> oraz wskazanym poniżej: </w:t>
      </w:r>
    </w:p>
    <w:p w14:paraId="26F903E4" w14:textId="54804764" w:rsidR="00925688" w:rsidRPr="004A67C7" w:rsidRDefault="00925688">
      <w:pPr>
        <w:pStyle w:val="Akapitzlist"/>
        <w:numPr>
          <w:ilvl w:val="3"/>
          <w:numId w:val="25"/>
        </w:numPr>
        <w:tabs>
          <w:tab w:val="clear" w:pos="1800"/>
        </w:tabs>
        <w:ind w:left="426" w:hanging="426"/>
        <w:jc w:val="both"/>
        <w:rPr>
          <w:rFonts w:ascii="Arial Narrow" w:eastAsia="Times New Roman" w:hAnsi="Arial Narrow" w:cs="Arial Narrow"/>
          <w:lang w:eastAsia="ar-SA"/>
        </w:rPr>
      </w:pPr>
      <w:r w:rsidRPr="004A67C7">
        <w:rPr>
          <w:rFonts w:ascii="Arial Narrow" w:eastAsia="Times New Roman" w:hAnsi="Arial Narrow" w:cs="Arial Narrow"/>
          <w:u w:val="single"/>
          <w:lang w:eastAsia="ar-SA"/>
        </w:rPr>
        <w:t>zmiany wynagrodzenia</w:t>
      </w:r>
      <w:r w:rsidRPr="004A67C7">
        <w:rPr>
          <w:rFonts w:ascii="Arial Narrow" w:eastAsia="Times New Roman" w:hAnsi="Arial Narrow" w:cs="Arial Narrow"/>
          <w:lang w:eastAsia="ar-SA"/>
        </w:rPr>
        <w:t xml:space="preserve"> w związku ze zmianą stawki podatku od towarów i usług. </w:t>
      </w:r>
      <w:r w:rsidR="004A67C7">
        <w:rPr>
          <w:rFonts w:ascii="Arial Narrow" w:eastAsia="Times New Roman" w:hAnsi="Arial Narrow" w:cs="Arial Narrow"/>
          <w:lang w:eastAsia="ar-SA"/>
        </w:rPr>
        <w:t>W</w:t>
      </w:r>
      <w:r w:rsidR="004A67C7" w:rsidRPr="004A67C7">
        <w:rPr>
          <w:rFonts w:ascii="Arial Narrow" w:eastAsia="Times New Roman" w:hAnsi="Arial Narrow" w:cs="Arial Narrow"/>
          <w:lang w:eastAsia="ar-SA"/>
        </w:rPr>
        <w:t xml:space="preserve"> takim przypadku, zmianie ulega cena jednostkowa brutto asortymentu objętego przedmiotem umowy, a cena jednostkowa netto pozostaje bez zmian</w:t>
      </w:r>
      <w:r w:rsidR="004A67C7">
        <w:rPr>
          <w:rFonts w:ascii="Arial Narrow" w:eastAsia="Times New Roman" w:hAnsi="Arial Narrow" w:cs="Arial Narrow"/>
          <w:lang w:eastAsia="ar-SA"/>
        </w:rPr>
        <w:t>,</w:t>
      </w:r>
    </w:p>
    <w:p w14:paraId="3A1714ED" w14:textId="77777777" w:rsidR="00925688" w:rsidRPr="00CC7C2D" w:rsidRDefault="00925688">
      <w:pPr>
        <w:pStyle w:val="Akapitzlist"/>
        <w:numPr>
          <w:ilvl w:val="3"/>
          <w:numId w:val="25"/>
        </w:numPr>
        <w:tabs>
          <w:tab w:val="clear" w:pos="1800"/>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terminu realizacji zamówienia</w:t>
      </w:r>
      <w:r w:rsidRPr="00CC7C2D">
        <w:rPr>
          <w:rFonts w:ascii="Arial Narrow" w:eastAsia="Times New Roman" w:hAnsi="Arial Narrow" w:cs="Arial Narrow"/>
          <w:lang w:eastAsia="ar-SA"/>
        </w:rPr>
        <w:t xml:space="preserve"> w przypadku: </w:t>
      </w:r>
    </w:p>
    <w:p w14:paraId="228A8C6F" w14:textId="77777777" w:rsidR="00925688" w:rsidRPr="00CC7C2D" w:rsidRDefault="00925688">
      <w:pPr>
        <w:pStyle w:val="Akapitzlist"/>
        <w:numPr>
          <w:ilvl w:val="4"/>
          <w:numId w:val="25"/>
        </w:numPr>
        <w:tabs>
          <w:tab w:val="clear" w:pos="216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 będących następstwem działania lub braku działania organów administracji i innych podmiotów o kompetencjach zbliżonych do organów administracji w szczególności eksploatatorów infrastruktury oraz właścicieli gruntów pod inwestycje lub osób indywidualnych, które spowodowały niezawinione i niemożliwe do uniknięcia przez Wykonawcę zwłokę, w szczególności: </w:t>
      </w:r>
    </w:p>
    <w:p w14:paraId="383A4AFA" w14:textId="77777777" w:rsidR="00925688" w:rsidRPr="00CC7C2D" w:rsidRDefault="00925688">
      <w:pPr>
        <w:pStyle w:val="Akapitzlist"/>
        <w:numPr>
          <w:ilvl w:val="1"/>
          <w:numId w:val="8"/>
        </w:numPr>
        <w:tabs>
          <w:tab w:val="clear" w:pos="720"/>
          <w:tab w:val="num" w:pos="993"/>
        </w:tabs>
        <w:suppressAutoHyphens/>
        <w:ind w:left="993" w:right="-14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gdy wydane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ostateczniej decyzji, zezwolenia lub uzgodnienia, </w:t>
      </w:r>
    </w:p>
    <w:p w14:paraId="2F5B2BB1" w14:textId="77777777" w:rsidR="00925688" w:rsidRPr="00CC7C2D" w:rsidRDefault="00925688">
      <w:pPr>
        <w:pStyle w:val="Akapitzlist"/>
        <w:numPr>
          <w:ilvl w:val="1"/>
          <w:numId w:val="8"/>
        </w:numPr>
        <w:tabs>
          <w:tab w:val="clear" w:pos="720"/>
          <w:tab w:val="num" w:pos="993"/>
        </w:tabs>
        <w:suppressAutoHyphens/>
        <w:ind w:left="993" w:right="-14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przekroczenie zakreślonych przez prawo lub regulaminy, a jeśli takich regulacji nie ma – typowych w danych okolicznościach, terminów wydawania przez organy administracji lub inne podmioty decyzji, zezwoleń, uzgodnień itp., </w:t>
      </w:r>
    </w:p>
    <w:p w14:paraId="57A7FB18" w14:textId="77777777" w:rsidR="00925688" w:rsidRPr="00CC7C2D" w:rsidRDefault="00925688">
      <w:pPr>
        <w:pStyle w:val="Akapitzlist"/>
        <w:numPr>
          <w:ilvl w:val="1"/>
          <w:numId w:val="8"/>
        </w:numPr>
        <w:tabs>
          <w:tab w:val="clear" w:pos="720"/>
          <w:tab w:val="num" w:pos="993"/>
        </w:tabs>
        <w:suppressAutoHyphens/>
        <w:ind w:left="993" w:right="-14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lastRenderedPageBreak/>
        <w:t xml:space="preserve">odmowa wydania przez organy administracji lub inne podmioty wymaganych decyzji, zezwoleń, uzgodnień z przyczyn niezawinionych przez Wykonawcę, </w:t>
      </w:r>
    </w:p>
    <w:p w14:paraId="6258A0BB" w14:textId="77777777" w:rsidR="00925688" w:rsidRPr="00CC7C2D" w:rsidRDefault="00925688">
      <w:pPr>
        <w:pStyle w:val="Akapitzlist"/>
        <w:numPr>
          <w:ilvl w:val="1"/>
          <w:numId w:val="8"/>
        </w:numPr>
        <w:tabs>
          <w:tab w:val="clear" w:pos="720"/>
          <w:tab w:val="num" w:pos="993"/>
        </w:tabs>
        <w:suppressAutoHyphens/>
        <w:ind w:left="993" w:right="-144" w:hanging="28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opóźnienie lub odmowa udostępnienia nieruchomości do celów realizacji inwestycji przez podmiot, któremu przysługuje tytuł prawny lub który użytkuje nieruchomość, </w:t>
      </w:r>
    </w:p>
    <w:p w14:paraId="7D1B1E0A"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 </w:t>
      </w:r>
    </w:p>
    <w:p w14:paraId="145C6C5B"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wykopalisk archeologicznych uniemożliwiających wykonanie robót, </w:t>
      </w:r>
    </w:p>
    <w:p w14:paraId="38B5A950"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niekorzystnych warunków atmosferycznych uniemożliwiających prawidłowe wykonanie robót, w szczególności z powodu technologii realizacji prac określonych: Umową, normami lub innymi przepisami, wymagających konkretnych warunków atmosferycznych, jeżeli konieczność wykonania prac w tym okresie nie jest następstwem okoliczności, za które Wykonawca ponosi odpowiedzialność, </w:t>
      </w:r>
    </w:p>
    <w:p w14:paraId="2C2D3C21"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14:paraId="5E687E33"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 </w:t>
      </w:r>
    </w:p>
    <w:p w14:paraId="69BE5DEA"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ujawnienia na placu budowy niewypałów i niewybuchów, </w:t>
      </w:r>
    </w:p>
    <w:p w14:paraId="4725CFB8"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warunków geologicznych lub gruntowo-wodnych ujawnionych na placu budowy uniemożliwiających prowadzenie prac zgodnie z dokumentacją projektową, </w:t>
      </w:r>
    </w:p>
    <w:p w14:paraId="109EAD66" w14:textId="77777777" w:rsidR="00925688" w:rsidRPr="00CC7C2D" w:rsidRDefault="00925688">
      <w:pPr>
        <w:pStyle w:val="Akapitzlist"/>
        <w:numPr>
          <w:ilvl w:val="1"/>
          <w:numId w:val="25"/>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ujawnienia odmiennych od przyjętych w dokumentacji warunków terenowych, w szczególności istnienie podziemnych urządzeń, instalacji lub obiektów infrastrukturalnych, </w:t>
      </w:r>
    </w:p>
    <w:p w14:paraId="326ED695"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konieczność wykonania robót zamiennych lub innych robót niezbędnych do wykonania przedmiotu Umowy ze względu na zasady wiedzy technicznej, oraz udzielenia zamówień dodatkowych, które wstrzymują lub opóźniają realizację przedmiotu Umowy, </w:t>
      </w:r>
    </w:p>
    <w:p w14:paraId="612AD244"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konieczności wykonania robót dodatkowych polegających na wprowadzeniu zmian do umowy, o których mowa w art. 455 ust. 2 ustawy Prawo zamówień publicznych,  </w:t>
      </w:r>
    </w:p>
    <w:p w14:paraId="42D16720"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opóźnienia innych inwestycji lub robót budowlanych prowadzonych przez Zamawiającego lub inne podmioty, które to inwestycje lub roboty kolidują z wykonaniem robót objętych Umową, co uniemożliwia Wykonawcy terminowe wykonanie umowy, </w:t>
      </w:r>
    </w:p>
    <w:p w14:paraId="766E0A18"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okoliczności za które odpowiedzialność ponosi Zamawiający, w tym przede wszystkim, konieczności usunięcia błędów lub wprowadzenia zmian w dokumentacji lub specyfikacji technicznej wykonania i odbioru robót, w zakresie w jakim ww. okoliczności miały lub będą mogły mieć wpływ na dotrzymanie terminu zakończenia robót,  </w:t>
      </w:r>
    </w:p>
    <w:p w14:paraId="768621E4"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opóźnienia Zamawiającego w wykonaniu jego zobowiązań wynikających z Umowy lub przepisów powszechnie obowiązującego prawa, co uniemożliwia terminowe wykonanie Umowy przez Wykonawcę, </w:t>
      </w:r>
    </w:p>
    <w:p w14:paraId="12CF2CAE" w14:textId="77777777" w:rsidR="00925688" w:rsidRPr="00CC7C2D" w:rsidRDefault="00925688">
      <w:pPr>
        <w:pStyle w:val="Akapitzlist"/>
        <w:numPr>
          <w:ilvl w:val="1"/>
          <w:numId w:val="25"/>
        </w:numPr>
        <w:tabs>
          <w:tab w:val="clear" w:pos="1080"/>
          <w:tab w:val="num" w:pos="709"/>
        </w:tabs>
        <w:suppressAutoHyphens/>
        <w:ind w:left="709" w:right="-144" w:hanging="425"/>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braku możliwości wykonywania robót w związku z niedopuszczaniem do ich wykonywania przez uprawniony organ lub nakazania ich wstrzymania przez uprawniony organ, z przyczyn niezależnych od Wykonawcy, </w:t>
      </w:r>
    </w:p>
    <w:p w14:paraId="30F1C4A3"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lastRenderedPageBreak/>
        <w:t>zmiany przedmiotu Umowy</w:t>
      </w:r>
      <w:r w:rsidRPr="00CC7C2D">
        <w:rPr>
          <w:rFonts w:ascii="Arial Narrow" w:eastAsia="Times New Roman" w:hAnsi="Arial Narrow" w:cs="Arial Narrow"/>
          <w:lang w:eastAsia="ar-SA"/>
        </w:rPr>
        <w:t xml:space="preserve">, w szczególności zmiana sposobu wykonania przedmiotu Umowy, z zakresu robót, lokalizacji robót w sytuacji: </w:t>
      </w:r>
    </w:p>
    <w:p w14:paraId="4611683F"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innych warunków geologicznych, geotechnicznych, hydrologicznych niż te wskazane przez Zamawiającego w dokumentacji, powodujących konieczność zmiany sposobu wykonania przedmiotu Umowy, </w:t>
      </w:r>
    </w:p>
    <w:p w14:paraId="24D91A38"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wystąpienia na terenie budowy niewybuchów, niewypałów lub znalezisk archeologicznych, które uniemożliwiają lub utrudniają wykonanie robót na warunkach przewidzianych w Umowie. </w:t>
      </w:r>
    </w:p>
    <w:p w14:paraId="37CFAE4F"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przedmiotu zamówienia</w:t>
      </w:r>
      <w:r w:rsidRPr="00CC7C2D">
        <w:rPr>
          <w:rFonts w:ascii="Arial Narrow" w:eastAsia="Times New Roman" w:hAnsi="Arial Narrow" w:cs="Arial Narrow"/>
          <w:lang w:eastAsia="ar-SA"/>
        </w:rPr>
        <w:t xml:space="preserve"> poprzez zmianę zakresu robót budowlanych przewidzianych w dokumentacji w przypadku: </w:t>
      </w:r>
    </w:p>
    <w:p w14:paraId="355EEFFB"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wykonania robót zamiennych, których wykonanie ma na celu prawidłowe zrealizowanie przedmiotu zamówienia, a konieczność ich wykonania wynika z wad dokumentacji, </w:t>
      </w:r>
    </w:p>
    <w:p w14:paraId="16293D83"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wykonania robót zamiennych niezbędnych do prawidłowego wykonania przedmiotu Umowy, które nie zostały przewidziane w dokumentacji przekazanej przez Zamawiającego, </w:t>
      </w:r>
    </w:p>
    <w:p w14:paraId="47298F73"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dokumentacji wykonane z inicjatywy Zamawiającego ze względu na stwierdzone wady, co spowoduje konieczność wykonania robót zamiennych, </w:t>
      </w:r>
    </w:p>
    <w:p w14:paraId="207105D9"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zmiany decyzji administracyjnych, na podstawie których prowadzone są roboty budowlane objęte Umową, powodujące zmianę dotychczasowego zakresu robót przewidzianego w dokumentacji. </w:t>
      </w:r>
    </w:p>
    <w:p w14:paraId="2AFA0BDB"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u w:val="single"/>
          <w:lang w:eastAsia="ar-SA"/>
        </w:rPr>
        <w:t>zmiany technologii wykonania robót</w:t>
      </w:r>
      <w:r w:rsidRPr="00CC7C2D">
        <w:rPr>
          <w:rFonts w:ascii="Arial Narrow" w:eastAsia="Times New Roman" w:hAnsi="Arial Narrow" w:cs="Arial Narrow"/>
          <w:lang w:eastAsia="ar-SA"/>
        </w:rPr>
        <w:t xml:space="preserve"> lub materiałów przewidzianych w dokumentacji, jeżeli w wyniku  rozwoju technicznego lub technologicznego możliwe jest wykonanie robót przy zastosowaniu innej technologii lub materiałów które: </w:t>
      </w:r>
    </w:p>
    <w:p w14:paraId="55A5A8F9"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podwyższają jakość wykonanych robót, </w:t>
      </w:r>
    </w:p>
    <w:p w14:paraId="4F503F2F"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zmniejszają koszty realizacji Umowy lub koszty eksploatacji, </w:t>
      </w:r>
    </w:p>
    <w:p w14:paraId="5494C909" w14:textId="77777777" w:rsidR="00925688" w:rsidRPr="00CC7C2D" w:rsidRDefault="00925688">
      <w:pPr>
        <w:pStyle w:val="Akapitzlist"/>
        <w:numPr>
          <w:ilvl w:val="1"/>
          <w:numId w:val="46"/>
        </w:numPr>
        <w:tabs>
          <w:tab w:val="clear" w:pos="1080"/>
          <w:tab w:val="num" w:pos="709"/>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pozwolą na skrócenie terminu wykonania Umowy lub pozwolą na wydłużenie okresu eksploatacji robót po ich zakończeniu. </w:t>
      </w:r>
    </w:p>
    <w:p w14:paraId="6AF14BBD"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45F379F6"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Jeżeli powstanie konieczność zrealizowania przedmiotu umowy przy zastosowaniu innych rozwiązań technicznych/technologicznych niż wskazane w dokumentacji w szczególności: </w:t>
      </w:r>
    </w:p>
    <w:p w14:paraId="289AA637" w14:textId="77777777" w:rsidR="00925688" w:rsidRPr="00CC7C2D" w:rsidRDefault="00925688">
      <w:pPr>
        <w:pStyle w:val="Akapitzlist"/>
        <w:numPr>
          <w:ilvl w:val="1"/>
          <w:numId w:val="46"/>
        </w:numPr>
        <w:tabs>
          <w:tab w:val="clear" w:pos="1080"/>
          <w:tab w:val="left" w:pos="709"/>
          <w:tab w:val="num" w:pos="851"/>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 sytuacji, gdy zastosowanie przewidzianych rozwiązań groziłoby niewykonaniem lub wadliwym wykonaniem zamówienia, </w:t>
      </w:r>
    </w:p>
    <w:p w14:paraId="4FE74945" w14:textId="77777777" w:rsidR="00925688" w:rsidRPr="00CC7C2D" w:rsidRDefault="00925688">
      <w:pPr>
        <w:pStyle w:val="Akapitzlist"/>
        <w:numPr>
          <w:ilvl w:val="1"/>
          <w:numId w:val="46"/>
        </w:numPr>
        <w:tabs>
          <w:tab w:val="clear" w:pos="1080"/>
          <w:tab w:val="left" w:pos="709"/>
          <w:tab w:val="num" w:pos="851"/>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14:paraId="76F2CC3B" w14:textId="77777777" w:rsidR="00925688" w:rsidRPr="00CC7C2D" w:rsidRDefault="00925688">
      <w:pPr>
        <w:pStyle w:val="Akapitzlist"/>
        <w:numPr>
          <w:ilvl w:val="1"/>
          <w:numId w:val="46"/>
        </w:numPr>
        <w:tabs>
          <w:tab w:val="clear" w:pos="1080"/>
          <w:tab w:val="left" w:pos="709"/>
          <w:tab w:val="num" w:pos="851"/>
        </w:tabs>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konieczności zrealizowania przedmiotu zamówienia przy zastosowaniu innych rozwiązań technicznych lub materiałowych ze względu na zmiany obowiązującego prawa. </w:t>
      </w:r>
    </w:p>
    <w:p w14:paraId="5B91F06A"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Podstawą wprowadzenia zmian postanowień umowy jest pisemny wniosek strony umowy lub projekt aneksu wraz z uzasadnieniem. Wniosek lub uzasadnienie do aneksu musi zawierać w szczególności: </w:t>
      </w:r>
    </w:p>
    <w:p w14:paraId="08C0EB74" w14:textId="77777777" w:rsidR="00925688" w:rsidRPr="00CC7C2D" w:rsidRDefault="00925688">
      <w:pPr>
        <w:pStyle w:val="Akapitzlist"/>
        <w:numPr>
          <w:ilvl w:val="1"/>
          <w:numId w:val="46"/>
        </w:numPr>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opis wnioskowanej zmiany, </w:t>
      </w:r>
    </w:p>
    <w:p w14:paraId="6C15658E" w14:textId="77777777" w:rsidR="00925688" w:rsidRPr="00CC7C2D" w:rsidRDefault="00925688">
      <w:pPr>
        <w:pStyle w:val="Akapitzlist"/>
        <w:numPr>
          <w:ilvl w:val="1"/>
          <w:numId w:val="46"/>
        </w:numPr>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cel zmiany wraz z uzasadnieniem, </w:t>
      </w:r>
    </w:p>
    <w:p w14:paraId="0BE5DD11" w14:textId="77777777" w:rsidR="00925688" w:rsidRPr="00CC7C2D" w:rsidRDefault="00925688">
      <w:pPr>
        <w:pStyle w:val="Akapitzlist"/>
        <w:numPr>
          <w:ilvl w:val="1"/>
          <w:numId w:val="46"/>
        </w:numPr>
        <w:suppressAutoHyphens/>
        <w:ind w:left="709" w:right="-144" w:hanging="283"/>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wskazanie konkretnych zapisów umowy lub ustawy </w:t>
      </w:r>
      <w:proofErr w:type="spellStart"/>
      <w:r w:rsidRPr="00CC7C2D">
        <w:rPr>
          <w:rFonts w:ascii="Arial Narrow" w:eastAsia="Times New Roman" w:hAnsi="Arial Narrow" w:cs="Arial Narrow"/>
          <w:lang w:eastAsia="ar-SA"/>
        </w:rPr>
        <w:t>Pzp</w:t>
      </w:r>
      <w:proofErr w:type="spellEnd"/>
      <w:r w:rsidRPr="00CC7C2D">
        <w:rPr>
          <w:rFonts w:ascii="Arial Narrow" w:eastAsia="Times New Roman" w:hAnsi="Arial Narrow" w:cs="Arial Narrow"/>
          <w:lang w:eastAsia="ar-SA"/>
        </w:rPr>
        <w:t xml:space="preserve">. pozwalających na wprowadzenie zmiany. </w:t>
      </w:r>
    </w:p>
    <w:p w14:paraId="0C5E9EFC" w14:textId="77777777" w:rsidR="00925688" w:rsidRPr="00CC7C2D" w:rsidRDefault="00925688">
      <w:pPr>
        <w:pStyle w:val="Akapitzlist"/>
        <w:numPr>
          <w:ilvl w:val="0"/>
          <w:numId w:val="46"/>
        </w:numPr>
        <w:tabs>
          <w:tab w:val="clear" w:pos="644"/>
          <w:tab w:val="num" w:pos="426"/>
        </w:tabs>
        <w:suppressAutoHyphens/>
        <w:ind w:right="-144" w:hanging="644"/>
        <w:jc w:val="both"/>
        <w:rPr>
          <w:rFonts w:ascii="Arial Narrow" w:eastAsia="Times New Roman" w:hAnsi="Arial Narrow" w:cs="Arial Narrow"/>
          <w:lang w:eastAsia="ar-SA"/>
        </w:rPr>
      </w:pPr>
      <w:r w:rsidRPr="00CC7C2D">
        <w:rPr>
          <w:rFonts w:ascii="Arial Narrow" w:eastAsia="Times New Roman" w:hAnsi="Arial Narrow" w:cs="Arial Narrow"/>
          <w:lang w:eastAsia="ar-SA"/>
        </w:rPr>
        <w:t xml:space="preserve">Zmiana umowy wymaga dla swej ważności, pod rygorem nieważności, zachowania formy pisemnej. </w:t>
      </w:r>
    </w:p>
    <w:p w14:paraId="2505D9CD" w14:textId="77777777" w:rsidR="00925688" w:rsidRPr="00CC7C2D" w:rsidRDefault="00925688">
      <w:pPr>
        <w:pStyle w:val="Akapitzlist"/>
        <w:numPr>
          <w:ilvl w:val="0"/>
          <w:numId w:val="46"/>
        </w:numPr>
        <w:tabs>
          <w:tab w:val="clear" w:pos="644"/>
          <w:tab w:val="num" w:pos="426"/>
        </w:tabs>
        <w:suppressAutoHyphens/>
        <w:ind w:left="426" w:right="-144" w:hanging="426"/>
        <w:jc w:val="both"/>
        <w:rPr>
          <w:rFonts w:ascii="Arial Narrow" w:eastAsia="Times New Roman" w:hAnsi="Arial Narrow" w:cs="Arial Narrow"/>
          <w:lang w:eastAsia="ar-SA"/>
        </w:rPr>
      </w:pPr>
      <w:r w:rsidRPr="00CC7C2D">
        <w:rPr>
          <w:rFonts w:ascii="Arial Narrow" w:eastAsia="Times New Roman" w:hAnsi="Arial Narrow" w:cs="Arial Narrow"/>
          <w:lang w:eastAsia="ar-SA"/>
        </w:rPr>
        <w:t>Powyższe postanowienia stanowią katalog zmian na które Zamawiający może wyrazić zgodę. Nie stanowią jednocześnie zobowiązania do wyrażenia zgody.</w:t>
      </w:r>
    </w:p>
    <w:p w14:paraId="53BBC99D" w14:textId="77777777" w:rsidR="001F4A75" w:rsidRDefault="001F4A75" w:rsidP="00A4794F">
      <w:pPr>
        <w:suppressAutoHyphens/>
        <w:spacing w:after="0" w:line="240" w:lineRule="auto"/>
        <w:ind w:left="-567" w:right="-142" w:hanging="284"/>
        <w:rPr>
          <w:rFonts w:ascii="Arial Narrow" w:eastAsia="Times New Roman" w:hAnsi="Arial Narrow" w:cs="Arial Narrow"/>
          <w:b/>
          <w:bCs/>
          <w:color w:val="000000"/>
          <w:sz w:val="24"/>
          <w:szCs w:val="24"/>
          <w:lang w:eastAsia="ar-SA"/>
        </w:rPr>
      </w:pPr>
      <w:bookmarkStart w:id="16" w:name="_Hlk133487511"/>
    </w:p>
    <w:p w14:paraId="3F84E211" w14:textId="27E032EA" w:rsidR="004A67C7" w:rsidRPr="004A67C7" w:rsidRDefault="004A67C7" w:rsidP="004A67C7">
      <w:pPr>
        <w:suppressAutoHyphens/>
        <w:spacing w:after="0" w:line="240" w:lineRule="auto"/>
        <w:ind w:left="-567" w:right="-142" w:hanging="284"/>
        <w:jc w:val="center"/>
        <w:rPr>
          <w:rFonts w:ascii="Arial Narrow" w:eastAsia="Times New Roman" w:hAnsi="Arial Narrow" w:cs="Arial Narrow"/>
          <w:color w:val="000000"/>
          <w:sz w:val="24"/>
          <w:szCs w:val="24"/>
          <w:lang w:eastAsia="ar-SA"/>
        </w:rPr>
      </w:pPr>
      <w:r w:rsidRPr="004A67C7">
        <w:rPr>
          <w:rFonts w:ascii="Arial Narrow" w:eastAsia="Times New Roman" w:hAnsi="Arial Narrow" w:cs="Arial Narrow"/>
          <w:color w:val="000000"/>
          <w:sz w:val="24"/>
          <w:szCs w:val="24"/>
          <w:lang w:eastAsia="ar-SA"/>
        </w:rPr>
        <w:t>§ 1</w:t>
      </w:r>
      <w:r w:rsidR="00CA011C">
        <w:rPr>
          <w:rFonts w:ascii="Arial Narrow" w:eastAsia="Times New Roman" w:hAnsi="Arial Narrow" w:cs="Arial Narrow"/>
          <w:color w:val="000000"/>
          <w:sz w:val="24"/>
          <w:szCs w:val="24"/>
          <w:lang w:eastAsia="ar-SA"/>
        </w:rPr>
        <w:t>9</w:t>
      </w:r>
    </w:p>
    <w:p w14:paraId="5182E4EB" w14:textId="6AEE6D97" w:rsidR="004A67C7" w:rsidRPr="00854350" w:rsidRDefault="004A67C7" w:rsidP="004A67C7">
      <w:pPr>
        <w:suppressAutoHyphens/>
        <w:spacing w:after="0" w:line="240" w:lineRule="auto"/>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lastRenderedPageBreak/>
        <w:t xml:space="preserve">Dopuszcza się waloryzację </w:t>
      </w:r>
      <w:r>
        <w:rPr>
          <w:rFonts w:ascii="Arial Narrow" w:eastAsia="Times New Roman" w:hAnsi="Arial Narrow" w:cs="Arial Narrow"/>
          <w:color w:val="000000"/>
          <w:sz w:val="24"/>
          <w:szCs w:val="24"/>
          <w:lang w:eastAsia="ar-SA"/>
        </w:rPr>
        <w:t>ceny</w:t>
      </w:r>
      <w:r w:rsidRPr="00854350">
        <w:rPr>
          <w:rFonts w:ascii="Arial Narrow" w:eastAsia="Times New Roman" w:hAnsi="Arial Narrow" w:cs="Arial Narrow"/>
          <w:color w:val="000000"/>
          <w:sz w:val="24"/>
          <w:szCs w:val="24"/>
          <w:lang w:eastAsia="ar-SA"/>
        </w:rPr>
        <w:t xml:space="preserve"> w przypadku zmiany ceny materiałów lub kosztów związanych z realizacją zamówienia.</w:t>
      </w:r>
    </w:p>
    <w:p w14:paraId="2594DEC5"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Pr>
          <w:rFonts w:ascii="Arial Narrow" w:eastAsia="Times New Roman" w:hAnsi="Arial Narrow" w:cs="Arial Narrow"/>
          <w:color w:val="000000"/>
          <w:sz w:val="24"/>
          <w:szCs w:val="24"/>
          <w:lang w:eastAsia="ar-SA"/>
        </w:rPr>
        <w:t>Waloryzacja może nastąpić</w:t>
      </w:r>
      <w:r w:rsidRPr="00854350">
        <w:rPr>
          <w:rFonts w:ascii="Arial Narrow" w:eastAsia="Times New Roman" w:hAnsi="Arial Narrow" w:cs="Arial Narrow"/>
          <w:color w:val="000000"/>
          <w:sz w:val="24"/>
          <w:szCs w:val="24"/>
          <w:lang w:eastAsia="ar-SA"/>
        </w:rPr>
        <w:t xml:space="preserve"> po upływie 6 miesięcy obowiązywania umowy.</w:t>
      </w:r>
    </w:p>
    <w:p w14:paraId="5B32E569"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Poziom zmiany ceny materiałów lub kosztów, uprawniający strony umowy do żądania zmiany wynagrodzenia nie może być mniejszy niż 10 % dotychczasowego poziomu cen.</w:t>
      </w:r>
    </w:p>
    <w:p w14:paraId="4A97CFAD"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3D06F438"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4ED3D00D"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2EE1560B" w14:textId="77777777" w:rsidR="004A67C7" w:rsidRPr="00854350" w:rsidRDefault="004A67C7">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Wykonawca, którego wynagrodzenie zostało zmienione, w terminie 30 dni od daty zawarcia z Zamawiającym zmiany umowy, zobowiązany jest do zmiany wynagrodzenia przysługującego podwykonawcy, z którym zawarł on umowę, w zakresie odpowiadającym zmianom cen materiałów lub kosztów dotyczących zobowiązania podwykonawcy.</w:t>
      </w:r>
    </w:p>
    <w:p w14:paraId="6B9E8D72" w14:textId="68052DB2" w:rsidR="004A67C7" w:rsidRPr="001F4A75" w:rsidRDefault="004A67C7" w:rsidP="001F4A75">
      <w:pPr>
        <w:numPr>
          <w:ilvl w:val="0"/>
          <w:numId w:val="7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Maksymalna wartość zmiany wynagrodzenia, o której mowa w </w:t>
      </w:r>
      <w:r w:rsidR="00CA011C">
        <w:rPr>
          <w:rFonts w:ascii="Arial Narrow" w:eastAsia="Times New Roman" w:hAnsi="Arial Narrow" w:cs="Arial Narrow"/>
          <w:color w:val="000000"/>
          <w:sz w:val="24"/>
          <w:szCs w:val="24"/>
          <w:lang w:eastAsia="ar-SA"/>
        </w:rPr>
        <w:t>pkt</w:t>
      </w:r>
      <w:r w:rsidRPr="00854350">
        <w:rPr>
          <w:rFonts w:ascii="Arial Narrow" w:eastAsia="Times New Roman" w:hAnsi="Arial Narrow" w:cs="Arial Narrow"/>
          <w:color w:val="000000"/>
          <w:sz w:val="24"/>
          <w:szCs w:val="24"/>
          <w:lang w:eastAsia="ar-SA"/>
        </w:rPr>
        <w:t>. 3 nie przekroczy i łącznie 1</w:t>
      </w:r>
      <w:r w:rsidR="001F4A75">
        <w:rPr>
          <w:rFonts w:ascii="Arial Narrow" w:eastAsia="Times New Roman" w:hAnsi="Arial Narrow" w:cs="Arial Narrow"/>
          <w:color w:val="000000"/>
          <w:sz w:val="24"/>
          <w:szCs w:val="24"/>
          <w:lang w:eastAsia="ar-SA"/>
        </w:rPr>
        <w:t>5</w:t>
      </w:r>
      <w:r w:rsidRPr="00854350">
        <w:rPr>
          <w:rFonts w:ascii="Arial Narrow" w:eastAsia="Times New Roman" w:hAnsi="Arial Narrow" w:cs="Arial Narrow"/>
          <w:color w:val="000000"/>
          <w:sz w:val="24"/>
          <w:szCs w:val="24"/>
          <w:lang w:eastAsia="ar-SA"/>
        </w:rPr>
        <w:t xml:space="preserve">% wartości wynagrodzenia brutto Wykonawcy, określonego w § </w:t>
      </w:r>
      <w:r w:rsidR="00CA011C">
        <w:rPr>
          <w:rFonts w:ascii="Arial Narrow" w:eastAsia="Times New Roman" w:hAnsi="Arial Narrow" w:cs="Arial Narrow"/>
          <w:color w:val="000000"/>
          <w:sz w:val="24"/>
          <w:szCs w:val="24"/>
          <w:lang w:eastAsia="ar-SA"/>
        </w:rPr>
        <w:t>10</w:t>
      </w:r>
      <w:r w:rsidRPr="00854350">
        <w:rPr>
          <w:rFonts w:ascii="Arial Narrow" w:eastAsia="Times New Roman" w:hAnsi="Arial Narrow" w:cs="Arial Narrow"/>
          <w:color w:val="000000"/>
          <w:sz w:val="24"/>
          <w:szCs w:val="24"/>
          <w:lang w:eastAsia="ar-SA"/>
        </w:rPr>
        <w:t xml:space="preserve"> ust.1 Umowy.</w:t>
      </w:r>
      <w:bookmarkEnd w:id="16"/>
    </w:p>
    <w:p w14:paraId="4CC4241B" w14:textId="77777777" w:rsidR="006D56CC" w:rsidRPr="00CC7C2D" w:rsidRDefault="006D56CC" w:rsidP="00172983">
      <w:pPr>
        <w:suppressAutoHyphens/>
        <w:spacing w:after="0" w:line="240" w:lineRule="auto"/>
        <w:ind w:right="-144"/>
        <w:jc w:val="both"/>
        <w:rPr>
          <w:rFonts w:ascii="Arial Narrow" w:eastAsia="Times New Roman" w:hAnsi="Arial Narrow" w:cs="Arial Narrow"/>
          <w:sz w:val="24"/>
          <w:szCs w:val="24"/>
          <w:lang w:eastAsia="ar-SA"/>
        </w:rPr>
      </w:pPr>
    </w:p>
    <w:p w14:paraId="1BAA03D7" w14:textId="0D1132EF"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xml:space="preserve">§ </w:t>
      </w:r>
      <w:r w:rsidR="00CA011C">
        <w:rPr>
          <w:rFonts w:ascii="Arial Narrow" w:eastAsia="Times New Roman" w:hAnsi="Arial Narrow" w:cs="Arial Narrow"/>
          <w:sz w:val="24"/>
          <w:szCs w:val="24"/>
          <w:lang w:eastAsia="ar-SA"/>
        </w:rPr>
        <w:t>20</w:t>
      </w:r>
    </w:p>
    <w:p w14:paraId="64621563"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Wykonawcy działający wspólnie ponoszą solidarną odpowiedzialność za wykonanie niniejszej umowy.</w:t>
      </w:r>
    </w:p>
    <w:p w14:paraId="21DB5F58"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77E5676A" w14:textId="73895CD2"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r w:rsidR="00CA011C">
        <w:rPr>
          <w:rFonts w:ascii="Arial Narrow" w:eastAsia="Times New Roman" w:hAnsi="Arial Narrow" w:cs="Arial Narrow"/>
          <w:sz w:val="24"/>
          <w:szCs w:val="24"/>
          <w:lang w:eastAsia="ar-SA"/>
        </w:rPr>
        <w:t>1</w:t>
      </w:r>
    </w:p>
    <w:p w14:paraId="36BD5368"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 sprawach nieuregulowanych niniejszą umową, mają zastosowanie w szczególności przepisy Kodeksu cywilnego, Prawa budowlanego wraz z aktami wykonawczymi, oraz ustawy Prawo zamówień publicznych.</w:t>
      </w:r>
    </w:p>
    <w:p w14:paraId="1835870A"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588A3E55" w14:textId="56193BE6"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r w:rsidR="00CA011C">
        <w:rPr>
          <w:rFonts w:ascii="Arial Narrow" w:eastAsia="Times New Roman" w:hAnsi="Arial Narrow" w:cs="Arial Narrow"/>
          <w:sz w:val="24"/>
          <w:szCs w:val="24"/>
          <w:lang w:eastAsia="ar-SA"/>
        </w:rPr>
        <w:t>2</w:t>
      </w:r>
    </w:p>
    <w:p w14:paraId="4A862975"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Wszelkie spory wynikające z niniejszej umowy podlegają rozstrzygnięciu przez sąd właściwy dla siedziby Zamawiającego.</w:t>
      </w:r>
    </w:p>
    <w:p w14:paraId="17F13A88" w14:textId="77777777" w:rsidR="006D56CC" w:rsidRPr="00CC7C2D" w:rsidRDefault="006D56CC" w:rsidP="006D56CC">
      <w:pPr>
        <w:suppressAutoHyphens/>
        <w:spacing w:after="0" w:line="240" w:lineRule="auto"/>
        <w:ind w:right="-144"/>
        <w:jc w:val="both"/>
        <w:rPr>
          <w:rFonts w:ascii="Arial Narrow" w:eastAsia="Times New Roman" w:hAnsi="Arial Narrow" w:cs="Arial Narrow"/>
          <w:sz w:val="24"/>
          <w:szCs w:val="24"/>
          <w:lang w:eastAsia="ar-SA"/>
        </w:rPr>
      </w:pPr>
    </w:p>
    <w:p w14:paraId="1C5F42C2" w14:textId="41F2A5E1" w:rsidR="006D56CC" w:rsidRPr="00CC7C2D" w:rsidRDefault="006D56CC" w:rsidP="006D56CC">
      <w:pPr>
        <w:suppressAutoHyphens/>
        <w:spacing w:after="0" w:line="240" w:lineRule="auto"/>
        <w:ind w:right="-144"/>
        <w:jc w:val="center"/>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 2</w:t>
      </w:r>
      <w:r w:rsidR="00CA011C">
        <w:rPr>
          <w:rFonts w:ascii="Arial Narrow" w:eastAsia="Times New Roman" w:hAnsi="Arial Narrow" w:cs="Arial Narrow"/>
          <w:sz w:val="24"/>
          <w:szCs w:val="24"/>
          <w:lang w:eastAsia="ar-SA"/>
        </w:rPr>
        <w:t>3</w:t>
      </w:r>
    </w:p>
    <w:p w14:paraId="0D90CDAB" w14:textId="77777777" w:rsidR="006D56CC" w:rsidRPr="00CC7C2D" w:rsidRDefault="006D56CC" w:rsidP="006D56CC">
      <w:pPr>
        <w:suppressAutoHyphens/>
        <w:spacing w:after="0" w:line="240" w:lineRule="auto"/>
        <w:ind w:right="-144"/>
        <w:jc w:val="both"/>
        <w:rPr>
          <w:rFonts w:ascii="Arial Narrow" w:eastAsia="Times New Roman" w:hAnsi="Arial Narrow" w:cs="Arial Narrow"/>
          <w:b/>
          <w:bCs/>
          <w:sz w:val="24"/>
          <w:szCs w:val="24"/>
          <w:lang w:eastAsia="ar-SA"/>
        </w:rPr>
      </w:pPr>
      <w:r w:rsidRPr="00CC7C2D">
        <w:rPr>
          <w:rFonts w:ascii="Arial Narrow" w:eastAsia="Times New Roman" w:hAnsi="Arial Narrow" w:cs="Arial Narrow"/>
          <w:sz w:val="24"/>
          <w:szCs w:val="24"/>
          <w:lang w:eastAsia="ar-SA"/>
        </w:rPr>
        <w:t>Umowa sporządzona została w trzech jednobrzmiących egzemplarzach, jeden dla Wykonawcy, dwa dla Zamawiającego.</w:t>
      </w:r>
    </w:p>
    <w:p w14:paraId="072ECDA6" w14:textId="77777777" w:rsidR="006D56CC" w:rsidRPr="00CC7C2D" w:rsidRDefault="006D56CC" w:rsidP="006D56CC">
      <w:pPr>
        <w:suppressAutoHyphens/>
        <w:spacing w:after="0" w:line="240" w:lineRule="auto"/>
        <w:ind w:right="-144"/>
        <w:jc w:val="both"/>
        <w:rPr>
          <w:rFonts w:ascii="Arial Narrow" w:eastAsia="Times New Roman" w:hAnsi="Arial Narrow" w:cs="Arial Narrow"/>
          <w:b/>
          <w:bCs/>
          <w:sz w:val="24"/>
          <w:szCs w:val="24"/>
          <w:lang w:eastAsia="ar-SA"/>
        </w:rPr>
      </w:pPr>
    </w:p>
    <w:p w14:paraId="29941972" w14:textId="77777777" w:rsidR="006D56CC" w:rsidRPr="00CC7C2D" w:rsidRDefault="006D56CC" w:rsidP="006D56CC">
      <w:pPr>
        <w:suppressAutoHyphens/>
        <w:spacing w:after="0" w:line="240" w:lineRule="auto"/>
        <w:ind w:right="-144"/>
        <w:jc w:val="both"/>
        <w:rPr>
          <w:rFonts w:ascii="Arial Narrow" w:eastAsia="Times New Roman" w:hAnsi="Arial Narrow" w:cs="Arial Narrow"/>
          <w:b/>
          <w:bCs/>
          <w:sz w:val="24"/>
          <w:szCs w:val="24"/>
          <w:lang w:eastAsia="ar-SA"/>
        </w:rPr>
      </w:pPr>
    </w:p>
    <w:p w14:paraId="31A0F079" w14:textId="53252CB8" w:rsidR="006D56CC" w:rsidRPr="00CC7C2D" w:rsidRDefault="006D56CC" w:rsidP="006D56CC">
      <w:pPr>
        <w:tabs>
          <w:tab w:val="center" w:pos="1708"/>
          <w:tab w:val="center" w:pos="7371"/>
        </w:tabs>
        <w:suppressAutoHyphens/>
        <w:spacing w:after="0" w:line="240" w:lineRule="auto"/>
        <w:ind w:right="-144"/>
        <w:jc w:val="both"/>
        <w:rPr>
          <w:rFonts w:ascii="Arial Narrow" w:eastAsia="Times New Roman" w:hAnsi="Arial Narrow" w:cs="Arial Narrow"/>
          <w:b/>
          <w:bCs/>
          <w:sz w:val="24"/>
          <w:szCs w:val="24"/>
          <w:lang w:eastAsia="ar-SA"/>
        </w:rPr>
      </w:pPr>
      <w:r w:rsidRPr="00CC7C2D">
        <w:rPr>
          <w:rFonts w:ascii="Arial Narrow" w:eastAsia="Times New Roman" w:hAnsi="Arial Narrow" w:cs="Arial Narrow"/>
          <w:b/>
          <w:bCs/>
          <w:sz w:val="24"/>
          <w:szCs w:val="24"/>
          <w:lang w:eastAsia="ar-SA"/>
        </w:rPr>
        <w:tab/>
        <w:t>ZAMAWIAJĄCY</w:t>
      </w:r>
      <w:r w:rsidR="00CA011C">
        <w:rPr>
          <w:rFonts w:ascii="Arial Narrow" w:eastAsia="Times New Roman" w:hAnsi="Arial Narrow" w:cs="Arial Narrow"/>
          <w:b/>
          <w:bCs/>
          <w:sz w:val="24"/>
          <w:szCs w:val="24"/>
          <w:lang w:eastAsia="ar-SA"/>
        </w:rPr>
        <w:t xml:space="preserve">               </w:t>
      </w:r>
      <w:r w:rsidRPr="00CC7C2D">
        <w:rPr>
          <w:rFonts w:ascii="Arial Narrow" w:eastAsia="Times New Roman" w:hAnsi="Arial Narrow" w:cs="Arial Narrow"/>
          <w:b/>
          <w:bCs/>
          <w:sz w:val="24"/>
          <w:szCs w:val="24"/>
          <w:lang w:eastAsia="ar-SA"/>
        </w:rPr>
        <w:tab/>
        <w:t>WYKONAWCA</w:t>
      </w:r>
    </w:p>
    <w:p w14:paraId="0636256E" w14:textId="77777777" w:rsidR="006D56CC" w:rsidRPr="00CC7C2D" w:rsidRDefault="006D56CC" w:rsidP="006D56CC">
      <w:pPr>
        <w:tabs>
          <w:tab w:val="center" w:pos="1708"/>
          <w:tab w:val="center" w:pos="7371"/>
        </w:tabs>
        <w:suppressAutoHyphens/>
        <w:spacing w:after="0" w:line="240" w:lineRule="auto"/>
        <w:ind w:right="-144"/>
        <w:jc w:val="both"/>
        <w:rPr>
          <w:rFonts w:ascii="Arial Narrow" w:eastAsia="Times New Roman" w:hAnsi="Arial Narrow" w:cs="Arial Narrow"/>
          <w:b/>
          <w:bCs/>
          <w:sz w:val="24"/>
          <w:szCs w:val="24"/>
          <w:lang w:eastAsia="ar-SA"/>
        </w:rPr>
      </w:pPr>
    </w:p>
    <w:p w14:paraId="6646ADC6" w14:textId="77777777" w:rsidR="006D56CC" w:rsidRPr="00CC7C2D" w:rsidRDefault="006D56CC" w:rsidP="006D56CC">
      <w:pPr>
        <w:widowControl w:val="0"/>
        <w:suppressAutoHyphens/>
        <w:autoSpaceDE w:val="0"/>
        <w:spacing w:after="0" w:line="240" w:lineRule="auto"/>
        <w:ind w:right="-144"/>
        <w:jc w:val="both"/>
        <w:rPr>
          <w:rFonts w:ascii="Arial Narrow" w:eastAsia="Times New Roman" w:hAnsi="Arial Narrow" w:cs="Arial"/>
          <w:sz w:val="24"/>
          <w:szCs w:val="24"/>
          <w:u w:val="single"/>
          <w:lang w:eastAsia="ar-SA"/>
        </w:rPr>
      </w:pPr>
    </w:p>
    <w:p w14:paraId="40856357" w14:textId="77777777" w:rsidR="006D56CC" w:rsidRPr="00CC7C2D" w:rsidRDefault="006D56CC" w:rsidP="006D56CC">
      <w:pPr>
        <w:widowControl w:val="0"/>
        <w:suppressAutoHyphens/>
        <w:autoSpaceDE w:val="0"/>
        <w:spacing w:after="0" w:line="240" w:lineRule="auto"/>
        <w:ind w:right="-144"/>
        <w:jc w:val="both"/>
        <w:rPr>
          <w:rFonts w:ascii="Arial Narrow" w:eastAsia="Times New Roman" w:hAnsi="Arial Narrow" w:cs="Arial"/>
          <w:sz w:val="24"/>
          <w:szCs w:val="24"/>
          <w:u w:val="single"/>
          <w:lang w:eastAsia="ar-SA"/>
        </w:rPr>
      </w:pPr>
    </w:p>
    <w:p w14:paraId="5840D559" w14:textId="77777777" w:rsidR="006D56CC" w:rsidRPr="00CC7C2D" w:rsidRDefault="006D56CC" w:rsidP="006D56CC">
      <w:pPr>
        <w:widowControl w:val="0"/>
        <w:suppressAutoHyphens/>
        <w:autoSpaceDE w:val="0"/>
        <w:spacing w:after="0" w:line="240" w:lineRule="auto"/>
        <w:ind w:right="-144"/>
        <w:jc w:val="both"/>
        <w:rPr>
          <w:rFonts w:ascii="Arial Narrow" w:eastAsia="Times New Roman" w:hAnsi="Arial Narrow" w:cs="Arial"/>
          <w:sz w:val="24"/>
          <w:szCs w:val="24"/>
          <w:u w:val="single"/>
          <w:lang w:eastAsia="ar-SA"/>
        </w:rPr>
      </w:pPr>
    </w:p>
    <w:p w14:paraId="4A45A1E1" w14:textId="77777777" w:rsidR="006D56CC" w:rsidRPr="00CC7C2D" w:rsidRDefault="006D56CC" w:rsidP="006D56CC">
      <w:pPr>
        <w:widowControl w:val="0"/>
        <w:suppressAutoHyphens/>
        <w:autoSpaceDE w:val="0"/>
        <w:spacing w:after="0" w:line="240" w:lineRule="auto"/>
        <w:ind w:right="-144"/>
        <w:jc w:val="both"/>
        <w:rPr>
          <w:rFonts w:ascii="Arial Narrow" w:eastAsia="Times New Roman" w:hAnsi="Arial Narrow" w:cs="Arial"/>
          <w:sz w:val="24"/>
          <w:szCs w:val="24"/>
          <w:u w:val="single"/>
          <w:lang w:eastAsia="ar-SA"/>
        </w:rPr>
      </w:pPr>
    </w:p>
    <w:p w14:paraId="1B7B4B99" w14:textId="77777777" w:rsidR="001F4A75" w:rsidRDefault="001F4A75" w:rsidP="0011708A">
      <w:pPr>
        <w:spacing w:after="0" w:line="480" w:lineRule="auto"/>
        <w:ind w:right="5954"/>
        <w:rPr>
          <w:rFonts w:ascii="Arial Narrow" w:eastAsia="Times New Roman" w:hAnsi="Arial Narrow" w:cs="Arial"/>
          <w:sz w:val="24"/>
          <w:szCs w:val="24"/>
          <w:u w:val="single"/>
          <w:lang w:eastAsia="ar-SA"/>
        </w:rPr>
      </w:pPr>
    </w:p>
    <w:p w14:paraId="4739F580" w14:textId="5BFE8682" w:rsidR="00A4794F" w:rsidRPr="0011708A" w:rsidRDefault="00A4794F" w:rsidP="00A4794F">
      <w:pPr>
        <w:pageBreakBefore/>
        <w:tabs>
          <w:tab w:val="left" w:pos="426"/>
        </w:tabs>
        <w:spacing w:after="0" w:line="240" w:lineRule="auto"/>
        <w:ind w:right="-426"/>
        <w:jc w:val="right"/>
        <w:rPr>
          <w:rFonts w:ascii="Arial Narrow" w:eastAsia="Times New Roman" w:hAnsi="Arial Narrow" w:cs="Times New Roman"/>
          <w:color w:val="000000"/>
          <w:lang w:eastAsia="pl-PL"/>
        </w:rPr>
      </w:pPr>
      <w:r w:rsidRPr="0011708A">
        <w:rPr>
          <w:rFonts w:ascii="Arial Narrow" w:eastAsia="Times New Roman" w:hAnsi="Arial Narrow" w:cs="Times New Roman"/>
          <w:color w:val="000000"/>
          <w:lang w:eastAsia="pl-PL"/>
        </w:rPr>
        <w:lastRenderedPageBreak/>
        <w:t xml:space="preserve">Załącznik nr </w:t>
      </w:r>
      <w:r>
        <w:rPr>
          <w:rFonts w:ascii="Arial Narrow" w:eastAsia="Times New Roman" w:hAnsi="Arial Narrow" w:cs="Times New Roman"/>
          <w:color w:val="000000"/>
          <w:lang w:eastAsia="pl-PL"/>
        </w:rPr>
        <w:t>3</w:t>
      </w:r>
      <w:r w:rsidRPr="0011708A">
        <w:rPr>
          <w:rFonts w:ascii="Arial Narrow" w:eastAsia="Times New Roman" w:hAnsi="Arial Narrow" w:cs="Times New Roman"/>
          <w:color w:val="000000"/>
          <w:lang w:eastAsia="pl-PL"/>
        </w:rPr>
        <w:t xml:space="preserve"> do SWZ</w:t>
      </w:r>
    </w:p>
    <w:p w14:paraId="070C7BA6" w14:textId="5504986A" w:rsidR="0011708A" w:rsidRPr="0011708A" w:rsidRDefault="0011708A" w:rsidP="0011708A">
      <w:pPr>
        <w:spacing w:after="0" w:line="480" w:lineRule="auto"/>
        <w:ind w:right="5954"/>
        <w:rPr>
          <w:rFonts w:ascii="Arial Narrow" w:eastAsia="Calibri" w:hAnsi="Arial Narrow" w:cs="Arial"/>
        </w:rPr>
      </w:pPr>
      <w:r w:rsidRPr="0011708A">
        <w:rPr>
          <w:rFonts w:ascii="Arial Narrow" w:eastAsia="Calibri" w:hAnsi="Arial Narrow" w:cs="Arial"/>
        </w:rPr>
        <w:t>……………………………………</w:t>
      </w:r>
    </w:p>
    <w:p w14:paraId="04F0361F" w14:textId="77777777" w:rsidR="0011708A" w:rsidRPr="0011708A" w:rsidRDefault="0011708A" w:rsidP="0011708A">
      <w:pPr>
        <w:spacing w:line="256" w:lineRule="auto"/>
        <w:ind w:right="5953"/>
        <w:rPr>
          <w:rFonts w:ascii="Arial Narrow" w:eastAsia="Calibri" w:hAnsi="Arial Narrow" w:cs="Arial"/>
          <w:i/>
          <w:sz w:val="18"/>
          <w:szCs w:val="18"/>
        </w:rPr>
      </w:pPr>
      <w:r w:rsidRPr="0011708A">
        <w:rPr>
          <w:rFonts w:ascii="Arial Narrow" w:eastAsia="Calibri" w:hAnsi="Arial Narrow" w:cs="Arial"/>
          <w:i/>
          <w:sz w:val="18"/>
          <w:szCs w:val="18"/>
        </w:rPr>
        <w:t>(pełna nazwa/firma, adres, w zależności od podmiotu: NIP/PESEL, KRS/</w:t>
      </w:r>
      <w:proofErr w:type="spellStart"/>
      <w:r w:rsidRPr="0011708A">
        <w:rPr>
          <w:rFonts w:ascii="Arial Narrow" w:eastAsia="Calibri" w:hAnsi="Arial Narrow" w:cs="Arial"/>
          <w:i/>
          <w:sz w:val="18"/>
          <w:szCs w:val="18"/>
        </w:rPr>
        <w:t>CEiDG</w:t>
      </w:r>
      <w:proofErr w:type="spellEnd"/>
      <w:r w:rsidRPr="0011708A">
        <w:rPr>
          <w:rFonts w:ascii="Arial Narrow" w:eastAsia="Calibri" w:hAnsi="Arial Narrow" w:cs="Arial"/>
          <w:i/>
          <w:sz w:val="18"/>
          <w:szCs w:val="18"/>
        </w:rPr>
        <w:t>)</w:t>
      </w:r>
    </w:p>
    <w:p w14:paraId="0E58FA30" w14:textId="77777777" w:rsidR="0011708A" w:rsidRPr="0011708A" w:rsidRDefault="0011708A" w:rsidP="0011708A">
      <w:pPr>
        <w:spacing w:after="0" w:line="480" w:lineRule="auto"/>
        <w:rPr>
          <w:rFonts w:ascii="Arial Narrow" w:eastAsia="Calibri" w:hAnsi="Arial Narrow" w:cs="Arial"/>
          <w:u w:val="single"/>
        </w:rPr>
      </w:pPr>
      <w:r w:rsidRPr="0011708A">
        <w:rPr>
          <w:rFonts w:ascii="Arial Narrow" w:eastAsia="Calibri" w:hAnsi="Arial Narrow" w:cs="Arial"/>
          <w:u w:val="single"/>
        </w:rPr>
        <w:t>reprezentowany przez:</w:t>
      </w:r>
    </w:p>
    <w:p w14:paraId="0682BC63" w14:textId="77777777" w:rsidR="0011708A" w:rsidRPr="0011708A" w:rsidRDefault="0011708A" w:rsidP="0011708A">
      <w:pPr>
        <w:spacing w:after="0" w:line="480" w:lineRule="auto"/>
        <w:ind w:right="5954"/>
        <w:rPr>
          <w:rFonts w:ascii="Arial Narrow" w:eastAsia="Calibri" w:hAnsi="Arial Narrow" w:cs="Arial"/>
        </w:rPr>
      </w:pPr>
      <w:r w:rsidRPr="0011708A">
        <w:rPr>
          <w:rFonts w:ascii="Arial Narrow" w:eastAsia="Calibri" w:hAnsi="Arial Narrow" w:cs="Arial"/>
        </w:rPr>
        <w:t>……………………………………</w:t>
      </w:r>
    </w:p>
    <w:p w14:paraId="6081D73D" w14:textId="77777777" w:rsidR="0011708A" w:rsidRPr="0011708A" w:rsidRDefault="0011708A" w:rsidP="0011708A">
      <w:pPr>
        <w:spacing w:after="0" w:line="256" w:lineRule="auto"/>
        <w:ind w:right="5953"/>
        <w:rPr>
          <w:rFonts w:ascii="Arial Narrow" w:eastAsia="Calibri" w:hAnsi="Arial Narrow" w:cs="Arial"/>
          <w:i/>
          <w:sz w:val="18"/>
          <w:szCs w:val="18"/>
        </w:rPr>
      </w:pPr>
      <w:r w:rsidRPr="0011708A">
        <w:rPr>
          <w:rFonts w:ascii="Arial Narrow" w:eastAsia="Calibri" w:hAnsi="Arial Narrow" w:cs="Arial"/>
          <w:i/>
          <w:sz w:val="18"/>
          <w:szCs w:val="18"/>
        </w:rPr>
        <w:t>(imię, nazwisko, stanowisko/podstawa do  reprezentacji)</w:t>
      </w:r>
    </w:p>
    <w:p w14:paraId="702B1E9E" w14:textId="77777777" w:rsidR="0011708A" w:rsidRPr="0011708A" w:rsidRDefault="0011708A" w:rsidP="0011708A">
      <w:pPr>
        <w:spacing w:after="0" w:line="360" w:lineRule="auto"/>
        <w:rPr>
          <w:rFonts w:ascii="Arial Narrow" w:eastAsia="Calibri" w:hAnsi="Arial Narrow" w:cs="Arial"/>
          <w:b/>
          <w:u w:val="single"/>
        </w:rPr>
      </w:pPr>
    </w:p>
    <w:p w14:paraId="41427CF9" w14:textId="77777777" w:rsidR="0011708A" w:rsidRPr="0011708A" w:rsidRDefault="0011708A" w:rsidP="0011708A">
      <w:pPr>
        <w:spacing w:after="0" w:line="360" w:lineRule="auto"/>
        <w:jc w:val="center"/>
        <w:rPr>
          <w:rFonts w:ascii="Arial Narrow" w:eastAsia="Calibri" w:hAnsi="Arial Narrow" w:cs="Arial"/>
          <w:b/>
          <w:u w:val="single"/>
        </w:rPr>
      </w:pPr>
      <w:r w:rsidRPr="0011708A">
        <w:rPr>
          <w:rFonts w:ascii="Arial Narrow" w:eastAsia="Calibri" w:hAnsi="Arial Narrow" w:cs="Arial"/>
          <w:b/>
          <w:u w:val="single"/>
        </w:rPr>
        <w:t>Oświadczenia wykonawcy/wykonawcy wspólnie ubiegającego się o udzielenie zamówienia</w:t>
      </w:r>
    </w:p>
    <w:p w14:paraId="2EC133C0" w14:textId="77777777" w:rsidR="0011708A" w:rsidRPr="0011708A" w:rsidRDefault="0011708A" w:rsidP="0011708A">
      <w:pPr>
        <w:spacing w:after="0" w:line="360" w:lineRule="auto"/>
        <w:jc w:val="center"/>
        <w:rPr>
          <w:rFonts w:ascii="Arial Narrow" w:eastAsia="Calibri" w:hAnsi="Arial Narrow" w:cs="Arial"/>
          <w:b/>
          <w:caps/>
          <w:u w:val="single"/>
        </w:rPr>
      </w:pPr>
      <w:r w:rsidRPr="0011708A">
        <w:rPr>
          <w:rFonts w:ascii="Arial Narrow" w:eastAsia="Calibri" w:hAnsi="Arial Narrow" w:cs="Arial"/>
          <w:b/>
          <w:u w:val="single"/>
        </w:rPr>
        <w:t xml:space="preserve">UWZGLĘDNIAJĄCE PRZESŁANKI WYKLUCZENIA Z ART. 7 UST. 1 USTAWY </w:t>
      </w:r>
      <w:r w:rsidRPr="0011708A">
        <w:rPr>
          <w:rFonts w:ascii="Arial Narrow" w:eastAsia="Calibri" w:hAnsi="Arial Narrow" w:cs="Arial"/>
          <w:b/>
          <w:caps/>
          <w:u w:val="single"/>
        </w:rPr>
        <w:t>o szczególnych rozwiązaniach w zakresie przeciwdziałania wspieraniu agresji na Ukrainę oraz służących ochronie bezpieczeństwa narodowego</w:t>
      </w:r>
    </w:p>
    <w:p w14:paraId="44EB17AE" w14:textId="77777777" w:rsidR="0011708A" w:rsidRPr="0011708A" w:rsidRDefault="0011708A" w:rsidP="0011708A">
      <w:pPr>
        <w:spacing w:after="0" w:line="360" w:lineRule="auto"/>
        <w:jc w:val="center"/>
        <w:rPr>
          <w:rFonts w:ascii="Arial Narrow" w:eastAsia="Calibri" w:hAnsi="Arial Narrow" w:cs="Arial"/>
          <w:b/>
        </w:rPr>
      </w:pPr>
      <w:r w:rsidRPr="0011708A">
        <w:rPr>
          <w:rFonts w:ascii="Arial Narrow" w:eastAsia="Calibri" w:hAnsi="Arial Narrow" w:cs="Arial"/>
          <w:b/>
        </w:rPr>
        <w:t xml:space="preserve">składane na podstawie art. 125 ust. 1 ustawy </w:t>
      </w:r>
      <w:proofErr w:type="spellStart"/>
      <w:r w:rsidRPr="0011708A">
        <w:rPr>
          <w:rFonts w:ascii="Arial Narrow" w:eastAsia="Calibri" w:hAnsi="Arial Narrow" w:cs="Arial"/>
          <w:b/>
        </w:rPr>
        <w:t>Pzp</w:t>
      </w:r>
      <w:proofErr w:type="spellEnd"/>
      <w:r w:rsidRPr="0011708A">
        <w:rPr>
          <w:rFonts w:ascii="Arial Narrow" w:eastAsia="Calibri" w:hAnsi="Arial Narrow" w:cs="Arial"/>
          <w:b/>
        </w:rPr>
        <w:t xml:space="preserve"> </w:t>
      </w:r>
    </w:p>
    <w:p w14:paraId="09F83A44" w14:textId="77777777" w:rsidR="0011708A" w:rsidRPr="0011708A" w:rsidRDefault="0011708A" w:rsidP="0011708A">
      <w:pPr>
        <w:spacing w:after="0" w:line="256" w:lineRule="auto"/>
        <w:jc w:val="both"/>
        <w:rPr>
          <w:rFonts w:ascii="Arial Narrow" w:eastAsia="Calibri" w:hAnsi="Arial Narrow" w:cs="Arial"/>
        </w:rPr>
      </w:pPr>
    </w:p>
    <w:p w14:paraId="51AF1560" w14:textId="77777777" w:rsidR="001F4A75" w:rsidRPr="00C5610E" w:rsidRDefault="001F4A75" w:rsidP="001F4A75">
      <w:pPr>
        <w:spacing w:after="0" w:line="240" w:lineRule="auto"/>
        <w:jc w:val="both"/>
        <w:rPr>
          <w:rFonts w:ascii="Arial Narrow" w:hAnsi="Arial Narrow" w:cs="Times New Roman"/>
          <w:color w:val="000000" w:themeColor="text1"/>
          <w:kern w:val="24"/>
          <w:sz w:val="24"/>
          <w:szCs w:val="24"/>
        </w:rPr>
      </w:pPr>
      <w:r w:rsidRPr="00C5610E">
        <w:rPr>
          <w:rFonts w:ascii="Arial Narrow" w:eastAsia="Times New Roman" w:hAnsi="Arial Narrow"/>
          <w:sz w:val="24"/>
          <w:szCs w:val="24"/>
          <w:lang w:eastAsia="pl-PL"/>
        </w:rPr>
        <w:t xml:space="preserve">Działając w imieniu Wykonawcy, na potrzeby postępowania o udzielenie zamówienia publicznego na </w:t>
      </w:r>
      <w:r w:rsidRPr="00C5610E">
        <w:rPr>
          <w:rFonts w:ascii="Arial Narrow" w:hAnsi="Arial Narrow" w:cs="Times New Roman"/>
          <w:color w:val="000000" w:themeColor="text1"/>
          <w:kern w:val="24"/>
          <w:sz w:val="24"/>
          <w:szCs w:val="24"/>
        </w:rPr>
        <w:t>remont dachu budynku A1 w Pleszewskim Centrum Medycznym w Pleszewie.</w:t>
      </w:r>
    </w:p>
    <w:p w14:paraId="44D3EC40" w14:textId="77777777" w:rsidR="001F4A75" w:rsidRDefault="001F4A75" w:rsidP="001F4A75">
      <w:pPr>
        <w:spacing w:after="0" w:line="240" w:lineRule="auto"/>
        <w:jc w:val="both"/>
        <w:rPr>
          <w:rFonts w:ascii="Arial Narrow" w:eastAsia="Times New Roman" w:hAnsi="Arial Narrow"/>
          <w:sz w:val="24"/>
          <w:szCs w:val="24"/>
          <w:lang w:eastAsia="pl-PL"/>
        </w:rPr>
      </w:pPr>
      <w:r w:rsidRPr="00C5610E">
        <w:rPr>
          <w:rFonts w:ascii="Arial Narrow" w:eastAsia="Times New Roman" w:hAnsi="Arial Narrow"/>
          <w:sz w:val="24"/>
          <w:szCs w:val="24"/>
          <w:lang w:eastAsia="pl-PL"/>
        </w:rPr>
        <w:t>n</w:t>
      </w:r>
      <w:r w:rsidRPr="00C5610E">
        <w:rPr>
          <w:rFonts w:ascii="Arial Narrow" w:eastAsia="Times New Roman" w:hAnsi="Arial Narrow"/>
          <w:color w:val="000000"/>
          <w:sz w:val="24"/>
          <w:szCs w:val="24"/>
          <w:lang w:eastAsia="pl-PL"/>
        </w:rPr>
        <w:t xml:space="preserve">r </w:t>
      </w:r>
      <w:r w:rsidRPr="00C5610E">
        <w:rPr>
          <w:rFonts w:ascii="Arial Narrow" w:eastAsia="Times New Roman" w:hAnsi="Arial Narrow"/>
          <w:sz w:val="24"/>
          <w:szCs w:val="24"/>
          <w:lang w:eastAsia="pl-PL"/>
        </w:rPr>
        <w:t>sprawy</w:t>
      </w:r>
      <w:r w:rsidRPr="00C5610E">
        <w:rPr>
          <w:rFonts w:ascii="Arial Narrow" w:hAnsi="Arial Narrow"/>
          <w:sz w:val="24"/>
          <w:szCs w:val="24"/>
        </w:rPr>
        <w:t xml:space="preserve"> </w:t>
      </w:r>
      <w:r w:rsidRPr="00C5610E">
        <w:rPr>
          <w:rFonts w:ascii="Arial Narrow" w:eastAsia="Times New Roman" w:hAnsi="Arial Narrow"/>
          <w:sz w:val="24"/>
          <w:szCs w:val="24"/>
          <w:lang w:eastAsia="pl-PL"/>
        </w:rPr>
        <w:t>Te 2300-32/2023 - oświadczam, co następuje:</w:t>
      </w:r>
    </w:p>
    <w:p w14:paraId="0842090F" w14:textId="77777777" w:rsidR="001F4A75" w:rsidRPr="0011708A" w:rsidRDefault="001F4A75" w:rsidP="001F4A75">
      <w:pPr>
        <w:spacing w:after="0" w:line="240" w:lineRule="auto"/>
        <w:jc w:val="both"/>
        <w:rPr>
          <w:rFonts w:ascii="Arial Narrow" w:hAnsi="Arial Narrow"/>
          <w:sz w:val="24"/>
          <w:szCs w:val="24"/>
        </w:rPr>
      </w:pPr>
    </w:p>
    <w:p w14:paraId="2589906B" w14:textId="77777777" w:rsidR="0011708A" w:rsidRPr="0011708A" w:rsidRDefault="0011708A" w:rsidP="0011708A">
      <w:pPr>
        <w:shd w:val="clear" w:color="auto" w:fill="BFBFBF"/>
        <w:spacing w:after="0" w:line="360" w:lineRule="auto"/>
        <w:rPr>
          <w:rFonts w:ascii="Arial Narrow" w:eastAsia="Calibri" w:hAnsi="Arial Narrow" w:cs="Arial"/>
          <w:b/>
        </w:rPr>
      </w:pPr>
      <w:r w:rsidRPr="0011708A">
        <w:rPr>
          <w:rFonts w:ascii="Arial Narrow" w:eastAsia="Calibri" w:hAnsi="Arial Narrow" w:cs="Arial"/>
          <w:b/>
        </w:rPr>
        <w:t>OŚWIADCZENIA DOTYCZĄCE PODSTAW WYKLUCZENIA:</w:t>
      </w:r>
    </w:p>
    <w:p w14:paraId="29761E42" w14:textId="77777777" w:rsidR="0011708A" w:rsidRPr="0011708A" w:rsidRDefault="0011708A">
      <w:pPr>
        <w:numPr>
          <w:ilvl w:val="0"/>
          <w:numId w:val="74"/>
        </w:numPr>
        <w:spacing w:after="0" w:line="240" w:lineRule="auto"/>
        <w:ind w:left="426" w:hanging="426"/>
        <w:contextualSpacing/>
        <w:jc w:val="both"/>
        <w:rPr>
          <w:rFonts w:ascii="Arial Narrow" w:eastAsia="Calibri" w:hAnsi="Arial Narrow" w:cs="Arial"/>
        </w:rPr>
      </w:pPr>
      <w:r w:rsidRPr="0011708A">
        <w:rPr>
          <w:rFonts w:ascii="Arial Narrow" w:eastAsia="Calibri" w:hAnsi="Arial Narrow" w:cs="Arial"/>
        </w:rPr>
        <w:t xml:space="preserve">Oświadczam, że nie podlegam wykluczeniu z postępowania na podstawie art. 108 ust. 1 ustawy </w:t>
      </w:r>
      <w:proofErr w:type="spellStart"/>
      <w:r w:rsidRPr="0011708A">
        <w:rPr>
          <w:rFonts w:ascii="Arial Narrow" w:eastAsia="Calibri" w:hAnsi="Arial Narrow" w:cs="Arial"/>
        </w:rPr>
        <w:t>Pzp</w:t>
      </w:r>
      <w:proofErr w:type="spellEnd"/>
      <w:r w:rsidRPr="0011708A">
        <w:rPr>
          <w:rFonts w:ascii="Arial Narrow" w:eastAsia="Calibri" w:hAnsi="Arial Narrow" w:cs="Arial"/>
        </w:rPr>
        <w:t>.</w:t>
      </w:r>
    </w:p>
    <w:p w14:paraId="33738519" w14:textId="77777777" w:rsidR="0011708A" w:rsidRPr="0011708A" w:rsidRDefault="0011708A">
      <w:pPr>
        <w:numPr>
          <w:ilvl w:val="0"/>
          <w:numId w:val="74"/>
        </w:numPr>
        <w:spacing w:after="0" w:line="240" w:lineRule="auto"/>
        <w:ind w:left="426" w:hanging="426"/>
        <w:contextualSpacing/>
        <w:jc w:val="both"/>
        <w:rPr>
          <w:rFonts w:ascii="Arial Narrow" w:eastAsia="Calibri" w:hAnsi="Arial Narrow" w:cs="Arial"/>
        </w:rPr>
      </w:pPr>
      <w:r w:rsidRPr="0011708A">
        <w:rPr>
          <w:rFonts w:ascii="Arial Narrow" w:eastAsia="Calibri" w:hAnsi="Arial Narrow" w:cs="Arial"/>
        </w:rPr>
        <w:t xml:space="preserve">Oświadczam, że nie podlegam wykluczeniu z postępowania na podstawie  art. 109 ust. 1 pkt. 4 ustawy </w:t>
      </w:r>
      <w:proofErr w:type="spellStart"/>
      <w:r w:rsidRPr="0011708A">
        <w:rPr>
          <w:rFonts w:ascii="Arial Narrow" w:eastAsia="Calibri" w:hAnsi="Arial Narrow" w:cs="Arial"/>
        </w:rPr>
        <w:t>Pzp</w:t>
      </w:r>
      <w:proofErr w:type="spellEnd"/>
      <w:r w:rsidRPr="0011708A">
        <w:rPr>
          <w:rFonts w:ascii="Arial Narrow" w:eastAsia="Calibri" w:hAnsi="Arial Narrow" w:cs="Arial"/>
        </w:rPr>
        <w:t>.</w:t>
      </w:r>
    </w:p>
    <w:p w14:paraId="71C5CF9E" w14:textId="77777777" w:rsidR="0011708A" w:rsidRPr="0011708A" w:rsidRDefault="0011708A">
      <w:pPr>
        <w:numPr>
          <w:ilvl w:val="0"/>
          <w:numId w:val="74"/>
        </w:numPr>
        <w:spacing w:after="0" w:line="240" w:lineRule="auto"/>
        <w:ind w:left="426" w:hanging="426"/>
        <w:contextualSpacing/>
        <w:jc w:val="both"/>
        <w:rPr>
          <w:rFonts w:ascii="Arial Narrow" w:eastAsia="Calibri" w:hAnsi="Arial Narrow" w:cs="Arial"/>
        </w:rPr>
      </w:pPr>
      <w:r w:rsidRPr="0011708A">
        <w:rPr>
          <w:rFonts w:ascii="Arial Narrow" w:eastAsia="Calibri" w:hAnsi="Arial Narrow" w:cs="Arial"/>
        </w:rPr>
        <w:t xml:space="preserve">Oświadczam, że zachodzą w stosunku do mnie podstawy wykluczenia z postępowania na podstawie art. …………. ustawy </w:t>
      </w:r>
      <w:proofErr w:type="spellStart"/>
      <w:r w:rsidRPr="0011708A">
        <w:rPr>
          <w:rFonts w:ascii="Arial Narrow" w:eastAsia="Calibri" w:hAnsi="Arial Narrow" w:cs="Arial"/>
        </w:rPr>
        <w:t>Pzp</w:t>
      </w:r>
      <w:proofErr w:type="spellEnd"/>
      <w:r w:rsidRPr="0011708A">
        <w:rPr>
          <w:rFonts w:ascii="Arial Narrow" w:eastAsia="Calibri" w:hAnsi="Arial Narrow" w:cs="Arial"/>
        </w:rPr>
        <w:t xml:space="preserve"> </w:t>
      </w:r>
      <w:r w:rsidRPr="0011708A">
        <w:rPr>
          <w:rFonts w:ascii="Arial Narrow" w:eastAsia="Calibri" w:hAnsi="Arial Narrow" w:cs="Arial"/>
          <w:i/>
        </w:rPr>
        <w:t xml:space="preserve">(podać mającą zastosowanie podstawę wykluczenia spośród wymienionych w art. 108 ust. 1 pkt 1, 2 i 5 lub art. 109 ust. 1 pkt 4 ustawy </w:t>
      </w:r>
      <w:proofErr w:type="spellStart"/>
      <w:r w:rsidRPr="0011708A">
        <w:rPr>
          <w:rFonts w:ascii="Arial Narrow" w:eastAsia="Calibri" w:hAnsi="Arial Narrow" w:cs="Arial"/>
          <w:i/>
        </w:rPr>
        <w:t>Pzp</w:t>
      </w:r>
      <w:proofErr w:type="spellEnd"/>
      <w:r w:rsidRPr="0011708A">
        <w:rPr>
          <w:rFonts w:ascii="Arial Narrow" w:eastAsia="Calibri" w:hAnsi="Arial Narrow" w:cs="Arial"/>
          <w:i/>
        </w:rPr>
        <w:t>).</w:t>
      </w:r>
      <w:r w:rsidRPr="0011708A">
        <w:rPr>
          <w:rFonts w:ascii="Arial Narrow" w:eastAsia="Calibri" w:hAnsi="Arial Narrow" w:cs="Arial"/>
        </w:rPr>
        <w:t xml:space="preserve"> Jednocześnie oświadczam, że w związku z ww. okolicznością, na podstawie art. 110 ust. 2 ustawy </w:t>
      </w:r>
      <w:proofErr w:type="spellStart"/>
      <w:r w:rsidRPr="0011708A">
        <w:rPr>
          <w:rFonts w:ascii="Arial Narrow" w:eastAsia="Calibri" w:hAnsi="Arial Narrow" w:cs="Arial"/>
        </w:rPr>
        <w:t>Pzp</w:t>
      </w:r>
      <w:proofErr w:type="spellEnd"/>
      <w:r w:rsidRPr="0011708A">
        <w:rPr>
          <w:rFonts w:ascii="Arial Narrow" w:eastAsia="Calibri" w:hAnsi="Arial Narrow" w:cs="Arial"/>
        </w:rPr>
        <w:t xml:space="preserve"> podjąłem następujące środki naprawcze i zapobiegawcze: </w:t>
      </w:r>
    </w:p>
    <w:p w14:paraId="4CBAE1CD" w14:textId="77777777" w:rsidR="0011708A" w:rsidRPr="0011708A" w:rsidRDefault="0011708A" w:rsidP="0011708A">
      <w:pPr>
        <w:spacing w:after="0" w:line="240" w:lineRule="auto"/>
        <w:ind w:left="426"/>
        <w:contextualSpacing/>
        <w:jc w:val="both"/>
        <w:rPr>
          <w:rFonts w:ascii="Arial Narrow" w:eastAsia="Calibri" w:hAnsi="Arial Narrow" w:cs="Arial"/>
        </w:rPr>
      </w:pPr>
      <w:r w:rsidRPr="0011708A">
        <w:rPr>
          <w:rFonts w:ascii="Arial Narrow" w:eastAsia="Calibri" w:hAnsi="Arial Narrow" w:cs="Arial"/>
        </w:rPr>
        <w:t>………………………………………………………………………………………………………………………………………………………………………………………………………………</w:t>
      </w:r>
    </w:p>
    <w:p w14:paraId="387543A0" w14:textId="77777777" w:rsidR="0011708A" w:rsidRPr="0011708A" w:rsidRDefault="0011708A">
      <w:pPr>
        <w:numPr>
          <w:ilvl w:val="0"/>
          <w:numId w:val="74"/>
        </w:numPr>
        <w:spacing w:after="0" w:line="240" w:lineRule="auto"/>
        <w:ind w:left="426" w:hanging="426"/>
        <w:jc w:val="both"/>
        <w:rPr>
          <w:rFonts w:ascii="Arial Narrow" w:eastAsia="Calibri" w:hAnsi="Arial Narrow" w:cs="Arial"/>
        </w:rPr>
      </w:pPr>
      <w:r w:rsidRPr="0011708A">
        <w:rPr>
          <w:rFonts w:ascii="Arial Narrow" w:eastAsia="Calibri" w:hAnsi="Arial Narrow" w:cs="Arial"/>
        </w:rPr>
        <w:t xml:space="preserve">Oświadczam, że nie zachodzą w stosunku do mnie przesłanki wykluczenia z postępowania na podstawie art.  </w:t>
      </w:r>
      <w:r w:rsidRPr="0011708A">
        <w:rPr>
          <w:rFonts w:ascii="Arial Narrow" w:eastAsia="Times New Roman" w:hAnsi="Arial Narrow" w:cs="Arial"/>
          <w:lang w:eastAsia="pl-PL"/>
        </w:rPr>
        <w:t xml:space="preserve">7 ust. 1 ustawy </w:t>
      </w:r>
      <w:r w:rsidRPr="0011708A">
        <w:rPr>
          <w:rFonts w:ascii="Arial Narrow" w:eastAsia="Calibri" w:hAnsi="Arial Narrow" w:cs="Arial"/>
        </w:rPr>
        <w:t>z dnia 13 kwietnia 2022 r.</w:t>
      </w:r>
      <w:r w:rsidRPr="0011708A">
        <w:rPr>
          <w:rFonts w:ascii="Arial Narrow" w:eastAsia="Calibri" w:hAnsi="Arial Narrow" w:cs="Arial"/>
          <w:i/>
          <w:iCs/>
        </w:rPr>
        <w:t xml:space="preserve"> </w:t>
      </w:r>
      <w:r w:rsidRPr="0011708A">
        <w:rPr>
          <w:rFonts w:ascii="Arial Narrow" w:eastAsia="Calibri" w:hAnsi="Arial Narrow" w:cs="Arial"/>
          <w:i/>
          <w:iCs/>
          <w:color w:val="222222"/>
        </w:rPr>
        <w:t xml:space="preserve">o szczególnych rozwiązaniach w zakresie przeciwdziałania wspieraniu agresji na Ukrainę oraz służących ochronie bezpieczeństwa narodowego </w:t>
      </w:r>
      <w:r w:rsidRPr="0011708A">
        <w:rPr>
          <w:rFonts w:ascii="Arial Narrow" w:eastAsia="Calibri" w:hAnsi="Arial Narrow" w:cs="Arial"/>
          <w:iCs/>
          <w:color w:val="222222"/>
        </w:rPr>
        <w:t>(Dz. U. poz. 835)</w:t>
      </w:r>
      <w:r w:rsidRPr="0011708A">
        <w:rPr>
          <w:rFonts w:ascii="Arial Narrow" w:eastAsia="Calibri" w:hAnsi="Arial Narrow" w:cs="Arial"/>
          <w:i/>
          <w:iCs/>
          <w:color w:val="222222"/>
          <w:vertAlign w:val="superscript"/>
        </w:rPr>
        <w:footnoteReference w:id="1"/>
      </w:r>
      <w:r w:rsidRPr="0011708A">
        <w:rPr>
          <w:rFonts w:ascii="Arial Narrow" w:eastAsia="Calibri" w:hAnsi="Arial Narrow" w:cs="Arial"/>
          <w:i/>
          <w:iCs/>
          <w:color w:val="222222"/>
        </w:rPr>
        <w:t>.</w:t>
      </w:r>
      <w:r w:rsidRPr="0011708A">
        <w:rPr>
          <w:rFonts w:ascii="Arial Narrow" w:eastAsia="Calibri" w:hAnsi="Arial Narrow" w:cs="Arial"/>
          <w:color w:val="222222"/>
        </w:rPr>
        <w:t xml:space="preserve"> </w:t>
      </w:r>
    </w:p>
    <w:p w14:paraId="05B015EA" w14:textId="77777777" w:rsidR="0011708A" w:rsidRDefault="0011708A" w:rsidP="0011708A">
      <w:pPr>
        <w:spacing w:after="0" w:line="240" w:lineRule="auto"/>
        <w:jc w:val="both"/>
        <w:rPr>
          <w:rFonts w:ascii="Arial Narrow" w:eastAsia="Calibri" w:hAnsi="Arial Narrow" w:cs="Arial"/>
          <w:color w:val="222222"/>
        </w:rPr>
      </w:pPr>
    </w:p>
    <w:p w14:paraId="682BD177" w14:textId="77777777" w:rsidR="00395F33" w:rsidRDefault="00395F33" w:rsidP="0011708A">
      <w:pPr>
        <w:spacing w:after="0" w:line="240" w:lineRule="auto"/>
        <w:jc w:val="both"/>
        <w:rPr>
          <w:rFonts w:ascii="Arial Narrow" w:eastAsia="Calibri" w:hAnsi="Arial Narrow" w:cs="Arial"/>
          <w:color w:val="222222"/>
        </w:rPr>
      </w:pPr>
    </w:p>
    <w:p w14:paraId="19A904C3" w14:textId="77777777" w:rsidR="00395F33" w:rsidRPr="0011708A" w:rsidRDefault="00395F33" w:rsidP="0011708A">
      <w:pPr>
        <w:spacing w:after="0" w:line="240" w:lineRule="auto"/>
        <w:jc w:val="both"/>
        <w:rPr>
          <w:rFonts w:ascii="Arial Narrow" w:eastAsia="Calibri" w:hAnsi="Arial Narrow" w:cs="Arial"/>
          <w:color w:val="222222"/>
        </w:rPr>
      </w:pPr>
    </w:p>
    <w:p w14:paraId="32DD6888" w14:textId="77777777" w:rsidR="0011708A" w:rsidRPr="0011708A" w:rsidRDefault="0011708A" w:rsidP="0011708A">
      <w:pPr>
        <w:spacing w:after="0" w:line="240" w:lineRule="auto"/>
        <w:jc w:val="right"/>
        <w:rPr>
          <w:rFonts w:ascii="Arial Narrow" w:eastAsia="Calibri" w:hAnsi="Arial Narrow" w:cs="Arial"/>
        </w:rPr>
      </w:pPr>
    </w:p>
    <w:p w14:paraId="73000172" w14:textId="77777777" w:rsidR="0011708A" w:rsidRPr="0011708A" w:rsidRDefault="0011708A" w:rsidP="0011708A">
      <w:pPr>
        <w:shd w:val="clear" w:color="auto" w:fill="BFBFBF"/>
        <w:spacing w:after="0" w:line="360" w:lineRule="auto"/>
        <w:jc w:val="both"/>
        <w:rPr>
          <w:rFonts w:ascii="Arial Narrow" w:eastAsia="Calibri" w:hAnsi="Arial Narrow" w:cs="Arial"/>
          <w:b/>
        </w:rPr>
      </w:pPr>
      <w:r w:rsidRPr="0011708A">
        <w:rPr>
          <w:rFonts w:ascii="Arial Narrow" w:eastAsia="Calibri" w:hAnsi="Arial Narrow" w:cs="Arial"/>
          <w:b/>
        </w:rPr>
        <w:t>OŚWIADCZENIE DOTYCZĄCE WARUNKÓW UDZIAŁU W POSTĘPOWANIU:</w:t>
      </w:r>
    </w:p>
    <w:p w14:paraId="62445CA9" w14:textId="77777777" w:rsidR="0011708A" w:rsidRPr="0011708A" w:rsidRDefault="0011708A" w:rsidP="0011708A">
      <w:pPr>
        <w:spacing w:after="0" w:line="360" w:lineRule="auto"/>
        <w:jc w:val="both"/>
        <w:rPr>
          <w:rFonts w:ascii="Arial Narrow" w:eastAsia="Calibri" w:hAnsi="Arial Narrow" w:cs="Arial"/>
        </w:rPr>
      </w:pPr>
    </w:p>
    <w:p w14:paraId="6981BEB4" w14:textId="6D76D96D" w:rsidR="0011708A" w:rsidRPr="0011708A" w:rsidRDefault="00395F33" w:rsidP="0011708A">
      <w:pPr>
        <w:spacing w:after="0" w:line="360" w:lineRule="auto"/>
        <w:jc w:val="both"/>
        <w:rPr>
          <w:rFonts w:ascii="Arial Narrow" w:eastAsia="Calibri" w:hAnsi="Arial Narrow" w:cs="Arial"/>
        </w:rPr>
      </w:pPr>
      <w:r w:rsidRPr="00395F33">
        <w:rPr>
          <w:rFonts w:ascii="Arial Narrow" w:eastAsia="Calibri" w:hAnsi="Arial Narrow" w:cs="Arial"/>
        </w:rPr>
        <w:t>Oświadczam, że spełniam warunki udziału w postępowaniu określone przez zamawiającego w  specyfikacji warunków zamówienia samodzielnie / z udziałem  podmiotu trzeciego*</w:t>
      </w:r>
    </w:p>
    <w:p w14:paraId="2D0E0836" w14:textId="77777777" w:rsidR="0011708A" w:rsidRPr="0011708A" w:rsidRDefault="0011708A" w:rsidP="0011708A">
      <w:pPr>
        <w:spacing w:after="0" w:line="360" w:lineRule="auto"/>
        <w:ind w:left="5664" w:firstLine="708"/>
        <w:jc w:val="both"/>
        <w:rPr>
          <w:rFonts w:ascii="Arial Narrow" w:eastAsia="Calibri" w:hAnsi="Arial Narrow" w:cs="Arial"/>
          <w:i/>
        </w:rPr>
      </w:pPr>
    </w:p>
    <w:p w14:paraId="0E5DD2A4" w14:textId="77777777" w:rsidR="0011708A" w:rsidRPr="0011708A" w:rsidRDefault="0011708A" w:rsidP="0011708A">
      <w:pPr>
        <w:shd w:val="clear" w:color="auto" w:fill="BFBFBF"/>
        <w:spacing w:after="120" w:line="360" w:lineRule="auto"/>
        <w:jc w:val="both"/>
        <w:rPr>
          <w:rFonts w:ascii="Arial Narrow" w:eastAsia="Calibri" w:hAnsi="Arial Narrow" w:cs="Arial"/>
        </w:rPr>
      </w:pPr>
      <w:r w:rsidRPr="0011708A">
        <w:rPr>
          <w:rFonts w:ascii="Arial Narrow" w:eastAsia="Calibri" w:hAnsi="Arial Narrow" w:cs="Arial"/>
          <w:b/>
        </w:rPr>
        <w:t>INFORMACJA W ZWIĄZKU Z POLEGANIEM NA ZDOLNOŚCIACH LUB SYTUACJI PODMIOTÓW UDOSTEPNIAJĄCYCH ZASOBY</w:t>
      </w:r>
      <w:r w:rsidRPr="0011708A">
        <w:rPr>
          <w:rFonts w:ascii="Arial Narrow" w:eastAsia="Calibri" w:hAnsi="Arial Narrow" w:cs="Arial"/>
        </w:rPr>
        <w:t>: *</w:t>
      </w:r>
    </w:p>
    <w:p w14:paraId="40669AF2" w14:textId="77777777" w:rsidR="0011708A" w:rsidRPr="0011708A" w:rsidRDefault="0011708A" w:rsidP="0011708A">
      <w:pPr>
        <w:spacing w:after="120" w:line="360" w:lineRule="auto"/>
        <w:jc w:val="both"/>
        <w:rPr>
          <w:rFonts w:ascii="Arial Narrow" w:eastAsia="Calibri" w:hAnsi="Arial Narrow" w:cs="Arial"/>
          <w:i/>
        </w:rPr>
      </w:pPr>
      <w:r w:rsidRPr="0011708A">
        <w:rPr>
          <w:rFonts w:ascii="Arial Narrow" w:eastAsia="Calibri" w:hAnsi="Arial Narrow" w:cs="Arial"/>
        </w:rPr>
        <w:t>Oświadczam, że w celu wykazania spełniania warunków udziału w postępowaniu, określonych przez zamawiającego w specyfikacji warunków zamówienia</w:t>
      </w:r>
      <w:r w:rsidRPr="0011708A">
        <w:rPr>
          <w:rFonts w:ascii="Arial Narrow" w:eastAsia="Calibri" w:hAnsi="Arial Narrow" w:cs="Arial"/>
          <w:i/>
        </w:rPr>
        <w:t>,</w:t>
      </w:r>
      <w:r w:rsidRPr="0011708A">
        <w:rPr>
          <w:rFonts w:ascii="Arial Narrow" w:eastAsia="Calibri" w:hAnsi="Arial Narrow" w:cs="Arial"/>
        </w:rPr>
        <w:t xml:space="preserve"> polegam na zdolnościach lub sytuacji następującego/</w:t>
      </w:r>
      <w:proofErr w:type="spellStart"/>
      <w:r w:rsidRPr="0011708A">
        <w:rPr>
          <w:rFonts w:ascii="Arial Narrow" w:eastAsia="Calibri" w:hAnsi="Arial Narrow" w:cs="Arial"/>
        </w:rPr>
        <w:t>ych</w:t>
      </w:r>
      <w:proofErr w:type="spellEnd"/>
      <w:r w:rsidRPr="0011708A">
        <w:rPr>
          <w:rFonts w:ascii="Arial Narrow" w:eastAsia="Calibri" w:hAnsi="Arial Narrow" w:cs="Arial"/>
        </w:rPr>
        <w:t xml:space="preserve"> podmiotu/ów udostępniających zasoby: </w:t>
      </w:r>
      <w:bookmarkStart w:id="17" w:name="_Hlk99014455"/>
      <w:r w:rsidRPr="0011708A">
        <w:rPr>
          <w:rFonts w:ascii="Arial Narrow" w:eastAsia="Calibri" w:hAnsi="Arial Narrow" w:cs="Arial"/>
          <w:i/>
        </w:rPr>
        <w:t>(wskazać nazwę/y podmiotu/ów)</w:t>
      </w:r>
      <w:bookmarkEnd w:id="17"/>
    </w:p>
    <w:p w14:paraId="3B5306B0" w14:textId="77777777" w:rsidR="0011708A" w:rsidRPr="0011708A" w:rsidRDefault="0011708A" w:rsidP="0011708A">
      <w:pPr>
        <w:spacing w:after="120" w:line="360" w:lineRule="auto"/>
        <w:jc w:val="both"/>
        <w:rPr>
          <w:rFonts w:ascii="Arial Narrow" w:eastAsia="Calibri" w:hAnsi="Arial Narrow" w:cs="Arial"/>
        </w:rPr>
      </w:pPr>
      <w:r w:rsidRPr="0011708A">
        <w:rPr>
          <w:rFonts w:ascii="Arial Narrow" w:eastAsia="Calibri" w:hAnsi="Arial Narrow" w:cs="Arial"/>
        </w:rPr>
        <w:t xml:space="preserve">………………… ………………………..……………………………………………… </w:t>
      </w:r>
    </w:p>
    <w:p w14:paraId="7B34606E" w14:textId="77777777" w:rsidR="0011708A" w:rsidRPr="0011708A" w:rsidRDefault="0011708A" w:rsidP="0011708A">
      <w:pPr>
        <w:spacing w:after="120" w:line="360" w:lineRule="auto"/>
        <w:jc w:val="both"/>
        <w:rPr>
          <w:rFonts w:ascii="Arial Narrow" w:eastAsia="Calibri" w:hAnsi="Arial Narrow" w:cs="Arial"/>
        </w:rPr>
      </w:pPr>
      <w:r w:rsidRPr="0011708A">
        <w:rPr>
          <w:rFonts w:ascii="Arial Narrow" w:eastAsia="Calibri" w:hAnsi="Arial Narrow" w:cs="Arial"/>
        </w:rPr>
        <w:t>w następującym zakresie: …………………………………………………………………….</w:t>
      </w:r>
    </w:p>
    <w:p w14:paraId="23645BA4" w14:textId="77777777" w:rsidR="0011708A" w:rsidRPr="0011708A" w:rsidRDefault="0011708A" w:rsidP="0011708A">
      <w:pPr>
        <w:spacing w:after="0" w:line="360" w:lineRule="auto"/>
        <w:jc w:val="both"/>
        <w:rPr>
          <w:rFonts w:ascii="Arial Narrow" w:eastAsia="Calibri" w:hAnsi="Arial Narrow" w:cs="Arial"/>
        </w:rPr>
      </w:pPr>
      <w:r w:rsidRPr="0011708A">
        <w:rPr>
          <w:rFonts w:ascii="Arial Narrow" w:eastAsia="Calibri" w:hAnsi="Arial Narrow" w:cs="Arial"/>
          <w:i/>
        </w:rPr>
        <w:t xml:space="preserve">(określić odpowiedni zakres udostępnianych zasobów dla wskazanego podmiotu). </w:t>
      </w:r>
    </w:p>
    <w:p w14:paraId="5C1C69D5" w14:textId="77777777" w:rsidR="0011708A" w:rsidRPr="0011708A" w:rsidRDefault="0011708A" w:rsidP="0011708A">
      <w:pPr>
        <w:spacing w:after="0" w:line="360" w:lineRule="auto"/>
        <w:jc w:val="both"/>
        <w:rPr>
          <w:rFonts w:ascii="Arial Narrow" w:eastAsia="Calibri" w:hAnsi="Arial Narrow" w:cs="Arial"/>
          <w:i/>
        </w:rPr>
      </w:pPr>
    </w:p>
    <w:p w14:paraId="4915069E" w14:textId="77777777" w:rsidR="0011708A" w:rsidRPr="0011708A" w:rsidRDefault="0011708A" w:rsidP="0011708A">
      <w:pPr>
        <w:shd w:val="clear" w:color="auto" w:fill="BFBFBF"/>
        <w:spacing w:after="120" w:line="360" w:lineRule="auto"/>
        <w:jc w:val="both"/>
        <w:rPr>
          <w:rFonts w:ascii="Arial Narrow" w:eastAsia="Calibri" w:hAnsi="Arial Narrow" w:cs="Arial"/>
          <w:b/>
        </w:rPr>
      </w:pPr>
      <w:r w:rsidRPr="0011708A">
        <w:rPr>
          <w:rFonts w:ascii="Arial Narrow" w:eastAsia="Calibri" w:hAnsi="Arial Narrow" w:cs="Arial"/>
          <w:b/>
        </w:rPr>
        <w:t>OŚWIADCZENIE DOTYCZĄCE PODANYCH INFORMACJI:</w:t>
      </w:r>
    </w:p>
    <w:p w14:paraId="46ABA700" w14:textId="77777777" w:rsidR="0011708A" w:rsidRPr="0011708A" w:rsidRDefault="0011708A" w:rsidP="0011708A">
      <w:pPr>
        <w:spacing w:after="120" w:line="360" w:lineRule="auto"/>
        <w:jc w:val="both"/>
        <w:rPr>
          <w:rFonts w:ascii="Arial Narrow" w:eastAsia="Calibri" w:hAnsi="Arial Narrow" w:cs="Times New Roman"/>
        </w:rPr>
      </w:pPr>
      <w:r w:rsidRPr="0011708A">
        <w:rPr>
          <w:rFonts w:ascii="Arial Narrow" w:eastAsia="Calibri" w:hAnsi="Arial Narrow" w:cs="Arial"/>
        </w:rPr>
        <w:t xml:space="preserve">Oświadczam, że wszystkie informacje podane w powyższych oświadczeniach są aktualne </w:t>
      </w:r>
      <w:r w:rsidRPr="0011708A">
        <w:rPr>
          <w:rFonts w:ascii="Arial Narrow" w:eastAsia="Calibri" w:hAnsi="Arial Narrow" w:cs="Arial"/>
        </w:rPr>
        <w:br/>
        <w:t>i zgodne z prawdą oraz zostały przedstawione z pełną świadomością konsekwencji wprowadzenia zamawiającego w błąd przy przedstawianiu informacji.</w:t>
      </w:r>
      <w:r w:rsidRPr="0011708A">
        <w:rPr>
          <w:rFonts w:ascii="Arial Narrow" w:eastAsia="Calibri" w:hAnsi="Arial Narrow" w:cs="Times New Roman"/>
        </w:rPr>
        <w:t xml:space="preserve"> </w:t>
      </w:r>
    </w:p>
    <w:p w14:paraId="42328F67" w14:textId="77777777" w:rsidR="0011708A" w:rsidRPr="0011708A" w:rsidRDefault="0011708A" w:rsidP="0011708A">
      <w:pPr>
        <w:shd w:val="clear" w:color="auto" w:fill="BFBFBF"/>
        <w:spacing w:after="120" w:line="360" w:lineRule="auto"/>
        <w:jc w:val="both"/>
        <w:rPr>
          <w:rFonts w:ascii="Arial Narrow" w:eastAsia="Calibri" w:hAnsi="Arial Narrow" w:cs="Arial"/>
          <w:b/>
        </w:rPr>
      </w:pPr>
      <w:r w:rsidRPr="0011708A">
        <w:rPr>
          <w:rFonts w:ascii="Arial Narrow" w:eastAsia="Calibri" w:hAnsi="Arial Narrow" w:cs="Arial"/>
          <w:b/>
        </w:rPr>
        <w:t>INFORMACJA DOTYCZĄCA DOSTĘPU DO PODMIOTOWYCH ŚRODKÓW DOWODOWYCH:</w:t>
      </w:r>
    </w:p>
    <w:p w14:paraId="28B44B8B" w14:textId="77777777" w:rsidR="0011708A" w:rsidRPr="0011708A" w:rsidRDefault="0011708A" w:rsidP="0011708A">
      <w:pPr>
        <w:spacing w:after="0" w:line="360" w:lineRule="auto"/>
        <w:jc w:val="both"/>
        <w:rPr>
          <w:rFonts w:ascii="Arial Narrow" w:eastAsia="Calibri" w:hAnsi="Arial Narrow" w:cs="Arial"/>
        </w:rPr>
      </w:pPr>
      <w:r w:rsidRPr="0011708A">
        <w:rPr>
          <w:rFonts w:ascii="Arial Narrow" w:eastAsia="Calibri" w:hAnsi="Arial Narrow" w:cs="Arial"/>
        </w:rPr>
        <w:t>Wskazuję następujące podmiotowe środki dowodowe, które można uzyskać za pomocą bezpłatnych i ogólnodostępnych baz danych, oraz</w:t>
      </w:r>
      <w:r w:rsidRPr="0011708A">
        <w:rPr>
          <w:rFonts w:ascii="Arial Narrow" w:eastAsia="Calibri" w:hAnsi="Arial Narrow" w:cs="Times New Roman"/>
        </w:rPr>
        <w:t xml:space="preserve"> </w:t>
      </w:r>
      <w:r w:rsidRPr="0011708A">
        <w:rPr>
          <w:rFonts w:ascii="Arial Narrow" w:eastAsia="Calibri" w:hAnsi="Arial Narrow" w:cs="Arial"/>
        </w:rPr>
        <w:t>dane umożliwiające dostęp do tych środków:</w:t>
      </w:r>
    </w:p>
    <w:p w14:paraId="27C2E745" w14:textId="77777777" w:rsidR="0011708A" w:rsidRPr="0011708A" w:rsidRDefault="0011708A" w:rsidP="0011708A">
      <w:pPr>
        <w:spacing w:after="0" w:line="360" w:lineRule="auto"/>
        <w:jc w:val="both"/>
        <w:rPr>
          <w:rFonts w:ascii="Arial Narrow" w:eastAsia="Calibri" w:hAnsi="Arial Narrow" w:cs="Arial"/>
        </w:rPr>
      </w:pPr>
      <w:r w:rsidRPr="0011708A">
        <w:rPr>
          <w:rFonts w:ascii="Arial Narrow" w:eastAsia="Calibri" w:hAnsi="Arial Narrow" w:cs="Arial"/>
        </w:rPr>
        <w:t>1) ......................................................................................................................................................</w:t>
      </w:r>
    </w:p>
    <w:p w14:paraId="7B2EF863" w14:textId="77777777" w:rsidR="0011708A" w:rsidRPr="0011708A" w:rsidRDefault="0011708A" w:rsidP="0011708A">
      <w:pPr>
        <w:spacing w:after="0" w:line="360" w:lineRule="auto"/>
        <w:jc w:val="both"/>
        <w:rPr>
          <w:rFonts w:ascii="Arial Narrow" w:eastAsia="Calibri" w:hAnsi="Arial Narrow" w:cs="Arial"/>
        </w:rPr>
      </w:pPr>
      <w:r w:rsidRPr="0011708A">
        <w:rPr>
          <w:rFonts w:ascii="Arial Narrow" w:eastAsia="Calibri" w:hAnsi="Arial Narrow" w:cs="Arial"/>
          <w:i/>
        </w:rPr>
        <w:t>(wskazać podmiotowy środek dowodowy, adres internetowy, wydający urząd lub organ, dokładne dane referencyjne dokumentacji)</w:t>
      </w:r>
    </w:p>
    <w:p w14:paraId="53FBE241" w14:textId="77777777" w:rsidR="0011708A" w:rsidRPr="0011708A" w:rsidRDefault="0011708A" w:rsidP="0011708A">
      <w:pPr>
        <w:spacing w:after="0" w:line="360" w:lineRule="auto"/>
        <w:jc w:val="both"/>
        <w:rPr>
          <w:rFonts w:ascii="Arial Narrow" w:eastAsia="Calibri" w:hAnsi="Arial Narrow" w:cs="Arial"/>
        </w:rPr>
      </w:pPr>
    </w:p>
    <w:p w14:paraId="0123ADDC" w14:textId="77777777" w:rsidR="0011708A" w:rsidRPr="0011708A" w:rsidRDefault="0011708A" w:rsidP="0011708A">
      <w:pPr>
        <w:spacing w:line="360" w:lineRule="auto"/>
        <w:jc w:val="both"/>
        <w:rPr>
          <w:rFonts w:ascii="Arial Narrow" w:eastAsia="Calibri" w:hAnsi="Arial Narrow" w:cs="Arial"/>
        </w:rPr>
      </w:pP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rPr>
        <w:tab/>
        <w:t>……………………………………….</w:t>
      </w:r>
    </w:p>
    <w:p w14:paraId="50D18705" w14:textId="77777777" w:rsidR="0011708A" w:rsidRPr="0011708A" w:rsidRDefault="0011708A" w:rsidP="0011708A">
      <w:pPr>
        <w:spacing w:line="360" w:lineRule="auto"/>
        <w:jc w:val="both"/>
        <w:rPr>
          <w:rFonts w:ascii="Arial Narrow" w:eastAsia="Calibri" w:hAnsi="Arial Narrow" w:cs="Arial"/>
          <w:i/>
        </w:rPr>
      </w:pP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rPr>
        <w:tab/>
      </w:r>
      <w:r w:rsidRPr="0011708A">
        <w:rPr>
          <w:rFonts w:ascii="Arial Narrow" w:eastAsia="Calibri" w:hAnsi="Arial Narrow" w:cs="Arial"/>
          <w:i/>
        </w:rPr>
        <w:tab/>
        <w:t xml:space="preserve">Data; kwalifikowany podpis elektroniczny lub podpis zaufany lub podpis osobisty </w:t>
      </w:r>
    </w:p>
    <w:p w14:paraId="1135AA34" w14:textId="77777777" w:rsidR="0011708A" w:rsidRPr="0011708A" w:rsidRDefault="0011708A" w:rsidP="0011708A">
      <w:pPr>
        <w:spacing w:line="256" w:lineRule="auto"/>
        <w:ind w:right="-426"/>
        <w:rPr>
          <w:rFonts w:ascii="Arial Narrow" w:eastAsia="Calibri" w:hAnsi="Arial Narrow" w:cs="Times New Roman"/>
        </w:rPr>
      </w:pPr>
    </w:p>
    <w:p w14:paraId="52CF5499" w14:textId="77777777" w:rsidR="0011708A" w:rsidRPr="0011708A" w:rsidRDefault="0011708A" w:rsidP="0011708A">
      <w:pPr>
        <w:spacing w:line="256" w:lineRule="auto"/>
        <w:ind w:right="-426"/>
        <w:rPr>
          <w:rFonts w:ascii="Arial Narrow" w:eastAsia="Calibri" w:hAnsi="Arial Narrow" w:cs="Times New Roman"/>
        </w:rPr>
      </w:pPr>
      <w:r w:rsidRPr="0011708A">
        <w:rPr>
          <w:rFonts w:ascii="Arial Narrow" w:eastAsia="Calibri" w:hAnsi="Arial Narrow" w:cs="Times New Roman"/>
        </w:rPr>
        <w:t>* zaznaczyć/wypełnić właściwą opcję – niepotrzebne skreślić</w:t>
      </w:r>
    </w:p>
    <w:p w14:paraId="76ED44E6" w14:textId="77777777" w:rsidR="0011708A" w:rsidRPr="0011708A" w:rsidRDefault="0011708A" w:rsidP="0011708A">
      <w:pPr>
        <w:pageBreakBefore/>
        <w:tabs>
          <w:tab w:val="left" w:pos="426"/>
        </w:tabs>
        <w:spacing w:after="0" w:line="240" w:lineRule="auto"/>
        <w:ind w:right="-426"/>
        <w:jc w:val="right"/>
        <w:rPr>
          <w:rFonts w:ascii="Arial Narrow" w:eastAsia="Times New Roman" w:hAnsi="Arial Narrow" w:cs="Times New Roman"/>
          <w:color w:val="000000"/>
          <w:lang w:eastAsia="pl-PL"/>
        </w:rPr>
      </w:pPr>
      <w:bookmarkStart w:id="18" w:name="_Hlk147477018"/>
      <w:r w:rsidRPr="0011708A">
        <w:rPr>
          <w:rFonts w:ascii="Arial Narrow" w:eastAsia="Times New Roman" w:hAnsi="Arial Narrow" w:cs="Times New Roman"/>
          <w:color w:val="000000"/>
          <w:lang w:eastAsia="pl-PL"/>
        </w:rPr>
        <w:lastRenderedPageBreak/>
        <w:t>Załącznik nr 4 do SWZ</w:t>
      </w:r>
    </w:p>
    <w:bookmarkEnd w:id="18"/>
    <w:p w14:paraId="07792B29" w14:textId="77777777" w:rsidR="0011708A" w:rsidRPr="0011708A" w:rsidRDefault="0011708A" w:rsidP="0011708A">
      <w:pPr>
        <w:spacing w:after="0" w:line="480" w:lineRule="auto"/>
        <w:rPr>
          <w:rFonts w:ascii="Arial Narrow" w:eastAsia="Calibri" w:hAnsi="Arial Narrow" w:cs="Arial"/>
          <w:b/>
          <w:sz w:val="21"/>
          <w:szCs w:val="21"/>
        </w:rPr>
      </w:pPr>
      <w:r w:rsidRPr="0011708A">
        <w:rPr>
          <w:rFonts w:ascii="Arial Narrow" w:eastAsia="Calibri" w:hAnsi="Arial Narrow" w:cs="Arial"/>
          <w:b/>
          <w:sz w:val="21"/>
          <w:szCs w:val="21"/>
        </w:rPr>
        <w:t>Podmiot:</w:t>
      </w:r>
    </w:p>
    <w:p w14:paraId="4E798442" w14:textId="77777777" w:rsidR="0011708A" w:rsidRPr="0011708A" w:rsidRDefault="0011708A" w:rsidP="0011708A">
      <w:pPr>
        <w:spacing w:after="0" w:line="480" w:lineRule="auto"/>
        <w:ind w:right="5954"/>
        <w:rPr>
          <w:rFonts w:ascii="Arial Narrow" w:eastAsia="Calibri" w:hAnsi="Arial Narrow" w:cs="Arial"/>
          <w:sz w:val="21"/>
          <w:szCs w:val="21"/>
        </w:rPr>
      </w:pPr>
      <w:r w:rsidRPr="0011708A">
        <w:rPr>
          <w:rFonts w:ascii="Arial Narrow" w:eastAsia="Calibri" w:hAnsi="Arial Narrow" w:cs="Arial"/>
          <w:sz w:val="21"/>
          <w:szCs w:val="21"/>
        </w:rPr>
        <w:t>……………………………………</w:t>
      </w:r>
    </w:p>
    <w:p w14:paraId="26D3B2F1" w14:textId="77777777" w:rsidR="0011708A" w:rsidRPr="0011708A" w:rsidRDefault="0011708A" w:rsidP="0011708A">
      <w:pPr>
        <w:spacing w:line="256" w:lineRule="auto"/>
        <w:ind w:right="5953"/>
        <w:rPr>
          <w:rFonts w:ascii="Arial Narrow" w:eastAsia="Calibri" w:hAnsi="Arial Narrow" w:cs="Arial"/>
          <w:i/>
          <w:sz w:val="16"/>
          <w:szCs w:val="16"/>
        </w:rPr>
      </w:pPr>
      <w:r w:rsidRPr="0011708A">
        <w:rPr>
          <w:rFonts w:ascii="Arial Narrow" w:eastAsia="Calibri" w:hAnsi="Arial Narrow" w:cs="Arial"/>
          <w:i/>
          <w:sz w:val="16"/>
          <w:szCs w:val="16"/>
        </w:rPr>
        <w:t>(pełna nazwa/firma, adres, w zależności od podmiotu: NIP/PESEL, KRS/</w:t>
      </w:r>
      <w:proofErr w:type="spellStart"/>
      <w:r w:rsidRPr="0011708A">
        <w:rPr>
          <w:rFonts w:ascii="Arial Narrow" w:eastAsia="Calibri" w:hAnsi="Arial Narrow" w:cs="Arial"/>
          <w:i/>
          <w:sz w:val="16"/>
          <w:szCs w:val="16"/>
        </w:rPr>
        <w:t>CEiDG</w:t>
      </w:r>
      <w:proofErr w:type="spellEnd"/>
      <w:r w:rsidRPr="0011708A">
        <w:rPr>
          <w:rFonts w:ascii="Arial Narrow" w:eastAsia="Calibri" w:hAnsi="Arial Narrow" w:cs="Arial"/>
          <w:i/>
          <w:sz w:val="16"/>
          <w:szCs w:val="16"/>
        </w:rPr>
        <w:t>)</w:t>
      </w:r>
    </w:p>
    <w:p w14:paraId="22848EA9" w14:textId="77777777" w:rsidR="0011708A" w:rsidRPr="0011708A" w:rsidRDefault="0011708A" w:rsidP="0011708A">
      <w:pPr>
        <w:spacing w:after="0" w:line="480" w:lineRule="auto"/>
        <w:rPr>
          <w:rFonts w:ascii="Arial Narrow" w:eastAsia="Calibri" w:hAnsi="Arial Narrow" w:cs="Arial"/>
          <w:sz w:val="21"/>
          <w:szCs w:val="21"/>
          <w:u w:val="single"/>
        </w:rPr>
      </w:pPr>
      <w:r w:rsidRPr="0011708A">
        <w:rPr>
          <w:rFonts w:ascii="Arial Narrow" w:eastAsia="Calibri" w:hAnsi="Arial Narrow" w:cs="Arial"/>
          <w:sz w:val="21"/>
          <w:szCs w:val="21"/>
          <w:u w:val="single"/>
        </w:rPr>
        <w:t>reprezentowany przez:</w:t>
      </w:r>
    </w:p>
    <w:p w14:paraId="5261AB55" w14:textId="77777777" w:rsidR="0011708A" w:rsidRPr="0011708A" w:rsidRDefault="0011708A" w:rsidP="0011708A">
      <w:pPr>
        <w:spacing w:after="0" w:line="480" w:lineRule="auto"/>
        <w:ind w:right="5954"/>
        <w:rPr>
          <w:rFonts w:ascii="Arial Narrow" w:eastAsia="Calibri" w:hAnsi="Arial Narrow" w:cs="Arial"/>
          <w:sz w:val="21"/>
          <w:szCs w:val="21"/>
        </w:rPr>
      </w:pPr>
      <w:r w:rsidRPr="0011708A">
        <w:rPr>
          <w:rFonts w:ascii="Arial Narrow" w:eastAsia="Calibri" w:hAnsi="Arial Narrow" w:cs="Arial"/>
          <w:sz w:val="21"/>
          <w:szCs w:val="21"/>
        </w:rPr>
        <w:t>……………………………………</w:t>
      </w:r>
    </w:p>
    <w:p w14:paraId="07F6AFBA" w14:textId="77777777" w:rsidR="0011708A" w:rsidRPr="0011708A" w:rsidRDefault="0011708A" w:rsidP="0011708A">
      <w:pPr>
        <w:spacing w:after="0" w:line="256" w:lineRule="auto"/>
        <w:ind w:right="5953"/>
        <w:rPr>
          <w:rFonts w:ascii="Arial Narrow" w:eastAsia="Calibri" w:hAnsi="Arial Narrow" w:cs="Arial"/>
          <w:i/>
          <w:sz w:val="16"/>
          <w:szCs w:val="16"/>
        </w:rPr>
      </w:pPr>
      <w:r w:rsidRPr="0011708A">
        <w:rPr>
          <w:rFonts w:ascii="Arial Narrow" w:eastAsia="Calibri" w:hAnsi="Arial Narrow" w:cs="Arial"/>
          <w:i/>
          <w:sz w:val="16"/>
          <w:szCs w:val="16"/>
        </w:rPr>
        <w:t>(imię, nazwisko, stanowisko/podstawa do  reprezentacji)</w:t>
      </w:r>
    </w:p>
    <w:p w14:paraId="1DC02FDD" w14:textId="77777777" w:rsidR="0011708A" w:rsidRPr="0011708A" w:rsidRDefault="0011708A" w:rsidP="0011708A">
      <w:pPr>
        <w:spacing w:line="256" w:lineRule="auto"/>
        <w:rPr>
          <w:rFonts w:ascii="Arial Narrow" w:eastAsia="Calibri" w:hAnsi="Arial Narrow" w:cs="Arial"/>
          <w:sz w:val="24"/>
          <w:szCs w:val="24"/>
        </w:rPr>
      </w:pPr>
    </w:p>
    <w:p w14:paraId="70F8FB16" w14:textId="77777777" w:rsidR="0011708A" w:rsidRPr="0011708A" w:rsidRDefault="0011708A" w:rsidP="0011708A">
      <w:pPr>
        <w:spacing w:after="120" w:line="360" w:lineRule="auto"/>
        <w:jc w:val="center"/>
        <w:rPr>
          <w:rFonts w:ascii="Arial Narrow" w:eastAsia="Calibri" w:hAnsi="Arial Narrow" w:cs="Arial"/>
          <w:b/>
          <w:sz w:val="24"/>
          <w:szCs w:val="24"/>
          <w:u w:val="single"/>
        </w:rPr>
      </w:pPr>
      <w:r w:rsidRPr="0011708A">
        <w:rPr>
          <w:rFonts w:ascii="Arial Narrow" w:eastAsia="Calibri" w:hAnsi="Arial Narrow" w:cs="Arial"/>
          <w:b/>
          <w:sz w:val="24"/>
          <w:szCs w:val="24"/>
          <w:u w:val="single"/>
        </w:rPr>
        <w:t>Oświadczenia podmiotu udostępniającego zasoby</w:t>
      </w:r>
    </w:p>
    <w:p w14:paraId="1AC577FA" w14:textId="77777777" w:rsidR="0011708A" w:rsidRPr="0011708A" w:rsidRDefault="0011708A" w:rsidP="0011708A">
      <w:pPr>
        <w:spacing w:after="120" w:line="360" w:lineRule="auto"/>
        <w:jc w:val="center"/>
        <w:rPr>
          <w:rFonts w:ascii="Arial Narrow" w:eastAsia="Calibri" w:hAnsi="Arial Narrow" w:cs="Arial"/>
          <w:b/>
          <w:caps/>
          <w:sz w:val="24"/>
          <w:szCs w:val="24"/>
          <w:u w:val="single"/>
        </w:rPr>
      </w:pPr>
      <w:r w:rsidRPr="0011708A">
        <w:rPr>
          <w:rFonts w:ascii="Arial Narrow" w:eastAsia="Calibri" w:hAnsi="Arial Narrow" w:cs="Arial"/>
          <w:b/>
          <w:sz w:val="24"/>
          <w:szCs w:val="24"/>
          <w:u w:val="single"/>
        </w:rPr>
        <w:t xml:space="preserve">UWZGLĘDNIAJĄCE PRZESŁANKI WYKLUCZENIA Z ART. 7 UST. 1 USTAWY </w:t>
      </w:r>
      <w:r w:rsidRPr="0011708A">
        <w:rPr>
          <w:rFonts w:ascii="Arial Narrow" w:eastAsia="Calibri" w:hAnsi="Arial Narrow" w:cs="Arial"/>
          <w:b/>
          <w:caps/>
          <w:sz w:val="24"/>
          <w:szCs w:val="24"/>
          <w:u w:val="single"/>
        </w:rPr>
        <w:t>o szczególnych rozwiązaniach w zakresie przeciwdziałania wspieraniu agresji na Ukrainę oraz służących ochronie bezpieczeństwa narodowego</w:t>
      </w:r>
    </w:p>
    <w:p w14:paraId="24986466" w14:textId="77777777" w:rsidR="0011708A" w:rsidRPr="0011708A" w:rsidRDefault="0011708A" w:rsidP="0011708A">
      <w:pPr>
        <w:spacing w:after="120" w:line="360" w:lineRule="auto"/>
        <w:jc w:val="center"/>
        <w:rPr>
          <w:rFonts w:ascii="Arial Narrow" w:eastAsia="Calibri" w:hAnsi="Arial Narrow" w:cs="Arial"/>
          <w:b/>
          <w:sz w:val="24"/>
          <w:szCs w:val="24"/>
        </w:rPr>
      </w:pPr>
      <w:r w:rsidRPr="0011708A">
        <w:rPr>
          <w:rFonts w:ascii="Arial Narrow" w:eastAsia="Calibri" w:hAnsi="Arial Narrow" w:cs="Arial"/>
          <w:b/>
          <w:sz w:val="24"/>
          <w:szCs w:val="24"/>
        </w:rPr>
        <w:t xml:space="preserve">składane na podstawie art. 125 ust. 5 ustawy </w:t>
      </w:r>
      <w:proofErr w:type="spellStart"/>
      <w:r w:rsidRPr="0011708A">
        <w:rPr>
          <w:rFonts w:ascii="Arial Narrow" w:eastAsia="Calibri" w:hAnsi="Arial Narrow" w:cs="Arial"/>
          <w:b/>
          <w:sz w:val="24"/>
          <w:szCs w:val="24"/>
        </w:rPr>
        <w:t>Pzp</w:t>
      </w:r>
      <w:proofErr w:type="spellEnd"/>
    </w:p>
    <w:p w14:paraId="1EEDB65E" w14:textId="77777777" w:rsidR="0011708A" w:rsidRPr="00C5610E" w:rsidRDefault="0011708A" w:rsidP="0011708A">
      <w:pPr>
        <w:spacing w:after="0" w:line="240" w:lineRule="auto"/>
        <w:jc w:val="both"/>
        <w:rPr>
          <w:rFonts w:ascii="Arial Narrow" w:hAnsi="Arial Narrow" w:cs="Times New Roman"/>
          <w:color w:val="000000" w:themeColor="text1"/>
          <w:kern w:val="24"/>
          <w:sz w:val="24"/>
          <w:szCs w:val="24"/>
        </w:rPr>
      </w:pPr>
      <w:bookmarkStart w:id="19" w:name="_Hlk147476039"/>
      <w:r w:rsidRPr="00C5610E">
        <w:rPr>
          <w:rFonts w:ascii="Arial Narrow" w:eastAsia="Times New Roman" w:hAnsi="Arial Narrow"/>
          <w:sz w:val="24"/>
          <w:szCs w:val="24"/>
          <w:lang w:eastAsia="pl-PL"/>
        </w:rPr>
        <w:t xml:space="preserve">Działając w imieniu Wykonawcy, na potrzeby postępowania o udzielenie zamówienia publicznego </w:t>
      </w:r>
      <w:bookmarkStart w:id="20" w:name="_Hlk147135548"/>
      <w:r w:rsidRPr="00C5610E">
        <w:rPr>
          <w:rFonts w:ascii="Arial Narrow" w:eastAsia="Times New Roman" w:hAnsi="Arial Narrow"/>
          <w:sz w:val="24"/>
          <w:szCs w:val="24"/>
          <w:lang w:eastAsia="pl-PL"/>
        </w:rPr>
        <w:t xml:space="preserve">na </w:t>
      </w:r>
      <w:r w:rsidRPr="00C5610E">
        <w:rPr>
          <w:rFonts w:ascii="Arial Narrow" w:hAnsi="Arial Narrow" w:cs="Times New Roman"/>
          <w:color w:val="000000" w:themeColor="text1"/>
          <w:kern w:val="24"/>
          <w:sz w:val="24"/>
          <w:szCs w:val="24"/>
        </w:rPr>
        <w:t>remont dachu budynku A1 w Pleszewskim Centrum Medycznym w Pleszewie.</w:t>
      </w:r>
    </w:p>
    <w:bookmarkEnd w:id="20"/>
    <w:p w14:paraId="78AC3ADB" w14:textId="46809494" w:rsidR="0011708A" w:rsidRPr="0011708A" w:rsidRDefault="0011708A" w:rsidP="0011708A">
      <w:pPr>
        <w:spacing w:after="0" w:line="240" w:lineRule="auto"/>
        <w:jc w:val="both"/>
        <w:rPr>
          <w:rFonts w:ascii="Arial Narrow" w:hAnsi="Arial Narrow"/>
          <w:sz w:val="24"/>
          <w:szCs w:val="24"/>
        </w:rPr>
      </w:pPr>
      <w:r w:rsidRPr="00C5610E">
        <w:rPr>
          <w:rFonts w:ascii="Arial Narrow" w:eastAsia="Times New Roman" w:hAnsi="Arial Narrow"/>
          <w:sz w:val="24"/>
          <w:szCs w:val="24"/>
          <w:lang w:eastAsia="pl-PL"/>
        </w:rPr>
        <w:t>n</w:t>
      </w:r>
      <w:r w:rsidRPr="00C5610E">
        <w:rPr>
          <w:rFonts w:ascii="Arial Narrow" w:eastAsia="Times New Roman" w:hAnsi="Arial Narrow"/>
          <w:color w:val="000000"/>
          <w:sz w:val="24"/>
          <w:szCs w:val="24"/>
          <w:lang w:eastAsia="pl-PL"/>
        </w:rPr>
        <w:t xml:space="preserve">r </w:t>
      </w:r>
      <w:r w:rsidRPr="00C5610E">
        <w:rPr>
          <w:rFonts w:ascii="Arial Narrow" w:eastAsia="Times New Roman" w:hAnsi="Arial Narrow"/>
          <w:sz w:val="24"/>
          <w:szCs w:val="24"/>
          <w:lang w:eastAsia="pl-PL"/>
        </w:rPr>
        <w:t>sprawy</w:t>
      </w:r>
      <w:r w:rsidRPr="00C5610E">
        <w:rPr>
          <w:rFonts w:ascii="Arial Narrow" w:hAnsi="Arial Narrow"/>
          <w:sz w:val="24"/>
          <w:szCs w:val="24"/>
        </w:rPr>
        <w:t xml:space="preserve"> </w:t>
      </w:r>
      <w:r w:rsidRPr="00C5610E">
        <w:rPr>
          <w:rFonts w:ascii="Arial Narrow" w:eastAsia="Times New Roman" w:hAnsi="Arial Narrow"/>
          <w:sz w:val="24"/>
          <w:szCs w:val="24"/>
          <w:lang w:eastAsia="pl-PL"/>
        </w:rPr>
        <w:t>Te 2300-32/2023 - oświadczam, co następuje:</w:t>
      </w:r>
    </w:p>
    <w:bookmarkEnd w:id="19"/>
    <w:p w14:paraId="025AD3A8" w14:textId="77777777" w:rsidR="0011708A" w:rsidRPr="0011708A" w:rsidRDefault="0011708A" w:rsidP="0011708A">
      <w:pPr>
        <w:shd w:val="clear" w:color="auto" w:fill="BFBFBF"/>
        <w:spacing w:before="120" w:after="0" w:line="360" w:lineRule="auto"/>
        <w:rPr>
          <w:rFonts w:ascii="Arial Narrow" w:eastAsia="Calibri" w:hAnsi="Arial Narrow" w:cs="Arial"/>
          <w:b/>
          <w:sz w:val="24"/>
          <w:szCs w:val="24"/>
        </w:rPr>
      </w:pPr>
      <w:r w:rsidRPr="0011708A">
        <w:rPr>
          <w:rFonts w:ascii="Arial Narrow" w:eastAsia="Calibri" w:hAnsi="Arial Narrow" w:cs="Arial"/>
          <w:b/>
          <w:sz w:val="24"/>
          <w:szCs w:val="24"/>
        </w:rPr>
        <w:t>OŚWIADCZENIA DOTYCZĄCE PODSTAW WYKLUCZENIA:</w:t>
      </w:r>
    </w:p>
    <w:p w14:paraId="47CC599F" w14:textId="77777777" w:rsidR="00C5610E" w:rsidRDefault="00C5610E" w:rsidP="00C5610E">
      <w:pPr>
        <w:spacing w:line="360" w:lineRule="auto"/>
        <w:ind w:left="567"/>
        <w:contextualSpacing/>
        <w:jc w:val="both"/>
        <w:rPr>
          <w:rFonts w:ascii="Arial Narrow" w:eastAsia="Calibri" w:hAnsi="Arial Narrow" w:cs="Arial"/>
          <w:sz w:val="24"/>
          <w:szCs w:val="24"/>
        </w:rPr>
      </w:pPr>
    </w:p>
    <w:p w14:paraId="71767D50" w14:textId="361E69C4" w:rsidR="0011708A" w:rsidRPr="0011708A" w:rsidRDefault="0011708A">
      <w:pPr>
        <w:numPr>
          <w:ilvl w:val="0"/>
          <w:numId w:val="75"/>
        </w:numPr>
        <w:spacing w:line="360" w:lineRule="auto"/>
        <w:ind w:left="567" w:hanging="425"/>
        <w:contextualSpacing/>
        <w:jc w:val="both"/>
        <w:rPr>
          <w:rFonts w:ascii="Arial Narrow" w:eastAsia="Calibri" w:hAnsi="Arial Narrow" w:cs="Arial"/>
          <w:sz w:val="24"/>
          <w:szCs w:val="24"/>
        </w:rPr>
      </w:pPr>
      <w:r w:rsidRPr="0011708A">
        <w:rPr>
          <w:rFonts w:ascii="Arial Narrow" w:eastAsia="Calibri" w:hAnsi="Arial Narrow" w:cs="Arial"/>
          <w:sz w:val="24"/>
          <w:szCs w:val="24"/>
        </w:rPr>
        <w:t xml:space="preserve">Oświadczam, że nie zachodzą w stosunku do mnie przesłanki wykluczenia z postępowania na podstawie  art. 108 ust 1 ustawy </w:t>
      </w:r>
      <w:proofErr w:type="spellStart"/>
      <w:r w:rsidRPr="0011708A">
        <w:rPr>
          <w:rFonts w:ascii="Arial Narrow" w:eastAsia="Calibri" w:hAnsi="Arial Narrow" w:cs="Arial"/>
          <w:sz w:val="24"/>
          <w:szCs w:val="24"/>
        </w:rPr>
        <w:t>Pzp</w:t>
      </w:r>
      <w:proofErr w:type="spellEnd"/>
      <w:r w:rsidRPr="0011708A">
        <w:rPr>
          <w:rFonts w:ascii="Arial Narrow" w:eastAsia="Calibri" w:hAnsi="Arial Narrow" w:cs="Arial"/>
          <w:sz w:val="24"/>
          <w:szCs w:val="24"/>
        </w:rPr>
        <w:t>.</w:t>
      </w:r>
    </w:p>
    <w:p w14:paraId="69B2697D" w14:textId="77777777" w:rsidR="0011708A" w:rsidRPr="0011708A" w:rsidRDefault="0011708A">
      <w:pPr>
        <w:numPr>
          <w:ilvl w:val="0"/>
          <w:numId w:val="75"/>
        </w:numPr>
        <w:spacing w:line="360" w:lineRule="auto"/>
        <w:ind w:left="567" w:hanging="425"/>
        <w:contextualSpacing/>
        <w:jc w:val="both"/>
        <w:rPr>
          <w:rFonts w:ascii="Arial Narrow" w:eastAsia="Calibri" w:hAnsi="Arial Narrow" w:cs="Arial"/>
          <w:sz w:val="24"/>
          <w:szCs w:val="24"/>
        </w:rPr>
      </w:pPr>
      <w:r w:rsidRPr="0011708A">
        <w:rPr>
          <w:rFonts w:ascii="Arial Narrow" w:eastAsia="Calibri" w:hAnsi="Arial Narrow" w:cs="Arial"/>
          <w:sz w:val="24"/>
          <w:szCs w:val="24"/>
        </w:rPr>
        <w:t xml:space="preserve">Oświadczam, że nie zachodzą w stosunku do mnie przesłanki wykluczenia z postępowania na podstawie art. 109 ust. 1 pkt.4  ustawy </w:t>
      </w:r>
      <w:proofErr w:type="spellStart"/>
      <w:r w:rsidRPr="0011708A">
        <w:rPr>
          <w:rFonts w:ascii="Arial Narrow" w:eastAsia="Calibri" w:hAnsi="Arial Narrow" w:cs="Arial"/>
          <w:sz w:val="24"/>
          <w:szCs w:val="24"/>
        </w:rPr>
        <w:t>Pzp</w:t>
      </w:r>
      <w:proofErr w:type="spellEnd"/>
      <w:r w:rsidRPr="0011708A">
        <w:rPr>
          <w:rFonts w:ascii="Arial Narrow" w:eastAsia="Calibri" w:hAnsi="Arial Narrow" w:cs="Arial"/>
          <w:sz w:val="24"/>
          <w:szCs w:val="24"/>
        </w:rPr>
        <w:t>.</w:t>
      </w:r>
    </w:p>
    <w:p w14:paraId="458C657E" w14:textId="77777777" w:rsidR="00C5610E" w:rsidRPr="00C5610E" w:rsidRDefault="0011708A">
      <w:pPr>
        <w:numPr>
          <w:ilvl w:val="0"/>
          <w:numId w:val="75"/>
        </w:numPr>
        <w:spacing w:after="0" w:line="360" w:lineRule="auto"/>
        <w:ind w:left="567" w:hanging="425"/>
        <w:jc w:val="both"/>
        <w:rPr>
          <w:rFonts w:ascii="Arial Narrow" w:eastAsia="Calibri" w:hAnsi="Arial Narrow" w:cs="Arial"/>
          <w:sz w:val="24"/>
          <w:szCs w:val="24"/>
        </w:rPr>
      </w:pPr>
      <w:r w:rsidRPr="0011708A">
        <w:rPr>
          <w:rFonts w:ascii="Arial Narrow" w:eastAsia="Calibri" w:hAnsi="Arial Narrow" w:cs="Arial"/>
          <w:sz w:val="24"/>
          <w:szCs w:val="24"/>
        </w:rPr>
        <w:t xml:space="preserve">Oświadczam, </w:t>
      </w:r>
      <w:r w:rsidRPr="0011708A">
        <w:rPr>
          <w:rFonts w:ascii="Arial Narrow" w:eastAsia="Calibri" w:hAnsi="Arial Narrow" w:cs="Arial"/>
          <w:color w:val="000000"/>
          <w:sz w:val="24"/>
          <w:szCs w:val="24"/>
        </w:rPr>
        <w:t xml:space="preserve">że nie zachodzą w stosunku do mnie przesłanki wykluczenia z postępowania na podstawie art.  </w:t>
      </w:r>
      <w:r w:rsidRPr="0011708A">
        <w:rPr>
          <w:rFonts w:ascii="Arial Narrow" w:eastAsia="Times New Roman" w:hAnsi="Arial Narrow" w:cs="Arial"/>
          <w:color w:val="000000"/>
          <w:sz w:val="24"/>
          <w:szCs w:val="24"/>
          <w:lang w:eastAsia="pl-PL"/>
        </w:rPr>
        <w:t xml:space="preserve">7 ust. 1 ustawy </w:t>
      </w:r>
      <w:r w:rsidRPr="0011708A">
        <w:rPr>
          <w:rFonts w:ascii="Arial Narrow" w:eastAsia="Calibri" w:hAnsi="Arial Narrow" w:cs="Arial"/>
          <w:color w:val="000000"/>
          <w:sz w:val="24"/>
          <w:szCs w:val="24"/>
        </w:rPr>
        <w:t>z dnia 13 kwietnia 2022 r.</w:t>
      </w:r>
      <w:r w:rsidRPr="0011708A">
        <w:rPr>
          <w:rFonts w:ascii="Arial Narrow" w:eastAsia="Calibri" w:hAnsi="Arial Narrow" w:cs="Arial"/>
          <w:i/>
          <w:iCs/>
          <w:color w:val="000000"/>
          <w:sz w:val="24"/>
          <w:szCs w:val="24"/>
        </w:rPr>
        <w:t xml:space="preserve"> </w:t>
      </w:r>
      <w:r w:rsidRPr="0011708A">
        <w:rPr>
          <w:rFonts w:ascii="Arial Narrow" w:eastAsia="Calibri" w:hAnsi="Arial Narrow" w:cs="Arial"/>
          <w:iCs/>
          <w:color w:val="000000"/>
          <w:sz w:val="24"/>
          <w:szCs w:val="24"/>
        </w:rPr>
        <w:t>o szczególnych rozwiązaniach w zakresie przeciwdziałania wspieraniu agresji na Ukrainę oraz służących ochronie bezpieczeństwa narodowego</w:t>
      </w:r>
      <w:r w:rsidRPr="0011708A">
        <w:rPr>
          <w:rFonts w:ascii="Arial Narrow" w:eastAsia="Calibri" w:hAnsi="Arial Narrow" w:cs="Arial"/>
          <w:i/>
          <w:iCs/>
          <w:color w:val="000000"/>
          <w:sz w:val="24"/>
          <w:szCs w:val="24"/>
        </w:rPr>
        <w:t xml:space="preserve"> (Dz. U. poz. 835)</w:t>
      </w:r>
    </w:p>
    <w:p w14:paraId="7C85C1E3" w14:textId="3FBCB584" w:rsidR="0011708A" w:rsidRPr="0011708A" w:rsidRDefault="0011708A" w:rsidP="00C5610E">
      <w:pPr>
        <w:spacing w:after="0" w:line="360" w:lineRule="auto"/>
        <w:ind w:left="567"/>
        <w:jc w:val="both"/>
        <w:rPr>
          <w:rFonts w:ascii="Arial Narrow" w:eastAsia="Calibri" w:hAnsi="Arial Narrow" w:cs="Arial"/>
          <w:sz w:val="24"/>
          <w:szCs w:val="24"/>
        </w:rPr>
      </w:pPr>
      <w:r w:rsidRPr="0011708A">
        <w:rPr>
          <w:rFonts w:ascii="Arial Narrow" w:eastAsia="Calibri" w:hAnsi="Arial Narrow" w:cs="Arial"/>
          <w:color w:val="000000"/>
          <w:sz w:val="24"/>
          <w:szCs w:val="24"/>
        </w:rPr>
        <w:t xml:space="preserve"> </w:t>
      </w:r>
    </w:p>
    <w:p w14:paraId="326C2DBB" w14:textId="77777777" w:rsidR="0011708A" w:rsidRPr="0011708A" w:rsidRDefault="0011708A" w:rsidP="0011708A">
      <w:pPr>
        <w:shd w:val="clear" w:color="auto" w:fill="BFBFBF"/>
        <w:spacing w:after="120" w:line="360" w:lineRule="auto"/>
        <w:jc w:val="both"/>
        <w:rPr>
          <w:rFonts w:ascii="Arial Narrow" w:eastAsia="Calibri" w:hAnsi="Arial Narrow" w:cs="Arial"/>
          <w:b/>
          <w:sz w:val="24"/>
          <w:szCs w:val="24"/>
        </w:rPr>
      </w:pPr>
      <w:r w:rsidRPr="0011708A">
        <w:rPr>
          <w:rFonts w:ascii="Arial Narrow" w:eastAsia="Calibri" w:hAnsi="Arial Narrow" w:cs="Arial"/>
          <w:b/>
          <w:sz w:val="24"/>
          <w:szCs w:val="24"/>
        </w:rPr>
        <w:t>OŚWIADCZENIE DOTYCZĄCE WARUNKÓW UDZIAŁU W POSTĘPOWANIU:</w:t>
      </w:r>
    </w:p>
    <w:p w14:paraId="142C37FC" w14:textId="3DC0F125" w:rsidR="00DC2BB9" w:rsidRPr="00DC2BB9" w:rsidRDefault="00395F33" w:rsidP="00C5610E">
      <w:pPr>
        <w:spacing w:after="120" w:line="360" w:lineRule="auto"/>
        <w:jc w:val="both"/>
        <w:rPr>
          <w:rFonts w:ascii="Arial Narrow" w:eastAsia="Calibri" w:hAnsi="Arial Narrow" w:cs="Arial"/>
          <w:sz w:val="24"/>
          <w:szCs w:val="24"/>
        </w:rPr>
      </w:pPr>
      <w:r w:rsidRPr="00395F33">
        <w:rPr>
          <w:rFonts w:ascii="Arial Narrow" w:eastAsia="Calibri" w:hAnsi="Arial Narrow" w:cs="Arial"/>
          <w:sz w:val="24"/>
          <w:szCs w:val="24"/>
        </w:rPr>
        <w:t>Oświadczam, że spełniam warunki udziału w postępowaniu określone przez zamawiającego w  specyfikacji warunków zamówienia w  następującym zakresie:</w:t>
      </w:r>
    </w:p>
    <w:p w14:paraId="7187ADB5" w14:textId="7BD10EF2" w:rsidR="00C5610E" w:rsidRDefault="00395F33" w:rsidP="0011708A">
      <w:pPr>
        <w:widowControl w:val="0"/>
        <w:tabs>
          <w:tab w:val="left" w:pos="8364"/>
        </w:tabs>
        <w:autoSpaceDE w:val="0"/>
        <w:autoSpaceDN w:val="0"/>
        <w:adjustRightInd w:val="0"/>
        <w:spacing w:after="0" w:line="240" w:lineRule="auto"/>
        <w:ind w:right="50"/>
        <w:jc w:val="both"/>
        <w:rPr>
          <w:rFonts w:ascii="Arial Narrow" w:eastAsia="Times New Roman" w:hAnsi="Arial Narrow" w:cs="Arial"/>
          <w:b/>
          <w:color w:val="000000"/>
          <w:w w:val="95"/>
          <w:highlight w:val="lightGray"/>
          <w:lang w:eastAsia="pl-PL"/>
        </w:rPr>
      </w:pPr>
      <w:r>
        <w:rPr>
          <w:rFonts w:ascii="Arial Narrow" w:eastAsia="Times New Roman" w:hAnsi="Arial Narrow" w:cs="Arial"/>
          <w:b/>
          <w:color w:val="000000"/>
          <w:w w:val="95"/>
          <w:highlight w:val="lightGray"/>
          <w:lang w:eastAsia="pl-PL"/>
        </w:rPr>
        <w:t>………………………………………………………………………………………………………………………………………………………………………………………………………………………………………………………………………………..….</w:t>
      </w:r>
    </w:p>
    <w:p w14:paraId="49BA62FA" w14:textId="77777777" w:rsidR="00395F33" w:rsidRDefault="00395F33" w:rsidP="0011708A">
      <w:pPr>
        <w:widowControl w:val="0"/>
        <w:tabs>
          <w:tab w:val="left" w:pos="8364"/>
        </w:tabs>
        <w:autoSpaceDE w:val="0"/>
        <w:autoSpaceDN w:val="0"/>
        <w:adjustRightInd w:val="0"/>
        <w:spacing w:after="0" w:line="240" w:lineRule="auto"/>
        <w:ind w:right="50"/>
        <w:jc w:val="both"/>
        <w:rPr>
          <w:rFonts w:ascii="Arial Narrow" w:eastAsia="Times New Roman" w:hAnsi="Arial Narrow" w:cs="Arial"/>
          <w:b/>
          <w:color w:val="000000"/>
          <w:w w:val="95"/>
          <w:highlight w:val="lightGray"/>
          <w:lang w:eastAsia="pl-PL"/>
        </w:rPr>
      </w:pPr>
    </w:p>
    <w:p w14:paraId="10238563" w14:textId="77777777" w:rsidR="00395F33" w:rsidRDefault="00395F33" w:rsidP="0011708A">
      <w:pPr>
        <w:widowControl w:val="0"/>
        <w:tabs>
          <w:tab w:val="left" w:pos="8364"/>
        </w:tabs>
        <w:autoSpaceDE w:val="0"/>
        <w:autoSpaceDN w:val="0"/>
        <w:adjustRightInd w:val="0"/>
        <w:spacing w:after="0" w:line="240" w:lineRule="auto"/>
        <w:ind w:right="50"/>
        <w:jc w:val="both"/>
        <w:rPr>
          <w:rFonts w:ascii="Arial Narrow" w:eastAsia="Times New Roman" w:hAnsi="Arial Narrow" w:cs="Arial"/>
          <w:b/>
          <w:color w:val="000000"/>
          <w:w w:val="95"/>
          <w:highlight w:val="lightGray"/>
          <w:lang w:eastAsia="pl-PL"/>
        </w:rPr>
      </w:pPr>
    </w:p>
    <w:p w14:paraId="0A34CA75" w14:textId="3FD1DFE8" w:rsidR="0011708A" w:rsidRPr="0011708A" w:rsidRDefault="0011708A" w:rsidP="0011708A">
      <w:pPr>
        <w:widowControl w:val="0"/>
        <w:tabs>
          <w:tab w:val="left" w:pos="8364"/>
        </w:tabs>
        <w:autoSpaceDE w:val="0"/>
        <w:autoSpaceDN w:val="0"/>
        <w:adjustRightInd w:val="0"/>
        <w:spacing w:after="0" w:line="240" w:lineRule="auto"/>
        <w:ind w:right="50"/>
        <w:jc w:val="both"/>
        <w:rPr>
          <w:rFonts w:ascii="Arial Narrow" w:eastAsia="Times New Roman" w:hAnsi="Arial Narrow" w:cs="Arial"/>
          <w:b/>
          <w:color w:val="000000"/>
          <w:lang w:eastAsia="pl-PL"/>
        </w:rPr>
      </w:pPr>
      <w:r w:rsidRPr="0011708A">
        <w:rPr>
          <w:rFonts w:ascii="Arial Narrow" w:eastAsia="Times New Roman" w:hAnsi="Arial Narrow" w:cs="Arial"/>
          <w:b/>
          <w:color w:val="000000"/>
          <w:w w:val="95"/>
          <w:highlight w:val="lightGray"/>
          <w:lang w:eastAsia="pl-PL"/>
        </w:rPr>
        <w:lastRenderedPageBreak/>
        <w:t>ZOBOWIĄZANIE DO UDOSTĘPNIENIA ZASOBÓW PRZEZ INNE PODMIOTY</w:t>
      </w:r>
      <w:r w:rsidRPr="0011708A">
        <w:rPr>
          <w:rFonts w:ascii="Arial Narrow" w:eastAsia="Times New Roman" w:hAnsi="Arial Narrow" w:cs="Arial"/>
          <w:b/>
          <w:color w:val="000000"/>
          <w:w w:val="95"/>
          <w:lang w:eastAsia="pl-PL"/>
        </w:rPr>
        <w:t xml:space="preserve"> </w:t>
      </w:r>
    </w:p>
    <w:p w14:paraId="26479C09" w14:textId="77777777" w:rsidR="0011708A" w:rsidRPr="0011708A" w:rsidRDefault="0011708A" w:rsidP="0011708A">
      <w:pPr>
        <w:widowControl w:val="0"/>
        <w:tabs>
          <w:tab w:val="left" w:pos="8364"/>
        </w:tabs>
        <w:autoSpaceDE w:val="0"/>
        <w:autoSpaceDN w:val="0"/>
        <w:adjustRightInd w:val="0"/>
        <w:spacing w:before="2" w:after="0" w:line="240" w:lineRule="auto"/>
        <w:ind w:right="50"/>
        <w:rPr>
          <w:rFonts w:ascii="Arial Narrow" w:eastAsia="Times New Roman" w:hAnsi="Arial Narrow" w:cs="Arial"/>
          <w:lang w:eastAsia="pl-PL"/>
        </w:rPr>
      </w:pPr>
    </w:p>
    <w:p w14:paraId="2439BB38" w14:textId="7BE9564B" w:rsidR="0011708A" w:rsidRPr="0011708A" w:rsidRDefault="0011708A" w:rsidP="0011708A">
      <w:pPr>
        <w:widowControl w:val="0"/>
        <w:tabs>
          <w:tab w:val="left" w:pos="8364"/>
        </w:tabs>
        <w:autoSpaceDE w:val="0"/>
        <w:autoSpaceDN w:val="0"/>
        <w:adjustRightInd w:val="0"/>
        <w:spacing w:before="1" w:after="0" w:line="379" w:lineRule="auto"/>
        <w:ind w:right="50"/>
        <w:jc w:val="both"/>
        <w:rPr>
          <w:rFonts w:ascii="Arial Narrow" w:eastAsia="Times New Roman" w:hAnsi="Arial Narrow" w:cs="Arial"/>
          <w:lang w:eastAsia="pl-PL"/>
        </w:rPr>
      </w:pPr>
      <w:r w:rsidRPr="0011708A">
        <w:rPr>
          <w:rFonts w:ascii="Arial Narrow" w:eastAsia="Times New Roman" w:hAnsi="Arial Narrow" w:cs="Arial"/>
          <w:color w:val="000000"/>
          <w:lang w:eastAsia="pl-PL"/>
        </w:rPr>
        <w:t xml:space="preserve">w związku z postępowaniem </w:t>
      </w:r>
      <w:r w:rsidRPr="0011708A">
        <w:rPr>
          <w:rFonts w:ascii="Arial Narrow" w:eastAsia="Times New Roman" w:hAnsi="Arial Narrow" w:cs="Tahoma"/>
          <w:color w:val="000000"/>
          <w:lang w:eastAsia="pl-PL"/>
        </w:rPr>
        <w:t xml:space="preserve">o udzielenie zamówienia publicznego </w:t>
      </w:r>
      <w:r w:rsidRPr="0011708A">
        <w:rPr>
          <w:rFonts w:ascii="Arial Narrow" w:eastAsia="Times New Roman" w:hAnsi="Arial Narrow" w:cs="Arial Narrow"/>
          <w:color w:val="000000"/>
          <w:lang w:eastAsia="pl-PL"/>
        </w:rPr>
        <w:t>na</w:t>
      </w:r>
      <w:r w:rsidR="00C5610E" w:rsidRPr="00C5610E">
        <w:rPr>
          <w:rFonts w:ascii="Arial Narrow" w:eastAsia="Times New Roman" w:hAnsi="Arial Narrow" w:cs="Arial Narrow"/>
          <w:color w:val="000000"/>
          <w:lang w:eastAsia="pl-PL"/>
        </w:rPr>
        <w:t xml:space="preserve"> remont dachu budynku A1 w Pleszewskim Centrum Medycznym w Pleszewie.</w:t>
      </w:r>
      <w:r w:rsidR="00C5610E">
        <w:rPr>
          <w:rFonts w:ascii="Arial Narrow" w:eastAsia="Times New Roman" w:hAnsi="Arial Narrow" w:cs="Arial Narrow"/>
          <w:color w:val="000000"/>
          <w:lang w:eastAsia="pl-PL"/>
        </w:rPr>
        <w:t xml:space="preserve"> </w:t>
      </w:r>
      <w:r w:rsidRPr="0011708A">
        <w:rPr>
          <w:rFonts w:ascii="Arial Narrow" w:eastAsia="Times New Roman" w:hAnsi="Arial Narrow" w:cs="Arial Narrow"/>
          <w:lang w:eastAsia="pl-PL"/>
        </w:rPr>
        <w:t>Nr sprawy: Te 2300-</w:t>
      </w:r>
      <w:r w:rsidR="00C5610E">
        <w:rPr>
          <w:rFonts w:ascii="Arial Narrow" w:eastAsia="Times New Roman" w:hAnsi="Arial Narrow" w:cs="Arial Narrow"/>
          <w:lang w:eastAsia="pl-PL"/>
        </w:rPr>
        <w:t>32</w:t>
      </w:r>
      <w:r w:rsidRPr="0011708A">
        <w:rPr>
          <w:rFonts w:ascii="Arial Narrow" w:eastAsia="Times New Roman" w:hAnsi="Arial Narrow" w:cs="Arial Narrow"/>
          <w:lang w:eastAsia="pl-PL"/>
        </w:rPr>
        <w:t>/202</w:t>
      </w:r>
      <w:r w:rsidR="00C5610E">
        <w:rPr>
          <w:rFonts w:ascii="Arial Narrow" w:eastAsia="Times New Roman" w:hAnsi="Arial Narrow" w:cs="Arial Narrow"/>
          <w:lang w:eastAsia="pl-PL"/>
        </w:rPr>
        <w:t>3</w:t>
      </w:r>
      <w:r w:rsidRPr="0011708A">
        <w:rPr>
          <w:rFonts w:ascii="Arial Narrow" w:eastAsia="Times New Roman" w:hAnsi="Arial Narrow" w:cs="Arial"/>
          <w:lang w:eastAsia="pl-PL"/>
        </w:rPr>
        <w:t xml:space="preserve"> (zwanym dalej Zamówieniem), biorąc pod uwagę fakt, iż </w:t>
      </w:r>
    </w:p>
    <w:p w14:paraId="55D024CA" w14:textId="77777777" w:rsidR="0011708A" w:rsidRPr="0011708A" w:rsidRDefault="0011708A" w:rsidP="0011708A">
      <w:pPr>
        <w:widowControl w:val="0"/>
        <w:tabs>
          <w:tab w:val="left" w:pos="8364"/>
        </w:tabs>
        <w:autoSpaceDE w:val="0"/>
        <w:autoSpaceDN w:val="0"/>
        <w:adjustRightInd w:val="0"/>
        <w:spacing w:before="2" w:after="0" w:line="379" w:lineRule="auto"/>
        <w:ind w:right="50"/>
        <w:jc w:val="both"/>
        <w:rPr>
          <w:rFonts w:ascii="Arial Narrow" w:eastAsia="Times New Roman" w:hAnsi="Arial Narrow" w:cs="Arial"/>
          <w:lang w:eastAsia="pl-PL"/>
        </w:rPr>
      </w:pPr>
      <w:r w:rsidRPr="0011708A">
        <w:rPr>
          <w:rFonts w:ascii="Arial Narrow" w:eastAsia="Times New Roman" w:hAnsi="Arial Narrow" w:cs="Arial"/>
          <w:lang w:eastAsia="pl-PL"/>
        </w:rPr>
        <w:t xml:space="preserve">………………………………………………………………………………………………………………… </w:t>
      </w:r>
    </w:p>
    <w:p w14:paraId="2D20443B" w14:textId="77777777" w:rsidR="0011708A" w:rsidRPr="0011708A" w:rsidRDefault="0011708A" w:rsidP="0011708A">
      <w:pPr>
        <w:widowControl w:val="0"/>
        <w:tabs>
          <w:tab w:val="left" w:pos="8364"/>
        </w:tabs>
        <w:autoSpaceDE w:val="0"/>
        <w:autoSpaceDN w:val="0"/>
        <w:adjustRightInd w:val="0"/>
        <w:spacing w:before="2" w:after="0" w:line="379" w:lineRule="auto"/>
        <w:ind w:right="50"/>
        <w:jc w:val="both"/>
        <w:rPr>
          <w:rFonts w:ascii="Arial Narrow" w:eastAsia="Times New Roman" w:hAnsi="Arial Narrow" w:cs="Arial"/>
          <w:lang w:eastAsia="pl-PL"/>
        </w:rPr>
      </w:pPr>
      <w:r w:rsidRPr="0011708A">
        <w:rPr>
          <w:rFonts w:ascii="Arial Narrow" w:eastAsia="Times New Roman" w:hAnsi="Arial Narrow" w:cs="Arial"/>
          <w:sz w:val="18"/>
          <w:szCs w:val="18"/>
          <w:lang w:eastAsia="pl-PL"/>
        </w:rPr>
        <w:t>(nazwa Wykonawcy)</w:t>
      </w:r>
      <w:r w:rsidRPr="0011708A">
        <w:rPr>
          <w:rFonts w:ascii="Arial Narrow" w:eastAsia="Times New Roman" w:hAnsi="Arial Narrow" w:cs="Arial"/>
          <w:lang w:eastAsia="pl-PL"/>
        </w:rPr>
        <w:t xml:space="preserve"> z siedzibą w …………………………………………………………., ubiega się o udzielenie niniejszego zamówienia, zobowiązuję/-</w:t>
      </w:r>
      <w:proofErr w:type="spellStart"/>
      <w:r w:rsidRPr="0011708A">
        <w:rPr>
          <w:rFonts w:ascii="Arial Narrow" w:eastAsia="Times New Roman" w:hAnsi="Arial Narrow" w:cs="Arial"/>
          <w:lang w:eastAsia="pl-PL"/>
        </w:rPr>
        <w:t>emy</w:t>
      </w:r>
      <w:proofErr w:type="spellEnd"/>
      <w:r w:rsidRPr="0011708A">
        <w:rPr>
          <w:rFonts w:ascii="Arial Narrow" w:eastAsia="Times New Roman" w:hAnsi="Arial Narrow" w:cs="Arial"/>
          <w:lang w:eastAsia="pl-PL"/>
        </w:rPr>
        <w:t>*  się  wobec   w/w  wykonawcy,   w   przypadku  zawarcia   przez  niego   umowy    z zamawiającym w powyższym przedmiocie zamówienia, oddać do dyspozycji swoje zasoby w celu jego należytego wykonania.</w:t>
      </w:r>
    </w:p>
    <w:p w14:paraId="49E66606" w14:textId="77777777" w:rsidR="0011708A" w:rsidRPr="0011708A" w:rsidRDefault="0011708A">
      <w:pPr>
        <w:widowControl w:val="0"/>
        <w:numPr>
          <w:ilvl w:val="0"/>
          <w:numId w:val="76"/>
        </w:numPr>
        <w:tabs>
          <w:tab w:val="left" w:pos="431"/>
          <w:tab w:val="left" w:pos="8364"/>
        </w:tabs>
        <w:autoSpaceDE w:val="0"/>
        <w:autoSpaceDN w:val="0"/>
        <w:spacing w:after="0" w:line="240" w:lineRule="auto"/>
        <w:ind w:right="50"/>
        <w:jc w:val="both"/>
        <w:rPr>
          <w:rFonts w:ascii="Arial Narrow" w:eastAsia="Times New Roman" w:hAnsi="Arial Narrow" w:cs="Arial"/>
          <w:lang w:eastAsia="pl-PL"/>
        </w:rPr>
      </w:pPr>
      <w:r w:rsidRPr="0011708A">
        <w:rPr>
          <w:rFonts w:ascii="Arial Narrow" w:eastAsia="Times New Roman" w:hAnsi="Arial Narrow" w:cs="Arial"/>
          <w:lang w:eastAsia="pl-PL"/>
        </w:rPr>
        <w:t>Zakres udostępnienia</w:t>
      </w:r>
      <w:r w:rsidRPr="0011708A">
        <w:rPr>
          <w:rFonts w:ascii="Arial Narrow" w:eastAsia="Times New Roman" w:hAnsi="Arial Narrow" w:cs="Arial"/>
          <w:spacing w:val="-12"/>
          <w:lang w:eastAsia="pl-PL"/>
        </w:rPr>
        <w:t xml:space="preserve"> </w:t>
      </w:r>
      <w:r w:rsidRPr="0011708A">
        <w:rPr>
          <w:rFonts w:ascii="Arial Narrow" w:eastAsia="Times New Roman" w:hAnsi="Arial Narrow" w:cs="Arial"/>
          <w:lang w:eastAsia="pl-PL"/>
        </w:rPr>
        <w:t>zasobu:</w:t>
      </w:r>
    </w:p>
    <w:p w14:paraId="26E4BECF" w14:textId="23086F15" w:rsidR="0011708A" w:rsidRPr="0011708A" w:rsidRDefault="0011708A" w:rsidP="0011708A">
      <w:pPr>
        <w:widowControl w:val="0"/>
        <w:tabs>
          <w:tab w:val="left" w:pos="8364"/>
        </w:tabs>
        <w:autoSpaceDE w:val="0"/>
        <w:autoSpaceDN w:val="0"/>
        <w:adjustRightInd w:val="0"/>
        <w:spacing w:before="150" w:after="0" w:line="240" w:lineRule="auto"/>
        <w:ind w:right="50"/>
        <w:jc w:val="both"/>
        <w:rPr>
          <w:rFonts w:ascii="Arial Narrow" w:eastAsia="Times New Roman" w:hAnsi="Arial Narrow" w:cs="Arial"/>
          <w:color w:val="000000"/>
          <w:lang w:eastAsia="pl-PL"/>
        </w:rPr>
      </w:pPr>
      <w:r w:rsidRPr="0011708A">
        <w:rPr>
          <w:rFonts w:ascii="Arial Narrow" w:eastAsia="Times New Roman" w:hAnsi="Arial Narrow" w:cs="Arial"/>
          <w:color w:val="000000"/>
          <w:w w:val="70"/>
          <w:lang w:eastAsia="pl-PL"/>
        </w:rPr>
        <w:t>……………………………………………………………………………………………………………………………………………………………………………………………</w:t>
      </w:r>
    </w:p>
    <w:p w14:paraId="3078E1BE" w14:textId="77777777" w:rsidR="0011708A" w:rsidRPr="0011708A" w:rsidRDefault="0011708A" w:rsidP="0011708A">
      <w:pPr>
        <w:tabs>
          <w:tab w:val="left" w:pos="8364"/>
        </w:tabs>
        <w:spacing w:before="151" w:after="0" w:line="240" w:lineRule="auto"/>
        <w:ind w:left="212" w:right="50"/>
        <w:jc w:val="both"/>
        <w:rPr>
          <w:rFonts w:ascii="Arial Narrow" w:eastAsia="Times New Roman" w:hAnsi="Arial Narrow" w:cs="Arial"/>
          <w:sz w:val="18"/>
          <w:szCs w:val="18"/>
          <w:lang w:eastAsia="pl-PL"/>
        </w:rPr>
      </w:pPr>
      <w:r w:rsidRPr="0011708A">
        <w:rPr>
          <w:rFonts w:ascii="Arial Narrow" w:eastAsia="Times New Roman" w:hAnsi="Arial Narrow" w:cs="Arial"/>
          <w:sz w:val="18"/>
          <w:szCs w:val="18"/>
          <w:lang w:eastAsia="pl-PL"/>
        </w:rPr>
        <w:t xml:space="preserve">wskazać udostępniony zasób np. wiedza i doświadczenie </w:t>
      </w:r>
      <w:r w:rsidRPr="0011708A">
        <w:rPr>
          <w:rFonts w:ascii="Arial Narrow" w:eastAsia="Times New Roman" w:hAnsi="Arial Narrow" w:cs="Arial"/>
          <w:w w:val="110"/>
          <w:sz w:val="18"/>
          <w:szCs w:val="18"/>
          <w:lang w:eastAsia="pl-PL"/>
        </w:rPr>
        <w:t xml:space="preserve">/ </w:t>
      </w:r>
      <w:r w:rsidRPr="0011708A">
        <w:rPr>
          <w:rFonts w:ascii="Arial Narrow" w:eastAsia="Times New Roman" w:hAnsi="Arial Narrow" w:cs="Arial"/>
          <w:sz w:val="18"/>
          <w:szCs w:val="18"/>
          <w:lang w:eastAsia="pl-PL"/>
        </w:rPr>
        <w:t>osoby zdolne do wykonania zamówienia</w:t>
      </w:r>
    </w:p>
    <w:p w14:paraId="287907FF" w14:textId="77777777" w:rsidR="0011708A" w:rsidRPr="0011708A" w:rsidRDefault="0011708A">
      <w:pPr>
        <w:widowControl w:val="0"/>
        <w:numPr>
          <w:ilvl w:val="0"/>
          <w:numId w:val="76"/>
        </w:numPr>
        <w:tabs>
          <w:tab w:val="left" w:pos="431"/>
          <w:tab w:val="left" w:pos="8364"/>
        </w:tabs>
        <w:autoSpaceDE w:val="0"/>
        <w:autoSpaceDN w:val="0"/>
        <w:spacing w:before="121" w:after="0" w:line="240" w:lineRule="auto"/>
        <w:ind w:right="50"/>
        <w:jc w:val="both"/>
        <w:rPr>
          <w:rFonts w:ascii="Arial Narrow" w:eastAsia="Times New Roman" w:hAnsi="Arial Narrow" w:cs="Arial"/>
          <w:lang w:eastAsia="pl-PL"/>
        </w:rPr>
      </w:pPr>
      <w:r w:rsidRPr="0011708A">
        <w:rPr>
          <w:rFonts w:ascii="Arial Narrow" w:eastAsia="Times New Roman" w:hAnsi="Arial Narrow" w:cs="Arial"/>
          <w:lang w:eastAsia="pl-PL"/>
        </w:rPr>
        <w:t>Okres udostępnienia zasobu przy wykonywaniu</w:t>
      </w:r>
      <w:r w:rsidRPr="0011708A">
        <w:rPr>
          <w:rFonts w:ascii="Arial Narrow" w:eastAsia="Times New Roman" w:hAnsi="Arial Narrow" w:cs="Arial"/>
          <w:spacing w:val="-30"/>
          <w:lang w:eastAsia="pl-PL"/>
        </w:rPr>
        <w:t xml:space="preserve"> </w:t>
      </w:r>
      <w:r w:rsidRPr="0011708A">
        <w:rPr>
          <w:rFonts w:ascii="Arial Narrow" w:eastAsia="Times New Roman" w:hAnsi="Arial Narrow" w:cs="Arial"/>
          <w:lang w:eastAsia="pl-PL"/>
        </w:rPr>
        <w:t>zamówienia:</w:t>
      </w:r>
    </w:p>
    <w:p w14:paraId="46349089" w14:textId="77777777" w:rsidR="0011708A" w:rsidRPr="0011708A" w:rsidRDefault="0011708A" w:rsidP="0011708A">
      <w:pPr>
        <w:widowControl w:val="0"/>
        <w:tabs>
          <w:tab w:val="left" w:pos="8364"/>
        </w:tabs>
        <w:autoSpaceDE w:val="0"/>
        <w:autoSpaceDN w:val="0"/>
        <w:adjustRightInd w:val="0"/>
        <w:spacing w:before="150" w:after="0" w:line="240" w:lineRule="auto"/>
        <w:ind w:right="50"/>
        <w:jc w:val="both"/>
        <w:rPr>
          <w:rFonts w:ascii="Arial Narrow" w:eastAsia="Times New Roman" w:hAnsi="Arial Narrow" w:cs="Arial"/>
          <w:color w:val="000000"/>
          <w:lang w:eastAsia="pl-PL"/>
        </w:rPr>
      </w:pPr>
      <w:r w:rsidRPr="0011708A">
        <w:rPr>
          <w:rFonts w:ascii="Arial Narrow" w:eastAsia="Times New Roman" w:hAnsi="Arial Narrow" w:cs="Arial"/>
          <w:color w:val="000000"/>
          <w:w w:val="70"/>
          <w:lang w:eastAsia="pl-PL"/>
        </w:rPr>
        <w:t>…………………………………………………………………………………………………………………………………………………………............</w:t>
      </w:r>
    </w:p>
    <w:p w14:paraId="6999BBDF" w14:textId="77777777" w:rsidR="0011708A" w:rsidRPr="0011708A" w:rsidRDefault="0011708A" w:rsidP="0011708A">
      <w:pPr>
        <w:widowControl w:val="0"/>
        <w:tabs>
          <w:tab w:val="left" w:pos="8364"/>
        </w:tabs>
        <w:autoSpaceDE w:val="0"/>
        <w:autoSpaceDN w:val="0"/>
        <w:adjustRightInd w:val="0"/>
        <w:spacing w:before="150" w:after="0" w:line="376" w:lineRule="auto"/>
        <w:ind w:left="142" w:right="50"/>
        <w:jc w:val="both"/>
        <w:rPr>
          <w:rFonts w:ascii="Arial Narrow" w:eastAsia="Times New Roman" w:hAnsi="Arial Narrow" w:cs="Arial"/>
          <w:color w:val="000000"/>
          <w:lang w:eastAsia="pl-PL"/>
        </w:rPr>
      </w:pPr>
      <w:r w:rsidRPr="0011708A">
        <w:rPr>
          <w:rFonts w:ascii="Arial Narrow" w:eastAsia="Times New Roman" w:hAnsi="Arial Narrow" w:cs="Arial"/>
          <w:color w:val="000000"/>
          <w:lang w:eastAsia="pl-PL"/>
        </w:rPr>
        <w:t>3. Charakter stosunku jaki będzie łączył Udostępniającego z Wykonawcą</w:t>
      </w:r>
    </w:p>
    <w:p w14:paraId="49C94DA0" w14:textId="77777777" w:rsidR="0011708A" w:rsidRPr="0011708A" w:rsidRDefault="0011708A" w:rsidP="0011708A">
      <w:pPr>
        <w:widowControl w:val="0"/>
        <w:tabs>
          <w:tab w:val="left" w:pos="8364"/>
        </w:tabs>
        <w:autoSpaceDE w:val="0"/>
        <w:autoSpaceDN w:val="0"/>
        <w:adjustRightInd w:val="0"/>
        <w:spacing w:before="5" w:after="0" w:line="240" w:lineRule="auto"/>
        <w:ind w:right="50"/>
        <w:jc w:val="both"/>
        <w:rPr>
          <w:rFonts w:ascii="Arial Narrow" w:eastAsia="Times New Roman" w:hAnsi="Arial Narrow" w:cs="Arial"/>
          <w:color w:val="000000"/>
          <w:lang w:eastAsia="pl-PL"/>
        </w:rPr>
      </w:pPr>
      <w:r w:rsidRPr="0011708A">
        <w:rPr>
          <w:rFonts w:ascii="Arial Narrow" w:eastAsia="Times New Roman" w:hAnsi="Arial Narrow" w:cs="Arial"/>
          <w:color w:val="000000"/>
          <w:w w:val="70"/>
          <w:lang w:eastAsia="pl-PL"/>
        </w:rPr>
        <w:t>……………………………………………………………………………………………………………………………………………………………………….</w:t>
      </w:r>
    </w:p>
    <w:p w14:paraId="4AB3D761" w14:textId="77777777" w:rsidR="0011708A" w:rsidRPr="0011708A" w:rsidRDefault="0011708A" w:rsidP="0011708A">
      <w:pPr>
        <w:tabs>
          <w:tab w:val="left" w:pos="8364"/>
        </w:tabs>
        <w:spacing w:before="151" w:after="0" w:line="240" w:lineRule="auto"/>
        <w:ind w:left="212" w:right="50"/>
        <w:jc w:val="both"/>
        <w:rPr>
          <w:rFonts w:ascii="Arial Narrow" w:eastAsia="Times New Roman" w:hAnsi="Arial Narrow" w:cs="Arial"/>
          <w:sz w:val="18"/>
          <w:szCs w:val="18"/>
          <w:lang w:eastAsia="pl-PL"/>
        </w:rPr>
      </w:pPr>
      <w:r w:rsidRPr="0011708A">
        <w:rPr>
          <w:rFonts w:ascii="Arial Narrow" w:eastAsia="Times New Roman" w:hAnsi="Arial Narrow" w:cs="Arial"/>
          <w:sz w:val="18"/>
          <w:szCs w:val="18"/>
          <w:lang w:eastAsia="pl-PL"/>
        </w:rPr>
        <w:t>wskazać charakter powiązania (np. podwykonawstwo)</w:t>
      </w:r>
    </w:p>
    <w:p w14:paraId="705A7F6C" w14:textId="77777777" w:rsidR="0011708A" w:rsidRPr="0011708A" w:rsidRDefault="0011708A" w:rsidP="0011708A">
      <w:pPr>
        <w:spacing w:after="0" w:line="360" w:lineRule="auto"/>
        <w:jc w:val="both"/>
        <w:rPr>
          <w:rFonts w:ascii="Arial Narrow" w:eastAsia="Calibri" w:hAnsi="Arial Narrow" w:cs="Arial"/>
          <w:i/>
          <w:sz w:val="16"/>
          <w:szCs w:val="16"/>
        </w:rPr>
      </w:pPr>
    </w:p>
    <w:p w14:paraId="5AD7549C" w14:textId="77777777" w:rsidR="0011708A" w:rsidRPr="0011708A" w:rsidRDefault="0011708A" w:rsidP="0011708A">
      <w:pPr>
        <w:shd w:val="clear" w:color="auto" w:fill="BFBFBF"/>
        <w:spacing w:after="120" w:line="360" w:lineRule="auto"/>
        <w:jc w:val="both"/>
        <w:rPr>
          <w:rFonts w:ascii="Arial Narrow" w:eastAsia="Calibri" w:hAnsi="Arial Narrow" w:cs="Arial"/>
          <w:b/>
          <w:sz w:val="21"/>
          <w:szCs w:val="21"/>
        </w:rPr>
      </w:pPr>
      <w:bookmarkStart w:id="21" w:name="_Hlk99009560"/>
      <w:r w:rsidRPr="0011708A">
        <w:rPr>
          <w:rFonts w:ascii="Arial Narrow" w:eastAsia="Calibri" w:hAnsi="Arial Narrow" w:cs="Arial"/>
          <w:b/>
          <w:sz w:val="21"/>
          <w:szCs w:val="21"/>
        </w:rPr>
        <w:t>OŚWIADCZENIE DOTYCZĄCE PODANYCH INFORMACJI:</w:t>
      </w:r>
      <w:bookmarkEnd w:id="21"/>
    </w:p>
    <w:p w14:paraId="11D5C09D" w14:textId="77777777" w:rsidR="0011708A" w:rsidRPr="0011708A" w:rsidRDefault="0011708A" w:rsidP="0011708A">
      <w:pPr>
        <w:spacing w:before="120" w:after="120" w:line="360" w:lineRule="auto"/>
        <w:jc w:val="both"/>
        <w:rPr>
          <w:rFonts w:ascii="Arial Narrow" w:eastAsia="Calibri" w:hAnsi="Arial Narrow" w:cs="Times New Roman"/>
        </w:rPr>
      </w:pPr>
      <w:r w:rsidRPr="0011708A">
        <w:rPr>
          <w:rFonts w:ascii="Arial Narrow" w:eastAsia="Calibri" w:hAnsi="Arial Narrow" w:cs="Arial"/>
          <w:sz w:val="21"/>
          <w:szCs w:val="21"/>
        </w:rPr>
        <w:t xml:space="preserve">Oświadczam, że wszystkie informacje podane w powyższych oświadczeniach są aktualne </w:t>
      </w:r>
      <w:r w:rsidRPr="0011708A">
        <w:rPr>
          <w:rFonts w:ascii="Arial Narrow" w:eastAsia="Calibri" w:hAnsi="Arial Narrow" w:cs="Arial"/>
          <w:sz w:val="21"/>
          <w:szCs w:val="21"/>
        </w:rPr>
        <w:br/>
        <w:t>i zgodne z prawdą oraz zostały przedstawione z pełną świadomością konsekwencji wprowadzenia zamawiającego w błąd przy przedstawianiu informacji.</w:t>
      </w:r>
      <w:r w:rsidRPr="0011708A">
        <w:rPr>
          <w:rFonts w:ascii="Arial Narrow" w:eastAsia="Calibri" w:hAnsi="Arial Narrow" w:cs="Times New Roman"/>
        </w:rPr>
        <w:t xml:space="preserve"> </w:t>
      </w:r>
    </w:p>
    <w:p w14:paraId="504AF5A4" w14:textId="77777777" w:rsidR="0011708A" w:rsidRPr="0011708A" w:rsidRDefault="0011708A" w:rsidP="0011708A">
      <w:pPr>
        <w:shd w:val="clear" w:color="auto" w:fill="BFBFBF"/>
        <w:spacing w:after="120" w:line="360" w:lineRule="auto"/>
        <w:jc w:val="both"/>
        <w:rPr>
          <w:rFonts w:ascii="Arial Narrow" w:eastAsia="Calibri" w:hAnsi="Arial Narrow" w:cs="Arial"/>
          <w:b/>
          <w:sz w:val="21"/>
          <w:szCs w:val="21"/>
        </w:rPr>
      </w:pPr>
      <w:r w:rsidRPr="0011708A">
        <w:rPr>
          <w:rFonts w:ascii="Arial Narrow" w:eastAsia="Calibri" w:hAnsi="Arial Narrow" w:cs="Arial"/>
          <w:b/>
          <w:sz w:val="21"/>
          <w:szCs w:val="21"/>
        </w:rPr>
        <w:t>INFORMACJA DOTYCZĄCA DOSTĘPU DO PODMIOTOWYCH ŚRODKÓW DOWODOWYCH:</w:t>
      </w:r>
    </w:p>
    <w:p w14:paraId="66BE6DAA" w14:textId="77777777" w:rsidR="0011708A" w:rsidRPr="0011708A" w:rsidRDefault="0011708A" w:rsidP="0011708A">
      <w:pPr>
        <w:spacing w:after="120" w:line="360" w:lineRule="auto"/>
        <w:jc w:val="both"/>
        <w:rPr>
          <w:rFonts w:ascii="Arial Narrow" w:eastAsia="Calibri" w:hAnsi="Arial Narrow" w:cs="Arial"/>
          <w:sz w:val="21"/>
          <w:szCs w:val="21"/>
        </w:rPr>
      </w:pPr>
      <w:r w:rsidRPr="0011708A">
        <w:rPr>
          <w:rFonts w:ascii="Arial Narrow" w:eastAsia="Calibri" w:hAnsi="Arial Narrow" w:cs="Arial"/>
          <w:sz w:val="21"/>
          <w:szCs w:val="21"/>
        </w:rPr>
        <w:t>Wskazuję następujące podmiotowe środki dowodowe, które można uzyskać za pomocą bezpłatnych i ogólnodostępnych baz danych, oraz</w:t>
      </w:r>
      <w:r w:rsidRPr="0011708A">
        <w:rPr>
          <w:rFonts w:ascii="Arial Narrow" w:eastAsia="Calibri" w:hAnsi="Arial Narrow" w:cs="Times New Roman"/>
        </w:rPr>
        <w:t xml:space="preserve"> </w:t>
      </w:r>
      <w:r w:rsidRPr="0011708A">
        <w:rPr>
          <w:rFonts w:ascii="Arial Narrow" w:eastAsia="Calibri" w:hAnsi="Arial Narrow" w:cs="Arial"/>
          <w:sz w:val="21"/>
          <w:szCs w:val="21"/>
        </w:rPr>
        <w:t>dane umożliwiające dostęp do tych środków:</w:t>
      </w:r>
    </w:p>
    <w:p w14:paraId="328211D6" w14:textId="77777777" w:rsidR="0011708A" w:rsidRPr="0011708A" w:rsidRDefault="0011708A" w:rsidP="0011708A">
      <w:pPr>
        <w:spacing w:after="0" w:line="360" w:lineRule="auto"/>
        <w:jc w:val="both"/>
        <w:rPr>
          <w:rFonts w:ascii="Arial Narrow" w:eastAsia="Calibri" w:hAnsi="Arial Narrow" w:cs="Arial"/>
          <w:sz w:val="21"/>
          <w:szCs w:val="21"/>
        </w:rPr>
      </w:pPr>
      <w:r w:rsidRPr="0011708A">
        <w:rPr>
          <w:rFonts w:ascii="Arial Narrow" w:eastAsia="Calibri" w:hAnsi="Arial Narrow" w:cs="Arial"/>
          <w:sz w:val="21"/>
          <w:szCs w:val="21"/>
        </w:rPr>
        <w:t>1) ......................................................................................................................................................</w:t>
      </w:r>
    </w:p>
    <w:p w14:paraId="68D1175C" w14:textId="1E028E7C" w:rsidR="0011708A" w:rsidRPr="0011708A" w:rsidRDefault="0011708A" w:rsidP="00C5610E">
      <w:pPr>
        <w:spacing w:after="0" w:line="360" w:lineRule="auto"/>
        <w:jc w:val="both"/>
        <w:rPr>
          <w:rFonts w:ascii="Arial Narrow" w:eastAsia="Calibri" w:hAnsi="Arial Narrow" w:cs="Arial"/>
          <w:i/>
          <w:sz w:val="21"/>
          <w:szCs w:val="21"/>
        </w:rPr>
      </w:pPr>
      <w:r w:rsidRPr="0011708A">
        <w:rPr>
          <w:rFonts w:ascii="Arial Narrow" w:eastAsia="Calibri" w:hAnsi="Arial Narrow" w:cs="Arial"/>
          <w:i/>
          <w:sz w:val="16"/>
          <w:szCs w:val="16"/>
        </w:rPr>
        <w:t>(wskazać podmiotowy środek dowodowy, adres internetowy, wydający urząd lub organ, dokładne dane referencyjne dokumentacji)</w:t>
      </w:r>
      <w:r w:rsidRPr="0011708A">
        <w:rPr>
          <w:rFonts w:ascii="Arial Narrow" w:eastAsia="Calibri" w:hAnsi="Arial Narrow" w:cs="Arial"/>
          <w:sz w:val="21"/>
          <w:szCs w:val="21"/>
        </w:rPr>
        <w:tab/>
      </w:r>
      <w:r w:rsidRPr="0011708A">
        <w:rPr>
          <w:rFonts w:ascii="Arial Narrow" w:eastAsia="Calibri" w:hAnsi="Arial Narrow" w:cs="Arial"/>
          <w:sz w:val="21"/>
          <w:szCs w:val="21"/>
        </w:rPr>
        <w:tab/>
      </w:r>
      <w:r w:rsidRPr="0011708A">
        <w:rPr>
          <w:rFonts w:ascii="Arial Narrow" w:eastAsia="Calibri" w:hAnsi="Arial Narrow" w:cs="Arial"/>
          <w:i/>
          <w:sz w:val="21"/>
          <w:szCs w:val="21"/>
        </w:rPr>
        <w:tab/>
      </w:r>
    </w:p>
    <w:p w14:paraId="387A2500" w14:textId="77777777" w:rsidR="0011708A" w:rsidRPr="0011708A" w:rsidRDefault="0011708A" w:rsidP="0011708A">
      <w:pPr>
        <w:spacing w:line="360" w:lineRule="auto"/>
        <w:jc w:val="both"/>
        <w:rPr>
          <w:rFonts w:ascii="Arial Narrow" w:eastAsia="Calibri" w:hAnsi="Arial Narrow" w:cs="Arial"/>
          <w:i/>
          <w:sz w:val="16"/>
          <w:szCs w:val="16"/>
        </w:rPr>
      </w:pPr>
      <w:r w:rsidRPr="0011708A">
        <w:rPr>
          <w:rFonts w:ascii="Arial Narrow" w:eastAsia="Calibri" w:hAnsi="Arial Narrow" w:cs="Arial"/>
          <w:i/>
          <w:sz w:val="16"/>
          <w:szCs w:val="16"/>
        </w:rPr>
        <w:t xml:space="preserve">Data; kwalifikowany podpis elektroniczny lub podpis zaufany lub podpis osobisty </w:t>
      </w:r>
    </w:p>
    <w:p w14:paraId="17AEFC8B" w14:textId="4D58FBF3" w:rsidR="00CC7C2D" w:rsidRPr="00C5610E" w:rsidRDefault="00CC7C2D" w:rsidP="00C5610E">
      <w:pPr>
        <w:spacing w:after="0" w:line="240" w:lineRule="auto"/>
        <w:ind w:right="-142"/>
        <w:rPr>
          <w:rFonts w:ascii="Arial Narrow" w:eastAsia="Times New Roman" w:hAnsi="Arial Narrow" w:cs="Times New Roman"/>
          <w:sz w:val="24"/>
          <w:szCs w:val="24"/>
          <w:lang w:eastAsia="pl-PL"/>
        </w:rPr>
      </w:pPr>
    </w:p>
    <w:sectPr w:rsidR="00CC7C2D" w:rsidRPr="00C5610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01" w14:textId="77777777" w:rsidR="004D0D6F" w:rsidRDefault="004D0D6F" w:rsidP="00D276A5">
      <w:pPr>
        <w:spacing w:after="0" w:line="240" w:lineRule="auto"/>
      </w:pPr>
      <w:r>
        <w:separator/>
      </w:r>
    </w:p>
  </w:endnote>
  <w:endnote w:type="continuationSeparator" w:id="0">
    <w:p w14:paraId="1F55D5FE" w14:textId="77777777" w:rsidR="004D0D6F" w:rsidRDefault="004D0D6F"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Times-Bold">
    <w:altName w:val="Times New Roman"/>
    <w:charset w:val="00"/>
    <w:family w:val="auto"/>
    <w:pitch w:val="default"/>
  </w:font>
  <w:font w:name="TimesNewRoman,Bold">
    <w:altName w:val="Arial Unicode MS"/>
    <w:panose1 w:val="00000000000000000000"/>
    <w:charset w:val="EE"/>
    <w:family w:val="auto"/>
    <w:notTrueType/>
    <w:pitch w:val="default"/>
    <w:sig w:usb0="00000005" w:usb1="00000000" w:usb2="00000000" w:usb3="00000000" w:csb0="00000002" w:csb1="00000000"/>
  </w:font>
  <w:font w:name="Arial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30193"/>
      <w:docPartObj>
        <w:docPartGallery w:val="Page Numbers (Bottom of Page)"/>
        <w:docPartUnique/>
      </w:docPartObj>
    </w:sdtPr>
    <w:sdtContent>
      <w:p w14:paraId="28288D57" w14:textId="421A09C4" w:rsidR="00544B8E" w:rsidRDefault="00544B8E">
        <w:pPr>
          <w:pStyle w:val="Stopka"/>
        </w:pPr>
        <w:r>
          <w:fldChar w:fldCharType="begin"/>
        </w:r>
        <w:r>
          <w:instrText>PAGE   \* MERGEFORMAT</w:instrText>
        </w:r>
        <w:r>
          <w:fldChar w:fldCharType="separate"/>
        </w:r>
        <w:r>
          <w:rPr>
            <w:lang w:val="pl-PL"/>
          </w:rPr>
          <w:t>2</w:t>
        </w:r>
        <w:r>
          <w:fldChar w:fldCharType="end"/>
        </w:r>
      </w:p>
    </w:sdtContent>
  </w:sdt>
  <w:p w14:paraId="5F4A740D" w14:textId="77777777" w:rsidR="00544B8E" w:rsidRDefault="00544B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6DE6" w14:textId="77777777" w:rsidR="004D0D6F" w:rsidRDefault="004D0D6F" w:rsidP="00D276A5">
      <w:pPr>
        <w:spacing w:after="0" w:line="240" w:lineRule="auto"/>
      </w:pPr>
      <w:r>
        <w:separator/>
      </w:r>
    </w:p>
  </w:footnote>
  <w:footnote w:type="continuationSeparator" w:id="0">
    <w:p w14:paraId="086AECF1" w14:textId="77777777" w:rsidR="004D0D6F" w:rsidRDefault="004D0D6F" w:rsidP="00D276A5">
      <w:pPr>
        <w:spacing w:after="0" w:line="240" w:lineRule="auto"/>
      </w:pPr>
      <w:r>
        <w:continuationSeparator/>
      </w:r>
    </w:p>
  </w:footnote>
  <w:footnote w:id="1">
    <w:p w14:paraId="40EA3F27" w14:textId="77777777" w:rsidR="0011708A" w:rsidRDefault="0011708A" w:rsidP="0011708A">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5857FF3" w14:textId="77777777" w:rsidR="0011708A" w:rsidRDefault="0011708A" w:rsidP="0011708A">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8A83BE" w14:textId="77777777" w:rsidR="0011708A" w:rsidRDefault="0011708A" w:rsidP="0011708A">
      <w:pPr>
        <w:spacing w:after="0" w:line="240" w:lineRule="auto"/>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ECCA3E" w14:textId="77777777" w:rsidR="0011708A" w:rsidRDefault="0011708A" w:rsidP="0011708A">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styleLink w:val="1ai1"/>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6"/>
    <w:multiLevelType w:val="multilevel"/>
    <w:tmpl w:val="CB145F7A"/>
    <w:lvl w:ilvl="0">
      <w:start w:val="1"/>
      <w:numFmt w:val="decimal"/>
      <w:lvlText w:val="%1."/>
      <w:lvlJc w:val="left"/>
      <w:pPr>
        <w:tabs>
          <w:tab w:val="num" w:pos="644"/>
        </w:tabs>
        <w:ind w:left="644" w:hanging="360"/>
      </w:pPr>
      <w:rPr>
        <w:rFonts w:hint="default"/>
        <w:strike w:val="0"/>
        <w:dstrike w:val="0"/>
        <w:sz w:val="22"/>
        <w:szCs w:val="22"/>
        <w:u w:val="none"/>
      </w:rPr>
    </w:lvl>
    <w:lvl w:ilvl="1">
      <w:start w:val="1"/>
      <w:numFmt w:val="decimal"/>
      <w:lvlText w:val="%2)"/>
      <w:lvlJc w:val="left"/>
      <w:pPr>
        <w:tabs>
          <w:tab w:val="num" w:pos="1080"/>
        </w:tabs>
        <w:ind w:left="1080" w:hanging="360"/>
      </w:pPr>
      <w:rPr>
        <w:rFonts w:ascii="Arial" w:hAnsi="Arial" w:cs="Arial Narrow" w:hint="default"/>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cs="Arial Narrow"/>
        <w:strike w:val="0"/>
        <w:dstrike w:val="0"/>
        <w:sz w:val="22"/>
        <w:szCs w:val="22"/>
        <w:u w:val="none"/>
      </w:rPr>
    </w:lvl>
    <w:lvl w:ilvl="4">
      <w:start w:val="1"/>
      <w:numFmt w:val="decimal"/>
      <w:lvlText w:val="%5)"/>
      <w:lvlJc w:val="left"/>
      <w:pPr>
        <w:tabs>
          <w:tab w:val="num" w:pos="2160"/>
        </w:tabs>
        <w:ind w:left="2160" w:hanging="360"/>
      </w:pPr>
      <w:rPr>
        <w:rFonts w:ascii="Arial Narrow" w:hAnsi="Arial Narrow"/>
        <w:strike w:val="0"/>
        <w:dstrike w:val="0"/>
        <w:sz w:val="22"/>
        <w:szCs w:val="22"/>
        <w:u w:val="none"/>
      </w:rPr>
    </w:lvl>
    <w:lvl w:ilvl="5">
      <w:start w:val="1"/>
      <w:numFmt w:val="decimal"/>
      <w:lvlText w:val="%6."/>
      <w:lvlJc w:val="left"/>
      <w:pPr>
        <w:tabs>
          <w:tab w:val="num" w:pos="2520"/>
        </w:tabs>
        <w:ind w:left="2520" w:hanging="360"/>
      </w:pPr>
      <w:rPr>
        <w:rFonts w:ascii="Arial Narrow" w:hAnsi="Arial Narrow" w:cs="Arial Narrow"/>
        <w:strike w:val="0"/>
        <w:dstrike w:val="0"/>
        <w:sz w:val="22"/>
        <w:szCs w:val="22"/>
        <w:u w:val="none"/>
      </w:rPr>
    </w:lvl>
    <w:lvl w:ilvl="6">
      <w:start w:val="1"/>
      <w:numFmt w:val="decimal"/>
      <w:lvlText w:val="%7."/>
      <w:lvlJc w:val="left"/>
      <w:pPr>
        <w:tabs>
          <w:tab w:val="num" w:pos="2880"/>
        </w:tabs>
        <w:ind w:left="2880" w:hanging="360"/>
      </w:pPr>
      <w:rPr>
        <w:rFonts w:ascii="Arial Narrow" w:hAnsi="Arial Narrow" w:cs="Arial Narrow"/>
        <w:strike w:val="0"/>
        <w:dstrike w:val="0"/>
        <w:sz w:val="22"/>
        <w:szCs w:val="22"/>
        <w:u w:val="none"/>
      </w:rPr>
    </w:lvl>
    <w:lvl w:ilvl="7">
      <w:start w:val="1"/>
      <w:numFmt w:val="decimal"/>
      <w:lvlText w:val="%8."/>
      <w:lvlJc w:val="left"/>
      <w:pPr>
        <w:tabs>
          <w:tab w:val="num" w:pos="3240"/>
        </w:tabs>
        <w:ind w:left="3240" w:hanging="360"/>
      </w:pPr>
      <w:rPr>
        <w:rFonts w:ascii="Arial Narrow" w:hAnsi="Arial Narrow" w:cs="Arial Narrow"/>
        <w:strike w:val="0"/>
        <w:dstrike w:val="0"/>
        <w:sz w:val="22"/>
        <w:szCs w:val="22"/>
        <w:u w:val="none"/>
      </w:rPr>
    </w:lvl>
    <w:lvl w:ilvl="8">
      <w:start w:val="1"/>
      <w:numFmt w:val="decimal"/>
      <w:lvlText w:val="%9."/>
      <w:lvlJc w:val="left"/>
      <w:pPr>
        <w:tabs>
          <w:tab w:val="num" w:pos="3600"/>
        </w:tabs>
        <w:ind w:left="3600" w:hanging="360"/>
      </w:pPr>
      <w:rPr>
        <w:rFonts w:ascii="Arial Narrow" w:hAnsi="Arial Narrow" w:cs="Arial Narrow"/>
        <w:strike w:val="0"/>
        <w:dstrike w:val="0"/>
        <w:sz w:val="22"/>
        <w:szCs w:val="22"/>
        <w:u w:val="none"/>
      </w:r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ascii="Symbol" w:hAnsi="Symbol" w:cs="Symbol"/>
        <w:color w:val="000000"/>
        <w:sz w:val="20"/>
        <w:szCs w:val="20"/>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Narrow"/>
        <w:sz w:val="20"/>
        <w:szCs w:val="20"/>
        <w:shd w:val="clear" w:color="auto" w:fill="FFFFFF"/>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93EE7B66"/>
    <w:name w:val="WW8Num9"/>
    <w:lvl w:ilvl="0">
      <w:start w:val="1"/>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D33FD1"/>
    <w:multiLevelType w:val="hybridMultilevel"/>
    <w:tmpl w:val="CAC0B1A6"/>
    <w:lvl w:ilvl="0" w:tplc="7A104D7C">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78527B"/>
    <w:multiLevelType w:val="hybridMultilevel"/>
    <w:tmpl w:val="F0242BDC"/>
    <w:lvl w:ilvl="0" w:tplc="113A22C8">
      <w:start w:val="1"/>
      <w:numFmt w:val="bullet"/>
      <w:lvlText w:val=""/>
      <w:lvlJc w:val="left"/>
      <w:pPr>
        <w:tabs>
          <w:tab w:val="num" w:pos="1760"/>
        </w:tabs>
        <w:ind w:left="1760" w:hanging="360"/>
      </w:pPr>
      <w:rPr>
        <w:rFonts w:ascii="Symbol" w:hAnsi="Symbol" w:hint="default"/>
      </w:rPr>
    </w:lvl>
    <w:lvl w:ilvl="1" w:tplc="04150003">
      <w:start w:val="1"/>
      <w:numFmt w:val="bullet"/>
      <w:lvlText w:val="o"/>
      <w:lvlJc w:val="left"/>
      <w:pPr>
        <w:ind w:left="2716" w:hanging="360"/>
      </w:pPr>
      <w:rPr>
        <w:rFonts w:ascii="Courier New" w:hAnsi="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hint="default"/>
      </w:rPr>
    </w:lvl>
    <w:lvl w:ilvl="8" w:tplc="04150005">
      <w:start w:val="1"/>
      <w:numFmt w:val="bullet"/>
      <w:lvlText w:val=""/>
      <w:lvlJc w:val="left"/>
      <w:pPr>
        <w:ind w:left="7756" w:hanging="360"/>
      </w:pPr>
      <w:rPr>
        <w:rFonts w:ascii="Wingdings" w:hAnsi="Wingdings" w:hint="default"/>
      </w:rPr>
    </w:lvl>
  </w:abstractNum>
  <w:abstractNum w:abstractNumId="10"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4509D7"/>
    <w:multiLevelType w:val="hybridMultilevel"/>
    <w:tmpl w:val="A8FC408C"/>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F02D51"/>
    <w:multiLevelType w:val="hybridMultilevel"/>
    <w:tmpl w:val="E85828C8"/>
    <w:lvl w:ilvl="0" w:tplc="F5E603C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585644E"/>
    <w:multiLevelType w:val="multilevel"/>
    <w:tmpl w:val="0415001D"/>
    <w:numStyleLink w:val="1ai"/>
  </w:abstractNum>
  <w:abstractNum w:abstractNumId="14" w15:restartNumberingAfterBreak="0">
    <w:nsid w:val="05DA2CF9"/>
    <w:multiLevelType w:val="hybridMultilevel"/>
    <w:tmpl w:val="2EC22652"/>
    <w:lvl w:ilvl="0" w:tplc="18BA012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131C3D"/>
    <w:multiLevelType w:val="hybridMultilevel"/>
    <w:tmpl w:val="44606752"/>
    <w:styleLink w:val="1ai2"/>
    <w:lvl w:ilvl="0" w:tplc="0415000F">
      <w:start w:val="1"/>
      <w:numFmt w:val="decimal"/>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6" w15:restartNumberingAfterBreak="0">
    <w:nsid w:val="07491D58"/>
    <w:multiLevelType w:val="hybridMultilevel"/>
    <w:tmpl w:val="FE7C9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86A7E72"/>
    <w:multiLevelType w:val="hybridMultilevel"/>
    <w:tmpl w:val="FFFFFFFF"/>
    <w:lvl w:ilvl="0" w:tplc="3E1405E0">
      <w:start w:val="1"/>
      <w:numFmt w:val="decimal"/>
      <w:lvlText w:val="%1."/>
      <w:lvlJc w:val="left"/>
      <w:pPr>
        <w:ind w:left="430" w:hanging="218"/>
      </w:pPr>
      <w:rPr>
        <w:rFonts w:ascii="Times New Roman" w:eastAsia="Times New Roman" w:hAnsi="Times New Roman" w:cs="Times New Roman" w:hint="default"/>
        <w:w w:val="101"/>
        <w:sz w:val="22"/>
        <w:szCs w:val="22"/>
      </w:rPr>
    </w:lvl>
    <w:lvl w:ilvl="1" w:tplc="A3E65AAE">
      <w:numFmt w:val="bullet"/>
      <w:lvlText w:val="•"/>
      <w:lvlJc w:val="left"/>
      <w:pPr>
        <w:ind w:left="1420" w:hanging="218"/>
      </w:pPr>
    </w:lvl>
    <w:lvl w:ilvl="2" w:tplc="55A88234">
      <w:numFmt w:val="bullet"/>
      <w:lvlText w:val="•"/>
      <w:lvlJc w:val="left"/>
      <w:pPr>
        <w:ind w:left="2401" w:hanging="218"/>
      </w:pPr>
    </w:lvl>
    <w:lvl w:ilvl="3" w:tplc="78E09DD6">
      <w:numFmt w:val="bullet"/>
      <w:lvlText w:val="•"/>
      <w:lvlJc w:val="left"/>
      <w:pPr>
        <w:ind w:left="3381" w:hanging="218"/>
      </w:pPr>
    </w:lvl>
    <w:lvl w:ilvl="4" w:tplc="B87E2A4C">
      <w:numFmt w:val="bullet"/>
      <w:lvlText w:val="•"/>
      <w:lvlJc w:val="left"/>
      <w:pPr>
        <w:ind w:left="4362" w:hanging="218"/>
      </w:pPr>
    </w:lvl>
    <w:lvl w:ilvl="5" w:tplc="29DC5EBA">
      <w:numFmt w:val="bullet"/>
      <w:lvlText w:val="•"/>
      <w:lvlJc w:val="left"/>
      <w:pPr>
        <w:ind w:left="5343" w:hanging="218"/>
      </w:pPr>
    </w:lvl>
    <w:lvl w:ilvl="6" w:tplc="8A961158">
      <w:numFmt w:val="bullet"/>
      <w:lvlText w:val="•"/>
      <w:lvlJc w:val="left"/>
      <w:pPr>
        <w:ind w:left="6323" w:hanging="218"/>
      </w:pPr>
    </w:lvl>
    <w:lvl w:ilvl="7" w:tplc="D9D68C32">
      <w:numFmt w:val="bullet"/>
      <w:lvlText w:val="•"/>
      <w:lvlJc w:val="left"/>
      <w:pPr>
        <w:ind w:left="7304" w:hanging="218"/>
      </w:pPr>
    </w:lvl>
    <w:lvl w:ilvl="8" w:tplc="CD0CC8E2">
      <w:numFmt w:val="bullet"/>
      <w:lvlText w:val="•"/>
      <w:lvlJc w:val="left"/>
      <w:pPr>
        <w:ind w:left="8285" w:hanging="218"/>
      </w:pPr>
    </w:lvl>
  </w:abstractNum>
  <w:abstractNum w:abstractNumId="18" w15:restartNumberingAfterBreak="0">
    <w:nsid w:val="0898706A"/>
    <w:multiLevelType w:val="multilevel"/>
    <w:tmpl w:val="00000009"/>
    <w:lvl w:ilvl="0">
      <w:start w:val="1"/>
      <w:numFmt w:val="decimal"/>
      <w:lvlText w:val="%1)"/>
      <w:lvlJc w:val="left"/>
      <w:pPr>
        <w:tabs>
          <w:tab w:val="num" w:pos="720"/>
        </w:tabs>
        <w:ind w:left="720" w:hanging="360"/>
      </w:pPr>
      <w:rPr>
        <w:rFonts w:ascii="Symbol" w:hAnsi="Symbol" w:cs="Symbo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Narrow"/>
        <w:sz w:val="20"/>
        <w:szCs w:val="20"/>
        <w:shd w:val="clear" w:color="auto" w:fill="FFFFFF"/>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99D7651"/>
    <w:multiLevelType w:val="hybridMultilevel"/>
    <w:tmpl w:val="C3088AE0"/>
    <w:lvl w:ilvl="0" w:tplc="316A0E62">
      <w:start w:val="1"/>
      <w:numFmt w:val="decimal"/>
      <w:lvlText w:val="%1."/>
      <w:lvlJc w:val="left"/>
      <w:pPr>
        <w:ind w:left="854" w:hanging="392"/>
      </w:pPr>
      <w:rPr>
        <w:rFonts w:ascii="Microsoft Sans Serif" w:eastAsia="Microsoft Sans Serif" w:hAnsi="Microsoft Sans Serif" w:cs="Microsoft Sans Serif" w:hint="default"/>
        <w:b w:val="0"/>
        <w:bCs w:val="0"/>
        <w:i w:val="0"/>
        <w:iCs w:val="0"/>
        <w:color w:val="385421"/>
        <w:spacing w:val="-1"/>
        <w:w w:val="86"/>
        <w:sz w:val="24"/>
        <w:szCs w:val="24"/>
        <w:shd w:val="clear" w:color="auto" w:fill="E0EDD9"/>
        <w:lang w:val="pl-PL" w:eastAsia="en-US" w:bidi="ar-SA"/>
      </w:rPr>
    </w:lvl>
    <w:lvl w:ilvl="1" w:tplc="03D0C25E">
      <w:start w:val="1"/>
      <w:numFmt w:val="decimal"/>
      <w:lvlText w:val="%2)"/>
      <w:lvlJc w:val="left"/>
      <w:pPr>
        <w:ind w:left="1248" w:hanging="360"/>
      </w:pPr>
      <w:rPr>
        <w:rFonts w:hint="default"/>
        <w:w w:val="82"/>
        <w:lang w:val="pl-PL" w:eastAsia="en-US" w:bidi="ar-SA"/>
      </w:rPr>
    </w:lvl>
    <w:lvl w:ilvl="2" w:tplc="3912B00E">
      <w:start w:val="1"/>
      <w:numFmt w:val="lowerLetter"/>
      <w:lvlText w:val="%3)"/>
      <w:lvlJc w:val="left"/>
      <w:pPr>
        <w:ind w:left="1661" w:hanging="360"/>
      </w:pPr>
      <w:rPr>
        <w:rFonts w:ascii="Arial" w:eastAsia="Arial" w:hAnsi="Arial" w:cs="Arial" w:hint="default"/>
        <w:b w:val="0"/>
        <w:bCs w:val="0"/>
        <w:i w:val="0"/>
        <w:iCs w:val="0"/>
        <w:w w:val="82"/>
        <w:sz w:val="22"/>
        <w:szCs w:val="22"/>
        <w:lang w:val="pl-PL" w:eastAsia="en-US" w:bidi="ar-SA"/>
      </w:rPr>
    </w:lvl>
    <w:lvl w:ilvl="3" w:tplc="9C08600E">
      <w:start w:val="1"/>
      <w:numFmt w:val="lowerLetter"/>
      <w:lvlText w:val="%4."/>
      <w:lvlJc w:val="left"/>
      <w:pPr>
        <w:ind w:left="786" w:hanging="360"/>
      </w:pPr>
      <w:rPr>
        <w:rFonts w:ascii="Arial" w:eastAsia="Arial" w:hAnsi="Arial" w:cs="Arial" w:hint="default"/>
        <w:b w:val="0"/>
        <w:bCs w:val="0"/>
        <w:i w:val="0"/>
        <w:iCs w:val="0"/>
        <w:w w:val="82"/>
        <w:sz w:val="22"/>
        <w:szCs w:val="22"/>
        <w:lang w:val="pl-PL" w:eastAsia="en-US" w:bidi="ar-SA"/>
      </w:rPr>
    </w:lvl>
    <w:lvl w:ilvl="4" w:tplc="77C68BCC">
      <w:numFmt w:val="bullet"/>
      <w:lvlText w:val="•"/>
      <w:lvlJc w:val="left"/>
      <w:pPr>
        <w:ind w:left="1940" w:hanging="360"/>
      </w:pPr>
      <w:rPr>
        <w:rFonts w:hint="default"/>
        <w:lang w:val="pl-PL" w:eastAsia="en-US" w:bidi="ar-SA"/>
      </w:rPr>
    </w:lvl>
    <w:lvl w:ilvl="5" w:tplc="B28067CC">
      <w:numFmt w:val="bullet"/>
      <w:lvlText w:val="•"/>
      <w:lvlJc w:val="left"/>
      <w:pPr>
        <w:ind w:left="3338" w:hanging="360"/>
      </w:pPr>
      <w:rPr>
        <w:rFonts w:hint="default"/>
        <w:lang w:val="pl-PL" w:eastAsia="en-US" w:bidi="ar-SA"/>
      </w:rPr>
    </w:lvl>
    <w:lvl w:ilvl="6" w:tplc="6DB88702">
      <w:numFmt w:val="bullet"/>
      <w:lvlText w:val="•"/>
      <w:lvlJc w:val="left"/>
      <w:pPr>
        <w:ind w:left="4737" w:hanging="360"/>
      </w:pPr>
      <w:rPr>
        <w:rFonts w:hint="default"/>
        <w:lang w:val="pl-PL" w:eastAsia="en-US" w:bidi="ar-SA"/>
      </w:rPr>
    </w:lvl>
    <w:lvl w:ilvl="7" w:tplc="CB34451E">
      <w:numFmt w:val="bullet"/>
      <w:lvlText w:val="•"/>
      <w:lvlJc w:val="left"/>
      <w:pPr>
        <w:ind w:left="6135" w:hanging="360"/>
      </w:pPr>
      <w:rPr>
        <w:rFonts w:hint="default"/>
        <w:lang w:val="pl-PL" w:eastAsia="en-US" w:bidi="ar-SA"/>
      </w:rPr>
    </w:lvl>
    <w:lvl w:ilvl="8" w:tplc="0ECCFC20">
      <w:numFmt w:val="bullet"/>
      <w:lvlText w:val="•"/>
      <w:lvlJc w:val="left"/>
      <w:pPr>
        <w:ind w:left="7534" w:hanging="360"/>
      </w:pPr>
      <w:rPr>
        <w:rFonts w:hint="default"/>
        <w:lang w:val="pl-PL" w:eastAsia="en-US" w:bidi="ar-SA"/>
      </w:rPr>
    </w:lvl>
  </w:abstractNum>
  <w:abstractNum w:abstractNumId="20" w15:restartNumberingAfterBreak="0">
    <w:nsid w:val="0A992EA9"/>
    <w:multiLevelType w:val="hybridMultilevel"/>
    <w:tmpl w:val="682E3BA2"/>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15:restartNumberingAfterBreak="0">
    <w:nsid w:val="0C8A40A8"/>
    <w:multiLevelType w:val="hybridMultilevel"/>
    <w:tmpl w:val="A5424030"/>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0D8150EB"/>
    <w:multiLevelType w:val="hybridMultilevel"/>
    <w:tmpl w:val="05EEE9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003783"/>
    <w:multiLevelType w:val="hybridMultilevel"/>
    <w:tmpl w:val="9754EA8E"/>
    <w:lvl w:ilvl="0" w:tplc="BA2A8852">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C96744"/>
    <w:multiLevelType w:val="hybridMultilevel"/>
    <w:tmpl w:val="E89077EC"/>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732785"/>
    <w:multiLevelType w:val="hybridMultilevel"/>
    <w:tmpl w:val="A8404B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CA4231"/>
    <w:multiLevelType w:val="multilevel"/>
    <w:tmpl w:val="BBE004E6"/>
    <w:lvl w:ilvl="0">
      <w:start w:val="3"/>
      <w:numFmt w:val="decimal"/>
      <w:lvlText w:val="%1."/>
      <w:lvlJc w:val="left"/>
      <w:pPr>
        <w:tabs>
          <w:tab w:val="num" w:pos="644"/>
        </w:tabs>
        <w:ind w:left="644" w:hanging="360"/>
      </w:pPr>
      <w:rPr>
        <w:rFonts w:hint="default"/>
        <w:strike w:val="0"/>
        <w:dstrike w:val="0"/>
        <w:sz w:val="22"/>
        <w:szCs w:val="22"/>
        <w:u w:val="none"/>
      </w:rPr>
    </w:lvl>
    <w:lvl w:ilvl="1">
      <w:start w:val="1"/>
      <w:numFmt w:val="decimal"/>
      <w:lvlText w:val="%2)"/>
      <w:lvlJc w:val="left"/>
      <w:pPr>
        <w:tabs>
          <w:tab w:val="num" w:pos="1080"/>
        </w:tabs>
        <w:ind w:left="1080" w:hanging="360"/>
      </w:pPr>
      <w:rPr>
        <w:rFonts w:ascii="Arial" w:hAnsi="Arial" w:cs="Arial Narrow" w:hint="default"/>
        <w:color w:val="00000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cs="Arial Narrow" w:hint="default"/>
        <w:strike w:val="0"/>
        <w:dstrike w:val="0"/>
        <w:sz w:val="22"/>
        <w:szCs w:val="22"/>
        <w:u w:val="none"/>
      </w:rPr>
    </w:lvl>
    <w:lvl w:ilvl="4">
      <w:start w:val="1"/>
      <w:numFmt w:val="decimal"/>
      <w:lvlText w:val="%5)"/>
      <w:lvlJc w:val="left"/>
      <w:pPr>
        <w:tabs>
          <w:tab w:val="num" w:pos="2160"/>
        </w:tabs>
        <w:ind w:left="2160" w:hanging="360"/>
      </w:pPr>
      <w:rPr>
        <w:rFonts w:ascii="Arial Narrow" w:hAnsi="Arial Narrow" w:hint="default"/>
        <w:strike w:val="0"/>
        <w:dstrike w:val="0"/>
        <w:sz w:val="22"/>
        <w:szCs w:val="22"/>
        <w:u w:val="none"/>
      </w:rPr>
    </w:lvl>
    <w:lvl w:ilvl="5">
      <w:start w:val="1"/>
      <w:numFmt w:val="decimal"/>
      <w:lvlText w:val="%6."/>
      <w:lvlJc w:val="left"/>
      <w:pPr>
        <w:tabs>
          <w:tab w:val="num" w:pos="2520"/>
        </w:tabs>
        <w:ind w:left="2520" w:hanging="360"/>
      </w:pPr>
      <w:rPr>
        <w:rFonts w:ascii="Arial Narrow" w:hAnsi="Arial Narrow" w:cs="Arial Narrow" w:hint="default"/>
        <w:strike w:val="0"/>
        <w:dstrike w:val="0"/>
        <w:sz w:val="22"/>
        <w:szCs w:val="22"/>
        <w:u w:val="none"/>
      </w:rPr>
    </w:lvl>
    <w:lvl w:ilvl="6">
      <w:start w:val="1"/>
      <w:numFmt w:val="decimal"/>
      <w:lvlText w:val="%7."/>
      <w:lvlJc w:val="left"/>
      <w:pPr>
        <w:tabs>
          <w:tab w:val="num" w:pos="2880"/>
        </w:tabs>
        <w:ind w:left="2880" w:hanging="360"/>
      </w:pPr>
      <w:rPr>
        <w:rFonts w:ascii="Arial Narrow" w:hAnsi="Arial Narrow" w:cs="Arial Narrow" w:hint="default"/>
        <w:strike w:val="0"/>
        <w:dstrike w:val="0"/>
        <w:sz w:val="22"/>
        <w:szCs w:val="22"/>
        <w:u w:val="none"/>
      </w:rPr>
    </w:lvl>
    <w:lvl w:ilvl="7">
      <w:start w:val="1"/>
      <w:numFmt w:val="decimal"/>
      <w:lvlText w:val="%8."/>
      <w:lvlJc w:val="left"/>
      <w:pPr>
        <w:tabs>
          <w:tab w:val="num" w:pos="3240"/>
        </w:tabs>
        <w:ind w:left="3240" w:hanging="360"/>
      </w:pPr>
      <w:rPr>
        <w:rFonts w:ascii="Arial Narrow" w:hAnsi="Arial Narrow" w:cs="Arial Narrow" w:hint="default"/>
        <w:strike w:val="0"/>
        <w:dstrike w:val="0"/>
        <w:sz w:val="22"/>
        <w:szCs w:val="22"/>
        <w:u w:val="none"/>
      </w:rPr>
    </w:lvl>
    <w:lvl w:ilvl="8">
      <w:start w:val="1"/>
      <w:numFmt w:val="decimal"/>
      <w:lvlText w:val="%9."/>
      <w:lvlJc w:val="left"/>
      <w:pPr>
        <w:tabs>
          <w:tab w:val="num" w:pos="3600"/>
        </w:tabs>
        <w:ind w:left="3600" w:hanging="360"/>
      </w:pPr>
      <w:rPr>
        <w:rFonts w:ascii="Arial Narrow" w:hAnsi="Arial Narrow" w:cs="Arial Narrow" w:hint="default"/>
        <w:strike w:val="0"/>
        <w:dstrike w:val="0"/>
        <w:sz w:val="22"/>
        <w:szCs w:val="22"/>
        <w:u w:val="none"/>
      </w:rPr>
    </w:lvl>
  </w:abstractNum>
  <w:abstractNum w:abstractNumId="27" w15:restartNumberingAfterBreak="0">
    <w:nsid w:val="18ED0383"/>
    <w:multiLevelType w:val="hybridMultilevel"/>
    <w:tmpl w:val="B17A3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141F9E"/>
    <w:multiLevelType w:val="hybridMultilevel"/>
    <w:tmpl w:val="70D65D3E"/>
    <w:lvl w:ilvl="0" w:tplc="04150011">
      <w:start w:val="1"/>
      <w:numFmt w:val="decimal"/>
      <w:lvlText w:val="%1)"/>
      <w:lvlJc w:val="left"/>
      <w:pPr>
        <w:ind w:left="1963" w:hanging="360"/>
      </w:pPr>
    </w:lvl>
    <w:lvl w:ilvl="1" w:tplc="04150019" w:tentative="1">
      <w:start w:val="1"/>
      <w:numFmt w:val="lowerLetter"/>
      <w:lvlText w:val="%2."/>
      <w:lvlJc w:val="left"/>
      <w:pPr>
        <w:ind w:left="2683" w:hanging="360"/>
      </w:pPr>
    </w:lvl>
    <w:lvl w:ilvl="2" w:tplc="0415001B" w:tentative="1">
      <w:start w:val="1"/>
      <w:numFmt w:val="lowerRoman"/>
      <w:lvlText w:val="%3."/>
      <w:lvlJc w:val="right"/>
      <w:pPr>
        <w:ind w:left="3403" w:hanging="180"/>
      </w:pPr>
    </w:lvl>
    <w:lvl w:ilvl="3" w:tplc="0415000F" w:tentative="1">
      <w:start w:val="1"/>
      <w:numFmt w:val="decimal"/>
      <w:lvlText w:val="%4."/>
      <w:lvlJc w:val="left"/>
      <w:pPr>
        <w:ind w:left="4123" w:hanging="360"/>
      </w:pPr>
    </w:lvl>
    <w:lvl w:ilvl="4" w:tplc="04150019" w:tentative="1">
      <w:start w:val="1"/>
      <w:numFmt w:val="lowerLetter"/>
      <w:lvlText w:val="%5."/>
      <w:lvlJc w:val="left"/>
      <w:pPr>
        <w:ind w:left="4843" w:hanging="360"/>
      </w:pPr>
    </w:lvl>
    <w:lvl w:ilvl="5" w:tplc="0415001B" w:tentative="1">
      <w:start w:val="1"/>
      <w:numFmt w:val="lowerRoman"/>
      <w:lvlText w:val="%6."/>
      <w:lvlJc w:val="right"/>
      <w:pPr>
        <w:ind w:left="5563" w:hanging="180"/>
      </w:pPr>
    </w:lvl>
    <w:lvl w:ilvl="6" w:tplc="0415000F" w:tentative="1">
      <w:start w:val="1"/>
      <w:numFmt w:val="decimal"/>
      <w:lvlText w:val="%7."/>
      <w:lvlJc w:val="left"/>
      <w:pPr>
        <w:ind w:left="6283" w:hanging="360"/>
      </w:pPr>
    </w:lvl>
    <w:lvl w:ilvl="7" w:tplc="04150019" w:tentative="1">
      <w:start w:val="1"/>
      <w:numFmt w:val="lowerLetter"/>
      <w:lvlText w:val="%8."/>
      <w:lvlJc w:val="left"/>
      <w:pPr>
        <w:ind w:left="7003" w:hanging="360"/>
      </w:pPr>
    </w:lvl>
    <w:lvl w:ilvl="8" w:tplc="0415001B" w:tentative="1">
      <w:start w:val="1"/>
      <w:numFmt w:val="lowerRoman"/>
      <w:lvlText w:val="%9."/>
      <w:lvlJc w:val="right"/>
      <w:pPr>
        <w:ind w:left="7723" w:hanging="180"/>
      </w:pPr>
    </w:lvl>
  </w:abstractNum>
  <w:abstractNum w:abstractNumId="29" w15:restartNumberingAfterBreak="0">
    <w:nsid w:val="1B6D4BD3"/>
    <w:multiLevelType w:val="hybridMultilevel"/>
    <w:tmpl w:val="32787F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E473831"/>
    <w:multiLevelType w:val="hybridMultilevel"/>
    <w:tmpl w:val="E6C487C2"/>
    <w:lvl w:ilvl="0" w:tplc="FD5A0F60">
      <w:start w:val="10"/>
      <w:numFmt w:val="upperRoman"/>
      <w:lvlText w:val="%1."/>
      <w:lvlJc w:val="left"/>
      <w:pPr>
        <w:tabs>
          <w:tab w:val="num" w:pos="796"/>
        </w:tabs>
        <w:ind w:left="79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392E2F"/>
    <w:multiLevelType w:val="hybridMultilevel"/>
    <w:tmpl w:val="27ECE3C8"/>
    <w:lvl w:ilvl="0" w:tplc="3670B012">
      <w:start w:val="1"/>
      <w:numFmt w:val="decimal"/>
      <w:lvlText w:val="%1)"/>
      <w:lvlJc w:val="left"/>
      <w:pPr>
        <w:ind w:left="720" w:hanging="360"/>
      </w:pPr>
      <w:rPr>
        <w:rFonts w:ascii="Arial" w:eastAsia="Arial" w:hAnsi="Arial" w:cs="Arial" w:hint="default"/>
        <w:b w:val="0"/>
        <w:bCs w:val="0"/>
        <w:i w:val="0"/>
        <w:iCs w:val="0"/>
        <w:spacing w:val="-1"/>
        <w:w w:val="73"/>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406292"/>
    <w:multiLevelType w:val="multilevel"/>
    <w:tmpl w:val="DE587DBE"/>
    <w:lvl w:ilvl="0">
      <w:start w:val="5"/>
      <w:numFmt w:val="bullet"/>
      <w:lvlText w:val="-"/>
      <w:lvlJc w:val="left"/>
      <w:pPr>
        <w:tabs>
          <w:tab w:val="num" w:pos="631"/>
        </w:tabs>
        <w:ind w:left="631" w:hanging="930"/>
      </w:pPr>
      <w:rPr>
        <w:rFonts w:hint="default"/>
      </w:r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
      <w:numFmt w:val="decimal"/>
      <w:lvlText w:val="%3)"/>
      <w:lvlJc w:val="left"/>
      <w:pPr>
        <w:tabs>
          <w:tab w:val="num" w:pos="858"/>
        </w:tabs>
        <w:ind w:left="858" w:hanging="432"/>
      </w:pPr>
      <w:rPr>
        <w:rFonts w:ascii="Arial Narrow" w:hAnsi="Arial Narrow" w:hint="default"/>
        <w:b w:val="0"/>
        <w:strike w:val="0"/>
      </w:rPr>
    </w:lvl>
    <w:lvl w:ilvl="3">
      <w:start w:val="1"/>
      <w:numFmt w:val="none"/>
      <w:lvlText w:val="III.7"/>
      <w:lvlJc w:val="left"/>
      <w:pPr>
        <w:tabs>
          <w:tab w:val="num" w:pos="720"/>
        </w:tabs>
        <w:ind w:left="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5" w15:restartNumberingAfterBreak="0">
    <w:nsid w:val="24865665"/>
    <w:multiLevelType w:val="hybridMultilevel"/>
    <w:tmpl w:val="4434F1AE"/>
    <w:lvl w:ilvl="0" w:tplc="FFFFFFFF">
      <w:start w:val="1"/>
      <w:numFmt w:val="upperRoman"/>
      <w:lvlText w:val="%1."/>
      <w:lvlJc w:val="left"/>
      <w:pPr>
        <w:tabs>
          <w:tab w:val="num" w:pos="720"/>
        </w:tabs>
        <w:ind w:left="720" w:hanging="720"/>
      </w:pPr>
      <w:rPr>
        <w:b/>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ind w:left="7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24B90DF9"/>
    <w:multiLevelType w:val="hybridMultilevel"/>
    <w:tmpl w:val="6C7AF086"/>
    <w:lvl w:ilvl="0" w:tplc="04150011">
      <w:start w:val="1"/>
      <w:numFmt w:val="decimal"/>
      <w:lvlText w:val="%1)"/>
      <w:lvlJc w:val="left"/>
      <w:pPr>
        <w:ind w:left="1963" w:hanging="360"/>
      </w:pPr>
    </w:lvl>
    <w:lvl w:ilvl="1" w:tplc="04150019" w:tentative="1">
      <w:start w:val="1"/>
      <w:numFmt w:val="lowerLetter"/>
      <w:lvlText w:val="%2."/>
      <w:lvlJc w:val="left"/>
      <w:pPr>
        <w:ind w:left="2683" w:hanging="360"/>
      </w:pPr>
    </w:lvl>
    <w:lvl w:ilvl="2" w:tplc="0415001B" w:tentative="1">
      <w:start w:val="1"/>
      <w:numFmt w:val="lowerRoman"/>
      <w:lvlText w:val="%3."/>
      <w:lvlJc w:val="right"/>
      <w:pPr>
        <w:ind w:left="3403" w:hanging="180"/>
      </w:pPr>
    </w:lvl>
    <w:lvl w:ilvl="3" w:tplc="0415000F" w:tentative="1">
      <w:start w:val="1"/>
      <w:numFmt w:val="decimal"/>
      <w:lvlText w:val="%4."/>
      <w:lvlJc w:val="left"/>
      <w:pPr>
        <w:ind w:left="4123" w:hanging="360"/>
      </w:pPr>
    </w:lvl>
    <w:lvl w:ilvl="4" w:tplc="04150019" w:tentative="1">
      <w:start w:val="1"/>
      <w:numFmt w:val="lowerLetter"/>
      <w:lvlText w:val="%5."/>
      <w:lvlJc w:val="left"/>
      <w:pPr>
        <w:ind w:left="4843" w:hanging="360"/>
      </w:pPr>
    </w:lvl>
    <w:lvl w:ilvl="5" w:tplc="0415001B" w:tentative="1">
      <w:start w:val="1"/>
      <w:numFmt w:val="lowerRoman"/>
      <w:lvlText w:val="%6."/>
      <w:lvlJc w:val="right"/>
      <w:pPr>
        <w:ind w:left="5563" w:hanging="180"/>
      </w:pPr>
    </w:lvl>
    <w:lvl w:ilvl="6" w:tplc="0415000F" w:tentative="1">
      <w:start w:val="1"/>
      <w:numFmt w:val="decimal"/>
      <w:lvlText w:val="%7."/>
      <w:lvlJc w:val="left"/>
      <w:pPr>
        <w:ind w:left="6283" w:hanging="360"/>
      </w:pPr>
    </w:lvl>
    <w:lvl w:ilvl="7" w:tplc="04150019" w:tentative="1">
      <w:start w:val="1"/>
      <w:numFmt w:val="lowerLetter"/>
      <w:lvlText w:val="%8."/>
      <w:lvlJc w:val="left"/>
      <w:pPr>
        <w:ind w:left="7003" w:hanging="360"/>
      </w:pPr>
    </w:lvl>
    <w:lvl w:ilvl="8" w:tplc="0415001B" w:tentative="1">
      <w:start w:val="1"/>
      <w:numFmt w:val="lowerRoman"/>
      <w:lvlText w:val="%9."/>
      <w:lvlJc w:val="right"/>
      <w:pPr>
        <w:ind w:left="7723" w:hanging="180"/>
      </w:pPr>
    </w:lvl>
  </w:abstractNum>
  <w:abstractNum w:abstractNumId="37"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5584854"/>
    <w:multiLevelType w:val="multilevel"/>
    <w:tmpl w:val="AEBE1BBA"/>
    <w:lvl w:ilvl="0">
      <w:start w:val="1"/>
      <w:numFmt w:val="decimal"/>
      <w:lvlText w:val="%1."/>
      <w:lvlJc w:val="left"/>
      <w:pPr>
        <w:tabs>
          <w:tab w:val="num" w:pos="502"/>
        </w:tabs>
        <w:ind w:left="502" w:hanging="360"/>
      </w:pPr>
      <w:rPr>
        <w:rFonts w:ascii="Arial Narrow" w:hAnsi="Arial Narrow" w:cs="Arial" w:hint="default"/>
        <w:color w:val="auto"/>
        <w:sz w:val="22"/>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auto"/>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39" w15:restartNumberingAfterBreak="0">
    <w:nsid w:val="256F5541"/>
    <w:multiLevelType w:val="multilevel"/>
    <w:tmpl w:val="B344AE7C"/>
    <w:styleLink w:val="WWNum58"/>
    <w:lvl w:ilvl="0">
      <w:start w:val="1"/>
      <w:numFmt w:val="decimal"/>
      <w:lvlText w:val="%1."/>
      <w:lvlJc w:val="left"/>
      <w:pPr>
        <w:ind w:left="720" w:hanging="360"/>
      </w:pPr>
      <w:rPr>
        <w:b/>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A6E7516"/>
    <w:multiLevelType w:val="hybridMultilevel"/>
    <w:tmpl w:val="48400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94734"/>
    <w:multiLevelType w:val="hybridMultilevel"/>
    <w:tmpl w:val="D9309EC0"/>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3" w15:restartNumberingAfterBreak="0">
    <w:nsid w:val="2C904883"/>
    <w:multiLevelType w:val="hybridMultilevel"/>
    <w:tmpl w:val="44280158"/>
    <w:lvl w:ilvl="0" w:tplc="04150011">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2C945EEC"/>
    <w:multiLevelType w:val="hybridMultilevel"/>
    <w:tmpl w:val="B6DCCD1A"/>
    <w:lvl w:ilvl="0" w:tplc="A1501C42">
      <w:start w:val="9"/>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CCB1D34"/>
    <w:multiLevelType w:val="hybridMultilevel"/>
    <w:tmpl w:val="42B801A2"/>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344448"/>
    <w:multiLevelType w:val="hybridMultilevel"/>
    <w:tmpl w:val="964EAA96"/>
    <w:lvl w:ilvl="0" w:tplc="04150011">
      <w:start w:val="1"/>
      <w:numFmt w:val="decimal"/>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47" w15:restartNumberingAfterBreak="0">
    <w:nsid w:val="2FD009A4"/>
    <w:multiLevelType w:val="hybridMultilevel"/>
    <w:tmpl w:val="2356EE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2E3747C"/>
    <w:multiLevelType w:val="hybridMultilevel"/>
    <w:tmpl w:val="AC34B182"/>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1">
      <w:start w:val="1"/>
      <w:numFmt w:val="decimal"/>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9" w15:restartNumberingAfterBreak="0">
    <w:nsid w:val="331C6FA5"/>
    <w:multiLevelType w:val="hybridMultilevel"/>
    <w:tmpl w:val="D9425B72"/>
    <w:lvl w:ilvl="0" w:tplc="04150011">
      <w:start w:val="1"/>
      <w:numFmt w:val="decimal"/>
      <w:lvlText w:val="%1)"/>
      <w:lvlJc w:val="left"/>
      <w:pPr>
        <w:ind w:left="1963"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58B5897"/>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1" w15:restartNumberingAfterBreak="0">
    <w:nsid w:val="39484ADA"/>
    <w:multiLevelType w:val="hybridMultilevel"/>
    <w:tmpl w:val="1A7C8752"/>
    <w:lvl w:ilvl="0" w:tplc="CE86634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690FF9"/>
    <w:multiLevelType w:val="hybridMultilevel"/>
    <w:tmpl w:val="FD52E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7430EE"/>
    <w:multiLevelType w:val="hybridMultilevel"/>
    <w:tmpl w:val="A40CC8FA"/>
    <w:lvl w:ilvl="0" w:tplc="9BC693DE">
      <w:start w:val="6"/>
      <w:numFmt w:val="upperRoman"/>
      <w:lvlText w:val="%1."/>
      <w:lvlJc w:val="left"/>
      <w:pPr>
        <w:tabs>
          <w:tab w:val="num" w:pos="720"/>
        </w:tabs>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001C71"/>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5"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DBC175A"/>
    <w:multiLevelType w:val="hybridMultilevel"/>
    <w:tmpl w:val="84A889A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F1243D7"/>
    <w:multiLevelType w:val="hybridMultilevel"/>
    <w:tmpl w:val="6826FD66"/>
    <w:lvl w:ilvl="0" w:tplc="0415000F">
      <w:start w:val="1"/>
      <w:numFmt w:val="decimal"/>
      <w:lvlText w:val="%1."/>
      <w:lvlJc w:val="left"/>
      <w:pPr>
        <w:tabs>
          <w:tab w:val="num" w:pos="1095"/>
        </w:tabs>
        <w:ind w:left="1095" w:hanging="360"/>
      </w:pPr>
    </w:lvl>
    <w:lvl w:ilvl="1" w:tplc="04150019" w:tentative="1">
      <w:start w:val="1"/>
      <w:numFmt w:val="lowerLetter"/>
      <w:lvlText w:val="%2."/>
      <w:lvlJc w:val="left"/>
      <w:pPr>
        <w:tabs>
          <w:tab w:val="num" w:pos="1815"/>
        </w:tabs>
        <w:ind w:left="1815" w:hanging="360"/>
      </w:pPr>
    </w:lvl>
    <w:lvl w:ilvl="2" w:tplc="0415001B" w:tentative="1">
      <w:start w:val="1"/>
      <w:numFmt w:val="lowerRoman"/>
      <w:lvlText w:val="%3."/>
      <w:lvlJc w:val="right"/>
      <w:pPr>
        <w:tabs>
          <w:tab w:val="num" w:pos="2535"/>
        </w:tabs>
        <w:ind w:left="2535" w:hanging="180"/>
      </w:pPr>
    </w:lvl>
    <w:lvl w:ilvl="3" w:tplc="0415000F" w:tentative="1">
      <w:start w:val="1"/>
      <w:numFmt w:val="decimal"/>
      <w:lvlText w:val="%4."/>
      <w:lvlJc w:val="left"/>
      <w:pPr>
        <w:tabs>
          <w:tab w:val="num" w:pos="3255"/>
        </w:tabs>
        <w:ind w:left="3255" w:hanging="360"/>
      </w:pPr>
    </w:lvl>
    <w:lvl w:ilvl="4" w:tplc="04150019" w:tentative="1">
      <w:start w:val="1"/>
      <w:numFmt w:val="lowerLetter"/>
      <w:lvlText w:val="%5."/>
      <w:lvlJc w:val="left"/>
      <w:pPr>
        <w:tabs>
          <w:tab w:val="num" w:pos="3975"/>
        </w:tabs>
        <w:ind w:left="3975" w:hanging="360"/>
      </w:pPr>
    </w:lvl>
    <w:lvl w:ilvl="5" w:tplc="0415001B" w:tentative="1">
      <w:start w:val="1"/>
      <w:numFmt w:val="lowerRoman"/>
      <w:lvlText w:val="%6."/>
      <w:lvlJc w:val="right"/>
      <w:pPr>
        <w:tabs>
          <w:tab w:val="num" w:pos="4695"/>
        </w:tabs>
        <w:ind w:left="4695" w:hanging="180"/>
      </w:pPr>
    </w:lvl>
    <w:lvl w:ilvl="6" w:tplc="0415000F" w:tentative="1">
      <w:start w:val="1"/>
      <w:numFmt w:val="decimal"/>
      <w:lvlText w:val="%7."/>
      <w:lvlJc w:val="left"/>
      <w:pPr>
        <w:tabs>
          <w:tab w:val="num" w:pos="5415"/>
        </w:tabs>
        <w:ind w:left="5415" w:hanging="360"/>
      </w:pPr>
    </w:lvl>
    <w:lvl w:ilvl="7" w:tplc="04150019" w:tentative="1">
      <w:start w:val="1"/>
      <w:numFmt w:val="lowerLetter"/>
      <w:lvlText w:val="%8."/>
      <w:lvlJc w:val="left"/>
      <w:pPr>
        <w:tabs>
          <w:tab w:val="num" w:pos="6135"/>
        </w:tabs>
        <w:ind w:left="6135" w:hanging="360"/>
      </w:pPr>
    </w:lvl>
    <w:lvl w:ilvl="8" w:tplc="0415001B" w:tentative="1">
      <w:start w:val="1"/>
      <w:numFmt w:val="lowerRoman"/>
      <w:lvlText w:val="%9."/>
      <w:lvlJc w:val="right"/>
      <w:pPr>
        <w:tabs>
          <w:tab w:val="num" w:pos="6855"/>
        </w:tabs>
        <w:ind w:left="6855" w:hanging="180"/>
      </w:pPr>
    </w:lvl>
  </w:abstractNum>
  <w:abstractNum w:abstractNumId="59" w15:restartNumberingAfterBreak="0">
    <w:nsid w:val="414238EF"/>
    <w:multiLevelType w:val="hybridMultilevel"/>
    <w:tmpl w:val="32787F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F094973"/>
    <w:multiLevelType w:val="hybridMultilevel"/>
    <w:tmpl w:val="5608D68C"/>
    <w:lvl w:ilvl="0" w:tplc="04150011">
      <w:start w:val="1"/>
      <w:numFmt w:val="decimal"/>
      <w:lvlText w:val="%1)"/>
      <w:lvlJc w:val="left"/>
      <w:pPr>
        <w:tabs>
          <w:tab w:val="num" w:pos="720"/>
        </w:tabs>
        <w:ind w:left="720" w:hanging="360"/>
      </w:pPr>
    </w:lvl>
    <w:lvl w:ilvl="1" w:tplc="9BC44752">
      <w:start w:val="1"/>
      <w:numFmt w:val="lowerLetter"/>
      <w:lvlText w:val="%2)"/>
      <w:lvlJc w:val="left"/>
      <w:pPr>
        <w:tabs>
          <w:tab w:val="num" w:pos="1440"/>
        </w:tabs>
        <w:ind w:left="1440" w:hanging="360"/>
      </w:pPr>
    </w:lvl>
    <w:lvl w:ilvl="2" w:tplc="BA2A88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4F250645"/>
    <w:multiLevelType w:val="multilevel"/>
    <w:tmpl w:val="AF889A8A"/>
    <w:lvl w:ilvl="0">
      <w:start w:val="1"/>
      <w:numFmt w:val="lowerLetter"/>
      <w:lvlText w:val="%1)"/>
      <w:lvlJc w:val="left"/>
      <w:pPr>
        <w:tabs>
          <w:tab w:val="num" w:pos="631"/>
        </w:tabs>
        <w:ind w:left="631" w:hanging="930"/>
      </w:pPr>
      <w:rPr>
        <w:rFonts w:ascii="Arial" w:eastAsia="Arial" w:hAnsi="Arial" w:cs="Arial" w:hint="default"/>
        <w:b w:val="0"/>
        <w:bCs w:val="0"/>
        <w:i w:val="0"/>
        <w:iCs w:val="0"/>
        <w:w w:val="82"/>
        <w:sz w:val="22"/>
        <w:szCs w:val="22"/>
        <w:lang w:val="pl-PL" w:eastAsia="en-US" w:bidi="ar-SA"/>
      </w:r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
      <w:numFmt w:val="lowerLetter"/>
      <w:lvlText w:val="%3."/>
      <w:lvlJc w:val="left"/>
      <w:pPr>
        <w:tabs>
          <w:tab w:val="num" w:pos="432"/>
        </w:tabs>
        <w:ind w:left="432" w:hanging="432"/>
      </w:pPr>
      <w:rPr>
        <w:rFonts w:hint="default"/>
        <w:b w:val="0"/>
        <w:strike w:val="0"/>
      </w:rPr>
    </w:lvl>
    <w:lvl w:ilvl="3">
      <w:start w:val="1"/>
      <w:numFmt w:val="none"/>
      <w:lvlText w:val="III.7"/>
      <w:lvlJc w:val="left"/>
      <w:pPr>
        <w:tabs>
          <w:tab w:val="num" w:pos="720"/>
        </w:tabs>
        <w:ind w:left="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62"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3" w15:restartNumberingAfterBreak="0">
    <w:nsid w:val="5215352D"/>
    <w:multiLevelType w:val="hybridMultilevel"/>
    <w:tmpl w:val="882EECFC"/>
    <w:lvl w:ilvl="0" w:tplc="3BB87100">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332A58"/>
    <w:multiLevelType w:val="hybridMultilevel"/>
    <w:tmpl w:val="CF30F9D6"/>
    <w:lvl w:ilvl="0" w:tplc="04150001">
      <w:start w:val="1"/>
      <w:numFmt w:val="bullet"/>
      <w:lvlText w:val=""/>
      <w:lvlJc w:val="left"/>
      <w:pPr>
        <w:tabs>
          <w:tab w:val="num" w:pos="720"/>
        </w:tabs>
        <w:ind w:left="720" w:hanging="360"/>
      </w:pPr>
      <w:rPr>
        <w:rFonts w:ascii="Symbol" w:hAnsi="Symbol"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58928B3"/>
    <w:multiLevelType w:val="hybridMultilevel"/>
    <w:tmpl w:val="1FA439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3A2AE4"/>
    <w:multiLevelType w:val="hybridMultilevel"/>
    <w:tmpl w:val="C624D0BA"/>
    <w:lvl w:ilvl="0" w:tplc="04150011">
      <w:start w:val="1"/>
      <w:numFmt w:val="decimal"/>
      <w:lvlText w:val="%1)"/>
      <w:lvlJc w:val="left"/>
      <w:pPr>
        <w:tabs>
          <w:tab w:val="num" w:pos="360"/>
        </w:tabs>
        <w:ind w:left="360" w:hanging="360"/>
      </w:pPr>
    </w:lvl>
    <w:lvl w:ilvl="1" w:tplc="9BC4475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6E51ED"/>
    <w:multiLevelType w:val="hybridMultilevel"/>
    <w:tmpl w:val="597AF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9E7384"/>
    <w:multiLevelType w:val="hybridMultilevel"/>
    <w:tmpl w:val="DB4CABEC"/>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E8C66DF"/>
    <w:multiLevelType w:val="hybridMultilevel"/>
    <w:tmpl w:val="7EA27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B80E79"/>
    <w:multiLevelType w:val="singleLevel"/>
    <w:tmpl w:val="00000026"/>
    <w:lvl w:ilvl="0">
      <w:start w:val="1"/>
      <w:numFmt w:val="decimal"/>
      <w:lvlText w:val="%1."/>
      <w:lvlJc w:val="left"/>
      <w:pPr>
        <w:tabs>
          <w:tab w:val="num" w:pos="720"/>
        </w:tabs>
        <w:ind w:left="720" w:hanging="360"/>
      </w:pPr>
      <w:rPr>
        <w:rFonts w:ascii="Arial Narrow" w:hAnsi="Arial Narrow" w:cs="Arial Narrow" w:hint="default"/>
        <w:color w:val="000000"/>
        <w:sz w:val="22"/>
        <w:szCs w:val="22"/>
        <w:shd w:val="clear" w:color="auto" w:fill="FFFFFF"/>
      </w:rPr>
    </w:lvl>
  </w:abstractNum>
  <w:abstractNum w:abstractNumId="71" w15:restartNumberingAfterBreak="0">
    <w:nsid w:val="5F714AF0"/>
    <w:multiLevelType w:val="hybridMultilevel"/>
    <w:tmpl w:val="DDD859DE"/>
    <w:lvl w:ilvl="0" w:tplc="1B96AB72">
      <w:start w:val="1"/>
      <w:numFmt w:val="decimal"/>
      <w:lvlText w:val="%1."/>
      <w:lvlJc w:val="left"/>
      <w:pPr>
        <w:tabs>
          <w:tab w:val="num" w:pos="720"/>
        </w:tabs>
        <w:ind w:left="720" w:hanging="360"/>
      </w:pPr>
      <w:rPr>
        <w:rFonts w:ascii="Arial Narrow" w:hAnsi="Arial Narrow"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EA37ED"/>
    <w:multiLevelType w:val="hybridMultilevel"/>
    <w:tmpl w:val="A8FC408C"/>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9175A8B"/>
    <w:multiLevelType w:val="hybridMultilevel"/>
    <w:tmpl w:val="9B6E75F4"/>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74" w15:restartNumberingAfterBreak="0">
    <w:nsid w:val="6B2236DC"/>
    <w:multiLevelType w:val="hybridMultilevel"/>
    <w:tmpl w:val="FF589ED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C5A1570"/>
    <w:multiLevelType w:val="hybridMultilevel"/>
    <w:tmpl w:val="ABAC7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3E15D4"/>
    <w:multiLevelType w:val="hybridMultilevel"/>
    <w:tmpl w:val="58A05A08"/>
    <w:lvl w:ilvl="0" w:tplc="696000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9516992"/>
    <w:multiLevelType w:val="hybridMultilevel"/>
    <w:tmpl w:val="2DB611B2"/>
    <w:lvl w:ilvl="0" w:tplc="0415000F">
      <w:start w:val="1"/>
      <w:numFmt w:val="decimal"/>
      <w:lvlText w:val="%1."/>
      <w:lvlJc w:val="left"/>
      <w:pPr>
        <w:ind w:left="720" w:hanging="360"/>
      </w:pPr>
      <w:rPr>
        <w:rFonts w:hint="default"/>
        <w:b w:val="0"/>
        <w:bCs w:val="0"/>
        <w:i w:val="0"/>
        <w:iCs w:val="0"/>
        <w:w w:val="82"/>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CD2C49"/>
    <w:multiLevelType w:val="hybridMultilevel"/>
    <w:tmpl w:val="4FA4A694"/>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EE61CB"/>
    <w:multiLevelType w:val="hybridMultilevel"/>
    <w:tmpl w:val="E1B0BA3A"/>
    <w:lvl w:ilvl="0" w:tplc="99689FB4">
      <w:start w:val="1"/>
      <w:numFmt w:val="decimal"/>
      <w:lvlText w:val="%1."/>
      <w:lvlJc w:val="left"/>
      <w:pPr>
        <w:tabs>
          <w:tab w:val="num" w:pos="360"/>
        </w:tabs>
        <w:ind w:left="360" w:hanging="360"/>
      </w:pPr>
      <w:rPr>
        <w:b w:val="0"/>
        <w:i w:val="0"/>
      </w:rPr>
    </w:lvl>
    <w:lvl w:ilvl="1" w:tplc="04150017">
      <w:start w:val="1"/>
      <w:numFmt w:val="lowerLetter"/>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86881611">
    <w:abstractNumId w:val="0"/>
  </w:num>
  <w:num w:numId="2" w16cid:durableId="182138915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63480">
    <w:abstractNumId w:val="40"/>
  </w:num>
  <w:num w:numId="4" w16cid:durableId="1950161660">
    <w:abstractNumId w:val="10"/>
  </w:num>
  <w:num w:numId="5" w16cid:durableId="1580672861">
    <w:abstractNumId w:val="51"/>
  </w:num>
  <w:num w:numId="6" w16cid:durableId="1465538307">
    <w:abstractNumId w:val="57"/>
  </w:num>
  <w:num w:numId="7" w16cid:durableId="1517234863">
    <w:abstractNumId w:val="21"/>
  </w:num>
  <w:num w:numId="8" w16cid:durableId="1694920722">
    <w:abstractNumId w:val="13"/>
  </w:num>
  <w:num w:numId="9" w16cid:durableId="566771391">
    <w:abstractNumId w:val="62"/>
  </w:num>
  <w:num w:numId="10" w16cid:durableId="1249198066">
    <w:abstractNumId w:val="74"/>
  </w:num>
  <w:num w:numId="11" w16cid:durableId="282031996">
    <w:abstractNumId w:val="5"/>
  </w:num>
  <w:num w:numId="12" w16cid:durableId="1481267454">
    <w:abstractNumId w:val="6"/>
  </w:num>
  <w:num w:numId="13" w16cid:durableId="2097361858">
    <w:abstractNumId w:val="7"/>
  </w:num>
  <w:num w:numId="14" w16cid:durableId="359362236">
    <w:abstractNumId w:val="66"/>
  </w:num>
  <w:num w:numId="15" w16cid:durableId="2088844780">
    <w:abstractNumId w:val="71"/>
  </w:num>
  <w:num w:numId="16" w16cid:durableId="2145922615">
    <w:abstractNumId w:val="48"/>
  </w:num>
  <w:num w:numId="17" w16cid:durableId="104272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05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1207165">
    <w:abstractNumId w:val="78"/>
  </w:num>
  <w:num w:numId="20" w16cid:durableId="120810024">
    <w:abstractNumId w:val="44"/>
  </w:num>
  <w:num w:numId="21" w16cid:durableId="1391804000">
    <w:abstractNumId w:val="31"/>
  </w:num>
  <w:num w:numId="22" w16cid:durableId="1607273869">
    <w:abstractNumId w:val="60"/>
  </w:num>
  <w:num w:numId="23" w16cid:durableId="1911382706">
    <w:abstractNumId w:val="23"/>
  </w:num>
  <w:num w:numId="24" w16cid:durableId="1114254736">
    <w:abstractNumId w:val="58"/>
  </w:num>
  <w:num w:numId="25" w16cid:durableId="1766808006">
    <w:abstractNumId w:val="1"/>
  </w:num>
  <w:num w:numId="26" w16cid:durableId="1767529909">
    <w:abstractNumId w:val="2"/>
  </w:num>
  <w:num w:numId="27" w16cid:durableId="949971316">
    <w:abstractNumId w:val="76"/>
  </w:num>
  <w:num w:numId="28" w16cid:durableId="1099645113">
    <w:abstractNumId w:val="70"/>
  </w:num>
  <w:num w:numId="29" w16cid:durableId="502859711">
    <w:abstractNumId w:val="15"/>
  </w:num>
  <w:num w:numId="30" w16cid:durableId="1081369646">
    <w:abstractNumId w:val="28"/>
  </w:num>
  <w:num w:numId="31" w16cid:durableId="669601861">
    <w:abstractNumId w:val="65"/>
  </w:num>
  <w:num w:numId="32" w16cid:durableId="301279323">
    <w:abstractNumId w:val="42"/>
  </w:num>
  <w:num w:numId="33" w16cid:durableId="1844398589">
    <w:abstractNumId w:val="36"/>
  </w:num>
  <w:num w:numId="34" w16cid:durableId="922178154">
    <w:abstractNumId w:val="38"/>
  </w:num>
  <w:num w:numId="35" w16cid:durableId="819810576">
    <w:abstractNumId w:val="52"/>
  </w:num>
  <w:num w:numId="36" w16cid:durableId="274597576">
    <w:abstractNumId w:val="25"/>
  </w:num>
  <w:num w:numId="37" w16cid:durableId="879130836">
    <w:abstractNumId w:val="54"/>
  </w:num>
  <w:num w:numId="38" w16cid:durableId="1069232091">
    <w:abstractNumId w:val="29"/>
  </w:num>
  <w:num w:numId="39" w16cid:durableId="1777168943">
    <w:abstractNumId w:val="47"/>
  </w:num>
  <w:num w:numId="40" w16cid:durableId="1078793213">
    <w:abstractNumId w:val="59"/>
  </w:num>
  <w:num w:numId="41" w16cid:durableId="1167210995">
    <w:abstractNumId w:val="50"/>
  </w:num>
  <w:num w:numId="42" w16cid:durableId="1151679348">
    <w:abstractNumId w:val="56"/>
  </w:num>
  <w:num w:numId="43" w16cid:durableId="1485200415">
    <w:abstractNumId w:val="41"/>
  </w:num>
  <w:num w:numId="44" w16cid:durableId="682318120">
    <w:abstractNumId w:val="18"/>
  </w:num>
  <w:num w:numId="45" w16cid:durableId="940769434">
    <w:abstractNumId w:val="49"/>
  </w:num>
  <w:num w:numId="46" w16cid:durableId="1375151612">
    <w:abstractNumId w:val="26"/>
  </w:num>
  <w:num w:numId="47" w16cid:durableId="667640606">
    <w:abstractNumId w:val="9"/>
  </w:num>
  <w:num w:numId="48" w16cid:durableId="1647976626">
    <w:abstractNumId w:val="61"/>
  </w:num>
  <w:num w:numId="49" w16cid:durableId="2001811116">
    <w:abstractNumId w:val="34"/>
  </w:num>
  <w:num w:numId="50" w16cid:durableId="828910932">
    <w:abstractNumId w:val="69"/>
  </w:num>
  <w:num w:numId="51" w16cid:durableId="2072461851">
    <w:abstractNumId w:val="81"/>
  </w:num>
  <w:num w:numId="52" w16cid:durableId="1398164716">
    <w:abstractNumId w:val="75"/>
  </w:num>
  <w:num w:numId="53" w16cid:durableId="1055543527">
    <w:abstractNumId w:val="32"/>
  </w:num>
  <w:num w:numId="54" w16cid:durableId="1355040349">
    <w:abstractNumId w:val="45"/>
  </w:num>
  <w:num w:numId="55" w16cid:durableId="1044601642">
    <w:abstractNumId w:val="68"/>
  </w:num>
  <w:num w:numId="56" w16cid:durableId="1923373939">
    <w:abstractNumId w:val="53"/>
  </w:num>
  <w:num w:numId="57" w16cid:durableId="619534055">
    <w:abstractNumId w:val="30"/>
  </w:num>
  <w:num w:numId="58" w16cid:durableId="1014261749">
    <w:abstractNumId w:val="14"/>
  </w:num>
  <w:num w:numId="59" w16cid:durableId="618268042">
    <w:abstractNumId w:val="24"/>
  </w:num>
  <w:num w:numId="60" w16cid:durableId="615143764">
    <w:abstractNumId w:val="80"/>
  </w:num>
  <w:num w:numId="61" w16cid:durableId="1870146012">
    <w:abstractNumId w:val="19"/>
  </w:num>
  <w:num w:numId="62" w16cid:durableId="1073242373">
    <w:abstractNumId w:val="33"/>
  </w:num>
  <w:num w:numId="63" w16cid:durableId="386535538">
    <w:abstractNumId w:val="39"/>
  </w:num>
  <w:num w:numId="64" w16cid:durableId="501554441">
    <w:abstractNumId w:val="27"/>
  </w:num>
  <w:num w:numId="65" w16cid:durableId="313140516">
    <w:abstractNumId w:val="43"/>
  </w:num>
  <w:num w:numId="66" w16cid:durableId="1685590258">
    <w:abstractNumId w:val="79"/>
  </w:num>
  <w:num w:numId="67" w16cid:durableId="909509854">
    <w:abstractNumId w:val="64"/>
  </w:num>
  <w:num w:numId="68" w16cid:durableId="1559778641">
    <w:abstractNumId w:val="35"/>
  </w:num>
  <w:num w:numId="69" w16cid:durableId="1758093416">
    <w:abstractNumId w:val="8"/>
  </w:num>
  <w:num w:numId="70" w16cid:durableId="1078139194">
    <w:abstractNumId w:val="73"/>
  </w:num>
  <w:num w:numId="71" w16cid:durableId="527722047">
    <w:abstractNumId w:val="67"/>
  </w:num>
  <w:num w:numId="72" w16cid:durableId="1644192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67548441">
    <w:abstractNumId w:val="55"/>
  </w:num>
  <w:num w:numId="74" w16cid:durableId="11199551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8285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56548129">
    <w:abstractNumId w:val="17"/>
    <w:lvlOverride w:ilvl="0">
      <w:startOverride w:val="1"/>
    </w:lvlOverride>
    <w:lvlOverride w:ilvl="1"/>
    <w:lvlOverride w:ilvl="2"/>
    <w:lvlOverride w:ilvl="3"/>
    <w:lvlOverride w:ilvl="4"/>
    <w:lvlOverride w:ilvl="5"/>
    <w:lvlOverride w:ilvl="6"/>
    <w:lvlOverride w:ilvl="7"/>
    <w:lvlOverride w:ilvl="8"/>
  </w:num>
  <w:num w:numId="77" w16cid:durableId="20832878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41582205">
    <w:abstractNumId w:val="63"/>
  </w:num>
  <w:num w:numId="79" w16cid:durableId="316038979">
    <w:abstractNumId w:val="16"/>
  </w:num>
  <w:num w:numId="80" w16cid:durableId="1453136010">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A5"/>
    <w:rsid w:val="0000193F"/>
    <w:rsid w:val="0000589E"/>
    <w:rsid w:val="00006C5D"/>
    <w:rsid w:val="00011661"/>
    <w:rsid w:val="00012931"/>
    <w:rsid w:val="00030616"/>
    <w:rsid w:val="00030CC5"/>
    <w:rsid w:val="000342BC"/>
    <w:rsid w:val="00063F13"/>
    <w:rsid w:val="00064E01"/>
    <w:rsid w:val="0006546A"/>
    <w:rsid w:val="00071C3B"/>
    <w:rsid w:val="00077400"/>
    <w:rsid w:val="00084258"/>
    <w:rsid w:val="00091BD5"/>
    <w:rsid w:val="000A013E"/>
    <w:rsid w:val="000A163B"/>
    <w:rsid w:val="000C477A"/>
    <w:rsid w:val="000E2D06"/>
    <w:rsid w:val="000E45E7"/>
    <w:rsid w:val="000E4CB1"/>
    <w:rsid w:val="000F2BC8"/>
    <w:rsid w:val="0011708A"/>
    <w:rsid w:val="0014655A"/>
    <w:rsid w:val="00170AB1"/>
    <w:rsid w:val="00172983"/>
    <w:rsid w:val="00177CC8"/>
    <w:rsid w:val="001844D5"/>
    <w:rsid w:val="00186CE9"/>
    <w:rsid w:val="001916EE"/>
    <w:rsid w:val="001A6CE2"/>
    <w:rsid w:val="001B3012"/>
    <w:rsid w:val="001E75BA"/>
    <w:rsid w:val="001F4A75"/>
    <w:rsid w:val="00210907"/>
    <w:rsid w:val="00211FF4"/>
    <w:rsid w:val="0022519D"/>
    <w:rsid w:val="0023166B"/>
    <w:rsid w:val="00236A4B"/>
    <w:rsid w:val="00244A7F"/>
    <w:rsid w:val="00244FAD"/>
    <w:rsid w:val="0025030D"/>
    <w:rsid w:val="00270985"/>
    <w:rsid w:val="002859C7"/>
    <w:rsid w:val="002A03ED"/>
    <w:rsid w:val="002A28C4"/>
    <w:rsid w:val="002B1156"/>
    <w:rsid w:val="002B3648"/>
    <w:rsid w:val="002C109D"/>
    <w:rsid w:val="002D06F7"/>
    <w:rsid w:val="002D196B"/>
    <w:rsid w:val="002D50EF"/>
    <w:rsid w:val="002E66D7"/>
    <w:rsid w:val="002F611F"/>
    <w:rsid w:val="003031DE"/>
    <w:rsid w:val="00307BF8"/>
    <w:rsid w:val="0031057A"/>
    <w:rsid w:val="00314B77"/>
    <w:rsid w:val="00316279"/>
    <w:rsid w:val="003174FB"/>
    <w:rsid w:val="0031758A"/>
    <w:rsid w:val="00343440"/>
    <w:rsid w:val="003554A0"/>
    <w:rsid w:val="00384704"/>
    <w:rsid w:val="00392182"/>
    <w:rsid w:val="00395F33"/>
    <w:rsid w:val="003B70B9"/>
    <w:rsid w:val="003C3793"/>
    <w:rsid w:val="003C64FD"/>
    <w:rsid w:val="003E2FB4"/>
    <w:rsid w:val="00422BAD"/>
    <w:rsid w:val="00426A0A"/>
    <w:rsid w:val="00450037"/>
    <w:rsid w:val="00456C83"/>
    <w:rsid w:val="00457D22"/>
    <w:rsid w:val="0046495C"/>
    <w:rsid w:val="00483AD1"/>
    <w:rsid w:val="004A67C7"/>
    <w:rsid w:val="004A7F16"/>
    <w:rsid w:val="004B50BF"/>
    <w:rsid w:val="004B6104"/>
    <w:rsid w:val="004C6EC5"/>
    <w:rsid w:val="004D0D6F"/>
    <w:rsid w:val="004D4CB0"/>
    <w:rsid w:val="004E1F9B"/>
    <w:rsid w:val="004E730B"/>
    <w:rsid w:val="004F2190"/>
    <w:rsid w:val="005114DC"/>
    <w:rsid w:val="00511F48"/>
    <w:rsid w:val="00517E62"/>
    <w:rsid w:val="00522337"/>
    <w:rsid w:val="005321E2"/>
    <w:rsid w:val="00535D0D"/>
    <w:rsid w:val="00536B5B"/>
    <w:rsid w:val="00537AEA"/>
    <w:rsid w:val="00544B8E"/>
    <w:rsid w:val="0055484C"/>
    <w:rsid w:val="005575F7"/>
    <w:rsid w:val="0059737D"/>
    <w:rsid w:val="005A21A4"/>
    <w:rsid w:val="005A72A2"/>
    <w:rsid w:val="005B40F4"/>
    <w:rsid w:val="005B6261"/>
    <w:rsid w:val="005C494D"/>
    <w:rsid w:val="005D510E"/>
    <w:rsid w:val="00601F12"/>
    <w:rsid w:val="006040D0"/>
    <w:rsid w:val="00616642"/>
    <w:rsid w:val="006239B0"/>
    <w:rsid w:val="00626F50"/>
    <w:rsid w:val="006411DB"/>
    <w:rsid w:val="00651E05"/>
    <w:rsid w:val="00665ED2"/>
    <w:rsid w:val="006704C0"/>
    <w:rsid w:val="00671B39"/>
    <w:rsid w:val="00696F36"/>
    <w:rsid w:val="006A10F0"/>
    <w:rsid w:val="006A7075"/>
    <w:rsid w:val="006B4929"/>
    <w:rsid w:val="006C0616"/>
    <w:rsid w:val="006C5B37"/>
    <w:rsid w:val="006D1390"/>
    <w:rsid w:val="006D56CC"/>
    <w:rsid w:val="006E4AAD"/>
    <w:rsid w:val="006F62E8"/>
    <w:rsid w:val="00724D31"/>
    <w:rsid w:val="00730860"/>
    <w:rsid w:val="00740121"/>
    <w:rsid w:val="00740ED6"/>
    <w:rsid w:val="007608E7"/>
    <w:rsid w:val="0079467E"/>
    <w:rsid w:val="007947B4"/>
    <w:rsid w:val="007962DE"/>
    <w:rsid w:val="007A5C06"/>
    <w:rsid w:val="007B5984"/>
    <w:rsid w:val="007B7893"/>
    <w:rsid w:val="007C3DA7"/>
    <w:rsid w:val="007C72A3"/>
    <w:rsid w:val="007D1D70"/>
    <w:rsid w:val="007D4EB1"/>
    <w:rsid w:val="008062F6"/>
    <w:rsid w:val="00823B4C"/>
    <w:rsid w:val="00827B6D"/>
    <w:rsid w:val="00840B42"/>
    <w:rsid w:val="008418C4"/>
    <w:rsid w:val="00847EE2"/>
    <w:rsid w:val="008554B8"/>
    <w:rsid w:val="00862152"/>
    <w:rsid w:val="0086683C"/>
    <w:rsid w:val="008900D3"/>
    <w:rsid w:val="008C02F8"/>
    <w:rsid w:val="008C09DB"/>
    <w:rsid w:val="008D0D01"/>
    <w:rsid w:val="008D1A83"/>
    <w:rsid w:val="008D62DE"/>
    <w:rsid w:val="008D7B04"/>
    <w:rsid w:val="008E47DD"/>
    <w:rsid w:val="008E5669"/>
    <w:rsid w:val="008E7A60"/>
    <w:rsid w:val="00925688"/>
    <w:rsid w:val="00926761"/>
    <w:rsid w:val="00941449"/>
    <w:rsid w:val="00943B66"/>
    <w:rsid w:val="00950909"/>
    <w:rsid w:val="00955FE4"/>
    <w:rsid w:val="009601FA"/>
    <w:rsid w:val="00962FD3"/>
    <w:rsid w:val="009646D4"/>
    <w:rsid w:val="00977266"/>
    <w:rsid w:val="00980900"/>
    <w:rsid w:val="00982E74"/>
    <w:rsid w:val="00992F90"/>
    <w:rsid w:val="00993652"/>
    <w:rsid w:val="009A354B"/>
    <w:rsid w:val="009B1123"/>
    <w:rsid w:val="009C0811"/>
    <w:rsid w:val="009D2156"/>
    <w:rsid w:val="009E30B9"/>
    <w:rsid w:val="009E7139"/>
    <w:rsid w:val="009F2021"/>
    <w:rsid w:val="00A229B6"/>
    <w:rsid w:val="00A305A6"/>
    <w:rsid w:val="00A4794F"/>
    <w:rsid w:val="00A56705"/>
    <w:rsid w:val="00A61BFA"/>
    <w:rsid w:val="00A66E8B"/>
    <w:rsid w:val="00A95CE2"/>
    <w:rsid w:val="00AC6554"/>
    <w:rsid w:val="00AD0A53"/>
    <w:rsid w:val="00AF03CD"/>
    <w:rsid w:val="00B02A2B"/>
    <w:rsid w:val="00B06258"/>
    <w:rsid w:val="00B10F77"/>
    <w:rsid w:val="00B307C2"/>
    <w:rsid w:val="00B424C5"/>
    <w:rsid w:val="00B4468E"/>
    <w:rsid w:val="00B4707A"/>
    <w:rsid w:val="00B470F0"/>
    <w:rsid w:val="00B503B4"/>
    <w:rsid w:val="00B73028"/>
    <w:rsid w:val="00B77F5E"/>
    <w:rsid w:val="00B93575"/>
    <w:rsid w:val="00B9493D"/>
    <w:rsid w:val="00B95E0C"/>
    <w:rsid w:val="00B976BB"/>
    <w:rsid w:val="00BA1353"/>
    <w:rsid w:val="00BA1688"/>
    <w:rsid w:val="00BA4360"/>
    <w:rsid w:val="00BB2B42"/>
    <w:rsid w:val="00BC22C9"/>
    <w:rsid w:val="00BC2E33"/>
    <w:rsid w:val="00BC7F1D"/>
    <w:rsid w:val="00BD1D2C"/>
    <w:rsid w:val="00BE356F"/>
    <w:rsid w:val="00C012E0"/>
    <w:rsid w:val="00C177F8"/>
    <w:rsid w:val="00C33C67"/>
    <w:rsid w:val="00C3549E"/>
    <w:rsid w:val="00C357D1"/>
    <w:rsid w:val="00C533F9"/>
    <w:rsid w:val="00C553B2"/>
    <w:rsid w:val="00C5610E"/>
    <w:rsid w:val="00C82DCD"/>
    <w:rsid w:val="00C83BA2"/>
    <w:rsid w:val="00C92EA2"/>
    <w:rsid w:val="00CA011C"/>
    <w:rsid w:val="00CB57AB"/>
    <w:rsid w:val="00CB623C"/>
    <w:rsid w:val="00CC7C2D"/>
    <w:rsid w:val="00CE392E"/>
    <w:rsid w:val="00CF152D"/>
    <w:rsid w:val="00CF1804"/>
    <w:rsid w:val="00CF2A9B"/>
    <w:rsid w:val="00D01DBA"/>
    <w:rsid w:val="00D06808"/>
    <w:rsid w:val="00D11D5D"/>
    <w:rsid w:val="00D22C18"/>
    <w:rsid w:val="00D232A0"/>
    <w:rsid w:val="00D276A5"/>
    <w:rsid w:val="00D27D5F"/>
    <w:rsid w:val="00D27DAD"/>
    <w:rsid w:val="00D55D44"/>
    <w:rsid w:val="00D7087B"/>
    <w:rsid w:val="00D82B9F"/>
    <w:rsid w:val="00D94DE3"/>
    <w:rsid w:val="00DB0D4C"/>
    <w:rsid w:val="00DB58B9"/>
    <w:rsid w:val="00DC2BB9"/>
    <w:rsid w:val="00DC3D6C"/>
    <w:rsid w:val="00DC635B"/>
    <w:rsid w:val="00DD400E"/>
    <w:rsid w:val="00DE574C"/>
    <w:rsid w:val="00DF532E"/>
    <w:rsid w:val="00E12EA2"/>
    <w:rsid w:val="00E15FAE"/>
    <w:rsid w:val="00E36BC6"/>
    <w:rsid w:val="00E37758"/>
    <w:rsid w:val="00E43772"/>
    <w:rsid w:val="00E43D4D"/>
    <w:rsid w:val="00E569A9"/>
    <w:rsid w:val="00E60B76"/>
    <w:rsid w:val="00EA0B00"/>
    <w:rsid w:val="00EA7225"/>
    <w:rsid w:val="00EB1012"/>
    <w:rsid w:val="00ED493E"/>
    <w:rsid w:val="00EE1C77"/>
    <w:rsid w:val="00EE5F1F"/>
    <w:rsid w:val="00EF1CD7"/>
    <w:rsid w:val="00EF40F1"/>
    <w:rsid w:val="00EF599F"/>
    <w:rsid w:val="00EF7645"/>
    <w:rsid w:val="00F014E4"/>
    <w:rsid w:val="00F06FDF"/>
    <w:rsid w:val="00F14BC6"/>
    <w:rsid w:val="00F15DC0"/>
    <w:rsid w:val="00F165B5"/>
    <w:rsid w:val="00F20E40"/>
    <w:rsid w:val="00F2642B"/>
    <w:rsid w:val="00F32561"/>
    <w:rsid w:val="00F46CC5"/>
    <w:rsid w:val="00F5281E"/>
    <w:rsid w:val="00F5582F"/>
    <w:rsid w:val="00F618AD"/>
    <w:rsid w:val="00F874CA"/>
    <w:rsid w:val="00F94B34"/>
    <w:rsid w:val="00FB2E48"/>
    <w:rsid w:val="00FB7DDD"/>
    <w:rsid w:val="00FC30A5"/>
    <w:rsid w:val="00FD576F"/>
    <w:rsid w:val="00FE100A"/>
    <w:rsid w:val="00FE4642"/>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94F"/>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uiPriority w:val="20"/>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List Paragraph"/>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iPriority w:val="99"/>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unhideWhenUsed/>
    <w:rsid w:val="00D276A5"/>
    <w:pPr>
      <w:numPr>
        <w:numId w:val="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paragraph" w:customStyle="1" w:styleId="ZnakZnak7ZnakZnakZnakZnakZnakZnakZnakZnak0">
    <w:name w:val="Znak Znak7 Znak Znak Znak Znak Znak Znak Znak Znak"/>
    <w:basedOn w:val="Normalny"/>
    <w:rsid w:val="008C02F8"/>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014E4"/>
    <w:rPr>
      <w:sz w:val="16"/>
      <w:szCs w:val="16"/>
    </w:rPr>
  </w:style>
  <w:style w:type="numbering" w:customStyle="1" w:styleId="1ai1">
    <w:name w:val="1 / a / i1"/>
    <w:basedOn w:val="Bezlisty"/>
    <w:next w:val="1ai"/>
    <w:rsid w:val="003031DE"/>
    <w:pPr>
      <w:numPr>
        <w:numId w:val="1"/>
      </w:numPr>
    </w:pPr>
  </w:style>
  <w:style w:type="numbering" w:customStyle="1" w:styleId="1ai2">
    <w:name w:val="1 / a / i2"/>
    <w:basedOn w:val="Bezlisty"/>
    <w:next w:val="1ai"/>
    <w:rsid w:val="00651E05"/>
    <w:pPr>
      <w:numPr>
        <w:numId w:val="29"/>
      </w:numPr>
    </w:pPr>
  </w:style>
  <w:style w:type="numbering" w:customStyle="1" w:styleId="WWNum58">
    <w:name w:val="WWNum58"/>
    <w:basedOn w:val="Bezlisty"/>
    <w:rsid w:val="00CC7C2D"/>
    <w:pPr>
      <w:numPr>
        <w:numId w:val="63"/>
      </w:numPr>
    </w:pPr>
  </w:style>
  <w:style w:type="character" w:styleId="HTML-cytat">
    <w:name w:val="HTML Cite"/>
    <w:basedOn w:val="Domylnaczcionkaakapitu"/>
    <w:uiPriority w:val="99"/>
    <w:semiHidden/>
    <w:unhideWhenUsed/>
    <w:rsid w:val="00D01DBA"/>
    <w:rPr>
      <w:i/>
      <w:iCs/>
    </w:rPr>
  </w:style>
  <w:style w:type="character" w:styleId="Pogrubienie">
    <w:name w:val="Strong"/>
    <w:basedOn w:val="Domylnaczcionkaakapitu"/>
    <w:uiPriority w:val="22"/>
    <w:qFormat/>
    <w:rsid w:val="00D01DBA"/>
    <w:rPr>
      <w:b/>
      <w:bCs/>
    </w:rPr>
  </w:style>
  <w:style w:type="character" w:styleId="Nierozpoznanawzmianka">
    <w:name w:val="Unresolved Mention"/>
    <w:basedOn w:val="Domylnaczcionkaakapitu"/>
    <w:uiPriority w:val="99"/>
    <w:semiHidden/>
    <w:unhideWhenUsed/>
    <w:rsid w:val="00146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256452227">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388266131">
      <w:bodyDiv w:val="1"/>
      <w:marLeft w:val="0"/>
      <w:marRight w:val="0"/>
      <w:marTop w:val="0"/>
      <w:marBottom w:val="0"/>
      <w:divBdr>
        <w:top w:val="none" w:sz="0" w:space="0" w:color="auto"/>
        <w:left w:val="none" w:sz="0" w:space="0" w:color="auto"/>
        <w:bottom w:val="none" w:sz="0" w:space="0" w:color="auto"/>
        <w:right w:val="none" w:sz="0" w:space="0" w:color="auto"/>
      </w:divBdr>
    </w:div>
    <w:div w:id="664825622">
      <w:bodyDiv w:val="1"/>
      <w:marLeft w:val="0"/>
      <w:marRight w:val="0"/>
      <w:marTop w:val="0"/>
      <w:marBottom w:val="0"/>
      <w:divBdr>
        <w:top w:val="none" w:sz="0" w:space="0" w:color="auto"/>
        <w:left w:val="none" w:sz="0" w:space="0" w:color="auto"/>
        <w:bottom w:val="none" w:sz="0" w:space="0" w:color="auto"/>
        <w:right w:val="none" w:sz="0" w:space="0" w:color="auto"/>
      </w:divBdr>
    </w:div>
    <w:div w:id="722021039">
      <w:bodyDiv w:val="1"/>
      <w:marLeft w:val="0"/>
      <w:marRight w:val="0"/>
      <w:marTop w:val="0"/>
      <w:marBottom w:val="0"/>
      <w:divBdr>
        <w:top w:val="none" w:sz="0" w:space="0" w:color="auto"/>
        <w:left w:val="none" w:sz="0" w:space="0" w:color="auto"/>
        <w:bottom w:val="none" w:sz="0" w:space="0" w:color="auto"/>
        <w:right w:val="none" w:sz="0" w:space="0" w:color="auto"/>
      </w:divBdr>
      <w:divsChild>
        <w:div w:id="3937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133611">
      <w:bodyDiv w:val="1"/>
      <w:marLeft w:val="0"/>
      <w:marRight w:val="0"/>
      <w:marTop w:val="0"/>
      <w:marBottom w:val="0"/>
      <w:divBdr>
        <w:top w:val="none" w:sz="0" w:space="0" w:color="auto"/>
        <w:left w:val="none" w:sz="0" w:space="0" w:color="auto"/>
        <w:bottom w:val="none" w:sz="0" w:space="0" w:color="auto"/>
        <w:right w:val="none" w:sz="0" w:space="0" w:color="auto"/>
      </w:divBdr>
      <w:divsChild>
        <w:div w:id="66927358">
          <w:marLeft w:val="0"/>
          <w:marRight w:val="0"/>
          <w:marTop w:val="0"/>
          <w:marBottom w:val="0"/>
          <w:divBdr>
            <w:top w:val="none" w:sz="0" w:space="0" w:color="auto"/>
            <w:left w:val="none" w:sz="0" w:space="0" w:color="auto"/>
            <w:bottom w:val="none" w:sz="0" w:space="0" w:color="auto"/>
            <w:right w:val="none" w:sz="0" w:space="0" w:color="auto"/>
          </w:divBdr>
          <w:divsChild>
            <w:div w:id="9818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 w:id="1399665710">
      <w:bodyDiv w:val="1"/>
      <w:marLeft w:val="0"/>
      <w:marRight w:val="0"/>
      <w:marTop w:val="0"/>
      <w:marBottom w:val="0"/>
      <w:divBdr>
        <w:top w:val="none" w:sz="0" w:space="0" w:color="auto"/>
        <w:left w:val="none" w:sz="0" w:space="0" w:color="auto"/>
        <w:bottom w:val="none" w:sz="0" w:space="0" w:color="auto"/>
        <w:right w:val="none" w:sz="0" w:space="0" w:color="auto"/>
      </w:divBdr>
    </w:div>
    <w:div w:id="1822496989">
      <w:bodyDiv w:val="1"/>
      <w:marLeft w:val="0"/>
      <w:marRight w:val="0"/>
      <w:marTop w:val="0"/>
      <w:marBottom w:val="0"/>
      <w:divBdr>
        <w:top w:val="none" w:sz="0" w:space="0" w:color="auto"/>
        <w:left w:val="none" w:sz="0" w:space="0" w:color="auto"/>
        <w:bottom w:val="none" w:sz="0" w:space="0" w:color="auto"/>
        <w:right w:val="none" w:sz="0" w:space="0" w:color="auto"/>
      </w:divBdr>
    </w:div>
    <w:div w:id="1891383716">
      <w:bodyDiv w:val="1"/>
      <w:marLeft w:val="0"/>
      <w:marRight w:val="0"/>
      <w:marTop w:val="0"/>
      <w:marBottom w:val="0"/>
      <w:divBdr>
        <w:top w:val="none" w:sz="0" w:space="0" w:color="auto"/>
        <w:left w:val="none" w:sz="0" w:space="0" w:color="auto"/>
        <w:bottom w:val="none" w:sz="0" w:space="0" w:color="auto"/>
        <w:right w:val="none" w:sz="0" w:space="0" w:color="auto"/>
      </w:divBdr>
    </w:div>
    <w:div w:id="1892619378">
      <w:bodyDiv w:val="1"/>
      <w:marLeft w:val="0"/>
      <w:marRight w:val="0"/>
      <w:marTop w:val="0"/>
      <w:marBottom w:val="0"/>
      <w:divBdr>
        <w:top w:val="none" w:sz="0" w:space="0" w:color="auto"/>
        <w:left w:val="none" w:sz="0" w:space="0" w:color="auto"/>
        <w:bottom w:val="none" w:sz="0" w:space="0" w:color="auto"/>
        <w:right w:val="none" w:sz="0" w:space="0" w:color="auto"/>
      </w:divBdr>
    </w:div>
    <w:div w:id="1920673133">
      <w:bodyDiv w:val="1"/>
      <w:marLeft w:val="0"/>
      <w:marRight w:val="0"/>
      <w:marTop w:val="0"/>
      <w:marBottom w:val="0"/>
      <w:divBdr>
        <w:top w:val="none" w:sz="0" w:space="0" w:color="auto"/>
        <w:left w:val="none" w:sz="0" w:space="0" w:color="auto"/>
        <w:bottom w:val="none" w:sz="0" w:space="0" w:color="auto"/>
        <w:right w:val="none" w:sz="0" w:space="0" w:color="auto"/>
      </w:divBdr>
    </w:div>
    <w:div w:id="19663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25093"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mailto:k.mrozinska@szpitalplewszew.pl" TargetMode="Externa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transakcja/825093" TargetMode="External"/><Relationship Id="rId14" Type="http://schemas.openxmlformats.org/officeDocument/2006/relationships/hyperlink" Target="https://platformazakupowa.pl/transakcja/82509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9048-1553-4397-BE85-A5A810A6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39</Pages>
  <Words>18258</Words>
  <Characters>109554</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2022-10-21T11:57:00Z</cp:lastPrinted>
  <dcterms:created xsi:type="dcterms:W3CDTF">2023-10-05T12:30:00Z</dcterms:created>
  <dcterms:modified xsi:type="dcterms:W3CDTF">2023-10-06T11:24:00Z</dcterms:modified>
</cp:coreProperties>
</file>