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2AD2" w14:textId="27997D8D" w:rsidR="00DE17FC" w:rsidRDefault="00DE17FC" w:rsidP="00C5183E"/>
    <w:p w14:paraId="23F36EC2" w14:textId="77777777" w:rsidR="00C5183E" w:rsidRDefault="00C5183E" w:rsidP="00C5183E"/>
    <w:p w14:paraId="540B79FF" w14:textId="56810196" w:rsidR="00C5183E" w:rsidRDefault="00C5183E" w:rsidP="00C5183E">
      <w:pPr>
        <w:pStyle w:val="NormalnyWeb"/>
        <w:spacing w:after="0" w:line="480" w:lineRule="auto"/>
        <w:jc w:val="right"/>
      </w:pPr>
      <w:r>
        <w:rPr>
          <w:lang w:val="pl-PL"/>
        </w:rPr>
        <w:t xml:space="preserve">     Żnin, dn. 17.07.2024 r.</w:t>
      </w:r>
    </w:p>
    <w:p w14:paraId="57540F97" w14:textId="215ECE29" w:rsidR="00C5183E" w:rsidRDefault="00C5183E" w:rsidP="00C5183E">
      <w:pPr>
        <w:pStyle w:val="NormalnyWeb"/>
        <w:spacing w:after="0" w:line="480" w:lineRule="auto"/>
        <w:rPr>
          <w:lang w:val="pl-PL"/>
        </w:rPr>
      </w:pPr>
      <w:r>
        <w:rPr>
          <w:lang w:val="pl-PL"/>
        </w:rPr>
        <w:t>DT/                /2024</w:t>
      </w:r>
    </w:p>
    <w:p w14:paraId="4EE6F988" w14:textId="77777777" w:rsidR="00C5183E" w:rsidRDefault="00C5183E" w:rsidP="00C5183E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 </w:t>
      </w:r>
    </w:p>
    <w:p w14:paraId="0DFFC2E8" w14:textId="77777777" w:rsidR="00C5183E" w:rsidRDefault="00C5183E" w:rsidP="00C5183E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ZAPROSZENIE</w:t>
      </w:r>
    </w:p>
    <w:p w14:paraId="27E4F25C" w14:textId="77777777" w:rsidR="00C5183E" w:rsidRDefault="00C5183E" w:rsidP="00C5183E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DO ZŁOŻENIA OFERTY.</w:t>
      </w:r>
    </w:p>
    <w:p w14:paraId="1532701E" w14:textId="4D1E21CF" w:rsidR="00C5183E" w:rsidRDefault="00C5183E" w:rsidP="00C5183E">
      <w:pPr>
        <w:pStyle w:val="NormalnyWeb"/>
        <w:spacing w:after="0" w:line="360" w:lineRule="auto"/>
        <w:ind w:firstLine="708"/>
        <w:jc w:val="both"/>
      </w:pPr>
      <w:r>
        <w:rPr>
          <w:lang w:val="pl-PL"/>
        </w:rPr>
        <w:t>W związku z wdrożeniem postępowania o udzielenie zamówienia publicznego o wartości szacunkowej równej i powyżej 15.000,00 zł netto, na podstawie art. 2 ust. 1 pkt. 1 ustawy z dnia 11 września 2019 r. Prawo Zamówień Publicznych (Dz. U. z 20</w:t>
      </w:r>
      <w:r w:rsidR="0060364A">
        <w:rPr>
          <w:lang w:val="pl-PL"/>
        </w:rPr>
        <w:t>23</w:t>
      </w:r>
      <w:r>
        <w:rPr>
          <w:lang w:val="pl-PL"/>
        </w:rPr>
        <w:t xml:space="preserve"> r., poz. </w:t>
      </w:r>
      <w:r w:rsidR="0060364A">
        <w:rPr>
          <w:lang w:val="pl-PL"/>
        </w:rPr>
        <w:t>1605</w:t>
      </w:r>
      <w:r>
        <w:rPr>
          <w:lang w:val="pl-PL"/>
        </w:rPr>
        <w:t xml:space="preserve">) oraz Zarządzenia Nr 1/2021 Prezesa Zarządu „PUK” Sp. z o. o. w Żninie z dnia 28  stycznia 2021 r. w sprawie: wprowadzenia w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_Hlk512339028"/>
      <w:r>
        <w:rPr>
          <w:b/>
          <w:bCs/>
          <w:lang w:val="pl-PL"/>
        </w:rPr>
        <w:t>„Obsługa i  bieżąca eksploatacja kotłowni w budynkach mieszkalnych”.</w:t>
      </w:r>
    </w:p>
    <w:bookmarkEnd w:id="0"/>
    <w:p w14:paraId="4B03E752" w14:textId="77777777" w:rsidR="00C5183E" w:rsidRDefault="00C5183E" w:rsidP="00C5183E">
      <w:pPr>
        <w:pStyle w:val="NormalnyWeb"/>
        <w:spacing w:after="0"/>
        <w:rPr>
          <w:lang w:val="pl-PL"/>
        </w:rPr>
      </w:pPr>
      <w:r>
        <w:rPr>
          <w:lang w:val="pl-PL"/>
        </w:rPr>
        <w:t>W załączniku:</w:t>
      </w:r>
    </w:p>
    <w:p w14:paraId="6FCE0602" w14:textId="77777777" w:rsidR="00C5183E" w:rsidRDefault="00C5183E" w:rsidP="00C5183E">
      <w:pPr>
        <w:pStyle w:val="NormalnyWeb"/>
        <w:spacing w:after="0"/>
        <w:rPr>
          <w:lang w:val="pl-PL"/>
        </w:rPr>
      </w:pPr>
      <w:r>
        <w:rPr>
          <w:lang w:val="pl-PL"/>
        </w:rPr>
        <w:t xml:space="preserve">1. Wytyczne do zapytania ofertowego. </w:t>
      </w:r>
    </w:p>
    <w:p w14:paraId="4DC97708" w14:textId="77777777" w:rsidR="00C5183E" w:rsidRDefault="00C5183E" w:rsidP="00C5183E">
      <w:pPr>
        <w:pStyle w:val="NormalnyWeb"/>
        <w:spacing w:after="0"/>
        <w:rPr>
          <w:lang w:val="pl-PL"/>
        </w:rPr>
      </w:pPr>
      <w:r>
        <w:rPr>
          <w:lang w:val="pl-PL"/>
        </w:rPr>
        <w:t>2. Wykaz osób realizujących zamówienie.</w:t>
      </w:r>
    </w:p>
    <w:p w14:paraId="44E854EF" w14:textId="77777777" w:rsidR="00C5183E" w:rsidRDefault="00C5183E" w:rsidP="00C5183E">
      <w:pPr>
        <w:pStyle w:val="NormalnyWeb"/>
        <w:spacing w:after="0"/>
        <w:rPr>
          <w:lang w:val="pl-PL"/>
        </w:rPr>
      </w:pPr>
      <w:r>
        <w:rPr>
          <w:lang w:val="pl-PL"/>
        </w:rPr>
        <w:t>3. Formularz ofertowy.</w:t>
      </w:r>
    </w:p>
    <w:p w14:paraId="200F254D" w14:textId="77777777" w:rsidR="00C5183E" w:rsidRDefault="00C5183E" w:rsidP="00C5183E">
      <w:pPr>
        <w:pStyle w:val="Tekstprzypisudolnego"/>
      </w:pPr>
    </w:p>
    <w:p w14:paraId="0016B19A" w14:textId="77777777" w:rsidR="00C5183E" w:rsidRDefault="00C5183E" w:rsidP="0060364A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Oświadczenie wymagane od wykonawcy w zakresie wypełnienia obowiązków informacyjnych przewidzianych w art. 13 lub art. 14 RODO.</w:t>
      </w:r>
    </w:p>
    <w:p w14:paraId="01A7FE06" w14:textId="77777777" w:rsidR="00C5183E" w:rsidRDefault="00C5183E" w:rsidP="00C5183E">
      <w:pPr>
        <w:spacing w:before="120" w:after="120" w:line="276" w:lineRule="auto"/>
        <w:jc w:val="both"/>
        <w:rPr>
          <w:rFonts w:ascii="Arial" w:hAnsi="Arial" w:cs="Arial"/>
        </w:rPr>
      </w:pPr>
    </w:p>
    <w:p w14:paraId="24C8CB94" w14:textId="77777777" w:rsidR="00C5183E" w:rsidRDefault="00C5183E" w:rsidP="00C5183E">
      <w:pPr>
        <w:spacing w:before="120" w:after="120" w:line="276" w:lineRule="auto"/>
        <w:jc w:val="both"/>
        <w:rPr>
          <w:rFonts w:ascii="Arial" w:hAnsi="Arial" w:cs="Arial"/>
        </w:rPr>
      </w:pPr>
    </w:p>
    <w:p w14:paraId="4636B204" w14:textId="77777777" w:rsidR="00C5183E" w:rsidRDefault="00C5183E" w:rsidP="00C5183E">
      <w:pPr>
        <w:spacing w:before="120" w:after="120" w:line="276" w:lineRule="auto"/>
        <w:jc w:val="both"/>
        <w:rPr>
          <w:rFonts w:ascii="Arial" w:hAnsi="Arial" w:cs="Arial"/>
        </w:rPr>
      </w:pPr>
    </w:p>
    <w:p w14:paraId="3B582A08" w14:textId="77777777" w:rsidR="00C5183E" w:rsidRDefault="00C5183E" w:rsidP="00C5183E">
      <w:pPr>
        <w:pStyle w:val="NormalnyWeb"/>
        <w:spacing w:after="0"/>
        <w:rPr>
          <w:lang w:val="pl-PL"/>
        </w:rPr>
      </w:pPr>
    </w:p>
    <w:p w14:paraId="405141EF" w14:textId="77777777" w:rsidR="00C5183E" w:rsidRDefault="00C5183E" w:rsidP="00C5183E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sprawę:</w:t>
      </w:r>
    </w:p>
    <w:p w14:paraId="085B3D2D" w14:textId="70F2531B" w:rsidR="00C5183E" w:rsidRDefault="00C5183E" w:rsidP="00C5183E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Agnieszka Marciniak</w:t>
      </w:r>
    </w:p>
    <w:p w14:paraId="2F46A889" w14:textId="77777777" w:rsidR="00C5183E" w:rsidRDefault="00C5183E" w:rsidP="00C5183E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52 302 04 07 wew. 27</w:t>
      </w:r>
    </w:p>
    <w:p w14:paraId="44BC6AA8" w14:textId="71F3CAD7" w:rsidR="00C5183E" w:rsidRDefault="00C5183E" w:rsidP="00C5183E">
      <w:pPr>
        <w:pStyle w:val="NormalnyWeb"/>
        <w:spacing w:before="0" w:after="0"/>
      </w:pP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e-mail: </w:t>
      </w:r>
      <w:r>
        <w:rPr>
          <w:rFonts w:cs="Arial"/>
          <w:color w:val="00000A"/>
          <w:sz w:val="20"/>
          <w:szCs w:val="20"/>
        </w:rPr>
        <w:t>a.marciniak@pukznin.pl</w:t>
      </w:r>
    </w:p>
    <w:p w14:paraId="0B549589" w14:textId="77777777" w:rsidR="00C5183E" w:rsidRDefault="00C5183E" w:rsidP="00C5183E">
      <w:pPr>
        <w:pStyle w:val="Standard"/>
        <w:rPr>
          <w:sz w:val="18"/>
          <w:szCs w:val="18"/>
        </w:rPr>
      </w:pPr>
    </w:p>
    <w:p w14:paraId="46F96ED4" w14:textId="77777777" w:rsidR="00C5183E" w:rsidRDefault="00C5183E" w:rsidP="00C5183E">
      <w:pPr>
        <w:pStyle w:val="Standarduser"/>
        <w:spacing w:line="480" w:lineRule="auto"/>
        <w:jc w:val="right"/>
        <w:rPr>
          <w:rFonts w:eastAsia="Andale Sans UI" w:cs="Tahoma"/>
          <w:sz w:val="18"/>
          <w:szCs w:val="18"/>
          <w:lang w:val="en-US" w:eastAsia="en-US" w:bidi="en-US"/>
        </w:rPr>
      </w:pPr>
    </w:p>
    <w:p w14:paraId="6A1D8E7C" w14:textId="77777777" w:rsidR="00C5183E" w:rsidRDefault="00C5183E" w:rsidP="00C5183E">
      <w:pPr>
        <w:pStyle w:val="Standarduser"/>
        <w:spacing w:line="480" w:lineRule="auto"/>
        <w:jc w:val="right"/>
        <w:rPr>
          <w:lang w:val="en-US"/>
        </w:rPr>
      </w:pPr>
    </w:p>
    <w:p w14:paraId="0AF0123A" w14:textId="77777777" w:rsidR="00C5183E" w:rsidRDefault="00C5183E" w:rsidP="00C5183E">
      <w:pPr>
        <w:pStyle w:val="Standarduser"/>
        <w:spacing w:line="480" w:lineRule="auto"/>
      </w:pPr>
      <w:r>
        <w:t xml:space="preserve">Załącznik nr 1 </w:t>
      </w:r>
    </w:p>
    <w:p w14:paraId="36F7F31E" w14:textId="14DCB45C" w:rsidR="00C5183E" w:rsidRDefault="00C5183E" w:rsidP="00C5183E">
      <w:pPr>
        <w:pStyle w:val="Standarduser"/>
        <w:spacing w:line="480" w:lineRule="auto"/>
        <w:jc w:val="right"/>
      </w:pPr>
      <w:r>
        <w:t>Żnin, dn. 17.07.2024 r.</w:t>
      </w:r>
    </w:p>
    <w:p w14:paraId="61369AA4" w14:textId="0277714E" w:rsidR="00C5183E" w:rsidRDefault="00C5183E" w:rsidP="00C5183E">
      <w:pPr>
        <w:pStyle w:val="Standarduser"/>
        <w:spacing w:line="480" w:lineRule="auto"/>
      </w:pPr>
      <w:r>
        <w:t>DT/            /2024</w:t>
      </w:r>
    </w:p>
    <w:p w14:paraId="06D77021" w14:textId="77777777" w:rsidR="00C5183E" w:rsidRDefault="00C5183E" w:rsidP="00C5183E">
      <w:pPr>
        <w:pStyle w:val="Standarduser"/>
        <w:spacing w:line="480" w:lineRule="auto"/>
      </w:pPr>
    </w:p>
    <w:p w14:paraId="11F560B5" w14:textId="77777777" w:rsidR="00C5183E" w:rsidRDefault="00C5183E" w:rsidP="00C5183E">
      <w:pPr>
        <w:pStyle w:val="Standarduser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Wytyczne do zapytania ofertowego </w:t>
      </w:r>
    </w:p>
    <w:p w14:paraId="0D8BB482" w14:textId="77777777" w:rsidR="00C5183E" w:rsidRDefault="00C5183E" w:rsidP="00C5183E">
      <w:pPr>
        <w:pStyle w:val="Standarduser"/>
        <w:spacing w:line="480" w:lineRule="auto"/>
        <w:jc w:val="center"/>
        <w:rPr>
          <w:b/>
          <w:sz w:val="28"/>
          <w:szCs w:val="28"/>
        </w:rPr>
      </w:pPr>
    </w:p>
    <w:p w14:paraId="43988DE8" w14:textId="77777777" w:rsidR="00C5183E" w:rsidRDefault="00C5183E" w:rsidP="00C5183E">
      <w:pPr>
        <w:pStyle w:val="Standarduser"/>
        <w:spacing w:line="360" w:lineRule="auto"/>
        <w:jc w:val="both"/>
      </w:pPr>
      <w:r>
        <w:rPr>
          <w:b/>
          <w:bCs/>
        </w:rPr>
        <w:t>I.</w:t>
      </w:r>
      <w:r>
        <w:t xml:space="preserve"> Przedsiębiorstwo Usług Komunalnych „PUK” Sp. z o.o., ul. Mickiewicza 22, 88-400 Żnin, NIP 562-000-28-75 REGON 090185720, na podstawie Zarządzenia nr 1/2021 Prezesa Zarządu „PUK” Sp. z o. o. w  Żninie z dnia 28 stycznia 2021 r. w sprawie: wprowadzenia w „PUK” Przedsiębiorstwo Usług Komunalnych Sp. z o.o. w Żninie Regulaminu udzielania zamówień publicznych o wartości szacunkowej niższej niż 130.000,00 złotych, zwraca się z zapytaniem ofertowym na zadanie: </w:t>
      </w:r>
      <w:r>
        <w:rPr>
          <w:b/>
          <w:bCs/>
        </w:rPr>
        <w:t>„Obsługa i bieżąca eksploatacja kotłowni w budynkach mieszkalnych”.</w:t>
      </w:r>
    </w:p>
    <w:p w14:paraId="4E88DD57" w14:textId="77777777" w:rsidR="00C5183E" w:rsidRDefault="00C5183E" w:rsidP="00C5183E">
      <w:pPr>
        <w:pStyle w:val="Standarduser"/>
        <w:spacing w:line="360" w:lineRule="auto"/>
        <w:jc w:val="both"/>
      </w:pPr>
      <w:r>
        <w:rPr>
          <w:b/>
          <w:bCs/>
        </w:rPr>
        <w:t>II</w:t>
      </w:r>
      <w:r>
        <w:rPr>
          <w:bCs/>
        </w:rPr>
        <w:t xml:space="preserve">. </w:t>
      </w:r>
      <w:r>
        <w:rPr>
          <w:b/>
          <w:bCs/>
        </w:rPr>
        <w:t>Przedmiot zamówienia:</w:t>
      </w:r>
    </w:p>
    <w:p w14:paraId="73A02732" w14:textId="77777777" w:rsidR="00C5183E" w:rsidRDefault="00C5183E" w:rsidP="00C5183E">
      <w:pPr>
        <w:pStyle w:val="Standarduser"/>
        <w:spacing w:line="360" w:lineRule="auto"/>
        <w:jc w:val="both"/>
        <w:rPr>
          <w:szCs w:val="20"/>
        </w:rPr>
      </w:pPr>
      <w:r>
        <w:rPr>
          <w:szCs w:val="20"/>
        </w:rPr>
        <w:t>Przedmiotem zamówienia jest:</w:t>
      </w:r>
    </w:p>
    <w:p w14:paraId="620CAC23" w14:textId="77777777" w:rsidR="00C5183E" w:rsidRDefault="00C5183E" w:rsidP="00C5183E">
      <w:pPr>
        <w:pStyle w:val="Standarduser"/>
        <w:spacing w:line="360" w:lineRule="auto"/>
        <w:jc w:val="both"/>
      </w:pPr>
      <w:r>
        <w:t>1. Obsługa i bieżąca eksploatacja kotłowni w budynkach mieszkalnych:</w:t>
      </w:r>
    </w:p>
    <w:p w14:paraId="4D5E3BEB" w14:textId="1803D84B" w:rsidR="00AE40BD" w:rsidRPr="00AE40BD" w:rsidRDefault="00AE40BD" w:rsidP="00C5183E">
      <w:pPr>
        <w:pStyle w:val="Standard"/>
        <w:spacing w:line="360" w:lineRule="auto"/>
        <w:jc w:val="both"/>
        <w:rPr>
          <w:rFonts w:cs="Times New Roman"/>
          <w:lang w:val="pl-PL"/>
        </w:rPr>
      </w:pPr>
      <w:bookmarkStart w:id="1" w:name="_Hlk17445737"/>
      <w:r w:rsidRPr="00AE40BD">
        <w:rPr>
          <w:rFonts w:eastAsia="Times New Roman" w:cs="Times New Roman"/>
          <w:lang w:val="pl-PL"/>
        </w:rPr>
        <w:t>Jasna 2 (groszek-Plus), Gnieźnieńska 18 (groszek-Plus), Paryż 26 (groszek-Plus),</w:t>
      </w:r>
      <w:r w:rsidRPr="00AE40BD">
        <w:rPr>
          <w:rFonts w:eastAsia="Times New Roman" w:cs="Times New Roman"/>
          <w:b/>
          <w:bCs/>
          <w:lang w:val="pl-PL"/>
        </w:rPr>
        <w:t xml:space="preserve"> </w:t>
      </w:r>
      <w:r w:rsidRPr="00AE40BD">
        <w:rPr>
          <w:rFonts w:cs="Times New Roman"/>
          <w:lang w:val="pl-PL"/>
        </w:rPr>
        <w:t>Słębowo 17 (groszek-Plus), Redczyce 10 (groszek-Plus), Gorzyce 61 (groszek-Plus)</w:t>
      </w:r>
      <w:r w:rsidR="0060364A">
        <w:rPr>
          <w:rFonts w:cs="Times New Roman"/>
          <w:lang w:val="pl-PL"/>
        </w:rPr>
        <w:t>.</w:t>
      </w:r>
    </w:p>
    <w:p w14:paraId="4E1F3BA2" w14:textId="3C0600EC" w:rsidR="00C5183E" w:rsidRDefault="00AE40BD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rFonts w:ascii="Lato Light" w:hAnsi="Lato Light"/>
          <w:sz w:val="18"/>
          <w:szCs w:val="18"/>
        </w:rPr>
        <w:t xml:space="preserve"> </w:t>
      </w:r>
      <w:r w:rsidR="00C5183E">
        <w:rPr>
          <w:bCs/>
          <w:lang w:val="pl-PL"/>
        </w:rPr>
        <w:t xml:space="preserve">Ilość kotłowni oraz rodzaj opału może ulec zmianie w zależności od potrzeb Zamawiającego, wówczas umowa zostanie aneksowana. </w:t>
      </w:r>
    </w:p>
    <w:bookmarkEnd w:id="1"/>
    <w:p w14:paraId="1F3F91F1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2. Bieżąca oraz okresowa konserwacja kotłów, pomp oraz pomieszczeń kotłowni.</w:t>
      </w:r>
    </w:p>
    <w:p w14:paraId="64CE8717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3. Utrzymanie we wszystkich lokalach mieszkalnych stałej temperatury 20°C.</w:t>
      </w:r>
    </w:p>
    <w:p w14:paraId="62217491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4. Utrzymanie w należytym stanie technicznym urządzeń kotłowni.</w:t>
      </w:r>
    </w:p>
    <w:p w14:paraId="3881B824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5. Utrzymanie czystości, a w okresie zimowym odśnieżanie dojścia do kotłowni oraz otoczenia kotłowni i drogi dojazdowej dla pojazdów dowożących węgiel.</w:t>
      </w:r>
    </w:p>
    <w:p w14:paraId="63821245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6. Racjonalne gospodarowanie opałem. </w:t>
      </w:r>
    </w:p>
    <w:p w14:paraId="1003CF10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7. Zabezpieczenie opału przed kradzieżą.</w:t>
      </w:r>
    </w:p>
    <w:p w14:paraId="7D2B6529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8. Przestrzeganie przepisów przeciwpożarowych, bezpieczeństwa i higieny pracy.</w:t>
      </w:r>
    </w:p>
    <w:p w14:paraId="04D4D99F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9. Oczyszczenie pieca po zakończeniu sezonu grzewczego.</w:t>
      </w:r>
    </w:p>
    <w:p w14:paraId="0C35AC14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</w:p>
    <w:p w14:paraId="16622A45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</w:p>
    <w:p w14:paraId="3EDAD023" w14:textId="77777777" w:rsidR="00C5183E" w:rsidRDefault="00C5183E" w:rsidP="00C5183E">
      <w:pPr>
        <w:pStyle w:val="Standard"/>
        <w:spacing w:line="360" w:lineRule="auto"/>
        <w:jc w:val="both"/>
        <w:rPr>
          <w:bCs/>
          <w:lang w:val="pl-PL"/>
        </w:rPr>
      </w:pPr>
    </w:p>
    <w:p w14:paraId="3B9B4C1B" w14:textId="2D63A92D" w:rsidR="00C5183E" w:rsidRPr="00C5183E" w:rsidRDefault="00C5183E" w:rsidP="00C5183E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III. Termin wykonania zamówienia: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sezon grzewczy 2024/2025.</w:t>
      </w:r>
    </w:p>
    <w:p w14:paraId="4FC37F8D" w14:textId="77777777" w:rsidR="00C5183E" w:rsidRDefault="00C5183E" w:rsidP="00C5183E">
      <w:pPr>
        <w:pStyle w:val="Standard"/>
        <w:spacing w:line="360" w:lineRule="auto"/>
        <w:jc w:val="both"/>
      </w:pPr>
      <w:r>
        <w:rPr>
          <w:b/>
          <w:lang w:val="pl-PL"/>
        </w:rPr>
        <w:t>IV. Wymagane dokumenty dotyczące Wykonawcy:</w:t>
      </w:r>
    </w:p>
    <w:p w14:paraId="1A01129A" w14:textId="77777777" w:rsidR="00C5183E" w:rsidRDefault="00C5183E" w:rsidP="00C5183E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Aktualny wpis do ewidencji działalności gospodarczej lub KRS, oświadczenie wymagane od wykonawcy w zakresie wypełnienia obowiązków informacyjnych przewidzianych w art. 13 lub </w:t>
      </w:r>
    </w:p>
    <w:p w14:paraId="36335146" w14:textId="77777777" w:rsidR="00C5183E" w:rsidRPr="0060364A" w:rsidRDefault="00C5183E" w:rsidP="00C5183E">
      <w:pPr>
        <w:pStyle w:val="Standard"/>
        <w:spacing w:line="360" w:lineRule="auto"/>
        <w:jc w:val="both"/>
        <w:rPr>
          <w:b/>
          <w:bCs/>
          <w:u w:val="single"/>
          <w:lang w:val="pl-PL"/>
        </w:rPr>
      </w:pPr>
      <w:r>
        <w:rPr>
          <w:lang w:val="pl-PL"/>
        </w:rPr>
        <w:t xml:space="preserve">art. 14 RODO, </w:t>
      </w:r>
      <w:r w:rsidRPr="0060364A">
        <w:rPr>
          <w:b/>
          <w:bCs/>
          <w:u w:val="single"/>
          <w:lang w:val="pl-PL"/>
        </w:rPr>
        <w:t>uprawnienie palacza c.o. na cały sezon grzewczy, wykaz osób realizujących zamówienie.</w:t>
      </w:r>
    </w:p>
    <w:p w14:paraId="69C1AE2A" w14:textId="77777777" w:rsidR="00C5183E" w:rsidRDefault="00C5183E" w:rsidP="00C5183E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V.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  <w:t>Warunki udziału w postępowaniu: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</w:t>
      </w:r>
    </w:p>
    <w:p w14:paraId="464362E4" w14:textId="1EF0062C" w:rsidR="00C5183E" w:rsidRPr="00AE40BD" w:rsidRDefault="00C5183E" w:rsidP="00AE40BD">
      <w:pPr>
        <w:pStyle w:val="Normalny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t>Warunkiem udziału w postępowaniu jest złożenie oferty sporządzonej na formularzu oferty w  wyznaczonym terminie wraz z aktualnym wpisem do ewidencji działalności gospodarczej lub KRS, wykaz osób - które będą wykonywać zamówienie wraz danymi na temat ich kwalifikacji oraz kserokopię posiadanych uprawnień</w:t>
      </w:r>
      <w:r w:rsidR="00AE40BD">
        <w:t xml:space="preserve">, a także  </w:t>
      </w:r>
      <w:r w:rsidR="00AE40BD" w:rsidRPr="00AE40BD">
        <w:rPr>
          <w:rFonts w:ascii="Times New Roman" w:eastAsia="Lato Light" w:hAnsi="Times New Roman" w:cs="Times New Roman"/>
          <w:color w:val="000000"/>
        </w:rPr>
        <w:t>szczegółowa specyfikacja kosztów obsługi i eksploatacji kotłowni obejmująca poszczególne lokalizacje, ze wskazaniem ceny netto, podatku VAT oraz ceny brutto</w:t>
      </w:r>
      <w:r w:rsidR="00AE40BD">
        <w:rPr>
          <w:rFonts w:ascii="Times New Roman" w:eastAsia="Lato Light" w:hAnsi="Times New Roman" w:cs="Times New Roman"/>
          <w:color w:val="000000"/>
        </w:rPr>
        <w:t>.</w:t>
      </w:r>
    </w:p>
    <w:p w14:paraId="2235924E" w14:textId="77777777" w:rsidR="00C5183E" w:rsidRDefault="00C5183E" w:rsidP="00C5183E">
      <w:pPr>
        <w:pStyle w:val="Standard"/>
        <w:spacing w:line="360" w:lineRule="auto"/>
        <w:jc w:val="both"/>
      </w:pPr>
      <w:r>
        <w:rPr>
          <w:b/>
          <w:lang w:val="pl-PL"/>
        </w:rPr>
        <w:t>VI. Wymagania dotyczące sposobu sporządzenia oferty:</w:t>
      </w:r>
    </w:p>
    <w:p w14:paraId="7C3A8D21" w14:textId="77777777" w:rsidR="00C5183E" w:rsidRDefault="00C5183E" w:rsidP="00C5183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 ofertę należy złożyć wg załączonego formularzu oferty</w:t>
      </w:r>
    </w:p>
    <w:p w14:paraId="6D45202C" w14:textId="77777777" w:rsidR="00C5183E" w:rsidRDefault="00C5183E" w:rsidP="00C5183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 oferta powinna zawierać oferowaną przez Wykonawcę cenę netto i brutto (w tym wysokość podatku VAT)</w:t>
      </w:r>
    </w:p>
    <w:p w14:paraId="0FF03B7D" w14:textId="77777777" w:rsidR="00C5183E" w:rsidRDefault="00C5183E" w:rsidP="00C5183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 cena oferowana jest wiążąca – ostateczna</w:t>
      </w:r>
    </w:p>
    <w:p w14:paraId="0E26D57F" w14:textId="77777777" w:rsidR="00C5183E" w:rsidRDefault="00C5183E" w:rsidP="00C5183E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8"/>
          <w:lang w:eastAsia="zh-CN"/>
        </w:rPr>
        <w:t>VII. Kryterium oceny oferty:</w:t>
      </w:r>
    </w:p>
    <w:p w14:paraId="02D92DA0" w14:textId="77777777" w:rsidR="00C5183E" w:rsidRDefault="00C5183E" w:rsidP="00C5183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4"/>
          <w:szCs w:val="28"/>
          <w:lang w:eastAsia="zh-CN"/>
        </w:rPr>
        <w:t>Zamawiający wybiera ofertę najkorzystniejszą na podstawie kryterium zaproponowanej ceny brutto, zgodnie z formularzem ofertowym złożonym przez Wykonawcę.</w:t>
      </w:r>
    </w:p>
    <w:p w14:paraId="60B80759" w14:textId="77777777" w:rsidR="00C5183E" w:rsidRDefault="00C5183E" w:rsidP="00C5183E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VIII. Miejsce i termin składania oferty:</w:t>
      </w:r>
    </w:p>
    <w:p w14:paraId="0EFED254" w14:textId="746B5854" w:rsidR="00C5183E" w:rsidRDefault="00C5183E" w:rsidP="00C5183E">
      <w:pPr>
        <w:pStyle w:val="Standard"/>
        <w:spacing w:line="360" w:lineRule="auto"/>
        <w:jc w:val="both"/>
      </w:pPr>
      <w:r>
        <w:rPr>
          <w:lang w:val="pl-PL"/>
        </w:rPr>
        <w:t xml:space="preserve">Ofertę należy złożyć do 31.07.2024 r. do godziny 10:00 na Platformie Zakupowej Open </w:t>
      </w:r>
      <w:proofErr w:type="spellStart"/>
      <w:r>
        <w:rPr>
          <w:lang w:val="pl-PL"/>
        </w:rPr>
        <w:t>Nexus</w:t>
      </w:r>
      <w:proofErr w:type="spellEnd"/>
      <w:r>
        <w:rPr>
          <w:lang w:val="pl-PL"/>
        </w:rPr>
        <w:t xml:space="preserve">.  </w:t>
      </w:r>
      <w:r>
        <w:rPr>
          <w:b/>
          <w:bCs/>
          <w:lang w:val="pl-PL"/>
        </w:rPr>
        <w:t>I</w:t>
      </w:r>
      <w:r>
        <w:rPr>
          <w:b/>
          <w:lang w:val="pl-PL"/>
        </w:rPr>
        <w:t xml:space="preserve">X. </w:t>
      </w:r>
      <w:r>
        <w:rPr>
          <w:lang w:val="pl-PL"/>
        </w:rPr>
        <w:t>Po wyłonieniu Wykonawcy zostanie zawarta umowa zawierająca szczegółowe uzgodnienia dotyczące realizacji przedmiotowego zadania.</w:t>
      </w:r>
    </w:p>
    <w:p w14:paraId="60D7A7B2" w14:textId="77777777" w:rsidR="00C5183E" w:rsidRDefault="00C5183E" w:rsidP="00C5183E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</w:p>
    <w:p w14:paraId="4C4946EF" w14:textId="77777777" w:rsidR="00C5183E" w:rsidRDefault="00C5183E" w:rsidP="00C5183E">
      <w:pPr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Zastrzega się prawo unieważnienia postępowania bez podania przyczyny.</w:t>
      </w:r>
    </w:p>
    <w:p w14:paraId="32330E8D" w14:textId="77777777" w:rsidR="00C5183E" w:rsidRDefault="00C5183E" w:rsidP="00C5183E">
      <w:pPr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14:paraId="6BC1F4E3" w14:textId="77777777" w:rsidR="00C5183E" w:rsidRDefault="00C5183E" w:rsidP="00C5183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78F22DCC" w14:textId="77777777" w:rsidR="00C5183E" w:rsidRPr="00C5183E" w:rsidRDefault="00C5183E" w:rsidP="00C518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</w:p>
    <w:p w14:paraId="7DD3DC66" w14:textId="77777777" w:rsidR="00C5183E" w:rsidRPr="00C5183E" w:rsidRDefault="00C5183E" w:rsidP="00C518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C5183E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 xml:space="preserve">Osoba upoważniona do kontaktu: </w:t>
      </w:r>
    </w:p>
    <w:p w14:paraId="43BB2778" w14:textId="2EFAFFC4" w:rsidR="00C5183E" w:rsidRPr="00C5183E" w:rsidRDefault="00C5183E" w:rsidP="00C518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C5183E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Agnieszka Marciniak</w:t>
      </w:r>
    </w:p>
    <w:p w14:paraId="7DE60E84" w14:textId="77777777" w:rsidR="00C5183E" w:rsidRPr="00C5183E" w:rsidRDefault="00C5183E" w:rsidP="00C518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en-US" w:eastAsia="zh-CN"/>
        </w:rPr>
      </w:pPr>
      <w:r w:rsidRPr="00C5183E">
        <w:rPr>
          <w:rFonts w:ascii="Times New Roman" w:eastAsia="Times New Roman" w:hAnsi="Times New Roman"/>
          <w:kern w:val="3"/>
          <w:sz w:val="20"/>
          <w:szCs w:val="20"/>
          <w:lang w:val="en-US" w:eastAsia="zh-CN"/>
        </w:rPr>
        <w:t>tel. 52 30 20 407 wew. 27</w:t>
      </w:r>
    </w:p>
    <w:p w14:paraId="7DC7DBAE" w14:textId="4A037325" w:rsidR="00C5183E" w:rsidRPr="00C5183E" w:rsidRDefault="00C5183E" w:rsidP="00C5183E">
      <w:pPr>
        <w:spacing w:after="0" w:line="240" w:lineRule="auto"/>
        <w:jc w:val="both"/>
        <w:textAlignment w:val="baseline"/>
        <w:rPr>
          <w:sz w:val="20"/>
          <w:szCs w:val="20"/>
        </w:rPr>
      </w:pPr>
      <w:r w:rsidRPr="00C5183E">
        <w:rPr>
          <w:rFonts w:ascii="Times New Roman" w:eastAsia="Times New Roman" w:hAnsi="Times New Roman"/>
          <w:kern w:val="3"/>
          <w:sz w:val="20"/>
          <w:szCs w:val="20"/>
          <w:lang w:val="en-US" w:eastAsia="zh-CN"/>
        </w:rPr>
        <w:t>adres e-mail:</w:t>
      </w:r>
      <w:r>
        <w:rPr>
          <w:rFonts w:ascii="Times New Roman" w:eastAsia="Times New Roman" w:hAnsi="Times New Roman"/>
          <w:kern w:val="3"/>
          <w:sz w:val="20"/>
          <w:szCs w:val="20"/>
          <w:lang w:val="en-US" w:eastAsia="zh-CN"/>
        </w:rPr>
        <w:t xml:space="preserve"> a.marciniak</w:t>
      </w:r>
      <w:r w:rsidRPr="00C5183E">
        <w:rPr>
          <w:rFonts w:ascii="Times New Roman" w:eastAsia="Times New Roman" w:hAnsi="Times New Roman"/>
          <w:kern w:val="3"/>
          <w:sz w:val="20"/>
          <w:szCs w:val="20"/>
          <w:lang w:val="en-US" w:eastAsia="zh-CN"/>
        </w:rPr>
        <w:t>@pukznin.pl</w:t>
      </w:r>
    </w:p>
    <w:p w14:paraId="339C92AA" w14:textId="77777777" w:rsidR="00C5183E" w:rsidRPr="00C5183E" w:rsidRDefault="00C5183E" w:rsidP="00C5183E"/>
    <w:sectPr w:rsidR="00C5183E" w:rsidRPr="00C5183E" w:rsidSect="00443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E054" w14:textId="77777777" w:rsidR="00AE7E61" w:rsidRDefault="00AE7E61" w:rsidP="006518CB">
      <w:pPr>
        <w:spacing w:after="0" w:line="240" w:lineRule="auto"/>
      </w:pPr>
      <w:r>
        <w:separator/>
      </w:r>
    </w:p>
  </w:endnote>
  <w:endnote w:type="continuationSeparator" w:id="0">
    <w:p w14:paraId="7CB9D1DD" w14:textId="77777777" w:rsidR="00AE7E61" w:rsidRDefault="00AE7E61" w:rsidP="006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BE51" w14:textId="77777777" w:rsidR="006518CB" w:rsidRDefault="00651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E173" w14:textId="77777777" w:rsidR="006518CB" w:rsidRDefault="00651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1895" w14:textId="77777777" w:rsidR="006518CB" w:rsidRDefault="00651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43A1" w14:textId="77777777" w:rsidR="00AE7E61" w:rsidRDefault="00AE7E61" w:rsidP="006518CB">
      <w:pPr>
        <w:spacing w:after="0" w:line="240" w:lineRule="auto"/>
      </w:pPr>
      <w:r>
        <w:separator/>
      </w:r>
    </w:p>
  </w:footnote>
  <w:footnote w:type="continuationSeparator" w:id="0">
    <w:p w14:paraId="01E38970" w14:textId="77777777" w:rsidR="00AE7E61" w:rsidRDefault="00AE7E61" w:rsidP="0065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C0E9" w14:textId="77777777" w:rsidR="006518CB" w:rsidRDefault="00000000">
    <w:pPr>
      <w:pStyle w:val="Nagwek"/>
    </w:pPr>
    <w:r>
      <w:rPr>
        <w:lang w:eastAsia="pl-PL"/>
      </w:rPr>
      <w:pict w14:anchorId="0166D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6B71" w14:textId="77777777" w:rsidR="006518CB" w:rsidRDefault="00000000">
    <w:pPr>
      <w:pStyle w:val="Nagwek"/>
    </w:pPr>
    <w:r>
      <w:rPr>
        <w:lang w:eastAsia="pl-PL"/>
      </w:rPr>
      <w:pict w14:anchorId="60B59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6196" w14:textId="77777777" w:rsidR="006518CB" w:rsidRDefault="00000000">
    <w:pPr>
      <w:pStyle w:val="Nagwek"/>
    </w:pPr>
    <w:r>
      <w:rPr>
        <w:lang w:eastAsia="pl-PL"/>
      </w:rPr>
      <w:pict w14:anchorId="30653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876"/>
    <w:multiLevelType w:val="hybridMultilevel"/>
    <w:tmpl w:val="C8EA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8D9"/>
    <w:multiLevelType w:val="multilevel"/>
    <w:tmpl w:val="D78A84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F029FC"/>
    <w:multiLevelType w:val="hybridMultilevel"/>
    <w:tmpl w:val="F78E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829"/>
    <w:multiLevelType w:val="multilevel"/>
    <w:tmpl w:val="5D086732"/>
    <w:styleLink w:val="WW8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C204E7C"/>
    <w:multiLevelType w:val="hybridMultilevel"/>
    <w:tmpl w:val="2F92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4BF"/>
    <w:multiLevelType w:val="hybridMultilevel"/>
    <w:tmpl w:val="147E99B2"/>
    <w:lvl w:ilvl="0" w:tplc="71B493E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F82"/>
    <w:multiLevelType w:val="hybridMultilevel"/>
    <w:tmpl w:val="4B9E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0E4F"/>
    <w:multiLevelType w:val="hybridMultilevel"/>
    <w:tmpl w:val="58483AFC"/>
    <w:lvl w:ilvl="0" w:tplc="651EA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EC1"/>
    <w:multiLevelType w:val="hybridMultilevel"/>
    <w:tmpl w:val="E9420BF8"/>
    <w:lvl w:ilvl="0" w:tplc="957AC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5D0B"/>
    <w:multiLevelType w:val="hybridMultilevel"/>
    <w:tmpl w:val="3598650C"/>
    <w:lvl w:ilvl="0" w:tplc="FF72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274"/>
    <w:multiLevelType w:val="hybridMultilevel"/>
    <w:tmpl w:val="20361E3E"/>
    <w:lvl w:ilvl="0" w:tplc="0300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1354">
    <w:abstractNumId w:val="1"/>
  </w:num>
  <w:num w:numId="2" w16cid:durableId="355430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840261">
    <w:abstractNumId w:val="7"/>
  </w:num>
  <w:num w:numId="4" w16cid:durableId="384762543">
    <w:abstractNumId w:val="3"/>
  </w:num>
  <w:num w:numId="5" w16cid:durableId="553856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792955">
    <w:abstractNumId w:val="4"/>
  </w:num>
  <w:num w:numId="7" w16cid:durableId="306132895">
    <w:abstractNumId w:val="6"/>
  </w:num>
  <w:num w:numId="8" w16cid:durableId="626591976">
    <w:abstractNumId w:val="0"/>
  </w:num>
  <w:num w:numId="9" w16cid:durableId="2042435903">
    <w:abstractNumId w:val="2"/>
  </w:num>
  <w:num w:numId="10" w16cid:durableId="1186869633">
    <w:abstractNumId w:val="9"/>
  </w:num>
  <w:num w:numId="11" w16cid:durableId="1754353909">
    <w:abstractNumId w:val="10"/>
  </w:num>
  <w:num w:numId="12" w16cid:durableId="547183252">
    <w:abstractNumId w:val="8"/>
  </w:num>
  <w:num w:numId="13" w16cid:durableId="1004474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D"/>
    <w:rsid w:val="00027068"/>
    <w:rsid w:val="000474EB"/>
    <w:rsid w:val="000518F8"/>
    <w:rsid w:val="000531FA"/>
    <w:rsid w:val="000547F6"/>
    <w:rsid w:val="000D43CA"/>
    <w:rsid w:val="000D65C4"/>
    <w:rsid w:val="000E13FB"/>
    <w:rsid w:val="00103031"/>
    <w:rsid w:val="00103A21"/>
    <w:rsid w:val="00103E8F"/>
    <w:rsid w:val="0011029F"/>
    <w:rsid w:val="00122D54"/>
    <w:rsid w:val="00150F54"/>
    <w:rsid w:val="00155391"/>
    <w:rsid w:val="00177DCC"/>
    <w:rsid w:val="001830D0"/>
    <w:rsid w:val="0019372B"/>
    <w:rsid w:val="00193939"/>
    <w:rsid w:val="00193F2D"/>
    <w:rsid w:val="001E024F"/>
    <w:rsid w:val="001E2797"/>
    <w:rsid w:val="001E7834"/>
    <w:rsid w:val="001F6996"/>
    <w:rsid w:val="002001FC"/>
    <w:rsid w:val="00207278"/>
    <w:rsid w:val="002133A4"/>
    <w:rsid w:val="00226086"/>
    <w:rsid w:val="00226F66"/>
    <w:rsid w:val="00230D8C"/>
    <w:rsid w:val="002329F9"/>
    <w:rsid w:val="0024686D"/>
    <w:rsid w:val="00247553"/>
    <w:rsid w:val="0025268B"/>
    <w:rsid w:val="002643BC"/>
    <w:rsid w:val="0026681D"/>
    <w:rsid w:val="00273C7B"/>
    <w:rsid w:val="002A0887"/>
    <w:rsid w:val="002A7192"/>
    <w:rsid w:val="002B1619"/>
    <w:rsid w:val="002C482C"/>
    <w:rsid w:val="002C6CED"/>
    <w:rsid w:val="002D4505"/>
    <w:rsid w:val="002E17F4"/>
    <w:rsid w:val="002E2193"/>
    <w:rsid w:val="002E3562"/>
    <w:rsid w:val="0030003C"/>
    <w:rsid w:val="00301B54"/>
    <w:rsid w:val="00303E09"/>
    <w:rsid w:val="003073AD"/>
    <w:rsid w:val="003229A3"/>
    <w:rsid w:val="00337D34"/>
    <w:rsid w:val="00352D8B"/>
    <w:rsid w:val="00353367"/>
    <w:rsid w:val="0037487E"/>
    <w:rsid w:val="003824E9"/>
    <w:rsid w:val="00385F56"/>
    <w:rsid w:val="0039429E"/>
    <w:rsid w:val="003A40C1"/>
    <w:rsid w:val="003A6F64"/>
    <w:rsid w:val="003A7D32"/>
    <w:rsid w:val="003B01E2"/>
    <w:rsid w:val="003B2111"/>
    <w:rsid w:val="003B363B"/>
    <w:rsid w:val="003C1DD8"/>
    <w:rsid w:val="003D6760"/>
    <w:rsid w:val="003E78CA"/>
    <w:rsid w:val="003F1FA4"/>
    <w:rsid w:val="0041422E"/>
    <w:rsid w:val="004231A6"/>
    <w:rsid w:val="00424FC6"/>
    <w:rsid w:val="00443503"/>
    <w:rsid w:val="004470AC"/>
    <w:rsid w:val="0046341C"/>
    <w:rsid w:val="0046412B"/>
    <w:rsid w:val="00466548"/>
    <w:rsid w:val="00474DA9"/>
    <w:rsid w:val="0049376D"/>
    <w:rsid w:val="004C2759"/>
    <w:rsid w:val="004C6087"/>
    <w:rsid w:val="004C7035"/>
    <w:rsid w:val="004F18C6"/>
    <w:rsid w:val="004F2BD3"/>
    <w:rsid w:val="00502B2A"/>
    <w:rsid w:val="00510C7C"/>
    <w:rsid w:val="00534F60"/>
    <w:rsid w:val="00536297"/>
    <w:rsid w:val="00540574"/>
    <w:rsid w:val="005551EA"/>
    <w:rsid w:val="0056349B"/>
    <w:rsid w:val="00575C85"/>
    <w:rsid w:val="005821F9"/>
    <w:rsid w:val="005834C7"/>
    <w:rsid w:val="005A704F"/>
    <w:rsid w:val="0060170F"/>
    <w:rsid w:val="00601E40"/>
    <w:rsid w:val="0060364A"/>
    <w:rsid w:val="00625D6B"/>
    <w:rsid w:val="00635DD8"/>
    <w:rsid w:val="00647EB9"/>
    <w:rsid w:val="006518CB"/>
    <w:rsid w:val="006716BE"/>
    <w:rsid w:val="0067441A"/>
    <w:rsid w:val="006D22BB"/>
    <w:rsid w:val="00714EA1"/>
    <w:rsid w:val="00734E15"/>
    <w:rsid w:val="0075566D"/>
    <w:rsid w:val="00756A12"/>
    <w:rsid w:val="007762B6"/>
    <w:rsid w:val="00776402"/>
    <w:rsid w:val="007A7914"/>
    <w:rsid w:val="007C1C31"/>
    <w:rsid w:val="007D77C0"/>
    <w:rsid w:val="008048F1"/>
    <w:rsid w:val="00816A56"/>
    <w:rsid w:val="00835BD5"/>
    <w:rsid w:val="00837462"/>
    <w:rsid w:val="0086753D"/>
    <w:rsid w:val="00872D62"/>
    <w:rsid w:val="008736F2"/>
    <w:rsid w:val="00875135"/>
    <w:rsid w:val="00885F3D"/>
    <w:rsid w:val="00886A7F"/>
    <w:rsid w:val="008C3046"/>
    <w:rsid w:val="008C6DC0"/>
    <w:rsid w:val="008D6417"/>
    <w:rsid w:val="00922124"/>
    <w:rsid w:val="00934CC8"/>
    <w:rsid w:val="0093585D"/>
    <w:rsid w:val="0093628F"/>
    <w:rsid w:val="00966B53"/>
    <w:rsid w:val="00967301"/>
    <w:rsid w:val="00976598"/>
    <w:rsid w:val="009915D0"/>
    <w:rsid w:val="00997796"/>
    <w:rsid w:val="009A0688"/>
    <w:rsid w:val="009E4A64"/>
    <w:rsid w:val="009E7D40"/>
    <w:rsid w:val="00A06B05"/>
    <w:rsid w:val="00A17177"/>
    <w:rsid w:val="00A3466D"/>
    <w:rsid w:val="00A86260"/>
    <w:rsid w:val="00AD7BC9"/>
    <w:rsid w:val="00AE0753"/>
    <w:rsid w:val="00AE40BD"/>
    <w:rsid w:val="00AE7E61"/>
    <w:rsid w:val="00AF16EA"/>
    <w:rsid w:val="00AF185E"/>
    <w:rsid w:val="00B0521B"/>
    <w:rsid w:val="00B0598F"/>
    <w:rsid w:val="00B11E66"/>
    <w:rsid w:val="00B44F6D"/>
    <w:rsid w:val="00B45D5D"/>
    <w:rsid w:val="00B57682"/>
    <w:rsid w:val="00B57E5C"/>
    <w:rsid w:val="00B839E1"/>
    <w:rsid w:val="00B94B47"/>
    <w:rsid w:val="00BC3882"/>
    <w:rsid w:val="00BE2D71"/>
    <w:rsid w:val="00C21F79"/>
    <w:rsid w:val="00C50C5C"/>
    <w:rsid w:val="00C5183E"/>
    <w:rsid w:val="00C7173C"/>
    <w:rsid w:val="00C74BA6"/>
    <w:rsid w:val="00C75DDE"/>
    <w:rsid w:val="00C834EE"/>
    <w:rsid w:val="00D06346"/>
    <w:rsid w:val="00D26F93"/>
    <w:rsid w:val="00D3266B"/>
    <w:rsid w:val="00D44D8B"/>
    <w:rsid w:val="00D66FB7"/>
    <w:rsid w:val="00DA1E1C"/>
    <w:rsid w:val="00DB7E41"/>
    <w:rsid w:val="00DD5069"/>
    <w:rsid w:val="00DD6DC0"/>
    <w:rsid w:val="00DE17FC"/>
    <w:rsid w:val="00E07928"/>
    <w:rsid w:val="00E15B64"/>
    <w:rsid w:val="00E16C96"/>
    <w:rsid w:val="00E22737"/>
    <w:rsid w:val="00E24B32"/>
    <w:rsid w:val="00E578CF"/>
    <w:rsid w:val="00E63185"/>
    <w:rsid w:val="00E83C85"/>
    <w:rsid w:val="00E96340"/>
    <w:rsid w:val="00EA3224"/>
    <w:rsid w:val="00EA78FF"/>
    <w:rsid w:val="00EB35A9"/>
    <w:rsid w:val="00EC2DD4"/>
    <w:rsid w:val="00EC42C1"/>
    <w:rsid w:val="00EC6674"/>
    <w:rsid w:val="00EE0E10"/>
    <w:rsid w:val="00EE30BF"/>
    <w:rsid w:val="00EE7AB6"/>
    <w:rsid w:val="00EF278A"/>
    <w:rsid w:val="00EF6348"/>
    <w:rsid w:val="00F008E2"/>
    <w:rsid w:val="00F16FD9"/>
    <w:rsid w:val="00F23545"/>
    <w:rsid w:val="00F30ADA"/>
    <w:rsid w:val="00F34A20"/>
    <w:rsid w:val="00F75092"/>
    <w:rsid w:val="00F977F0"/>
    <w:rsid w:val="00FB3CDF"/>
    <w:rsid w:val="00FB7BB9"/>
    <w:rsid w:val="00FD65D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3AA2A"/>
  <w15:chartTrackingRefBased/>
  <w15:docId w15:val="{7826B6F4-AB89-4E78-BADF-3F9004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CB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51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unhideWhenUsed/>
    <w:rsid w:val="006518CB"/>
    <w:pPr>
      <w:suppressAutoHyphens w:val="0"/>
      <w:spacing w:before="280" w:after="119"/>
    </w:pPr>
  </w:style>
  <w:style w:type="numbering" w:customStyle="1" w:styleId="WW8Num9">
    <w:name w:val="WW8Num9"/>
    <w:rsid w:val="006518C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C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EB"/>
    <w:rPr>
      <w:rFonts w:ascii="Segoe UI" w:hAnsi="Segoe UI" w:cs="Segoe UI"/>
      <w:noProof/>
      <w:sz w:val="18"/>
      <w:szCs w:val="18"/>
    </w:rPr>
  </w:style>
  <w:style w:type="numbering" w:customStyle="1" w:styleId="WW8Num91">
    <w:name w:val="WW8Num91"/>
    <w:rsid w:val="00F008E2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EA3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643BC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43B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2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193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540574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Normalny1">
    <w:name w:val="Normalny1"/>
    <w:rsid w:val="00AE40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1194-484B-4548-819C-FBCFEA92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8</cp:revision>
  <cp:lastPrinted>2024-02-05T13:30:00Z</cp:lastPrinted>
  <dcterms:created xsi:type="dcterms:W3CDTF">2024-02-05T12:06:00Z</dcterms:created>
  <dcterms:modified xsi:type="dcterms:W3CDTF">2024-07-17T07:58:00Z</dcterms:modified>
</cp:coreProperties>
</file>