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CEE4" w14:textId="7597DDE1" w:rsidR="00DE657B" w:rsidRPr="00D95D9B" w:rsidRDefault="00DE657B" w:rsidP="00D55A40">
      <w:pPr>
        <w:spacing w:before="120"/>
        <w:jc w:val="center"/>
        <w:rPr>
          <w:rFonts w:asciiTheme="minorHAnsi" w:hAnsiTheme="minorHAnsi" w:cstheme="minorHAnsi"/>
          <w:b/>
          <w:bCs/>
        </w:rPr>
      </w:pPr>
      <w:r w:rsidRPr="00D95D9B">
        <w:rPr>
          <w:rFonts w:asciiTheme="minorHAnsi" w:hAnsiTheme="minorHAnsi" w:cstheme="minorHAnsi"/>
          <w:b/>
          <w:bCs/>
        </w:rPr>
        <w:t xml:space="preserve">SZCZEGÓŁOWY OPIS </w:t>
      </w:r>
      <w:r w:rsidRPr="00D95D9B">
        <w:rPr>
          <w:rFonts w:asciiTheme="minorHAnsi" w:hAnsiTheme="minorHAnsi" w:cstheme="minorHAnsi"/>
          <w:b/>
          <w:bCs/>
          <w:u w:val="single"/>
        </w:rPr>
        <w:t xml:space="preserve">CZĘŚCI </w:t>
      </w:r>
      <w:r w:rsidR="00303C90" w:rsidRPr="00D95D9B">
        <w:rPr>
          <w:rFonts w:asciiTheme="minorHAnsi" w:hAnsiTheme="minorHAnsi" w:cstheme="minorHAnsi"/>
          <w:b/>
          <w:bCs/>
          <w:u w:val="single"/>
        </w:rPr>
        <w:t>I</w:t>
      </w:r>
      <w:r w:rsidRPr="00D95D9B">
        <w:rPr>
          <w:rFonts w:asciiTheme="minorHAnsi" w:hAnsiTheme="minorHAnsi" w:cstheme="minorHAnsi"/>
          <w:b/>
          <w:bCs/>
        </w:rPr>
        <w:t xml:space="preserve"> ZAMÓWIENIA</w:t>
      </w:r>
    </w:p>
    <w:p w14:paraId="15213F45" w14:textId="026214B6" w:rsidR="00DE657B" w:rsidRPr="00D95D9B" w:rsidRDefault="00B56DFD" w:rsidP="001579B5">
      <w:pPr>
        <w:spacing w:before="120"/>
        <w:jc w:val="center"/>
        <w:rPr>
          <w:rFonts w:asciiTheme="minorHAnsi" w:hAnsiTheme="minorHAnsi" w:cstheme="minorHAnsi"/>
        </w:rPr>
      </w:pPr>
      <w:r>
        <w:rPr>
          <w:rFonts w:asciiTheme="minorHAnsi" w:hAnsiTheme="minorHAnsi" w:cstheme="minorHAnsi"/>
        </w:rPr>
        <w:t>W</w:t>
      </w:r>
      <w:r w:rsidRPr="00B56DFD">
        <w:rPr>
          <w:rFonts w:asciiTheme="minorHAnsi" w:hAnsiTheme="minorHAnsi" w:cstheme="minorHAnsi"/>
        </w:rPr>
        <w:t>ykonanie ekspertyzy stanu technicznego instalacji kanalizacji sanitarnej i deszczowej</w:t>
      </w:r>
    </w:p>
    <w:p w14:paraId="1C32DF93" w14:textId="77777777" w:rsidR="00F216E4" w:rsidRPr="009E7F77" w:rsidRDefault="00F216E4" w:rsidP="00A92717">
      <w:pPr>
        <w:jc w:val="both"/>
        <w:rPr>
          <w:rFonts w:asciiTheme="minorHAnsi" w:hAnsiTheme="minorHAnsi" w:cstheme="minorHAnsi"/>
          <w:sz w:val="40"/>
          <w:szCs w:val="40"/>
        </w:rPr>
      </w:pPr>
    </w:p>
    <w:p w14:paraId="2743634C" w14:textId="2B68DA04" w:rsidR="00AD57D0" w:rsidRDefault="00B56DFD" w:rsidP="00B70CFA">
      <w:pPr>
        <w:pStyle w:val="Akapitzlist"/>
        <w:numPr>
          <w:ilvl w:val="0"/>
          <w:numId w:val="3"/>
        </w:numPr>
        <w:ind w:left="284" w:hanging="284"/>
        <w:contextualSpacing w:val="0"/>
        <w:jc w:val="both"/>
        <w:rPr>
          <w:rFonts w:asciiTheme="minorHAnsi" w:hAnsiTheme="minorHAnsi" w:cstheme="minorHAnsi"/>
        </w:rPr>
      </w:pPr>
      <w:r w:rsidRPr="00B56DFD">
        <w:rPr>
          <w:rFonts w:asciiTheme="minorHAnsi" w:hAnsiTheme="minorHAnsi" w:cstheme="minorHAnsi"/>
        </w:rPr>
        <w:t>Przedmiot zamówienia w ramach CZĘŚCI I obejmuje wykonanie ekspertyzy stanu technicznego zewnętrznej instalacji kanalizacji sanitarnej oraz deszczowej w budynku Warmińsko-Mazurskiego Urzędu Wojewódzkiego w Olsztynie przy Al. M</w:t>
      </w:r>
      <w:r>
        <w:rPr>
          <w:rFonts w:asciiTheme="minorHAnsi" w:hAnsiTheme="minorHAnsi" w:cstheme="minorHAnsi"/>
        </w:rPr>
        <w:t>arszałka</w:t>
      </w:r>
      <w:r w:rsidRPr="00B56DFD">
        <w:rPr>
          <w:rFonts w:asciiTheme="minorHAnsi" w:hAnsiTheme="minorHAnsi" w:cstheme="minorHAnsi"/>
        </w:rPr>
        <w:t xml:space="preserve"> J</w:t>
      </w:r>
      <w:r>
        <w:rPr>
          <w:rFonts w:asciiTheme="minorHAnsi" w:hAnsiTheme="minorHAnsi" w:cstheme="minorHAnsi"/>
        </w:rPr>
        <w:t>ózefa</w:t>
      </w:r>
      <w:r w:rsidRPr="00B56DFD">
        <w:rPr>
          <w:rFonts w:asciiTheme="minorHAnsi" w:hAnsiTheme="minorHAnsi" w:cstheme="minorHAnsi"/>
        </w:rPr>
        <w:t xml:space="preserve"> Piłsudskiego 7/9</w:t>
      </w:r>
      <w:r>
        <w:rPr>
          <w:rFonts w:asciiTheme="minorHAnsi" w:hAnsiTheme="minorHAnsi" w:cstheme="minorHAnsi"/>
        </w:rPr>
        <w:t>.</w:t>
      </w:r>
    </w:p>
    <w:p w14:paraId="101039EA" w14:textId="0CD3D773" w:rsidR="00B56DFD" w:rsidRDefault="00B56DFD" w:rsidP="00B56DFD">
      <w:pPr>
        <w:pStyle w:val="Akapitzlist"/>
        <w:ind w:left="284"/>
        <w:contextualSpacing w:val="0"/>
        <w:jc w:val="both"/>
        <w:rPr>
          <w:rFonts w:asciiTheme="minorHAnsi" w:hAnsiTheme="minorHAnsi" w:cstheme="minorHAnsi"/>
        </w:rPr>
      </w:pPr>
    </w:p>
    <w:p w14:paraId="6BD0F277" w14:textId="11077A27" w:rsidR="00B56DFD" w:rsidRDefault="00B56DFD" w:rsidP="00B56DFD">
      <w:pPr>
        <w:pStyle w:val="Akapitzlist"/>
        <w:numPr>
          <w:ilvl w:val="0"/>
          <w:numId w:val="3"/>
        </w:numPr>
        <w:ind w:left="284" w:hanging="284"/>
        <w:contextualSpacing w:val="0"/>
        <w:jc w:val="both"/>
        <w:rPr>
          <w:rFonts w:asciiTheme="minorHAnsi" w:hAnsiTheme="minorHAnsi" w:cstheme="minorHAnsi"/>
        </w:rPr>
      </w:pPr>
      <w:r w:rsidRPr="00B56DFD">
        <w:rPr>
          <w:rFonts w:asciiTheme="minorHAnsi" w:hAnsiTheme="minorHAnsi" w:cstheme="minorHAnsi"/>
        </w:rPr>
        <w:t>Ekspertyza zakłada między innymi:</w:t>
      </w:r>
    </w:p>
    <w:p w14:paraId="49F2B6BE" w14:textId="77777777" w:rsidR="00B56DFD" w:rsidRDefault="00B56DFD" w:rsidP="00B56DFD">
      <w:pPr>
        <w:pStyle w:val="Akapitzlist"/>
        <w:numPr>
          <w:ilvl w:val="0"/>
          <w:numId w:val="35"/>
        </w:numPr>
        <w:ind w:left="397" w:hanging="284"/>
        <w:jc w:val="both"/>
        <w:rPr>
          <w:rFonts w:asciiTheme="minorHAnsi" w:hAnsiTheme="minorHAnsi" w:cstheme="minorHAnsi"/>
        </w:rPr>
      </w:pPr>
      <w:r w:rsidRPr="00B56DFD">
        <w:rPr>
          <w:rFonts w:asciiTheme="minorHAnsi" w:hAnsiTheme="minorHAnsi" w:cstheme="minorHAnsi"/>
        </w:rPr>
        <w:t>kamerowanie i płukanie poszczególnych odcinków kanalizacji sanitarnej (szacowana długość 100 m),</w:t>
      </w:r>
    </w:p>
    <w:p w14:paraId="7F596612" w14:textId="77777777" w:rsidR="00B56DFD" w:rsidRDefault="00B56DFD" w:rsidP="00B56DFD">
      <w:pPr>
        <w:pStyle w:val="Akapitzlist"/>
        <w:numPr>
          <w:ilvl w:val="0"/>
          <w:numId w:val="35"/>
        </w:numPr>
        <w:ind w:left="397" w:hanging="284"/>
        <w:jc w:val="both"/>
        <w:rPr>
          <w:rFonts w:asciiTheme="minorHAnsi" w:hAnsiTheme="minorHAnsi" w:cstheme="minorHAnsi"/>
        </w:rPr>
      </w:pPr>
      <w:r w:rsidRPr="00B56DFD">
        <w:rPr>
          <w:rFonts w:asciiTheme="minorHAnsi" w:hAnsiTheme="minorHAnsi" w:cstheme="minorHAnsi"/>
        </w:rPr>
        <w:t>kamerowanie i płukanie poszczególnych odcinków kanalizacji deszczowej (szacowana długość 500 m),</w:t>
      </w:r>
    </w:p>
    <w:p w14:paraId="21B68FAC" w14:textId="23ADB295" w:rsidR="00B56DFD" w:rsidRDefault="00B56DFD" w:rsidP="00B56DFD">
      <w:pPr>
        <w:pStyle w:val="Akapitzlist"/>
        <w:numPr>
          <w:ilvl w:val="0"/>
          <w:numId w:val="35"/>
        </w:numPr>
        <w:ind w:left="397" w:hanging="284"/>
        <w:jc w:val="both"/>
        <w:rPr>
          <w:rFonts w:asciiTheme="minorHAnsi" w:hAnsiTheme="minorHAnsi" w:cstheme="minorHAnsi"/>
        </w:rPr>
      </w:pPr>
      <w:r w:rsidRPr="00B56DFD">
        <w:rPr>
          <w:rFonts w:asciiTheme="minorHAnsi" w:hAnsiTheme="minorHAnsi" w:cstheme="minorHAnsi"/>
        </w:rPr>
        <w:t>wykonanie próby szczelności odcinków instalacji metodą od studni do studni (wyklucza się próbę całości jednocześnie).</w:t>
      </w:r>
    </w:p>
    <w:p w14:paraId="3A610905" w14:textId="77777777" w:rsidR="00B56DFD" w:rsidRPr="00C65792" w:rsidRDefault="00B56DFD" w:rsidP="00C65792">
      <w:pPr>
        <w:jc w:val="both"/>
        <w:rPr>
          <w:rFonts w:asciiTheme="minorHAnsi" w:hAnsiTheme="minorHAnsi" w:cstheme="minorHAnsi"/>
        </w:rPr>
      </w:pPr>
    </w:p>
    <w:p w14:paraId="54DCF618" w14:textId="1179DD58" w:rsidR="009E7F77" w:rsidRDefault="009E7F77" w:rsidP="009E7F77">
      <w:pPr>
        <w:pStyle w:val="Akapitzlist"/>
        <w:numPr>
          <w:ilvl w:val="0"/>
          <w:numId w:val="3"/>
        </w:numPr>
        <w:ind w:left="284" w:hanging="284"/>
        <w:contextualSpacing w:val="0"/>
        <w:jc w:val="both"/>
        <w:rPr>
          <w:rFonts w:asciiTheme="minorHAnsi" w:hAnsiTheme="minorHAnsi" w:cstheme="minorHAnsi"/>
        </w:rPr>
      </w:pPr>
      <w:bookmarkStart w:id="0" w:name="_Hlk113447948"/>
      <w:bookmarkStart w:id="1" w:name="_Hlk113447915"/>
      <w:r>
        <w:rPr>
          <w:rFonts w:asciiTheme="minorHAnsi" w:hAnsiTheme="minorHAnsi" w:cstheme="minorHAnsi"/>
        </w:rPr>
        <w:t xml:space="preserve">Opracowana ekspertyza </w:t>
      </w:r>
      <w:r w:rsidRPr="00BE3AA3">
        <w:rPr>
          <w:rFonts w:asciiTheme="minorHAnsi" w:hAnsiTheme="minorHAnsi" w:cstheme="minorHAnsi"/>
        </w:rPr>
        <w:t xml:space="preserve">stanowić </w:t>
      </w:r>
      <w:r>
        <w:rPr>
          <w:rFonts w:asciiTheme="minorHAnsi" w:hAnsiTheme="minorHAnsi" w:cstheme="minorHAnsi"/>
        </w:rPr>
        <w:t xml:space="preserve">będzie </w:t>
      </w:r>
      <w:r w:rsidRPr="00BE3AA3">
        <w:rPr>
          <w:rFonts w:asciiTheme="minorHAnsi" w:hAnsiTheme="minorHAnsi" w:cstheme="minorHAnsi"/>
        </w:rPr>
        <w:t>podstawę do podjęcia</w:t>
      </w:r>
      <w:r>
        <w:rPr>
          <w:rFonts w:asciiTheme="minorHAnsi" w:hAnsiTheme="minorHAnsi" w:cstheme="minorHAnsi"/>
        </w:rPr>
        <w:t xml:space="preserve"> dalszych</w:t>
      </w:r>
      <w:r w:rsidRPr="00BE3AA3">
        <w:rPr>
          <w:rFonts w:asciiTheme="minorHAnsi" w:hAnsiTheme="minorHAnsi" w:cstheme="minorHAnsi"/>
        </w:rPr>
        <w:t xml:space="preserve"> działań naprawczych, w tym do opracowania </w:t>
      </w:r>
      <w:r>
        <w:rPr>
          <w:rFonts w:asciiTheme="minorHAnsi" w:hAnsiTheme="minorHAnsi" w:cstheme="minorHAnsi"/>
        </w:rPr>
        <w:t xml:space="preserve">stosownej </w:t>
      </w:r>
      <w:r w:rsidRPr="00BE3AA3">
        <w:rPr>
          <w:rFonts w:asciiTheme="minorHAnsi" w:hAnsiTheme="minorHAnsi" w:cstheme="minorHAnsi"/>
        </w:rPr>
        <w:t>dokumentacji projektowej</w:t>
      </w:r>
      <w:r w:rsidRPr="009E7F77">
        <w:rPr>
          <w:rFonts w:asciiTheme="minorHAnsi" w:hAnsiTheme="minorHAnsi" w:cstheme="minorHAnsi"/>
        </w:rPr>
        <w:t>.</w:t>
      </w:r>
    </w:p>
    <w:p w14:paraId="055A0696" w14:textId="53194DFC" w:rsidR="009E7F77" w:rsidRPr="009E7F77" w:rsidRDefault="009E7F77" w:rsidP="009E7F77">
      <w:pPr>
        <w:jc w:val="both"/>
        <w:rPr>
          <w:rFonts w:asciiTheme="minorHAnsi" w:hAnsiTheme="minorHAnsi" w:cstheme="minorHAnsi"/>
        </w:rPr>
      </w:pPr>
    </w:p>
    <w:p w14:paraId="6AED942A" w14:textId="74E90E14" w:rsidR="009E7F77" w:rsidRDefault="006B3E33" w:rsidP="009E7F77">
      <w:pPr>
        <w:pStyle w:val="Akapitzlist"/>
        <w:numPr>
          <w:ilvl w:val="0"/>
          <w:numId w:val="3"/>
        </w:numPr>
        <w:ind w:left="284" w:hanging="284"/>
        <w:contextualSpacing w:val="0"/>
        <w:jc w:val="both"/>
        <w:rPr>
          <w:rFonts w:asciiTheme="minorHAnsi" w:hAnsiTheme="minorHAnsi" w:cstheme="minorHAnsi"/>
        </w:rPr>
      </w:pPr>
      <w:r>
        <w:rPr>
          <w:rFonts w:asciiTheme="minorHAnsi" w:hAnsiTheme="minorHAnsi" w:cstheme="minorHAnsi"/>
        </w:rPr>
        <w:t>Wykonawca</w:t>
      </w:r>
      <w:r w:rsidR="009E7F77" w:rsidRPr="009E7F77">
        <w:rPr>
          <w:rFonts w:asciiTheme="minorHAnsi" w:hAnsiTheme="minorHAnsi" w:cstheme="minorHAnsi"/>
        </w:rPr>
        <w:t xml:space="preserve"> dostarcz</w:t>
      </w:r>
      <w:r>
        <w:rPr>
          <w:rFonts w:asciiTheme="minorHAnsi" w:hAnsiTheme="minorHAnsi" w:cstheme="minorHAnsi"/>
        </w:rPr>
        <w:t>y</w:t>
      </w:r>
      <w:r w:rsidR="009E7F77" w:rsidRPr="009E7F77">
        <w:rPr>
          <w:rFonts w:asciiTheme="minorHAnsi" w:hAnsiTheme="minorHAnsi" w:cstheme="minorHAnsi"/>
        </w:rPr>
        <w:t xml:space="preserve"> </w:t>
      </w:r>
      <w:r>
        <w:rPr>
          <w:rFonts w:asciiTheme="minorHAnsi" w:hAnsiTheme="minorHAnsi" w:cstheme="minorHAnsi"/>
        </w:rPr>
        <w:t xml:space="preserve">opracowaną </w:t>
      </w:r>
      <w:r w:rsidR="009E7F77" w:rsidRPr="009E7F77">
        <w:rPr>
          <w:rFonts w:asciiTheme="minorHAnsi" w:hAnsiTheme="minorHAnsi" w:cstheme="minorHAnsi"/>
        </w:rPr>
        <w:t>ekspertyz</w:t>
      </w:r>
      <w:r>
        <w:rPr>
          <w:rFonts w:asciiTheme="minorHAnsi" w:hAnsiTheme="minorHAnsi" w:cstheme="minorHAnsi"/>
        </w:rPr>
        <w:t>ę</w:t>
      </w:r>
      <w:r w:rsidR="009E7F77" w:rsidRPr="009E7F77">
        <w:rPr>
          <w:rFonts w:asciiTheme="minorHAnsi" w:hAnsiTheme="minorHAnsi" w:cstheme="minorHAnsi"/>
        </w:rPr>
        <w:t xml:space="preserve"> w 2 egz. w wersji papierowej oraz w 1 egz. w wersji elektronicznej (w forma</w:t>
      </w:r>
      <w:r>
        <w:rPr>
          <w:rFonts w:asciiTheme="minorHAnsi" w:hAnsiTheme="minorHAnsi" w:cstheme="minorHAnsi"/>
        </w:rPr>
        <w:t>tach</w:t>
      </w:r>
      <w:r w:rsidR="009E7F77" w:rsidRPr="009E7F77">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w:t>
      </w:r>
      <w:proofErr w:type="spellEnd"/>
      <w:r>
        <w:rPr>
          <w:rFonts w:asciiTheme="minorHAnsi" w:hAnsiTheme="minorHAnsi" w:cstheme="minorHAnsi"/>
        </w:rPr>
        <w:t xml:space="preserve"> i .</w:t>
      </w:r>
      <w:r w:rsidR="009E7F77" w:rsidRPr="009E7F77">
        <w:rPr>
          <w:rFonts w:asciiTheme="minorHAnsi" w:hAnsiTheme="minorHAnsi" w:cstheme="minorHAnsi"/>
        </w:rPr>
        <w:t>pdf).</w:t>
      </w:r>
    </w:p>
    <w:p w14:paraId="0A08A698" w14:textId="77777777" w:rsidR="006B3E33" w:rsidRPr="006B3E33" w:rsidRDefault="006B3E33" w:rsidP="006B3E33">
      <w:pPr>
        <w:jc w:val="both"/>
        <w:rPr>
          <w:rFonts w:asciiTheme="minorHAnsi" w:hAnsiTheme="minorHAnsi" w:cstheme="minorHAnsi"/>
        </w:rPr>
      </w:pPr>
    </w:p>
    <w:p w14:paraId="27CB02F9" w14:textId="36FD6CCC" w:rsidR="00055409" w:rsidRPr="006B3E33" w:rsidRDefault="00D9729C" w:rsidP="006B3E33">
      <w:pPr>
        <w:pStyle w:val="Akapitzlist"/>
        <w:numPr>
          <w:ilvl w:val="0"/>
          <w:numId w:val="3"/>
        </w:numPr>
        <w:ind w:left="284" w:hanging="284"/>
        <w:contextualSpacing w:val="0"/>
        <w:jc w:val="both"/>
        <w:rPr>
          <w:rFonts w:asciiTheme="minorHAnsi" w:hAnsiTheme="minorHAnsi" w:cstheme="minorHAnsi"/>
          <w:lang w:val="x-none"/>
        </w:rPr>
      </w:pPr>
      <w:r w:rsidRPr="00D95D9B">
        <w:rPr>
          <w:rFonts w:asciiTheme="minorHAnsi" w:hAnsiTheme="minorHAnsi" w:cstheme="minorHAnsi"/>
        </w:rPr>
        <w:t>Wykonawca przedstawi zamawiającemu do akceptacji</w:t>
      </w:r>
      <w:r w:rsidR="009E7F77">
        <w:rPr>
          <w:rFonts w:asciiTheme="minorHAnsi" w:hAnsiTheme="minorHAnsi" w:cstheme="minorHAnsi"/>
        </w:rPr>
        <w:t xml:space="preserve"> zebrane materiały, w tym wyniki działań wymienionych w punkcie 2 niniejszego pisma, przed przystąpieniem do ostatecznego opracowania</w:t>
      </w:r>
      <w:r w:rsidR="006B3E33">
        <w:rPr>
          <w:rFonts w:asciiTheme="minorHAnsi" w:hAnsiTheme="minorHAnsi" w:cstheme="minorHAnsi"/>
        </w:rPr>
        <w:t xml:space="preserve"> ekspertyzy</w:t>
      </w:r>
      <w:r w:rsidR="00297E91" w:rsidRPr="00D95D9B">
        <w:rPr>
          <w:rFonts w:asciiTheme="minorHAnsi" w:hAnsiTheme="minorHAnsi" w:cstheme="minorHAnsi"/>
          <w:bCs/>
          <w:color w:val="111111"/>
        </w:rPr>
        <w:t>.</w:t>
      </w:r>
      <w:bookmarkEnd w:id="0"/>
      <w:bookmarkEnd w:id="1"/>
    </w:p>
    <w:p w14:paraId="4E925E39" w14:textId="77777777" w:rsidR="006B3E33" w:rsidRPr="006B3E33" w:rsidRDefault="006B3E33" w:rsidP="006B3E33">
      <w:pPr>
        <w:pStyle w:val="Akapitzlist"/>
        <w:rPr>
          <w:rFonts w:asciiTheme="minorHAnsi" w:hAnsiTheme="minorHAnsi" w:cstheme="minorHAnsi"/>
          <w:lang w:val="x-none"/>
        </w:rPr>
      </w:pPr>
    </w:p>
    <w:p w14:paraId="1BB01E98" w14:textId="72018467" w:rsidR="006B3E33" w:rsidRPr="00B56DFD" w:rsidRDefault="006B3E33" w:rsidP="006B3E33">
      <w:pPr>
        <w:pStyle w:val="Akapitzlist"/>
        <w:numPr>
          <w:ilvl w:val="0"/>
          <w:numId w:val="3"/>
        </w:numPr>
        <w:ind w:left="284" w:hanging="284"/>
        <w:contextualSpacing w:val="0"/>
        <w:jc w:val="both"/>
        <w:rPr>
          <w:rFonts w:asciiTheme="minorHAnsi" w:hAnsiTheme="minorHAnsi" w:cstheme="minorHAnsi"/>
          <w:lang w:val="x-none"/>
        </w:rPr>
      </w:pPr>
      <w:r w:rsidRPr="006B3E33">
        <w:rPr>
          <w:rFonts w:asciiTheme="minorHAnsi" w:hAnsiTheme="minorHAnsi" w:cstheme="minorHAnsi"/>
        </w:rPr>
        <w:t>Wykonawca przekazując zamawiającemu opracowaną</w:t>
      </w:r>
      <w:r>
        <w:rPr>
          <w:rFonts w:asciiTheme="minorHAnsi" w:hAnsiTheme="minorHAnsi" w:cstheme="minorHAnsi"/>
        </w:rPr>
        <w:t xml:space="preserve"> ekspertyzę (utwór)</w:t>
      </w:r>
      <w:r w:rsidRPr="006B3E33">
        <w:rPr>
          <w:rFonts w:asciiTheme="minorHAnsi" w:hAnsiTheme="minorHAnsi" w:cstheme="minorHAnsi"/>
        </w:rPr>
        <w:t xml:space="preserve"> przeniesie jednocześnie na niego</w:t>
      </w:r>
      <w:r>
        <w:rPr>
          <w:rFonts w:asciiTheme="minorHAnsi" w:hAnsiTheme="minorHAnsi" w:cstheme="minorHAnsi"/>
        </w:rPr>
        <w:t>,</w:t>
      </w:r>
      <w:r w:rsidRPr="006B3E33">
        <w:rPr>
          <w:rFonts w:asciiTheme="minorHAnsi" w:hAnsiTheme="minorHAnsi" w:cstheme="minorHAnsi"/>
        </w:rPr>
        <w:t xml:space="preserve"> bez dodatkowego wynagrodzenia</w:t>
      </w:r>
      <w:r>
        <w:rPr>
          <w:rFonts w:asciiTheme="minorHAnsi" w:hAnsiTheme="minorHAnsi" w:cstheme="minorHAnsi"/>
        </w:rPr>
        <w:t>,</w:t>
      </w:r>
      <w:r w:rsidRPr="006B3E33">
        <w:rPr>
          <w:rFonts w:asciiTheme="minorHAnsi" w:hAnsiTheme="minorHAnsi" w:cstheme="minorHAnsi"/>
        </w:rPr>
        <w:t xml:space="preserve"> majątkowe prawa autorskie do </w:t>
      </w:r>
      <w:r>
        <w:rPr>
          <w:rFonts w:asciiTheme="minorHAnsi" w:hAnsiTheme="minorHAnsi" w:cstheme="minorHAnsi"/>
        </w:rPr>
        <w:t>tego</w:t>
      </w:r>
      <w:r w:rsidRPr="006B3E33">
        <w:rPr>
          <w:rFonts w:asciiTheme="minorHAnsi" w:hAnsiTheme="minorHAnsi" w:cstheme="minorHAnsi"/>
        </w:rPr>
        <w:t xml:space="preserve"> utwor</w:t>
      </w:r>
      <w:r>
        <w:rPr>
          <w:rFonts w:asciiTheme="minorHAnsi" w:hAnsiTheme="minorHAnsi" w:cstheme="minorHAnsi"/>
        </w:rPr>
        <w:t>u</w:t>
      </w:r>
      <w:r w:rsidRPr="006B3E33">
        <w:rPr>
          <w:rFonts w:asciiTheme="minorHAnsi" w:hAnsiTheme="minorHAnsi" w:cstheme="minorHAnsi"/>
        </w:rPr>
        <w:t xml:space="preserve"> wynikające z ustawy z dnia 4 lutego 1994 r. o prawie autorskim i prawach pokrewnych (Dz. U. z 2022 r. poz. 2509), przy czym wynagrodzenie za przeniesienie praw autorskich będzie ujęte w cenie oferty</w:t>
      </w:r>
      <w:r>
        <w:rPr>
          <w:rFonts w:asciiTheme="minorHAnsi" w:hAnsiTheme="minorHAnsi" w:cstheme="minorHAnsi"/>
        </w:rPr>
        <w:t>.</w:t>
      </w:r>
    </w:p>
    <w:sectPr w:rsidR="006B3E33" w:rsidRPr="00B56DF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3C68" w14:textId="77777777" w:rsidR="00FC6C52" w:rsidRDefault="00FC6C52" w:rsidP="00411577">
      <w:r>
        <w:separator/>
      </w:r>
    </w:p>
  </w:endnote>
  <w:endnote w:type="continuationSeparator" w:id="0">
    <w:p w14:paraId="2ED8199C" w14:textId="77777777" w:rsidR="00FC6C52" w:rsidRDefault="00FC6C52" w:rsidP="0041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BE11F" w14:textId="7FE77812" w:rsidR="00411577" w:rsidRPr="00303C90" w:rsidRDefault="00411577" w:rsidP="00FB6F99">
    <w:pPr>
      <w:pStyle w:val="Stopka"/>
      <w:jc w:val="righ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C3523" w14:textId="77777777" w:rsidR="00FC6C52" w:rsidRDefault="00FC6C52" w:rsidP="00411577">
      <w:r>
        <w:separator/>
      </w:r>
    </w:p>
  </w:footnote>
  <w:footnote w:type="continuationSeparator" w:id="0">
    <w:p w14:paraId="0D4CE366" w14:textId="77777777" w:rsidR="00FC6C52" w:rsidRDefault="00FC6C52" w:rsidP="0041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66C2" w14:textId="45B43A6F" w:rsidR="00DE657B" w:rsidRPr="00DE657B" w:rsidRDefault="00DE657B" w:rsidP="00DE657B">
    <w:pPr>
      <w:pStyle w:val="Nagwek"/>
      <w:tabs>
        <w:tab w:val="clear" w:pos="4536"/>
        <w:tab w:val="center" w:pos="3828"/>
      </w:tabs>
      <w:rPr>
        <w:sz w:val="20"/>
        <w:szCs w:val="20"/>
      </w:rPr>
    </w:pPr>
    <w:r w:rsidRPr="00EC35AC">
      <w:rPr>
        <w:rFonts w:ascii="Calibri" w:hAnsi="Calibri" w:cs="Calibri"/>
        <w:sz w:val="20"/>
        <w:szCs w:val="20"/>
      </w:rPr>
      <w:t>WO-IV.272.</w:t>
    </w:r>
    <w:r w:rsidR="00C65792">
      <w:rPr>
        <w:rFonts w:ascii="Calibri" w:hAnsi="Calibri" w:cs="Calibri"/>
        <w:sz w:val="20"/>
        <w:szCs w:val="20"/>
      </w:rPr>
      <w:t>2</w:t>
    </w:r>
    <w:r w:rsidR="00B56DFD">
      <w:rPr>
        <w:rFonts w:ascii="Calibri" w:hAnsi="Calibri" w:cs="Calibri"/>
        <w:sz w:val="20"/>
        <w:szCs w:val="20"/>
      </w:rPr>
      <w:t>9</w:t>
    </w:r>
    <w:r w:rsidRPr="00EC35AC">
      <w:rPr>
        <w:rFonts w:ascii="Calibri" w:hAnsi="Calibri" w:cs="Calibri"/>
        <w:sz w:val="20"/>
        <w:szCs w:val="20"/>
      </w:rPr>
      <w:t>.202</w:t>
    </w:r>
    <w:r w:rsidR="00B56DFD">
      <w:rPr>
        <w:rFonts w:ascii="Calibri" w:hAnsi="Calibri" w:cs="Calibri"/>
        <w:sz w:val="20"/>
        <w:szCs w:val="20"/>
      </w:rPr>
      <w:t>4</w:t>
    </w:r>
    <w:r>
      <w:rPr>
        <w:sz w:val="20"/>
        <w:szCs w:val="20"/>
      </w:rPr>
      <w:tab/>
    </w:r>
    <w:r>
      <w:rPr>
        <w:sz w:val="20"/>
        <w:szCs w:val="20"/>
      </w:rPr>
      <w:tab/>
    </w:r>
    <w:r w:rsidRPr="00EC35AC">
      <w:rPr>
        <w:rFonts w:ascii="Calibri" w:hAnsi="Calibri" w:cs="Calibri"/>
        <w:sz w:val="20"/>
        <w:szCs w:val="20"/>
      </w:rPr>
      <w:t xml:space="preserve">Załącznik nr </w:t>
    </w:r>
    <w:r w:rsidR="00B56DFD">
      <w:rPr>
        <w:rFonts w:ascii="Calibri" w:hAnsi="Calibri" w:cs="Calibri"/>
        <w:sz w:val="20"/>
        <w:szCs w:val="20"/>
      </w:rPr>
      <w:t>4</w:t>
    </w:r>
    <w:r w:rsidRPr="00EC35AC">
      <w:rPr>
        <w:rFonts w:ascii="Calibri" w:hAnsi="Calibri" w:cs="Calibri"/>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721"/>
    <w:multiLevelType w:val="hybridMultilevel"/>
    <w:tmpl w:val="B04270FC"/>
    <w:lvl w:ilvl="0" w:tplc="6F0A2D1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55B2E"/>
    <w:multiLevelType w:val="hybridMultilevel"/>
    <w:tmpl w:val="89121986"/>
    <w:lvl w:ilvl="0" w:tplc="EDBA7838">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 w15:restartNumberingAfterBreak="0">
    <w:nsid w:val="03B56840"/>
    <w:multiLevelType w:val="hybridMultilevel"/>
    <w:tmpl w:val="2D56CA76"/>
    <w:lvl w:ilvl="0" w:tplc="04150011">
      <w:start w:val="1"/>
      <w:numFmt w:val="decimal"/>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3" w15:restartNumberingAfterBreak="0">
    <w:nsid w:val="084D3482"/>
    <w:multiLevelType w:val="hybridMultilevel"/>
    <w:tmpl w:val="E286EE20"/>
    <w:lvl w:ilvl="0" w:tplc="95347E0C">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BF7BB6"/>
    <w:multiLevelType w:val="hybridMultilevel"/>
    <w:tmpl w:val="6B88D6D2"/>
    <w:lvl w:ilvl="0" w:tplc="92D2F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B95CB3"/>
    <w:multiLevelType w:val="hybridMultilevel"/>
    <w:tmpl w:val="2E667C08"/>
    <w:lvl w:ilvl="0" w:tplc="64904586">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D679E"/>
    <w:multiLevelType w:val="hybridMultilevel"/>
    <w:tmpl w:val="1210579A"/>
    <w:lvl w:ilvl="0" w:tplc="2F4A70D0">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CF3FBE"/>
    <w:multiLevelType w:val="hybridMultilevel"/>
    <w:tmpl w:val="3F10AD9C"/>
    <w:lvl w:ilvl="0" w:tplc="87203E0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E5F83"/>
    <w:multiLevelType w:val="hybridMultilevel"/>
    <w:tmpl w:val="D79C1E9A"/>
    <w:lvl w:ilvl="0" w:tplc="63A87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EF0E79"/>
    <w:multiLevelType w:val="hybridMultilevel"/>
    <w:tmpl w:val="81EEEEAA"/>
    <w:lvl w:ilvl="0" w:tplc="04150011">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0" w15:restartNumberingAfterBreak="0">
    <w:nsid w:val="1C330261"/>
    <w:multiLevelType w:val="hybridMultilevel"/>
    <w:tmpl w:val="EEBE6D34"/>
    <w:lvl w:ilvl="0" w:tplc="76D07B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417597"/>
    <w:multiLevelType w:val="hybridMultilevel"/>
    <w:tmpl w:val="F7365818"/>
    <w:lvl w:ilvl="0" w:tplc="04404CF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E2A03"/>
    <w:multiLevelType w:val="hybridMultilevel"/>
    <w:tmpl w:val="E020D500"/>
    <w:lvl w:ilvl="0" w:tplc="FE40899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146C52"/>
    <w:multiLevelType w:val="hybridMultilevel"/>
    <w:tmpl w:val="868C3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014BA6"/>
    <w:multiLevelType w:val="hybridMultilevel"/>
    <w:tmpl w:val="9C04EDF6"/>
    <w:lvl w:ilvl="0" w:tplc="712415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D22DF5"/>
    <w:multiLevelType w:val="hybridMultilevel"/>
    <w:tmpl w:val="E75C373E"/>
    <w:lvl w:ilvl="0" w:tplc="9B4407E6">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6" w15:restartNumberingAfterBreak="0">
    <w:nsid w:val="456734D0"/>
    <w:multiLevelType w:val="hybridMultilevel"/>
    <w:tmpl w:val="751ACD80"/>
    <w:lvl w:ilvl="0" w:tplc="3FFAC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B81E77"/>
    <w:multiLevelType w:val="hybridMultilevel"/>
    <w:tmpl w:val="E2D6A88E"/>
    <w:lvl w:ilvl="0" w:tplc="6DE8D12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1E25B6"/>
    <w:multiLevelType w:val="hybridMultilevel"/>
    <w:tmpl w:val="EC44B47A"/>
    <w:lvl w:ilvl="0" w:tplc="C2164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C1158E"/>
    <w:multiLevelType w:val="hybridMultilevel"/>
    <w:tmpl w:val="19E6FC70"/>
    <w:lvl w:ilvl="0" w:tplc="1AC0B96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EA6073"/>
    <w:multiLevelType w:val="hybridMultilevel"/>
    <w:tmpl w:val="8E3E6802"/>
    <w:lvl w:ilvl="0" w:tplc="3FE0C5D8">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B67E7D"/>
    <w:multiLevelType w:val="hybridMultilevel"/>
    <w:tmpl w:val="8C2CF23C"/>
    <w:lvl w:ilvl="0" w:tplc="AEAA4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6B758F"/>
    <w:multiLevelType w:val="hybridMultilevel"/>
    <w:tmpl w:val="8F4E0872"/>
    <w:lvl w:ilvl="0" w:tplc="86D4D2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A76F70"/>
    <w:multiLevelType w:val="hybridMultilevel"/>
    <w:tmpl w:val="F926D58E"/>
    <w:lvl w:ilvl="0" w:tplc="04150011">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ED4ED2"/>
    <w:multiLevelType w:val="hybridMultilevel"/>
    <w:tmpl w:val="026E8526"/>
    <w:lvl w:ilvl="0" w:tplc="BD2E32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AB329E"/>
    <w:multiLevelType w:val="hybridMultilevel"/>
    <w:tmpl w:val="AC9C851C"/>
    <w:lvl w:ilvl="0" w:tplc="0928815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91A77"/>
    <w:multiLevelType w:val="hybridMultilevel"/>
    <w:tmpl w:val="DD48B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A64D15"/>
    <w:multiLevelType w:val="hybridMultilevel"/>
    <w:tmpl w:val="DF02153E"/>
    <w:lvl w:ilvl="0" w:tplc="D09EB3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B84247"/>
    <w:multiLevelType w:val="hybridMultilevel"/>
    <w:tmpl w:val="15B05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CF01EE"/>
    <w:multiLevelType w:val="hybridMultilevel"/>
    <w:tmpl w:val="54B6663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78CC75BB"/>
    <w:multiLevelType w:val="hybridMultilevel"/>
    <w:tmpl w:val="8A904C40"/>
    <w:lvl w:ilvl="0" w:tplc="EE4C7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E25267"/>
    <w:multiLevelType w:val="hybridMultilevel"/>
    <w:tmpl w:val="DC788ED8"/>
    <w:lvl w:ilvl="0" w:tplc="E96C578A">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3" w15:restartNumberingAfterBreak="0">
    <w:nsid w:val="7C9F2F32"/>
    <w:multiLevelType w:val="hybridMultilevel"/>
    <w:tmpl w:val="2196F116"/>
    <w:lvl w:ilvl="0" w:tplc="04150011">
      <w:start w:val="1"/>
      <w:numFmt w:val="decimal"/>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34" w15:restartNumberingAfterBreak="0">
    <w:nsid w:val="7E387239"/>
    <w:multiLevelType w:val="hybridMultilevel"/>
    <w:tmpl w:val="6ECE5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5386305">
    <w:abstractNumId w:val="9"/>
  </w:num>
  <w:num w:numId="2" w16cid:durableId="1611275577">
    <w:abstractNumId w:val="14"/>
  </w:num>
  <w:num w:numId="3" w16cid:durableId="45030017">
    <w:abstractNumId w:val="29"/>
  </w:num>
  <w:num w:numId="4" w16cid:durableId="810288698">
    <w:abstractNumId w:val="2"/>
  </w:num>
  <w:num w:numId="5" w16cid:durableId="1484158877">
    <w:abstractNumId w:val="33"/>
  </w:num>
  <w:num w:numId="6" w16cid:durableId="108553389">
    <w:abstractNumId w:val="4"/>
  </w:num>
  <w:num w:numId="7" w16cid:durableId="459997320">
    <w:abstractNumId w:val="11"/>
  </w:num>
  <w:num w:numId="8" w16cid:durableId="1306735736">
    <w:abstractNumId w:val="7"/>
  </w:num>
  <w:num w:numId="9" w16cid:durableId="1083719979">
    <w:abstractNumId w:val="1"/>
  </w:num>
  <w:num w:numId="10" w16cid:durableId="745616028">
    <w:abstractNumId w:val="18"/>
  </w:num>
  <w:num w:numId="11" w16cid:durableId="1851215276">
    <w:abstractNumId w:val="6"/>
  </w:num>
  <w:num w:numId="12" w16cid:durableId="119030344">
    <w:abstractNumId w:val="5"/>
  </w:num>
  <w:num w:numId="13" w16cid:durableId="267006014">
    <w:abstractNumId w:val="32"/>
  </w:num>
  <w:num w:numId="14" w16cid:durableId="932396132">
    <w:abstractNumId w:val="31"/>
  </w:num>
  <w:num w:numId="15" w16cid:durableId="1568999926">
    <w:abstractNumId w:val="20"/>
  </w:num>
  <w:num w:numId="16" w16cid:durableId="1610355786">
    <w:abstractNumId w:val="23"/>
  </w:num>
  <w:num w:numId="17" w16cid:durableId="1244681764">
    <w:abstractNumId w:val="15"/>
  </w:num>
  <w:num w:numId="18" w16cid:durableId="1179347827">
    <w:abstractNumId w:val="26"/>
  </w:num>
  <w:num w:numId="19" w16cid:durableId="1943293892">
    <w:abstractNumId w:val="27"/>
  </w:num>
  <w:num w:numId="20" w16cid:durableId="460004230">
    <w:abstractNumId w:val="13"/>
  </w:num>
  <w:num w:numId="21" w16cid:durableId="391003212">
    <w:abstractNumId w:val="3"/>
  </w:num>
  <w:num w:numId="22" w16cid:durableId="578246154">
    <w:abstractNumId w:val="8"/>
  </w:num>
  <w:num w:numId="23" w16cid:durableId="515314991">
    <w:abstractNumId w:val="17"/>
  </w:num>
  <w:num w:numId="24" w16cid:durableId="1305739806">
    <w:abstractNumId w:val="28"/>
  </w:num>
  <w:num w:numId="25" w16cid:durableId="88695813">
    <w:abstractNumId w:val="25"/>
  </w:num>
  <w:num w:numId="26" w16cid:durableId="1877042375">
    <w:abstractNumId w:val="22"/>
  </w:num>
  <w:num w:numId="27" w16cid:durableId="1886670945">
    <w:abstractNumId w:val="21"/>
  </w:num>
  <w:num w:numId="28" w16cid:durableId="790368915">
    <w:abstractNumId w:val="16"/>
  </w:num>
  <w:num w:numId="29" w16cid:durableId="2117288126">
    <w:abstractNumId w:val="10"/>
  </w:num>
  <w:num w:numId="30" w16cid:durableId="1742680159">
    <w:abstractNumId w:val="24"/>
  </w:num>
  <w:num w:numId="31" w16cid:durableId="265697989">
    <w:abstractNumId w:val="19"/>
  </w:num>
  <w:num w:numId="32" w16cid:durableId="630749396">
    <w:abstractNumId w:val="12"/>
  </w:num>
  <w:num w:numId="33" w16cid:durableId="122504299">
    <w:abstractNumId w:val="0"/>
  </w:num>
  <w:num w:numId="34" w16cid:durableId="1488784025">
    <w:abstractNumId w:val="30"/>
  </w:num>
  <w:num w:numId="35" w16cid:durableId="844132352">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A2B"/>
    <w:rsid w:val="00013B75"/>
    <w:rsid w:val="00047C92"/>
    <w:rsid w:val="00055409"/>
    <w:rsid w:val="00057A4A"/>
    <w:rsid w:val="000A1202"/>
    <w:rsid w:val="000B15F9"/>
    <w:rsid w:val="001579B5"/>
    <w:rsid w:val="0017403A"/>
    <w:rsid w:val="00175A34"/>
    <w:rsid w:val="001D6FB9"/>
    <w:rsid w:val="00267E17"/>
    <w:rsid w:val="00297E91"/>
    <w:rsid w:val="00303C90"/>
    <w:rsid w:val="0032101A"/>
    <w:rsid w:val="00344396"/>
    <w:rsid w:val="0034672C"/>
    <w:rsid w:val="00377F0B"/>
    <w:rsid w:val="003A58C9"/>
    <w:rsid w:val="003B56C0"/>
    <w:rsid w:val="003C4B49"/>
    <w:rsid w:val="003F7368"/>
    <w:rsid w:val="00411577"/>
    <w:rsid w:val="00422404"/>
    <w:rsid w:val="00473335"/>
    <w:rsid w:val="004C0A0B"/>
    <w:rsid w:val="004E0884"/>
    <w:rsid w:val="005167B2"/>
    <w:rsid w:val="005863D6"/>
    <w:rsid w:val="00595D5F"/>
    <w:rsid w:val="00694A78"/>
    <w:rsid w:val="00696E30"/>
    <w:rsid w:val="006A2D8A"/>
    <w:rsid w:val="006B3E33"/>
    <w:rsid w:val="0074137C"/>
    <w:rsid w:val="0077316A"/>
    <w:rsid w:val="007C526D"/>
    <w:rsid w:val="007E5591"/>
    <w:rsid w:val="007E644B"/>
    <w:rsid w:val="007F29CB"/>
    <w:rsid w:val="00847BD9"/>
    <w:rsid w:val="00852377"/>
    <w:rsid w:val="00881433"/>
    <w:rsid w:val="008A564E"/>
    <w:rsid w:val="009109CA"/>
    <w:rsid w:val="00997865"/>
    <w:rsid w:val="009E7F77"/>
    <w:rsid w:val="00A36765"/>
    <w:rsid w:val="00A617BC"/>
    <w:rsid w:val="00A64C76"/>
    <w:rsid w:val="00A7315A"/>
    <w:rsid w:val="00A92717"/>
    <w:rsid w:val="00AB6DBE"/>
    <w:rsid w:val="00AD57D0"/>
    <w:rsid w:val="00AD6236"/>
    <w:rsid w:val="00B2683A"/>
    <w:rsid w:val="00B51F8D"/>
    <w:rsid w:val="00B56DFD"/>
    <w:rsid w:val="00B70CFA"/>
    <w:rsid w:val="00B92C1E"/>
    <w:rsid w:val="00BA1356"/>
    <w:rsid w:val="00BA6A2B"/>
    <w:rsid w:val="00BC7106"/>
    <w:rsid w:val="00C478CA"/>
    <w:rsid w:val="00C56B7C"/>
    <w:rsid w:val="00C56E83"/>
    <w:rsid w:val="00C65792"/>
    <w:rsid w:val="00CB3753"/>
    <w:rsid w:val="00D15265"/>
    <w:rsid w:val="00D52C76"/>
    <w:rsid w:val="00D55A40"/>
    <w:rsid w:val="00D95D9B"/>
    <w:rsid w:val="00D9729C"/>
    <w:rsid w:val="00DE657B"/>
    <w:rsid w:val="00DF4F9B"/>
    <w:rsid w:val="00DF6A62"/>
    <w:rsid w:val="00E568B2"/>
    <w:rsid w:val="00E70E1E"/>
    <w:rsid w:val="00E752EC"/>
    <w:rsid w:val="00EA4120"/>
    <w:rsid w:val="00F07F2A"/>
    <w:rsid w:val="00F216E4"/>
    <w:rsid w:val="00F25695"/>
    <w:rsid w:val="00F25CCD"/>
    <w:rsid w:val="00F94CD6"/>
    <w:rsid w:val="00FB6F99"/>
    <w:rsid w:val="00FC6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30A8"/>
  <w15:docId w15:val="{6F08DF7F-FA29-42FB-A2DE-F0AC97A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A2B"/>
    <w:pPr>
      <w:ind w:left="0"/>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A6A2B"/>
    <w:pPr>
      <w:ind w:left="720"/>
      <w:contextualSpacing/>
    </w:pPr>
  </w:style>
  <w:style w:type="character" w:customStyle="1" w:styleId="FontStyle12">
    <w:name w:val="Font Style12"/>
    <w:uiPriority w:val="99"/>
    <w:rsid w:val="00D15265"/>
    <w:rPr>
      <w:rFonts w:ascii="Cambria" w:hAnsi="Cambria" w:cs="Cambria"/>
      <w:sz w:val="20"/>
      <w:szCs w:val="20"/>
    </w:rPr>
  </w:style>
  <w:style w:type="paragraph" w:styleId="Nagwek">
    <w:name w:val="header"/>
    <w:basedOn w:val="Normalny"/>
    <w:link w:val="NagwekZnak"/>
    <w:uiPriority w:val="99"/>
    <w:unhideWhenUsed/>
    <w:rsid w:val="00411577"/>
    <w:pPr>
      <w:tabs>
        <w:tab w:val="center" w:pos="4536"/>
        <w:tab w:val="right" w:pos="9072"/>
      </w:tabs>
    </w:pPr>
  </w:style>
  <w:style w:type="character" w:customStyle="1" w:styleId="NagwekZnak">
    <w:name w:val="Nagłówek Znak"/>
    <w:basedOn w:val="Domylnaczcionkaakapitu"/>
    <w:link w:val="Nagwek"/>
    <w:uiPriority w:val="99"/>
    <w:rsid w:val="004115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11577"/>
    <w:pPr>
      <w:tabs>
        <w:tab w:val="center" w:pos="4536"/>
        <w:tab w:val="right" w:pos="9072"/>
      </w:tabs>
    </w:pPr>
  </w:style>
  <w:style w:type="character" w:customStyle="1" w:styleId="StopkaZnak">
    <w:name w:val="Stopka Znak"/>
    <w:basedOn w:val="Domylnaczcionkaakapitu"/>
    <w:link w:val="Stopka"/>
    <w:uiPriority w:val="99"/>
    <w:rsid w:val="00411577"/>
    <w:rPr>
      <w:rFonts w:ascii="Times New Roman" w:eastAsia="Times New Roman" w:hAnsi="Times New Roman" w:cs="Times New Roman"/>
      <w:sz w:val="24"/>
      <w:szCs w:val="24"/>
      <w:lang w:eastAsia="pl-PL"/>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A4120"/>
    <w:pPr>
      <w:widowControl w:val="0"/>
      <w:overflowPunct w:val="0"/>
      <w:autoSpaceDE w:val="0"/>
      <w:autoSpaceDN w:val="0"/>
      <w:adjustRightInd w:val="0"/>
      <w:spacing w:line="360" w:lineRule="auto"/>
      <w:jc w:val="both"/>
    </w:pPr>
    <w:rPr>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A412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695">
      <w:bodyDiv w:val="1"/>
      <w:marLeft w:val="0"/>
      <w:marRight w:val="0"/>
      <w:marTop w:val="0"/>
      <w:marBottom w:val="0"/>
      <w:divBdr>
        <w:top w:val="none" w:sz="0" w:space="0" w:color="auto"/>
        <w:left w:val="none" w:sz="0" w:space="0" w:color="auto"/>
        <w:bottom w:val="none" w:sz="0" w:space="0" w:color="auto"/>
        <w:right w:val="none" w:sz="0" w:space="0" w:color="auto"/>
      </w:divBdr>
    </w:div>
    <w:div w:id="18983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226</Words>
  <Characters>1357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Wykowski</dc:creator>
  <cp:lastModifiedBy>Mirosław Koczwara</cp:lastModifiedBy>
  <cp:revision>30</cp:revision>
  <dcterms:created xsi:type="dcterms:W3CDTF">2022-05-11T10:05:00Z</dcterms:created>
  <dcterms:modified xsi:type="dcterms:W3CDTF">2024-07-14T10:12:00Z</dcterms:modified>
</cp:coreProperties>
</file>