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797D798E" w14:textId="77777777" w:rsidR="009A1C00" w:rsidRPr="009A1C00" w:rsidRDefault="009A1C00" w:rsidP="009A1C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C00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Pr="009A1C00">
        <w:rPr>
          <w:rFonts w:ascii="Times New Roman" w:hAnsi="Times New Roman" w:cs="Times New Roman"/>
          <w:b/>
          <w:sz w:val="24"/>
          <w:szCs w:val="24"/>
        </w:rPr>
        <w:t>wykonywania przeglądów technicznych sprzętu medycznego i testów specjalistycznych sprzętu RTG</w:t>
      </w:r>
    </w:p>
    <w:p w14:paraId="5B3B34F5" w14:textId="77777777" w:rsidR="009A1C00" w:rsidRPr="009A1C00" w:rsidRDefault="009A1C00" w:rsidP="009A1C00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9A1C00">
        <w:rPr>
          <w:b/>
          <w:sz w:val="24"/>
          <w:szCs w:val="24"/>
          <w:shd w:val="clear" w:color="auto" w:fill="FFFFFF"/>
        </w:rPr>
        <w:t>Nr sprawy: ZP – 20/2023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0FAED629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>ustawy Pzp).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6BF85772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</w:t>
      </w:r>
      <w:r w:rsidR="003E4F57">
        <w:rPr>
          <w:iCs/>
          <w:color w:val="222222"/>
        </w:rPr>
        <w:t xml:space="preserve">t.j. </w:t>
      </w:r>
      <w:r w:rsidR="001B1ECD" w:rsidRPr="006B3147">
        <w:rPr>
          <w:iCs/>
          <w:color w:val="222222"/>
        </w:rPr>
        <w:t xml:space="preserve">Dz. U. </w:t>
      </w:r>
      <w:r w:rsidR="003E4F57">
        <w:rPr>
          <w:iCs/>
          <w:color w:val="222222"/>
        </w:rPr>
        <w:t xml:space="preserve">z 2023 r., </w:t>
      </w:r>
      <w:r w:rsidR="001B1ECD" w:rsidRPr="006B3147">
        <w:rPr>
          <w:iCs/>
          <w:color w:val="222222"/>
        </w:rPr>
        <w:t xml:space="preserve">poz. </w:t>
      </w:r>
      <w:r w:rsidR="003E4F57">
        <w:rPr>
          <w:iCs/>
          <w:color w:val="222222"/>
        </w:rPr>
        <w:t>1497 z późn. zm.</w:t>
      </w:r>
      <w:r w:rsidR="001B1ECD" w:rsidRPr="006B3147">
        <w:rPr>
          <w:iCs/>
          <w:color w:val="222222"/>
        </w:rPr>
        <w:t>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5E159F4E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922773">
        <w:rPr>
          <w:rFonts w:ascii="Times New Roman" w:hAnsi="Times New Roman" w:cs="Times New Roman"/>
          <w:sz w:val="24"/>
          <w:szCs w:val="24"/>
        </w:rPr>
        <w:t xml:space="preserve"> – nie dotyczy w przedmiotowym postępowaniu.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FD3F" w14:textId="77777777" w:rsidR="007B67F7" w:rsidRDefault="007B67F7" w:rsidP="0038231F">
      <w:pPr>
        <w:spacing w:after="0" w:line="240" w:lineRule="auto"/>
      </w:pPr>
      <w:r>
        <w:separator/>
      </w:r>
    </w:p>
  </w:endnote>
  <w:endnote w:type="continuationSeparator" w:id="0">
    <w:p w14:paraId="4645902F" w14:textId="77777777" w:rsidR="007B67F7" w:rsidRDefault="007B67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E18F" w14:textId="77777777" w:rsidR="007B67F7" w:rsidRDefault="007B67F7" w:rsidP="0038231F">
      <w:pPr>
        <w:spacing w:after="0" w:line="240" w:lineRule="auto"/>
      </w:pPr>
      <w:r>
        <w:separator/>
      </w:r>
    </w:p>
  </w:footnote>
  <w:footnote w:type="continuationSeparator" w:id="0">
    <w:p w14:paraId="32797A81" w14:textId="77777777" w:rsidR="007B67F7" w:rsidRDefault="007B67F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B4C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48F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F57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65FEF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FA8"/>
    <w:rsid w:val="007B01C8"/>
    <w:rsid w:val="007B426C"/>
    <w:rsid w:val="007B67F7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1313"/>
    <w:rsid w:val="008C5709"/>
    <w:rsid w:val="008C6DF8"/>
    <w:rsid w:val="008D0487"/>
    <w:rsid w:val="008D0B1D"/>
    <w:rsid w:val="008F3B4E"/>
    <w:rsid w:val="00901C6C"/>
    <w:rsid w:val="009024CA"/>
    <w:rsid w:val="00904554"/>
    <w:rsid w:val="00904BAF"/>
    <w:rsid w:val="0091264E"/>
    <w:rsid w:val="00913645"/>
    <w:rsid w:val="00917EC8"/>
    <w:rsid w:val="00922773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A1C00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96E34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35</cp:revision>
  <cp:lastPrinted>2016-07-26T10:32:00Z</cp:lastPrinted>
  <dcterms:created xsi:type="dcterms:W3CDTF">2022-07-04T04:48:00Z</dcterms:created>
  <dcterms:modified xsi:type="dcterms:W3CDTF">2023-12-13T15:40:00Z</dcterms:modified>
</cp:coreProperties>
</file>