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Dostawa detektora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 xml:space="preserve">realizowana na podstawie projektu „Safe Stadium – system ochrony dużych obiektów sportowych,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>służących do w</w:t>
      </w:r>
      <w:r>
        <w:rPr>
          <w:rFonts w:eastAsia="Times New Roman" w:cs="Arial" w:ascii="Arial" w:hAnsi="Arial"/>
          <w:bCs/>
          <w:i/>
          <w:sz w:val="18"/>
          <w:szCs w:val="18"/>
        </w:rPr>
        <w:t>s</w:t>
      </w:r>
      <w:r>
        <w:rPr>
          <w:rFonts w:eastAsia="Times New Roman" w:cs="Arial" w:ascii="Arial" w:hAnsi="Arial"/>
          <w:bCs/>
          <w:i/>
          <w:sz w:val="18"/>
          <w:szCs w:val="18"/>
        </w:rPr>
        <w:t xml:space="preserve">pierania bezpieczeństwa CBRN imprez masowych”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Nr postępowania: Kz-II.2380.1</w:t>
      </w:r>
      <w:r>
        <w:rPr>
          <w:rFonts w:eastAsia="Calibri" w:cs="Arial" w:ascii="Arial" w:hAnsi="Arial"/>
          <w:b/>
          <w:sz w:val="24"/>
          <w:szCs w:val="24"/>
        </w:rPr>
        <w:t>27</w:t>
      </w:r>
      <w:r>
        <w:rPr>
          <w:rFonts w:eastAsia="Calibri" w:cs="Arial" w:ascii="Arial" w:hAnsi="Arial"/>
          <w:b/>
          <w:sz w:val="24"/>
          <w:szCs w:val="24"/>
        </w:rPr>
        <w:t xml:space="preserve">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4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keepLines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się w Łodzi przy ul. Stokowskiej 21/25 w dni robocze w godzinach 08:30 -  14:00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b/>
          <w:bCs/>
        </w:rPr>
      </w:pPr>
      <w:r>
        <w:rPr>
          <w:rFonts w:eastAsia="Calibri" w:cs="Arial" w:ascii="Arial" w:hAnsi="Arial"/>
          <w:b/>
          <w:bCs/>
          <w:sz w:val="18"/>
          <w:szCs w:val="18"/>
        </w:rPr>
        <w:t>4.  Przedmiotem zamówienia jest dostawa DETEKTORA</w:t>
      </w:r>
      <w:r>
        <w:rPr>
          <w:rFonts w:cs="Arial" w:ascii="Arial" w:hAnsi="Arial"/>
          <w:b/>
          <w:bCs/>
          <w:sz w:val="18"/>
          <w:szCs w:val="18"/>
        </w:rPr>
        <w:t>, zgodnych ze szczegółowym opisem przedmiotu zamówienia wskazanym w pkt. 8 Formularza Ofertowego.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Realizacja zamówienia w terminie do 10 dni roboczych od daty podpisania umowy.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 podpisane: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Oświadczenie o braku przesłanek wykluczenia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 do każdego elementu zestawu)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W przypadku braku któregoś z wymaganych dokumentów bądź niejasności treści przedstawionych dokumentów, Zamawiający zwróci się do Wykonawców z prośbą o uzupełnienie bądź wyjaśnienie. </w:t>
        <w:br/>
        <w:t>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</w: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 xml:space="preserve">Oferta i załączniki oferty muszą  być podpisane przez  osobę/osoby uprawnioną/uprawnione </w:t>
        <w:br/>
        <w:t xml:space="preserve">do reprezentowania podmiotu. </w:t>
      </w:r>
      <w:r>
        <w:rPr>
          <w:rFonts w:eastAsia="Times New Roman" w:cs="Arial" w:ascii="Arial" w:hAnsi="Arial"/>
          <w:sz w:val="18"/>
          <w:szCs w:val="18"/>
          <w:lang w:eastAsia="pl-PL"/>
        </w:rPr>
        <w:t>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 na platformie Open Nexus 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 nieprzekraczalnym  terminie do dnia …………….r. do godz. 16:00.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60%,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b.</w:t>
        <w:tab/>
        <w:t>okres gwarancji (G) –  40%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a)</w:t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 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b) okres gwarancji /G/ -  </w:t>
      </w:r>
      <w:r>
        <w:rPr>
          <w:rFonts w:cs="Arial" w:ascii="Arial" w:hAnsi="Arial"/>
          <w:sz w:val="18"/>
          <w:szCs w:val="18"/>
        </w:rPr>
        <w:t>punkty za  kryterium będą  przyznawane  na   podstawie   informacji  podanej</w:t>
        <w:br/>
        <w:t xml:space="preserve">     w  Formularzu  ofertowym, stanowiącym załącznik nr 1.</w:t>
        <w:br/>
      </w:r>
      <w:r>
        <w:rPr>
          <w:rFonts w:cs="Arial" w:ascii="Arial" w:hAnsi="Arial"/>
          <w:b/>
          <w:sz w:val="18"/>
          <w:szCs w:val="18"/>
        </w:rPr>
        <w:br/>
      </w:r>
      <w:r>
        <w:rPr>
          <w:rFonts w:cs="Arial" w:ascii="Arial" w:hAnsi="Arial"/>
          <w:sz w:val="18"/>
          <w:szCs w:val="18"/>
        </w:rPr>
        <w:t>W przypadku braku podania w ofercie terminu gwarancji Zamawiający przyjmie do oceny   w kryterium termin gwarancji minimalny 12 miesięczny i wykonawca otrzyma 0 pkt.</w:t>
      </w:r>
    </w:p>
    <w:p>
      <w:pPr>
        <w:pStyle w:val="Normal"/>
        <w:spacing w:before="0"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Punkty za kryterium przyznawane będą wg zasady: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gwarancja - 48 miesięcy - 40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gwarancja - 36 miesięcy - 20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18"/>
          <w:szCs w:val="18"/>
          <w:lang w:eastAsia="ar-SA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gwarancja - 24 miesięcy - 0 pkt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993"/>
        <w:jc w:val="both"/>
        <w:rPr>
          <w:rFonts w:ascii="Arial" w:hAnsi="Arial" w:eastAsia="Calibri" w:cs="Arial"/>
          <w:sz w:val="18"/>
          <w:szCs w:val="18"/>
          <w:lang w:eastAsia="ar-SA"/>
        </w:rPr>
      </w:pPr>
      <w:r>
        <w:rPr>
          <w:rFonts w:eastAsia="Calibri"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S= C + G</w:t>
      </w:r>
    </w:p>
    <w:p>
      <w:pPr>
        <w:pStyle w:val="Normal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11.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(Dz.U. 2023)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 wraz ze szczegółowym opisem przedmiotu zamówienia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3 –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– Oświadczenie dotyczące przesłanek wykluczenia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142875</wp:posOffset>
          </wp:positionH>
          <wp:positionV relativeFrom="paragraph">
            <wp:posOffset>131445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894080</wp:posOffset>
              </wp:positionH>
              <wp:positionV relativeFrom="paragraph">
                <wp:posOffset>131445</wp:posOffset>
              </wp:positionV>
              <wp:extent cx="4134485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70.4pt;margin-top:10.35pt;width:325.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142875</wp:posOffset>
          </wp:positionH>
          <wp:positionV relativeFrom="paragraph">
            <wp:posOffset>131445</wp:posOffset>
          </wp:positionV>
          <wp:extent cx="695325" cy="464185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894080</wp:posOffset>
              </wp:positionH>
              <wp:positionV relativeFrom="paragraph">
                <wp:posOffset>131445</wp:posOffset>
              </wp:positionV>
              <wp:extent cx="4134485" cy="449580"/>
              <wp:effectExtent l="0" t="0" r="0" b="0"/>
              <wp:wrapNone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70.4pt;margin-top:10.35pt;width:325.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10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4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8190-3789-493A-BCCB-1FEAA0CD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Application>LibreOffice/7.6.0.3$Windows_X86_64 LibreOffice_project/69edd8b8ebc41d00b4de3915dc82f8f0fc3b6265</Application>
  <AppVersion>15.0000</AppVersion>
  <Pages>3</Pages>
  <Words>837</Words>
  <Characters>5368</Characters>
  <CharactersWithSpaces>6346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2024-04-11T15:59:27Z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