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1F50F" w14:textId="3B06DB96"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 xml:space="preserve">nr </w:t>
      </w:r>
      <w:r w:rsidR="00C841F5">
        <w:rPr>
          <w:rFonts w:ascii="Calibri" w:hAnsi="Calibri"/>
          <w:b/>
          <w:sz w:val="24"/>
          <w:szCs w:val="24"/>
        </w:rPr>
        <w:t>II</w:t>
      </w:r>
      <w:r w:rsidR="008B4E6C">
        <w:rPr>
          <w:rFonts w:ascii="Calibri" w:hAnsi="Calibri"/>
          <w:b/>
          <w:sz w:val="24"/>
          <w:szCs w:val="24"/>
        </w:rPr>
        <w:t>-R</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C841F5">
        <w:rPr>
          <w:rFonts w:ascii="Calibri" w:hAnsi="Calibri"/>
          <w:b/>
          <w:sz w:val="24"/>
          <w:szCs w:val="24"/>
        </w:rPr>
        <w:t>4</w:t>
      </w:r>
    </w:p>
    <w:p w14:paraId="30A316C5" w14:textId="77777777" w:rsidR="006D000B" w:rsidRPr="001D3ACF" w:rsidRDefault="006D000B" w:rsidP="00BA5787">
      <w:pPr>
        <w:tabs>
          <w:tab w:val="left" w:pos="6960"/>
        </w:tabs>
        <w:rPr>
          <w:rFonts w:ascii="Calibri" w:hAnsi="Calibri"/>
          <w:sz w:val="24"/>
          <w:szCs w:val="24"/>
        </w:rPr>
      </w:pPr>
    </w:p>
    <w:p w14:paraId="7BAD40A1" w14:textId="7F394AEC"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C841F5">
        <w:rPr>
          <w:rFonts w:ascii="Calibri" w:hAnsi="Calibri"/>
          <w:sz w:val="24"/>
          <w:szCs w:val="24"/>
        </w:rPr>
        <w:t>4</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69F58CE3" w14:textId="77777777" w:rsidR="00DC46E6" w:rsidRDefault="001D6C86" w:rsidP="00974B7E">
      <w:pPr>
        <w:spacing w:line="276" w:lineRule="auto"/>
        <w:jc w:val="both"/>
        <w:rPr>
          <w:rFonts w:ascii="Calibri" w:hAnsi="Calibri"/>
          <w:b/>
          <w:bCs/>
          <w:sz w:val="24"/>
          <w:szCs w:val="24"/>
        </w:rPr>
      </w:pPr>
      <w:r w:rsidRPr="00795240">
        <w:rPr>
          <w:rFonts w:ascii="Calibri" w:hAnsi="Calibri"/>
          <w:b/>
          <w:bCs/>
          <w:sz w:val="24"/>
          <w:szCs w:val="24"/>
        </w:rPr>
        <w:t>„</w:t>
      </w:r>
      <w:bookmarkStart w:id="0" w:name="_Hlk43460118"/>
      <w:bookmarkStart w:id="1" w:name="_Hlk139538100"/>
      <w:r w:rsidR="00DC46E6" w:rsidRPr="00DC46E6">
        <w:rPr>
          <w:rFonts w:ascii="Calibri" w:hAnsi="Calibri"/>
          <w:b/>
          <w:bCs/>
          <w:sz w:val="24"/>
          <w:szCs w:val="24"/>
        </w:rPr>
        <w:t>Wymiana</w:t>
      </w:r>
      <w:bookmarkEnd w:id="0"/>
      <w:r w:rsidR="00DC46E6" w:rsidRPr="00DC46E6">
        <w:rPr>
          <w:rFonts w:ascii="Calibri" w:hAnsi="Calibri"/>
          <w:b/>
          <w:bCs/>
          <w:sz w:val="24"/>
          <w:szCs w:val="24"/>
        </w:rPr>
        <w:t xml:space="preserve"> drzwi i stolarki okiennej w obiektach KPEC</w:t>
      </w:r>
      <w:bookmarkEnd w:id="1"/>
      <w:r w:rsidR="00914C6A">
        <w:rPr>
          <w:rFonts w:ascii="Calibri" w:hAnsi="Calibri"/>
          <w:b/>
          <w:bCs/>
          <w:sz w:val="24"/>
          <w:szCs w:val="24"/>
        </w:rPr>
        <w:t>”</w:t>
      </w:r>
    </w:p>
    <w:p w14:paraId="3083EBF6" w14:textId="516CBC60" w:rsidR="00C85ADA" w:rsidRPr="00DC46E6" w:rsidRDefault="00DC46E6" w:rsidP="00974B7E">
      <w:pPr>
        <w:spacing w:line="276" w:lineRule="auto"/>
        <w:jc w:val="both"/>
        <w:rPr>
          <w:rFonts w:ascii="Calibri" w:hAnsi="Calibri"/>
          <w:b/>
          <w:bCs/>
          <w:sz w:val="24"/>
          <w:szCs w:val="24"/>
        </w:rPr>
      </w:pPr>
      <w:r w:rsidRPr="00DC46E6">
        <w:rPr>
          <w:rFonts w:ascii="Calibri" w:hAnsi="Calibri"/>
          <w:sz w:val="24"/>
          <w:szCs w:val="24"/>
        </w:rPr>
        <w:t>W zakresie</w:t>
      </w:r>
      <w:r>
        <w:rPr>
          <w:rFonts w:ascii="Calibri" w:hAnsi="Calibri"/>
          <w:sz w:val="24"/>
          <w:szCs w:val="24"/>
        </w:rPr>
        <w:t xml:space="preserve"> (w zależności od złożonej oferty)</w:t>
      </w:r>
      <w:r w:rsidR="00C85ADA">
        <w:rPr>
          <w:rFonts w:ascii="Calibri" w:hAnsi="Calibri"/>
          <w:sz w:val="24"/>
          <w:szCs w:val="24"/>
        </w:rPr>
        <w:t>:</w:t>
      </w:r>
    </w:p>
    <w:p w14:paraId="1B2582D1" w14:textId="3B2E6FCB" w:rsidR="00C85ADA" w:rsidRDefault="00A040C6" w:rsidP="00C85ADA">
      <w:pPr>
        <w:pStyle w:val="Akapitzlist"/>
        <w:numPr>
          <w:ilvl w:val="0"/>
          <w:numId w:val="43"/>
        </w:numPr>
        <w:spacing w:line="276" w:lineRule="auto"/>
        <w:jc w:val="both"/>
        <w:rPr>
          <w:rFonts w:ascii="Calibri" w:hAnsi="Calibri"/>
          <w:sz w:val="24"/>
          <w:szCs w:val="24"/>
        </w:rPr>
      </w:pPr>
      <w:r>
        <w:rPr>
          <w:rFonts w:ascii="Calibri" w:hAnsi="Calibri"/>
          <w:sz w:val="24"/>
          <w:szCs w:val="24"/>
        </w:rPr>
        <w:t xml:space="preserve">Część I - </w:t>
      </w:r>
      <w:r w:rsidR="00DC46E6">
        <w:rPr>
          <w:rFonts w:ascii="Calibri" w:hAnsi="Calibri"/>
          <w:sz w:val="24"/>
          <w:szCs w:val="24"/>
        </w:rPr>
        <w:t>Koronowo</w:t>
      </w:r>
    </w:p>
    <w:p w14:paraId="02F0EB9D" w14:textId="54558607" w:rsidR="00C85ADA" w:rsidRDefault="00A040C6" w:rsidP="00C85ADA">
      <w:pPr>
        <w:pStyle w:val="Akapitzlist"/>
        <w:numPr>
          <w:ilvl w:val="0"/>
          <w:numId w:val="43"/>
        </w:numPr>
        <w:spacing w:line="276" w:lineRule="auto"/>
        <w:jc w:val="both"/>
        <w:rPr>
          <w:rFonts w:ascii="Calibri" w:hAnsi="Calibri"/>
          <w:sz w:val="24"/>
          <w:szCs w:val="24"/>
        </w:rPr>
      </w:pPr>
      <w:r>
        <w:rPr>
          <w:rFonts w:ascii="Calibri" w:hAnsi="Calibri"/>
          <w:sz w:val="24"/>
          <w:szCs w:val="24"/>
        </w:rPr>
        <w:t xml:space="preserve">Część II </w:t>
      </w:r>
      <w:r w:rsidR="00DC46E6">
        <w:rPr>
          <w:rFonts w:ascii="Calibri" w:hAnsi="Calibri"/>
          <w:sz w:val="24"/>
          <w:szCs w:val="24"/>
        </w:rPr>
        <w:t>–</w:t>
      </w:r>
      <w:r>
        <w:rPr>
          <w:rFonts w:ascii="Calibri" w:hAnsi="Calibri"/>
          <w:sz w:val="24"/>
          <w:szCs w:val="24"/>
        </w:rPr>
        <w:t xml:space="preserve"> </w:t>
      </w:r>
      <w:r w:rsidR="00DC46E6">
        <w:rPr>
          <w:rFonts w:ascii="Calibri" w:hAnsi="Calibri"/>
          <w:sz w:val="24"/>
          <w:szCs w:val="24"/>
        </w:rPr>
        <w:t>Solec Kujawski</w:t>
      </w:r>
    </w:p>
    <w:p w14:paraId="4C95B191" w14:textId="38D3F874" w:rsidR="00C85ADA" w:rsidRDefault="00DC46E6" w:rsidP="00C841F5">
      <w:pPr>
        <w:pStyle w:val="Akapitzlist"/>
        <w:numPr>
          <w:ilvl w:val="0"/>
          <w:numId w:val="43"/>
        </w:numPr>
        <w:spacing w:after="120"/>
        <w:ind w:left="714" w:hanging="357"/>
        <w:rPr>
          <w:rFonts w:ascii="Calibri" w:hAnsi="Calibri"/>
          <w:sz w:val="24"/>
          <w:szCs w:val="24"/>
        </w:rPr>
      </w:pPr>
      <w:r>
        <w:rPr>
          <w:rFonts w:ascii="Calibri" w:hAnsi="Calibri"/>
          <w:sz w:val="24"/>
          <w:szCs w:val="24"/>
        </w:rPr>
        <w:t>Część I</w:t>
      </w:r>
      <w:r w:rsidR="00C841F5">
        <w:rPr>
          <w:rFonts w:ascii="Calibri" w:hAnsi="Calibri"/>
          <w:sz w:val="24"/>
          <w:szCs w:val="24"/>
        </w:rPr>
        <w:t>II</w:t>
      </w:r>
      <w:r>
        <w:rPr>
          <w:rFonts w:ascii="Calibri" w:hAnsi="Calibri"/>
          <w:sz w:val="24"/>
          <w:szCs w:val="24"/>
        </w:rPr>
        <w:t xml:space="preserve"> - Bydgoszcz</w:t>
      </w:r>
      <w:r w:rsidR="00C85ADA" w:rsidRPr="00C85ADA">
        <w:rPr>
          <w:rFonts w:ascii="Calibri" w:hAnsi="Calibri"/>
          <w:sz w:val="24"/>
          <w:szCs w:val="24"/>
        </w:rPr>
        <w:t xml:space="preserve"> </w:t>
      </w:r>
    </w:p>
    <w:p w14:paraId="0A6EA278" w14:textId="77777777" w:rsidR="00C841F5" w:rsidRPr="00C841F5" w:rsidRDefault="00C841F5" w:rsidP="00C841F5">
      <w:pPr>
        <w:tabs>
          <w:tab w:val="num" w:pos="284"/>
        </w:tabs>
        <w:spacing w:after="120"/>
        <w:rPr>
          <w:rFonts w:ascii="Calibri" w:hAnsi="Calibri"/>
          <w:bCs/>
          <w:sz w:val="24"/>
          <w:szCs w:val="24"/>
          <w:u w:val="single"/>
        </w:rPr>
      </w:pPr>
      <w:r w:rsidRPr="00C841F5">
        <w:rPr>
          <w:rFonts w:ascii="Calibri" w:hAnsi="Calibri"/>
          <w:bCs/>
          <w:sz w:val="24"/>
          <w:szCs w:val="24"/>
          <w:u w:val="single"/>
        </w:rPr>
        <w:t>Zakres robót zgodnie z opisem przedmiotu zamówienia w SWZ</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7C1157E" w14:textId="3AD7C35F" w:rsidR="00914C6A" w:rsidRPr="00A76625" w:rsidRDefault="00773719" w:rsidP="00A76625">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914C6A" w:rsidRPr="00914C6A">
        <w:rPr>
          <w:rFonts w:ascii="Calibri" w:hAnsi="Calibri"/>
          <w:b/>
          <w:sz w:val="24"/>
          <w:szCs w:val="24"/>
        </w:rPr>
        <w:t xml:space="preserve"> do </w:t>
      </w:r>
      <w:r w:rsidR="00C841F5">
        <w:rPr>
          <w:rFonts w:ascii="Calibri" w:hAnsi="Calibri"/>
          <w:b/>
          <w:sz w:val="24"/>
          <w:szCs w:val="24"/>
        </w:rPr>
        <w:t>11</w:t>
      </w:r>
      <w:r w:rsidR="00914C6A" w:rsidRPr="00914C6A">
        <w:rPr>
          <w:rFonts w:ascii="Calibri" w:hAnsi="Calibri"/>
          <w:b/>
          <w:sz w:val="24"/>
          <w:szCs w:val="24"/>
        </w:rPr>
        <w:t>.</w:t>
      </w:r>
      <w:r w:rsidR="00C841F5">
        <w:rPr>
          <w:rFonts w:ascii="Calibri" w:hAnsi="Calibri"/>
          <w:b/>
          <w:sz w:val="24"/>
          <w:szCs w:val="24"/>
        </w:rPr>
        <w:t>10</w:t>
      </w:r>
      <w:r w:rsidR="00914C6A" w:rsidRPr="00914C6A">
        <w:rPr>
          <w:rFonts w:ascii="Calibri" w:hAnsi="Calibri"/>
          <w:b/>
          <w:sz w:val="24"/>
          <w:szCs w:val="24"/>
        </w:rPr>
        <w:t>.202</w:t>
      </w:r>
      <w:r w:rsidR="00C841F5">
        <w:rPr>
          <w:rFonts w:ascii="Calibri" w:hAnsi="Calibri"/>
          <w:b/>
          <w:sz w:val="24"/>
          <w:szCs w:val="24"/>
        </w:rPr>
        <w:t>4</w:t>
      </w:r>
      <w:r w:rsidR="00914C6A" w:rsidRPr="00914C6A">
        <w:rPr>
          <w:rFonts w:ascii="Calibri" w:hAnsi="Calibri"/>
          <w:b/>
          <w:sz w:val="24"/>
          <w:szCs w:val="24"/>
        </w:rPr>
        <w:t>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lastRenderedPageBreak/>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036A5DAD" w:rsidR="00E80BD3" w:rsidRPr="001D3ACF" w:rsidRDefault="005C3639"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A1C1D33" w:rsidR="0055090D" w:rsidRDefault="005C3639"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t>
      </w:r>
      <w:r w:rsidRPr="001D3ACF">
        <w:rPr>
          <w:rFonts w:ascii="Calibri" w:hAnsi="Calibri"/>
          <w:sz w:val="24"/>
          <w:szCs w:val="24"/>
        </w:rPr>
        <w:lastRenderedPageBreak/>
        <w:t>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w:t>
      </w:r>
      <w:r w:rsidR="007420F5" w:rsidRPr="001D3ACF">
        <w:rPr>
          <w:rFonts w:ascii="Calibri" w:hAnsi="Calibri" w:cs="Times New Roman"/>
          <w:sz w:val="24"/>
          <w:szCs w:val="24"/>
        </w:rPr>
        <w:lastRenderedPageBreak/>
        <w:t>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Termin zapłaty wynagrodzenia Podwykonawcy przewidziany w umowie nie może być dłuższy </w:t>
      </w:r>
      <w:r w:rsidRPr="000801CA">
        <w:rPr>
          <w:rFonts w:ascii="Calibri" w:hAnsi="Calibri"/>
          <w:sz w:val="24"/>
          <w:szCs w:val="24"/>
        </w:rPr>
        <w:lastRenderedPageBreak/>
        <w:t>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 xml:space="preserve">zawiadomić Zamawiającego o każdym naruszeniu  ochrony danych osobowych, w ciągu 48 </w:t>
      </w:r>
      <w:r w:rsidRPr="00C01388">
        <w:rPr>
          <w:rFonts w:asciiTheme="minorHAnsi" w:hAnsiTheme="minorHAnsi" w:cstheme="minorHAnsi"/>
          <w:sz w:val="22"/>
          <w:szCs w:val="22"/>
        </w:rPr>
        <w:lastRenderedPageBreak/>
        <w:t>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lastRenderedPageBreak/>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4FD43485" w14:textId="20559494" w:rsidR="005B4806" w:rsidRPr="008155A3" w:rsidRDefault="00D01280" w:rsidP="008155A3">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Za dzień faktycznego Odbioru końcowego uznaje się dzień podpisania przez upoważnionych przedstawicieli Stron Umowy Protokołu odbioru końcowego robót bez uwag.</w:t>
      </w:r>
    </w:p>
    <w:p w14:paraId="77D48A64" w14:textId="77777777" w:rsidR="005B4806" w:rsidRDefault="005B4806"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1D168F7"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A76625">
        <w:rPr>
          <w:rFonts w:ascii="Calibri" w:hAnsi="Calibri" w:cs="Times New Roman"/>
          <w:sz w:val="24"/>
          <w:szCs w:val="24"/>
        </w:rPr>
        <w:t>36</w:t>
      </w:r>
      <w:r w:rsidRPr="006076A5">
        <w:rPr>
          <w:rFonts w:ascii="Calibri" w:hAnsi="Calibri" w:cs="Times New Roman"/>
          <w:sz w:val="24"/>
          <w:szCs w:val="24"/>
        </w:rPr>
        <w:t xml:space="preserve"> miesi</w:t>
      </w:r>
      <w:r w:rsidR="00A76625">
        <w:rPr>
          <w:rFonts w:ascii="Calibri" w:hAnsi="Calibri" w:cs="Times New Roman"/>
          <w:sz w:val="24"/>
          <w:szCs w:val="24"/>
        </w:rPr>
        <w:t>ęcy</w:t>
      </w:r>
      <w:r w:rsidRPr="006076A5">
        <w:rPr>
          <w:rFonts w:ascii="Calibri" w:hAnsi="Calibri" w:cs="Times New Roman"/>
          <w:sz w:val="24"/>
          <w:szCs w:val="24"/>
        </w:rPr>
        <w:t xml:space="preserve"> w przypadku robót budowlanych i instalacyjnych licząc od daty odbioru końcowego.</w:t>
      </w:r>
    </w:p>
    <w:p w14:paraId="62F84D6A" w14:textId="1C5B9664"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lastRenderedPageBreak/>
        <w:t xml:space="preserve">Okres gwarancji wynosi </w:t>
      </w:r>
      <w:r w:rsidR="00A1130F">
        <w:rPr>
          <w:rFonts w:ascii="Calibri" w:hAnsi="Calibri" w:cs="Times New Roman"/>
          <w:sz w:val="24"/>
          <w:szCs w:val="24"/>
        </w:rPr>
        <w:t>36</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A1130F">
        <w:rPr>
          <w:rFonts w:ascii="Calibri" w:hAnsi="Calibri" w:cs="Times New Roman"/>
          <w:sz w:val="24"/>
          <w:szCs w:val="24"/>
        </w:rPr>
        <w:t>ęcy</w:t>
      </w:r>
      <w:r w:rsidRPr="006076A5">
        <w:rPr>
          <w:rFonts w:ascii="Calibri" w:hAnsi="Calibri" w:cs="Times New Roman"/>
          <w:sz w:val="24"/>
          <w:szCs w:val="24"/>
        </w:rPr>
        <w:t xml:space="preserv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002AD066" w14:textId="6CB55404" w:rsidR="008155A3" w:rsidRPr="008155A3" w:rsidRDefault="008155A3" w:rsidP="008155A3">
      <w:pPr>
        <w:pStyle w:val="Akapitzlist"/>
        <w:numPr>
          <w:ilvl w:val="1"/>
          <w:numId w:val="12"/>
        </w:numPr>
        <w:rPr>
          <w:rFonts w:ascii="Calibri" w:hAnsi="Calibri"/>
          <w:sz w:val="24"/>
          <w:szCs w:val="24"/>
        </w:rPr>
      </w:pPr>
      <w:r w:rsidRPr="008155A3">
        <w:rPr>
          <w:rFonts w:ascii="Calibri" w:hAnsi="Calibri"/>
          <w:b/>
          <w:bCs/>
          <w:sz w:val="24"/>
          <w:szCs w:val="24"/>
        </w:rPr>
        <w:t xml:space="preserve">(alternatywa w przypadku realizacji przez Wykonawcę </w:t>
      </w:r>
      <w:r w:rsidR="00A040C6">
        <w:rPr>
          <w:rFonts w:ascii="Calibri" w:hAnsi="Calibri"/>
          <w:b/>
          <w:bCs/>
          <w:sz w:val="24"/>
          <w:szCs w:val="24"/>
        </w:rPr>
        <w:t>więcej niż jednej części zamówienia</w:t>
      </w:r>
      <w:r w:rsidRPr="008155A3">
        <w:rPr>
          <w:rFonts w:ascii="Calibri" w:hAnsi="Calibri"/>
          <w:b/>
          <w:bCs/>
          <w:sz w:val="24"/>
          <w:szCs w:val="24"/>
        </w:rPr>
        <w:t>)</w:t>
      </w:r>
      <w:r w:rsidRPr="008155A3">
        <w:rPr>
          <w:rFonts w:ascii="Calibri" w:hAnsi="Calibri"/>
          <w:sz w:val="24"/>
          <w:szCs w:val="24"/>
        </w:rPr>
        <w:t xml:space="preserve"> Rozliczenie robót dokonane będzie fakturami częściowymi i końcową.</w:t>
      </w:r>
    </w:p>
    <w:p w14:paraId="401218F3" w14:textId="386BD78B" w:rsidR="008314E4"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w:t>
      </w:r>
      <w:r w:rsidR="008155A3" w:rsidRPr="008155A3">
        <w:rPr>
          <w:rFonts w:ascii="Calibri" w:hAnsi="Calibri"/>
          <w:sz w:val="24"/>
          <w:szCs w:val="24"/>
        </w:rPr>
        <w:t>przez Inspektora nadzoru inwestorskiego bądź wyznaczonego przedstawiciela KPEC, przedstawiciela Wykonawcy</w:t>
      </w:r>
      <w:r w:rsidR="001954A3">
        <w:rPr>
          <w:rFonts w:ascii="Calibri" w:hAnsi="Calibri"/>
          <w:sz w:val="24"/>
          <w:szCs w:val="24"/>
        </w:rPr>
        <w:t>, kierownika budowy</w:t>
      </w:r>
      <w:r w:rsidR="008155A3" w:rsidRPr="008155A3">
        <w:rPr>
          <w:rFonts w:ascii="Calibri" w:hAnsi="Calibri"/>
          <w:sz w:val="24"/>
          <w:szCs w:val="24"/>
        </w:rPr>
        <w:t xml:space="preserve"> i Członków komisji odbiorowej.</w:t>
      </w:r>
    </w:p>
    <w:p w14:paraId="62F2A4B6" w14:textId="5C0E50B4" w:rsidR="00094A48" w:rsidRPr="001954A3" w:rsidRDefault="001954A3" w:rsidP="001954A3">
      <w:pPr>
        <w:pStyle w:val="Akapitzlist"/>
        <w:numPr>
          <w:ilvl w:val="1"/>
          <w:numId w:val="12"/>
        </w:numPr>
        <w:jc w:val="both"/>
        <w:rPr>
          <w:rFonts w:ascii="Calibri" w:hAnsi="Calibri"/>
          <w:sz w:val="24"/>
          <w:szCs w:val="24"/>
        </w:rPr>
      </w:pPr>
      <w:r w:rsidRPr="008155A3">
        <w:rPr>
          <w:rFonts w:ascii="Calibri" w:hAnsi="Calibri"/>
          <w:b/>
          <w:bCs/>
          <w:sz w:val="24"/>
          <w:szCs w:val="24"/>
        </w:rPr>
        <w:t xml:space="preserve">(alternatywa w przypadku realizacji przez Wykonawcę więcej niż jednej </w:t>
      </w:r>
      <w:r w:rsidR="00A040C6">
        <w:rPr>
          <w:rFonts w:ascii="Calibri" w:hAnsi="Calibri"/>
          <w:b/>
          <w:bCs/>
          <w:sz w:val="24"/>
          <w:szCs w:val="24"/>
        </w:rPr>
        <w:t>części zamówienia</w:t>
      </w:r>
      <w:r w:rsidRPr="008155A3">
        <w:rPr>
          <w:rFonts w:ascii="Calibri" w:hAnsi="Calibri"/>
          <w:b/>
          <w:bCs/>
          <w:sz w:val="24"/>
          <w:szCs w:val="24"/>
        </w:rPr>
        <w:t>)</w:t>
      </w:r>
      <w:r w:rsidRPr="008155A3">
        <w:rPr>
          <w:rFonts w:ascii="Calibri" w:hAnsi="Calibri"/>
          <w:sz w:val="24"/>
          <w:szCs w:val="24"/>
        </w:rPr>
        <w:t xml:space="preserve"> </w:t>
      </w:r>
      <w:r w:rsidR="00094A48" w:rsidRPr="001954A3">
        <w:rPr>
          <w:rFonts w:ascii="Calibri" w:hAnsi="Calibri"/>
          <w:sz w:val="24"/>
          <w:szCs w:val="24"/>
        </w:rPr>
        <w:t xml:space="preserve">Faktura VAT częściowa zostanie wystawiona w oparciu o protokół odbioru częściowego, który nie zawiera uwag co do jakości i kompletności pracy, podpisany </w:t>
      </w:r>
      <w:bookmarkStart w:id="2" w:name="_Hlk135379762"/>
      <w:r w:rsidR="00094A48" w:rsidRPr="001954A3">
        <w:rPr>
          <w:rFonts w:ascii="Calibri" w:hAnsi="Calibri"/>
          <w:sz w:val="24"/>
          <w:szCs w:val="24"/>
        </w:rPr>
        <w:t xml:space="preserve">przez Inspektora nadzoru inwestorskiego bądź wyznaczonego przedstawiciela KPEC, </w:t>
      </w:r>
      <w:r w:rsidR="008155A3" w:rsidRPr="001954A3">
        <w:rPr>
          <w:rFonts w:ascii="Calibri" w:hAnsi="Calibri"/>
          <w:sz w:val="24"/>
          <w:szCs w:val="24"/>
        </w:rPr>
        <w:t>przedstawiciela Wykonawcy</w:t>
      </w:r>
      <w:r w:rsidRPr="001954A3">
        <w:rPr>
          <w:rFonts w:ascii="Calibri" w:hAnsi="Calibri"/>
          <w:sz w:val="24"/>
          <w:szCs w:val="24"/>
        </w:rPr>
        <w:t>, kierownika budowy</w:t>
      </w:r>
      <w:r w:rsidR="00094A48" w:rsidRPr="001954A3">
        <w:rPr>
          <w:rFonts w:ascii="Calibri" w:hAnsi="Calibri"/>
          <w:sz w:val="24"/>
          <w:szCs w:val="24"/>
        </w:rPr>
        <w:t xml:space="preserve"> i Członków komisji odbiorowej. </w:t>
      </w:r>
      <w:bookmarkEnd w:id="2"/>
      <w:r w:rsidR="00094A48" w:rsidRPr="001954A3">
        <w:rPr>
          <w:rFonts w:ascii="Calibri" w:hAnsi="Calibri"/>
          <w:sz w:val="24"/>
          <w:szCs w:val="24"/>
        </w:rPr>
        <w:t>Faktura VAT końcowa zostanie wystawiona w oparciu o protokół odbioru końcowego, który nie zawiera uwag co do j</w:t>
      </w:r>
      <w:r w:rsidR="008155A3" w:rsidRPr="001954A3">
        <w:rPr>
          <w:rFonts w:ascii="Calibri" w:hAnsi="Calibri"/>
          <w:sz w:val="24"/>
          <w:szCs w:val="24"/>
        </w:rPr>
        <w:t>a</w:t>
      </w:r>
      <w:r w:rsidR="00094A48" w:rsidRPr="001954A3">
        <w:rPr>
          <w:rFonts w:ascii="Calibri" w:hAnsi="Calibri"/>
          <w:sz w:val="24"/>
          <w:szCs w:val="24"/>
        </w:rPr>
        <w:t>kości i kompletności pracy, podpisany przez Inspektora nadzoru inwestorskiego</w:t>
      </w:r>
      <w:r w:rsidR="008155A3" w:rsidRPr="001954A3">
        <w:rPr>
          <w:rFonts w:ascii="Calibri" w:hAnsi="Calibri"/>
          <w:sz w:val="24"/>
          <w:szCs w:val="24"/>
        </w:rPr>
        <w:t xml:space="preserve"> bądź wyznaczonego przedstawiciela KPEC</w:t>
      </w:r>
      <w:r w:rsidR="00094A48" w:rsidRPr="001954A3">
        <w:rPr>
          <w:rFonts w:ascii="Calibri" w:hAnsi="Calibri"/>
          <w:sz w:val="24"/>
          <w:szCs w:val="24"/>
        </w:rPr>
        <w:t xml:space="preserve">, </w:t>
      </w:r>
      <w:r w:rsidR="008155A3" w:rsidRPr="001954A3">
        <w:rPr>
          <w:rFonts w:ascii="Calibri" w:hAnsi="Calibri"/>
          <w:sz w:val="24"/>
          <w:szCs w:val="24"/>
        </w:rPr>
        <w:t>Przedstawiciela Wykonawcy</w:t>
      </w:r>
      <w:r w:rsidRPr="001954A3">
        <w:rPr>
          <w:rFonts w:ascii="Calibri" w:hAnsi="Calibri"/>
          <w:sz w:val="24"/>
          <w:szCs w:val="24"/>
        </w:rPr>
        <w:t>, kierownika budowy</w:t>
      </w:r>
      <w:r w:rsidR="00094A48" w:rsidRPr="001954A3">
        <w:rPr>
          <w:rFonts w:ascii="Calibri" w:hAnsi="Calibri"/>
          <w:sz w:val="24"/>
          <w:szCs w:val="24"/>
        </w:rPr>
        <w:t xml:space="preserve"> i Członków komisji odbiorowej.</w:t>
      </w:r>
    </w:p>
    <w:p w14:paraId="6CDFA30F" w14:textId="2A5700EB" w:rsidR="00094A48" w:rsidRPr="001954A3" w:rsidRDefault="001954A3" w:rsidP="001954A3">
      <w:pPr>
        <w:pStyle w:val="Akapitzlist"/>
        <w:numPr>
          <w:ilvl w:val="1"/>
          <w:numId w:val="12"/>
        </w:numPr>
        <w:jc w:val="both"/>
        <w:rPr>
          <w:rFonts w:ascii="Calibri" w:hAnsi="Calibri"/>
          <w:sz w:val="24"/>
          <w:szCs w:val="24"/>
        </w:rPr>
      </w:pPr>
      <w:r w:rsidRPr="001954A3">
        <w:rPr>
          <w:rFonts w:ascii="Calibri" w:hAnsi="Calibri"/>
          <w:b/>
          <w:bCs/>
          <w:sz w:val="24"/>
          <w:szCs w:val="24"/>
        </w:rPr>
        <w:t>(alternatywa w przypadku realizacji przez Wykonawcę</w:t>
      </w:r>
      <w:r w:rsidR="00A040C6">
        <w:rPr>
          <w:rFonts w:ascii="Calibri" w:hAnsi="Calibri"/>
          <w:b/>
          <w:bCs/>
          <w:sz w:val="24"/>
          <w:szCs w:val="24"/>
        </w:rPr>
        <w:t xml:space="preserve"> </w:t>
      </w:r>
      <w:r w:rsidRPr="001954A3">
        <w:rPr>
          <w:rFonts w:ascii="Calibri" w:hAnsi="Calibri"/>
          <w:b/>
          <w:bCs/>
          <w:sz w:val="24"/>
          <w:szCs w:val="24"/>
        </w:rPr>
        <w:t xml:space="preserve">więcej niż jednej </w:t>
      </w:r>
      <w:r w:rsidR="00A040C6">
        <w:rPr>
          <w:rFonts w:ascii="Calibri" w:hAnsi="Calibri"/>
          <w:b/>
          <w:bCs/>
          <w:sz w:val="24"/>
          <w:szCs w:val="24"/>
        </w:rPr>
        <w:t>części zamówienia)</w:t>
      </w:r>
      <w:r w:rsidRPr="001954A3">
        <w:rPr>
          <w:rFonts w:ascii="Calibri" w:hAnsi="Calibri"/>
          <w:sz w:val="24"/>
          <w:szCs w:val="24"/>
        </w:rPr>
        <w:t xml:space="preserve"> </w:t>
      </w:r>
      <w:r w:rsidR="00094A48" w:rsidRPr="001954A3">
        <w:rPr>
          <w:rFonts w:ascii="Calibri" w:hAnsi="Calibri"/>
          <w:sz w:val="24"/>
          <w:szCs w:val="24"/>
        </w:rPr>
        <w:t xml:space="preserve">Suma faktur częściowych nie może przekroczyć </w:t>
      </w:r>
      <w:r w:rsidR="008155A3" w:rsidRPr="001954A3">
        <w:rPr>
          <w:rFonts w:ascii="Calibri" w:hAnsi="Calibri"/>
          <w:sz w:val="24"/>
          <w:szCs w:val="24"/>
        </w:rPr>
        <w:t>70</w:t>
      </w:r>
      <w:r w:rsidR="00094A48" w:rsidRPr="001954A3">
        <w:rPr>
          <w:rFonts w:ascii="Calibri" w:hAnsi="Calibri"/>
          <w:sz w:val="24"/>
          <w:szCs w:val="24"/>
        </w:rPr>
        <w:t>% wartości robót.</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1C15F3BC"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lastRenderedPageBreak/>
        <w:t xml:space="preserve">Wynagrodzenie, o którym mowa w pkt. </w:t>
      </w:r>
      <w:r w:rsidR="001954A3">
        <w:rPr>
          <w:rFonts w:ascii="Calibri" w:hAnsi="Calibri"/>
          <w:sz w:val="24"/>
          <w:szCs w:val="24"/>
        </w:rPr>
        <w:t>8</w:t>
      </w:r>
      <w:r w:rsidRPr="00C139C7">
        <w:rPr>
          <w:rFonts w:ascii="Calibri" w:hAnsi="Calibri"/>
          <w:sz w:val="24"/>
          <w:szCs w:val="24"/>
        </w:rPr>
        <w:t>.2, dotyczy wyłącznie należności powstałych po 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1267963B"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1954A3">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0017853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1954A3">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jc w:val="both"/>
        <w:rPr>
          <w:rFonts w:ascii="Calibri" w:hAnsi="Calibri"/>
          <w:vanish/>
          <w:sz w:val="24"/>
          <w:szCs w:val="24"/>
        </w:rPr>
      </w:pPr>
    </w:p>
    <w:p w14:paraId="0DC939F8" w14:textId="77777777" w:rsidR="00914C6A" w:rsidRPr="00450DAD" w:rsidRDefault="00914C6A" w:rsidP="00914C6A">
      <w:pPr>
        <w:pStyle w:val="Akapitzlist"/>
        <w:numPr>
          <w:ilvl w:val="1"/>
          <w:numId w:val="12"/>
        </w:numPr>
        <w:jc w:val="both"/>
        <w:rPr>
          <w:rFonts w:ascii="Calibri" w:hAnsi="Calibri"/>
          <w:vanish/>
          <w:sz w:val="24"/>
          <w:szCs w:val="24"/>
        </w:rPr>
      </w:pPr>
    </w:p>
    <w:p w14:paraId="7BC19112" w14:textId="77777777" w:rsidR="00914C6A" w:rsidRPr="00450DAD" w:rsidRDefault="00914C6A" w:rsidP="00914C6A">
      <w:pPr>
        <w:pStyle w:val="Akapitzlist"/>
        <w:numPr>
          <w:ilvl w:val="1"/>
          <w:numId w:val="12"/>
        </w:numPr>
        <w:jc w:val="both"/>
        <w:rPr>
          <w:rFonts w:ascii="Calibri" w:hAnsi="Calibri"/>
          <w:vanish/>
          <w:sz w:val="24"/>
          <w:szCs w:val="24"/>
        </w:rPr>
      </w:pPr>
    </w:p>
    <w:p w14:paraId="4BE7564D" w14:textId="77777777" w:rsidR="00914C6A" w:rsidRPr="00450DAD" w:rsidRDefault="00914C6A" w:rsidP="00914C6A">
      <w:pPr>
        <w:pStyle w:val="Akapitzlist"/>
        <w:numPr>
          <w:ilvl w:val="1"/>
          <w:numId w:val="12"/>
        </w:numPr>
        <w:jc w:val="both"/>
        <w:rPr>
          <w:rFonts w:ascii="Calibri" w:hAnsi="Calibri"/>
          <w:vanish/>
          <w:sz w:val="24"/>
          <w:szCs w:val="24"/>
        </w:rPr>
      </w:pPr>
    </w:p>
    <w:p w14:paraId="04E69E12" w14:textId="6F7DD7BA"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dokonania bezpośredniej zapłaty Podwykonawcy, o których mowa w pkt </w:t>
      </w:r>
      <w:r w:rsidR="002A35FC">
        <w:rPr>
          <w:rFonts w:ascii="Calibri" w:hAnsi="Calibri"/>
          <w:sz w:val="24"/>
          <w:szCs w:val="24"/>
        </w:rPr>
        <w:t>8</w:t>
      </w:r>
      <w:r w:rsidRPr="00C139C7">
        <w:rPr>
          <w:rFonts w:ascii="Calibri" w:hAnsi="Calibri"/>
          <w:sz w:val="24"/>
          <w:szCs w:val="24"/>
        </w:rPr>
        <w:t>.2, Zamawiający potrąca kwotę wypłaconego wynagrodzenia z wynagrodzenia należnego Wykonawcy.</w:t>
      </w:r>
    </w:p>
    <w:p w14:paraId="213F00D6" w14:textId="3C079446"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1954A3">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t>
      </w:r>
      <w:r w:rsidRPr="001D3ACF">
        <w:rPr>
          <w:rFonts w:ascii="Calibri" w:hAnsi="Calibri" w:cs="Times New Roman"/>
          <w:sz w:val="24"/>
          <w:szCs w:val="24"/>
        </w:rPr>
        <w:lastRenderedPageBreak/>
        <w:t>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w:t>
      </w:r>
      <w:r w:rsidRPr="009718A8">
        <w:rPr>
          <w:rFonts w:ascii="Calibri" w:hAnsi="Calibri" w:cs="Times New Roman"/>
          <w:sz w:val="24"/>
          <w:szCs w:val="24"/>
        </w:rPr>
        <w:lastRenderedPageBreak/>
        <w:t>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38E8C830" w14:textId="77777777" w:rsidR="00885328" w:rsidRDefault="00885328" w:rsidP="00C841F5">
      <w:pPr>
        <w:contextualSpacing/>
        <w:jc w:val="both"/>
        <w:rPr>
          <w:rFonts w:ascii="Calibri" w:hAnsi="Calibri" w:cs="Times New Roman"/>
          <w:sz w:val="24"/>
          <w:szCs w:val="24"/>
        </w:rPr>
      </w:pPr>
    </w:p>
    <w:p w14:paraId="71BD2815" w14:textId="77777777" w:rsidR="00C841F5" w:rsidRDefault="00C841F5" w:rsidP="00C841F5">
      <w:pPr>
        <w:contextualSpacing/>
        <w:jc w:val="both"/>
        <w:rPr>
          <w:rFonts w:ascii="Calibri" w:hAnsi="Calibri" w:cs="Times New Roman"/>
          <w:sz w:val="24"/>
          <w:szCs w:val="24"/>
        </w:rPr>
      </w:pPr>
    </w:p>
    <w:p w14:paraId="22890223" w14:textId="77777777" w:rsidR="00C841F5" w:rsidRDefault="00C841F5" w:rsidP="00C841F5">
      <w:pPr>
        <w:contextualSpacing/>
        <w:jc w:val="both"/>
        <w:rPr>
          <w:rFonts w:ascii="Calibri" w:hAnsi="Calibri" w:cs="Times New Roman"/>
          <w:sz w:val="24"/>
          <w:szCs w:val="24"/>
        </w:rPr>
      </w:pPr>
    </w:p>
    <w:p w14:paraId="612F1BD2" w14:textId="77777777" w:rsidR="00C841F5" w:rsidRPr="00E23B0D" w:rsidRDefault="00C841F5" w:rsidP="00C841F5">
      <w:pPr>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lastRenderedPageBreak/>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0E7F3B4C" w14:textId="77777777" w:rsidR="005B4806" w:rsidRPr="00E23B0D" w:rsidRDefault="005B4806"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D7071" w14:textId="1064DE35"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D90EE3">
        <w:rPr>
          <w:rFonts w:ascii="Calibri" w:hAnsi="Calibri" w:cs="Times New Roman"/>
          <w:b/>
          <w:sz w:val="24"/>
          <w:szCs w:val="24"/>
        </w:rPr>
        <w:t>2</w:t>
      </w:r>
      <w:r w:rsidR="005B4806">
        <w:rPr>
          <w:rFonts w:ascii="Calibri" w:hAnsi="Calibri" w:cs="Times New Roman"/>
          <w:b/>
          <w:sz w:val="24"/>
          <w:szCs w:val="24"/>
        </w:rPr>
        <w:t>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7E0CB79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5B4806">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23792E9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5B4806">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D00FB"/>
    <w:multiLevelType w:val="hybridMultilevel"/>
    <w:tmpl w:val="7360A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0"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1"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9"/>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5"/>
  </w:num>
  <w:num w:numId="7" w16cid:durableId="336225896">
    <w:abstractNumId w:val="28"/>
  </w:num>
  <w:num w:numId="8" w16cid:durableId="929853941">
    <w:abstractNumId w:val="18"/>
  </w:num>
  <w:num w:numId="9" w16cid:durableId="1946572153">
    <w:abstractNumId w:val="20"/>
  </w:num>
  <w:num w:numId="10" w16cid:durableId="287705701">
    <w:abstractNumId w:val="26"/>
  </w:num>
  <w:num w:numId="11" w16cid:durableId="720791956">
    <w:abstractNumId w:val="29"/>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2"/>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40"/>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1"/>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6"/>
  </w:num>
  <w:num w:numId="34" w16cid:durableId="326176384">
    <w:abstractNumId w:val="37"/>
  </w:num>
  <w:num w:numId="35" w16cid:durableId="499344913">
    <w:abstractNumId w:val="30"/>
  </w:num>
  <w:num w:numId="36" w16cid:durableId="1301568934">
    <w:abstractNumId w:val="33"/>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8"/>
  </w:num>
  <w:num w:numId="39" w16cid:durableId="2012904181">
    <w:abstractNumId w:val="19"/>
  </w:num>
  <w:num w:numId="40" w16cid:durableId="508561394">
    <w:abstractNumId w:val="3"/>
  </w:num>
  <w:num w:numId="41" w16cid:durableId="1067529342">
    <w:abstractNumId w:val="22"/>
  </w:num>
  <w:num w:numId="42" w16cid:durableId="1094281067">
    <w:abstractNumId w:val="2"/>
  </w:num>
  <w:num w:numId="43" w16cid:durableId="150643922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0656A"/>
    <w:rsid w:val="000108BA"/>
    <w:rsid w:val="00011055"/>
    <w:rsid w:val="00022B06"/>
    <w:rsid w:val="00026F37"/>
    <w:rsid w:val="00030F90"/>
    <w:rsid w:val="0003672A"/>
    <w:rsid w:val="00037732"/>
    <w:rsid w:val="000402B7"/>
    <w:rsid w:val="0004135F"/>
    <w:rsid w:val="000503E1"/>
    <w:rsid w:val="00050B94"/>
    <w:rsid w:val="00057832"/>
    <w:rsid w:val="00066DF9"/>
    <w:rsid w:val="00071372"/>
    <w:rsid w:val="00072209"/>
    <w:rsid w:val="00072C6E"/>
    <w:rsid w:val="00074331"/>
    <w:rsid w:val="00077A9D"/>
    <w:rsid w:val="00082171"/>
    <w:rsid w:val="0008311E"/>
    <w:rsid w:val="0008317B"/>
    <w:rsid w:val="00087DF4"/>
    <w:rsid w:val="000933C4"/>
    <w:rsid w:val="000945BB"/>
    <w:rsid w:val="00094A48"/>
    <w:rsid w:val="000959EF"/>
    <w:rsid w:val="000B11F4"/>
    <w:rsid w:val="000C105F"/>
    <w:rsid w:val="000C5DAE"/>
    <w:rsid w:val="000C6F83"/>
    <w:rsid w:val="000D1472"/>
    <w:rsid w:val="000D1659"/>
    <w:rsid w:val="000D3CBE"/>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54A3"/>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35FC"/>
    <w:rsid w:val="002A68EE"/>
    <w:rsid w:val="002A7323"/>
    <w:rsid w:val="002B07A3"/>
    <w:rsid w:val="002B66BD"/>
    <w:rsid w:val="002C7501"/>
    <w:rsid w:val="002C7C10"/>
    <w:rsid w:val="002D1B33"/>
    <w:rsid w:val="002D6439"/>
    <w:rsid w:val="002E0294"/>
    <w:rsid w:val="002E029D"/>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22AE"/>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3BC5"/>
    <w:rsid w:val="00587970"/>
    <w:rsid w:val="005950FC"/>
    <w:rsid w:val="0059636C"/>
    <w:rsid w:val="005A0CA0"/>
    <w:rsid w:val="005A190D"/>
    <w:rsid w:val="005B4806"/>
    <w:rsid w:val="005C3639"/>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155A3"/>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85328"/>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8F733F"/>
    <w:rsid w:val="009027DB"/>
    <w:rsid w:val="00903F00"/>
    <w:rsid w:val="009049E6"/>
    <w:rsid w:val="00910B09"/>
    <w:rsid w:val="00912EF9"/>
    <w:rsid w:val="00914C6A"/>
    <w:rsid w:val="0091555B"/>
    <w:rsid w:val="00915DDF"/>
    <w:rsid w:val="009213E6"/>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0C6"/>
    <w:rsid w:val="00A0451D"/>
    <w:rsid w:val="00A07639"/>
    <w:rsid w:val="00A07A78"/>
    <w:rsid w:val="00A10CF0"/>
    <w:rsid w:val="00A11131"/>
    <w:rsid w:val="00A1130F"/>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19E7"/>
    <w:rsid w:val="00A74489"/>
    <w:rsid w:val="00A7564F"/>
    <w:rsid w:val="00A76625"/>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1F5"/>
    <w:rsid w:val="00C84206"/>
    <w:rsid w:val="00C85ADA"/>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6682"/>
    <w:rsid w:val="00DA1366"/>
    <w:rsid w:val="00DA46CE"/>
    <w:rsid w:val="00DB482A"/>
    <w:rsid w:val="00DB53FE"/>
    <w:rsid w:val="00DC3BAF"/>
    <w:rsid w:val="00DC46E6"/>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0A51"/>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6435</Words>
  <Characters>44242</Characters>
  <Application>Microsoft Office Word</Application>
  <DocSecurity>0</DocSecurity>
  <Lines>368</Lines>
  <Paragraphs>101</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2</cp:revision>
  <cp:lastPrinted>2024-05-15T12:47:00Z</cp:lastPrinted>
  <dcterms:created xsi:type="dcterms:W3CDTF">2024-05-15T13:11:00Z</dcterms:created>
  <dcterms:modified xsi:type="dcterms:W3CDTF">2024-05-15T13:11:00Z</dcterms:modified>
</cp:coreProperties>
</file>