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CF2" w14:textId="77777777" w:rsidR="00EA1410" w:rsidRPr="00F2432F" w:rsidRDefault="00EA1410" w:rsidP="00EA1410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19669104"/>
      <w:bookmarkStart w:id="1" w:name="_Hlk25325046"/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14:paraId="6AB5A60B" w14:textId="77777777" w:rsidR="00EA1410" w:rsidRPr="00F2432F" w:rsidRDefault="00EA1410" w:rsidP="00EA141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A709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17/</w:t>
      </w:r>
      <w:proofErr w:type="spellStart"/>
      <w:r w:rsidRPr="008A709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A709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55AFF4CC" w14:textId="77777777" w:rsidR="00EA1410" w:rsidRPr="00F2432F" w:rsidRDefault="00EA1410" w:rsidP="00EA1410">
      <w:pPr>
        <w:spacing w:after="0"/>
        <w:rPr>
          <w:rFonts w:eastAsia="Calibri" w:cstheme="minorHAnsi"/>
          <w:u w:val="single"/>
        </w:rPr>
      </w:pPr>
    </w:p>
    <w:p w14:paraId="5A4F192A" w14:textId="77777777" w:rsidR="00EA1410" w:rsidRPr="00F2432F" w:rsidRDefault="00EA1410" w:rsidP="00EA1410">
      <w:pPr>
        <w:spacing w:after="0"/>
        <w:rPr>
          <w:rFonts w:eastAsia="Calibri" w:cstheme="minorHAnsi"/>
          <w:u w:val="single"/>
        </w:rPr>
      </w:pPr>
    </w:p>
    <w:p w14:paraId="27853F0B" w14:textId="77777777" w:rsidR="00EA1410" w:rsidRPr="00F2432F" w:rsidRDefault="00EA1410" w:rsidP="00EA1410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F2432F">
        <w:rPr>
          <w:rFonts w:eastAsia="Calibri" w:cstheme="minorHAnsi"/>
          <w:b/>
          <w:sz w:val="24"/>
          <w:u w:val="single"/>
        </w:rPr>
        <w:t>Oświadczenie wykonawcy</w:t>
      </w:r>
    </w:p>
    <w:p w14:paraId="3DD05A38" w14:textId="77777777" w:rsidR="00EA1410" w:rsidRPr="00F2432F" w:rsidRDefault="00EA1410" w:rsidP="00EA1410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z postępowania </w:t>
      </w:r>
      <w:r w:rsidRPr="00F2432F">
        <w:rPr>
          <w:rFonts w:ascii="Calibri" w:hAnsi="Calibri" w:cs="Calibri"/>
          <w:b/>
          <w:color w:val="000000"/>
        </w:rPr>
        <w:t>i spełniania warunków udziału w postępowaniu</w:t>
      </w:r>
    </w:p>
    <w:p w14:paraId="7D21EC48" w14:textId="77777777" w:rsidR="00EA1410" w:rsidRPr="00F2432F" w:rsidRDefault="00EA1410" w:rsidP="00EA1410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19729379" w14:textId="77777777" w:rsidR="00EA1410" w:rsidRPr="004D1985" w:rsidRDefault="00EA1410" w:rsidP="00EA1410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 xml:space="preserve">Na potrzeby postępowania o udzielenie zamówienia publicznego </w:t>
      </w:r>
      <w:r w:rsidRPr="00A50BF8">
        <w:rPr>
          <w:rFonts w:eastAsia="Calibri" w:cstheme="minorHAnsi"/>
        </w:rPr>
        <w:t xml:space="preserve">na </w:t>
      </w:r>
      <w:r w:rsidRPr="00A50BF8">
        <w:rPr>
          <w:rFonts w:ascii="Calibri" w:eastAsia="Times New Roman" w:hAnsi="Calibri" w:cs="Arial"/>
          <w:b/>
          <w:bCs/>
          <w:lang w:eastAsia="pl-PL"/>
        </w:rPr>
        <w:t>usługę ochrony fizycznej obiekt</w:t>
      </w:r>
      <w:r>
        <w:rPr>
          <w:rFonts w:ascii="Calibri" w:eastAsia="Times New Roman" w:hAnsi="Calibri" w:cs="Arial"/>
          <w:b/>
          <w:bCs/>
          <w:lang w:eastAsia="pl-PL"/>
        </w:rPr>
        <w:t xml:space="preserve">ów Szkoły Wyższej Wymiaru </w:t>
      </w:r>
      <w:r w:rsidRPr="008A709C">
        <w:rPr>
          <w:rFonts w:ascii="Calibri" w:eastAsia="Times New Roman" w:hAnsi="Calibri" w:cs="Arial"/>
          <w:b/>
          <w:bCs/>
          <w:lang w:eastAsia="pl-PL"/>
        </w:rPr>
        <w:t>Sprawiedliwości</w:t>
      </w:r>
      <w:r w:rsidRPr="008A709C">
        <w:rPr>
          <w:rFonts w:cstheme="minorHAnsi"/>
          <w:b/>
          <w:sz w:val="20"/>
        </w:rPr>
        <w:t xml:space="preserve"> </w:t>
      </w:r>
      <w:r w:rsidRPr="008A709C">
        <w:rPr>
          <w:rFonts w:cstheme="minorHAnsi"/>
          <w:b/>
        </w:rPr>
        <w:t>(nr sprawy 17/</w:t>
      </w:r>
      <w:proofErr w:type="spellStart"/>
      <w:r w:rsidRPr="008A709C">
        <w:rPr>
          <w:rFonts w:cstheme="minorHAnsi"/>
          <w:b/>
        </w:rPr>
        <w:t>zp</w:t>
      </w:r>
      <w:proofErr w:type="spellEnd"/>
      <w:r w:rsidRPr="008A709C">
        <w:rPr>
          <w:rFonts w:cstheme="minorHAnsi"/>
          <w:b/>
        </w:rPr>
        <w:t>/22)</w:t>
      </w:r>
      <w:r w:rsidRPr="00A50BF8">
        <w:rPr>
          <w:rFonts w:cstheme="minorHAnsi"/>
        </w:rPr>
        <w:t xml:space="preserve"> </w:t>
      </w:r>
      <w:r w:rsidRPr="00A50BF8">
        <w:rPr>
          <w:rFonts w:eastAsia="Calibri" w:cstheme="minorHAnsi"/>
        </w:rPr>
        <w:t>prowadzonego przez Szkołę Wyższą Wymiaru Sprawiedliwości:</w:t>
      </w:r>
    </w:p>
    <w:p w14:paraId="5B90529C" w14:textId="77777777" w:rsidR="00EA1410" w:rsidRPr="00F2432F" w:rsidRDefault="00EA1410" w:rsidP="00EA1410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4ABE19B7" w14:textId="77777777" w:rsidR="00EA1410" w:rsidRPr="00F2432F" w:rsidRDefault="00EA1410" w:rsidP="00EA1410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79ED62A9" w14:textId="77777777" w:rsidR="00EA1410" w:rsidRPr="00F2432F" w:rsidRDefault="00EA1410" w:rsidP="00EA1410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22EEDDCA" w14:textId="77777777" w:rsidR="00EA1410" w:rsidRPr="00F2432F" w:rsidRDefault="00EA1410" w:rsidP="00EA1410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40BF538B" w14:textId="77777777" w:rsidR="00EA1410" w:rsidRPr="00F2432F" w:rsidRDefault="00EA1410" w:rsidP="00EA1410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06F4C814" w14:textId="77777777" w:rsidR="00EA1410" w:rsidRPr="003C7EF8" w:rsidRDefault="00EA1410" w:rsidP="00EA1410">
      <w:pPr>
        <w:pStyle w:val="Akapitzlist"/>
        <w:numPr>
          <w:ilvl w:val="0"/>
          <w:numId w:val="1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 w:rsidRPr="00A03044">
        <w:rPr>
          <w:rFonts w:cstheme="minorHAnsi"/>
          <w:color w:val="000000"/>
          <w:kern w:val="3"/>
        </w:rPr>
        <w:t xml:space="preserve"> określone przez zamawiającego, </w:t>
      </w:r>
      <w:r w:rsidRPr="00A61FF2">
        <w:rPr>
          <w:rFonts w:cstheme="minorHAnsi"/>
        </w:rPr>
        <w:t>dotyczący uprawnień do prowadzenia określonej działalności gospodarczej</w:t>
      </w:r>
      <w:r w:rsidRPr="00A03044">
        <w:rPr>
          <w:rFonts w:cstheme="minorHAnsi"/>
          <w:color w:val="000000"/>
          <w:kern w:val="3"/>
        </w:rPr>
        <w:t xml:space="preserve"> tj</w:t>
      </w:r>
      <w:r>
        <w:rPr>
          <w:rFonts w:cstheme="minorHAnsi"/>
          <w:color w:val="000000"/>
          <w:kern w:val="3"/>
        </w:rPr>
        <w:t>.</w:t>
      </w:r>
      <w:r w:rsidRPr="00AE1E21">
        <w:rPr>
          <w:rFonts w:cstheme="minorHAnsi"/>
          <w:color w:val="000000"/>
          <w:kern w:val="3"/>
        </w:rPr>
        <w:t xml:space="preserve"> </w:t>
      </w:r>
      <w:r w:rsidRPr="00CB2841">
        <w:rPr>
          <w:rFonts w:cstheme="minorHAnsi"/>
          <w:color w:val="000000"/>
          <w:kern w:val="3"/>
        </w:rPr>
        <w:t xml:space="preserve">posiadam koncesję </w:t>
      </w:r>
      <w:r w:rsidRPr="00CB2841">
        <w:rPr>
          <w:rFonts w:cs="Calibri"/>
        </w:rPr>
        <w:t xml:space="preserve">na </w:t>
      </w:r>
      <w:r w:rsidRPr="00CB2841">
        <w:rPr>
          <w:rFonts w:cs="Calibri"/>
          <w:bCs/>
        </w:rPr>
        <w:t xml:space="preserve">wykonywanie działalności gospodarczej </w:t>
      </w:r>
      <w:r w:rsidRPr="00CB2841">
        <w:t>w zakresie usług ochrony osób i mienia</w:t>
      </w:r>
      <w:r w:rsidRPr="00CB2841">
        <w:rPr>
          <w:rFonts w:cs="Calibri"/>
        </w:rPr>
        <w:t>, wydaną zgodnie z ustawą</w:t>
      </w:r>
      <w:r>
        <w:rPr>
          <w:rFonts w:cs="Calibri"/>
        </w:rPr>
        <w:t xml:space="preserve"> z dnia 22 sierpnia 1997 r. </w:t>
      </w:r>
      <w:r>
        <w:t>o ochronie osób i mienia</w:t>
      </w:r>
      <w:r w:rsidRPr="00A61FF2">
        <w:rPr>
          <w:rFonts w:cs="Calibri"/>
        </w:rPr>
        <w:t xml:space="preserve"> (</w:t>
      </w:r>
      <w:proofErr w:type="spellStart"/>
      <w:r>
        <w:t>t.j</w:t>
      </w:r>
      <w:proofErr w:type="spellEnd"/>
      <w:r>
        <w:t>. Dz.U. z 2021 r. poz. 1995)</w:t>
      </w:r>
      <w:r w:rsidRPr="00A03044">
        <w:rPr>
          <w:rFonts w:cstheme="minorHAnsi"/>
          <w:bCs/>
          <w:color w:val="000000"/>
          <w:kern w:val="3"/>
        </w:rPr>
        <w:t>.</w:t>
      </w:r>
    </w:p>
    <w:p w14:paraId="77AC4CCD" w14:textId="77777777" w:rsidR="00EA1410" w:rsidRPr="0045580E" w:rsidRDefault="00EA1410" w:rsidP="00EA1410">
      <w:pPr>
        <w:pStyle w:val="Akapitzlist"/>
        <w:numPr>
          <w:ilvl w:val="0"/>
          <w:numId w:val="1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45580E">
        <w:rPr>
          <w:rFonts w:cstheme="minorHAnsi"/>
          <w:color w:val="000000"/>
          <w:kern w:val="3"/>
        </w:rPr>
        <w:t xml:space="preserve">oświadczam, że nie podlegam wykluczeniu z postępowania na podstawie art. 7 ust. 1 ustawy z 13 kwietnia 2022r. o szczególnych rozwiązaniach w zakresie przeciwdziałania wspieraniu agresji na Ukrainę oraz </w:t>
      </w:r>
      <w:r w:rsidRPr="003C7EF8">
        <w:t>służących</w:t>
      </w:r>
      <w:r w:rsidRPr="0045580E">
        <w:rPr>
          <w:rFonts w:cstheme="minorHAnsi"/>
          <w:color w:val="000000"/>
          <w:kern w:val="3"/>
        </w:rPr>
        <w:t xml:space="preserve"> ochronie bezpieczeństwa narodowego (Dz.U. z 2022 r. poz. 835),</w:t>
      </w:r>
    </w:p>
    <w:p w14:paraId="280B54C0" w14:textId="77777777" w:rsidR="00EA1410" w:rsidRPr="00F2432F" w:rsidRDefault="00EA1410" w:rsidP="00EA1410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14:paraId="55BF2264" w14:textId="77777777" w:rsidR="00EA1410" w:rsidRPr="00F2432F" w:rsidRDefault="00EA1410" w:rsidP="00EA141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20972B99" w14:textId="77777777" w:rsidR="00EA1410" w:rsidRPr="00F2432F" w:rsidRDefault="00EA1410" w:rsidP="00EA141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2705B2E" w14:textId="77777777" w:rsidR="00EA1410" w:rsidRPr="00F2432F" w:rsidRDefault="00EA1410" w:rsidP="00EA1410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B66E24F" w14:textId="77777777" w:rsidR="00EA1410" w:rsidRPr="00F2432F" w:rsidRDefault="00EA1410" w:rsidP="00EA141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F2432F">
        <w:rPr>
          <w:rFonts w:cstheme="minorHAnsi"/>
          <w:sz w:val="20"/>
          <w:szCs w:val="18"/>
        </w:rPr>
        <w:t>[dokument należy wypełnić i opatrzyć</w:t>
      </w:r>
    </w:p>
    <w:p w14:paraId="0504A813" w14:textId="77777777" w:rsidR="00EA1410" w:rsidRPr="00F2432F" w:rsidRDefault="00EA1410" w:rsidP="00EA141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F2432F">
        <w:rPr>
          <w:rFonts w:cstheme="minorHAnsi"/>
          <w:sz w:val="20"/>
          <w:szCs w:val="18"/>
        </w:rPr>
        <w:t>kwalifikowanym podpisem elektronicznym</w:t>
      </w:r>
    </w:p>
    <w:p w14:paraId="1EB09D4C" w14:textId="77777777" w:rsidR="00EA1410" w:rsidRPr="00F2432F" w:rsidRDefault="00EA1410" w:rsidP="00EA141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F2432F">
        <w:rPr>
          <w:rFonts w:cstheme="minorHAnsi"/>
          <w:sz w:val="20"/>
          <w:szCs w:val="18"/>
        </w:rPr>
        <w:t>lub podpisem zaufanym lub podpisem osobistym]</w:t>
      </w:r>
    </w:p>
    <w:p w14:paraId="788F2F84" w14:textId="77777777" w:rsidR="00EA1410" w:rsidRPr="00F2432F" w:rsidRDefault="00EA1410" w:rsidP="00EA1410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281EE306" w14:textId="77777777" w:rsidR="00EA1410" w:rsidRPr="00F2432F" w:rsidRDefault="00EA1410" w:rsidP="00EA1410">
      <w:pPr>
        <w:spacing w:after="0"/>
        <w:jc w:val="both"/>
        <w:rPr>
          <w:rFonts w:eastAsia="Calibri" w:cstheme="minorHAnsi"/>
        </w:rPr>
      </w:pPr>
    </w:p>
    <w:bookmarkEnd w:id="1"/>
    <w:p w14:paraId="40A36575" w14:textId="030F053E" w:rsidR="0079638F" w:rsidRPr="00EA1410" w:rsidRDefault="0079638F" w:rsidP="00EA1410">
      <w:pPr>
        <w:spacing w:after="0" w:line="240" w:lineRule="auto"/>
        <w:rPr>
          <w:rFonts w:eastAsia="Calibri" w:cstheme="minorHAnsi"/>
        </w:rPr>
      </w:pPr>
    </w:p>
    <w:sectPr w:rsidR="0079638F" w:rsidRPr="00EA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10"/>
    <w:rsid w:val="00405C44"/>
    <w:rsid w:val="0079638F"/>
    <w:rsid w:val="009C450D"/>
    <w:rsid w:val="00E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A124"/>
  <w15:chartTrackingRefBased/>
  <w15:docId w15:val="{5AAE12EF-6949-44FC-B9D1-EFD31F9D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4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A141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A141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A14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2022-11-18T12:07:00Z</dcterms:created>
  <dcterms:modified xsi:type="dcterms:W3CDTF">2022-11-18T12:08:00Z</dcterms:modified>
</cp:coreProperties>
</file>