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F6" w:rsidRPr="00551F6B" w:rsidRDefault="007D35B0" w:rsidP="0055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F6B">
        <w:rPr>
          <w:rFonts w:ascii="Times New Roman" w:hAnsi="Times New Roman" w:cs="Times New Roman"/>
          <w:b/>
          <w:sz w:val="24"/>
          <w:szCs w:val="24"/>
        </w:rPr>
        <w:t xml:space="preserve">Pytanie i odpowiedzi nr </w:t>
      </w:r>
      <w:r w:rsidR="005C7FF6" w:rsidRPr="00551F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</w:p>
    <w:p w:rsidR="005C7FF6" w:rsidRPr="00551F6B" w:rsidRDefault="00551F6B" w:rsidP="005C7F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1F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Pytanie:</w:t>
      </w:r>
      <w:r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FF6"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>W Załączniku nr 1 do SWZ Zamawiający wskazuje, że skuteczność świetlna oprawy powinna wynosić minimum 160lm/W bez żadnych tolerancji przy jednoczesnej mocy opraw równej 100W.</w:t>
      </w:r>
      <w:r w:rsidR="005C7FF6" w:rsidRPr="00551F6B">
        <w:rPr>
          <w:rFonts w:ascii="Times New Roman" w:hAnsi="Times New Roman" w:cs="Times New Roman"/>
          <w:sz w:val="24"/>
          <w:szCs w:val="24"/>
        </w:rPr>
        <w:br/>
      </w:r>
      <w:r w:rsidR="005C7FF6"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zastrzeżeniem przez Zamawiającego tak dokładnych parametrów, z postępowania eliminowana jest znaczna ilość opraw różnych producentów, co narusza zasadę konkurencyjności. Wnosimy o wprowadzenie zakresu tolerancji +-10% dla wymaganej skuteczności świetlnej, co pozwoli Zamawiającemu zabezpieczyć jego potrzeby oraz jednocześnie otrzymać większą liczbę ofert, a w efekcie uzyskać lepszą cenę końcową.</w:t>
      </w:r>
    </w:p>
    <w:p w:rsidR="00C3447E" w:rsidRPr="00551F6B" w:rsidRDefault="00551F6B" w:rsidP="005C7FF6">
      <w:pPr>
        <w:rPr>
          <w:rFonts w:ascii="Times New Roman" w:hAnsi="Times New Roman" w:cs="Times New Roman"/>
          <w:sz w:val="24"/>
          <w:szCs w:val="24"/>
        </w:rPr>
      </w:pPr>
      <w:r w:rsidRPr="00551F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Odpowiedź:</w:t>
      </w:r>
      <w:r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47E"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 Załączniku nr 1 wskazuje, że skuteczność świetlna oprawy powinna wynosić minimum 160lm/W (lub więcej) przy jednoczesnej </w:t>
      </w:r>
      <w:r w:rsidR="00C3447E" w:rsidRPr="00551F6B">
        <w:rPr>
          <w:rFonts w:ascii="Times New Roman" w:hAnsi="Times New Roman" w:cs="Times New Roman"/>
          <w:sz w:val="24"/>
          <w:szCs w:val="24"/>
        </w:rPr>
        <w:t xml:space="preserve">wariancie </w:t>
      </w:r>
      <w:proofErr w:type="spellStart"/>
      <w:r w:rsidR="00C3447E" w:rsidRPr="00551F6B">
        <w:rPr>
          <w:rFonts w:ascii="Times New Roman" w:hAnsi="Times New Roman" w:cs="Times New Roman"/>
          <w:sz w:val="24"/>
          <w:szCs w:val="24"/>
        </w:rPr>
        <w:t>mocowym</w:t>
      </w:r>
      <w:proofErr w:type="spellEnd"/>
      <w:r w:rsidR="00C3447E" w:rsidRPr="00551F6B">
        <w:rPr>
          <w:rFonts w:ascii="Times New Roman" w:hAnsi="Times New Roman" w:cs="Times New Roman"/>
          <w:sz w:val="24"/>
          <w:szCs w:val="24"/>
        </w:rPr>
        <w:t xml:space="preserve">: 100W ± 5%. </w:t>
      </w:r>
    </w:p>
    <w:p w:rsidR="00C3447E" w:rsidRPr="00551F6B" w:rsidRDefault="00C3447E" w:rsidP="005C7FF6">
      <w:pPr>
        <w:rPr>
          <w:rFonts w:ascii="Times New Roman" w:hAnsi="Times New Roman" w:cs="Times New Roman"/>
          <w:sz w:val="24"/>
          <w:szCs w:val="24"/>
        </w:rPr>
      </w:pPr>
      <w:r w:rsidRPr="00551F6B">
        <w:rPr>
          <w:rFonts w:ascii="Times New Roman" w:hAnsi="Times New Roman" w:cs="Times New Roman"/>
          <w:sz w:val="24"/>
          <w:szCs w:val="24"/>
        </w:rPr>
        <w:t xml:space="preserve">W związku z zapytaniem Zamawiający dopuszcza </w:t>
      </w:r>
      <w:r w:rsidRPr="0055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skuteczność świetlną oprawy, która powinna wynosić minimum 160lm/W (lub więcej) przy jednoczesnej </w:t>
      </w:r>
      <w:r w:rsidRPr="00551F6B">
        <w:rPr>
          <w:rFonts w:ascii="Times New Roman" w:hAnsi="Times New Roman" w:cs="Times New Roman"/>
          <w:sz w:val="24"/>
          <w:szCs w:val="24"/>
        </w:rPr>
        <w:t xml:space="preserve">wariancie </w:t>
      </w:r>
      <w:proofErr w:type="spellStart"/>
      <w:r w:rsidRPr="00551F6B">
        <w:rPr>
          <w:rFonts w:ascii="Times New Roman" w:hAnsi="Times New Roman" w:cs="Times New Roman"/>
          <w:sz w:val="24"/>
          <w:szCs w:val="24"/>
        </w:rPr>
        <w:t>mocowym</w:t>
      </w:r>
      <w:proofErr w:type="spellEnd"/>
      <w:r w:rsidRPr="00551F6B">
        <w:rPr>
          <w:rFonts w:ascii="Times New Roman" w:hAnsi="Times New Roman" w:cs="Times New Roman"/>
          <w:sz w:val="24"/>
          <w:szCs w:val="24"/>
        </w:rPr>
        <w:t>: 100W ± 10%.</w:t>
      </w:r>
    </w:p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324403"/>
    <w:rsid w:val="00423AED"/>
    <w:rsid w:val="0053798B"/>
    <w:rsid w:val="00551F6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2024-03-07T16:51:00Z</dcterms:modified>
</cp:coreProperties>
</file>