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8B3F57" w14:textId="6863BECB" w:rsidR="00D251D4" w:rsidRPr="00465E65" w:rsidRDefault="00501839" w:rsidP="008F4E59">
      <w:pPr>
        <w:ind w:left="-709"/>
        <w:jc w:val="both"/>
        <w:rPr>
          <w:rFonts w:asciiTheme="minorHAnsi" w:hAnsiTheme="minorHAnsi" w:cstheme="minorHAnsi"/>
          <w:b/>
          <w:bCs/>
        </w:rPr>
      </w:pPr>
      <w:r w:rsidRPr="00DE137B">
        <w:rPr>
          <w:rFonts w:asciiTheme="minorHAnsi" w:hAnsiTheme="minorHAnsi" w:cstheme="minorHAnsi"/>
          <w:b/>
          <w:bCs/>
          <w:highlight w:val="magenta"/>
        </w:rPr>
        <w:t>Załącznik Nr 2: 2.4</w:t>
      </w:r>
      <w:r w:rsidR="00D251D4" w:rsidRPr="00DE137B">
        <w:rPr>
          <w:rFonts w:asciiTheme="minorHAnsi" w:hAnsiTheme="minorHAnsi" w:cstheme="minorHAnsi"/>
          <w:b/>
          <w:bCs/>
          <w:highlight w:val="magenta"/>
        </w:rPr>
        <w:t xml:space="preserve"> –</w:t>
      </w:r>
      <w:r w:rsidR="00035342" w:rsidRPr="00DE137B">
        <w:rPr>
          <w:rFonts w:asciiTheme="minorHAnsi" w:hAnsiTheme="minorHAnsi" w:cstheme="minorHAnsi"/>
          <w:b/>
          <w:bCs/>
          <w:highlight w:val="magenta"/>
        </w:rPr>
        <w:t xml:space="preserve"> AKTUALIZACJA</w:t>
      </w:r>
      <w:r w:rsidR="00DE137B">
        <w:rPr>
          <w:rFonts w:asciiTheme="minorHAnsi" w:hAnsiTheme="minorHAnsi" w:cstheme="minorHAnsi"/>
          <w:b/>
          <w:bCs/>
          <w:highlight w:val="magenta"/>
        </w:rPr>
        <w:t xml:space="preserve"> II - </w:t>
      </w:r>
      <w:r w:rsidR="00035342" w:rsidRPr="00DE137B">
        <w:rPr>
          <w:rFonts w:asciiTheme="minorHAnsi" w:hAnsiTheme="minorHAnsi" w:cstheme="minorHAnsi"/>
          <w:b/>
          <w:bCs/>
          <w:highlight w:val="magenta"/>
        </w:rPr>
        <w:t xml:space="preserve"> </w:t>
      </w:r>
      <w:r w:rsidR="00D251D4" w:rsidRPr="00DE137B">
        <w:rPr>
          <w:rFonts w:asciiTheme="minorHAnsi" w:hAnsiTheme="minorHAnsi" w:cstheme="minorHAnsi"/>
          <w:b/>
          <w:bCs/>
          <w:highlight w:val="magenta"/>
        </w:rPr>
        <w:t>Szczegółowy opis przedmiotu zamówienia / Parametry techniczne</w:t>
      </w:r>
    </w:p>
    <w:p w14:paraId="7D09E10A" w14:textId="77777777" w:rsidR="00D251D4" w:rsidRPr="00465E65" w:rsidRDefault="00D251D4" w:rsidP="00D251D4">
      <w:pPr>
        <w:jc w:val="center"/>
        <w:rPr>
          <w:rFonts w:asciiTheme="minorHAnsi" w:hAnsiTheme="minorHAnsi" w:cstheme="minorHAnsi"/>
          <w:b/>
          <w:bCs/>
        </w:rPr>
      </w:pPr>
    </w:p>
    <w:p w14:paraId="7F0B472C" w14:textId="4A146367" w:rsidR="00D251D4" w:rsidRPr="00465E65" w:rsidRDefault="00D251D4" w:rsidP="00D251D4">
      <w:pPr>
        <w:jc w:val="center"/>
        <w:rPr>
          <w:rFonts w:asciiTheme="minorHAnsi" w:hAnsiTheme="minorHAnsi" w:cstheme="minorHAnsi"/>
          <w:b/>
          <w:bCs/>
        </w:rPr>
      </w:pPr>
      <w:r w:rsidRPr="00465E65">
        <w:rPr>
          <w:rFonts w:asciiTheme="minorHAnsi" w:hAnsiTheme="minorHAnsi" w:cstheme="minorHAnsi"/>
          <w:b/>
          <w:bCs/>
        </w:rPr>
        <w:t xml:space="preserve"> </w:t>
      </w:r>
      <w:r w:rsidR="00501839" w:rsidRPr="00465E65">
        <w:rPr>
          <w:rFonts w:asciiTheme="minorHAnsi" w:hAnsiTheme="minorHAnsi" w:cstheme="minorHAnsi"/>
          <w:b/>
          <w:bCs/>
        </w:rPr>
        <w:t>Część Nr: 4</w:t>
      </w:r>
    </w:p>
    <w:p w14:paraId="6EB65DA4" w14:textId="77777777" w:rsidR="00D251D4" w:rsidRPr="00465E65" w:rsidRDefault="00D251D4" w:rsidP="00D251D4">
      <w:pPr>
        <w:jc w:val="center"/>
        <w:rPr>
          <w:rFonts w:asciiTheme="minorHAnsi" w:hAnsiTheme="minorHAnsi" w:cstheme="minorHAnsi"/>
          <w:b/>
          <w:bCs/>
        </w:rPr>
      </w:pPr>
      <w:r w:rsidRPr="00465E65">
        <w:rPr>
          <w:rFonts w:asciiTheme="minorHAnsi" w:hAnsiTheme="minorHAnsi" w:cstheme="minorHAnsi"/>
          <w:b/>
          <w:bCs/>
        </w:rPr>
        <w:t xml:space="preserve">– </w:t>
      </w:r>
      <w:r w:rsidRPr="00465E65">
        <w:rPr>
          <w:rFonts w:asciiTheme="minorHAnsi" w:hAnsiTheme="minorHAnsi" w:cstheme="minorHAnsi"/>
          <w:b/>
          <w:bCs/>
          <w:color w:val="FF0000"/>
          <w:u w:val="single"/>
        </w:rPr>
        <w:t>Wykonawca składa wraz z ofertą</w:t>
      </w:r>
    </w:p>
    <w:p w14:paraId="0753CC56" w14:textId="77777777" w:rsidR="00D251D4" w:rsidRPr="00465E65" w:rsidRDefault="00D251D4" w:rsidP="004E338D">
      <w:pPr>
        <w:suppressAutoHyphens/>
        <w:spacing w:line="20" w:lineRule="atLeast"/>
        <w:jc w:val="both"/>
        <w:rPr>
          <w:rFonts w:asciiTheme="minorHAnsi" w:hAnsiTheme="minorHAnsi" w:cstheme="minorHAnsi"/>
          <w:b/>
          <w:lang w:eastAsia="en-US"/>
        </w:rPr>
      </w:pPr>
    </w:p>
    <w:p w14:paraId="1ECA363F" w14:textId="0CB14293" w:rsidR="004E338D" w:rsidRPr="00465E65" w:rsidRDefault="004E338D" w:rsidP="004E338D">
      <w:pPr>
        <w:numPr>
          <w:ilvl w:val="0"/>
          <w:numId w:val="7"/>
        </w:numPr>
        <w:suppressAutoHyphens/>
        <w:spacing w:line="20" w:lineRule="atLeast"/>
        <w:jc w:val="both"/>
        <w:rPr>
          <w:rFonts w:asciiTheme="minorHAnsi" w:hAnsiTheme="minorHAnsi" w:cstheme="minorHAnsi"/>
          <w:b/>
          <w:lang w:eastAsia="en-US"/>
        </w:rPr>
      </w:pPr>
      <w:r w:rsidRPr="00465E65">
        <w:rPr>
          <w:rFonts w:asciiTheme="minorHAnsi" w:hAnsiTheme="minorHAnsi" w:cstheme="minorHAnsi"/>
          <w:b/>
          <w:lang w:eastAsia="en-US"/>
        </w:rPr>
        <w:t xml:space="preserve">WARUNKI I PARAMETRY TECHNICZNE WYMAGANE ORAZ OFEROWANE </w:t>
      </w:r>
    </w:p>
    <w:p w14:paraId="5A4A6020" w14:textId="7755792E" w:rsidR="00394460" w:rsidRPr="00465E65" w:rsidRDefault="00394460" w:rsidP="00394460">
      <w:pPr>
        <w:pStyle w:val="Nagwek2"/>
        <w:rPr>
          <w:rFonts w:asciiTheme="minorHAnsi" w:hAnsiTheme="minorHAnsi" w:cstheme="minorHAnsi"/>
          <w:sz w:val="22"/>
          <w:szCs w:val="22"/>
        </w:rPr>
      </w:pPr>
      <w:r w:rsidRPr="00465E65">
        <w:rPr>
          <w:rFonts w:asciiTheme="minorHAnsi" w:hAnsiTheme="minorHAnsi" w:cstheme="minorHAnsi"/>
          <w:sz w:val="22"/>
          <w:szCs w:val="22"/>
        </w:rPr>
        <w:t xml:space="preserve">Komputer Stacjonarny (zestaw) do Menadżerskiej obsługi systemu </w:t>
      </w:r>
      <w:proofErr w:type="spellStart"/>
      <w:r w:rsidRPr="00465E65">
        <w:rPr>
          <w:rFonts w:asciiTheme="minorHAnsi" w:hAnsiTheme="minorHAnsi" w:cstheme="minorHAnsi"/>
          <w:sz w:val="22"/>
          <w:szCs w:val="22"/>
        </w:rPr>
        <w:t>Clininet</w:t>
      </w:r>
      <w:proofErr w:type="spellEnd"/>
      <w:r w:rsidRPr="00465E65">
        <w:rPr>
          <w:rFonts w:asciiTheme="minorHAnsi" w:hAnsiTheme="minorHAnsi" w:cstheme="minorHAnsi"/>
          <w:sz w:val="22"/>
          <w:szCs w:val="22"/>
        </w:rPr>
        <w:t xml:space="preserve"> – </w:t>
      </w:r>
      <w:r w:rsidR="00657EB1" w:rsidRPr="00465E65">
        <w:rPr>
          <w:rFonts w:asciiTheme="minorHAnsi" w:hAnsiTheme="minorHAnsi" w:cstheme="minorHAnsi"/>
          <w:sz w:val="22"/>
          <w:szCs w:val="22"/>
        </w:rPr>
        <w:t>1</w:t>
      </w:r>
      <w:r w:rsidR="00E9274F" w:rsidRPr="00465E65">
        <w:rPr>
          <w:rFonts w:asciiTheme="minorHAnsi" w:hAnsiTheme="minorHAnsi" w:cstheme="minorHAnsi"/>
          <w:sz w:val="22"/>
          <w:szCs w:val="22"/>
        </w:rPr>
        <w:t>0</w:t>
      </w:r>
      <w:r w:rsidRPr="00465E65">
        <w:rPr>
          <w:rFonts w:asciiTheme="minorHAnsi" w:hAnsiTheme="minorHAnsi" w:cstheme="minorHAnsi"/>
          <w:sz w:val="22"/>
          <w:szCs w:val="22"/>
        </w:rPr>
        <w:t xml:space="preserve"> szt.</w:t>
      </w:r>
    </w:p>
    <w:p w14:paraId="72568370" w14:textId="5CE1F0EB" w:rsidR="00394460" w:rsidRPr="00465E65" w:rsidRDefault="00394460" w:rsidP="00394460">
      <w:pPr>
        <w:rPr>
          <w:rFonts w:asciiTheme="minorHAnsi" w:hAnsiTheme="minorHAnsi" w:cstheme="minorHAnsi"/>
          <w:i/>
        </w:rPr>
      </w:pPr>
      <w:r w:rsidRPr="00465E65">
        <w:rPr>
          <w:rFonts w:asciiTheme="minorHAnsi" w:hAnsiTheme="minorHAnsi" w:cstheme="minorHAnsi"/>
          <w:i/>
        </w:rPr>
        <w:t>Wg. wskazanych poniższych funkcji i cech produktu równoważnego:</w:t>
      </w:r>
    </w:p>
    <w:p w14:paraId="32FD4FAF" w14:textId="77777777" w:rsidR="0061422F" w:rsidRPr="00465E65" w:rsidRDefault="0061422F" w:rsidP="0061422F">
      <w:pPr>
        <w:rPr>
          <w:rFonts w:asciiTheme="minorHAnsi" w:hAnsiTheme="minorHAnsi" w:cstheme="minorHAnsi"/>
        </w:rPr>
      </w:pPr>
    </w:p>
    <w:p w14:paraId="6281B64A" w14:textId="7EDB0289" w:rsidR="0061422F" w:rsidRPr="00465E65" w:rsidRDefault="0061422F" w:rsidP="0061422F">
      <w:pPr>
        <w:rPr>
          <w:rFonts w:asciiTheme="minorHAnsi" w:hAnsiTheme="minorHAnsi" w:cstheme="minorHAnsi"/>
        </w:rPr>
      </w:pPr>
      <w:r w:rsidRPr="00465E65">
        <w:rPr>
          <w:rFonts w:asciiTheme="minorHAnsi" w:hAnsiTheme="minorHAnsi" w:cstheme="minorHAnsi"/>
        </w:rPr>
        <w:t xml:space="preserve">Oferuję model*: </w:t>
      </w:r>
    </w:p>
    <w:p w14:paraId="253B1B76" w14:textId="739234E1" w:rsidR="0061422F" w:rsidRPr="00465E65" w:rsidRDefault="0061422F" w:rsidP="0061422F">
      <w:pPr>
        <w:rPr>
          <w:rFonts w:asciiTheme="minorHAnsi" w:hAnsiTheme="minorHAnsi" w:cstheme="minorHAnsi"/>
          <w:b/>
        </w:rPr>
      </w:pPr>
      <w:r w:rsidRPr="00465E65">
        <w:rPr>
          <w:rFonts w:asciiTheme="minorHAnsi" w:hAnsiTheme="minorHAnsi" w:cstheme="minorHAnsi"/>
          <w:b/>
        </w:rPr>
        <w:t>___________________________</w:t>
      </w:r>
      <w:r w:rsidR="009905E8" w:rsidRPr="00465E65">
        <w:rPr>
          <w:rFonts w:asciiTheme="minorHAnsi" w:hAnsiTheme="minorHAnsi" w:cstheme="minorHAnsi"/>
          <w:b/>
        </w:rPr>
        <w:t>_________</w:t>
      </w:r>
      <w:r w:rsidRPr="00465E65">
        <w:rPr>
          <w:rFonts w:asciiTheme="minorHAnsi" w:hAnsiTheme="minorHAnsi" w:cstheme="minorHAnsi"/>
          <w:b/>
        </w:rPr>
        <w:t>______________________________________________</w:t>
      </w:r>
    </w:p>
    <w:p w14:paraId="67994AE4" w14:textId="05F6A4DD" w:rsidR="0061422F" w:rsidRPr="00465E65" w:rsidRDefault="0061422F" w:rsidP="00B27E25">
      <w:pPr>
        <w:jc w:val="center"/>
        <w:rPr>
          <w:rFonts w:asciiTheme="minorHAnsi" w:hAnsiTheme="minorHAnsi" w:cstheme="minorHAnsi"/>
        </w:rPr>
      </w:pPr>
      <w:r w:rsidRPr="00465E65">
        <w:rPr>
          <w:rFonts w:asciiTheme="minorHAnsi" w:hAnsiTheme="minorHAnsi" w:cstheme="minorHAnsi"/>
        </w:rPr>
        <w:t xml:space="preserve">Nazwa, </w:t>
      </w:r>
      <w:r w:rsidR="000A1914" w:rsidRPr="00465E65">
        <w:rPr>
          <w:rFonts w:asciiTheme="minorHAnsi" w:hAnsiTheme="minorHAnsi" w:cstheme="minorHAnsi"/>
        </w:rPr>
        <w:t>symbol</w:t>
      </w:r>
      <w:r w:rsidR="00B23295" w:rsidRPr="00465E65">
        <w:rPr>
          <w:rFonts w:asciiTheme="minorHAnsi" w:hAnsiTheme="minorHAnsi" w:cstheme="minorHAnsi"/>
        </w:rPr>
        <w:t>/typ</w:t>
      </w:r>
      <w:r w:rsidRPr="00465E65">
        <w:rPr>
          <w:rFonts w:asciiTheme="minorHAnsi" w:hAnsiTheme="minorHAnsi" w:cstheme="minorHAnsi"/>
        </w:rPr>
        <w:t>, model itp.</w:t>
      </w:r>
    </w:p>
    <w:p w14:paraId="621F63E3" w14:textId="6947DEBE" w:rsidR="005E3E2A" w:rsidRPr="00465E65" w:rsidRDefault="005E3E2A" w:rsidP="00B27E25">
      <w:pPr>
        <w:jc w:val="center"/>
        <w:rPr>
          <w:rFonts w:asciiTheme="minorHAnsi" w:hAnsiTheme="minorHAnsi" w:cstheme="minorHAnsi"/>
        </w:rPr>
      </w:pPr>
    </w:p>
    <w:p w14:paraId="053912B7" w14:textId="3CAD5002" w:rsidR="005E3E2A" w:rsidRPr="00465E65" w:rsidRDefault="009905E8" w:rsidP="005E3E2A">
      <w:pPr>
        <w:rPr>
          <w:rFonts w:asciiTheme="minorHAnsi" w:hAnsiTheme="minorHAnsi" w:cstheme="minorHAnsi"/>
        </w:rPr>
      </w:pPr>
      <w:r w:rsidRPr="00465E65">
        <w:rPr>
          <w:rFonts w:asciiTheme="minorHAnsi" w:hAnsiTheme="minorHAnsi" w:cstheme="minorHAnsi"/>
        </w:rPr>
        <w:t>Part Num</w:t>
      </w:r>
      <w:r w:rsidR="00973D0A" w:rsidRPr="00465E65">
        <w:rPr>
          <w:rFonts w:asciiTheme="minorHAnsi" w:hAnsiTheme="minorHAnsi" w:cstheme="minorHAnsi"/>
        </w:rPr>
        <w:t>b</w:t>
      </w:r>
      <w:r w:rsidRPr="00465E65">
        <w:rPr>
          <w:rFonts w:asciiTheme="minorHAnsi" w:hAnsiTheme="minorHAnsi" w:cstheme="minorHAnsi"/>
        </w:rPr>
        <w:t>er**</w:t>
      </w:r>
      <w:r w:rsidR="005E3E2A" w:rsidRPr="00465E65">
        <w:rPr>
          <w:rFonts w:asciiTheme="minorHAnsi" w:hAnsiTheme="minorHAnsi" w:cstheme="minorHAnsi"/>
        </w:rPr>
        <w:t>: _________________________________</w:t>
      </w:r>
      <w:r w:rsidRPr="00465E65">
        <w:rPr>
          <w:rFonts w:asciiTheme="minorHAnsi" w:hAnsiTheme="minorHAnsi" w:cstheme="minorHAnsi"/>
        </w:rPr>
        <w:t>___________________________________</w:t>
      </w:r>
      <w:r w:rsidR="005E3E2A" w:rsidRPr="00465E65">
        <w:rPr>
          <w:rFonts w:asciiTheme="minorHAnsi" w:hAnsiTheme="minorHAnsi" w:cstheme="minorHAnsi"/>
        </w:rPr>
        <w:t>__</w:t>
      </w:r>
    </w:p>
    <w:p w14:paraId="62E45417" w14:textId="77777777" w:rsidR="00D251D4" w:rsidRPr="00465E65" w:rsidRDefault="00D251D4" w:rsidP="00394460">
      <w:pPr>
        <w:rPr>
          <w:rFonts w:asciiTheme="minorHAnsi" w:hAnsiTheme="minorHAnsi" w:cstheme="minorHAnsi"/>
          <w:i/>
        </w:rPr>
      </w:pPr>
    </w:p>
    <w:tbl>
      <w:tblPr>
        <w:tblW w:w="5950" w:type="pct"/>
        <w:tblInd w:w="-919" w:type="dxa"/>
        <w:tblLayout w:type="fixed"/>
        <w:tblCellMar>
          <w:left w:w="0" w:type="dxa"/>
          <w:right w:w="0" w:type="dxa"/>
        </w:tblCellMar>
        <w:tblLook w:val="04A0" w:firstRow="1" w:lastRow="0" w:firstColumn="1" w:lastColumn="0" w:noHBand="0" w:noVBand="1"/>
      </w:tblPr>
      <w:tblGrid>
        <w:gridCol w:w="627"/>
        <w:gridCol w:w="2261"/>
        <w:gridCol w:w="5087"/>
        <w:gridCol w:w="3107"/>
      </w:tblGrid>
      <w:tr w:rsidR="00394460" w:rsidRPr="00465E65" w14:paraId="7E2493CA" w14:textId="77777777" w:rsidTr="00D251D4">
        <w:trPr>
          <w:trHeight w:val="284"/>
        </w:trPr>
        <w:tc>
          <w:tcPr>
            <w:tcW w:w="283" w:type="pct"/>
            <w:tcBorders>
              <w:top w:val="single" w:sz="8" w:space="0" w:color="auto"/>
              <w:left w:val="single" w:sz="8" w:space="0" w:color="auto"/>
              <w:bottom w:val="single" w:sz="8" w:space="0" w:color="auto"/>
              <w:right w:val="single" w:sz="8" w:space="0" w:color="auto"/>
            </w:tcBorders>
            <w:tcMar>
              <w:top w:w="0" w:type="dxa"/>
              <w:left w:w="71" w:type="dxa"/>
              <w:bottom w:w="0" w:type="dxa"/>
              <w:right w:w="71" w:type="dxa"/>
            </w:tcMar>
            <w:vAlign w:val="center"/>
            <w:hideMark/>
          </w:tcPr>
          <w:p w14:paraId="7BFD5B64" w14:textId="77777777" w:rsidR="00394460" w:rsidRPr="00465E65" w:rsidRDefault="00394460" w:rsidP="00994979">
            <w:pPr>
              <w:pStyle w:val="Tabelapozycja"/>
              <w:jc w:val="center"/>
              <w:rPr>
                <w:rFonts w:asciiTheme="minorHAnsi" w:hAnsiTheme="minorHAnsi" w:cstheme="minorHAnsi"/>
                <w:b/>
                <w:bCs/>
                <w:lang w:eastAsia="en-US"/>
              </w:rPr>
            </w:pPr>
            <w:r w:rsidRPr="00465E65">
              <w:rPr>
                <w:rFonts w:asciiTheme="minorHAnsi" w:hAnsiTheme="minorHAnsi" w:cstheme="minorHAnsi"/>
                <w:b/>
                <w:bCs/>
                <w:lang w:eastAsia="en-US"/>
              </w:rPr>
              <w:t>Lp.</w:t>
            </w:r>
          </w:p>
        </w:tc>
        <w:tc>
          <w:tcPr>
            <w:tcW w:w="1020" w:type="pct"/>
            <w:tcBorders>
              <w:top w:val="single" w:sz="8" w:space="0" w:color="auto"/>
              <w:left w:val="nil"/>
              <w:bottom w:val="single" w:sz="8" w:space="0" w:color="auto"/>
              <w:right w:val="single" w:sz="8" w:space="0" w:color="auto"/>
            </w:tcBorders>
            <w:tcMar>
              <w:top w:w="0" w:type="dxa"/>
              <w:left w:w="71" w:type="dxa"/>
              <w:bottom w:w="0" w:type="dxa"/>
              <w:right w:w="71" w:type="dxa"/>
            </w:tcMar>
            <w:vAlign w:val="center"/>
            <w:hideMark/>
          </w:tcPr>
          <w:p w14:paraId="41A80756" w14:textId="77777777" w:rsidR="00394460" w:rsidRPr="00465E65" w:rsidRDefault="00394460" w:rsidP="00994979">
            <w:pPr>
              <w:jc w:val="center"/>
              <w:rPr>
                <w:rFonts w:asciiTheme="minorHAnsi" w:hAnsiTheme="minorHAnsi" w:cstheme="minorHAnsi"/>
                <w:b/>
                <w:bCs/>
                <w:lang w:eastAsia="pl-PL"/>
              </w:rPr>
            </w:pPr>
            <w:r w:rsidRPr="00465E65">
              <w:rPr>
                <w:rFonts w:asciiTheme="minorHAnsi" w:hAnsiTheme="minorHAnsi" w:cstheme="minorHAnsi"/>
                <w:b/>
                <w:bCs/>
              </w:rPr>
              <w:t>Nazwa komponentu</w:t>
            </w:r>
          </w:p>
        </w:tc>
        <w:tc>
          <w:tcPr>
            <w:tcW w:w="2295" w:type="pct"/>
            <w:tcBorders>
              <w:top w:val="single" w:sz="8" w:space="0" w:color="auto"/>
              <w:left w:val="nil"/>
              <w:bottom w:val="single" w:sz="8" w:space="0" w:color="auto"/>
              <w:right w:val="single" w:sz="8" w:space="0" w:color="auto"/>
            </w:tcBorders>
            <w:tcMar>
              <w:top w:w="0" w:type="dxa"/>
              <w:left w:w="71" w:type="dxa"/>
              <w:bottom w:w="0" w:type="dxa"/>
              <w:right w:w="71" w:type="dxa"/>
            </w:tcMar>
            <w:vAlign w:val="center"/>
            <w:hideMark/>
          </w:tcPr>
          <w:p w14:paraId="662E3965" w14:textId="77777777" w:rsidR="00394460" w:rsidRPr="00465E65" w:rsidRDefault="00394460" w:rsidP="00994979">
            <w:pPr>
              <w:ind w:left="-71"/>
              <w:jc w:val="center"/>
              <w:rPr>
                <w:rFonts w:asciiTheme="minorHAnsi" w:hAnsiTheme="minorHAnsi" w:cstheme="minorHAnsi"/>
                <w:b/>
                <w:bCs/>
                <w:lang w:eastAsia="en-US"/>
              </w:rPr>
            </w:pPr>
            <w:r w:rsidRPr="00465E65">
              <w:rPr>
                <w:rFonts w:asciiTheme="minorHAnsi" w:hAnsiTheme="minorHAnsi" w:cstheme="minorHAnsi"/>
                <w:b/>
                <w:bCs/>
              </w:rPr>
              <w:t>Wymagane minimalne parametry techniczne</w:t>
            </w:r>
          </w:p>
        </w:tc>
        <w:tc>
          <w:tcPr>
            <w:tcW w:w="1402" w:type="pct"/>
            <w:tcBorders>
              <w:top w:val="single" w:sz="8" w:space="0" w:color="auto"/>
              <w:left w:val="nil"/>
              <w:bottom w:val="single" w:sz="8" w:space="0" w:color="auto"/>
              <w:right w:val="single" w:sz="8" w:space="0" w:color="auto"/>
            </w:tcBorders>
            <w:vAlign w:val="center"/>
          </w:tcPr>
          <w:p w14:paraId="165CB8A7" w14:textId="1818A87E" w:rsidR="00394460" w:rsidRPr="00465E65" w:rsidRDefault="00394460" w:rsidP="00994979">
            <w:pPr>
              <w:jc w:val="center"/>
              <w:rPr>
                <w:rFonts w:asciiTheme="minorHAnsi" w:hAnsiTheme="minorHAnsi" w:cstheme="minorHAnsi"/>
                <w:b/>
                <w:bCs/>
              </w:rPr>
            </w:pPr>
            <w:r w:rsidRPr="00465E65">
              <w:rPr>
                <w:rFonts w:asciiTheme="minorHAnsi" w:hAnsiTheme="minorHAnsi" w:cstheme="minorHAnsi"/>
                <w:b/>
                <w:bCs/>
              </w:rPr>
              <w:t>Parametry oferowanego komponentu</w:t>
            </w:r>
            <w:r w:rsidR="00D251D4" w:rsidRPr="00465E65">
              <w:rPr>
                <w:rFonts w:asciiTheme="minorHAnsi" w:hAnsiTheme="minorHAnsi" w:cstheme="minorHAnsi"/>
                <w:b/>
                <w:bCs/>
              </w:rPr>
              <w:t>*</w:t>
            </w:r>
          </w:p>
        </w:tc>
      </w:tr>
      <w:tr w:rsidR="00394460" w:rsidRPr="00465E65" w14:paraId="737A2D33" w14:textId="77777777" w:rsidTr="00D251D4">
        <w:trPr>
          <w:trHeight w:val="284"/>
        </w:trPr>
        <w:tc>
          <w:tcPr>
            <w:tcW w:w="283" w:type="pct"/>
            <w:tcBorders>
              <w:top w:val="nil"/>
              <w:left w:val="single" w:sz="8" w:space="0" w:color="auto"/>
              <w:bottom w:val="single" w:sz="8" w:space="0" w:color="auto"/>
              <w:right w:val="single" w:sz="8" w:space="0" w:color="auto"/>
            </w:tcBorders>
            <w:tcMar>
              <w:top w:w="0" w:type="dxa"/>
              <w:left w:w="71" w:type="dxa"/>
              <w:bottom w:w="0" w:type="dxa"/>
              <w:right w:w="71" w:type="dxa"/>
            </w:tcMar>
            <w:vAlign w:val="center"/>
          </w:tcPr>
          <w:p w14:paraId="5C46A444" w14:textId="77777777" w:rsidR="00394460" w:rsidRPr="00465E65" w:rsidRDefault="00394460" w:rsidP="00994979">
            <w:pPr>
              <w:numPr>
                <w:ilvl w:val="0"/>
                <w:numId w:val="29"/>
              </w:numPr>
              <w:jc w:val="center"/>
              <w:rPr>
                <w:rFonts w:asciiTheme="minorHAnsi" w:hAnsiTheme="minorHAnsi" w:cstheme="minorHAnsi"/>
              </w:rPr>
            </w:pPr>
          </w:p>
        </w:tc>
        <w:tc>
          <w:tcPr>
            <w:tcW w:w="1020" w:type="pct"/>
            <w:tcBorders>
              <w:top w:val="nil"/>
              <w:left w:val="nil"/>
              <w:bottom w:val="single" w:sz="8" w:space="0" w:color="auto"/>
              <w:right w:val="single" w:sz="8" w:space="0" w:color="auto"/>
            </w:tcBorders>
            <w:tcMar>
              <w:top w:w="0" w:type="dxa"/>
              <w:left w:w="71" w:type="dxa"/>
              <w:bottom w:w="0" w:type="dxa"/>
              <w:right w:w="71" w:type="dxa"/>
            </w:tcMar>
            <w:vAlign w:val="center"/>
            <w:hideMark/>
          </w:tcPr>
          <w:p w14:paraId="1D18B686" w14:textId="77777777" w:rsidR="00394460" w:rsidRPr="00465E65" w:rsidRDefault="00394460" w:rsidP="00994979">
            <w:pPr>
              <w:jc w:val="center"/>
              <w:rPr>
                <w:rFonts w:asciiTheme="minorHAnsi" w:hAnsiTheme="minorHAnsi" w:cstheme="minorHAnsi"/>
              </w:rPr>
            </w:pPr>
            <w:r w:rsidRPr="00465E65">
              <w:rPr>
                <w:rFonts w:asciiTheme="minorHAnsi" w:hAnsiTheme="minorHAnsi" w:cstheme="minorHAnsi"/>
              </w:rPr>
              <w:t>Typ</w:t>
            </w:r>
          </w:p>
        </w:tc>
        <w:tc>
          <w:tcPr>
            <w:tcW w:w="2295" w:type="pct"/>
            <w:tcBorders>
              <w:top w:val="nil"/>
              <w:left w:val="nil"/>
              <w:bottom w:val="single" w:sz="8" w:space="0" w:color="auto"/>
              <w:right w:val="single" w:sz="8" w:space="0" w:color="auto"/>
            </w:tcBorders>
            <w:tcMar>
              <w:top w:w="0" w:type="dxa"/>
              <w:left w:w="71" w:type="dxa"/>
              <w:bottom w:w="0" w:type="dxa"/>
              <w:right w:w="71" w:type="dxa"/>
            </w:tcMar>
            <w:vAlign w:val="center"/>
            <w:hideMark/>
          </w:tcPr>
          <w:p w14:paraId="581EE2C8" w14:textId="77777777" w:rsidR="00394460" w:rsidRPr="00465E65" w:rsidRDefault="00394460" w:rsidP="00994979">
            <w:pPr>
              <w:jc w:val="center"/>
              <w:rPr>
                <w:rFonts w:asciiTheme="minorHAnsi" w:hAnsiTheme="minorHAnsi" w:cstheme="minorHAnsi"/>
              </w:rPr>
            </w:pPr>
            <w:r w:rsidRPr="00465E65">
              <w:rPr>
                <w:rFonts w:asciiTheme="minorHAnsi" w:eastAsia="Times New Roman" w:hAnsiTheme="minorHAnsi" w:cstheme="minorHAnsi"/>
                <w:color w:val="000000"/>
                <w:lang w:eastAsia="pl-PL"/>
              </w:rPr>
              <w:t>Komputer typu PC Stacjonarny</w:t>
            </w:r>
          </w:p>
        </w:tc>
        <w:tc>
          <w:tcPr>
            <w:tcW w:w="1402" w:type="pct"/>
            <w:tcBorders>
              <w:top w:val="nil"/>
              <w:left w:val="nil"/>
              <w:bottom w:val="single" w:sz="4" w:space="0" w:color="auto"/>
              <w:right w:val="single" w:sz="8" w:space="0" w:color="auto"/>
            </w:tcBorders>
            <w:vAlign w:val="center"/>
          </w:tcPr>
          <w:p w14:paraId="33EF0406" w14:textId="77777777" w:rsidR="00394460" w:rsidRPr="00465E65" w:rsidRDefault="00394460" w:rsidP="00994979">
            <w:pPr>
              <w:jc w:val="center"/>
              <w:rPr>
                <w:rFonts w:asciiTheme="minorHAnsi" w:hAnsiTheme="minorHAnsi" w:cstheme="minorHAnsi"/>
              </w:rPr>
            </w:pPr>
          </w:p>
        </w:tc>
      </w:tr>
      <w:tr w:rsidR="00394460" w:rsidRPr="00465E65" w14:paraId="6B101117" w14:textId="77777777" w:rsidTr="00D251D4">
        <w:trPr>
          <w:trHeight w:val="284"/>
        </w:trPr>
        <w:tc>
          <w:tcPr>
            <w:tcW w:w="283" w:type="pct"/>
            <w:tcBorders>
              <w:top w:val="nil"/>
              <w:left w:val="single" w:sz="8" w:space="0" w:color="auto"/>
              <w:bottom w:val="single" w:sz="8" w:space="0" w:color="auto"/>
              <w:right w:val="single" w:sz="8" w:space="0" w:color="auto"/>
            </w:tcBorders>
            <w:tcMar>
              <w:top w:w="0" w:type="dxa"/>
              <w:left w:w="71" w:type="dxa"/>
              <w:bottom w:w="0" w:type="dxa"/>
              <w:right w:w="71" w:type="dxa"/>
            </w:tcMar>
            <w:vAlign w:val="center"/>
          </w:tcPr>
          <w:p w14:paraId="3124E142" w14:textId="77777777" w:rsidR="00394460" w:rsidRPr="00465E65" w:rsidRDefault="00394460" w:rsidP="00994979">
            <w:pPr>
              <w:numPr>
                <w:ilvl w:val="0"/>
                <w:numId w:val="29"/>
              </w:numPr>
              <w:jc w:val="center"/>
              <w:rPr>
                <w:rFonts w:asciiTheme="minorHAnsi" w:hAnsiTheme="minorHAnsi" w:cstheme="minorHAnsi"/>
              </w:rPr>
            </w:pPr>
          </w:p>
        </w:tc>
        <w:tc>
          <w:tcPr>
            <w:tcW w:w="1020" w:type="pct"/>
            <w:tcBorders>
              <w:top w:val="nil"/>
              <w:left w:val="nil"/>
              <w:bottom w:val="single" w:sz="8" w:space="0" w:color="auto"/>
              <w:right w:val="single" w:sz="8" w:space="0" w:color="auto"/>
            </w:tcBorders>
            <w:tcMar>
              <w:top w:w="0" w:type="dxa"/>
              <w:left w:w="71" w:type="dxa"/>
              <w:bottom w:w="0" w:type="dxa"/>
              <w:right w:w="71" w:type="dxa"/>
            </w:tcMar>
            <w:vAlign w:val="center"/>
            <w:hideMark/>
          </w:tcPr>
          <w:p w14:paraId="6EE271D2" w14:textId="77777777" w:rsidR="00394460" w:rsidRPr="00465E65" w:rsidRDefault="00394460" w:rsidP="00994979">
            <w:pPr>
              <w:jc w:val="center"/>
              <w:rPr>
                <w:rFonts w:asciiTheme="minorHAnsi" w:hAnsiTheme="minorHAnsi" w:cstheme="minorHAnsi"/>
              </w:rPr>
            </w:pPr>
            <w:r w:rsidRPr="00465E65">
              <w:rPr>
                <w:rFonts w:asciiTheme="minorHAnsi" w:hAnsiTheme="minorHAnsi" w:cstheme="minorHAnsi"/>
              </w:rPr>
              <w:t>Zastosowanie</w:t>
            </w:r>
          </w:p>
        </w:tc>
        <w:tc>
          <w:tcPr>
            <w:tcW w:w="2295" w:type="pct"/>
            <w:tcBorders>
              <w:top w:val="nil"/>
              <w:left w:val="nil"/>
              <w:bottom w:val="single" w:sz="8" w:space="0" w:color="auto"/>
              <w:right w:val="single" w:sz="8" w:space="0" w:color="auto"/>
            </w:tcBorders>
            <w:tcMar>
              <w:top w:w="0" w:type="dxa"/>
              <w:left w:w="71" w:type="dxa"/>
              <w:bottom w:w="0" w:type="dxa"/>
              <w:right w:w="71" w:type="dxa"/>
            </w:tcMar>
            <w:vAlign w:val="center"/>
            <w:hideMark/>
          </w:tcPr>
          <w:p w14:paraId="0035851F" w14:textId="77777777" w:rsidR="00394460" w:rsidRPr="00465E65" w:rsidRDefault="00394460" w:rsidP="00ED6092">
            <w:pPr>
              <w:jc w:val="both"/>
              <w:rPr>
                <w:rFonts w:asciiTheme="minorHAnsi" w:hAnsiTheme="minorHAnsi" w:cstheme="minorHAnsi"/>
              </w:rPr>
            </w:pPr>
            <w:r w:rsidRPr="00465E65">
              <w:rPr>
                <w:rFonts w:asciiTheme="minorHAnsi" w:hAnsiTheme="minorHAnsi" w:cstheme="minorHAnsi"/>
              </w:rPr>
              <w:t>Obsługujący systemów szpitalnych takich jak: MEDOK, KSZZL, CLININET, praca biurowa (m.in. Microsoft Office)</w:t>
            </w:r>
          </w:p>
        </w:tc>
        <w:tc>
          <w:tcPr>
            <w:tcW w:w="1402" w:type="pct"/>
            <w:tcBorders>
              <w:top w:val="single" w:sz="4" w:space="0" w:color="auto"/>
              <w:left w:val="nil"/>
              <w:bottom w:val="single" w:sz="4" w:space="0" w:color="auto"/>
              <w:right w:val="single" w:sz="8" w:space="0" w:color="auto"/>
            </w:tcBorders>
            <w:vAlign w:val="center"/>
          </w:tcPr>
          <w:p w14:paraId="2040A53E" w14:textId="77777777" w:rsidR="00394460" w:rsidRPr="00465E65" w:rsidRDefault="00394460" w:rsidP="00994979">
            <w:pPr>
              <w:jc w:val="center"/>
              <w:rPr>
                <w:rFonts w:asciiTheme="minorHAnsi" w:hAnsiTheme="minorHAnsi" w:cstheme="minorHAnsi"/>
              </w:rPr>
            </w:pPr>
          </w:p>
        </w:tc>
      </w:tr>
      <w:tr w:rsidR="00394460" w:rsidRPr="00465E65" w14:paraId="4A4EF98F" w14:textId="77777777" w:rsidTr="00D251D4">
        <w:trPr>
          <w:trHeight w:val="284"/>
        </w:trPr>
        <w:tc>
          <w:tcPr>
            <w:tcW w:w="283" w:type="pct"/>
            <w:tcBorders>
              <w:top w:val="nil"/>
              <w:left w:val="single" w:sz="8" w:space="0" w:color="auto"/>
              <w:bottom w:val="single" w:sz="8" w:space="0" w:color="auto"/>
              <w:right w:val="single" w:sz="8" w:space="0" w:color="auto"/>
            </w:tcBorders>
            <w:tcMar>
              <w:top w:w="0" w:type="dxa"/>
              <w:left w:w="71" w:type="dxa"/>
              <w:bottom w:w="0" w:type="dxa"/>
              <w:right w:w="71" w:type="dxa"/>
            </w:tcMar>
            <w:vAlign w:val="center"/>
          </w:tcPr>
          <w:p w14:paraId="626C9837" w14:textId="77777777" w:rsidR="00394460" w:rsidRPr="00465E65" w:rsidRDefault="00394460" w:rsidP="00994979">
            <w:pPr>
              <w:numPr>
                <w:ilvl w:val="0"/>
                <w:numId w:val="29"/>
              </w:numPr>
              <w:jc w:val="center"/>
              <w:rPr>
                <w:rFonts w:asciiTheme="minorHAnsi" w:hAnsiTheme="minorHAnsi" w:cstheme="minorHAnsi"/>
              </w:rPr>
            </w:pPr>
          </w:p>
        </w:tc>
        <w:tc>
          <w:tcPr>
            <w:tcW w:w="1020" w:type="pct"/>
            <w:tcBorders>
              <w:top w:val="nil"/>
              <w:left w:val="nil"/>
              <w:bottom w:val="single" w:sz="8" w:space="0" w:color="auto"/>
              <w:right w:val="single" w:sz="8" w:space="0" w:color="auto"/>
            </w:tcBorders>
            <w:tcMar>
              <w:top w:w="0" w:type="dxa"/>
              <w:left w:w="71" w:type="dxa"/>
              <w:bottom w:w="0" w:type="dxa"/>
              <w:right w:w="71" w:type="dxa"/>
            </w:tcMar>
            <w:vAlign w:val="center"/>
            <w:hideMark/>
          </w:tcPr>
          <w:p w14:paraId="7B184F5E" w14:textId="77777777" w:rsidR="00394460" w:rsidRPr="00465E65" w:rsidRDefault="00394460" w:rsidP="00994979">
            <w:pPr>
              <w:jc w:val="center"/>
              <w:rPr>
                <w:rFonts w:asciiTheme="minorHAnsi" w:hAnsiTheme="minorHAnsi" w:cstheme="minorHAnsi"/>
              </w:rPr>
            </w:pPr>
            <w:r w:rsidRPr="00465E65">
              <w:rPr>
                <w:rFonts w:asciiTheme="minorHAnsi" w:hAnsiTheme="minorHAnsi" w:cstheme="minorHAnsi"/>
              </w:rPr>
              <w:t>Procesor</w:t>
            </w:r>
          </w:p>
        </w:tc>
        <w:tc>
          <w:tcPr>
            <w:tcW w:w="2295" w:type="pct"/>
            <w:tcBorders>
              <w:top w:val="nil"/>
              <w:left w:val="nil"/>
              <w:bottom w:val="single" w:sz="8" w:space="0" w:color="auto"/>
              <w:right w:val="single" w:sz="8" w:space="0" w:color="auto"/>
            </w:tcBorders>
            <w:tcMar>
              <w:top w:w="0" w:type="dxa"/>
              <w:left w:w="71" w:type="dxa"/>
              <w:bottom w:w="0" w:type="dxa"/>
              <w:right w:w="71" w:type="dxa"/>
            </w:tcMar>
            <w:vAlign w:val="center"/>
            <w:hideMark/>
          </w:tcPr>
          <w:p w14:paraId="6EA9BDBC" w14:textId="05CE0175" w:rsidR="00394460" w:rsidRPr="00465E65" w:rsidRDefault="00394460" w:rsidP="00AC3E4D">
            <w:pPr>
              <w:jc w:val="both"/>
              <w:rPr>
                <w:rFonts w:asciiTheme="minorHAnsi" w:hAnsiTheme="minorHAnsi" w:cstheme="minorHAnsi"/>
                <w:i/>
                <w:iCs/>
              </w:rPr>
            </w:pPr>
            <w:r w:rsidRPr="00465E65">
              <w:rPr>
                <w:rFonts w:asciiTheme="minorHAnsi" w:eastAsia="Times New Roman" w:hAnsiTheme="minorHAnsi" w:cstheme="minorHAnsi"/>
                <w:color w:val="000000"/>
                <w:lang w:eastAsia="pl-PL"/>
              </w:rPr>
              <w:t xml:space="preserve">Taktowanie min. 3.10 GHz; Liczba rdzeni fizycznych min. 6 rdzeni; Liczba wątków  min. 12 wątków; Odblokowany mnożnik </w:t>
            </w:r>
            <w:r w:rsidRPr="00DE137B">
              <w:rPr>
                <w:rFonts w:asciiTheme="minorHAnsi" w:eastAsia="Times New Roman" w:hAnsiTheme="minorHAnsi" w:cstheme="minorHAnsi"/>
                <w:strike/>
                <w:color w:val="000000"/>
                <w:highlight w:val="magenta"/>
                <w:lang w:eastAsia="pl-PL"/>
              </w:rPr>
              <w:t>Tak</w:t>
            </w:r>
            <w:r w:rsidRPr="00465E65">
              <w:rPr>
                <w:rFonts w:asciiTheme="minorHAnsi" w:eastAsia="Times New Roman" w:hAnsiTheme="minorHAnsi" w:cstheme="minorHAnsi"/>
                <w:color w:val="000000"/>
                <w:lang w:eastAsia="pl-PL"/>
              </w:rPr>
              <w:t xml:space="preserve">; Pamięć podręczna 12 MB; Zintegrowany układ graficzny Tak; osiągający w zaoferowanej konfiguracji w teście </w:t>
            </w:r>
            <w:proofErr w:type="spellStart"/>
            <w:r w:rsidR="000050DF" w:rsidRPr="00465E65">
              <w:rPr>
                <w:rFonts w:asciiTheme="minorHAnsi" w:eastAsia="Times New Roman" w:hAnsiTheme="minorHAnsi" w:cstheme="minorHAnsi"/>
                <w:color w:val="000000"/>
                <w:lang w:eastAsia="pl-PL"/>
              </w:rPr>
              <w:t>PassMark</w:t>
            </w:r>
            <w:proofErr w:type="spellEnd"/>
            <w:r w:rsidR="000050DF" w:rsidRPr="00465E65">
              <w:rPr>
                <w:rFonts w:asciiTheme="minorHAnsi" w:eastAsia="Times New Roman" w:hAnsiTheme="minorHAnsi" w:cstheme="minorHAnsi"/>
                <w:color w:val="000000"/>
                <w:lang w:eastAsia="pl-PL"/>
              </w:rPr>
              <w:t xml:space="preserve"> CPU Mark wynik min. 193</w:t>
            </w:r>
            <w:r w:rsidR="008B7065" w:rsidRPr="00465E65">
              <w:rPr>
                <w:rFonts w:asciiTheme="minorHAnsi" w:eastAsia="Times New Roman" w:hAnsiTheme="minorHAnsi" w:cstheme="minorHAnsi"/>
                <w:color w:val="000000"/>
                <w:lang w:eastAsia="pl-PL"/>
              </w:rPr>
              <w:t>00 punktów na dzień 02.07.2024</w:t>
            </w:r>
            <w:r w:rsidR="00ED6092" w:rsidRPr="00465E65">
              <w:rPr>
                <w:rFonts w:asciiTheme="minorHAnsi" w:eastAsia="Times New Roman" w:hAnsiTheme="minorHAnsi" w:cstheme="minorHAnsi"/>
                <w:color w:val="000000"/>
                <w:lang w:eastAsia="pl-PL"/>
              </w:rPr>
              <w:t xml:space="preserve"> r</w:t>
            </w:r>
            <w:r w:rsidRPr="00465E65">
              <w:rPr>
                <w:rFonts w:asciiTheme="minorHAnsi" w:eastAsia="Times New Roman" w:hAnsiTheme="minorHAnsi" w:cstheme="minorHAnsi"/>
                <w:color w:val="000000"/>
                <w:lang w:eastAsia="pl-PL"/>
              </w:rPr>
              <w:t xml:space="preserve">. </w:t>
            </w:r>
          </w:p>
        </w:tc>
        <w:tc>
          <w:tcPr>
            <w:tcW w:w="1402" w:type="pct"/>
            <w:tcBorders>
              <w:top w:val="single" w:sz="4" w:space="0" w:color="auto"/>
              <w:left w:val="nil"/>
              <w:bottom w:val="single" w:sz="4" w:space="0" w:color="auto"/>
              <w:right w:val="single" w:sz="8" w:space="0" w:color="auto"/>
            </w:tcBorders>
            <w:vAlign w:val="center"/>
          </w:tcPr>
          <w:p w14:paraId="00E0C76B" w14:textId="77777777" w:rsidR="00394460" w:rsidRPr="00465E65" w:rsidRDefault="00394460" w:rsidP="00994979">
            <w:pPr>
              <w:jc w:val="center"/>
              <w:rPr>
                <w:rFonts w:asciiTheme="minorHAnsi" w:hAnsiTheme="minorHAnsi" w:cstheme="minorHAnsi"/>
              </w:rPr>
            </w:pPr>
          </w:p>
        </w:tc>
      </w:tr>
      <w:tr w:rsidR="00394460" w:rsidRPr="00465E65" w14:paraId="3887D682" w14:textId="77777777" w:rsidTr="00D251D4">
        <w:trPr>
          <w:trHeight w:val="284"/>
        </w:trPr>
        <w:tc>
          <w:tcPr>
            <w:tcW w:w="283" w:type="pct"/>
            <w:tcBorders>
              <w:top w:val="nil"/>
              <w:left w:val="single" w:sz="8" w:space="0" w:color="auto"/>
              <w:bottom w:val="single" w:sz="8" w:space="0" w:color="auto"/>
              <w:right w:val="single" w:sz="8" w:space="0" w:color="auto"/>
            </w:tcBorders>
            <w:tcMar>
              <w:top w:w="0" w:type="dxa"/>
              <w:left w:w="71" w:type="dxa"/>
              <w:bottom w:w="0" w:type="dxa"/>
              <w:right w:w="71" w:type="dxa"/>
            </w:tcMar>
            <w:vAlign w:val="center"/>
          </w:tcPr>
          <w:p w14:paraId="52C8CACD" w14:textId="77777777" w:rsidR="00394460" w:rsidRPr="00465E65" w:rsidRDefault="00394460" w:rsidP="00994979">
            <w:pPr>
              <w:numPr>
                <w:ilvl w:val="0"/>
                <w:numId w:val="29"/>
              </w:numPr>
              <w:jc w:val="center"/>
              <w:rPr>
                <w:rFonts w:asciiTheme="minorHAnsi" w:hAnsiTheme="minorHAnsi" w:cstheme="minorHAnsi"/>
                <w:lang w:eastAsia="pl-PL"/>
              </w:rPr>
            </w:pPr>
          </w:p>
        </w:tc>
        <w:tc>
          <w:tcPr>
            <w:tcW w:w="1020" w:type="pct"/>
            <w:tcBorders>
              <w:top w:val="nil"/>
              <w:left w:val="nil"/>
              <w:bottom w:val="single" w:sz="8" w:space="0" w:color="auto"/>
              <w:right w:val="single" w:sz="8" w:space="0" w:color="auto"/>
            </w:tcBorders>
            <w:tcMar>
              <w:top w:w="0" w:type="dxa"/>
              <w:left w:w="71" w:type="dxa"/>
              <w:bottom w:w="0" w:type="dxa"/>
              <w:right w:w="71" w:type="dxa"/>
            </w:tcMar>
            <w:vAlign w:val="center"/>
            <w:hideMark/>
          </w:tcPr>
          <w:p w14:paraId="7C18F655" w14:textId="77777777" w:rsidR="00394460" w:rsidRPr="00465E65" w:rsidRDefault="00394460" w:rsidP="00994979">
            <w:pPr>
              <w:jc w:val="center"/>
              <w:rPr>
                <w:rFonts w:asciiTheme="minorHAnsi" w:hAnsiTheme="minorHAnsi" w:cstheme="minorHAnsi"/>
                <w:lang w:eastAsia="en-US"/>
              </w:rPr>
            </w:pPr>
            <w:r w:rsidRPr="00465E65">
              <w:rPr>
                <w:rFonts w:asciiTheme="minorHAnsi" w:hAnsiTheme="minorHAnsi" w:cstheme="minorHAnsi"/>
              </w:rPr>
              <w:t>Pamięć operacyjna</w:t>
            </w:r>
          </w:p>
        </w:tc>
        <w:tc>
          <w:tcPr>
            <w:tcW w:w="2295" w:type="pct"/>
            <w:tcBorders>
              <w:top w:val="nil"/>
              <w:left w:val="nil"/>
              <w:bottom w:val="single" w:sz="8" w:space="0" w:color="auto"/>
              <w:right w:val="single" w:sz="8" w:space="0" w:color="auto"/>
            </w:tcBorders>
            <w:tcMar>
              <w:top w:w="0" w:type="dxa"/>
              <w:left w:w="71" w:type="dxa"/>
              <w:bottom w:w="0" w:type="dxa"/>
              <w:right w:w="71" w:type="dxa"/>
            </w:tcMar>
            <w:vAlign w:val="center"/>
            <w:hideMark/>
          </w:tcPr>
          <w:p w14:paraId="64AF0F3E" w14:textId="77E4480C" w:rsidR="00394460" w:rsidRPr="00465E65" w:rsidRDefault="00394460" w:rsidP="00ED6092">
            <w:pPr>
              <w:jc w:val="both"/>
              <w:rPr>
                <w:rFonts w:asciiTheme="minorHAnsi" w:hAnsiTheme="minorHAnsi" w:cstheme="minorHAnsi"/>
              </w:rPr>
            </w:pPr>
            <w:r w:rsidRPr="00465E65">
              <w:rPr>
                <w:rFonts w:asciiTheme="minorHAnsi" w:eastAsia="Times New Roman" w:hAnsiTheme="minorHAnsi" w:cstheme="minorHAnsi"/>
                <w:color w:val="000000"/>
                <w:lang w:eastAsia="pl-PL"/>
              </w:rPr>
              <w:t>16 GB DDR4 taktowanie min. 2666 MHz</w:t>
            </w:r>
            <w:r w:rsidR="00D251D4" w:rsidRPr="00465E65">
              <w:rPr>
                <w:rFonts w:asciiTheme="minorHAnsi" w:eastAsia="Times New Roman" w:hAnsiTheme="minorHAnsi" w:cstheme="minorHAnsi"/>
                <w:color w:val="000000"/>
                <w:lang w:eastAsia="pl-PL"/>
              </w:rPr>
              <w:t xml:space="preserve"> zamontowane wewnątrz obudowy</w:t>
            </w:r>
          </w:p>
        </w:tc>
        <w:tc>
          <w:tcPr>
            <w:tcW w:w="1402" w:type="pct"/>
            <w:tcBorders>
              <w:top w:val="single" w:sz="4" w:space="0" w:color="auto"/>
              <w:left w:val="nil"/>
              <w:bottom w:val="single" w:sz="4" w:space="0" w:color="auto"/>
              <w:right w:val="single" w:sz="8" w:space="0" w:color="auto"/>
            </w:tcBorders>
            <w:vAlign w:val="center"/>
          </w:tcPr>
          <w:p w14:paraId="2AE89AD0" w14:textId="77777777" w:rsidR="00394460" w:rsidRPr="00465E65" w:rsidRDefault="00394460" w:rsidP="00994979">
            <w:pPr>
              <w:jc w:val="center"/>
              <w:rPr>
                <w:rFonts w:asciiTheme="minorHAnsi" w:hAnsiTheme="minorHAnsi" w:cstheme="minorHAnsi"/>
                <w:bCs/>
              </w:rPr>
            </w:pPr>
          </w:p>
        </w:tc>
      </w:tr>
      <w:tr w:rsidR="00394460" w:rsidRPr="00465E65" w14:paraId="3490E76F" w14:textId="77777777" w:rsidTr="00D251D4">
        <w:trPr>
          <w:trHeight w:val="284"/>
        </w:trPr>
        <w:tc>
          <w:tcPr>
            <w:tcW w:w="283" w:type="pct"/>
            <w:tcBorders>
              <w:top w:val="nil"/>
              <w:left w:val="single" w:sz="8" w:space="0" w:color="auto"/>
              <w:bottom w:val="single" w:sz="8" w:space="0" w:color="auto"/>
              <w:right w:val="single" w:sz="8" w:space="0" w:color="auto"/>
            </w:tcBorders>
            <w:tcMar>
              <w:top w:w="0" w:type="dxa"/>
              <w:left w:w="71" w:type="dxa"/>
              <w:bottom w:w="0" w:type="dxa"/>
              <w:right w:w="71" w:type="dxa"/>
            </w:tcMar>
            <w:vAlign w:val="center"/>
          </w:tcPr>
          <w:p w14:paraId="4E3D14DD" w14:textId="77777777" w:rsidR="00394460" w:rsidRPr="00465E65" w:rsidRDefault="00394460" w:rsidP="00994979">
            <w:pPr>
              <w:numPr>
                <w:ilvl w:val="0"/>
                <w:numId w:val="29"/>
              </w:numPr>
              <w:jc w:val="center"/>
              <w:rPr>
                <w:rFonts w:asciiTheme="minorHAnsi" w:hAnsiTheme="minorHAnsi" w:cstheme="minorHAnsi"/>
              </w:rPr>
            </w:pPr>
          </w:p>
        </w:tc>
        <w:tc>
          <w:tcPr>
            <w:tcW w:w="1020" w:type="pct"/>
            <w:tcBorders>
              <w:top w:val="nil"/>
              <w:left w:val="nil"/>
              <w:bottom w:val="single" w:sz="8" w:space="0" w:color="auto"/>
              <w:right w:val="single" w:sz="8" w:space="0" w:color="auto"/>
            </w:tcBorders>
            <w:tcMar>
              <w:top w:w="0" w:type="dxa"/>
              <w:left w:w="71" w:type="dxa"/>
              <w:bottom w:w="0" w:type="dxa"/>
              <w:right w:w="71" w:type="dxa"/>
            </w:tcMar>
            <w:vAlign w:val="center"/>
            <w:hideMark/>
          </w:tcPr>
          <w:p w14:paraId="185641BF" w14:textId="77777777" w:rsidR="00394460" w:rsidRPr="00465E65" w:rsidRDefault="00394460" w:rsidP="00994979">
            <w:pPr>
              <w:jc w:val="center"/>
              <w:rPr>
                <w:rFonts w:asciiTheme="minorHAnsi" w:hAnsiTheme="minorHAnsi" w:cstheme="minorHAnsi"/>
              </w:rPr>
            </w:pPr>
            <w:r w:rsidRPr="00465E65">
              <w:rPr>
                <w:rFonts w:asciiTheme="minorHAnsi" w:hAnsiTheme="minorHAnsi" w:cstheme="minorHAnsi"/>
              </w:rPr>
              <w:t>Parametry pamięci masowej</w:t>
            </w:r>
          </w:p>
        </w:tc>
        <w:tc>
          <w:tcPr>
            <w:tcW w:w="2295" w:type="pct"/>
            <w:tcBorders>
              <w:top w:val="nil"/>
              <w:left w:val="nil"/>
              <w:bottom w:val="single" w:sz="8" w:space="0" w:color="auto"/>
              <w:right w:val="single" w:sz="8" w:space="0" w:color="auto"/>
            </w:tcBorders>
            <w:tcMar>
              <w:top w:w="0" w:type="dxa"/>
              <w:left w:w="71" w:type="dxa"/>
              <w:bottom w:w="0" w:type="dxa"/>
              <w:right w:w="71" w:type="dxa"/>
            </w:tcMar>
            <w:vAlign w:val="center"/>
          </w:tcPr>
          <w:p w14:paraId="4024FF99" w14:textId="77777777" w:rsidR="00394460" w:rsidRPr="00465E65" w:rsidRDefault="00394460" w:rsidP="00ED6092">
            <w:pPr>
              <w:jc w:val="both"/>
              <w:rPr>
                <w:rFonts w:asciiTheme="minorHAnsi" w:hAnsiTheme="minorHAnsi" w:cstheme="minorHAnsi"/>
                <w:lang w:val="sv-SE"/>
              </w:rPr>
            </w:pPr>
            <w:r w:rsidRPr="00465E65">
              <w:rPr>
                <w:rFonts w:asciiTheme="minorHAnsi" w:eastAsia="Times New Roman" w:hAnsiTheme="minorHAnsi" w:cstheme="minorHAnsi"/>
                <w:color w:val="000000"/>
                <w:lang w:eastAsia="pl-PL"/>
              </w:rPr>
              <w:t xml:space="preserve">256GB SSD </w:t>
            </w:r>
            <w:proofErr w:type="spellStart"/>
            <w:r w:rsidRPr="00465E65">
              <w:rPr>
                <w:rFonts w:asciiTheme="minorHAnsi" w:eastAsia="Times New Roman" w:hAnsiTheme="minorHAnsi" w:cstheme="minorHAnsi"/>
                <w:color w:val="000000"/>
                <w:lang w:eastAsia="pl-PL"/>
              </w:rPr>
              <w:t>NVMe</w:t>
            </w:r>
            <w:proofErr w:type="spellEnd"/>
          </w:p>
        </w:tc>
        <w:tc>
          <w:tcPr>
            <w:tcW w:w="1402" w:type="pct"/>
            <w:tcBorders>
              <w:top w:val="single" w:sz="4" w:space="0" w:color="auto"/>
              <w:left w:val="nil"/>
              <w:bottom w:val="single" w:sz="4" w:space="0" w:color="auto"/>
              <w:right w:val="single" w:sz="8" w:space="0" w:color="auto"/>
            </w:tcBorders>
            <w:vAlign w:val="center"/>
          </w:tcPr>
          <w:p w14:paraId="666E67CC" w14:textId="77777777" w:rsidR="00394460" w:rsidRPr="00465E65" w:rsidRDefault="00394460" w:rsidP="00994979">
            <w:pPr>
              <w:jc w:val="center"/>
              <w:rPr>
                <w:rFonts w:asciiTheme="minorHAnsi" w:hAnsiTheme="minorHAnsi" w:cstheme="minorHAnsi"/>
                <w:lang w:val="sv-SE"/>
              </w:rPr>
            </w:pPr>
          </w:p>
        </w:tc>
      </w:tr>
      <w:tr w:rsidR="00394460" w:rsidRPr="00465E65" w14:paraId="6958E762" w14:textId="77777777" w:rsidTr="00D251D4">
        <w:trPr>
          <w:trHeight w:val="284"/>
        </w:trPr>
        <w:tc>
          <w:tcPr>
            <w:tcW w:w="283" w:type="pct"/>
            <w:tcBorders>
              <w:top w:val="nil"/>
              <w:left w:val="single" w:sz="8" w:space="0" w:color="auto"/>
              <w:bottom w:val="single" w:sz="8" w:space="0" w:color="auto"/>
              <w:right w:val="single" w:sz="8" w:space="0" w:color="auto"/>
            </w:tcBorders>
            <w:tcMar>
              <w:top w:w="0" w:type="dxa"/>
              <w:left w:w="71" w:type="dxa"/>
              <w:bottom w:w="0" w:type="dxa"/>
              <w:right w:w="71" w:type="dxa"/>
            </w:tcMar>
            <w:vAlign w:val="center"/>
          </w:tcPr>
          <w:p w14:paraId="360B5D80" w14:textId="77777777" w:rsidR="00394460" w:rsidRPr="00465E65" w:rsidRDefault="00394460" w:rsidP="00994979">
            <w:pPr>
              <w:numPr>
                <w:ilvl w:val="0"/>
                <w:numId w:val="29"/>
              </w:numPr>
              <w:jc w:val="center"/>
              <w:rPr>
                <w:rFonts w:asciiTheme="minorHAnsi" w:hAnsiTheme="minorHAnsi" w:cstheme="minorHAnsi"/>
                <w:lang w:eastAsia="pl-PL"/>
              </w:rPr>
            </w:pPr>
          </w:p>
        </w:tc>
        <w:tc>
          <w:tcPr>
            <w:tcW w:w="1020" w:type="pct"/>
            <w:tcBorders>
              <w:top w:val="nil"/>
              <w:left w:val="nil"/>
              <w:bottom w:val="single" w:sz="8" w:space="0" w:color="auto"/>
              <w:right w:val="single" w:sz="8" w:space="0" w:color="auto"/>
            </w:tcBorders>
            <w:tcMar>
              <w:top w:w="0" w:type="dxa"/>
              <w:left w:w="71" w:type="dxa"/>
              <w:bottom w:w="0" w:type="dxa"/>
              <w:right w:w="71" w:type="dxa"/>
            </w:tcMar>
            <w:vAlign w:val="center"/>
            <w:hideMark/>
          </w:tcPr>
          <w:p w14:paraId="6D0EB89C" w14:textId="77777777" w:rsidR="00394460" w:rsidRPr="00465E65" w:rsidRDefault="00394460" w:rsidP="00994979">
            <w:pPr>
              <w:jc w:val="center"/>
              <w:rPr>
                <w:rFonts w:asciiTheme="minorHAnsi" w:hAnsiTheme="minorHAnsi" w:cstheme="minorHAnsi"/>
                <w:lang w:eastAsia="en-US"/>
              </w:rPr>
            </w:pPr>
            <w:r w:rsidRPr="00465E65">
              <w:rPr>
                <w:rFonts w:asciiTheme="minorHAnsi" w:hAnsiTheme="minorHAnsi" w:cstheme="minorHAnsi"/>
              </w:rPr>
              <w:t>Wyposażenie multimedialne</w:t>
            </w:r>
          </w:p>
        </w:tc>
        <w:tc>
          <w:tcPr>
            <w:tcW w:w="2295" w:type="pct"/>
            <w:tcBorders>
              <w:top w:val="nil"/>
              <w:left w:val="nil"/>
              <w:bottom w:val="single" w:sz="8" w:space="0" w:color="auto"/>
              <w:right w:val="single" w:sz="8" w:space="0" w:color="auto"/>
            </w:tcBorders>
            <w:tcMar>
              <w:top w:w="0" w:type="dxa"/>
              <w:left w:w="71" w:type="dxa"/>
              <w:bottom w:w="0" w:type="dxa"/>
              <w:right w:w="71" w:type="dxa"/>
            </w:tcMar>
            <w:vAlign w:val="center"/>
            <w:hideMark/>
          </w:tcPr>
          <w:p w14:paraId="68CD32F4" w14:textId="77777777" w:rsidR="00394460" w:rsidRPr="00465E65" w:rsidRDefault="00394460" w:rsidP="00ED6092">
            <w:pPr>
              <w:jc w:val="both"/>
              <w:rPr>
                <w:rFonts w:asciiTheme="minorHAnsi" w:hAnsiTheme="minorHAnsi" w:cstheme="minorHAnsi"/>
              </w:rPr>
            </w:pPr>
            <w:r w:rsidRPr="00465E65">
              <w:rPr>
                <w:rFonts w:asciiTheme="minorHAnsi" w:hAnsiTheme="minorHAnsi" w:cstheme="minorHAnsi"/>
              </w:rPr>
              <w:t>Karta dźwiękowa zintegrowana z płytą główną</w:t>
            </w:r>
          </w:p>
        </w:tc>
        <w:tc>
          <w:tcPr>
            <w:tcW w:w="1402" w:type="pct"/>
            <w:tcBorders>
              <w:top w:val="single" w:sz="4" w:space="0" w:color="auto"/>
              <w:left w:val="nil"/>
              <w:bottom w:val="single" w:sz="4" w:space="0" w:color="auto"/>
              <w:right w:val="single" w:sz="8" w:space="0" w:color="auto"/>
            </w:tcBorders>
            <w:vAlign w:val="center"/>
          </w:tcPr>
          <w:p w14:paraId="2328A544" w14:textId="77777777" w:rsidR="00394460" w:rsidRPr="00465E65" w:rsidRDefault="00394460" w:rsidP="00994979">
            <w:pPr>
              <w:jc w:val="center"/>
              <w:rPr>
                <w:rFonts w:asciiTheme="minorHAnsi" w:hAnsiTheme="minorHAnsi" w:cstheme="minorHAnsi"/>
              </w:rPr>
            </w:pPr>
          </w:p>
        </w:tc>
      </w:tr>
      <w:tr w:rsidR="00394460" w:rsidRPr="00465E65" w14:paraId="71F3C739" w14:textId="77777777" w:rsidTr="00D251D4">
        <w:trPr>
          <w:trHeight w:val="284"/>
        </w:trPr>
        <w:tc>
          <w:tcPr>
            <w:tcW w:w="283" w:type="pct"/>
            <w:tcBorders>
              <w:top w:val="nil"/>
              <w:left w:val="single" w:sz="8" w:space="0" w:color="auto"/>
              <w:bottom w:val="single" w:sz="8" w:space="0" w:color="auto"/>
              <w:right w:val="single" w:sz="8" w:space="0" w:color="auto"/>
            </w:tcBorders>
            <w:tcMar>
              <w:top w:w="0" w:type="dxa"/>
              <w:left w:w="71" w:type="dxa"/>
              <w:bottom w:w="0" w:type="dxa"/>
              <w:right w:w="71" w:type="dxa"/>
            </w:tcMar>
            <w:vAlign w:val="center"/>
          </w:tcPr>
          <w:p w14:paraId="12B197F6" w14:textId="77777777" w:rsidR="00394460" w:rsidRPr="00465E65" w:rsidRDefault="00394460" w:rsidP="00994979">
            <w:pPr>
              <w:numPr>
                <w:ilvl w:val="0"/>
                <w:numId w:val="29"/>
              </w:numPr>
              <w:jc w:val="center"/>
              <w:rPr>
                <w:rFonts w:asciiTheme="minorHAnsi" w:hAnsiTheme="minorHAnsi" w:cstheme="minorHAnsi"/>
              </w:rPr>
            </w:pPr>
          </w:p>
        </w:tc>
        <w:tc>
          <w:tcPr>
            <w:tcW w:w="1020" w:type="pct"/>
            <w:tcBorders>
              <w:top w:val="nil"/>
              <w:left w:val="nil"/>
              <w:bottom w:val="single" w:sz="8" w:space="0" w:color="auto"/>
              <w:right w:val="single" w:sz="8" w:space="0" w:color="auto"/>
            </w:tcBorders>
            <w:tcMar>
              <w:top w:w="0" w:type="dxa"/>
              <w:left w:w="71" w:type="dxa"/>
              <w:bottom w:w="0" w:type="dxa"/>
              <w:right w:w="71" w:type="dxa"/>
            </w:tcMar>
            <w:vAlign w:val="center"/>
            <w:hideMark/>
          </w:tcPr>
          <w:p w14:paraId="421F676C" w14:textId="77777777" w:rsidR="00394460" w:rsidRPr="00465E65" w:rsidRDefault="00394460" w:rsidP="00994979">
            <w:pPr>
              <w:ind w:left="360" w:hanging="360"/>
              <w:jc w:val="center"/>
              <w:rPr>
                <w:rFonts w:asciiTheme="minorHAnsi" w:hAnsiTheme="minorHAnsi" w:cstheme="minorHAnsi"/>
                <w:color w:val="000000"/>
              </w:rPr>
            </w:pPr>
            <w:r w:rsidRPr="00465E65">
              <w:rPr>
                <w:rFonts w:asciiTheme="minorHAnsi" w:hAnsiTheme="minorHAnsi" w:cstheme="minorHAnsi"/>
                <w:color w:val="000000"/>
              </w:rPr>
              <w:t>Obudowa</w:t>
            </w:r>
          </w:p>
        </w:tc>
        <w:tc>
          <w:tcPr>
            <w:tcW w:w="2295" w:type="pct"/>
            <w:tcBorders>
              <w:top w:val="nil"/>
              <w:left w:val="nil"/>
              <w:bottom w:val="single" w:sz="8" w:space="0" w:color="auto"/>
              <w:right w:val="single" w:sz="8" w:space="0" w:color="auto"/>
            </w:tcBorders>
            <w:tcMar>
              <w:top w:w="0" w:type="dxa"/>
              <w:left w:w="71" w:type="dxa"/>
              <w:bottom w:w="0" w:type="dxa"/>
              <w:right w:w="71" w:type="dxa"/>
            </w:tcMar>
            <w:vAlign w:val="center"/>
            <w:hideMark/>
          </w:tcPr>
          <w:p w14:paraId="49CF76C5" w14:textId="77777777" w:rsidR="00394460" w:rsidRPr="00465E65" w:rsidRDefault="00394460" w:rsidP="00ED6092">
            <w:pPr>
              <w:jc w:val="both"/>
              <w:rPr>
                <w:rFonts w:asciiTheme="minorHAnsi" w:hAnsiTheme="minorHAnsi" w:cstheme="minorHAnsi"/>
              </w:rPr>
            </w:pPr>
            <w:r w:rsidRPr="00465E65">
              <w:rPr>
                <w:rFonts w:asciiTheme="minorHAnsi" w:hAnsiTheme="minorHAnsi" w:cstheme="minorHAnsi"/>
              </w:rPr>
              <w:t>Obudowa zaprojektowana i wykonana przez producenta komputera opatrzona trwałym logo producenta. Obudowa typu SFF</w:t>
            </w:r>
          </w:p>
          <w:p w14:paraId="370C49EB" w14:textId="77777777" w:rsidR="00394460" w:rsidRPr="00465E65" w:rsidRDefault="00394460" w:rsidP="00ED6092">
            <w:pPr>
              <w:jc w:val="both"/>
              <w:rPr>
                <w:rFonts w:asciiTheme="minorHAnsi" w:hAnsiTheme="minorHAnsi" w:cstheme="minorHAnsi"/>
              </w:rPr>
            </w:pPr>
            <w:r w:rsidRPr="00465E65">
              <w:rPr>
                <w:rFonts w:asciiTheme="minorHAnsi" w:hAnsiTheme="minorHAnsi" w:cstheme="minorHAnsi"/>
              </w:rPr>
              <w:t>Waga komputera max 6 kg</w:t>
            </w:r>
          </w:p>
          <w:p w14:paraId="6D7C9ADA" w14:textId="77777777" w:rsidR="00394460" w:rsidRPr="00465E65" w:rsidRDefault="00394460" w:rsidP="00ED6092">
            <w:pPr>
              <w:jc w:val="both"/>
              <w:rPr>
                <w:rFonts w:asciiTheme="minorHAnsi" w:hAnsiTheme="minorHAnsi" w:cstheme="minorHAnsi"/>
              </w:rPr>
            </w:pPr>
            <w:r w:rsidRPr="00465E65">
              <w:rPr>
                <w:rFonts w:asciiTheme="minorHAnsi" w:hAnsiTheme="minorHAnsi" w:cstheme="minorHAnsi"/>
              </w:rPr>
              <w:t>Obudowa o maksymalnej sumie wymiarów 75 cm</w:t>
            </w:r>
          </w:p>
          <w:p w14:paraId="604D9F45" w14:textId="77777777" w:rsidR="00394460" w:rsidRPr="00465E65" w:rsidRDefault="00394460" w:rsidP="00ED6092">
            <w:pPr>
              <w:jc w:val="both"/>
              <w:rPr>
                <w:rFonts w:asciiTheme="minorHAnsi" w:hAnsiTheme="minorHAnsi" w:cstheme="minorHAnsi"/>
                <w:b/>
                <w:bCs/>
              </w:rPr>
            </w:pPr>
            <w:r w:rsidRPr="00465E65">
              <w:rPr>
                <w:rFonts w:asciiTheme="minorHAnsi" w:hAnsiTheme="minorHAnsi" w:cstheme="minorHAnsi"/>
              </w:rPr>
              <w:t>Zasilacz o mocy max 280W i sprawności min 90%</w:t>
            </w:r>
          </w:p>
        </w:tc>
        <w:tc>
          <w:tcPr>
            <w:tcW w:w="1402" w:type="pct"/>
            <w:tcBorders>
              <w:top w:val="single" w:sz="4" w:space="0" w:color="auto"/>
              <w:left w:val="nil"/>
              <w:bottom w:val="single" w:sz="4" w:space="0" w:color="auto"/>
              <w:right w:val="single" w:sz="8" w:space="0" w:color="auto"/>
            </w:tcBorders>
            <w:vAlign w:val="center"/>
          </w:tcPr>
          <w:p w14:paraId="1CE4007F" w14:textId="77777777" w:rsidR="00394460" w:rsidRPr="00465E65" w:rsidRDefault="00394460" w:rsidP="00994979">
            <w:pPr>
              <w:jc w:val="center"/>
              <w:rPr>
                <w:rFonts w:asciiTheme="minorHAnsi" w:hAnsiTheme="minorHAnsi" w:cstheme="minorHAnsi"/>
              </w:rPr>
            </w:pPr>
          </w:p>
        </w:tc>
      </w:tr>
      <w:tr w:rsidR="00394460" w:rsidRPr="00465E65" w14:paraId="39D56D42" w14:textId="77777777" w:rsidTr="00D251D4">
        <w:trPr>
          <w:trHeight w:val="284"/>
        </w:trPr>
        <w:tc>
          <w:tcPr>
            <w:tcW w:w="283" w:type="pct"/>
            <w:tcBorders>
              <w:top w:val="nil"/>
              <w:left w:val="single" w:sz="8" w:space="0" w:color="auto"/>
              <w:bottom w:val="single" w:sz="8" w:space="0" w:color="auto"/>
              <w:right w:val="single" w:sz="8" w:space="0" w:color="auto"/>
            </w:tcBorders>
            <w:tcMar>
              <w:top w:w="0" w:type="dxa"/>
              <w:left w:w="71" w:type="dxa"/>
              <w:bottom w:w="0" w:type="dxa"/>
              <w:right w:w="71" w:type="dxa"/>
            </w:tcMar>
            <w:vAlign w:val="center"/>
          </w:tcPr>
          <w:p w14:paraId="302ED3AA" w14:textId="77777777" w:rsidR="00394460" w:rsidRPr="00465E65" w:rsidRDefault="00394460" w:rsidP="00994979">
            <w:pPr>
              <w:numPr>
                <w:ilvl w:val="0"/>
                <w:numId w:val="29"/>
              </w:numPr>
              <w:jc w:val="center"/>
              <w:rPr>
                <w:rFonts w:asciiTheme="minorHAnsi" w:hAnsiTheme="minorHAnsi" w:cstheme="minorHAnsi"/>
              </w:rPr>
            </w:pPr>
          </w:p>
        </w:tc>
        <w:tc>
          <w:tcPr>
            <w:tcW w:w="1020" w:type="pct"/>
            <w:tcBorders>
              <w:top w:val="nil"/>
              <w:left w:val="nil"/>
              <w:bottom w:val="single" w:sz="8" w:space="0" w:color="auto"/>
              <w:right w:val="single" w:sz="8" w:space="0" w:color="auto"/>
            </w:tcBorders>
            <w:tcMar>
              <w:top w:w="0" w:type="dxa"/>
              <w:left w:w="71" w:type="dxa"/>
              <w:bottom w:w="0" w:type="dxa"/>
              <w:right w:w="71" w:type="dxa"/>
            </w:tcMar>
            <w:vAlign w:val="center"/>
          </w:tcPr>
          <w:p w14:paraId="0F7AE146" w14:textId="77777777" w:rsidR="00394460" w:rsidRPr="00465E65" w:rsidRDefault="00394460" w:rsidP="00994979">
            <w:pPr>
              <w:jc w:val="center"/>
              <w:rPr>
                <w:rFonts w:asciiTheme="minorHAnsi" w:hAnsiTheme="minorHAnsi" w:cstheme="minorHAnsi"/>
              </w:rPr>
            </w:pPr>
            <w:r w:rsidRPr="00465E65">
              <w:rPr>
                <w:rFonts w:asciiTheme="minorHAnsi" w:hAnsiTheme="minorHAnsi" w:cstheme="minorHAnsi"/>
              </w:rPr>
              <w:t>Monitor</w:t>
            </w:r>
          </w:p>
        </w:tc>
        <w:tc>
          <w:tcPr>
            <w:tcW w:w="2295" w:type="pct"/>
            <w:tcBorders>
              <w:top w:val="nil"/>
              <w:left w:val="nil"/>
              <w:bottom w:val="single" w:sz="8" w:space="0" w:color="auto"/>
              <w:right w:val="single" w:sz="8" w:space="0" w:color="auto"/>
            </w:tcBorders>
            <w:tcMar>
              <w:top w:w="0" w:type="dxa"/>
              <w:left w:w="71" w:type="dxa"/>
              <w:bottom w:w="0" w:type="dxa"/>
              <w:right w:w="71" w:type="dxa"/>
            </w:tcMar>
            <w:vAlign w:val="center"/>
          </w:tcPr>
          <w:p w14:paraId="7820FCF7" w14:textId="77777777" w:rsidR="00394460" w:rsidRPr="00465E65" w:rsidRDefault="00394460" w:rsidP="00ED6092">
            <w:pPr>
              <w:jc w:val="both"/>
              <w:rPr>
                <w:rFonts w:asciiTheme="minorHAnsi" w:hAnsiTheme="minorHAnsi" w:cstheme="minorHAnsi"/>
              </w:rPr>
            </w:pPr>
            <w:r w:rsidRPr="00465E65">
              <w:rPr>
                <w:rFonts w:asciiTheme="minorHAnsi" w:hAnsiTheme="minorHAnsi" w:cstheme="minorHAnsi"/>
              </w:rPr>
              <w:t>Min. 21 cala,</w:t>
            </w:r>
          </w:p>
          <w:p w14:paraId="249574F6" w14:textId="77777777" w:rsidR="00394460" w:rsidRPr="00465E65" w:rsidRDefault="00394460" w:rsidP="00ED6092">
            <w:pPr>
              <w:jc w:val="both"/>
              <w:rPr>
                <w:rFonts w:asciiTheme="minorHAnsi" w:hAnsiTheme="minorHAnsi" w:cstheme="minorHAnsi"/>
              </w:rPr>
            </w:pPr>
            <w:r w:rsidRPr="00465E65">
              <w:rPr>
                <w:rFonts w:asciiTheme="minorHAnsi" w:hAnsiTheme="minorHAnsi" w:cstheme="minorHAnsi"/>
              </w:rPr>
              <w:t xml:space="preserve">Rozdzielczość ekranu 1920 x 1080 </w:t>
            </w:r>
            <w:proofErr w:type="spellStart"/>
            <w:r w:rsidRPr="00465E65">
              <w:rPr>
                <w:rFonts w:asciiTheme="minorHAnsi" w:hAnsiTheme="minorHAnsi" w:cstheme="minorHAnsi"/>
              </w:rPr>
              <w:t>full</w:t>
            </w:r>
            <w:proofErr w:type="spellEnd"/>
            <w:r w:rsidRPr="00465E65">
              <w:rPr>
                <w:rFonts w:asciiTheme="minorHAnsi" w:hAnsiTheme="minorHAnsi" w:cstheme="minorHAnsi"/>
              </w:rPr>
              <w:t xml:space="preserve"> HD</w:t>
            </w:r>
          </w:p>
          <w:p w14:paraId="14B4C422" w14:textId="77777777" w:rsidR="00394460" w:rsidRPr="00465E65" w:rsidRDefault="00394460" w:rsidP="00ED6092">
            <w:pPr>
              <w:jc w:val="both"/>
              <w:rPr>
                <w:rFonts w:asciiTheme="minorHAnsi" w:hAnsiTheme="minorHAnsi" w:cstheme="minorHAnsi"/>
              </w:rPr>
            </w:pPr>
            <w:r w:rsidRPr="00465E65">
              <w:rPr>
                <w:rFonts w:asciiTheme="minorHAnsi" w:hAnsiTheme="minorHAnsi" w:cstheme="minorHAnsi"/>
              </w:rPr>
              <w:t>Kąty widzenia Pion/Poziom 178/178 stopni</w:t>
            </w:r>
            <w:r w:rsidRPr="00465E65">
              <w:rPr>
                <w:rFonts w:asciiTheme="minorHAnsi" w:hAnsiTheme="minorHAnsi" w:cstheme="minorHAnsi"/>
              </w:rPr>
              <w:br/>
              <w:t>Port HDMI min. 1 szt. i min. 1 szt. Display Port</w:t>
            </w:r>
          </w:p>
          <w:p w14:paraId="4DFAB5AE" w14:textId="77777777" w:rsidR="00394460" w:rsidRPr="00465E65" w:rsidRDefault="00394460" w:rsidP="00ED6092">
            <w:pPr>
              <w:jc w:val="both"/>
              <w:rPr>
                <w:rFonts w:asciiTheme="minorHAnsi" w:hAnsiTheme="minorHAnsi" w:cstheme="minorHAnsi"/>
              </w:rPr>
            </w:pPr>
            <w:r w:rsidRPr="00465E65">
              <w:rPr>
                <w:rFonts w:asciiTheme="minorHAnsi" w:hAnsiTheme="minorHAnsi" w:cstheme="minorHAnsi"/>
              </w:rPr>
              <w:t xml:space="preserve">Dołączone kable HDMI oraz </w:t>
            </w:r>
            <w:proofErr w:type="spellStart"/>
            <w:r w:rsidRPr="00465E65">
              <w:rPr>
                <w:rFonts w:asciiTheme="minorHAnsi" w:hAnsiTheme="minorHAnsi" w:cstheme="minorHAnsi"/>
              </w:rPr>
              <w:t>DisplayPort</w:t>
            </w:r>
            <w:proofErr w:type="spellEnd"/>
          </w:p>
          <w:p w14:paraId="1200BA01" w14:textId="4F8660F3" w:rsidR="00264D58" w:rsidRPr="00465E65" w:rsidRDefault="00264D58" w:rsidP="00ED6092">
            <w:pPr>
              <w:jc w:val="both"/>
              <w:rPr>
                <w:rFonts w:asciiTheme="minorHAnsi" w:hAnsiTheme="minorHAnsi" w:cstheme="minorHAnsi"/>
              </w:rPr>
            </w:pPr>
            <w:r w:rsidRPr="00465E65">
              <w:rPr>
                <w:rFonts w:asciiTheme="minorHAnsi" w:hAnsiTheme="minorHAnsi" w:cstheme="minorHAnsi"/>
              </w:rPr>
              <w:t>Regulacja pozycji ekranu:</w:t>
            </w:r>
            <w:r w:rsidR="000A1914" w:rsidRPr="00465E65">
              <w:rPr>
                <w:rFonts w:asciiTheme="minorHAnsi" w:hAnsiTheme="minorHAnsi" w:cstheme="minorHAnsi"/>
              </w:rPr>
              <w:t xml:space="preserve"> </w:t>
            </w:r>
            <w:r w:rsidRPr="00465E65">
              <w:rPr>
                <w:rFonts w:asciiTheme="minorHAnsi" w:hAnsiTheme="minorHAnsi" w:cstheme="minorHAnsi"/>
              </w:rPr>
              <w:t xml:space="preserve">Wysokość min. 100mm, </w:t>
            </w:r>
            <w:proofErr w:type="spellStart"/>
            <w:r w:rsidRPr="00465E65">
              <w:rPr>
                <w:rFonts w:asciiTheme="minorHAnsi" w:hAnsiTheme="minorHAnsi" w:cstheme="minorHAnsi"/>
              </w:rPr>
              <w:t>pivot</w:t>
            </w:r>
            <w:proofErr w:type="spellEnd"/>
            <w:r w:rsidRPr="00465E65">
              <w:rPr>
                <w:rFonts w:asciiTheme="minorHAnsi" w:hAnsiTheme="minorHAnsi" w:cstheme="minorHAnsi"/>
              </w:rPr>
              <w:t xml:space="preserve"> (obrót </w:t>
            </w:r>
            <w:r w:rsidRPr="00465E65">
              <w:rPr>
                <w:rFonts w:asciiTheme="minorHAnsi" w:hAnsiTheme="minorHAnsi" w:cstheme="minorHAnsi"/>
                <w:spacing w:val="-5"/>
                <w:shd w:val="clear" w:color="auto" w:fill="FFFFFF"/>
              </w:rPr>
              <w:t>90 stopni</w:t>
            </w:r>
            <w:r w:rsidRPr="00465E65">
              <w:rPr>
                <w:rFonts w:asciiTheme="minorHAnsi" w:hAnsiTheme="minorHAnsi" w:cstheme="minorHAnsi"/>
              </w:rPr>
              <w:t>), odchylenie</w:t>
            </w:r>
            <w:r w:rsidR="00A75431" w:rsidRPr="00465E65">
              <w:rPr>
                <w:rFonts w:asciiTheme="minorHAnsi" w:hAnsiTheme="minorHAnsi" w:cstheme="minorHAnsi"/>
              </w:rPr>
              <w:t xml:space="preserve"> </w:t>
            </w:r>
            <w:r w:rsidR="00A75431" w:rsidRPr="00465E65">
              <w:rPr>
                <w:rFonts w:asciiTheme="minorHAnsi" w:hAnsiTheme="minorHAnsi" w:cstheme="minorHAnsi"/>
                <w:spacing w:val="-5"/>
                <w:shd w:val="clear" w:color="auto" w:fill="FFFFFF"/>
              </w:rPr>
              <w:t>-5/+21</w:t>
            </w:r>
          </w:p>
          <w:p w14:paraId="75D4F9C1" w14:textId="0DD2A4FE" w:rsidR="00264D58" w:rsidRPr="00465E65" w:rsidRDefault="00264D58" w:rsidP="00ED6092">
            <w:pPr>
              <w:jc w:val="both"/>
              <w:rPr>
                <w:rFonts w:asciiTheme="minorHAnsi" w:hAnsiTheme="minorHAnsi" w:cstheme="minorHAnsi"/>
              </w:rPr>
            </w:pPr>
            <w:r w:rsidRPr="00465E65">
              <w:rPr>
                <w:rFonts w:asciiTheme="minorHAnsi" w:hAnsiTheme="minorHAnsi" w:cstheme="minorHAnsi"/>
              </w:rPr>
              <w:t>VESA 100 x 100 mm ~ 400 – 400 mm</w:t>
            </w:r>
          </w:p>
        </w:tc>
        <w:tc>
          <w:tcPr>
            <w:tcW w:w="1402" w:type="pct"/>
            <w:tcBorders>
              <w:top w:val="single" w:sz="4" w:space="0" w:color="auto"/>
              <w:left w:val="nil"/>
              <w:bottom w:val="single" w:sz="4" w:space="0" w:color="auto"/>
              <w:right w:val="single" w:sz="8" w:space="0" w:color="auto"/>
            </w:tcBorders>
            <w:vAlign w:val="center"/>
          </w:tcPr>
          <w:p w14:paraId="067E642B" w14:textId="77777777" w:rsidR="00394460" w:rsidRPr="00465E65" w:rsidRDefault="00394460" w:rsidP="00994979">
            <w:pPr>
              <w:jc w:val="center"/>
              <w:rPr>
                <w:rFonts w:asciiTheme="minorHAnsi" w:hAnsiTheme="minorHAnsi" w:cstheme="minorHAnsi"/>
              </w:rPr>
            </w:pPr>
          </w:p>
        </w:tc>
      </w:tr>
      <w:tr w:rsidR="00394460" w:rsidRPr="00465E65" w14:paraId="25CC21EF" w14:textId="77777777" w:rsidTr="00D251D4">
        <w:trPr>
          <w:trHeight w:val="284"/>
        </w:trPr>
        <w:tc>
          <w:tcPr>
            <w:tcW w:w="283" w:type="pct"/>
            <w:tcBorders>
              <w:top w:val="nil"/>
              <w:left w:val="single" w:sz="8" w:space="0" w:color="auto"/>
              <w:bottom w:val="single" w:sz="8" w:space="0" w:color="auto"/>
              <w:right w:val="single" w:sz="8" w:space="0" w:color="auto"/>
            </w:tcBorders>
            <w:tcMar>
              <w:top w:w="0" w:type="dxa"/>
              <w:left w:w="71" w:type="dxa"/>
              <w:bottom w:w="0" w:type="dxa"/>
              <w:right w:w="71" w:type="dxa"/>
            </w:tcMar>
            <w:vAlign w:val="center"/>
          </w:tcPr>
          <w:p w14:paraId="4BCD5A30" w14:textId="77777777" w:rsidR="00394460" w:rsidRPr="00465E65" w:rsidRDefault="00394460" w:rsidP="00994979">
            <w:pPr>
              <w:numPr>
                <w:ilvl w:val="0"/>
                <w:numId w:val="29"/>
              </w:numPr>
              <w:jc w:val="center"/>
              <w:rPr>
                <w:rFonts w:asciiTheme="minorHAnsi" w:hAnsiTheme="minorHAnsi" w:cstheme="minorHAnsi"/>
              </w:rPr>
            </w:pPr>
          </w:p>
        </w:tc>
        <w:tc>
          <w:tcPr>
            <w:tcW w:w="1020" w:type="pct"/>
            <w:tcBorders>
              <w:top w:val="nil"/>
              <w:left w:val="nil"/>
              <w:bottom w:val="single" w:sz="8" w:space="0" w:color="auto"/>
              <w:right w:val="single" w:sz="8" w:space="0" w:color="auto"/>
            </w:tcBorders>
            <w:tcMar>
              <w:top w:w="0" w:type="dxa"/>
              <w:left w:w="71" w:type="dxa"/>
              <w:bottom w:w="0" w:type="dxa"/>
              <w:right w:w="71" w:type="dxa"/>
            </w:tcMar>
            <w:vAlign w:val="center"/>
          </w:tcPr>
          <w:p w14:paraId="2009BBC8" w14:textId="77777777" w:rsidR="00394460" w:rsidRPr="00465E65" w:rsidRDefault="00394460" w:rsidP="00994979">
            <w:pPr>
              <w:jc w:val="center"/>
              <w:rPr>
                <w:rFonts w:asciiTheme="minorHAnsi" w:hAnsiTheme="minorHAnsi" w:cstheme="minorHAnsi"/>
              </w:rPr>
            </w:pPr>
            <w:r w:rsidRPr="00465E65">
              <w:rPr>
                <w:rFonts w:asciiTheme="minorHAnsi" w:hAnsiTheme="minorHAnsi" w:cstheme="minorHAnsi"/>
              </w:rPr>
              <w:t>Klawiatura</w:t>
            </w:r>
          </w:p>
        </w:tc>
        <w:tc>
          <w:tcPr>
            <w:tcW w:w="2295" w:type="pct"/>
            <w:tcBorders>
              <w:top w:val="nil"/>
              <w:left w:val="nil"/>
              <w:bottom w:val="single" w:sz="8" w:space="0" w:color="auto"/>
              <w:right w:val="single" w:sz="8" w:space="0" w:color="auto"/>
            </w:tcBorders>
            <w:tcMar>
              <w:top w:w="0" w:type="dxa"/>
              <w:left w:w="71" w:type="dxa"/>
              <w:bottom w:w="0" w:type="dxa"/>
              <w:right w:w="71" w:type="dxa"/>
            </w:tcMar>
            <w:vAlign w:val="center"/>
          </w:tcPr>
          <w:p w14:paraId="3075A10D" w14:textId="77777777" w:rsidR="00394460" w:rsidRPr="00465E65" w:rsidRDefault="00394460" w:rsidP="00ED6092">
            <w:pPr>
              <w:jc w:val="both"/>
              <w:rPr>
                <w:rFonts w:asciiTheme="minorHAnsi" w:eastAsia="Times New Roman" w:hAnsiTheme="minorHAnsi" w:cstheme="minorHAnsi"/>
              </w:rPr>
            </w:pPr>
            <w:r w:rsidRPr="00465E65">
              <w:rPr>
                <w:rFonts w:asciiTheme="minorHAnsi" w:eastAsia="Times New Roman" w:hAnsiTheme="minorHAnsi" w:cstheme="minorHAnsi"/>
              </w:rPr>
              <w:t>Klawiatura przewodowa USB w układzie polski programisty wraz z klawiaturą numeryczną</w:t>
            </w:r>
          </w:p>
        </w:tc>
        <w:tc>
          <w:tcPr>
            <w:tcW w:w="1402" w:type="pct"/>
            <w:tcBorders>
              <w:top w:val="single" w:sz="4" w:space="0" w:color="auto"/>
              <w:left w:val="nil"/>
              <w:bottom w:val="single" w:sz="4" w:space="0" w:color="auto"/>
              <w:right w:val="single" w:sz="8" w:space="0" w:color="auto"/>
            </w:tcBorders>
            <w:vAlign w:val="center"/>
          </w:tcPr>
          <w:p w14:paraId="2BB04ECF" w14:textId="77777777" w:rsidR="00394460" w:rsidRPr="00465E65" w:rsidRDefault="00394460" w:rsidP="00994979">
            <w:pPr>
              <w:jc w:val="center"/>
              <w:rPr>
                <w:rFonts w:asciiTheme="minorHAnsi" w:hAnsiTheme="minorHAnsi" w:cstheme="minorHAnsi"/>
                <w:bCs/>
              </w:rPr>
            </w:pPr>
          </w:p>
        </w:tc>
      </w:tr>
      <w:tr w:rsidR="00394460" w:rsidRPr="00465E65" w14:paraId="4B4BC21F" w14:textId="77777777" w:rsidTr="00D251D4">
        <w:trPr>
          <w:trHeight w:val="284"/>
        </w:trPr>
        <w:tc>
          <w:tcPr>
            <w:tcW w:w="283" w:type="pct"/>
            <w:tcBorders>
              <w:top w:val="nil"/>
              <w:left w:val="single" w:sz="8" w:space="0" w:color="auto"/>
              <w:bottom w:val="single" w:sz="8" w:space="0" w:color="auto"/>
              <w:right w:val="single" w:sz="8" w:space="0" w:color="auto"/>
            </w:tcBorders>
            <w:tcMar>
              <w:top w:w="0" w:type="dxa"/>
              <w:left w:w="71" w:type="dxa"/>
              <w:bottom w:w="0" w:type="dxa"/>
              <w:right w:w="71" w:type="dxa"/>
            </w:tcMar>
            <w:vAlign w:val="center"/>
          </w:tcPr>
          <w:p w14:paraId="233E9349" w14:textId="77777777" w:rsidR="00394460" w:rsidRPr="00465E65" w:rsidRDefault="00394460" w:rsidP="00994979">
            <w:pPr>
              <w:numPr>
                <w:ilvl w:val="0"/>
                <w:numId w:val="29"/>
              </w:numPr>
              <w:jc w:val="center"/>
              <w:rPr>
                <w:rFonts w:asciiTheme="minorHAnsi" w:hAnsiTheme="minorHAnsi" w:cstheme="minorHAnsi"/>
              </w:rPr>
            </w:pPr>
          </w:p>
        </w:tc>
        <w:tc>
          <w:tcPr>
            <w:tcW w:w="1020" w:type="pct"/>
            <w:tcBorders>
              <w:top w:val="nil"/>
              <w:left w:val="nil"/>
              <w:bottom w:val="single" w:sz="8" w:space="0" w:color="auto"/>
              <w:right w:val="single" w:sz="8" w:space="0" w:color="auto"/>
            </w:tcBorders>
            <w:tcMar>
              <w:top w:w="0" w:type="dxa"/>
              <w:left w:w="71" w:type="dxa"/>
              <w:bottom w:w="0" w:type="dxa"/>
              <w:right w:w="71" w:type="dxa"/>
            </w:tcMar>
            <w:vAlign w:val="center"/>
          </w:tcPr>
          <w:p w14:paraId="32A5199C" w14:textId="77777777" w:rsidR="00394460" w:rsidRPr="00465E65" w:rsidRDefault="00394460" w:rsidP="00994979">
            <w:pPr>
              <w:jc w:val="center"/>
              <w:rPr>
                <w:rFonts w:asciiTheme="minorHAnsi" w:hAnsiTheme="minorHAnsi" w:cstheme="minorHAnsi"/>
              </w:rPr>
            </w:pPr>
            <w:r w:rsidRPr="00465E65">
              <w:rPr>
                <w:rFonts w:asciiTheme="minorHAnsi" w:hAnsiTheme="minorHAnsi" w:cstheme="minorHAnsi"/>
              </w:rPr>
              <w:t>Mysz</w:t>
            </w:r>
          </w:p>
        </w:tc>
        <w:tc>
          <w:tcPr>
            <w:tcW w:w="2295" w:type="pct"/>
            <w:tcBorders>
              <w:top w:val="nil"/>
              <w:left w:val="nil"/>
              <w:bottom w:val="single" w:sz="8" w:space="0" w:color="auto"/>
              <w:right w:val="single" w:sz="8" w:space="0" w:color="auto"/>
            </w:tcBorders>
            <w:tcMar>
              <w:top w:w="0" w:type="dxa"/>
              <w:left w:w="71" w:type="dxa"/>
              <w:bottom w:w="0" w:type="dxa"/>
              <w:right w:w="71" w:type="dxa"/>
            </w:tcMar>
            <w:vAlign w:val="center"/>
          </w:tcPr>
          <w:p w14:paraId="02D43118" w14:textId="57CB9253" w:rsidR="00394460" w:rsidRPr="00465E65" w:rsidRDefault="00394460" w:rsidP="00ED6092">
            <w:pPr>
              <w:jc w:val="both"/>
              <w:rPr>
                <w:rFonts w:asciiTheme="minorHAnsi" w:hAnsiTheme="minorHAnsi" w:cstheme="minorHAnsi"/>
                <w:bCs/>
              </w:rPr>
            </w:pPr>
            <w:r w:rsidRPr="00465E65">
              <w:rPr>
                <w:rFonts w:asciiTheme="minorHAnsi" w:eastAsia="Times New Roman" w:hAnsiTheme="minorHAnsi" w:cstheme="minorHAnsi"/>
              </w:rPr>
              <w:t>Optyczna przewodowa USB z min</w:t>
            </w:r>
            <w:r w:rsidR="000A1914" w:rsidRPr="00465E65">
              <w:rPr>
                <w:rFonts w:asciiTheme="minorHAnsi" w:eastAsia="Times New Roman" w:hAnsiTheme="minorHAnsi" w:cstheme="minorHAnsi"/>
              </w:rPr>
              <w:t>.</w:t>
            </w:r>
            <w:r w:rsidRPr="00465E65">
              <w:rPr>
                <w:rFonts w:asciiTheme="minorHAnsi" w:eastAsia="Times New Roman" w:hAnsiTheme="minorHAnsi" w:cstheme="minorHAnsi"/>
              </w:rPr>
              <w:t xml:space="preserve"> dwoma klawiszami oraz rolką (</w:t>
            </w:r>
            <w:proofErr w:type="spellStart"/>
            <w:r w:rsidRPr="00465E65">
              <w:rPr>
                <w:rFonts w:asciiTheme="minorHAnsi" w:eastAsia="Times New Roman" w:hAnsiTheme="minorHAnsi" w:cstheme="minorHAnsi"/>
              </w:rPr>
              <w:t>scroll</w:t>
            </w:r>
            <w:proofErr w:type="spellEnd"/>
            <w:r w:rsidRPr="00465E65">
              <w:rPr>
                <w:rFonts w:asciiTheme="minorHAnsi" w:eastAsia="Times New Roman" w:hAnsiTheme="minorHAnsi" w:cstheme="minorHAnsi"/>
              </w:rPr>
              <w:t>) min. 1000 DPI</w:t>
            </w:r>
          </w:p>
        </w:tc>
        <w:tc>
          <w:tcPr>
            <w:tcW w:w="1402" w:type="pct"/>
            <w:tcBorders>
              <w:top w:val="single" w:sz="4" w:space="0" w:color="auto"/>
              <w:left w:val="nil"/>
              <w:bottom w:val="single" w:sz="4" w:space="0" w:color="auto"/>
              <w:right w:val="single" w:sz="8" w:space="0" w:color="auto"/>
            </w:tcBorders>
            <w:vAlign w:val="center"/>
          </w:tcPr>
          <w:p w14:paraId="216C1AC5" w14:textId="77777777" w:rsidR="00394460" w:rsidRPr="00465E65" w:rsidRDefault="00394460" w:rsidP="00994979">
            <w:pPr>
              <w:jc w:val="center"/>
              <w:rPr>
                <w:rFonts w:asciiTheme="minorHAnsi" w:hAnsiTheme="minorHAnsi" w:cstheme="minorHAnsi"/>
                <w:bCs/>
              </w:rPr>
            </w:pPr>
          </w:p>
        </w:tc>
      </w:tr>
      <w:tr w:rsidR="00394460" w:rsidRPr="00465E65" w14:paraId="3E6A27A7" w14:textId="77777777" w:rsidTr="00D251D4">
        <w:trPr>
          <w:trHeight w:val="284"/>
        </w:trPr>
        <w:tc>
          <w:tcPr>
            <w:tcW w:w="283" w:type="pct"/>
            <w:tcBorders>
              <w:top w:val="nil"/>
              <w:left w:val="single" w:sz="8" w:space="0" w:color="auto"/>
              <w:bottom w:val="single" w:sz="8" w:space="0" w:color="auto"/>
              <w:right w:val="single" w:sz="8" w:space="0" w:color="auto"/>
            </w:tcBorders>
            <w:tcMar>
              <w:top w:w="0" w:type="dxa"/>
              <w:left w:w="71" w:type="dxa"/>
              <w:bottom w:w="0" w:type="dxa"/>
              <w:right w:w="71" w:type="dxa"/>
            </w:tcMar>
            <w:vAlign w:val="center"/>
          </w:tcPr>
          <w:p w14:paraId="346305D7" w14:textId="77777777" w:rsidR="00394460" w:rsidRPr="00465E65" w:rsidRDefault="00394460" w:rsidP="00994979">
            <w:pPr>
              <w:numPr>
                <w:ilvl w:val="0"/>
                <w:numId w:val="29"/>
              </w:numPr>
              <w:jc w:val="center"/>
              <w:rPr>
                <w:rFonts w:asciiTheme="minorHAnsi" w:hAnsiTheme="minorHAnsi" w:cstheme="minorHAnsi"/>
              </w:rPr>
            </w:pPr>
          </w:p>
        </w:tc>
        <w:tc>
          <w:tcPr>
            <w:tcW w:w="1020" w:type="pct"/>
            <w:tcBorders>
              <w:top w:val="nil"/>
              <w:left w:val="nil"/>
              <w:bottom w:val="single" w:sz="8" w:space="0" w:color="auto"/>
              <w:right w:val="single" w:sz="8" w:space="0" w:color="auto"/>
            </w:tcBorders>
            <w:tcMar>
              <w:top w:w="0" w:type="dxa"/>
              <w:left w:w="71" w:type="dxa"/>
              <w:bottom w:w="0" w:type="dxa"/>
              <w:right w:w="71" w:type="dxa"/>
            </w:tcMar>
            <w:vAlign w:val="center"/>
          </w:tcPr>
          <w:p w14:paraId="55E3D621" w14:textId="77777777" w:rsidR="00394460" w:rsidRPr="00465E65" w:rsidRDefault="00394460" w:rsidP="00994979">
            <w:pPr>
              <w:jc w:val="center"/>
              <w:rPr>
                <w:rFonts w:asciiTheme="minorHAnsi" w:hAnsiTheme="minorHAnsi" w:cstheme="minorHAnsi"/>
              </w:rPr>
            </w:pPr>
            <w:r w:rsidRPr="00465E65">
              <w:rPr>
                <w:rFonts w:asciiTheme="minorHAnsi" w:hAnsiTheme="minorHAnsi" w:cstheme="minorHAnsi"/>
              </w:rPr>
              <w:t>System Operacyjny</w:t>
            </w:r>
          </w:p>
        </w:tc>
        <w:tc>
          <w:tcPr>
            <w:tcW w:w="2295" w:type="pct"/>
            <w:tcBorders>
              <w:top w:val="nil"/>
              <w:left w:val="nil"/>
              <w:bottom w:val="single" w:sz="8" w:space="0" w:color="auto"/>
              <w:right w:val="single" w:sz="8" w:space="0" w:color="auto"/>
            </w:tcBorders>
            <w:tcMar>
              <w:top w:w="0" w:type="dxa"/>
              <w:left w:w="71" w:type="dxa"/>
              <w:bottom w:w="0" w:type="dxa"/>
              <w:right w:w="71" w:type="dxa"/>
            </w:tcMar>
            <w:vAlign w:val="center"/>
          </w:tcPr>
          <w:p w14:paraId="27012FB8" w14:textId="77777777" w:rsidR="00C142F8" w:rsidRPr="00282D57" w:rsidRDefault="00C142F8" w:rsidP="00C142F8">
            <w:pPr>
              <w:jc w:val="center"/>
              <w:rPr>
                <w:rFonts w:asciiTheme="minorHAnsi" w:hAnsiTheme="minorHAnsi" w:cstheme="minorHAnsi"/>
                <w:bCs/>
              </w:rPr>
            </w:pPr>
            <w:r w:rsidRPr="00465E65">
              <w:rPr>
                <w:rFonts w:asciiTheme="minorHAnsi" w:eastAsia="Times New Roman" w:hAnsiTheme="minorHAnsi" w:cstheme="minorHAnsi"/>
              </w:rPr>
              <w:t xml:space="preserve">System operacyjny preinstalowany z oryginalnym nośnikiem instalacyjnym, w polskiej wersji językowej (np. Windows </w:t>
            </w:r>
            <w:r w:rsidRPr="00282D57">
              <w:rPr>
                <w:rFonts w:asciiTheme="minorHAnsi" w:eastAsia="Times New Roman" w:hAnsiTheme="minorHAnsi" w:cstheme="minorHAnsi"/>
              </w:rPr>
              <w:t>11 64 bit). System operacyjny umożliwiający podłączenie do domeny Active Directory.</w:t>
            </w:r>
            <w:r w:rsidRPr="00282D57">
              <w:rPr>
                <w:rFonts w:asciiTheme="minorHAnsi" w:eastAsia="Times New Roman" w:hAnsiTheme="minorHAnsi" w:cstheme="minorHAnsi"/>
              </w:rPr>
              <w:br/>
            </w:r>
            <w:r w:rsidRPr="00282D57">
              <w:rPr>
                <w:rFonts w:asciiTheme="minorHAnsi" w:hAnsiTheme="minorHAnsi" w:cstheme="minorHAnsi"/>
                <w:bCs/>
              </w:rPr>
              <w:t>Wykonawca zobowiązany jest do dostarczenia fabrycznie nowego systemu operacyjnego nieużywanego oraz nie aktywowanego nigdy wcześniej na innym urządzeniu oraz pochodzącego z legalnego źródła sprzedaży. W przypadku systemu operacyjnego naklejka hologramowa winna być zabezpieczona przed możliwością odczytania klucza za pomocą zabezpieczeń stosowanych przez producenta.</w:t>
            </w:r>
            <w:r w:rsidRPr="00282D57">
              <w:rPr>
                <w:rFonts w:asciiTheme="minorHAnsi" w:hAnsiTheme="minorHAnsi" w:cstheme="minorHAnsi"/>
                <w:bCs/>
              </w:rPr>
              <w:br/>
              <w:t>Zamawiający wymaga by komputer posiadał naklejkę hologramową potwierdzającą oryginalność zainstalowanego systemu operacyjnego, oraz w przypadku dostarczenia pełnego OEM koperty z nadrukiem, płyty DVD z obrazem systemu wraz z hologramem.</w:t>
            </w:r>
          </w:p>
          <w:p w14:paraId="209AA5B4" w14:textId="6A282AA3" w:rsidR="00394460" w:rsidRPr="00465E65" w:rsidRDefault="00C142F8" w:rsidP="00CA780C">
            <w:pPr>
              <w:jc w:val="both"/>
              <w:rPr>
                <w:rFonts w:asciiTheme="minorHAnsi" w:hAnsiTheme="minorHAnsi" w:cstheme="minorHAnsi"/>
                <w:bCs/>
              </w:rPr>
            </w:pPr>
            <w:r w:rsidRPr="00282D57">
              <w:rPr>
                <w:rFonts w:asciiTheme="minorHAnsi" w:hAnsiTheme="minorHAnsi" w:cstheme="minorHAnsi"/>
                <w:bCs/>
              </w:rPr>
              <w:t xml:space="preserve">Zamawiający wymaga by klucz licencyjny systemu operacyjnego </w:t>
            </w:r>
            <w:r w:rsidR="00CA780C" w:rsidRPr="00282D57">
              <w:rPr>
                <w:rFonts w:asciiTheme="minorHAnsi" w:hAnsiTheme="minorHAnsi" w:cstheme="minorHAnsi"/>
                <w:bCs/>
              </w:rPr>
              <w:t>był</w:t>
            </w:r>
            <w:r w:rsidRPr="00282D57">
              <w:rPr>
                <w:rFonts w:asciiTheme="minorHAnsi" w:hAnsiTheme="minorHAnsi" w:cstheme="minorHAnsi"/>
                <w:bCs/>
              </w:rPr>
              <w:t xml:space="preserve"> zaimplementowany w BIOS</w:t>
            </w:r>
            <w:r w:rsidR="00394460" w:rsidRPr="00282D57">
              <w:rPr>
                <w:rFonts w:asciiTheme="minorHAnsi" w:eastAsia="Times New Roman" w:hAnsiTheme="minorHAnsi" w:cstheme="minorHAnsi"/>
              </w:rPr>
              <w:t>.</w:t>
            </w:r>
          </w:p>
        </w:tc>
        <w:tc>
          <w:tcPr>
            <w:tcW w:w="1402" w:type="pct"/>
            <w:tcBorders>
              <w:top w:val="single" w:sz="4" w:space="0" w:color="auto"/>
              <w:left w:val="nil"/>
              <w:bottom w:val="single" w:sz="4" w:space="0" w:color="auto"/>
              <w:right w:val="single" w:sz="8" w:space="0" w:color="auto"/>
            </w:tcBorders>
            <w:vAlign w:val="center"/>
          </w:tcPr>
          <w:p w14:paraId="67D3AB93" w14:textId="77777777" w:rsidR="00394460" w:rsidRPr="00465E65" w:rsidRDefault="00394460" w:rsidP="00994979">
            <w:pPr>
              <w:jc w:val="center"/>
              <w:rPr>
                <w:rFonts w:asciiTheme="minorHAnsi" w:hAnsiTheme="minorHAnsi" w:cstheme="minorHAnsi"/>
                <w:bCs/>
              </w:rPr>
            </w:pPr>
          </w:p>
        </w:tc>
      </w:tr>
      <w:tr w:rsidR="00394460" w:rsidRPr="00465E65" w14:paraId="51383F8B" w14:textId="77777777" w:rsidTr="00D251D4">
        <w:trPr>
          <w:trHeight w:val="284"/>
        </w:trPr>
        <w:tc>
          <w:tcPr>
            <w:tcW w:w="283" w:type="pct"/>
            <w:tcBorders>
              <w:top w:val="nil"/>
              <w:left w:val="single" w:sz="8" w:space="0" w:color="auto"/>
              <w:bottom w:val="single" w:sz="8" w:space="0" w:color="auto"/>
              <w:right w:val="single" w:sz="8" w:space="0" w:color="auto"/>
            </w:tcBorders>
            <w:tcMar>
              <w:top w:w="0" w:type="dxa"/>
              <w:left w:w="71" w:type="dxa"/>
              <w:bottom w:w="0" w:type="dxa"/>
              <w:right w:w="71" w:type="dxa"/>
            </w:tcMar>
            <w:vAlign w:val="center"/>
          </w:tcPr>
          <w:p w14:paraId="0980182C" w14:textId="77777777" w:rsidR="00394460" w:rsidRPr="00465E65" w:rsidRDefault="00394460" w:rsidP="00994979">
            <w:pPr>
              <w:numPr>
                <w:ilvl w:val="0"/>
                <w:numId w:val="29"/>
              </w:numPr>
              <w:jc w:val="center"/>
              <w:rPr>
                <w:rFonts w:asciiTheme="minorHAnsi" w:hAnsiTheme="minorHAnsi" w:cstheme="minorHAnsi"/>
              </w:rPr>
            </w:pPr>
          </w:p>
        </w:tc>
        <w:tc>
          <w:tcPr>
            <w:tcW w:w="1020" w:type="pct"/>
            <w:tcBorders>
              <w:top w:val="nil"/>
              <w:left w:val="nil"/>
              <w:bottom w:val="single" w:sz="8" w:space="0" w:color="auto"/>
              <w:right w:val="single" w:sz="8" w:space="0" w:color="auto"/>
            </w:tcBorders>
            <w:tcMar>
              <w:top w:w="0" w:type="dxa"/>
              <w:left w:w="71" w:type="dxa"/>
              <w:bottom w:w="0" w:type="dxa"/>
              <w:right w:w="71" w:type="dxa"/>
            </w:tcMar>
            <w:vAlign w:val="center"/>
            <w:hideMark/>
          </w:tcPr>
          <w:p w14:paraId="122C160C" w14:textId="77777777" w:rsidR="00394460" w:rsidRPr="00465E65" w:rsidRDefault="00394460" w:rsidP="00994979">
            <w:pPr>
              <w:jc w:val="center"/>
              <w:rPr>
                <w:rFonts w:asciiTheme="minorHAnsi" w:hAnsiTheme="minorHAnsi" w:cstheme="minorHAnsi"/>
              </w:rPr>
            </w:pPr>
            <w:r w:rsidRPr="00465E65">
              <w:rPr>
                <w:rFonts w:asciiTheme="minorHAnsi" w:hAnsiTheme="minorHAnsi" w:cstheme="minorHAnsi"/>
              </w:rPr>
              <w:t>Warunki gwarancji</w:t>
            </w:r>
          </w:p>
        </w:tc>
        <w:tc>
          <w:tcPr>
            <w:tcW w:w="2295" w:type="pct"/>
            <w:tcBorders>
              <w:top w:val="nil"/>
              <w:left w:val="nil"/>
              <w:bottom w:val="single" w:sz="8" w:space="0" w:color="auto"/>
              <w:right w:val="single" w:sz="8" w:space="0" w:color="auto"/>
            </w:tcBorders>
            <w:tcMar>
              <w:top w:w="0" w:type="dxa"/>
              <w:left w:w="71" w:type="dxa"/>
              <w:bottom w:w="0" w:type="dxa"/>
              <w:right w:w="71" w:type="dxa"/>
            </w:tcMar>
            <w:vAlign w:val="center"/>
            <w:hideMark/>
          </w:tcPr>
          <w:p w14:paraId="40567777" w14:textId="5C2A8793" w:rsidR="00394460" w:rsidRPr="00465E65" w:rsidRDefault="00394460" w:rsidP="000A1914">
            <w:pPr>
              <w:jc w:val="both"/>
              <w:rPr>
                <w:rFonts w:asciiTheme="minorHAnsi" w:hAnsiTheme="minorHAnsi" w:cstheme="minorHAnsi"/>
                <w:bCs/>
                <w:i/>
              </w:rPr>
            </w:pPr>
            <w:r w:rsidRPr="00465E65">
              <w:rPr>
                <w:rFonts w:asciiTheme="minorHAnsi" w:hAnsiTheme="minorHAnsi" w:cstheme="minorHAnsi"/>
                <w:bCs/>
              </w:rPr>
              <w:t xml:space="preserve">3-letnia gwarancja producenta świadczona na miejscu u klienta na zasadzie </w:t>
            </w:r>
            <w:proofErr w:type="spellStart"/>
            <w:r w:rsidRPr="00465E65">
              <w:rPr>
                <w:rFonts w:asciiTheme="minorHAnsi" w:hAnsiTheme="minorHAnsi" w:cstheme="minorHAnsi"/>
                <w:bCs/>
              </w:rPr>
              <w:t>Next</w:t>
            </w:r>
            <w:proofErr w:type="spellEnd"/>
            <w:r w:rsidRPr="00465E65">
              <w:rPr>
                <w:rFonts w:asciiTheme="minorHAnsi" w:hAnsiTheme="minorHAnsi" w:cstheme="minorHAnsi"/>
                <w:bCs/>
              </w:rPr>
              <w:t xml:space="preserve"> Business Day. W przypadku konieczności naprawy urządzenia dyski twarde pozostają u klienta – </w:t>
            </w:r>
            <w:r w:rsidRPr="00465E65">
              <w:rPr>
                <w:rFonts w:asciiTheme="minorHAnsi" w:hAnsiTheme="minorHAnsi" w:cstheme="minorHAnsi"/>
                <w:bCs/>
                <w:i/>
              </w:rPr>
              <w:t>wymagane oświadczenie</w:t>
            </w:r>
            <w:r w:rsidR="005E3E2A" w:rsidRPr="00465E65">
              <w:rPr>
                <w:rFonts w:asciiTheme="minorHAnsi" w:hAnsiTheme="minorHAnsi" w:cstheme="minorHAnsi"/>
                <w:bCs/>
                <w:i/>
              </w:rPr>
              <w:t>.</w:t>
            </w:r>
          </w:p>
          <w:p w14:paraId="5031F768" w14:textId="1724A11E" w:rsidR="00394460" w:rsidRPr="00465E65" w:rsidRDefault="006A49C0" w:rsidP="000A1914">
            <w:pPr>
              <w:jc w:val="both"/>
              <w:rPr>
                <w:rFonts w:asciiTheme="minorHAnsi" w:hAnsiTheme="minorHAnsi" w:cstheme="minorHAnsi"/>
                <w:bCs/>
                <w:i/>
                <w:color w:val="FF0000"/>
              </w:rPr>
            </w:pPr>
            <w:r w:rsidRPr="00465E65">
              <w:rPr>
                <w:rFonts w:asciiTheme="minorHAnsi" w:hAnsiTheme="minorHAnsi" w:cstheme="minorHAnsi"/>
                <w:bCs/>
                <w:i/>
              </w:rPr>
              <w:t>Komputer musi być objęty gwarancją producenta lub autoryzowanego przedstawiciela</w:t>
            </w:r>
            <w:r w:rsidR="00E62D20" w:rsidRPr="00465E65">
              <w:rPr>
                <w:rFonts w:asciiTheme="minorHAnsi" w:hAnsiTheme="minorHAnsi" w:cstheme="minorHAnsi"/>
                <w:bCs/>
                <w:i/>
              </w:rPr>
              <w:t xml:space="preserve">. </w:t>
            </w:r>
            <w:r w:rsidR="00F1094E" w:rsidRPr="00465E65">
              <w:rPr>
                <w:rFonts w:asciiTheme="minorHAnsi" w:hAnsiTheme="minorHAnsi" w:cstheme="minorHAnsi"/>
                <w:bCs/>
                <w:i/>
              </w:rPr>
              <w:t xml:space="preserve">W przypadku niewywiązywania się Wykonawcy </w:t>
            </w:r>
            <w:r w:rsidR="00F1094E" w:rsidRPr="00465E65">
              <w:rPr>
                <w:rFonts w:asciiTheme="minorHAnsi" w:hAnsiTheme="minorHAnsi" w:cstheme="minorHAnsi"/>
                <w:bCs/>
              </w:rPr>
              <w:t xml:space="preserve">z obowiązków gwarancyjnych lub firmy serwisującej, </w:t>
            </w:r>
            <w:r w:rsidR="006871F5" w:rsidRPr="00465E65">
              <w:rPr>
                <w:rFonts w:asciiTheme="minorHAnsi" w:hAnsiTheme="minorHAnsi" w:cstheme="minorHAnsi"/>
                <w:bCs/>
              </w:rPr>
              <w:t xml:space="preserve">Producent </w:t>
            </w:r>
            <w:r w:rsidR="00F1094E" w:rsidRPr="00465E65">
              <w:rPr>
                <w:rFonts w:asciiTheme="minorHAnsi" w:hAnsiTheme="minorHAnsi" w:cstheme="minorHAnsi"/>
                <w:bCs/>
              </w:rPr>
              <w:t>przejmie na siebie wszelkie zobowiązania związane z serwisem</w:t>
            </w:r>
            <w:r w:rsidR="006871F5" w:rsidRPr="00465E65">
              <w:rPr>
                <w:rFonts w:asciiTheme="minorHAnsi" w:hAnsiTheme="minorHAnsi" w:cstheme="minorHAnsi"/>
                <w:bCs/>
              </w:rPr>
              <w:t>.</w:t>
            </w:r>
          </w:p>
        </w:tc>
        <w:tc>
          <w:tcPr>
            <w:tcW w:w="1402" w:type="pct"/>
            <w:tcBorders>
              <w:top w:val="single" w:sz="4" w:space="0" w:color="auto"/>
              <w:left w:val="nil"/>
              <w:bottom w:val="single" w:sz="4" w:space="0" w:color="auto"/>
              <w:right w:val="single" w:sz="8" w:space="0" w:color="auto"/>
            </w:tcBorders>
            <w:vAlign w:val="center"/>
          </w:tcPr>
          <w:p w14:paraId="27ED2F31" w14:textId="77777777" w:rsidR="00394460" w:rsidRPr="00465E65" w:rsidRDefault="00394460" w:rsidP="00994979">
            <w:pPr>
              <w:jc w:val="center"/>
              <w:rPr>
                <w:rFonts w:asciiTheme="minorHAnsi" w:hAnsiTheme="minorHAnsi" w:cstheme="minorHAnsi"/>
                <w:bCs/>
              </w:rPr>
            </w:pPr>
          </w:p>
        </w:tc>
      </w:tr>
      <w:tr w:rsidR="00394460" w:rsidRPr="00465E65" w14:paraId="0D335376" w14:textId="77777777" w:rsidTr="00D251D4">
        <w:tc>
          <w:tcPr>
            <w:tcW w:w="283" w:type="pct"/>
            <w:tcBorders>
              <w:top w:val="nil"/>
              <w:left w:val="single" w:sz="8" w:space="0" w:color="auto"/>
              <w:bottom w:val="single" w:sz="8" w:space="0" w:color="auto"/>
              <w:right w:val="single" w:sz="8" w:space="0" w:color="auto"/>
            </w:tcBorders>
            <w:tcMar>
              <w:top w:w="0" w:type="dxa"/>
              <w:left w:w="71" w:type="dxa"/>
              <w:bottom w:w="0" w:type="dxa"/>
              <w:right w:w="71" w:type="dxa"/>
            </w:tcMar>
            <w:vAlign w:val="center"/>
            <w:hideMark/>
          </w:tcPr>
          <w:p w14:paraId="75EAA20B" w14:textId="77777777" w:rsidR="00394460" w:rsidRPr="00465E65" w:rsidRDefault="00394460" w:rsidP="00994979">
            <w:pPr>
              <w:jc w:val="center"/>
              <w:rPr>
                <w:rFonts w:asciiTheme="minorHAnsi" w:hAnsiTheme="minorHAnsi" w:cstheme="minorHAnsi"/>
              </w:rPr>
            </w:pPr>
            <w:r w:rsidRPr="00465E65">
              <w:rPr>
                <w:rFonts w:asciiTheme="minorHAnsi" w:hAnsiTheme="minorHAnsi" w:cstheme="minorHAnsi"/>
              </w:rPr>
              <w:t>11.</w:t>
            </w:r>
          </w:p>
        </w:tc>
        <w:tc>
          <w:tcPr>
            <w:tcW w:w="1020" w:type="pct"/>
            <w:tcBorders>
              <w:top w:val="nil"/>
              <w:left w:val="nil"/>
              <w:bottom w:val="single" w:sz="8" w:space="0" w:color="auto"/>
              <w:right w:val="single" w:sz="8" w:space="0" w:color="auto"/>
            </w:tcBorders>
            <w:tcMar>
              <w:top w:w="0" w:type="dxa"/>
              <w:left w:w="71" w:type="dxa"/>
              <w:bottom w:w="0" w:type="dxa"/>
              <w:right w:w="71" w:type="dxa"/>
            </w:tcMar>
            <w:vAlign w:val="center"/>
            <w:hideMark/>
          </w:tcPr>
          <w:p w14:paraId="45576513" w14:textId="77777777" w:rsidR="00394460" w:rsidRPr="00465E65" w:rsidRDefault="00394460" w:rsidP="00994979">
            <w:pPr>
              <w:spacing w:line="300" w:lineRule="exact"/>
              <w:jc w:val="center"/>
              <w:rPr>
                <w:rFonts w:asciiTheme="minorHAnsi" w:hAnsiTheme="minorHAnsi" w:cstheme="minorHAnsi"/>
              </w:rPr>
            </w:pPr>
            <w:r w:rsidRPr="00465E65">
              <w:rPr>
                <w:rFonts w:asciiTheme="minorHAnsi" w:hAnsiTheme="minorHAnsi" w:cstheme="minorHAnsi"/>
              </w:rPr>
              <w:t>Wsparcie techniczne producenta</w:t>
            </w:r>
          </w:p>
        </w:tc>
        <w:tc>
          <w:tcPr>
            <w:tcW w:w="2295" w:type="pct"/>
            <w:tcBorders>
              <w:top w:val="nil"/>
              <w:left w:val="nil"/>
              <w:bottom w:val="single" w:sz="8" w:space="0" w:color="auto"/>
              <w:right w:val="single" w:sz="8" w:space="0" w:color="auto"/>
            </w:tcBorders>
            <w:tcMar>
              <w:top w:w="0" w:type="dxa"/>
              <w:left w:w="71" w:type="dxa"/>
              <w:bottom w:w="0" w:type="dxa"/>
              <w:right w:w="71" w:type="dxa"/>
            </w:tcMar>
            <w:vAlign w:val="center"/>
            <w:hideMark/>
          </w:tcPr>
          <w:p w14:paraId="44CD6517" w14:textId="48441BAA" w:rsidR="00394460" w:rsidRPr="00465E65" w:rsidRDefault="00394460" w:rsidP="000A1914">
            <w:pPr>
              <w:rPr>
                <w:rFonts w:asciiTheme="minorHAnsi" w:hAnsiTheme="minorHAnsi" w:cstheme="minorHAnsi"/>
              </w:rPr>
            </w:pPr>
            <w:r w:rsidRPr="00465E65">
              <w:rPr>
                <w:rFonts w:asciiTheme="minorHAnsi" w:hAnsiTheme="minorHAnsi" w:cstheme="minorHAnsi"/>
              </w:rPr>
              <w:t>Ogólnopolska, telefoniczna infolinia/linia techniczna producenta komputera, (</w:t>
            </w:r>
            <w:r w:rsidRPr="00465E65">
              <w:rPr>
                <w:rFonts w:asciiTheme="minorHAnsi" w:hAnsiTheme="minorHAnsi" w:cstheme="minorHAnsi"/>
                <w:b/>
              </w:rPr>
              <w:t>ogólnopolski numer – w ofercie należy podać numer telefonu</w:t>
            </w:r>
            <w:r w:rsidRPr="00465E65">
              <w:rPr>
                <w:rFonts w:asciiTheme="minorHAnsi" w:hAnsiTheme="minorHAnsi" w:cstheme="minorHAnsi"/>
              </w:rPr>
              <w:t xml:space="preserve">) </w:t>
            </w:r>
            <w:r w:rsidR="00FA5A61" w:rsidRPr="00465E65">
              <w:rPr>
                <w:rFonts w:asciiTheme="minorHAnsi" w:hAnsiTheme="minorHAnsi" w:cstheme="minorHAnsi"/>
              </w:rPr>
              <w:t>lub portal internetowy (</w:t>
            </w:r>
            <w:r w:rsidR="00FA5A61" w:rsidRPr="00465E65">
              <w:rPr>
                <w:rFonts w:asciiTheme="minorHAnsi" w:hAnsiTheme="minorHAnsi" w:cstheme="minorHAnsi"/>
                <w:b/>
              </w:rPr>
              <w:t>w ofercie należy podać adres</w:t>
            </w:r>
            <w:r w:rsidR="00FA5A61" w:rsidRPr="00465E65">
              <w:rPr>
                <w:rFonts w:asciiTheme="minorHAnsi" w:hAnsiTheme="minorHAnsi" w:cstheme="minorHAnsi"/>
              </w:rPr>
              <w:t xml:space="preserve">) </w:t>
            </w:r>
            <w:r w:rsidRPr="00465E65">
              <w:rPr>
                <w:rFonts w:asciiTheme="minorHAnsi" w:hAnsiTheme="minorHAnsi" w:cstheme="minorHAnsi"/>
              </w:rPr>
              <w:t>dostępn</w:t>
            </w:r>
            <w:r w:rsidR="00FA5A61" w:rsidRPr="00465E65">
              <w:rPr>
                <w:rFonts w:asciiTheme="minorHAnsi" w:hAnsiTheme="minorHAnsi" w:cstheme="minorHAnsi"/>
              </w:rPr>
              <w:t>y</w:t>
            </w:r>
            <w:r w:rsidRPr="00465E65">
              <w:rPr>
                <w:rFonts w:asciiTheme="minorHAnsi" w:hAnsiTheme="minorHAnsi" w:cstheme="minorHAnsi"/>
              </w:rPr>
              <w:t xml:space="preserve"> w czasie obowiązywania gwarancji na sprzęt i umożliwiając</w:t>
            </w:r>
            <w:r w:rsidR="00FA5A61" w:rsidRPr="00465E65">
              <w:rPr>
                <w:rFonts w:asciiTheme="minorHAnsi" w:hAnsiTheme="minorHAnsi" w:cstheme="minorHAnsi"/>
              </w:rPr>
              <w:t>y</w:t>
            </w:r>
            <w:r w:rsidRPr="00465E65">
              <w:rPr>
                <w:rFonts w:asciiTheme="minorHAnsi" w:hAnsiTheme="minorHAnsi" w:cstheme="minorHAnsi"/>
              </w:rPr>
              <w:t xml:space="preserve"> weryfikację:</w:t>
            </w:r>
          </w:p>
          <w:p w14:paraId="16ABFF5F" w14:textId="5A1470E3" w:rsidR="00394460" w:rsidRPr="00465E65" w:rsidRDefault="00394460" w:rsidP="000A1914">
            <w:pPr>
              <w:pStyle w:val="Akapitzlist"/>
              <w:numPr>
                <w:ilvl w:val="0"/>
                <w:numId w:val="35"/>
              </w:numPr>
              <w:ind w:left="491" w:hanging="425"/>
              <w:rPr>
                <w:rFonts w:asciiTheme="minorHAnsi" w:hAnsiTheme="minorHAnsi" w:cstheme="minorHAnsi"/>
              </w:rPr>
            </w:pPr>
            <w:r w:rsidRPr="00465E65">
              <w:rPr>
                <w:rFonts w:asciiTheme="minorHAnsi" w:hAnsiTheme="minorHAnsi" w:cstheme="minorHAnsi"/>
              </w:rPr>
              <w:t>konfiguracji fabrycznej wraz z wersją fabrycznie dostarczonego oprogramowania (system operacyjny, szczegółowa konfiguracja sprzętowa - CPU, HDD, pamięć)</w:t>
            </w:r>
          </w:p>
          <w:p w14:paraId="5F709515" w14:textId="5566C31D" w:rsidR="00394460" w:rsidRPr="00465E65" w:rsidRDefault="00394460" w:rsidP="000A1914">
            <w:pPr>
              <w:pStyle w:val="Akapitzlist"/>
              <w:numPr>
                <w:ilvl w:val="0"/>
                <w:numId w:val="35"/>
              </w:numPr>
              <w:ind w:left="491" w:hanging="425"/>
              <w:rPr>
                <w:rFonts w:asciiTheme="minorHAnsi" w:hAnsiTheme="minorHAnsi" w:cstheme="minorHAnsi"/>
              </w:rPr>
            </w:pPr>
            <w:r w:rsidRPr="00465E65">
              <w:rPr>
                <w:rFonts w:asciiTheme="minorHAnsi" w:hAnsiTheme="minorHAnsi" w:cstheme="minorHAnsi"/>
              </w:rPr>
              <w:t>czasu obowiązywania i typu udzielonej gwarancji</w:t>
            </w:r>
          </w:p>
        </w:tc>
        <w:tc>
          <w:tcPr>
            <w:tcW w:w="1402" w:type="pct"/>
            <w:tcBorders>
              <w:top w:val="single" w:sz="4" w:space="0" w:color="auto"/>
              <w:left w:val="nil"/>
              <w:bottom w:val="single" w:sz="4" w:space="0" w:color="auto"/>
              <w:right w:val="single" w:sz="8" w:space="0" w:color="auto"/>
            </w:tcBorders>
            <w:vAlign w:val="center"/>
          </w:tcPr>
          <w:p w14:paraId="7D1441F5" w14:textId="499FA8A5" w:rsidR="00AC3E4D" w:rsidRPr="00465E65" w:rsidRDefault="00AC3E4D" w:rsidP="00AC3E4D">
            <w:pPr>
              <w:rPr>
                <w:rFonts w:asciiTheme="minorHAnsi" w:hAnsiTheme="minorHAnsi" w:cstheme="minorHAnsi"/>
              </w:rPr>
            </w:pPr>
          </w:p>
        </w:tc>
      </w:tr>
      <w:tr w:rsidR="00394460" w:rsidRPr="00465E65" w14:paraId="2B601061" w14:textId="77777777" w:rsidTr="00D251D4">
        <w:tc>
          <w:tcPr>
            <w:tcW w:w="283" w:type="pct"/>
            <w:tcBorders>
              <w:top w:val="nil"/>
              <w:left w:val="single" w:sz="8" w:space="0" w:color="auto"/>
              <w:bottom w:val="single" w:sz="8" w:space="0" w:color="auto"/>
              <w:right w:val="single" w:sz="8" w:space="0" w:color="auto"/>
            </w:tcBorders>
            <w:tcMar>
              <w:top w:w="0" w:type="dxa"/>
              <w:left w:w="71" w:type="dxa"/>
              <w:bottom w:w="0" w:type="dxa"/>
              <w:right w:w="71" w:type="dxa"/>
            </w:tcMar>
            <w:vAlign w:val="center"/>
            <w:hideMark/>
          </w:tcPr>
          <w:p w14:paraId="0515884C" w14:textId="77777777" w:rsidR="00394460" w:rsidRPr="00465E65" w:rsidRDefault="00394460" w:rsidP="00994979">
            <w:pPr>
              <w:jc w:val="center"/>
              <w:rPr>
                <w:rFonts w:asciiTheme="minorHAnsi" w:hAnsiTheme="minorHAnsi" w:cstheme="minorHAnsi"/>
              </w:rPr>
            </w:pPr>
            <w:r w:rsidRPr="00465E65">
              <w:rPr>
                <w:rFonts w:asciiTheme="minorHAnsi" w:hAnsiTheme="minorHAnsi" w:cstheme="minorHAnsi"/>
              </w:rPr>
              <w:t>12.</w:t>
            </w:r>
          </w:p>
        </w:tc>
        <w:tc>
          <w:tcPr>
            <w:tcW w:w="1020" w:type="pct"/>
            <w:tcBorders>
              <w:top w:val="nil"/>
              <w:left w:val="nil"/>
              <w:bottom w:val="single" w:sz="8" w:space="0" w:color="auto"/>
              <w:right w:val="single" w:sz="8" w:space="0" w:color="auto"/>
            </w:tcBorders>
            <w:tcMar>
              <w:top w:w="0" w:type="dxa"/>
              <w:left w:w="71" w:type="dxa"/>
              <w:bottom w:w="0" w:type="dxa"/>
              <w:right w:w="71" w:type="dxa"/>
            </w:tcMar>
            <w:vAlign w:val="center"/>
            <w:hideMark/>
          </w:tcPr>
          <w:p w14:paraId="261A8874" w14:textId="77777777" w:rsidR="00394460" w:rsidRPr="00465E65" w:rsidRDefault="00394460" w:rsidP="00994979">
            <w:pPr>
              <w:jc w:val="center"/>
              <w:rPr>
                <w:rFonts w:asciiTheme="minorHAnsi" w:hAnsiTheme="minorHAnsi" w:cstheme="minorHAnsi"/>
              </w:rPr>
            </w:pPr>
            <w:r w:rsidRPr="00465E65">
              <w:rPr>
                <w:rFonts w:asciiTheme="minorHAnsi" w:hAnsiTheme="minorHAnsi" w:cstheme="minorHAnsi"/>
              </w:rPr>
              <w:t>Wymagania dodatkowe</w:t>
            </w:r>
          </w:p>
        </w:tc>
        <w:tc>
          <w:tcPr>
            <w:tcW w:w="2295" w:type="pct"/>
            <w:tcBorders>
              <w:top w:val="nil"/>
              <w:left w:val="nil"/>
              <w:bottom w:val="single" w:sz="8" w:space="0" w:color="auto"/>
              <w:right w:val="single" w:sz="8" w:space="0" w:color="auto"/>
            </w:tcBorders>
            <w:tcMar>
              <w:top w:w="0" w:type="dxa"/>
              <w:left w:w="71" w:type="dxa"/>
              <w:bottom w:w="0" w:type="dxa"/>
              <w:right w:w="71" w:type="dxa"/>
            </w:tcMar>
            <w:vAlign w:val="center"/>
            <w:hideMark/>
          </w:tcPr>
          <w:p w14:paraId="41187F89" w14:textId="77777777" w:rsidR="009C155E" w:rsidRPr="00465E65" w:rsidRDefault="009C155E" w:rsidP="009C155E">
            <w:pPr>
              <w:jc w:val="center"/>
              <w:rPr>
                <w:rFonts w:asciiTheme="minorHAnsi" w:eastAsia="Times New Roman" w:hAnsiTheme="minorHAnsi" w:cstheme="minorHAnsi"/>
                <w:color w:val="000000"/>
                <w:lang w:eastAsia="pl-PL"/>
              </w:rPr>
            </w:pPr>
            <w:r w:rsidRPr="00465E65">
              <w:rPr>
                <w:rFonts w:asciiTheme="minorHAnsi" w:eastAsia="Times New Roman" w:hAnsiTheme="minorHAnsi" w:cstheme="minorHAnsi"/>
                <w:color w:val="000000"/>
                <w:lang w:eastAsia="pl-PL"/>
              </w:rPr>
              <w:t xml:space="preserve">Min. 6 wejściami USB w tym min. 2 szt. USB 3.0 lub nowsze, 1 port HDMI oraz 1 port Display Port, karta sieciowa 10/100/1000 Ethernet RJ45 (zintegrowana) z </w:t>
            </w:r>
            <w:r w:rsidRPr="00465E65">
              <w:rPr>
                <w:rFonts w:asciiTheme="minorHAnsi" w:eastAsia="Times New Roman" w:hAnsiTheme="minorHAnsi" w:cstheme="minorHAnsi"/>
                <w:color w:val="000000"/>
                <w:lang w:eastAsia="pl-PL"/>
              </w:rPr>
              <w:lastRenderedPageBreak/>
              <w:t xml:space="preserve">obsługą PXE, </w:t>
            </w:r>
            <w:proofErr w:type="spellStart"/>
            <w:r w:rsidRPr="00465E65">
              <w:rPr>
                <w:rFonts w:asciiTheme="minorHAnsi" w:eastAsia="Times New Roman" w:hAnsiTheme="minorHAnsi" w:cstheme="minorHAnsi"/>
                <w:color w:val="000000"/>
                <w:lang w:eastAsia="pl-PL"/>
              </w:rPr>
              <w:t>WoL</w:t>
            </w:r>
            <w:proofErr w:type="spellEnd"/>
            <w:r w:rsidRPr="00465E65">
              <w:rPr>
                <w:rFonts w:asciiTheme="minorHAnsi" w:eastAsia="Times New Roman" w:hAnsiTheme="minorHAnsi" w:cstheme="minorHAnsi"/>
                <w:color w:val="000000"/>
                <w:lang w:eastAsia="pl-PL"/>
              </w:rPr>
              <w:t xml:space="preserve">, </w:t>
            </w:r>
            <w:proofErr w:type="spellStart"/>
            <w:r w:rsidRPr="00465E65">
              <w:rPr>
                <w:rFonts w:asciiTheme="minorHAnsi" w:eastAsia="Times New Roman" w:hAnsiTheme="minorHAnsi" w:cstheme="minorHAnsi"/>
                <w:color w:val="000000"/>
                <w:lang w:eastAsia="pl-PL"/>
              </w:rPr>
              <w:t>iAMT</w:t>
            </w:r>
            <w:proofErr w:type="spellEnd"/>
            <w:r w:rsidRPr="00465E65">
              <w:rPr>
                <w:rFonts w:asciiTheme="minorHAnsi" w:eastAsia="Times New Roman" w:hAnsiTheme="minorHAnsi" w:cstheme="minorHAnsi"/>
                <w:color w:val="000000"/>
                <w:lang w:eastAsia="pl-PL"/>
              </w:rPr>
              <w:t xml:space="preserve">, Karta </w:t>
            </w:r>
            <w:proofErr w:type="spellStart"/>
            <w:r w:rsidRPr="00465E65">
              <w:rPr>
                <w:rFonts w:asciiTheme="minorHAnsi" w:eastAsia="Times New Roman" w:hAnsiTheme="minorHAnsi" w:cstheme="minorHAnsi"/>
                <w:color w:val="000000"/>
                <w:lang w:eastAsia="pl-PL"/>
              </w:rPr>
              <w:t>WiFi</w:t>
            </w:r>
            <w:proofErr w:type="spellEnd"/>
            <w:r w:rsidRPr="00465E65">
              <w:rPr>
                <w:rFonts w:asciiTheme="minorHAnsi" w:eastAsia="Times New Roman" w:hAnsiTheme="minorHAnsi" w:cstheme="minorHAnsi"/>
                <w:color w:val="000000"/>
                <w:lang w:eastAsia="pl-PL"/>
              </w:rPr>
              <w:t xml:space="preserve"> a/c</w:t>
            </w:r>
            <w:r w:rsidRPr="00465E65">
              <w:rPr>
                <w:rFonts w:asciiTheme="minorHAnsi" w:eastAsia="Times New Roman" w:hAnsiTheme="minorHAnsi" w:cstheme="minorHAnsi"/>
                <w:color w:val="000000"/>
                <w:lang w:eastAsia="pl-PL"/>
              </w:rPr>
              <w:br/>
              <w:t>Zgodność z systemami operacyjnymi i standardami: Oferowane modele komputerów muszą posiadać certyfikat Microsoft, potwierdzający poprawną współpracę oferowanych modeli komputerów z wymaganym systemem operacyjnym (załączyć wydruk ze strony Microsoft WHCL)</w:t>
            </w:r>
          </w:p>
          <w:p w14:paraId="596BB275" w14:textId="69DCBA02" w:rsidR="009C155E" w:rsidRPr="00286261" w:rsidRDefault="009C155E" w:rsidP="009C155E">
            <w:pPr>
              <w:jc w:val="center"/>
              <w:rPr>
                <w:rFonts w:asciiTheme="minorHAnsi" w:eastAsia="Times New Roman" w:hAnsiTheme="minorHAnsi" w:cstheme="minorHAnsi"/>
                <w:strike/>
                <w:highlight w:val="magenta"/>
              </w:rPr>
            </w:pPr>
            <w:r w:rsidRPr="00286261">
              <w:rPr>
                <w:rFonts w:asciiTheme="minorHAnsi" w:eastAsia="Times New Roman" w:hAnsiTheme="minorHAnsi" w:cstheme="minorHAnsi"/>
                <w:strike/>
                <w:color w:val="000000"/>
                <w:highlight w:val="magenta"/>
                <w:lang w:eastAsia="pl-PL"/>
              </w:rPr>
              <w:t>Wymagane certyfikaty:</w:t>
            </w:r>
            <w:r w:rsidRPr="00286261">
              <w:rPr>
                <w:rFonts w:asciiTheme="minorHAnsi" w:eastAsia="Times New Roman" w:hAnsiTheme="minorHAnsi" w:cstheme="minorHAnsi"/>
                <w:strike/>
                <w:color w:val="000000"/>
                <w:highlight w:val="magenta"/>
                <w:lang w:eastAsia="pl-PL"/>
              </w:rPr>
              <w:br/>
            </w:r>
            <w:r w:rsidRPr="00286261">
              <w:rPr>
                <w:rFonts w:asciiTheme="minorHAnsi" w:eastAsia="Times New Roman" w:hAnsiTheme="minorHAnsi" w:cstheme="minorHAnsi"/>
                <w:strike/>
                <w:highlight w:val="magenta"/>
              </w:rPr>
              <w:t>Certyfikat PN-EN ISO 27001:2022 producenta urządzenia, w zakresie co najmniej produkcji, montażu i serwisu urządzeń komputerowych – wydruk certyfikatu załączyć do oferty;</w:t>
            </w:r>
            <w:r w:rsidRPr="00286261">
              <w:rPr>
                <w:rFonts w:asciiTheme="minorHAnsi" w:eastAsia="Times New Roman" w:hAnsiTheme="minorHAnsi" w:cstheme="minorHAnsi"/>
                <w:strike/>
                <w:highlight w:val="magenta"/>
              </w:rPr>
              <w:br/>
              <w:t>Certyfikat PN-EN ISO 9001:2015 producenta urządzenia, w zakresie co najmniej produkcji, montażu i serwisu urządzeń komputerowych – wydruk certyfikatu załączyć do oferty;</w:t>
            </w:r>
          </w:p>
          <w:p w14:paraId="13AA2A2B" w14:textId="77777777" w:rsidR="009C155E" w:rsidRPr="00286261" w:rsidRDefault="009C155E" w:rsidP="009C155E">
            <w:pPr>
              <w:jc w:val="center"/>
              <w:rPr>
                <w:rFonts w:asciiTheme="minorHAnsi" w:eastAsia="Times New Roman" w:hAnsiTheme="minorHAnsi" w:cstheme="minorHAnsi"/>
                <w:strike/>
                <w:highlight w:val="magenta"/>
              </w:rPr>
            </w:pPr>
            <w:r w:rsidRPr="00286261">
              <w:rPr>
                <w:rFonts w:asciiTheme="minorHAnsi" w:eastAsia="Times New Roman" w:hAnsiTheme="minorHAnsi" w:cstheme="minorHAnsi"/>
                <w:strike/>
                <w:highlight w:val="magenta"/>
              </w:rPr>
              <w:t>Certyfikat PN-EN ISO 14001:2015 producenta urządzenia, w zakresie co najmniej produkcji, montażu i serwisu urządzeń komputerowych – wydruk certyfikatu załączyć do oferty;</w:t>
            </w:r>
          </w:p>
          <w:p w14:paraId="62F1907F" w14:textId="02206A2C" w:rsidR="00394460" w:rsidRPr="00465E65" w:rsidRDefault="009C155E" w:rsidP="009C155E">
            <w:pPr>
              <w:jc w:val="both"/>
              <w:rPr>
                <w:rFonts w:asciiTheme="minorHAnsi" w:eastAsia="Times New Roman" w:hAnsiTheme="minorHAnsi" w:cstheme="minorHAnsi"/>
              </w:rPr>
            </w:pPr>
            <w:r w:rsidRPr="00286261">
              <w:rPr>
                <w:rFonts w:asciiTheme="minorHAnsi" w:eastAsia="Times New Roman" w:hAnsiTheme="minorHAnsi" w:cstheme="minorHAnsi"/>
                <w:strike/>
                <w:highlight w:val="magenta"/>
              </w:rPr>
              <w:t>Certyfikat PN-EN ISO 50001:2015 producenta urządzenia, w zakresie co najmniej produkcji, montażu i serwisu urządzeń komputerowych – wydruk certyfikatu załączyć do oferty.</w:t>
            </w:r>
          </w:p>
        </w:tc>
        <w:tc>
          <w:tcPr>
            <w:tcW w:w="1402" w:type="pct"/>
            <w:tcBorders>
              <w:top w:val="single" w:sz="4" w:space="0" w:color="auto"/>
              <w:left w:val="nil"/>
              <w:bottom w:val="single" w:sz="8" w:space="0" w:color="auto"/>
              <w:right w:val="single" w:sz="8" w:space="0" w:color="auto"/>
            </w:tcBorders>
            <w:vAlign w:val="center"/>
          </w:tcPr>
          <w:p w14:paraId="6841477A" w14:textId="77777777" w:rsidR="00394460" w:rsidRPr="00465E65" w:rsidRDefault="00394460" w:rsidP="00994979">
            <w:pPr>
              <w:jc w:val="center"/>
              <w:rPr>
                <w:rFonts w:asciiTheme="minorHAnsi" w:hAnsiTheme="minorHAnsi" w:cstheme="minorHAnsi"/>
                <w:bCs/>
              </w:rPr>
            </w:pPr>
          </w:p>
        </w:tc>
      </w:tr>
    </w:tbl>
    <w:p w14:paraId="325E968D" w14:textId="77777777" w:rsidR="00D251D4" w:rsidRPr="00465E65" w:rsidRDefault="00D251D4" w:rsidP="00D251D4">
      <w:pPr>
        <w:spacing w:line="20" w:lineRule="atLeast"/>
        <w:ind w:left="-426"/>
        <w:rPr>
          <w:rFonts w:asciiTheme="minorHAnsi" w:hAnsiTheme="minorHAnsi" w:cstheme="minorHAnsi"/>
          <w:b/>
          <w:color w:val="FF0000"/>
          <w:highlight w:val="yellow"/>
          <w:u w:val="single"/>
        </w:rPr>
      </w:pPr>
    </w:p>
    <w:p w14:paraId="07746A24" w14:textId="77777777" w:rsidR="00D251D4" w:rsidRPr="00465E65" w:rsidRDefault="00D251D4" w:rsidP="00D251D4">
      <w:pPr>
        <w:jc w:val="both"/>
        <w:rPr>
          <w:rFonts w:asciiTheme="minorHAnsi" w:hAnsiTheme="minorHAnsi" w:cstheme="minorHAnsi"/>
          <w:b/>
        </w:rPr>
      </w:pPr>
      <w:r w:rsidRPr="00465E65">
        <w:rPr>
          <w:rFonts w:asciiTheme="minorHAnsi" w:hAnsiTheme="minorHAnsi" w:cstheme="minorHAnsi"/>
          <w:b/>
          <w:highlight w:val="yellow"/>
        </w:rPr>
        <w:t>*uzupełnia Wykonawca</w:t>
      </w:r>
      <w:r w:rsidRPr="00465E65">
        <w:rPr>
          <w:rFonts w:asciiTheme="minorHAnsi" w:hAnsiTheme="minorHAnsi" w:cstheme="minorHAnsi"/>
          <w:b/>
        </w:rPr>
        <w:t xml:space="preserve"> </w:t>
      </w:r>
    </w:p>
    <w:p w14:paraId="491355DE" w14:textId="1FE36C5E" w:rsidR="00D251D4" w:rsidRPr="00465E65" w:rsidRDefault="009905E8">
      <w:pPr>
        <w:spacing w:after="160" w:line="259" w:lineRule="auto"/>
        <w:rPr>
          <w:rFonts w:asciiTheme="minorHAnsi" w:hAnsiTheme="minorHAnsi" w:cstheme="minorHAnsi"/>
          <w:b/>
          <w:highlight w:val="yellow"/>
        </w:rPr>
      </w:pPr>
      <w:r w:rsidRPr="00465E65">
        <w:rPr>
          <w:rFonts w:asciiTheme="minorHAnsi" w:hAnsiTheme="minorHAnsi" w:cstheme="minorHAnsi"/>
          <w:b/>
          <w:highlight w:val="yellow"/>
        </w:rPr>
        <w:t xml:space="preserve">** podać dla każdego urządzenia </w:t>
      </w:r>
      <w:r w:rsidR="00695839" w:rsidRPr="00465E65">
        <w:rPr>
          <w:rFonts w:asciiTheme="minorHAnsi" w:hAnsiTheme="minorHAnsi" w:cstheme="minorHAnsi"/>
          <w:b/>
          <w:highlight w:val="yellow"/>
        </w:rPr>
        <w:t>/ produktu</w:t>
      </w:r>
    </w:p>
    <w:p w14:paraId="5095DE54" w14:textId="77777777" w:rsidR="00695839" w:rsidRPr="00465E65" w:rsidRDefault="00695839" w:rsidP="00D251D4">
      <w:pPr>
        <w:spacing w:line="20" w:lineRule="atLeast"/>
        <w:ind w:left="-426"/>
        <w:rPr>
          <w:rFonts w:asciiTheme="minorHAnsi" w:hAnsiTheme="minorHAnsi" w:cstheme="minorHAnsi"/>
          <w:b/>
          <w:color w:val="FF0000"/>
          <w:highlight w:val="yellow"/>
          <w:u w:val="single"/>
        </w:rPr>
      </w:pPr>
    </w:p>
    <w:p w14:paraId="4652D530" w14:textId="77777777" w:rsidR="00695839" w:rsidRPr="00465E65" w:rsidRDefault="00695839" w:rsidP="00D251D4">
      <w:pPr>
        <w:spacing w:line="20" w:lineRule="atLeast"/>
        <w:ind w:left="-426"/>
        <w:rPr>
          <w:rFonts w:asciiTheme="minorHAnsi" w:hAnsiTheme="minorHAnsi" w:cstheme="minorHAnsi"/>
          <w:b/>
          <w:color w:val="FF0000"/>
          <w:highlight w:val="yellow"/>
          <w:u w:val="single"/>
        </w:rPr>
      </w:pPr>
    </w:p>
    <w:p w14:paraId="74A14034" w14:textId="207F14EF" w:rsidR="00D251D4" w:rsidRPr="00465E65" w:rsidRDefault="00D251D4" w:rsidP="00D251D4">
      <w:pPr>
        <w:spacing w:line="20" w:lineRule="atLeast"/>
        <w:ind w:left="-426"/>
        <w:rPr>
          <w:rFonts w:asciiTheme="minorHAnsi" w:hAnsiTheme="minorHAnsi" w:cstheme="minorHAnsi"/>
          <w:b/>
          <w:color w:val="FF0000"/>
          <w:highlight w:val="yellow"/>
          <w:u w:val="single"/>
        </w:rPr>
      </w:pPr>
      <w:r w:rsidRPr="00465E65">
        <w:rPr>
          <w:rFonts w:asciiTheme="minorHAnsi" w:hAnsiTheme="minorHAnsi" w:cstheme="minorHAnsi"/>
          <w:b/>
          <w:color w:val="FF0000"/>
          <w:highlight w:val="yellow"/>
          <w:u w:val="single"/>
        </w:rPr>
        <w:t xml:space="preserve">Wykonawca składa przedmiotowy załącznik wraz z ofertą. </w:t>
      </w:r>
    </w:p>
    <w:p w14:paraId="6928FA88" w14:textId="77777777" w:rsidR="00D251D4" w:rsidRPr="00465E65" w:rsidRDefault="00D251D4" w:rsidP="00D251D4">
      <w:pPr>
        <w:spacing w:line="20" w:lineRule="atLeast"/>
        <w:ind w:left="-426"/>
        <w:rPr>
          <w:rFonts w:asciiTheme="minorHAnsi" w:hAnsiTheme="minorHAnsi" w:cstheme="minorHAnsi"/>
          <w:b/>
          <w:color w:val="FF0000"/>
          <w:highlight w:val="yellow"/>
          <w:u w:val="single"/>
        </w:rPr>
      </w:pPr>
    </w:p>
    <w:p w14:paraId="6420261F" w14:textId="77777777" w:rsidR="00D251D4" w:rsidRPr="00465E65" w:rsidRDefault="00D251D4" w:rsidP="00D251D4">
      <w:pPr>
        <w:spacing w:line="20" w:lineRule="atLeast"/>
        <w:ind w:left="-426"/>
        <w:rPr>
          <w:rFonts w:asciiTheme="minorHAnsi" w:hAnsiTheme="minorHAnsi" w:cstheme="minorHAnsi"/>
          <w:b/>
          <w:color w:val="FF0000"/>
          <w:u w:val="single"/>
        </w:rPr>
      </w:pPr>
      <w:r w:rsidRPr="00465E65">
        <w:rPr>
          <w:rFonts w:asciiTheme="minorHAnsi" w:hAnsiTheme="minorHAnsi" w:cstheme="minorHAnsi"/>
          <w:b/>
          <w:color w:val="FF0000"/>
          <w:u w:val="single"/>
        </w:rPr>
        <w:t xml:space="preserve">Brak złożenia przedmiotowego Załącznika skutkuje odrzuceniem oferty z postępowania. </w:t>
      </w:r>
    </w:p>
    <w:p w14:paraId="4063509F" w14:textId="77777777" w:rsidR="00D251D4" w:rsidRPr="00465E65" w:rsidRDefault="00D251D4" w:rsidP="00D251D4">
      <w:pPr>
        <w:spacing w:line="20" w:lineRule="atLeast"/>
        <w:rPr>
          <w:rFonts w:asciiTheme="minorHAnsi" w:hAnsiTheme="minorHAnsi" w:cstheme="minorHAnsi"/>
          <w:b/>
          <w:color w:val="FF0000"/>
          <w:u w:val="single"/>
        </w:rPr>
      </w:pPr>
    </w:p>
    <w:p w14:paraId="3D18CA0A" w14:textId="77777777" w:rsidR="00D251D4" w:rsidRPr="00465E65" w:rsidRDefault="00D251D4" w:rsidP="00D251D4">
      <w:pPr>
        <w:pStyle w:val="Akapitzlist"/>
        <w:numPr>
          <w:ilvl w:val="1"/>
          <w:numId w:val="34"/>
        </w:numPr>
        <w:autoSpaceDE w:val="0"/>
        <w:autoSpaceDN w:val="0"/>
        <w:adjustRightInd w:val="0"/>
        <w:spacing w:line="276" w:lineRule="auto"/>
        <w:ind w:left="426" w:right="210" w:hanging="426"/>
        <w:jc w:val="both"/>
        <w:rPr>
          <w:rFonts w:asciiTheme="minorHAnsi" w:eastAsia="Times New Roman" w:hAnsiTheme="minorHAnsi" w:cstheme="minorHAnsi"/>
          <w:b/>
        </w:rPr>
      </w:pPr>
      <w:r w:rsidRPr="00465E65">
        <w:rPr>
          <w:rFonts w:asciiTheme="minorHAnsi" w:hAnsiTheme="minorHAnsi" w:cstheme="minorHAnsi"/>
          <w:u w:val="single"/>
        </w:rPr>
        <w:t>UWAGA:</w:t>
      </w:r>
      <w:r w:rsidRPr="00465E65">
        <w:rPr>
          <w:rFonts w:asciiTheme="minorHAnsi" w:hAnsiTheme="minorHAnsi" w:cstheme="minorHAnsi"/>
        </w:rPr>
        <w:t xml:space="preserve"> Ilekroć w dokumentacji, wskazano markę lub pochodzenie produktu lub urządzenia, należy przyjąć, że za każdą nazwą jest umieszczone słowo „lub równoważne”, tzn. że wbudowane materiały, urządzenia itp. będą posiadały (charakteryzowały się) wszystkimi parametrami nie gorszymi niż opisane w niniejszej dokumentacji, </w:t>
      </w:r>
      <w:r w:rsidRPr="00465E65">
        <w:rPr>
          <w:rFonts w:asciiTheme="minorHAnsi" w:hAnsiTheme="minorHAnsi" w:cstheme="minorHAnsi"/>
          <w:b/>
        </w:rPr>
        <w:t>dla danej pozycji.</w:t>
      </w:r>
    </w:p>
    <w:p w14:paraId="7B0BB925" w14:textId="77777777" w:rsidR="00D251D4" w:rsidRPr="00465E65" w:rsidRDefault="00D251D4" w:rsidP="00D251D4">
      <w:pPr>
        <w:pStyle w:val="Akapitzlist"/>
        <w:numPr>
          <w:ilvl w:val="1"/>
          <w:numId w:val="34"/>
        </w:numPr>
        <w:autoSpaceDE w:val="0"/>
        <w:autoSpaceDN w:val="0"/>
        <w:adjustRightInd w:val="0"/>
        <w:spacing w:line="276" w:lineRule="auto"/>
        <w:ind w:left="426" w:right="210" w:hanging="426"/>
        <w:jc w:val="both"/>
        <w:rPr>
          <w:rFonts w:asciiTheme="minorHAnsi" w:eastAsia="Times New Roman" w:hAnsiTheme="minorHAnsi" w:cstheme="minorHAnsi"/>
        </w:rPr>
      </w:pPr>
      <w:r w:rsidRPr="00465E65">
        <w:rPr>
          <w:rFonts w:asciiTheme="minorHAnsi" w:hAnsiTheme="minorHAnsi" w:cstheme="minorHAnsi"/>
          <w:b/>
        </w:rPr>
        <w:t>Jeżeli w opisie przedmiotu zamówienia</w:t>
      </w:r>
      <w:bookmarkStart w:id="0" w:name="_GoBack"/>
      <w:bookmarkEnd w:id="0"/>
      <w:r w:rsidRPr="00465E65">
        <w:rPr>
          <w:rFonts w:asciiTheme="minorHAnsi" w:hAnsiTheme="minorHAnsi" w:cstheme="minorHAnsi"/>
          <w:b/>
        </w:rPr>
        <w:t xml:space="preserve"> wskazane są konkretne rozwiązania techniczne, dopuszcza się stosowanie rozwiązań równoważnych, co do ich cech i parametrów – określonych dla danej pozycji przedmiotu zamówienia - , a wszystkie ewentualne  nazwy firmowe urządzeń i wyrobów użyte w opisie przedmiotu zamówienia powinny być traktowane jako definicje standardowe, a nie konkretne nazwy firmowe urządzeń, wyrobów zastosowanych w niniejszej dokumentacji. </w:t>
      </w:r>
      <w:r w:rsidRPr="00465E65">
        <w:rPr>
          <w:rFonts w:asciiTheme="minorHAnsi" w:hAnsiTheme="minorHAnsi" w:cstheme="minorHAnsi"/>
          <w:b/>
          <w:bCs/>
        </w:rPr>
        <w:t>Obowiązek udowodnienia  równoważności leży po stronie Wykonawcy</w:t>
      </w:r>
      <w:r w:rsidRPr="00465E65">
        <w:rPr>
          <w:rFonts w:asciiTheme="minorHAnsi" w:hAnsiTheme="minorHAnsi" w:cstheme="minorHAnsi"/>
          <w:bCs/>
        </w:rPr>
        <w:t>.</w:t>
      </w:r>
    </w:p>
    <w:p w14:paraId="0BCAC6A4" w14:textId="77777777" w:rsidR="00D251D4" w:rsidRPr="00465E65" w:rsidRDefault="00D251D4" w:rsidP="00D251D4">
      <w:pPr>
        <w:jc w:val="both"/>
        <w:rPr>
          <w:rFonts w:asciiTheme="minorHAnsi" w:hAnsiTheme="minorHAnsi" w:cstheme="minorHAnsi"/>
        </w:rPr>
      </w:pPr>
    </w:p>
    <w:p w14:paraId="0840B70A" w14:textId="5AFFFE08" w:rsidR="00A24C05" w:rsidRPr="00465E65" w:rsidRDefault="00465E65" w:rsidP="00D251D4">
      <w:pPr>
        <w:pStyle w:val="Nagwek1"/>
        <w:numPr>
          <w:ilvl w:val="0"/>
          <w:numId w:val="0"/>
        </w:numPr>
        <w:rPr>
          <w:rFonts w:asciiTheme="minorHAnsi" w:hAnsiTheme="minorHAnsi" w:cstheme="minorHAnsi"/>
          <w:sz w:val="22"/>
          <w:szCs w:val="22"/>
        </w:rPr>
      </w:pPr>
      <w:r w:rsidRPr="00E44257">
        <w:rPr>
          <w:rFonts w:asciiTheme="minorHAnsi" w:hAnsiTheme="minorHAnsi" w:cstheme="minorHAnsi"/>
          <w:sz w:val="22"/>
          <w:szCs w:val="22"/>
          <w:highlight w:val="magenta"/>
        </w:rPr>
        <w:t xml:space="preserve">Aktualizacja opisu przedmiotu zamówienia oznaczona kolorem </w:t>
      </w:r>
      <w:r w:rsidR="00E44257" w:rsidRPr="00E44257">
        <w:rPr>
          <w:rFonts w:asciiTheme="minorHAnsi" w:hAnsiTheme="minorHAnsi" w:cstheme="minorHAnsi"/>
          <w:sz w:val="22"/>
          <w:szCs w:val="22"/>
          <w:highlight w:val="magenta"/>
        </w:rPr>
        <w:t>różowym</w:t>
      </w:r>
    </w:p>
    <w:sectPr w:rsidR="00A24C05" w:rsidRPr="00465E65" w:rsidSect="008F4E59">
      <w:headerReference w:type="default" r:id="rId7"/>
      <w:pgSz w:w="12240" w:h="15840"/>
      <w:pgMar w:top="993" w:right="1467" w:bottom="1440"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7EE5DC" w14:textId="77777777" w:rsidR="00476550" w:rsidRDefault="00476550" w:rsidP="00614332">
      <w:r>
        <w:separator/>
      </w:r>
    </w:p>
  </w:endnote>
  <w:endnote w:type="continuationSeparator" w:id="0">
    <w:p w14:paraId="52ACCBCF" w14:textId="77777777" w:rsidR="00476550" w:rsidRDefault="00476550" w:rsidP="00614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5815B5" w14:textId="77777777" w:rsidR="00476550" w:rsidRDefault="00476550" w:rsidP="00614332">
      <w:r>
        <w:separator/>
      </w:r>
    </w:p>
  </w:footnote>
  <w:footnote w:type="continuationSeparator" w:id="0">
    <w:p w14:paraId="7D5DAF0B" w14:textId="77777777" w:rsidR="00476550" w:rsidRDefault="00476550" w:rsidP="006143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E096E" w14:textId="22B8322F" w:rsidR="0061422F" w:rsidRDefault="0061422F" w:rsidP="0061422F">
    <w:pPr>
      <w:pStyle w:val="Tekstpodstawowy"/>
      <w:pBdr>
        <w:bottom w:val="single" w:sz="12" w:space="1" w:color="auto"/>
      </w:pBdr>
      <w:spacing w:line="276" w:lineRule="auto"/>
      <w:ind w:left="-709" w:right="-613"/>
      <w:jc w:val="center"/>
    </w:pPr>
    <w:bookmarkStart w:id="1" w:name="_Hlk119065276"/>
    <w:r>
      <w:rPr>
        <w:b/>
      </w:rPr>
      <w:t xml:space="preserve">ZP/62/2024 - </w:t>
    </w:r>
    <w:r w:rsidRPr="00F27882">
      <w:rPr>
        <w:b/>
      </w:rPr>
      <w:t>„</w:t>
    </w:r>
    <w:r>
      <w:rPr>
        <w:b/>
      </w:rPr>
      <w:t>Dostawa sprzętu informatycznego, w tym w ramach dotacji na potrzeby SP ZOZ CSK UM w Łodzi</w:t>
    </w:r>
    <w:r w:rsidRPr="006247C5">
      <w:t>”</w:t>
    </w: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15:restartNumberingAfterBreak="0">
    <w:nsid w:val="0342324A"/>
    <w:multiLevelType w:val="hybridMultilevel"/>
    <w:tmpl w:val="A7E6D194"/>
    <w:lvl w:ilvl="0" w:tplc="46800E7C">
      <w:start w:val="1"/>
      <w:numFmt w:val="decimal"/>
      <w:lvlText w:val="%1."/>
      <w:lvlJc w:val="left"/>
      <w:pPr>
        <w:tabs>
          <w:tab w:val="num" w:pos="1080"/>
        </w:tabs>
        <w:ind w:left="1080" w:hanging="1080"/>
      </w:pPr>
    </w:lvl>
    <w:lvl w:ilvl="1" w:tplc="0415000F">
      <w:start w:val="1"/>
      <w:numFmt w:val="decimal"/>
      <w:lvlText w:val="%2."/>
      <w:lvlJc w:val="left"/>
      <w:pPr>
        <w:tabs>
          <w:tab w:val="num" w:pos="1440"/>
        </w:tabs>
        <w:ind w:left="1440" w:hanging="360"/>
      </w:pPr>
    </w:lvl>
    <w:lvl w:ilvl="2" w:tplc="A5065534">
      <w:start w:val="512"/>
      <w:numFmt w:val="bullet"/>
      <w:lvlText w:val="-"/>
      <w:lvlJc w:val="left"/>
      <w:pPr>
        <w:tabs>
          <w:tab w:val="num" w:pos="2340"/>
        </w:tabs>
        <w:ind w:left="2340" w:hanging="360"/>
      </w:pPr>
      <w:rPr>
        <w:rFonts w:ascii="Tahoma" w:eastAsia="Times New Roman" w:hAnsi="Tahoma" w:cs="Tahoma"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15:restartNumberingAfterBreak="0">
    <w:nsid w:val="04394105"/>
    <w:multiLevelType w:val="multilevel"/>
    <w:tmpl w:val="93B05B26"/>
    <w:lvl w:ilvl="0">
      <w:start w:val="1"/>
      <w:numFmt w:val="upperRoman"/>
      <w:lvlText w:val="%1."/>
      <w:lvlJc w:val="right"/>
      <w:pPr>
        <w:ind w:left="1077" w:hanging="360"/>
      </w:pPr>
    </w:lvl>
    <w:lvl w:ilvl="1">
      <w:start w:val="1"/>
      <w:numFmt w:val="decimal"/>
      <w:isLgl/>
      <w:lvlText w:val="%1.%2."/>
      <w:lvlJc w:val="left"/>
      <w:pPr>
        <w:ind w:left="1797" w:hanging="720"/>
      </w:pPr>
      <w:rPr>
        <w:rFonts w:hint="default"/>
      </w:rPr>
    </w:lvl>
    <w:lvl w:ilvl="2">
      <w:start w:val="1"/>
      <w:numFmt w:val="decimal"/>
      <w:isLgl/>
      <w:lvlText w:val="%1.%2.%3."/>
      <w:lvlJc w:val="left"/>
      <w:pPr>
        <w:ind w:left="2157" w:hanging="720"/>
      </w:pPr>
      <w:rPr>
        <w:rFonts w:hint="default"/>
      </w:rPr>
    </w:lvl>
    <w:lvl w:ilvl="3">
      <w:start w:val="1"/>
      <w:numFmt w:val="decimal"/>
      <w:isLgl/>
      <w:lvlText w:val="%1.%2.%3.%4."/>
      <w:lvlJc w:val="left"/>
      <w:pPr>
        <w:ind w:left="2877" w:hanging="1080"/>
      </w:pPr>
      <w:rPr>
        <w:rFonts w:hint="default"/>
      </w:rPr>
    </w:lvl>
    <w:lvl w:ilvl="4">
      <w:start w:val="1"/>
      <w:numFmt w:val="decimal"/>
      <w:isLgl/>
      <w:lvlText w:val="%1.%2.%3.%4.%5."/>
      <w:lvlJc w:val="left"/>
      <w:pPr>
        <w:ind w:left="3237" w:hanging="1080"/>
      </w:pPr>
      <w:rPr>
        <w:rFonts w:hint="default"/>
      </w:rPr>
    </w:lvl>
    <w:lvl w:ilvl="5">
      <w:start w:val="1"/>
      <w:numFmt w:val="decimal"/>
      <w:isLgl/>
      <w:lvlText w:val="%1.%2.%3.%4.%5.%6."/>
      <w:lvlJc w:val="left"/>
      <w:pPr>
        <w:ind w:left="3957" w:hanging="1440"/>
      </w:pPr>
      <w:rPr>
        <w:rFonts w:hint="default"/>
      </w:rPr>
    </w:lvl>
    <w:lvl w:ilvl="6">
      <w:start w:val="1"/>
      <w:numFmt w:val="decimal"/>
      <w:isLgl/>
      <w:lvlText w:val="%1.%2.%3.%4.%5.%6.%7."/>
      <w:lvlJc w:val="left"/>
      <w:pPr>
        <w:ind w:left="4317" w:hanging="1440"/>
      </w:pPr>
      <w:rPr>
        <w:rFonts w:hint="default"/>
      </w:rPr>
    </w:lvl>
    <w:lvl w:ilvl="7">
      <w:start w:val="1"/>
      <w:numFmt w:val="decimal"/>
      <w:isLgl/>
      <w:lvlText w:val="%1.%2.%3.%4.%5.%6.%7.%8."/>
      <w:lvlJc w:val="left"/>
      <w:pPr>
        <w:ind w:left="5037" w:hanging="1800"/>
      </w:pPr>
      <w:rPr>
        <w:rFonts w:hint="default"/>
      </w:rPr>
    </w:lvl>
    <w:lvl w:ilvl="8">
      <w:start w:val="1"/>
      <w:numFmt w:val="decimal"/>
      <w:isLgl/>
      <w:lvlText w:val="%1.%2.%3.%4.%5.%6.%7.%8.%9."/>
      <w:lvlJc w:val="left"/>
      <w:pPr>
        <w:ind w:left="5757" w:hanging="2160"/>
      </w:pPr>
      <w:rPr>
        <w:rFonts w:hint="default"/>
      </w:rPr>
    </w:lvl>
  </w:abstractNum>
  <w:abstractNum w:abstractNumId="3" w15:restartNumberingAfterBreak="0">
    <w:nsid w:val="05681932"/>
    <w:multiLevelType w:val="hybridMultilevel"/>
    <w:tmpl w:val="7A16FB70"/>
    <w:lvl w:ilvl="0" w:tplc="46800E7C">
      <w:start w:val="1"/>
      <w:numFmt w:val="decimal"/>
      <w:lvlText w:val="%1."/>
      <w:lvlJc w:val="left"/>
      <w:pPr>
        <w:tabs>
          <w:tab w:val="num" w:pos="1080"/>
        </w:tabs>
        <w:ind w:left="1080" w:hanging="1080"/>
      </w:pPr>
    </w:lvl>
    <w:lvl w:ilvl="1" w:tplc="0415000F">
      <w:start w:val="1"/>
      <w:numFmt w:val="decimal"/>
      <w:lvlText w:val="%2."/>
      <w:lvlJc w:val="left"/>
      <w:pPr>
        <w:tabs>
          <w:tab w:val="num" w:pos="1440"/>
        </w:tabs>
        <w:ind w:left="1440" w:hanging="360"/>
      </w:pPr>
    </w:lvl>
    <w:lvl w:ilvl="2" w:tplc="A5065534">
      <w:start w:val="512"/>
      <w:numFmt w:val="bullet"/>
      <w:lvlText w:val="-"/>
      <w:lvlJc w:val="left"/>
      <w:pPr>
        <w:tabs>
          <w:tab w:val="num" w:pos="2340"/>
        </w:tabs>
        <w:ind w:left="2340" w:hanging="360"/>
      </w:pPr>
      <w:rPr>
        <w:rFonts w:ascii="Tahoma" w:eastAsia="Times New Roman" w:hAnsi="Tahoma" w:cs="Tahoma"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0D9E1674"/>
    <w:multiLevelType w:val="hybridMultilevel"/>
    <w:tmpl w:val="A7E6D194"/>
    <w:lvl w:ilvl="0" w:tplc="46800E7C">
      <w:start w:val="1"/>
      <w:numFmt w:val="decimal"/>
      <w:lvlText w:val="%1."/>
      <w:lvlJc w:val="left"/>
      <w:pPr>
        <w:tabs>
          <w:tab w:val="num" w:pos="1505"/>
        </w:tabs>
        <w:ind w:left="1505" w:hanging="1080"/>
      </w:pPr>
    </w:lvl>
    <w:lvl w:ilvl="1" w:tplc="0415000F">
      <w:start w:val="1"/>
      <w:numFmt w:val="decimal"/>
      <w:lvlText w:val="%2."/>
      <w:lvlJc w:val="left"/>
      <w:pPr>
        <w:tabs>
          <w:tab w:val="num" w:pos="1865"/>
        </w:tabs>
        <w:ind w:left="1865" w:hanging="360"/>
      </w:pPr>
    </w:lvl>
    <w:lvl w:ilvl="2" w:tplc="A5065534">
      <w:start w:val="512"/>
      <w:numFmt w:val="bullet"/>
      <w:lvlText w:val="-"/>
      <w:lvlJc w:val="left"/>
      <w:pPr>
        <w:tabs>
          <w:tab w:val="num" w:pos="2765"/>
        </w:tabs>
        <w:ind w:left="2765" w:hanging="360"/>
      </w:pPr>
      <w:rPr>
        <w:rFonts w:ascii="Tahoma" w:eastAsia="Times New Roman" w:hAnsi="Tahoma" w:cs="Tahoma" w:hint="default"/>
      </w:rPr>
    </w:lvl>
    <w:lvl w:ilvl="3" w:tplc="0415000F">
      <w:start w:val="1"/>
      <w:numFmt w:val="decimal"/>
      <w:lvlText w:val="%4."/>
      <w:lvlJc w:val="left"/>
      <w:pPr>
        <w:tabs>
          <w:tab w:val="num" w:pos="3305"/>
        </w:tabs>
        <w:ind w:left="3305" w:hanging="360"/>
      </w:pPr>
    </w:lvl>
    <w:lvl w:ilvl="4" w:tplc="04150019">
      <w:start w:val="1"/>
      <w:numFmt w:val="lowerLetter"/>
      <w:lvlText w:val="%5."/>
      <w:lvlJc w:val="left"/>
      <w:pPr>
        <w:tabs>
          <w:tab w:val="num" w:pos="4025"/>
        </w:tabs>
        <w:ind w:left="4025" w:hanging="360"/>
      </w:pPr>
    </w:lvl>
    <w:lvl w:ilvl="5" w:tplc="0415001B">
      <w:start w:val="1"/>
      <w:numFmt w:val="lowerRoman"/>
      <w:lvlText w:val="%6."/>
      <w:lvlJc w:val="right"/>
      <w:pPr>
        <w:tabs>
          <w:tab w:val="num" w:pos="4745"/>
        </w:tabs>
        <w:ind w:left="4745" w:hanging="180"/>
      </w:pPr>
    </w:lvl>
    <w:lvl w:ilvl="6" w:tplc="0415000F">
      <w:start w:val="1"/>
      <w:numFmt w:val="decimal"/>
      <w:lvlText w:val="%7."/>
      <w:lvlJc w:val="left"/>
      <w:pPr>
        <w:tabs>
          <w:tab w:val="num" w:pos="5465"/>
        </w:tabs>
        <w:ind w:left="5465" w:hanging="360"/>
      </w:pPr>
    </w:lvl>
    <w:lvl w:ilvl="7" w:tplc="04150019">
      <w:start w:val="1"/>
      <w:numFmt w:val="lowerLetter"/>
      <w:lvlText w:val="%8."/>
      <w:lvlJc w:val="left"/>
      <w:pPr>
        <w:tabs>
          <w:tab w:val="num" w:pos="6185"/>
        </w:tabs>
        <w:ind w:left="6185" w:hanging="360"/>
      </w:pPr>
    </w:lvl>
    <w:lvl w:ilvl="8" w:tplc="0415001B">
      <w:start w:val="1"/>
      <w:numFmt w:val="lowerRoman"/>
      <w:lvlText w:val="%9."/>
      <w:lvlJc w:val="right"/>
      <w:pPr>
        <w:tabs>
          <w:tab w:val="num" w:pos="6905"/>
        </w:tabs>
        <w:ind w:left="6905" w:hanging="180"/>
      </w:pPr>
    </w:lvl>
  </w:abstractNum>
  <w:abstractNum w:abstractNumId="5" w15:restartNumberingAfterBreak="0">
    <w:nsid w:val="1058384B"/>
    <w:multiLevelType w:val="hybridMultilevel"/>
    <w:tmpl w:val="A7E6D194"/>
    <w:lvl w:ilvl="0" w:tplc="46800E7C">
      <w:start w:val="1"/>
      <w:numFmt w:val="decimal"/>
      <w:lvlText w:val="%1."/>
      <w:lvlJc w:val="left"/>
      <w:pPr>
        <w:tabs>
          <w:tab w:val="num" w:pos="1080"/>
        </w:tabs>
        <w:ind w:left="1080" w:hanging="1080"/>
      </w:pPr>
    </w:lvl>
    <w:lvl w:ilvl="1" w:tplc="0415000F">
      <w:start w:val="1"/>
      <w:numFmt w:val="decimal"/>
      <w:lvlText w:val="%2."/>
      <w:lvlJc w:val="left"/>
      <w:pPr>
        <w:tabs>
          <w:tab w:val="num" w:pos="1440"/>
        </w:tabs>
        <w:ind w:left="1440" w:hanging="360"/>
      </w:pPr>
    </w:lvl>
    <w:lvl w:ilvl="2" w:tplc="A5065534">
      <w:start w:val="512"/>
      <w:numFmt w:val="bullet"/>
      <w:lvlText w:val="-"/>
      <w:lvlJc w:val="left"/>
      <w:pPr>
        <w:tabs>
          <w:tab w:val="num" w:pos="2340"/>
        </w:tabs>
        <w:ind w:left="2340" w:hanging="360"/>
      </w:pPr>
      <w:rPr>
        <w:rFonts w:ascii="Tahoma" w:eastAsia="Times New Roman" w:hAnsi="Tahoma" w:cs="Tahoma"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15:restartNumberingAfterBreak="0">
    <w:nsid w:val="119662E7"/>
    <w:multiLevelType w:val="hybridMultilevel"/>
    <w:tmpl w:val="65E69070"/>
    <w:lvl w:ilvl="0" w:tplc="0415000F">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7" w15:restartNumberingAfterBreak="0">
    <w:nsid w:val="140378F2"/>
    <w:multiLevelType w:val="hybridMultilevel"/>
    <w:tmpl w:val="A7E6D194"/>
    <w:lvl w:ilvl="0" w:tplc="46800E7C">
      <w:start w:val="1"/>
      <w:numFmt w:val="decimal"/>
      <w:lvlText w:val="%1."/>
      <w:lvlJc w:val="left"/>
      <w:pPr>
        <w:tabs>
          <w:tab w:val="num" w:pos="1505"/>
        </w:tabs>
        <w:ind w:left="1505" w:hanging="1080"/>
      </w:pPr>
    </w:lvl>
    <w:lvl w:ilvl="1" w:tplc="0415000F">
      <w:start w:val="1"/>
      <w:numFmt w:val="decimal"/>
      <w:lvlText w:val="%2."/>
      <w:lvlJc w:val="left"/>
      <w:pPr>
        <w:tabs>
          <w:tab w:val="num" w:pos="1865"/>
        </w:tabs>
        <w:ind w:left="1865" w:hanging="360"/>
      </w:pPr>
    </w:lvl>
    <w:lvl w:ilvl="2" w:tplc="A5065534">
      <w:start w:val="512"/>
      <w:numFmt w:val="bullet"/>
      <w:lvlText w:val="-"/>
      <w:lvlJc w:val="left"/>
      <w:pPr>
        <w:tabs>
          <w:tab w:val="num" w:pos="2765"/>
        </w:tabs>
        <w:ind w:left="2765" w:hanging="360"/>
      </w:pPr>
      <w:rPr>
        <w:rFonts w:ascii="Tahoma" w:eastAsia="Times New Roman" w:hAnsi="Tahoma" w:cs="Tahoma" w:hint="default"/>
      </w:rPr>
    </w:lvl>
    <w:lvl w:ilvl="3" w:tplc="0415000F">
      <w:start w:val="1"/>
      <w:numFmt w:val="decimal"/>
      <w:lvlText w:val="%4."/>
      <w:lvlJc w:val="left"/>
      <w:pPr>
        <w:tabs>
          <w:tab w:val="num" w:pos="3305"/>
        </w:tabs>
        <w:ind w:left="3305" w:hanging="360"/>
      </w:pPr>
    </w:lvl>
    <w:lvl w:ilvl="4" w:tplc="04150019">
      <w:start w:val="1"/>
      <w:numFmt w:val="lowerLetter"/>
      <w:lvlText w:val="%5."/>
      <w:lvlJc w:val="left"/>
      <w:pPr>
        <w:tabs>
          <w:tab w:val="num" w:pos="4025"/>
        </w:tabs>
        <w:ind w:left="4025" w:hanging="360"/>
      </w:pPr>
    </w:lvl>
    <w:lvl w:ilvl="5" w:tplc="0415001B">
      <w:start w:val="1"/>
      <w:numFmt w:val="lowerRoman"/>
      <w:lvlText w:val="%6."/>
      <w:lvlJc w:val="right"/>
      <w:pPr>
        <w:tabs>
          <w:tab w:val="num" w:pos="4745"/>
        </w:tabs>
        <w:ind w:left="4745" w:hanging="180"/>
      </w:pPr>
    </w:lvl>
    <w:lvl w:ilvl="6" w:tplc="0415000F">
      <w:start w:val="1"/>
      <w:numFmt w:val="decimal"/>
      <w:lvlText w:val="%7."/>
      <w:lvlJc w:val="left"/>
      <w:pPr>
        <w:tabs>
          <w:tab w:val="num" w:pos="5465"/>
        </w:tabs>
        <w:ind w:left="5465" w:hanging="360"/>
      </w:pPr>
    </w:lvl>
    <w:lvl w:ilvl="7" w:tplc="04150019">
      <w:start w:val="1"/>
      <w:numFmt w:val="lowerLetter"/>
      <w:lvlText w:val="%8."/>
      <w:lvlJc w:val="left"/>
      <w:pPr>
        <w:tabs>
          <w:tab w:val="num" w:pos="6185"/>
        </w:tabs>
        <w:ind w:left="6185" w:hanging="360"/>
      </w:pPr>
    </w:lvl>
    <w:lvl w:ilvl="8" w:tplc="0415001B">
      <w:start w:val="1"/>
      <w:numFmt w:val="lowerRoman"/>
      <w:lvlText w:val="%9."/>
      <w:lvlJc w:val="right"/>
      <w:pPr>
        <w:tabs>
          <w:tab w:val="num" w:pos="6905"/>
        </w:tabs>
        <w:ind w:left="6905" w:hanging="180"/>
      </w:pPr>
    </w:lvl>
  </w:abstractNum>
  <w:abstractNum w:abstractNumId="8" w15:restartNumberingAfterBreak="0">
    <w:nsid w:val="142214F7"/>
    <w:multiLevelType w:val="hybridMultilevel"/>
    <w:tmpl w:val="6D40994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4746422"/>
    <w:multiLevelType w:val="hybridMultilevel"/>
    <w:tmpl w:val="6D40994E"/>
    <w:lvl w:ilvl="0" w:tplc="46800E7C">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62378A2"/>
    <w:multiLevelType w:val="hybridMultilevel"/>
    <w:tmpl w:val="E56622DE"/>
    <w:lvl w:ilvl="0" w:tplc="46800E7C">
      <w:start w:val="1"/>
      <w:numFmt w:val="decimal"/>
      <w:lvlText w:val="%1."/>
      <w:lvlJc w:val="left"/>
      <w:pPr>
        <w:tabs>
          <w:tab w:val="num" w:pos="1080"/>
        </w:tabs>
        <w:ind w:left="1080" w:hanging="1080"/>
      </w:pPr>
    </w:lvl>
    <w:lvl w:ilvl="1" w:tplc="0415000F">
      <w:start w:val="1"/>
      <w:numFmt w:val="decimal"/>
      <w:lvlText w:val="%2."/>
      <w:lvlJc w:val="left"/>
      <w:pPr>
        <w:tabs>
          <w:tab w:val="num" w:pos="1440"/>
        </w:tabs>
        <w:ind w:left="1440" w:hanging="360"/>
      </w:pPr>
    </w:lvl>
    <w:lvl w:ilvl="2" w:tplc="A5065534">
      <w:start w:val="512"/>
      <w:numFmt w:val="bullet"/>
      <w:lvlText w:val="-"/>
      <w:lvlJc w:val="left"/>
      <w:pPr>
        <w:tabs>
          <w:tab w:val="num" w:pos="2340"/>
        </w:tabs>
        <w:ind w:left="2340" w:hanging="360"/>
      </w:pPr>
      <w:rPr>
        <w:rFonts w:ascii="Tahoma" w:eastAsia="Times New Roman" w:hAnsi="Tahoma" w:cs="Tahoma"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17D464BC"/>
    <w:multiLevelType w:val="hybridMultilevel"/>
    <w:tmpl w:val="A7E6D194"/>
    <w:lvl w:ilvl="0" w:tplc="46800E7C">
      <w:start w:val="1"/>
      <w:numFmt w:val="decimal"/>
      <w:lvlText w:val="%1."/>
      <w:lvlJc w:val="left"/>
      <w:pPr>
        <w:tabs>
          <w:tab w:val="num" w:pos="1080"/>
        </w:tabs>
        <w:ind w:left="1080" w:hanging="1080"/>
      </w:pPr>
    </w:lvl>
    <w:lvl w:ilvl="1" w:tplc="0415000F">
      <w:start w:val="1"/>
      <w:numFmt w:val="decimal"/>
      <w:lvlText w:val="%2."/>
      <w:lvlJc w:val="left"/>
      <w:pPr>
        <w:tabs>
          <w:tab w:val="num" w:pos="1440"/>
        </w:tabs>
        <w:ind w:left="1440" w:hanging="360"/>
      </w:pPr>
    </w:lvl>
    <w:lvl w:ilvl="2" w:tplc="A5065534">
      <w:start w:val="512"/>
      <w:numFmt w:val="bullet"/>
      <w:lvlText w:val="-"/>
      <w:lvlJc w:val="left"/>
      <w:pPr>
        <w:tabs>
          <w:tab w:val="num" w:pos="2340"/>
        </w:tabs>
        <w:ind w:left="2340" w:hanging="360"/>
      </w:pPr>
      <w:rPr>
        <w:rFonts w:ascii="Tahoma" w:eastAsia="Times New Roman" w:hAnsi="Tahoma" w:cs="Tahoma"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1E903C7B"/>
    <w:multiLevelType w:val="hybridMultilevel"/>
    <w:tmpl w:val="6D40994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5AE2E35"/>
    <w:multiLevelType w:val="multilevel"/>
    <w:tmpl w:val="8BB8B83E"/>
    <w:lvl w:ilvl="0">
      <w:start w:val="2"/>
      <w:numFmt w:val="decimal"/>
      <w:lvlText w:val="%1."/>
      <w:lvlJc w:val="left"/>
      <w:pPr>
        <w:ind w:left="566" w:firstLine="0"/>
      </w:pPr>
      <w:rPr>
        <w:rFonts w:ascii="Times New Roman" w:eastAsia="Calibri" w:hAnsi="Times New Roman" w:cs="Times New Roman" w:hint="default"/>
        <w:b/>
        <w:bCs/>
        <w:i w:val="0"/>
        <w:strike w:val="0"/>
        <w:dstrike w:val="0"/>
        <w:color w:val="000000"/>
        <w:sz w:val="22"/>
        <w:szCs w:val="22"/>
        <w:u w:val="none" w:color="000000"/>
        <w:effect w:val="none"/>
        <w:bdr w:val="none" w:sz="0" w:space="0" w:color="auto" w:frame="1"/>
        <w:vertAlign w:val="baseline"/>
      </w:rPr>
    </w:lvl>
    <w:lvl w:ilvl="1">
      <w:start w:val="1"/>
      <w:numFmt w:val="decimal"/>
      <w:lvlText w:val="%1.%2."/>
      <w:lvlJc w:val="left"/>
      <w:pPr>
        <w:ind w:left="1291" w:firstLine="0"/>
      </w:pPr>
      <w:rPr>
        <w:rFonts w:ascii="Times New Roman" w:eastAsia="Calibri" w:hAnsi="Times New Roman" w:cs="Times New Roman" w:hint="default"/>
        <w:b w:val="0"/>
        <w:i w:val="0"/>
        <w:strike w:val="0"/>
        <w:dstrike w:val="0"/>
        <w:color w:val="000000"/>
        <w:sz w:val="22"/>
        <w:szCs w:val="22"/>
        <w:u w:val="none" w:color="000000"/>
        <w:effect w:val="none"/>
        <w:bdr w:val="none" w:sz="0" w:space="0" w:color="auto" w:frame="1"/>
        <w:vertAlign w:val="baseline"/>
      </w:rPr>
    </w:lvl>
    <w:lvl w:ilvl="2">
      <w:start w:val="1"/>
      <w:numFmt w:val="decimal"/>
      <w:lvlText w:val="%1.%2.%3."/>
      <w:lvlJc w:val="left"/>
      <w:pPr>
        <w:ind w:left="1853" w:firstLine="0"/>
      </w:pPr>
      <w:rPr>
        <w:rFonts w:ascii="Times New Roman" w:eastAsia="Calibri" w:hAnsi="Times New Roman" w:cs="Times New Roman" w:hint="default"/>
        <w:b w:val="0"/>
        <w:i w:val="0"/>
        <w:strike w:val="0"/>
        <w:dstrike w:val="0"/>
        <w:color w:val="000000"/>
        <w:sz w:val="22"/>
        <w:szCs w:val="22"/>
        <w:u w:val="none" w:color="000000"/>
        <w:effect w:val="none"/>
        <w:bdr w:val="none" w:sz="0" w:space="0" w:color="auto" w:frame="1"/>
        <w:vertAlign w:val="baseline"/>
      </w:rPr>
    </w:lvl>
    <w:lvl w:ilvl="3">
      <w:start w:val="1"/>
      <w:numFmt w:val="decimal"/>
      <w:lvlText w:val="%1.%2.%3.%4."/>
      <w:lvlJc w:val="left"/>
      <w:pPr>
        <w:ind w:left="2126" w:firstLine="0"/>
      </w:pPr>
      <w:rPr>
        <w:rFonts w:ascii="Times New Roman" w:eastAsia="Calibri" w:hAnsi="Times New Roman" w:cs="Times New Roman" w:hint="default"/>
        <w:b w:val="0"/>
        <w:i w:val="0"/>
        <w:strike w:val="0"/>
        <w:dstrike w:val="0"/>
        <w:color w:val="000000"/>
        <w:sz w:val="22"/>
        <w:szCs w:val="22"/>
        <w:u w:val="none" w:color="000000"/>
        <w:effect w:val="none"/>
        <w:bdr w:val="none" w:sz="0" w:space="0" w:color="auto" w:frame="1"/>
        <w:vertAlign w:val="baseline"/>
      </w:rPr>
    </w:lvl>
    <w:lvl w:ilvl="4">
      <w:start w:val="1"/>
      <w:numFmt w:val="lowerLetter"/>
      <w:lvlText w:val="%5"/>
      <w:lvlJc w:val="left"/>
      <w:pPr>
        <w:ind w:left="179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5">
      <w:start w:val="1"/>
      <w:numFmt w:val="lowerRoman"/>
      <w:lvlText w:val="%6"/>
      <w:lvlJc w:val="left"/>
      <w:pPr>
        <w:ind w:left="251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6">
      <w:start w:val="1"/>
      <w:numFmt w:val="decimal"/>
      <w:lvlText w:val="%7"/>
      <w:lvlJc w:val="left"/>
      <w:pPr>
        <w:ind w:left="323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7">
      <w:start w:val="1"/>
      <w:numFmt w:val="lowerLetter"/>
      <w:lvlText w:val="%8"/>
      <w:lvlJc w:val="left"/>
      <w:pPr>
        <w:ind w:left="395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8">
      <w:start w:val="1"/>
      <w:numFmt w:val="lowerRoman"/>
      <w:lvlText w:val="%9"/>
      <w:lvlJc w:val="left"/>
      <w:pPr>
        <w:ind w:left="467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abstractNum>
  <w:abstractNum w:abstractNumId="14" w15:restartNumberingAfterBreak="0">
    <w:nsid w:val="2D572981"/>
    <w:multiLevelType w:val="hybridMultilevel"/>
    <w:tmpl w:val="F1F62EA2"/>
    <w:lvl w:ilvl="0" w:tplc="B73C253C">
      <w:start w:val="1"/>
      <w:numFmt w:val="decimal"/>
      <w:lvlText w:val="%1."/>
      <w:lvlJc w:val="left"/>
      <w:pPr>
        <w:ind w:left="360" w:hanging="360"/>
      </w:pPr>
      <w:rPr>
        <w:rFonts w:ascii="Arial"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DB70A76"/>
    <w:multiLevelType w:val="hybridMultilevel"/>
    <w:tmpl w:val="0532B114"/>
    <w:lvl w:ilvl="0" w:tplc="46800E7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8055D19"/>
    <w:multiLevelType w:val="hybridMultilevel"/>
    <w:tmpl w:val="97B8D75A"/>
    <w:lvl w:ilvl="0" w:tplc="80DC1EC8">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3E4247"/>
    <w:multiLevelType w:val="hybridMultilevel"/>
    <w:tmpl w:val="6D40994E"/>
    <w:lvl w:ilvl="0" w:tplc="46800E7C">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951159F"/>
    <w:multiLevelType w:val="hybridMultilevel"/>
    <w:tmpl w:val="A192FE3E"/>
    <w:lvl w:ilvl="0" w:tplc="46800E7C">
      <w:start w:val="1"/>
      <w:numFmt w:val="decimal"/>
      <w:lvlText w:val="%1."/>
      <w:lvlJc w:val="left"/>
      <w:pPr>
        <w:tabs>
          <w:tab w:val="num" w:pos="1080"/>
        </w:tabs>
        <w:ind w:left="1080" w:hanging="1080"/>
      </w:pPr>
    </w:lvl>
    <w:lvl w:ilvl="1" w:tplc="0415000F">
      <w:start w:val="1"/>
      <w:numFmt w:val="decimal"/>
      <w:lvlText w:val="%2."/>
      <w:lvlJc w:val="left"/>
      <w:pPr>
        <w:tabs>
          <w:tab w:val="num" w:pos="1440"/>
        </w:tabs>
        <w:ind w:left="1440" w:hanging="360"/>
      </w:pPr>
    </w:lvl>
    <w:lvl w:ilvl="2" w:tplc="A5065534">
      <w:start w:val="512"/>
      <w:numFmt w:val="bullet"/>
      <w:lvlText w:val="-"/>
      <w:lvlJc w:val="left"/>
      <w:pPr>
        <w:tabs>
          <w:tab w:val="num" w:pos="2340"/>
        </w:tabs>
        <w:ind w:left="2340" w:hanging="360"/>
      </w:pPr>
      <w:rPr>
        <w:rFonts w:ascii="Tahoma" w:eastAsia="Times New Roman" w:hAnsi="Tahoma" w:cs="Tahoma"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3C7D5AB1"/>
    <w:multiLevelType w:val="hybridMultilevel"/>
    <w:tmpl w:val="A7E6D194"/>
    <w:lvl w:ilvl="0" w:tplc="46800E7C">
      <w:start w:val="1"/>
      <w:numFmt w:val="decimal"/>
      <w:lvlText w:val="%1."/>
      <w:lvlJc w:val="left"/>
      <w:pPr>
        <w:tabs>
          <w:tab w:val="num" w:pos="1080"/>
        </w:tabs>
        <w:ind w:left="1080" w:hanging="1080"/>
      </w:pPr>
    </w:lvl>
    <w:lvl w:ilvl="1" w:tplc="0415000F">
      <w:start w:val="1"/>
      <w:numFmt w:val="decimal"/>
      <w:lvlText w:val="%2."/>
      <w:lvlJc w:val="left"/>
      <w:pPr>
        <w:tabs>
          <w:tab w:val="num" w:pos="1440"/>
        </w:tabs>
        <w:ind w:left="1440" w:hanging="360"/>
      </w:pPr>
    </w:lvl>
    <w:lvl w:ilvl="2" w:tplc="A5065534">
      <w:start w:val="512"/>
      <w:numFmt w:val="bullet"/>
      <w:lvlText w:val="-"/>
      <w:lvlJc w:val="left"/>
      <w:pPr>
        <w:tabs>
          <w:tab w:val="num" w:pos="2340"/>
        </w:tabs>
        <w:ind w:left="2340" w:hanging="360"/>
      </w:pPr>
      <w:rPr>
        <w:rFonts w:ascii="Tahoma" w:eastAsia="Times New Roman" w:hAnsi="Tahoma" w:cs="Tahoma"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15:restartNumberingAfterBreak="0">
    <w:nsid w:val="3EAD32F1"/>
    <w:multiLevelType w:val="hybridMultilevel"/>
    <w:tmpl w:val="FF7E1DA2"/>
    <w:lvl w:ilvl="0" w:tplc="46800E7C">
      <w:start w:val="1"/>
      <w:numFmt w:val="decimal"/>
      <w:lvlText w:val="%1."/>
      <w:lvlJc w:val="left"/>
      <w:pPr>
        <w:tabs>
          <w:tab w:val="num" w:pos="1080"/>
        </w:tabs>
        <w:ind w:left="1080" w:hanging="1080"/>
      </w:pPr>
    </w:lvl>
    <w:lvl w:ilvl="1" w:tplc="0415000F">
      <w:start w:val="1"/>
      <w:numFmt w:val="decimal"/>
      <w:lvlText w:val="%2."/>
      <w:lvlJc w:val="left"/>
      <w:pPr>
        <w:tabs>
          <w:tab w:val="num" w:pos="1440"/>
        </w:tabs>
        <w:ind w:left="1440" w:hanging="360"/>
      </w:pPr>
    </w:lvl>
    <w:lvl w:ilvl="2" w:tplc="A5065534">
      <w:start w:val="512"/>
      <w:numFmt w:val="bullet"/>
      <w:lvlText w:val="-"/>
      <w:lvlJc w:val="left"/>
      <w:pPr>
        <w:tabs>
          <w:tab w:val="num" w:pos="2340"/>
        </w:tabs>
        <w:ind w:left="2340" w:hanging="360"/>
      </w:pPr>
      <w:rPr>
        <w:rFonts w:ascii="Tahoma" w:eastAsia="Times New Roman" w:hAnsi="Tahoma" w:cs="Tahoma"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40E72E3C"/>
    <w:multiLevelType w:val="hybridMultilevel"/>
    <w:tmpl w:val="7A16FB70"/>
    <w:lvl w:ilvl="0" w:tplc="46800E7C">
      <w:start w:val="1"/>
      <w:numFmt w:val="decimal"/>
      <w:lvlText w:val="%1."/>
      <w:lvlJc w:val="left"/>
      <w:pPr>
        <w:tabs>
          <w:tab w:val="num" w:pos="1080"/>
        </w:tabs>
        <w:ind w:left="1080" w:hanging="1080"/>
      </w:pPr>
    </w:lvl>
    <w:lvl w:ilvl="1" w:tplc="0415000F">
      <w:start w:val="1"/>
      <w:numFmt w:val="decimal"/>
      <w:lvlText w:val="%2."/>
      <w:lvlJc w:val="left"/>
      <w:pPr>
        <w:tabs>
          <w:tab w:val="num" w:pos="1440"/>
        </w:tabs>
        <w:ind w:left="1440" w:hanging="360"/>
      </w:pPr>
    </w:lvl>
    <w:lvl w:ilvl="2" w:tplc="A5065534">
      <w:start w:val="512"/>
      <w:numFmt w:val="bullet"/>
      <w:lvlText w:val="-"/>
      <w:lvlJc w:val="left"/>
      <w:pPr>
        <w:tabs>
          <w:tab w:val="num" w:pos="2340"/>
        </w:tabs>
        <w:ind w:left="2340" w:hanging="360"/>
      </w:pPr>
      <w:rPr>
        <w:rFonts w:ascii="Tahoma" w:eastAsia="Times New Roman" w:hAnsi="Tahoma" w:cs="Tahoma"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447A3968"/>
    <w:multiLevelType w:val="hybridMultilevel"/>
    <w:tmpl w:val="6D40994E"/>
    <w:lvl w:ilvl="0" w:tplc="46800E7C">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71001F8"/>
    <w:multiLevelType w:val="hybridMultilevel"/>
    <w:tmpl w:val="F1F62EA2"/>
    <w:lvl w:ilvl="0" w:tplc="B73C253C">
      <w:start w:val="1"/>
      <w:numFmt w:val="decimal"/>
      <w:lvlText w:val="%1."/>
      <w:lvlJc w:val="left"/>
      <w:pPr>
        <w:ind w:left="360" w:hanging="360"/>
      </w:pPr>
      <w:rPr>
        <w:rFonts w:ascii="Arial"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4F0B1F9A"/>
    <w:multiLevelType w:val="hybridMultilevel"/>
    <w:tmpl w:val="A7E6D194"/>
    <w:lvl w:ilvl="0" w:tplc="46800E7C">
      <w:start w:val="1"/>
      <w:numFmt w:val="decimal"/>
      <w:lvlText w:val="%1."/>
      <w:lvlJc w:val="left"/>
      <w:pPr>
        <w:tabs>
          <w:tab w:val="num" w:pos="1080"/>
        </w:tabs>
        <w:ind w:left="1080" w:hanging="1080"/>
      </w:pPr>
    </w:lvl>
    <w:lvl w:ilvl="1" w:tplc="0415000F">
      <w:start w:val="1"/>
      <w:numFmt w:val="decimal"/>
      <w:lvlText w:val="%2."/>
      <w:lvlJc w:val="left"/>
      <w:pPr>
        <w:tabs>
          <w:tab w:val="num" w:pos="1440"/>
        </w:tabs>
        <w:ind w:left="1440" w:hanging="360"/>
      </w:pPr>
    </w:lvl>
    <w:lvl w:ilvl="2" w:tplc="A5065534">
      <w:start w:val="512"/>
      <w:numFmt w:val="bullet"/>
      <w:lvlText w:val="-"/>
      <w:lvlJc w:val="left"/>
      <w:pPr>
        <w:tabs>
          <w:tab w:val="num" w:pos="2340"/>
        </w:tabs>
        <w:ind w:left="2340" w:hanging="360"/>
      </w:pPr>
      <w:rPr>
        <w:rFonts w:ascii="Tahoma" w:eastAsia="Times New Roman" w:hAnsi="Tahoma" w:cs="Tahoma"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15:restartNumberingAfterBreak="0">
    <w:nsid w:val="56C926F0"/>
    <w:multiLevelType w:val="hybridMultilevel"/>
    <w:tmpl w:val="A7E6D194"/>
    <w:lvl w:ilvl="0" w:tplc="46800E7C">
      <w:start w:val="1"/>
      <w:numFmt w:val="decimal"/>
      <w:lvlText w:val="%1."/>
      <w:lvlJc w:val="left"/>
      <w:pPr>
        <w:tabs>
          <w:tab w:val="num" w:pos="1080"/>
        </w:tabs>
        <w:ind w:left="1080" w:hanging="1080"/>
      </w:pPr>
    </w:lvl>
    <w:lvl w:ilvl="1" w:tplc="0415000F">
      <w:start w:val="1"/>
      <w:numFmt w:val="decimal"/>
      <w:lvlText w:val="%2."/>
      <w:lvlJc w:val="left"/>
      <w:pPr>
        <w:tabs>
          <w:tab w:val="num" w:pos="1440"/>
        </w:tabs>
        <w:ind w:left="1440" w:hanging="360"/>
      </w:pPr>
    </w:lvl>
    <w:lvl w:ilvl="2" w:tplc="A5065534">
      <w:start w:val="512"/>
      <w:numFmt w:val="bullet"/>
      <w:lvlText w:val="-"/>
      <w:lvlJc w:val="left"/>
      <w:pPr>
        <w:tabs>
          <w:tab w:val="num" w:pos="2340"/>
        </w:tabs>
        <w:ind w:left="2340" w:hanging="360"/>
      </w:pPr>
      <w:rPr>
        <w:rFonts w:ascii="Tahoma" w:eastAsia="Times New Roman" w:hAnsi="Tahoma" w:cs="Tahoma"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15:restartNumberingAfterBreak="0">
    <w:nsid w:val="66F03F7C"/>
    <w:multiLevelType w:val="hybridMultilevel"/>
    <w:tmpl w:val="6D40994E"/>
    <w:lvl w:ilvl="0" w:tplc="46800E7C">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6C182244"/>
    <w:multiLevelType w:val="hybridMultilevel"/>
    <w:tmpl w:val="A7E6D194"/>
    <w:lvl w:ilvl="0" w:tplc="46800E7C">
      <w:start w:val="1"/>
      <w:numFmt w:val="decimal"/>
      <w:lvlText w:val="%1."/>
      <w:lvlJc w:val="left"/>
      <w:pPr>
        <w:tabs>
          <w:tab w:val="num" w:pos="1080"/>
        </w:tabs>
        <w:ind w:left="1080" w:hanging="1080"/>
      </w:pPr>
    </w:lvl>
    <w:lvl w:ilvl="1" w:tplc="0415000F">
      <w:start w:val="1"/>
      <w:numFmt w:val="decimal"/>
      <w:lvlText w:val="%2."/>
      <w:lvlJc w:val="left"/>
      <w:pPr>
        <w:tabs>
          <w:tab w:val="num" w:pos="1440"/>
        </w:tabs>
        <w:ind w:left="1440" w:hanging="360"/>
      </w:pPr>
    </w:lvl>
    <w:lvl w:ilvl="2" w:tplc="A5065534">
      <w:start w:val="512"/>
      <w:numFmt w:val="bullet"/>
      <w:lvlText w:val="-"/>
      <w:lvlJc w:val="left"/>
      <w:pPr>
        <w:tabs>
          <w:tab w:val="num" w:pos="2340"/>
        </w:tabs>
        <w:ind w:left="2340" w:hanging="360"/>
      </w:pPr>
      <w:rPr>
        <w:rFonts w:ascii="Tahoma" w:eastAsia="Times New Roman" w:hAnsi="Tahoma" w:cs="Tahoma"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15:restartNumberingAfterBreak="0">
    <w:nsid w:val="6EB72262"/>
    <w:multiLevelType w:val="hybridMultilevel"/>
    <w:tmpl w:val="62D88320"/>
    <w:lvl w:ilvl="0" w:tplc="46800E7C">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70EB4A69"/>
    <w:multiLevelType w:val="hybridMultilevel"/>
    <w:tmpl w:val="A31C0112"/>
    <w:lvl w:ilvl="0" w:tplc="AC305D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4A47BE1"/>
    <w:multiLevelType w:val="hybridMultilevel"/>
    <w:tmpl w:val="F1F62EA2"/>
    <w:lvl w:ilvl="0" w:tplc="B73C253C">
      <w:start w:val="1"/>
      <w:numFmt w:val="decimal"/>
      <w:lvlText w:val="%1."/>
      <w:lvlJc w:val="left"/>
      <w:pPr>
        <w:ind w:left="360" w:hanging="360"/>
      </w:pPr>
      <w:rPr>
        <w:rFonts w:ascii="Arial"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7699260D"/>
    <w:multiLevelType w:val="hybridMultilevel"/>
    <w:tmpl w:val="F972449E"/>
    <w:lvl w:ilvl="0" w:tplc="80DC1EC8">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85F278E"/>
    <w:multiLevelType w:val="hybridMultilevel"/>
    <w:tmpl w:val="79C0574E"/>
    <w:lvl w:ilvl="0" w:tplc="3646ADE4">
      <w:start w:val="1"/>
      <w:numFmt w:val="decimal"/>
      <w:lvlText w:val="%1)"/>
      <w:lvlJc w:val="left"/>
      <w:pPr>
        <w:ind w:left="720" w:hanging="360"/>
      </w:pPr>
      <w:rPr>
        <w:rFonts w:ascii="Segoe UI Symbol" w:hAnsi="Segoe UI Symbol" w:cs="Segoe UI 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31"/>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0"/>
  </w:num>
  <w:num w:numId="7">
    <w:abstractNumId w:val="2"/>
  </w:num>
  <w:num w:numId="8">
    <w:abstractNumId w:val="24"/>
  </w:num>
  <w:num w:numId="9">
    <w:abstractNumId w:val="20"/>
  </w:num>
  <w:num w:numId="10">
    <w:abstractNumId w:val="15"/>
  </w:num>
  <w:num w:numId="11">
    <w:abstractNumId w:val="10"/>
  </w:num>
  <w:num w:numId="12">
    <w:abstractNumId w:val="25"/>
  </w:num>
  <w:num w:numId="13">
    <w:abstractNumId w:val="30"/>
  </w:num>
  <w:num w:numId="14">
    <w:abstractNumId w:val="14"/>
  </w:num>
  <w:num w:numId="15">
    <w:abstractNumId w:val="28"/>
  </w:num>
  <w:num w:numId="16">
    <w:abstractNumId w:val="22"/>
  </w:num>
  <w:num w:numId="17">
    <w:abstractNumId w:val="9"/>
  </w:num>
  <w:num w:numId="18">
    <w:abstractNumId w:val="18"/>
  </w:num>
  <w:num w:numId="19">
    <w:abstractNumId w:val="3"/>
  </w:num>
  <w:num w:numId="20">
    <w:abstractNumId w:val="21"/>
  </w:num>
  <w:num w:numId="21">
    <w:abstractNumId w:val="4"/>
  </w:num>
  <w:num w:numId="22">
    <w:abstractNumId w:val="6"/>
  </w:num>
  <w:num w:numId="23">
    <w:abstractNumId w:val="7"/>
  </w:num>
  <w:num w:numId="24">
    <w:abstractNumId w:val="32"/>
  </w:num>
  <w:num w:numId="25">
    <w:abstractNumId w:val="5"/>
  </w:num>
  <w:num w:numId="26">
    <w:abstractNumId w:val="27"/>
  </w:num>
  <w:num w:numId="27">
    <w:abstractNumId w:val="19"/>
  </w:num>
  <w:num w:numId="28">
    <w:abstractNumId w:val="11"/>
  </w:num>
  <w:num w:numId="29">
    <w:abstractNumId w:val="1"/>
  </w:num>
  <w:num w:numId="30">
    <w:abstractNumId w:val="26"/>
  </w:num>
  <w:num w:numId="31">
    <w:abstractNumId w:val="17"/>
  </w:num>
  <w:num w:numId="32">
    <w:abstractNumId w:val="8"/>
  </w:num>
  <w:num w:numId="33">
    <w:abstractNumId w:val="12"/>
  </w:num>
  <w:num w:numId="34">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87F"/>
    <w:rsid w:val="000050DF"/>
    <w:rsid w:val="000316E5"/>
    <w:rsid w:val="00035342"/>
    <w:rsid w:val="000A1914"/>
    <w:rsid w:val="000B20F7"/>
    <w:rsid w:val="000C00D4"/>
    <w:rsid w:val="000E4B4A"/>
    <w:rsid w:val="000E4BEB"/>
    <w:rsid w:val="000F1113"/>
    <w:rsid w:val="000F7D09"/>
    <w:rsid w:val="0011323D"/>
    <w:rsid w:val="00113A83"/>
    <w:rsid w:val="00127E35"/>
    <w:rsid w:val="00155633"/>
    <w:rsid w:val="0016095E"/>
    <w:rsid w:val="00193499"/>
    <w:rsid w:val="001B40BE"/>
    <w:rsid w:val="001B49F3"/>
    <w:rsid w:val="001D3518"/>
    <w:rsid w:val="001F7B46"/>
    <w:rsid w:val="00217CDD"/>
    <w:rsid w:val="00223DD3"/>
    <w:rsid w:val="0024005F"/>
    <w:rsid w:val="00247480"/>
    <w:rsid w:val="002543B7"/>
    <w:rsid w:val="00264D58"/>
    <w:rsid w:val="00282D57"/>
    <w:rsid w:val="00286261"/>
    <w:rsid w:val="00297E15"/>
    <w:rsid w:val="002A3E53"/>
    <w:rsid w:val="002F792C"/>
    <w:rsid w:val="00316BB3"/>
    <w:rsid w:val="00323F8B"/>
    <w:rsid w:val="003260EC"/>
    <w:rsid w:val="003262A7"/>
    <w:rsid w:val="00345A73"/>
    <w:rsid w:val="00346C45"/>
    <w:rsid w:val="0035643A"/>
    <w:rsid w:val="00394460"/>
    <w:rsid w:val="003A41D2"/>
    <w:rsid w:val="003E4A5E"/>
    <w:rsid w:val="004168CA"/>
    <w:rsid w:val="00425090"/>
    <w:rsid w:val="0043098C"/>
    <w:rsid w:val="00437CDD"/>
    <w:rsid w:val="00465E65"/>
    <w:rsid w:val="00470F44"/>
    <w:rsid w:val="00476550"/>
    <w:rsid w:val="004E338D"/>
    <w:rsid w:val="004F31EA"/>
    <w:rsid w:val="00501839"/>
    <w:rsid w:val="00531E87"/>
    <w:rsid w:val="00562925"/>
    <w:rsid w:val="00562D7D"/>
    <w:rsid w:val="00566421"/>
    <w:rsid w:val="00586958"/>
    <w:rsid w:val="005B455C"/>
    <w:rsid w:val="005D1A41"/>
    <w:rsid w:val="005E3E2A"/>
    <w:rsid w:val="005F1B5E"/>
    <w:rsid w:val="0061422F"/>
    <w:rsid w:val="00614332"/>
    <w:rsid w:val="00617A4E"/>
    <w:rsid w:val="0063411D"/>
    <w:rsid w:val="006342A3"/>
    <w:rsid w:val="00634512"/>
    <w:rsid w:val="00657EB1"/>
    <w:rsid w:val="00674572"/>
    <w:rsid w:val="00685360"/>
    <w:rsid w:val="006871F5"/>
    <w:rsid w:val="0069124C"/>
    <w:rsid w:val="00695839"/>
    <w:rsid w:val="00696288"/>
    <w:rsid w:val="006A49C0"/>
    <w:rsid w:val="006A7E9C"/>
    <w:rsid w:val="006C7E68"/>
    <w:rsid w:val="006D5FAD"/>
    <w:rsid w:val="006F05B2"/>
    <w:rsid w:val="00722CEE"/>
    <w:rsid w:val="00727D4F"/>
    <w:rsid w:val="007742C6"/>
    <w:rsid w:val="00774C21"/>
    <w:rsid w:val="007842A7"/>
    <w:rsid w:val="007A3119"/>
    <w:rsid w:val="007B06FC"/>
    <w:rsid w:val="007C533B"/>
    <w:rsid w:val="007D5FC9"/>
    <w:rsid w:val="0082272A"/>
    <w:rsid w:val="008315FD"/>
    <w:rsid w:val="008425F0"/>
    <w:rsid w:val="00854222"/>
    <w:rsid w:val="008722D7"/>
    <w:rsid w:val="00872B75"/>
    <w:rsid w:val="008A12AB"/>
    <w:rsid w:val="008B7065"/>
    <w:rsid w:val="008B7B56"/>
    <w:rsid w:val="008D5433"/>
    <w:rsid w:val="008E1A7A"/>
    <w:rsid w:val="008E6F02"/>
    <w:rsid w:val="008F4E59"/>
    <w:rsid w:val="009020C3"/>
    <w:rsid w:val="00936499"/>
    <w:rsid w:val="009416D8"/>
    <w:rsid w:val="009505B0"/>
    <w:rsid w:val="009618BA"/>
    <w:rsid w:val="00973D0A"/>
    <w:rsid w:val="009905E8"/>
    <w:rsid w:val="009C155E"/>
    <w:rsid w:val="009C4795"/>
    <w:rsid w:val="00A07D82"/>
    <w:rsid w:val="00A14B70"/>
    <w:rsid w:val="00A24C05"/>
    <w:rsid w:val="00A2534A"/>
    <w:rsid w:val="00A54861"/>
    <w:rsid w:val="00A6263A"/>
    <w:rsid w:val="00A62A88"/>
    <w:rsid w:val="00A75431"/>
    <w:rsid w:val="00AA3D2E"/>
    <w:rsid w:val="00AA511E"/>
    <w:rsid w:val="00AB0637"/>
    <w:rsid w:val="00AC3E4D"/>
    <w:rsid w:val="00B13CC0"/>
    <w:rsid w:val="00B23295"/>
    <w:rsid w:val="00B27E25"/>
    <w:rsid w:val="00B37EA8"/>
    <w:rsid w:val="00B439DC"/>
    <w:rsid w:val="00B62B02"/>
    <w:rsid w:val="00BA50F3"/>
    <w:rsid w:val="00BB2EB3"/>
    <w:rsid w:val="00BB7DE5"/>
    <w:rsid w:val="00BD1218"/>
    <w:rsid w:val="00C142F8"/>
    <w:rsid w:val="00C1610E"/>
    <w:rsid w:val="00C36A75"/>
    <w:rsid w:val="00C64382"/>
    <w:rsid w:val="00C67FDC"/>
    <w:rsid w:val="00C81180"/>
    <w:rsid w:val="00C83628"/>
    <w:rsid w:val="00C87BCD"/>
    <w:rsid w:val="00CA780C"/>
    <w:rsid w:val="00CC7A42"/>
    <w:rsid w:val="00CE22D4"/>
    <w:rsid w:val="00CE5B23"/>
    <w:rsid w:val="00D160B9"/>
    <w:rsid w:val="00D251D4"/>
    <w:rsid w:val="00D25E51"/>
    <w:rsid w:val="00D31D8A"/>
    <w:rsid w:val="00D515DD"/>
    <w:rsid w:val="00D8160E"/>
    <w:rsid w:val="00D90B2D"/>
    <w:rsid w:val="00D975DB"/>
    <w:rsid w:val="00DB707D"/>
    <w:rsid w:val="00DD6BB1"/>
    <w:rsid w:val="00DE137B"/>
    <w:rsid w:val="00DE70C5"/>
    <w:rsid w:val="00E000AF"/>
    <w:rsid w:val="00E4187F"/>
    <w:rsid w:val="00E44257"/>
    <w:rsid w:val="00E62328"/>
    <w:rsid w:val="00E62D20"/>
    <w:rsid w:val="00E663A1"/>
    <w:rsid w:val="00E71E3B"/>
    <w:rsid w:val="00E9274F"/>
    <w:rsid w:val="00EB3F46"/>
    <w:rsid w:val="00ED6092"/>
    <w:rsid w:val="00EF14FD"/>
    <w:rsid w:val="00F06F09"/>
    <w:rsid w:val="00F1094E"/>
    <w:rsid w:val="00F245D6"/>
    <w:rsid w:val="00F27DFE"/>
    <w:rsid w:val="00F3398C"/>
    <w:rsid w:val="00F33A5A"/>
    <w:rsid w:val="00F84359"/>
    <w:rsid w:val="00F84950"/>
    <w:rsid w:val="00FA5A61"/>
    <w:rsid w:val="00FB17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77C7C93"/>
  <w15:chartTrackingRefBased/>
  <w15:docId w15:val="{2E3C435D-C600-481C-B62C-EAA0729F1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722D7"/>
    <w:pPr>
      <w:spacing w:after="0" w:line="240" w:lineRule="auto"/>
    </w:pPr>
    <w:rPr>
      <w:rFonts w:ascii="Calibri" w:hAnsi="Calibri" w:cs="Calibri"/>
    </w:rPr>
  </w:style>
  <w:style w:type="paragraph" w:styleId="Nagwek1">
    <w:name w:val="heading 1"/>
    <w:basedOn w:val="Normalny"/>
    <w:next w:val="Tekstpodstawowy"/>
    <w:link w:val="Nagwek1Znak"/>
    <w:uiPriority w:val="1"/>
    <w:qFormat/>
    <w:rsid w:val="004E338D"/>
    <w:pPr>
      <w:keepNext/>
      <w:numPr>
        <w:numId w:val="6"/>
      </w:numPr>
      <w:suppressAutoHyphens/>
      <w:spacing w:before="240" w:after="120"/>
      <w:outlineLvl w:val="0"/>
    </w:pPr>
    <w:rPr>
      <w:rFonts w:ascii="Arial" w:eastAsia="Microsoft YaHei" w:hAnsi="Arial" w:cs="Mangal"/>
      <w:b/>
      <w:bCs/>
      <w:sz w:val="32"/>
      <w:szCs w:val="32"/>
      <w:lang w:eastAsia="ar-SA"/>
    </w:rPr>
  </w:style>
  <w:style w:type="paragraph" w:styleId="Nagwek2">
    <w:name w:val="heading 2"/>
    <w:basedOn w:val="Normalny"/>
    <w:next w:val="Normalny"/>
    <w:link w:val="Nagwek2Znak"/>
    <w:qFormat/>
    <w:rsid w:val="004E338D"/>
    <w:pPr>
      <w:keepNext/>
      <w:suppressAutoHyphens/>
      <w:spacing w:before="240" w:after="60"/>
      <w:outlineLvl w:val="1"/>
    </w:pPr>
    <w:rPr>
      <w:rFonts w:ascii="Calibri Light" w:eastAsia="Times New Roman" w:hAnsi="Calibri Light" w:cs="Times New Roman"/>
      <w:b/>
      <w:bCs/>
      <w:i/>
      <w:iCs/>
      <w:sz w:val="28"/>
      <w:szCs w:val="28"/>
      <w:lang w:eastAsia="ar-SA"/>
    </w:rPr>
  </w:style>
  <w:style w:type="paragraph" w:styleId="Nagwek3">
    <w:name w:val="heading 3"/>
    <w:basedOn w:val="Normalny"/>
    <w:next w:val="Normalny"/>
    <w:link w:val="Nagwek3Znak"/>
    <w:qFormat/>
    <w:rsid w:val="004E338D"/>
    <w:pPr>
      <w:keepNext/>
      <w:numPr>
        <w:ilvl w:val="2"/>
        <w:numId w:val="6"/>
      </w:numPr>
      <w:suppressAutoHyphens/>
      <w:spacing w:before="240" w:after="60"/>
      <w:outlineLvl w:val="2"/>
    </w:pPr>
    <w:rPr>
      <w:rFonts w:ascii="Arial" w:eastAsia="Times New Roman" w:hAnsi="Arial" w:cs="Arial"/>
      <w:b/>
      <w:bCs/>
      <w:sz w:val="26"/>
      <w:szCs w:val="26"/>
      <w:lang w:eastAsia="ar-SA"/>
    </w:rPr>
  </w:style>
  <w:style w:type="paragraph" w:styleId="Nagwek4">
    <w:name w:val="heading 4"/>
    <w:basedOn w:val="Normalny"/>
    <w:next w:val="Normalny"/>
    <w:link w:val="Nagwek4Znak"/>
    <w:qFormat/>
    <w:rsid w:val="004E338D"/>
    <w:pPr>
      <w:keepNext/>
      <w:numPr>
        <w:ilvl w:val="3"/>
        <w:numId w:val="6"/>
      </w:numPr>
      <w:suppressAutoHyphens/>
      <w:spacing w:before="240" w:after="60"/>
      <w:outlineLvl w:val="3"/>
    </w:pPr>
    <w:rPr>
      <w:rFonts w:ascii="Times New Roman" w:eastAsia="Times New Roman" w:hAnsi="Times New Roman" w:cs="Times New Roman"/>
      <w:b/>
      <w:bCs/>
      <w:sz w:val="28"/>
      <w:szCs w:val="28"/>
      <w:lang w:eastAsia="ar-SA"/>
    </w:rPr>
  </w:style>
  <w:style w:type="paragraph" w:styleId="Nagwek6">
    <w:name w:val="heading 6"/>
    <w:basedOn w:val="Normalny"/>
    <w:next w:val="Normalny"/>
    <w:link w:val="Nagwek6Znak"/>
    <w:qFormat/>
    <w:rsid w:val="004E338D"/>
    <w:pPr>
      <w:numPr>
        <w:ilvl w:val="5"/>
        <w:numId w:val="6"/>
      </w:numPr>
      <w:suppressAutoHyphens/>
      <w:spacing w:before="240" w:after="60"/>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4E338D"/>
    <w:pPr>
      <w:keepNext/>
      <w:numPr>
        <w:ilvl w:val="6"/>
        <w:numId w:val="6"/>
      </w:numPr>
      <w:suppressAutoHyphens/>
      <w:jc w:val="center"/>
      <w:outlineLvl w:val="6"/>
    </w:pPr>
    <w:rPr>
      <w:rFonts w:ascii="Times New Roman" w:eastAsia="Times New Roman" w:hAnsi="Times New Roman" w:cs="Times New Roman"/>
      <w:b/>
      <w:i/>
      <w:smallCaps/>
      <w:sz w:val="32"/>
      <w:szCs w:val="20"/>
      <w:lang w:val="x-none"/>
    </w:rPr>
  </w:style>
  <w:style w:type="paragraph" w:styleId="Nagwek8">
    <w:name w:val="heading 8"/>
    <w:basedOn w:val="Normalny"/>
    <w:next w:val="Normalny"/>
    <w:link w:val="Nagwek8Znak"/>
    <w:qFormat/>
    <w:rsid w:val="004E338D"/>
    <w:pPr>
      <w:keepNext/>
      <w:numPr>
        <w:ilvl w:val="7"/>
        <w:numId w:val="6"/>
      </w:numPr>
      <w:suppressAutoHyphens/>
      <w:ind w:left="0" w:firstLine="540"/>
      <w:outlineLvl w:val="7"/>
    </w:pPr>
    <w:rPr>
      <w:rFonts w:ascii="Times New Roman" w:eastAsia="Times New Roman" w:hAnsi="Times New Roman" w:cs="Times New Roman"/>
      <w:b/>
      <w:sz w:val="20"/>
      <w:szCs w:val="20"/>
      <w:lang w:eastAsia="ar-SA"/>
    </w:rPr>
  </w:style>
  <w:style w:type="paragraph" w:styleId="Nagwek9">
    <w:name w:val="heading 9"/>
    <w:basedOn w:val="Normalny"/>
    <w:next w:val="Normalny"/>
    <w:link w:val="Nagwek9Znak"/>
    <w:qFormat/>
    <w:rsid w:val="004E338D"/>
    <w:pPr>
      <w:keepNext/>
      <w:numPr>
        <w:ilvl w:val="8"/>
        <w:numId w:val="6"/>
      </w:numPr>
      <w:suppressAutoHyphens/>
      <w:outlineLvl w:val="8"/>
    </w:pPr>
    <w:rPr>
      <w:rFonts w:ascii="Times New Roman" w:eastAsia="Times New Roman" w:hAnsi="Times New Roman" w:cs="Times New Roman"/>
      <w:b/>
      <w:sz w:val="24"/>
      <w:szCs w:val="24"/>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14332"/>
    <w:pPr>
      <w:tabs>
        <w:tab w:val="center" w:pos="4513"/>
        <w:tab w:val="right" w:pos="9026"/>
      </w:tabs>
    </w:pPr>
  </w:style>
  <w:style w:type="character" w:customStyle="1" w:styleId="NagwekZnak">
    <w:name w:val="Nagłówek Znak"/>
    <w:basedOn w:val="Domylnaczcionkaakapitu"/>
    <w:link w:val="Nagwek"/>
    <w:uiPriority w:val="99"/>
    <w:rsid w:val="00614332"/>
  </w:style>
  <w:style w:type="paragraph" w:styleId="Stopka">
    <w:name w:val="footer"/>
    <w:basedOn w:val="Normalny"/>
    <w:link w:val="StopkaZnak"/>
    <w:uiPriority w:val="99"/>
    <w:unhideWhenUsed/>
    <w:rsid w:val="00614332"/>
    <w:pPr>
      <w:tabs>
        <w:tab w:val="center" w:pos="4513"/>
        <w:tab w:val="right" w:pos="9026"/>
      </w:tabs>
    </w:pPr>
  </w:style>
  <w:style w:type="character" w:customStyle="1" w:styleId="StopkaZnak">
    <w:name w:val="Stopka Znak"/>
    <w:basedOn w:val="Domylnaczcionkaakapitu"/>
    <w:link w:val="Stopka"/>
    <w:uiPriority w:val="99"/>
    <w:rsid w:val="00614332"/>
  </w:style>
  <w:style w:type="character" w:styleId="Hipercze">
    <w:name w:val="Hyperlink"/>
    <w:basedOn w:val="Domylnaczcionkaakapitu"/>
    <w:uiPriority w:val="99"/>
    <w:unhideWhenUsed/>
    <w:rsid w:val="00614332"/>
    <w:rPr>
      <w:color w:val="0563C1"/>
      <w:u w:val="single"/>
    </w:rPr>
  </w:style>
  <w:style w:type="paragraph" w:customStyle="1" w:styleId="Tabelapozycja">
    <w:name w:val="Tabela pozycja"/>
    <w:basedOn w:val="Normalny"/>
    <w:rsid w:val="00614332"/>
    <w:rPr>
      <w:rFonts w:ascii="Arial" w:hAnsi="Arial" w:cs="Arial"/>
    </w:rPr>
  </w:style>
  <w:style w:type="character" w:styleId="UyteHipercze">
    <w:name w:val="FollowedHyperlink"/>
    <w:basedOn w:val="Domylnaczcionkaakapitu"/>
    <w:uiPriority w:val="99"/>
    <w:semiHidden/>
    <w:unhideWhenUsed/>
    <w:rsid w:val="00A54861"/>
    <w:rPr>
      <w:color w:val="954F72" w:themeColor="followedHyperlink"/>
      <w:u w:val="single"/>
    </w:rPr>
  </w:style>
  <w:style w:type="character" w:customStyle="1" w:styleId="Nagwek1Znak">
    <w:name w:val="Nagłówek 1 Znak"/>
    <w:basedOn w:val="Domylnaczcionkaakapitu"/>
    <w:link w:val="Nagwek1"/>
    <w:uiPriority w:val="1"/>
    <w:rsid w:val="004E338D"/>
    <w:rPr>
      <w:rFonts w:ascii="Arial" w:eastAsia="Microsoft YaHei" w:hAnsi="Arial" w:cs="Mangal"/>
      <w:b/>
      <w:bCs/>
      <w:sz w:val="32"/>
      <w:szCs w:val="32"/>
      <w:lang w:eastAsia="ar-SA"/>
    </w:rPr>
  </w:style>
  <w:style w:type="character" w:customStyle="1" w:styleId="Nagwek2Znak">
    <w:name w:val="Nagłówek 2 Znak"/>
    <w:basedOn w:val="Domylnaczcionkaakapitu"/>
    <w:link w:val="Nagwek2"/>
    <w:rsid w:val="004E338D"/>
    <w:rPr>
      <w:rFonts w:ascii="Calibri Light" w:eastAsia="Times New Roman" w:hAnsi="Calibri Light" w:cs="Times New Roman"/>
      <w:b/>
      <w:bCs/>
      <w:i/>
      <w:iCs/>
      <w:sz w:val="28"/>
      <w:szCs w:val="28"/>
      <w:lang w:eastAsia="ar-SA"/>
    </w:rPr>
  </w:style>
  <w:style w:type="character" w:customStyle="1" w:styleId="Nagwek3Znak">
    <w:name w:val="Nagłówek 3 Znak"/>
    <w:basedOn w:val="Domylnaczcionkaakapitu"/>
    <w:link w:val="Nagwek3"/>
    <w:rsid w:val="004E338D"/>
    <w:rPr>
      <w:rFonts w:ascii="Arial" w:eastAsia="Times New Roman" w:hAnsi="Arial" w:cs="Arial"/>
      <w:b/>
      <w:bCs/>
      <w:sz w:val="26"/>
      <w:szCs w:val="26"/>
      <w:lang w:eastAsia="ar-SA"/>
    </w:rPr>
  </w:style>
  <w:style w:type="character" w:customStyle="1" w:styleId="Nagwek4Znak">
    <w:name w:val="Nagłówek 4 Znak"/>
    <w:basedOn w:val="Domylnaczcionkaakapitu"/>
    <w:link w:val="Nagwek4"/>
    <w:rsid w:val="004E338D"/>
    <w:rPr>
      <w:rFonts w:ascii="Times New Roman" w:eastAsia="Times New Roman" w:hAnsi="Times New Roman" w:cs="Times New Roman"/>
      <w:b/>
      <w:bCs/>
      <w:sz w:val="28"/>
      <w:szCs w:val="28"/>
      <w:lang w:eastAsia="ar-SA"/>
    </w:rPr>
  </w:style>
  <w:style w:type="character" w:customStyle="1" w:styleId="Nagwek6Znak">
    <w:name w:val="Nagłówek 6 Znak"/>
    <w:basedOn w:val="Domylnaczcionkaakapitu"/>
    <w:link w:val="Nagwek6"/>
    <w:rsid w:val="004E338D"/>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4E338D"/>
    <w:rPr>
      <w:rFonts w:ascii="Times New Roman" w:eastAsia="Times New Roman" w:hAnsi="Times New Roman" w:cs="Times New Roman"/>
      <w:b/>
      <w:i/>
      <w:smallCaps/>
      <w:sz w:val="32"/>
      <w:szCs w:val="20"/>
      <w:lang w:val="x-none"/>
    </w:rPr>
  </w:style>
  <w:style w:type="character" w:customStyle="1" w:styleId="Nagwek8Znak">
    <w:name w:val="Nagłówek 8 Znak"/>
    <w:basedOn w:val="Domylnaczcionkaakapitu"/>
    <w:link w:val="Nagwek8"/>
    <w:rsid w:val="004E338D"/>
    <w:rPr>
      <w:rFonts w:ascii="Times New Roman" w:eastAsia="Times New Roman" w:hAnsi="Times New Roman" w:cs="Times New Roman"/>
      <w:b/>
      <w:sz w:val="20"/>
      <w:szCs w:val="20"/>
      <w:lang w:eastAsia="ar-SA"/>
    </w:rPr>
  </w:style>
  <w:style w:type="character" w:customStyle="1" w:styleId="Nagwek9Znak">
    <w:name w:val="Nagłówek 9 Znak"/>
    <w:basedOn w:val="Domylnaczcionkaakapitu"/>
    <w:link w:val="Nagwek9"/>
    <w:rsid w:val="004E338D"/>
    <w:rPr>
      <w:rFonts w:ascii="Times New Roman" w:eastAsia="Times New Roman" w:hAnsi="Times New Roman" w:cs="Times New Roman"/>
      <w:b/>
      <w:sz w:val="24"/>
      <w:szCs w:val="24"/>
      <w:u w:val="single"/>
      <w:lang w:eastAsia="ar-SA"/>
    </w:rPr>
  </w:style>
  <w:style w:type="paragraph" w:styleId="Tekstpodstawowy">
    <w:name w:val="Body Text"/>
    <w:basedOn w:val="Normalny"/>
    <w:link w:val="TekstpodstawowyZnak"/>
    <w:uiPriority w:val="99"/>
    <w:unhideWhenUsed/>
    <w:rsid w:val="004E338D"/>
    <w:pPr>
      <w:spacing w:after="120"/>
    </w:pPr>
  </w:style>
  <w:style w:type="character" w:customStyle="1" w:styleId="TekstpodstawowyZnak">
    <w:name w:val="Tekst podstawowy Znak"/>
    <w:basedOn w:val="Domylnaczcionkaakapitu"/>
    <w:link w:val="Tekstpodstawowy"/>
    <w:uiPriority w:val="99"/>
    <w:rsid w:val="004E338D"/>
    <w:rPr>
      <w:rFonts w:ascii="Calibri" w:hAnsi="Calibri" w:cs="Calibri"/>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x."/>
    <w:basedOn w:val="Normalny"/>
    <w:link w:val="AkapitzlistZnak"/>
    <w:uiPriority w:val="34"/>
    <w:qFormat/>
    <w:rsid w:val="00E71E3B"/>
    <w:pPr>
      <w:ind w:left="720"/>
      <w:contextualSpacing/>
    </w:pPr>
  </w:style>
  <w:style w:type="paragraph" w:customStyle="1" w:styleId="Standard">
    <w:name w:val="Standard"/>
    <w:qFormat/>
    <w:rsid w:val="00A07D82"/>
    <w:pPr>
      <w:widowControl w:val="0"/>
      <w:suppressAutoHyphens/>
      <w:autoSpaceDN w:val="0"/>
      <w:spacing w:after="0" w:line="240" w:lineRule="auto"/>
      <w:textAlignment w:val="baseline"/>
    </w:pPr>
    <w:rPr>
      <w:rFonts w:ascii="Times New Roman" w:eastAsia="SimSun" w:hAnsi="Times New Roman" w:cs="Mangal"/>
      <w:kern w:val="3"/>
      <w:sz w:val="24"/>
      <w:szCs w:val="24"/>
      <w:lang w:bidi="hi-IN"/>
    </w:rPr>
  </w:style>
  <w:style w:type="paragraph" w:styleId="Bezodstpw">
    <w:name w:val="No Spacing"/>
    <w:qFormat/>
    <w:rsid w:val="00586958"/>
    <w:pPr>
      <w:suppressAutoHyphens/>
      <w:spacing w:after="0" w:line="240" w:lineRule="auto"/>
    </w:pPr>
    <w:rPr>
      <w:rFonts w:ascii="Calibri" w:eastAsia="Calibri" w:hAnsi="Calibri" w:cs="Times New Roman"/>
    </w:rPr>
  </w:style>
  <w:style w:type="paragraph" w:styleId="Tekstdymka">
    <w:name w:val="Balloon Text"/>
    <w:basedOn w:val="Normalny"/>
    <w:link w:val="TekstdymkaZnak"/>
    <w:uiPriority w:val="99"/>
    <w:semiHidden/>
    <w:unhideWhenUsed/>
    <w:rsid w:val="002A3E53"/>
    <w:rPr>
      <w:rFonts w:ascii="Segoe UI" w:hAnsi="Segoe UI" w:cs="Segoe UI"/>
      <w:sz w:val="18"/>
      <w:szCs w:val="18"/>
    </w:rPr>
  </w:style>
  <w:style w:type="character" w:customStyle="1" w:styleId="TekstdymkaZnak">
    <w:name w:val="Tekst dymka Znak"/>
    <w:basedOn w:val="Domylnaczcionkaakapitu"/>
    <w:link w:val="Tekstdymka"/>
    <w:uiPriority w:val="99"/>
    <w:semiHidden/>
    <w:rsid w:val="002A3E53"/>
    <w:rPr>
      <w:rFonts w:ascii="Segoe UI" w:hAnsi="Segoe UI" w:cs="Segoe UI"/>
      <w:sz w:val="18"/>
      <w:szCs w:val="18"/>
    </w:rPr>
  </w:style>
  <w:style w:type="table" w:styleId="Tabela-Siatka">
    <w:name w:val="Table Grid"/>
    <w:basedOn w:val="Standardowy"/>
    <w:uiPriority w:val="39"/>
    <w:rsid w:val="00D251D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D251D4"/>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77241">
      <w:bodyDiv w:val="1"/>
      <w:marLeft w:val="0"/>
      <w:marRight w:val="0"/>
      <w:marTop w:val="0"/>
      <w:marBottom w:val="0"/>
      <w:divBdr>
        <w:top w:val="none" w:sz="0" w:space="0" w:color="auto"/>
        <w:left w:val="none" w:sz="0" w:space="0" w:color="auto"/>
        <w:bottom w:val="none" w:sz="0" w:space="0" w:color="auto"/>
        <w:right w:val="none" w:sz="0" w:space="0" w:color="auto"/>
      </w:divBdr>
    </w:div>
    <w:div w:id="184632884">
      <w:bodyDiv w:val="1"/>
      <w:marLeft w:val="0"/>
      <w:marRight w:val="0"/>
      <w:marTop w:val="0"/>
      <w:marBottom w:val="0"/>
      <w:divBdr>
        <w:top w:val="none" w:sz="0" w:space="0" w:color="auto"/>
        <w:left w:val="none" w:sz="0" w:space="0" w:color="auto"/>
        <w:bottom w:val="none" w:sz="0" w:space="0" w:color="auto"/>
        <w:right w:val="none" w:sz="0" w:space="0" w:color="auto"/>
      </w:divBdr>
    </w:div>
    <w:div w:id="335503243">
      <w:bodyDiv w:val="1"/>
      <w:marLeft w:val="0"/>
      <w:marRight w:val="0"/>
      <w:marTop w:val="0"/>
      <w:marBottom w:val="0"/>
      <w:divBdr>
        <w:top w:val="none" w:sz="0" w:space="0" w:color="auto"/>
        <w:left w:val="none" w:sz="0" w:space="0" w:color="auto"/>
        <w:bottom w:val="none" w:sz="0" w:space="0" w:color="auto"/>
        <w:right w:val="none" w:sz="0" w:space="0" w:color="auto"/>
      </w:divBdr>
    </w:div>
    <w:div w:id="1084182682">
      <w:bodyDiv w:val="1"/>
      <w:marLeft w:val="0"/>
      <w:marRight w:val="0"/>
      <w:marTop w:val="0"/>
      <w:marBottom w:val="0"/>
      <w:divBdr>
        <w:top w:val="none" w:sz="0" w:space="0" w:color="auto"/>
        <w:left w:val="none" w:sz="0" w:space="0" w:color="auto"/>
        <w:bottom w:val="none" w:sz="0" w:space="0" w:color="auto"/>
        <w:right w:val="none" w:sz="0" w:space="0" w:color="auto"/>
      </w:divBdr>
    </w:div>
    <w:div w:id="1651055814">
      <w:bodyDiv w:val="1"/>
      <w:marLeft w:val="0"/>
      <w:marRight w:val="0"/>
      <w:marTop w:val="0"/>
      <w:marBottom w:val="0"/>
      <w:divBdr>
        <w:top w:val="none" w:sz="0" w:space="0" w:color="auto"/>
        <w:left w:val="none" w:sz="0" w:space="0" w:color="auto"/>
        <w:bottom w:val="none" w:sz="0" w:space="0" w:color="auto"/>
        <w:right w:val="none" w:sz="0" w:space="0" w:color="auto"/>
      </w:divBdr>
    </w:div>
    <w:div w:id="1714377471">
      <w:bodyDiv w:val="1"/>
      <w:marLeft w:val="0"/>
      <w:marRight w:val="0"/>
      <w:marTop w:val="0"/>
      <w:marBottom w:val="0"/>
      <w:divBdr>
        <w:top w:val="none" w:sz="0" w:space="0" w:color="auto"/>
        <w:left w:val="none" w:sz="0" w:space="0" w:color="auto"/>
        <w:bottom w:val="none" w:sz="0" w:space="0" w:color="auto"/>
        <w:right w:val="none" w:sz="0" w:space="0" w:color="auto"/>
      </w:divBdr>
    </w:div>
    <w:div w:id="208544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897</Words>
  <Characters>5385</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Gallas, Dominika (CW)</dc:creator>
  <cp:keywords/>
  <dc:description/>
  <cp:lastModifiedBy>Kinga Miśkiewicz</cp:lastModifiedBy>
  <cp:revision>15</cp:revision>
  <cp:lastPrinted>2023-10-24T12:56:00Z</cp:lastPrinted>
  <dcterms:created xsi:type="dcterms:W3CDTF">2024-08-29T12:31:00Z</dcterms:created>
  <dcterms:modified xsi:type="dcterms:W3CDTF">2024-08-29T12:58:00Z</dcterms:modified>
</cp:coreProperties>
</file>