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4970" w14:textId="77777777" w:rsidR="00734137" w:rsidRPr="004C2FCC" w:rsidRDefault="00734137" w:rsidP="00734137">
      <w:pPr>
        <w:pStyle w:val="Tekstpodstawowywcity"/>
        <w:framePr w:h="1435" w:hRule="exact" w:hSpace="142" w:wrap="around" w:vAnchor="text" w:hAnchor="page" w:x="1612" w:y="-1266"/>
        <w:jc w:val="both"/>
        <w:rPr>
          <w:rFonts w:ascii="Times New Roman" w:hAnsi="Times New Roman"/>
          <w:sz w:val="24"/>
          <w:szCs w:val="24"/>
        </w:rPr>
      </w:pPr>
    </w:p>
    <w:p w14:paraId="5F3445A5" w14:textId="77777777" w:rsidR="00734137" w:rsidRPr="00AB1E13" w:rsidRDefault="00734137" w:rsidP="00734137">
      <w:pPr>
        <w:tabs>
          <w:tab w:val="center" w:pos="4536"/>
          <w:tab w:val="right" w:pos="9072"/>
        </w:tabs>
        <w:rPr>
          <w:rFonts w:asciiTheme="minorHAnsi" w:hAnsiTheme="minorHAnsi"/>
          <w:b/>
          <w:noProof/>
          <w:sz w:val="22"/>
          <w:szCs w:val="22"/>
        </w:rPr>
      </w:pPr>
      <w:r>
        <w:rPr>
          <w:noProof/>
        </w:rPr>
        <w:drawing>
          <wp:anchor distT="0" distB="0" distL="114300" distR="114300" simplePos="0" relativeHeight="251659264" behindDoc="0" locked="0" layoutInCell="1" allowOverlap="1" wp14:anchorId="20034EDE" wp14:editId="578D8B2F">
            <wp:simplePos x="0" y="0"/>
            <wp:positionH relativeFrom="margin">
              <wp:align>left</wp:align>
            </wp:positionH>
            <wp:positionV relativeFrom="paragraph">
              <wp:posOffset>0</wp:posOffset>
            </wp:positionV>
            <wp:extent cx="2924175" cy="531495"/>
            <wp:effectExtent l="0" t="0" r="9525" b="190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17_Centrum_Świętokrzyskiej_Onkologii_logo-01.png"/>
                    <pic:cNvPicPr/>
                  </pic:nvPicPr>
                  <pic:blipFill rotWithShape="1">
                    <a:blip r:embed="rId7" cstate="print">
                      <a:extLst>
                        <a:ext uri="{28A0092B-C50C-407E-A947-70E740481C1C}">
                          <a14:useLocalDpi xmlns:a14="http://schemas.microsoft.com/office/drawing/2010/main" val="0"/>
                        </a:ext>
                      </a:extLst>
                    </a:blip>
                    <a:srcRect l="16279" t="38200" r="16149" b="37583"/>
                    <a:stretch/>
                  </pic:blipFill>
                  <pic:spPr bwMode="auto">
                    <a:xfrm>
                      <a:off x="0" y="0"/>
                      <a:ext cx="2924175" cy="53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7360C3CC" w14:textId="77777777" w:rsidR="00734137" w:rsidRPr="00AB1E13" w:rsidRDefault="00734137" w:rsidP="00734137">
      <w:pPr>
        <w:tabs>
          <w:tab w:val="center" w:pos="4536"/>
          <w:tab w:val="right" w:pos="9072"/>
        </w:tabs>
        <w:rPr>
          <w:rFonts w:asciiTheme="minorHAnsi" w:hAnsiTheme="minorHAnsi"/>
          <w:b/>
          <w:noProof/>
          <w:sz w:val="22"/>
          <w:szCs w:val="22"/>
        </w:rPr>
      </w:pPr>
    </w:p>
    <w:p w14:paraId="624468C9" w14:textId="77777777" w:rsidR="00734137" w:rsidRPr="00AB1E13" w:rsidRDefault="00734137" w:rsidP="00231BBA">
      <w:pPr>
        <w:tabs>
          <w:tab w:val="center" w:pos="4536"/>
          <w:tab w:val="right" w:pos="9072"/>
        </w:tabs>
        <w:ind w:right="-2570"/>
        <w:rPr>
          <w:rFonts w:asciiTheme="minorHAnsi" w:hAnsiTheme="minorHAnsi"/>
          <w:b/>
          <w:bCs/>
          <w:sz w:val="22"/>
          <w:szCs w:val="22"/>
        </w:rPr>
      </w:pPr>
    </w:p>
    <w:p w14:paraId="4BCE274E" w14:textId="77777777" w:rsidR="005127BB" w:rsidRDefault="005127BB" w:rsidP="00734137">
      <w:pPr>
        <w:tabs>
          <w:tab w:val="center" w:pos="4536"/>
          <w:tab w:val="right" w:pos="9072"/>
        </w:tabs>
        <w:rPr>
          <w:rFonts w:asciiTheme="minorHAnsi" w:hAnsiTheme="minorHAnsi"/>
          <w:b/>
          <w:bCs/>
          <w:sz w:val="22"/>
          <w:szCs w:val="22"/>
        </w:rPr>
      </w:pPr>
    </w:p>
    <w:p w14:paraId="7574D4A3" w14:textId="714A55E5" w:rsidR="00734137" w:rsidRPr="00AB1E13" w:rsidRDefault="00734137" w:rsidP="00734137">
      <w:pPr>
        <w:tabs>
          <w:tab w:val="center" w:pos="4536"/>
          <w:tab w:val="right" w:pos="9072"/>
        </w:tabs>
        <w:rPr>
          <w:rFonts w:asciiTheme="minorHAnsi" w:hAnsiTheme="minorHAnsi"/>
          <w:b/>
          <w:bCs/>
          <w:sz w:val="22"/>
          <w:szCs w:val="22"/>
        </w:rPr>
      </w:pPr>
      <w:r w:rsidRPr="00AB1E13">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AB1E13">
          <w:rPr>
            <w:rFonts w:asciiTheme="minorHAnsi" w:hAnsiTheme="minorHAnsi"/>
            <w:b/>
            <w:bCs/>
            <w:sz w:val="22"/>
            <w:szCs w:val="22"/>
          </w:rPr>
          <w:t>3C</w:t>
        </w:r>
      </w:smartTag>
      <w:r w:rsidRPr="00AB1E13">
        <w:rPr>
          <w:rFonts w:asciiTheme="minorHAnsi" w:hAnsiTheme="minorHAnsi"/>
          <w:b/>
          <w:bCs/>
          <w:sz w:val="22"/>
          <w:szCs w:val="22"/>
        </w:rPr>
        <w:t>, 25-734 Kielce  Sekcja Zamówień Publicznych</w:t>
      </w:r>
    </w:p>
    <w:p w14:paraId="1E0E6774" w14:textId="77777777" w:rsidR="00734137" w:rsidRPr="00AB1E13" w:rsidRDefault="0005141A" w:rsidP="00734137">
      <w:pPr>
        <w:rPr>
          <w:rFonts w:asciiTheme="minorHAnsi" w:hAnsiTheme="minorHAnsi"/>
          <w:b/>
          <w:bCs/>
          <w:sz w:val="22"/>
          <w:szCs w:val="22"/>
        </w:rPr>
      </w:pPr>
      <w:r>
        <w:rPr>
          <w:rFonts w:asciiTheme="minorHAnsi" w:hAnsiTheme="minorHAnsi"/>
          <w:b/>
          <w:bCs/>
          <w:sz w:val="22"/>
          <w:szCs w:val="22"/>
        </w:rPr>
        <w:t>tel.: 41/36-74-474/072  fax.: 41/</w:t>
      </w:r>
      <w:r w:rsidR="00734137" w:rsidRPr="00AB1E13">
        <w:rPr>
          <w:rFonts w:asciiTheme="minorHAnsi" w:hAnsiTheme="minorHAnsi"/>
          <w:b/>
          <w:bCs/>
          <w:sz w:val="22"/>
          <w:szCs w:val="22"/>
        </w:rPr>
        <w:t>36-74071/481</w:t>
      </w:r>
    </w:p>
    <w:p w14:paraId="29A398E5" w14:textId="65FA5306" w:rsidR="00231BBA" w:rsidRPr="001909AA" w:rsidRDefault="006B39A5" w:rsidP="001909AA">
      <w:pPr>
        <w:tabs>
          <w:tab w:val="center" w:pos="4536"/>
          <w:tab w:val="right" w:pos="9072"/>
        </w:tabs>
        <w:jc w:val="right"/>
        <w:rPr>
          <w:rFonts w:asciiTheme="minorHAnsi" w:hAnsiTheme="minorHAnsi"/>
        </w:rPr>
      </w:pPr>
      <w:r>
        <w:rPr>
          <w:rFonts w:asciiTheme="minorHAnsi" w:hAnsiTheme="minorHAnsi"/>
        </w:rPr>
        <w:t xml:space="preserve">   2</w:t>
      </w:r>
      <w:r w:rsidR="007C432B">
        <w:rPr>
          <w:rFonts w:asciiTheme="minorHAnsi" w:hAnsiTheme="minorHAnsi"/>
        </w:rPr>
        <w:t>8</w:t>
      </w:r>
      <w:r w:rsidR="00656900">
        <w:rPr>
          <w:rFonts w:asciiTheme="minorHAnsi" w:hAnsiTheme="minorHAnsi"/>
        </w:rPr>
        <w:t>.0</w:t>
      </w:r>
      <w:r>
        <w:rPr>
          <w:rFonts w:asciiTheme="minorHAnsi" w:hAnsiTheme="minorHAnsi"/>
        </w:rPr>
        <w:t>3</w:t>
      </w:r>
      <w:r w:rsidR="00F44ECC">
        <w:rPr>
          <w:rFonts w:asciiTheme="minorHAnsi" w:hAnsiTheme="minorHAnsi"/>
        </w:rPr>
        <w:t>.202</w:t>
      </w:r>
      <w:r w:rsidR="00387C30">
        <w:rPr>
          <w:rFonts w:asciiTheme="minorHAnsi" w:hAnsiTheme="minorHAnsi"/>
        </w:rPr>
        <w:t>3</w:t>
      </w:r>
      <w:r w:rsidR="00734137" w:rsidRPr="00734137">
        <w:rPr>
          <w:rFonts w:asciiTheme="minorHAnsi" w:hAnsiTheme="minorHAnsi"/>
        </w:rPr>
        <w:t>r.</w:t>
      </w:r>
    </w:p>
    <w:p w14:paraId="042D552C" w14:textId="77777777" w:rsidR="001909AA" w:rsidRDefault="001909AA" w:rsidP="00231BBA">
      <w:pPr>
        <w:jc w:val="center"/>
        <w:rPr>
          <w:rFonts w:asciiTheme="minorHAnsi" w:hAnsiTheme="minorHAnsi"/>
          <w:b/>
          <w:sz w:val="22"/>
          <w:szCs w:val="22"/>
        </w:rPr>
      </w:pPr>
    </w:p>
    <w:p w14:paraId="5A293381" w14:textId="77777777" w:rsidR="001909AA" w:rsidRDefault="001909AA" w:rsidP="00231BBA">
      <w:pPr>
        <w:jc w:val="center"/>
        <w:rPr>
          <w:rFonts w:asciiTheme="minorHAnsi" w:hAnsiTheme="minorHAnsi"/>
          <w:b/>
          <w:sz w:val="22"/>
          <w:szCs w:val="22"/>
        </w:rPr>
      </w:pPr>
    </w:p>
    <w:p w14:paraId="79A9B061" w14:textId="77777777" w:rsidR="00231BBA" w:rsidRDefault="00A77F71" w:rsidP="00231BBA">
      <w:pPr>
        <w:jc w:val="center"/>
        <w:rPr>
          <w:rFonts w:asciiTheme="minorHAnsi" w:hAnsiTheme="minorHAnsi"/>
          <w:b/>
          <w:sz w:val="22"/>
          <w:szCs w:val="22"/>
        </w:rPr>
      </w:pPr>
      <w:r w:rsidRPr="00734137">
        <w:rPr>
          <w:rFonts w:asciiTheme="minorHAnsi" w:hAnsiTheme="minorHAnsi"/>
          <w:b/>
          <w:sz w:val="22"/>
          <w:szCs w:val="22"/>
        </w:rPr>
        <w:t>WSZYSCY  WYKONAWCY</w:t>
      </w:r>
    </w:p>
    <w:p w14:paraId="7DE0753E" w14:textId="77777777" w:rsidR="00B64745" w:rsidRPr="007B48D9" w:rsidRDefault="00951E08" w:rsidP="00B64745">
      <w:pPr>
        <w:jc w:val="center"/>
        <w:rPr>
          <w:rFonts w:asciiTheme="minorHAnsi" w:hAnsiTheme="minorHAnsi"/>
          <w:b/>
          <w:sz w:val="22"/>
          <w:szCs w:val="22"/>
        </w:rPr>
      </w:pPr>
      <w:r w:rsidRPr="007B48D9">
        <w:rPr>
          <w:rFonts w:asciiTheme="minorHAnsi" w:hAnsiTheme="minorHAnsi"/>
          <w:b/>
          <w:sz w:val="22"/>
          <w:szCs w:val="22"/>
        </w:rPr>
        <w:t>WYJAŚNIENIA DOTYCZĄCE S</w:t>
      </w:r>
      <w:r w:rsidR="00A77F71" w:rsidRPr="007B48D9">
        <w:rPr>
          <w:rFonts w:asciiTheme="minorHAnsi" w:hAnsiTheme="minorHAnsi"/>
          <w:b/>
          <w:sz w:val="22"/>
          <w:szCs w:val="22"/>
        </w:rPr>
        <w:t>WZ</w:t>
      </w:r>
    </w:p>
    <w:p w14:paraId="26FEBD0B" w14:textId="77777777" w:rsidR="00231BBA" w:rsidRPr="001C6780" w:rsidRDefault="00231BBA" w:rsidP="00B64745">
      <w:pPr>
        <w:jc w:val="center"/>
        <w:rPr>
          <w:rFonts w:asciiTheme="minorHAnsi" w:hAnsiTheme="minorHAnsi"/>
          <w:b/>
          <w:sz w:val="22"/>
          <w:szCs w:val="22"/>
        </w:rPr>
      </w:pPr>
    </w:p>
    <w:p w14:paraId="44D1DB1C" w14:textId="77777777" w:rsidR="006B39A5" w:rsidRDefault="002D5D4A" w:rsidP="006B39A5">
      <w:pPr>
        <w:pStyle w:val="Nagwek"/>
        <w:jc w:val="both"/>
      </w:pPr>
      <w:r w:rsidRPr="0096626D">
        <w:rPr>
          <w:rFonts w:asciiTheme="minorHAnsi" w:hAnsiTheme="minorHAnsi"/>
          <w:b/>
          <w:bCs/>
        </w:rPr>
        <w:t xml:space="preserve">Dot. </w:t>
      </w:r>
      <w:r w:rsidR="00656900">
        <w:rPr>
          <w:rFonts w:ascii="Calibri" w:hAnsi="Calibri"/>
          <w:b/>
          <w:bCs/>
        </w:rPr>
        <w:t>AZP.2411.</w:t>
      </w:r>
      <w:r w:rsidR="006B39A5">
        <w:rPr>
          <w:rFonts w:ascii="Calibri" w:hAnsi="Calibri"/>
          <w:b/>
          <w:bCs/>
        </w:rPr>
        <w:t>57</w:t>
      </w:r>
      <w:r w:rsidR="00F44ECC">
        <w:rPr>
          <w:rFonts w:ascii="Calibri" w:hAnsi="Calibri"/>
          <w:b/>
          <w:bCs/>
        </w:rPr>
        <w:t>.202</w:t>
      </w:r>
      <w:r w:rsidR="00387C30">
        <w:rPr>
          <w:rFonts w:ascii="Calibri" w:hAnsi="Calibri"/>
          <w:b/>
          <w:bCs/>
        </w:rPr>
        <w:t>3</w:t>
      </w:r>
      <w:r w:rsidR="00F44ECC" w:rsidRPr="008715E2">
        <w:rPr>
          <w:rFonts w:ascii="Calibri" w:hAnsi="Calibri"/>
          <w:b/>
          <w:bCs/>
        </w:rPr>
        <w:t>.M</w:t>
      </w:r>
      <w:r w:rsidR="00387C30">
        <w:rPr>
          <w:rFonts w:ascii="Calibri" w:hAnsi="Calibri"/>
          <w:b/>
          <w:bCs/>
        </w:rPr>
        <w:t>MO</w:t>
      </w:r>
      <w:r w:rsidR="00A77F71" w:rsidRPr="0096626D">
        <w:rPr>
          <w:rFonts w:asciiTheme="minorHAnsi" w:hAnsiTheme="minorHAnsi"/>
          <w:b/>
        </w:rPr>
        <w:t>:</w:t>
      </w:r>
      <w:r w:rsidR="007B48D9">
        <w:rPr>
          <w:rFonts w:asciiTheme="minorHAnsi" w:hAnsiTheme="minorHAnsi"/>
          <w:b/>
        </w:rPr>
        <w:t xml:space="preserve"> </w:t>
      </w:r>
      <w:r w:rsidR="006B39A5">
        <w:rPr>
          <w:rFonts w:ascii="Calibri" w:hAnsi="Calibri" w:cs="Calibri"/>
          <w:b/>
          <w:sz w:val="22"/>
          <w:szCs w:val="22"/>
        </w:rPr>
        <w:t>„Obsługa serwisowa urządzeń medycznych dla Świętokrzyskiego Centrum Onkologii w Kielcach ”, w zakresie:</w:t>
      </w:r>
    </w:p>
    <w:p w14:paraId="3BC6DF36" w14:textId="41CF97DD" w:rsidR="00387C30" w:rsidRDefault="00387C30" w:rsidP="00387C30">
      <w:pPr>
        <w:pStyle w:val="Nagwek"/>
        <w:jc w:val="both"/>
      </w:pPr>
    </w:p>
    <w:p w14:paraId="15A709AB" w14:textId="576DF67A" w:rsidR="00F44ECC" w:rsidRPr="00656900" w:rsidRDefault="00F44ECC" w:rsidP="00F44ECC">
      <w:pPr>
        <w:pStyle w:val="Nagwek"/>
        <w:jc w:val="both"/>
        <w:rPr>
          <w:rFonts w:ascii="Calibri" w:hAnsi="Calibri"/>
          <w:b/>
        </w:rPr>
      </w:pPr>
    </w:p>
    <w:p w14:paraId="442AA137" w14:textId="77777777" w:rsidR="00A77F71" w:rsidRPr="007B48D9" w:rsidRDefault="009B2576" w:rsidP="00F44ECC">
      <w:pPr>
        <w:pStyle w:val="Nagwek"/>
        <w:rPr>
          <w:rFonts w:asciiTheme="minorHAnsi" w:hAnsiTheme="minorHAnsi" w:cstheme="minorHAnsi"/>
          <w:bCs/>
        </w:rPr>
      </w:pPr>
      <w:r w:rsidRPr="007B48D9">
        <w:rPr>
          <w:rFonts w:asciiTheme="minorHAnsi" w:hAnsiTheme="minorHAnsi" w:cstheme="minorHAnsi"/>
          <w:bCs/>
        </w:rPr>
        <w:t>Na podstawie Art. 284</w:t>
      </w:r>
      <w:r w:rsidR="00A77F71" w:rsidRPr="007B48D9">
        <w:rPr>
          <w:rFonts w:asciiTheme="minorHAnsi" w:hAnsiTheme="minorHAnsi" w:cstheme="minorHAnsi"/>
          <w:bCs/>
        </w:rPr>
        <w:t xml:space="preserve"> ust. 2 us</w:t>
      </w:r>
      <w:r w:rsidR="0096626D" w:rsidRPr="007B48D9">
        <w:rPr>
          <w:rFonts w:asciiTheme="minorHAnsi" w:hAnsiTheme="minorHAnsi" w:cstheme="minorHAnsi"/>
          <w:bCs/>
        </w:rPr>
        <w:t>tawy Prawo zamówień publicznych</w:t>
      </w:r>
      <w:r w:rsidR="00A77F71" w:rsidRPr="007B48D9">
        <w:rPr>
          <w:rFonts w:asciiTheme="minorHAnsi" w:hAnsiTheme="minorHAnsi" w:cstheme="minorHAnsi"/>
        </w:rPr>
        <w:t xml:space="preserve"> </w:t>
      </w:r>
      <w:r w:rsidR="00A77F71" w:rsidRPr="007B48D9">
        <w:rPr>
          <w:rFonts w:asciiTheme="minorHAnsi" w:hAnsiTheme="minorHAnsi" w:cstheme="minorHAnsi"/>
          <w:bCs/>
        </w:rPr>
        <w:t>Zamawiający przekazuje treść zapyta</w:t>
      </w:r>
      <w:r w:rsidRPr="007B48D9">
        <w:rPr>
          <w:rFonts w:asciiTheme="minorHAnsi" w:hAnsiTheme="minorHAnsi" w:cstheme="minorHAnsi"/>
          <w:bCs/>
        </w:rPr>
        <w:t>ń dotyczących zapisów S</w:t>
      </w:r>
      <w:r w:rsidR="003967BC" w:rsidRPr="007B48D9">
        <w:rPr>
          <w:rFonts w:asciiTheme="minorHAnsi" w:hAnsiTheme="minorHAnsi" w:cstheme="minorHAnsi"/>
          <w:bCs/>
        </w:rPr>
        <w:t>WZ wraz</w:t>
      </w:r>
      <w:r w:rsidR="00BD65D2" w:rsidRPr="007B48D9">
        <w:rPr>
          <w:rFonts w:asciiTheme="minorHAnsi" w:hAnsiTheme="minorHAnsi" w:cstheme="minorHAnsi"/>
          <w:bCs/>
        </w:rPr>
        <w:t xml:space="preserve"> </w:t>
      </w:r>
      <w:r w:rsidR="00A77F71" w:rsidRPr="007B48D9">
        <w:rPr>
          <w:rFonts w:asciiTheme="minorHAnsi" w:hAnsiTheme="minorHAnsi" w:cstheme="minorHAnsi"/>
          <w:bCs/>
        </w:rPr>
        <w:t>z wyjaśnieniami.</w:t>
      </w:r>
    </w:p>
    <w:p w14:paraId="32778862" w14:textId="1B41E61F" w:rsidR="00A77F71" w:rsidRPr="007B48D9" w:rsidRDefault="00A77F71" w:rsidP="00A77F71">
      <w:pPr>
        <w:jc w:val="both"/>
        <w:rPr>
          <w:rFonts w:asciiTheme="minorHAnsi" w:hAnsiTheme="minorHAnsi" w:cstheme="minorHAnsi"/>
          <w:bCs/>
        </w:rPr>
      </w:pPr>
      <w:r w:rsidRPr="007B48D9">
        <w:rPr>
          <w:rFonts w:asciiTheme="minorHAnsi" w:hAnsiTheme="minorHAnsi" w:cstheme="minorHAnsi"/>
          <w:bCs/>
        </w:rPr>
        <w:t>W przedmiotowym postępowaniu wpłynęły następujące pytania :</w:t>
      </w:r>
    </w:p>
    <w:p w14:paraId="4A25E2EA" w14:textId="2A7F18EE" w:rsidR="00387C30" w:rsidRPr="007B48D9" w:rsidRDefault="00387C30" w:rsidP="00A77F71">
      <w:pPr>
        <w:jc w:val="both"/>
        <w:rPr>
          <w:rFonts w:asciiTheme="minorHAnsi" w:hAnsiTheme="minorHAnsi" w:cstheme="minorHAnsi"/>
          <w:bCs/>
        </w:rPr>
      </w:pPr>
    </w:p>
    <w:p w14:paraId="66256081" w14:textId="77777777" w:rsidR="00387C30" w:rsidRPr="005127BB" w:rsidRDefault="00387C30" w:rsidP="00387C30">
      <w:pPr>
        <w:pStyle w:val="Standard"/>
        <w:rPr>
          <w:rFonts w:asciiTheme="minorHAnsi" w:hAnsiTheme="minorHAnsi" w:cstheme="minorHAnsi"/>
          <w:b/>
          <w:bCs/>
          <w:sz w:val="20"/>
          <w:szCs w:val="20"/>
        </w:rPr>
      </w:pPr>
      <w:r w:rsidRPr="005127BB">
        <w:rPr>
          <w:rFonts w:asciiTheme="minorHAnsi" w:hAnsiTheme="minorHAnsi" w:cstheme="minorHAnsi"/>
          <w:b/>
          <w:bCs/>
          <w:sz w:val="20"/>
          <w:szCs w:val="20"/>
        </w:rPr>
        <w:t>Pytanie nr 1</w:t>
      </w:r>
    </w:p>
    <w:p w14:paraId="528F5325" w14:textId="77777777" w:rsidR="00A7505C" w:rsidRPr="00A7505C" w:rsidRDefault="00A7505C" w:rsidP="00A7505C">
      <w:pPr>
        <w:spacing w:after="160" w:line="256" w:lineRule="auto"/>
        <w:contextualSpacing/>
        <w:rPr>
          <w:rFonts w:asciiTheme="minorHAnsi" w:hAnsiTheme="minorHAnsi" w:cstheme="minorHAnsi"/>
          <w:b/>
          <w:bCs/>
        </w:rPr>
      </w:pPr>
      <w:r w:rsidRPr="00A7505C">
        <w:rPr>
          <w:rFonts w:asciiTheme="minorHAnsi" w:hAnsiTheme="minorHAnsi" w:cstheme="minorHAnsi"/>
          <w:b/>
          <w:bCs/>
        </w:rPr>
        <w:t>Dotyczy Pakiet Nr 1/Formularze asortymentowe</w:t>
      </w:r>
    </w:p>
    <w:p w14:paraId="5F7585C3" w14:textId="77777777" w:rsidR="00A7505C" w:rsidRPr="00A7505C" w:rsidRDefault="00A7505C" w:rsidP="00A7505C">
      <w:pPr>
        <w:rPr>
          <w:rFonts w:asciiTheme="minorHAnsi" w:hAnsiTheme="minorHAnsi" w:cstheme="minorHAnsi"/>
        </w:rPr>
      </w:pPr>
      <w:r w:rsidRPr="00A7505C">
        <w:rPr>
          <w:rFonts w:asciiTheme="minorHAnsi" w:hAnsiTheme="minorHAnsi" w:cstheme="minorHAnsi"/>
        </w:rPr>
        <w:t>Czy w trosce o należyte wykonanie  usługi, Zamawiający będzie wymagał aby przeglądy aparatury medycznej były wykonywane przez osoby posiadające dokument potwierdzający odbyte kursy, szkolenia w serwisie producenta w zakresie obsługi serwisowej aparatury medycznej? Tylko spełnienie tego warunku zapewni Zamawiającemu właściwy poziom jakości wykonywania usług?</w:t>
      </w:r>
    </w:p>
    <w:p w14:paraId="64EAAD05" w14:textId="3C4D94C1" w:rsidR="00387C30" w:rsidRPr="005127BB" w:rsidRDefault="00387C30" w:rsidP="00387C30">
      <w:pPr>
        <w:pStyle w:val="Standard"/>
        <w:shd w:val="clear" w:color="auto" w:fill="FFFFFF"/>
        <w:rPr>
          <w:rFonts w:asciiTheme="minorHAnsi" w:hAnsiTheme="minorHAnsi" w:cstheme="minorHAnsi"/>
          <w:sz w:val="20"/>
          <w:szCs w:val="20"/>
        </w:rPr>
      </w:pPr>
      <w:r w:rsidRPr="005127BB">
        <w:rPr>
          <w:rFonts w:asciiTheme="minorHAnsi" w:hAnsiTheme="minorHAnsi" w:cstheme="minorHAnsi"/>
          <w:b/>
          <w:bCs/>
          <w:color w:val="000000"/>
          <w:sz w:val="20"/>
          <w:szCs w:val="20"/>
          <w:shd w:val="clear" w:color="auto" w:fill="FFFFFF"/>
        </w:rPr>
        <w:t>Odpowiedź:</w:t>
      </w:r>
    </w:p>
    <w:p w14:paraId="7400EE49" w14:textId="77777777" w:rsidR="00AA3F5E" w:rsidRDefault="00AA3F5E" w:rsidP="00AA3F5E">
      <w:pPr>
        <w:jc w:val="both"/>
        <w:rPr>
          <w:rFonts w:ascii="Calibri" w:hAnsi="Calibri"/>
        </w:rPr>
      </w:pPr>
      <w:r>
        <w:rPr>
          <w:rFonts w:ascii="Calibri" w:hAnsi="Calibri"/>
        </w:rPr>
        <w:t>Zgodnie z § 3 ust. 1 wzoru umowy stanowiącej Załącznik nr 3 do SWZ w</w:t>
      </w:r>
      <w:r>
        <w:rPr>
          <w:rFonts w:asciiTheme="minorHAnsi" w:eastAsia="Calibri" w:hAnsiTheme="minorHAnsi"/>
          <w:lang w:eastAsia="en-US"/>
        </w:rPr>
        <w:t xml:space="preserve">szelkie czynności w ramach realizacji umowy wykonywane będą przez osoby </w:t>
      </w:r>
      <w:r>
        <w:rPr>
          <w:rFonts w:asciiTheme="minorHAnsi" w:eastAsia="Calibri" w:hAnsiTheme="minorHAnsi"/>
          <w:b/>
          <w:lang w:eastAsia="en-US"/>
        </w:rPr>
        <w:t>posiadające i kwalifikacje zapewniające należyte i fachowe wykonywanie usług oraz posiadające uprawnienia potwierdzone przez producenta sprzętu</w:t>
      </w:r>
      <w:r>
        <w:rPr>
          <w:rFonts w:asciiTheme="minorHAnsi" w:eastAsia="Calibri" w:hAnsiTheme="minorHAnsi"/>
          <w:lang w:eastAsia="en-US"/>
        </w:rPr>
        <w:t xml:space="preserve"> (szkolenia, certyfikaty, zaświadczenia). Na życzenie Zamawiającego Wykonawca ma obowiązek przedstawienia do wglądu dokumentów potwierdzających w/w uprawnienia.</w:t>
      </w:r>
    </w:p>
    <w:p w14:paraId="093115E2" w14:textId="77777777" w:rsidR="00387C30" w:rsidRPr="005127BB" w:rsidRDefault="00387C30" w:rsidP="00387C30">
      <w:pPr>
        <w:pStyle w:val="Standard"/>
        <w:rPr>
          <w:rFonts w:asciiTheme="minorHAnsi" w:hAnsiTheme="minorHAnsi" w:cstheme="minorHAnsi"/>
          <w:sz w:val="20"/>
          <w:szCs w:val="20"/>
          <w:shd w:val="clear" w:color="auto" w:fill="FFFFFF"/>
        </w:rPr>
      </w:pPr>
    </w:p>
    <w:p w14:paraId="5516ED42" w14:textId="77777777" w:rsidR="00A7505C" w:rsidRDefault="00387C30" w:rsidP="00A7505C">
      <w:pPr>
        <w:pStyle w:val="Standard"/>
        <w:rPr>
          <w:rFonts w:asciiTheme="minorHAnsi" w:hAnsiTheme="minorHAnsi" w:cstheme="minorHAnsi"/>
          <w:b/>
          <w:bCs/>
          <w:sz w:val="20"/>
          <w:szCs w:val="20"/>
        </w:rPr>
      </w:pPr>
      <w:r w:rsidRPr="005127BB">
        <w:rPr>
          <w:rFonts w:asciiTheme="minorHAnsi" w:hAnsiTheme="minorHAnsi" w:cstheme="minorHAnsi"/>
          <w:b/>
          <w:bCs/>
          <w:sz w:val="20"/>
          <w:szCs w:val="20"/>
        </w:rPr>
        <w:t>Pytanie nr 2</w:t>
      </w:r>
    </w:p>
    <w:p w14:paraId="5D4C9941" w14:textId="13E1B62F" w:rsidR="00A7505C" w:rsidRPr="00A7505C" w:rsidRDefault="00A7505C" w:rsidP="00A7505C">
      <w:pPr>
        <w:pStyle w:val="Standard"/>
        <w:rPr>
          <w:rFonts w:asciiTheme="minorHAnsi" w:hAnsiTheme="minorHAnsi" w:cstheme="minorHAnsi"/>
          <w:b/>
          <w:bCs/>
          <w:sz w:val="20"/>
          <w:szCs w:val="20"/>
        </w:rPr>
      </w:pPr>
      <w:r w:rsidRPr="00A7505C">
        <w:rPr>
          <w:rFonts w:asciiTheme="minorHAnsi" w:hAnsiTheme="minorHAnsi" w:cstheme="minorHAnsi"/>
          <w:b/>
          <w:bCs/>
          <w:sz w:val="20"/>
          <w:szCs w:val="20"/>
        </w:rPr>
        <w:t>Dotyczy punktu 1 / Formularze asortymentowe</w:t>
      </w:r>
    </w:p>
    <w:p w14:paraId="5EA02FAC" w14:textId="77777777" w:rsidR="00A7505C" w:rsidRPr="00A7505C" w:rsidRDefault="00A7505C" w:rsidP="00A7505C">
      <w:pPr>
        <w:rPr>
          <w:rFonts w:asciiTheme="minorHAnsi" w:hAnsiTheme="minorHAnsi" w:cstheme="minorHAnsi"/>
        </w:rPr>
      </w:pPr>
      <w:r w:rsidRPr="00A7505C">
        <w:rPr>
          <w:rFonts w:asciiTheme="minorHAnsi" w:hAnsiTheme="minorHAnsi" w:cstheme="minorHAnsi"/>
        </w:rPr>
        <w:t xml:space="preserve">Czy w trosce o należyte wykonanie usługi, Zamawiający będzie oczekiwał od Wykonawców w odniesieniu do przedmiotu zamówienia, w celu potwierdzenia zdolności technicznej do jego wykonania, certyfikatu autoryzacji producenta? Tylko spełnienie przedmiotowego warunku zapewni Zamawiającemu właściwy poziom jakości wykonania usług. </w:t>
      </w:r>
    </w:p>
    <w:p w14:paraId="0B7230C6" w14:textId="367C9624" w:rsidR="00387C30" w:rsidRPr="005127BB" w:rsidRDefault="00387C30" w:rsidP="00387C30">
      <w:pPr>
        <w:pStyle w:val="Standard"/>
        <w:shd w:val="clear" w:color="auto" w:fill="FFFFFF"/>
        <w:rPr>
          <w:rFonts w:asciiTheme="minorHAnsi" w:hAnsiTheme="minorHAnsi" w:cstheme="minorHAnsi"/>
          <w:sz w:val="20"/>
          <w:szCs w:val="20"/>
        </w:rPr>
      </w:pPr>
      <w:r w:rsidRPr="005127BB">
        <w:rPr>
          <w:rFonts w:asciiTheme="minorHAnsi" w:hAnsiTheme="minorHAnsi" w:cstheme="minorHAnsi"/>
          <w:b/>
          <w:bCs/>
          <w:color w:val="000000"/>
          <w:sz w:val="20"/>
          <w:szCs w:val="20"/>
          <w:shd w:val="clear" w:color="auto" w:fill="FFFFFF"/>
        </w:rPr>
        <w:t>Odpowiedź:</w:t>
      </w:r>
    </w:p>
    <w:p w14:paraId="2BA62F15" w14:textId="77777777" w:rsidR="00AA3F5E" w:rsidRDefault="00AA3F5E" w:rsidP="00AA3F5E">
      <w:pPr>
        <w:jc w:val="both"/>
        <w:rPr>
          <w:rFonts w:ascii="Calibri" w:hAnsi="Calibri"/>
        </w:rPr>
      </w:pPr>
      <w:r>
        <w:rPr>
          <w:rFonts w:ascii="Calibri" w:hAnsi="Calibri"/>
        </w:rPr>
        <w:t>Zgodnie z zapisami Rozdziału VII ust. 1 pkt 1 Specyfikacji warunków zamówienia Zamawiający wymaga złożenia przedmiotowego środka dowodowego potwierdzającego, że usługi będące przedmiotem zamówienia będą świadczone pod nadzorem lub za aprobatą jakościową producenta tego sprzętu lub podmiotu upoważnionego przez wytwórcę do wykonywania tych czynności.</w:t>
      </w:r>
      <w:r>
        <w:rPr>
          <w:rFonts w:cstheme="minorHAnsi"/>
          <w:bCs/>
          <w:color w:val="000000" w:themeColor="text1"/>
        </w:rPr>
        <w:t xml:space="preserve"> </w:t>
      </w:r>
    </w:p>
    <w:p w14:paraId="657AC4C1" w14:textId="31DAFD7A" w:rsidR="00A7505C" w:rsidRDefault="00A7505C" w:rsidP="00387C30">
      <w:pPr>
        <w:pStyle w:val="Standard"/>
        <w:rPr>
          <w:rFonts w:asciiTheme="minorHAnsi" w:hAnsiTheme="minorHAnsi" w:cstheme="minorHAnsi"/>
          <w:sz w:val="20"/>
          <w:szCs w:val="20"/>
          <w:shd w:val="clear" w:color="auto" w:fill="FFFFFF"/>
        </w:rPr>
      </w:pPr>
    </w:p>
    <w:p w14:paraId="648CCE55" w14:textId="77777777" w:rsidR="00A7505C" w:rsidRDefault="00A7505C" w:rsidP="00A7505C">
      <w:pPr>
        <w:rPr>
          <w:b/>
          <w:bCs/>
        </w:rPr>
      </w:pPr>
    </w:p>
    <w:p w14:paraId="6EE7A24B" w14:textId="072ECEDF" w:rsidR="004300B2" w:rsidRPr="004300B2" w:rsidRDefault="004300B2" w:rsidP="004300B2">
      <w:pPr>
        <w:jc w:val="both"/>
        <w:rPr>
          <w:rFonts w:asciiTheme="minorHAnsi" w:hAnsiTheme="minorHAnsi" w:cstheme="minorHAnsi"/>
          <w:b/>
        </w:rPr>
      </w:pPr>
      <w:r w:rsidRPr="004300B2">
        <w:rPr>
          <w:rFonts w:asciiTheme="minorHAnsi" w:hAnsiTheme="minorHAnsi" w:cstheme="minorHAnsi"/>
          <w:b/>
        </w:rPr>
        <w:t>Pytanie nr 3</w:t>
      </w:r>
    </w:p>
    <w:p w14:paraId="474A1174" w14:textId="77777777" w:rsidR="004300B2" w:rsidRPr="004300B2" w:rsidRDefault="004300B2" w:rsidP="004300B2">
      <w:pPr>
        <w:jc w:val="both"/>
        <w:rPr>
          <w:rFonts w:asciiTheme="minorHAnsi" w:hAnsiTheme="minorHAnsi" w:cstheme="minorHAnsi"/>
          <w:b/>
        </w:rPr>
      </w:pPr>
      <w:r w:rsidRPr="004300B2">
        <w:rPr>
          <w:rFonts w:asciiTheme="minorHAnsi" w:hAnsiTheme="minorHAnsi" w:cstheme="minorHAnsi"/>
          <w:b/>
        </w:rPr>
        <w:t xml:space="preserve">Dotyczy  wzór umowy </w:t>
      </w:r>
    </w:p>
    <w:p w14:paraId="7F8C72DE" w14:textId="77777777" w:rsidR="004300B2" w:rsidRPr="004300B2" w:rsidRDefault="004300B2" w:rsidP="004300B2">
      <w:pPr>
        <w:jc w:val="both"/>
        <w:rPr>
          <w:rFonts w:asciiTheme="minorHAnsi" w:hAnsiTheme="minorHAnsi" w:cstheme="minorHAnsi"/>
          <w:b/>
        </w:rPr>
      </w:pPr>
      <w:r w:rsidRPr="004300B2">
        <w:rPr>
          <w:rFonts w:asciiTheme="minorHAnsi" w:hAnsiTheme="minorHAnsi" w:cstheme="minorHAnsi"/>
          <w:b/>
        </w:rPr>
        <w:t xml:space="preserve">§ 3 ust.10 </w:t>
      </w:r>
    </w:p>
    <w:p w14:paraId="3B27E2AB" w14:textId="77777777" w:rsidR="004300B2" w:rsidRPr="004300B2" w:rsidRDefault="004300B2" w:rsidP="004300B2">
      <w:pPr>
        <w:jc w:val="both"/>
        <w:rPr>
          <w:rFonts w:asciiTheme="minorHAnsi" w:hAnsiTheme="minorHAnsi" w:cstheme="minorHAnsi"/>
          <w:color w:val="FF0000"/>
        </w:rPr>
      </w:pPr>
      <w:r w:rsidRPr="004300B2">
        <w:rPr>
          <w:rFonts w:asciiTheme="minorHAnsi" w:hAnsiTheme="minorHAnsi" w:cstheme="minorHAnsi"/>
        </w:rPr>
        <w:t>Czy Zamawiający zgodzi się na zmianę wg poniższego?</w:t>
      </w:r>
    </w:p>
    <w:p w14:paraId="2C8EE11B" w14:textId="48D7D664" w:rsidR="004300B2" w:rsidRPr="004300B2" w:rsidRDefault="004300B2" w:rsidP="004300B2">
      <w:pPr>
        <w:tabs>
          <w:tab w:val="left" w:pos="426"/>
        </w:tabs>
        <w:jc w:val="both"/>
        <w:rPr>
          <w:rFonts w:asciiTheme="minorHAnsi" w:eastAsia="Calibri" w:hAnsiTheme="minorHAnsi" w:cstheme="minorHAnsi"/>
          <w:color w:val="00B050"/>
          <w:lang w:eastAsia="en-US"/>
        </w:rPr>
      </w:pPr>
      <w:r w:rsidRPr="004300B2">
        <w:rPr>
          <w:rFonts w:asciiTheme="minorHAnsi" w:hAnsiTheme="minorHAnsi" w:cstheme="minorHAnsi"/>
        </w:rPr>
        <w:t xml:space="preserve">Usunięcie awarii zostanie dokonane w terminach: </w:t>
      </w:r>
    </w:p>
    <w:p w14:paraId="005E9970" w14:textId="77777777" w:rsidR="004300B2" w:rsidRPr="0058438F" w:rsidRDefault="004300B2" w:rsidP="004300B2">
      <w:pPr>
        <w:numPr>
          <w:ilvl w:val="1"/>
          <w:numId w:val="9"/>
        </w:numPr>
        <w:tabs>
          <w:tab w:val="clear" w:pos="0"/>
          <w:tab w:val="num" w:pos="851"/>
        </w:tabs>
        <w:ind w:left="851" w:hanging="425"/>
        <w:jc w:val="both"/>
        <w:rPr>
          <w:rFonts w:asciiTheme="minorHAnsi" w:eastAsia="Calibri" w:hAnsiTheme="minorHAnsi" w:cstheme="minorHAnsi"/>
          <w:lang w:eastAsia="en-US"/>
        </w:rPr>
      </w:pPr>
      <w:r w:rsidRPr="004300B2">
        <w:rPr>
          <w:rFonts w:asciiTheme="minorHAnsi" w:hAnsiTheme="minorHAnsi" w:cstheme="minorHAnsi"/>
        </w:rPr>
        <w:t>do</w:t>
      </w:r>
      <w:r w:rsidRPr="004300B2">
        <w:rPr>
          <w:rFonts w:asciiTheme="minorHAnsi" w:hAnsiTheme="minorHAnsi" w:cstheme="minorHAnsi"/>
          <w:strike/>
        </w:rPr>
        <w:t xml:space="preserve"> </w:t>
      </w:r>
      <w:r w:rsidRPr="0058438F">
        <w:rPr>
          <w:rFonts w:asciiTheme="minorHAnsi" w:hAnsiTheme="minorHAnsi" w:cstheme="minorHAnsi"/>
          <w:b/>
          <w:strike/>
        </w:rPr>
        <w:t>2</w:t>
      </w:r>
      <w:r w:rsidRPr="0058438F">
        <w:rPr>
          <w:rFonts w:asciiTheme="minorHAnsi" w:hAnsiTheme="minorHAnsi" w:cstheme="minorHAnsi"/>
          <w:b/>
        </w:rPr>
        <w:t xml:space="preserve">  5 dni roboczych</w:t>
      </w:r>
      <w:r w:rsidRPr="0058438F">
        <w:rPr>
          <w:rFonts w:asciiTheme="minorHAnsi" w:hAnsiTheme="minorHAnsi" w:cstheme="minorHAnsi"/>
        </w:rPr>
        <w:t xml:space="preserve"> dla napraw niewymagających wymiany części,</w:t>
      </w:r>
    </w:p>
    <w:p w14:paraId="4830FBE2" w14:textId="77777777" w:rsidR="004300B2" w:rsidRPr="0058438F" w:rsidRDefault="004300B2" w:rsidP="004300B2">
      <w:pPr>
        <w:numPr>
          <w:ilvl w:val="1"/>
          <w:numId w:val="9"/>
        </w:numPr>
        <w:tabs>
          <w:tab w:val="clear" w:pos="0"/>
          <w:tab w:val="num" w:pos="851"/>
        </w:tabs>
        <w:ind w:left="851" w:hanging="425"/>
        <w:jc w:val="both"/>
        <w:rPr>
          <w:rFonts w:asciiTheme="minorHAnsi" w:hAnsiTheme="minorHAnsi" w:cstheme="minorHAnsi"/>
          <w:b/>
        </w:rPr>
      </w:pPr>
      <w:r w:rsidRPr="0058438F">
        <w:rPr>
          <w:rFonts w:asciiTheme="minorHAnsi" w:hAnsiTheme="minorHAnsi" w:cstheme="minorHAnsi"/>
        </w:rPr>
        <w:t xml:space="preserve">do </w:t>
      </w:r>
      <w:r w:rsidRPr="0058438F">
        <w:rPr>
          <w:rFonts w:asciiTheme="minorHAnsi" w:hAnsiTheme="minorHAnsi" w:cstheme="minorHAnsi"/>
          <w:b/>
          <w:strike/>
        </w:rPr>
        <w:t xml:space="preserve">5 </w:t>
      </w:r>
      <w:r w:rsidRPr="0058438F">
        <w:rPr>
          <w:rFonts w:asciiTheme="minorHAnsi" w:hAnsiTheme="minorHAnsi" w:cstheme="minorHAnsi"/>
          <w:b/>
        </w:rPr>
        <w:t>7 dni roboczych</w:t>
      </w:r>
      <w:r w:rsidRPr="0058438F">
        <w:rPr>
          <w:rFonts w:asciiTheme="minorHAnsi" w:hAnsiTheme="minorHAnsi" w:cstheme="minorHAnsi"/>
        </w:rPr>
        <w:t xml:space="preserve"> dla napraw wymagających sprowadzania części zamiennych z zagranicy,</w:t>
      </w:r>
    </w:p>
    <w:p w14:paraId="1A3BEEAA" w14:textId="1B489F8F" w:rsidR="004300B2" w:rsidRPr="0058438F" w:rsidRDefault="004300B2" w:rsidP="004300B2">
      <w:pPr>
        <w:numPr>
          <w:ilvl w:val="1"/>
          <w:numId w:val="9"/>
        </w:numPr>
        <w:tabs>
          <w:tab w:val="clear" w:pos="0"/>
          <w:tab w:val="num" w:pos="851"/>
        </w:tabs>
        <w:ind w:left="851" w:hanging="425"/>
        <w:jc w:val="both"/>
        <w:rPr>
          <w:rFonts w:asciiTheme="minorHAnsi" w:hAnsiTheme="minorHAnsi" w:cstheme="minorHAnsi"/>
          <w:b/>
        </w:rPr>
      </w:pPr>
      <w:r w:rsidRPr="0058438F">
        <w:rPr>
          <w:rFonts w:asciiTheme="minorHAnsi" w:hAnsiTheme="minorHAnsi" w:cstheme="minorHAnsi"/>
        </w:rPr>
        <w:t xml:space="preserve"> do </w:t>
      </w:r>
      <w:r w:rsidRPr="0058438F">
        <w:rPr>
          <w:rFonts w:asciiTheme="minorHAnsi" w:hAnsiTheme="minorHAnsi" w:cstheme="minorHAnsi"/>
          <w:b/>
          <w:strike/>
        </w:rPr>
        <w:t>10</w:t>
      </w:r>
      <w:r w:rsidRPr="0058438F">
        <w:rPr>
          <w:rFonts w:asciiTheme="minorHAnsi" w:hAnsiTheme="minorHAnsi" w:cstheme="minorHAnsi"/>
          <w:b/>
        </w:rPr>
        <w:t xml:space="preserve"> 14dni roboczych</w:t>
      </w:r>
      <w:r w:rsidRPr="0058438F">
        <w:rPr>
          <w:rFonts w:asciiTheme="minorHAnsi" w:hAnsiTheme="minorHAnsi" w:cstheme="minorHAnsi"/>
        </w:rPr>
        <w:t xml:space="preserve"> dla skomplikowanych napraw wymagających sprowadzania części zamiennych z zagranicy</w:t>
      </w:r>
    </w:p>
    <w:p w14:paraId="4C1DF3A3" w14:textId="16291DCC" w:rsidR="004300B2" w:rsidRPr="004300B2" w:rsidRDefault="004300B2" w:rsidP="004300B2">
      <w:pPr>
        <w:jc w:val="both"/>
        <w:rPr>
          <w:rFonts w:asciiTheme="minorHAnsi" w:hAnsiTheme="minorHAnsi" w:cstheme="minorHAnsi"/>
          <w:b/>
          <w:bCs/>
        </w:rPr>
      </w:pPr>
      <w:r w:rsidRPr="004300B2">
        <w:rPr>
          <w:rFonts w:asciiTheme="minorHAnsi" w:hAnsiTheme="minorHAnsi" w:cstheme="minorHAnsi"/>
          <w:b/>
          <w:bCs/>
        </w:rPr>
        <w:t>Odpowiedz:</w:t>
      </w:r>
    </w:p>
    <w:p w14:paraId="083F9E4B" w14:textId="4F275F70" w:rsidR="004300B2" w:rsidRPr="004300B2" w:rsidRDefault="00FC4A3E" w:rsidP="004300B2">
      <w:pPr>
        <w:jc w:val="both"/>
        <w:rPr>
          <w:rFonts w:asciiTheme="minorHAnsi" w:hAnsiTheme="minorHAnsi" w:cstheme="minorHAnsi"/>
          <w:b/>
        </w:rPr>
      </w:pPr>
      <w:r>
        <w:rPr>
          <w:rFonts w:asciiTheme="minorHAnsi" w:hAnsiTheme="minorHAnsi" w:cstheme="minorHAnsi"/>
          <w:b/>
        </w:rPr>
        <w:t>Zamawiający wyraża zgodę na powyższe.</w:t>
      </w:r>
    </w:p>
    <w:p w14:paraId="0BA84F02" w14:textId="77777777" w:rsidR="004300B2" w:rsidRPr="004300B2" w:rsidRDefault="004300B2" w:rsidP="004300B2">
      <w:pPr>
        <w:jc w:val="both"/>
        <w:rPr>
          <w:rFonts w:asciiTheme="minorHAnsi" w:hAnsiTheme="minorHAnsi" w:cstheme="minorHAnsi"/>
          <w:b/>
        </w:rPr>
      </w:pPr>
    </w:p>
    <w:p w14:paraId="52EBB633" w14:textId="77777777" w:rsidR="004300B2" w:rsidRPr="004300B2" w:rsidRDefault="004300B2" w:rsidP="004300B2">
      <w:pPr>
        <w:jc w:val="both"/>
        <w:rPr>
          <w:rFonts w:asciiTheme="minorHAnsi" w:hAnsiTheme="minorHAnsi" w:cstheme="minorHAnsi"/>
          <w:b/>
        </w:rPr>
      </w:pPr>
    </w:p>
    <w:p w14:paraId="37B99E64" w14:textId="7E120D25" w:rsidR="004300B2" w:rsidRPr="004300B2" w:rsidRDefault="004300B2" w:rsidP="004300B2">
      <w:pPr>
        <w:jc w:val="both"/>
        <w:rPr>
          <w:rFonts w:asciiTheme="minorHAnsi" w:hAnsiTheme="minorHAnsi" w:cstheme="minorHAnsi"/>
          <w:b/>
        </w:rPr>
      </w:pPr>
      <w:r w:rsidRPr="004300B2">
        <w:rPr>
          <w:rFonts w:asciiTheme="minorHAnsi" w:hAnsiTheme="minorHAnsi" w:cstheme="minorHAnsi"/>
          <w:b/>
        </w:rPr>
        <w:lastRenderedPageBreak/>
        <w:t>Pytanie 4</w:t>
      </w:r>
    </w:p>
    <w:p w14:paraId="66FE3054" w14:textId="77777777" w:rsidR="004300B2" w:rsidRPr="004300B2" w:rsidRDefault="004300B2" w:rsidP="004300B2">
      <w:pPr>
        <w:jc w:val="both"/>
        <w:rPr>
          <w:rFonts w:asciiTheme="minorHAnsi" w:hAnsiTheme="minorHAnsi" w:cstheme="minorHAnsi"/>
          <w:b/>
        </w:rPr>
      </w:pPr>
      <w:r w:rsidRPr="004300B2">
        <w:rPr>
          <w:rFonts w:asciiTheme="minorHAnsi" w:hAnsiTheme="minorHAnsi" w:cstheme="minorHAnsi"/>
          <w:b/>
        </w:rPr>
        <w:t xml:space="preserve">Dotyczy wzór umowy  </w:t>
      </w:r>
    </w:p>
    <w:p w14:paraId="4090E3BA" w14:textId="77777777" w:rsidR="004300B2" w:rsidRPr="004300B2" w:rsidRDefault="004300B2" w:rsidP="004300B2">
      <w:pPr>
        <w:jc w:val="both"/>
        <w:rPr>
          <w:rFonts w:asciiTheme="minorHAnsi" w:hAnsiTheme="minorHAnsi" w:cstheme="minorHAnsi"/>
          <w:b/>
        </w:rPr>
      </w:pPr>
      <w:r w:rsidRPr="004300B2">
        <w:rPr>
          <w:rFonts w:asciiTheme="minorHAnsi" w:hAnsiTheme="minorHAnsi" w:cstheme="minorHAnsi"/>
          <w:b/>
        </w:rPr>
        <w:t xml:space="preserve">§ 4 </w:t>
      </w:r>
    </w:p>
    <w:p w14:paraId="0A7D8068" w14:textId="77777777" w:rsidR="004300B2" w:rsidRPr="004300B2" w:rsidRDefault="004300B2" w:rsidP="004300B2">
      <w:pPr>
        <w:jc w:val="both"/>
        <w:rPr>
          <w:rFonts w:asciiTheme="minorHAnsi" w:hAnsiTheme="minorHAnsi" w:cstheme="minorHAnsi"/>
          <w:b/>
        </w:rPr>
      </w:pPr>
      <w:r w:rsidRPr="004300B2">
        <w:rPr>
          <w:rFonts w:asciiTheme="minorHAnsi" w:hAnsiTheme="minorHAnsi" w:cstheme="minorHAnsi"/>
        </w:rPr>
        <w:t xml:space="preserve">Czy zamawiający zgodzi się na  dodanie zapisu o następującej treści ? </w:t>
      </w:r>
    </w:p>
    <w:p w14:paraId="662FA815" w14:textId="77777777" w:rsidR="004300B2" w:rsidRPr="004300B2" w:rsidRDefault="004300B2" w:rsidP="004300B2">
      <w:pPr>
        <w:widowControl w:val="0"/>
        <w:shd w:val="clear" w:color="auto" w:fill="FFFFFF"/>
        <w:tabs>
          <w:tab w:val="left" w:pos="-426"/>
          <w:tab w:val="left" w:pos="-284"/>
        </w:tabs>
        <w:suppressAutoHyphens/>
        <w:contextualSpacing/>
        <w:jc w:val="both"/>
        <w:rPr>
          <w:rFonts w:asciiTheme="minorHAnsi" w:hAnsiTheme="minorHAnsi" w:cstheme="minorHAnsi"/>
          <w:color w:val="FF0000"/>
        </w:rPr>
      </w:pPr>
      <w:r w:rsidRPr="0058438F">
        <w:rPr>
          <w:rFonts w:asciiTheme="minorHAnsi" w:hAnsiTheme="minorHAnsi" w:cstheme="minorHAnsi"/>
        </w:rPr>
        <w:t xml:space="preserve">W przypadku zwłoki w płatności  powyżej 30 dni Wykonawca ma prawo wstrzymać realizację zadania do momentu spłaty zaległości bądź realizować zadanie „za pobraniem”. </w:t>
      </w:r>
    </w:p>
    <w:p w14:paraId="4D500F69" w14:textId="5633514F" w:rsidR="004300B2" w:rsidRPr="004300B2" w:rsidRDefault="004300B2" w:rsidP="004300B2">
      <w:pPr>
        <w:jc w:val="both"/>
        <w:rPr>
          <w:rFonts w:asciiTheme="minorHAnsi" w:hAnsiTheme="minorHAnsi" w:cstheme="minorHAnsi"/>
          <w:b/>
        </w:rPr>
      </w:pPr>
      <w:r w:rsidRPr="004300B2">
        <w:rPr>
          <w:rFonts w:asciiTheme="minorHAnsi" w:hAnsiTheme="minorHAnsi" w:cstheme="minorHAnsi"/>
          <w:b/>
        </w:rPr>
        <w:t>Odpowiedz:</w:t>
      </w:r>
    </w:p>
    <w:p w14:paraId="55A7168A" w14:textId="52BCFAFF" w:rsidR="00FC4A3E" w:rsidRPr="004300B2" w:rsidRDefault="00FC4A3E" w:rsidP="00FC4A3E">
      <w:pPr>
        <w:jc w:val="both"/>
        <w:rPr>
          <w:rFonts w:asciiTheme="minorHAnsi" w:hAnsiTheme="minorHAnsi" w:cstheme="minorHAnsi"/>
          <w:b/>
        </w:rPr>
      </w:pPr>
      <w:r>
        <w:rPr>
          <w:rFonts w:asciiTheme="minorHAnsi" w:hAnsiTheme="minorHAnsi" w:cstheme="minorHAnsi"/>
          <w:b/>
        </w:rPr>
        <w:t>Zamawiający nie wyraża zgodę na powyższe.</w:t>
      </w:r>
    </w:p>
    <w:p w14:paraId="06188839" w14:textId="77777777" w:rsidR="00FC4A3E" w:rsidRPr="004300B2" w:rsidRDefault="00FC4A3E" w:rsidP="00FC4A3E">
      <w:pPr>
        <w:jc w:val="both"/>
        <w:rPr>
          <w:rFonts w:asciiTheme="minorHAnsi" w:hAnsiTheme="minorHAnsi" w:cstheme="minorHAnsi"/>
          <w:b/>
        </w:rPr>
      </w:pPr>
    </w:p>
    <w:p w14:paraId="136C0A8F" w14:textId="77777777" w:rsidR="004300B2" w:rsidRPr="004300B2" w:rsidRDefault="004300B2" w:rsidP="004300B2">
      <w:pPr>
        <w:jc w:val="both"/>
        <w:rPr>
          <w:rFonts w:asciiTheme="minorHAnsi" w:hAnsiTheme="minorHAnsi" w:cstheme="minorHAnsi"/>
          <w:b/>
        </w:rPr>
      </w:pPr>
    </w:p>
    <w:p w14:paraId="1B44DCC8" w14:textId="346E9DEF" w:rsidR="004300B2" w:rsidRPr="004300B2" w:rsidRDefault="004300B2" w:rsidP="004300B2">
      <w:pPr>
        <w:jc w:val="both"/>
        <w:rPr>
          <w:rFonts w:asciiTheme="minorHAnsi" w:hAnsiTheme="minorHAnsi" w:cstheme="minorHAnsi"/>
          <w:b/>
        </w:rPr>
      </w:pPr>
      <w:r w:rsidRPr="004300B2">
        <w:rPr>
          <w:rFonts w:asciiTheme="minorHAnsi" w:hAnsiTheme="minorHAnsi" w:cstheme="minorHAnsi"/>
          <w:b/>
        </w:rPr>
        <w:t xml:space="preserve">Pytanie 5 </w:t>
      </w:r>
    </w:p>
    <w:p w14:paraId="3BD6B32F" w14:textId="77777777" w:rsidR="004300B2" w:rsidRPr="004300B2" w:rsidRDefault="004300B2" w:rsidP="004300B2">
      <w:pPr>
        <w:jc w:val="both"/>
        <w:rPr>
          <w:rFonts w:asciiTheme="minorHAnsi" w:hAnsiTheme="minorHAnsi" w:cstheme="minorHAnsi"/>
          <w:b/>
        </w:rPr>
      </w:pPr>
      <w:bookmarkStart w:id="0" w:name="_Hlk120522674"/>
      <w:r w:rsidRPr="004300B2">
        <w:rPr>
          <w:rFonts w:asciiTheme="minorHAnsi" w:hAnsiTheme="minorHAnsi" w:cstheme="minorHAnsi"/>
          <w:b/>
        </w:rPr>
        <w:t xml:space="preserve">§ 6  </w:t>
      </w:r>
    </w:p>
    <w:bookmarkEnd w:id="0"/>
    <w:p w14:paraId="36A4D356" w14:textId="77777777" w:rsidR="004300B2" w:rsidRPr="004300B2" w:rsidRDefault="004300B2" w:rsidP="004300B2">
      <w:pPr>
        <w:jc w:val="both"/>
        <w:rPr>
          <w:rFonts w:asciiTheme="minorHAnsi" w:hAnsiTheme="minorHAnsi" w:cstheme="minorHAnsi"/>
          <w:b/>
        </w:rPr>
      </w:pPr>
      <w:r w:rsidRPr="004300B2">
        <w:rPr>
          <w:rFonts w:asciiTheme="minorHAnsi" w:hAnsiTheme="minorHAnsi" w:cstheme="minorHAnsi"/>
          <w:b/>
        </w:rPr>
        <w:t xml:space="preserve">Dotyczy wzór umowy  </w:t>
      </w:r>
    </w:p>
    <w:p w14:paraId="4ADBDD76" w14:textId="77777777" w:rsidR="004300B2" w:rsidRPr="004300B2" w:rsidRDefault="004300B2" w:rsidP="004300B2">
      <w:pPr>
        <w:jc w:val="both"/>
        <w:rPr>
          <w:rFonts w:asciiTheme="minorHAnsi" w:hAnsiTheme="minorHAnsi" w:cstheme="minorHAnsi"/>
          <w:b/>
        </w:rPr>
      </w:pPr>
      <w:r w:rsidRPr="004300B2">
        <w:rPr>
          <w:rFonts w:asciiTheme="minorHAnsi" w:hAnsiTheme="minorHAnsi" w:cstheme="minorHAnsi"/>
        </w:rPr>
        <w:t xml:space="preserve">Czy zamawiający zgodzi się na  dodanie kolejnego ustępu o następującej treści ? </w:t>
      </w:r>
    </w:p>
    <w:p w14:paraId="7C12FD93" w14:textId="5D1AF75A" w:rsidR="004300B2" w:rsidRPr="0058438F" w:rsidRDefault="004300B2" w:rsidP="004300B2">
      <w:pPr>
        <w:jc w:val="both"/>
        <w:rPr>
          <w:rFonts w:asciiTheme="minorHAnsi" w:hAnsiTheme="minorHAnsi" w:cstheme="minorHAnsi"/>
        </w:rPr>
      </w:pPr>
      <w:r w:rsidRPr="0058438F">
        <w:rPr>
          <w:rFonts w:asciiTheme="minorHAnsi" w:hAnsiTheme="minorHAnsi" w:cstheme="minorHAnsi"/>
        </w:rPr>
        <w:t>Fakt dostarczenia urządzenia zastępczego na czas przedłużającej się realizacji zobowiązań umownych wyłącza możliwość naliczania kar</w:t>
      </w:r>
      <w:r w:rsidR="0058438F">
        <w:rPr>
          <w:rFonts w:asciiTheme="minorHAnsi" w:hAnsiTheme="minorHAnsi" w:cstheme="minorHAnsi"/>
        </w:rPr>
        <w:t>.</w:t>
      </w:r>
    </w:p>
    <w:p w14:paraId="1E427DF2" w14:textId="77777777" w:rsidR="004300B2" w:rsidRPr="004300B2" w:rsidRDefault="004300B2" w:rsidP="004300B2">
      <w:pPr>
        <w:jc w:val="both"/>
        <w:rPr>
          <w:rFonts w:asciiTheme="minorHAnsi" w:hAnsiTheme="minorHAnsi" w:cstheme="minorHAnsi"/>
          <w:b/>
        </w:rPr>
      </w:pPr>
      <w:r w:rsidRPr="004300B2">
        <w:rPr>
          <w:rFonts w:asciiTheme="minorHAnsi" w:hAnsiTheme="minorHAnsi" w:cstheme="minorHAnsi"/>
          <w:b/>
        </w:rPr>
        <w:t>Odpowiedz:</w:t>
      </w:r>
    </w:p>
    <w:p w14:paraId="36F5F97B" w14:textId="77777777" w:rsidR="00FC4A3E" w:rsidRPr="004300B2" w:rsidRDefault="00FC4A3E" w:rsidP="00FC4A3E">
      <w:pPr>
        <w:jc w:val="both"/>
        <w:rPr>
          <w:rFonts w:asciiTheme="minorHAnsi" w:hAnsiTheme="minorHAnsi" w:cstheme="minorHAnsi"/>
          <w:b/>
        </w:rPr>
      </w:pPr>
      <w:r>
        <w:rPr>
          <w:rFonts w:asciiTheme="minorHAnsi" w:hAnsiTheme="minorHAnsi" w:cstheme="minorHAnsi"/>
          <w:b/>
        </w:rPr>
        <w:t>Zamawiający wyraża zgodę na powyższe.</w:t>
      </w:r>
    </w:p>
    <w:p w14:paraId="1570AC4B" w14:textId="77777777" w:rsidR="00FC4A3E" w:rsidRPr="004300B2" w:rsidRDefault="00FC4A3E" w:rsidP="00FC4A3E">
      <w:pPr>
        <w:jc w:val="both"/>
        <w:rPr>
          <w:rFonts w:asciiTheme="minorHAnsi" w:hAnsiTheme="minorHAnsi" w:cstheme="minorHAnsi"/>
          <w:b/>
        </w:rPr>
      </w:pPr>
    </w:p>
    <w:p w14:paraId="7F96E536" w14:textId="77777777" w:rsidR="004300B2" w:rsidRPr="004300B2" w:rsidRDefault="004300B2" w:rsidP="004300B2">
      <w:pPr>
        <w:widowControl w:val="0"/>
        <w:shd w:val="clear" w:color="auto" w:fill="FFFFFF"/>
        <w:tabs>
          <w:tab w:val="left" w:pos="-426"/>
          <w:tab w:val="left" w:pos="-284"/>
        </w:tabs>
        <w:suppressAutoHyphens/>
        <w:contextualSpacing/>
        <w:jc w:val="both"/>
        <w:rPr>
          <w:rFonts w:ascii="Tahoma" w:eastAsia="Arial Narrow" w:hAnsi="Tahoma" w:cs="Tahoma"/>
          <w:spacing w:val="-3"/>
          <w:lang w:val="cs-CZ" w:eastAsia="zh-CN"/>
        </w:rPr>
      </w:pPr>
    </w:p>
    <w:p w14:paraId="5A8F6324" w14:textId="77777777" w:rsidR="008370A1" w:rsidRDefault="008370A1" w:rsidP="008370A1">
      <w:pPr>
        <w:pStyle w:val="Standard"/>
        <w:tabs>
          <w:tab w:val="left" w:pos="568"/>
        </w:tabs>
        <w:spacing w:line="276" w:lineRule="auto"/>
        <w:ind w:right="68"/>
        <w:jc w:val="both"/>
        <w:rPr>
          <w:rFonts w:hint="eastAsia"/>
        </w:rPr>
      </w:pPr>
      <w:r>
        <w:rPr>
          <w:rFonts w:ascii="Calibri" w:hAnsi="Calibri" w:cs="Calibri"/>
          <w:bCs/>
          <w:sz w:val="20"/>
          <w:szCs w:val="20"/>
        </w:rPr>
        <w:t xml:space="preserve">Powyższe odpowiedzi i modyfikacje są wiążące dla wszystkich uczestników postępowania i należy </w:t>
      </w:r>
      <w:r>
        <w:rPr>
          <w:rFonts w:ascii="Calibri" w:hAnsi="Calibri" w:cs="Calibri"/>
          <w:bCs/>
          <w:sz w:val="20"/>
          <w:szCs w:val="20"/>
        </w:rPr>
        <w:br/>
        <w:t xml:space="preserve">je uwzględnić w składanej ofercie. </w:t>
      </w:r>
      <w:r>
        <w:rPr>
          <w:rFonts w:ascii="Calibri" w:hAnsi="Calibri"/>
          <w:sz w:val="20"/>
          <w:szCs w:val="20"/>
        </w:rPr>
        <w:t>Pozostałe zapisy SWZ pozostają bez zmian.</w:t>
      </w:r>
    </w:p>
    <w:p w14:paraId="49DB4C8C" w14:textId="77777777" w:rsidR="008370A1" w:rsidRDefault="008370A1" w:rsidP="008370A1">
      <w:pPr>
        <w:pStyle w:val="Standard"/>
        <w:jc w:val="both"/>
        <w:rPr>
          <w:rFonts w:ascii="Calibri" w:hAnsi="Calibri"/>
          <w:spacing w:val="-1"/>
          <w:sz w:val="22"/>
          <w:szCs w:val="22"/>
        </w:rPr>
      </w:pPr>
    </w:p>
    <w:p w14:paraId="7742D4A5" w14:textId="59E4B813" w:rsidR="00A7505C" w:rsidRDefault="00A7505C" w:rsidP="00387C30">
      <w:pPr>
        <w:pStyle w:val="Standard"/>
        <w:rPr>
          <w:rFonts w:asciiTheme="minorHAnsi" w:hAnsiTheme="minorHAnsi" w:cstheme="minorHAnsi"/>
          <w:sz w:val="20"/>
          <w:szCs w:val="20"/>
          <w:shd w:val="clear" w:color="auto" w:fill="FFFFFF"/>
        </w:rPr>
      </w:pPr>
    </w:p>
    <w:p w14:paraId="6AEE2555" w14:textId="77777777" w:rsidR="006D7B91" w:rsidRDefault="006D7B91" w:rsidP="006D7B91">
      <w:pPr>
        <w:pStyle w:val="Standard"/>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Załącznik: </w:t>
      </w:r>
    </w:p>
    <w:p w14:paraId="4D1B217E" w14:textId="77777777" w:rsidR="006D7B91" w:rsidRDefault="006D7B91" w:rsidP="006D7B91">
      <w:pPr>
        <w:pStyle w:val="Standard"/>
        <w:rPr>
          <w:rFonts w:asciiTheme="minorHAnsi" w:hAnsiTheme="minorHAnsi" w:cstheme="minorHAnsi"/>
          <w:sz w:val="20"/>
          <w:szCs w:val="20"/>
        </w:rPr>
      </w:pPr>
      <w:r>
        <w:rPr>
          <w:rFonts w:asciiTheme="minorHAnsi" w:hAnsiTheme="minorHAnsi" w:cstheme="minorHAnsi"/>
          <w:sz w:val="20"/>
          <w:szCs w:val="20"/>
          <w:shd w:val="clear" w:color="auto" w:fill="FFFFFF"/>
        </w:rPr>
        <w:t>- Aktualny wzór umowy.</w:t>
      </w:r>
    </w:p>
    <w:p w14:paraId="36768DBD" w14:textId="24E0C31B" w:rsidR="00A7505C" w:rsidRDefault="006D7B91" w:rsidP="006D7B91">
      <w:pPr>
        <w:pStyle w:val="Standard"/>
        <w:rPr>
          <w:rFonts w:asciiTheme="minorHAnsi" w:hAnsiTheme="minorHAnsi" w:cstheme="minorHAnsi"/>
          <w:sz w:val="20"/>
          <w:szCs w:val="20"/>
          <w:shd w:val="clear" w:color="auto" w:fill="FFFFFF"/>
        </w:rPr>
      </w:pPr>
      <w:r>
        <w:rPr>
          <w:rFonts w:asciiTheme="minorHAnsi" w:hAnsiTheme="minorHAnsi" w:cstheme="minorHAnsi"/>
          <w:spacing w:val="-1"/>
        </w:rPr>
        <w:t xml:space="preserve">                                                                                           </w:t>
      </w:r>
    </w:p>
    <w:p w14:paraId="12184DAF" w14:textId="77777777" w:rsidR="00A7505C" w:rsidRPr="005127BB" w:rsidRDefault="00A7505C" w:rsidP="00387C30">
      <w:pPr>
        <w:pStyle w:val="Standard"/>
        <w:rPr>
          <w:rFonts w:asciiTheme="minorHAnsi" w:hAnsiTheme="minorHAnsi" w:cstheme="minorHAnsi"/>
          <w:sz w:val="20"/>
          <w:szCs w:val="20"/>
          <w:shd w:val="clear" w:color="auto" w:fill="FFFFFF"/>
        </w:rPr>
      </w:pPr>
    </w:p>
    <w:p w14:paraId="5AED3914" w14:textId="3E618CB5" w:rsidR="00455908" w:rsidRPr="005127BB" w:rsidRDefault="00484C02" w:rsidP="005127BB">
      <w:pPr>
        <w:autoSpaceDE w:val="0"/>
        <w:autoSpaceDN w:val="0"/>
        <w:adjustRightInd w:val="0"/>
        <w:rPr>
          <w:rFonts w:asciiTheme="minorHAnsi" w:hAnsiTheme="minorHAnsi" w:cstheme="minorHAnsi"/>
          <w:spacing w:val="-1"/>
        </w:rPr>
      </w:pPr>
      <w:r w:rsidRPr="005127BB">
        <w:rPr>
          <w:rFonts w:asciiTheme="minorHAnsi" w:hAnsiTheme="minorHAnsi" w:cstheme="minorHAnsi"/>
          <w:spacing w:val="-1"/>
        </w:rPr>
        <w:t xml:space="preserve"> </w:t>
      </w:r>
    </w:p>
    <w:p w14:paraId="59B3A781" w14:textId="77777777" w:rsidR="00B84CC2" w:rsidRPr="005127BB" w:rsidRDefault="00455908" w:rsidP="00484C02">
      <w:pPr>
        <w:autoSpaceDE w:val="0"/>
        <w:autoSpaceDN w:val="0"/>
        <w:adjustRightInd w:val="0"/>
        <w:jc w:val="center"/>
        <w:rPr>
          <w:rFonts w:asciiTheme="minorHAnsi" w:hAnsiTheme="minorHAnsi" w:cstheme="minorHAnsi"/>
          <w:spacing w:val="-1"/>
        </w:rPr>
      </w:pPr>
      <w:r w:rsidRPr="005127BB">
        <w:rPr>
          <w:rFonts w:asciiTheme="minorHAnsi" w:hAnsiTheme="minorHAnsi" w:cstheme="minorHAnsi"/>
          <w:spacing w:val="-1"/>
        </w:rPr>
        <w:t xml:space="preserve">                                                                                                 </w:t>
      </w:r>
      <w:r w:rsidR="00E96034" w:rsidRPr="005127BB">
        <w:rPr>
          <w:rFonts w:asciiTheme="minorHAnsi" w:hAnsiTheme="minorHAnsi" w:cstheme="minorHAnsi"/>
          <w:spacing w:val="-1"/>
        </w:rPr>
        <w:t xml:space="preserve">                       </w:t>
      </w:r>
      <w:r w:rsidR="00406DF5" w:rsidRPr="005127BB">
        <w:rPr>
          <w:rFonts w:asciiTheme="minorHAnsi" w:hAnsiTheme="minorHAnsi" w:cstheme="minorHAnsi"/>
          <w:spacing w:val="-1"/>
        </w:rPr>
        <w:t>Z poważaniem</w:t>
      </w:r>
    </w:p>
    <w:p w14:paraId="77328159" w14:textId="77777777" w:rsidR="007913DF" w:rsidRDefault="007913DF" w:rsidP="007913DF">
      <w:pPr>
        <w:rPr>
          <w:rFonts w:asciiTheme="minorHAnsi" w:hAnsiTheme="minorHAnsi" w:cstheme="minorHAnsi"/>
          <w:spacing w:val="-1"/>
        </w:rPr>
      </w:pPr>
      <w:r>
        <w:rPr>
          <w:rFonts w:asciiTheme="minorHAnsi" w:hAnsiTheme="minorHAnsi" w:cstheme="minorHAnsi"/>
          <w:spacing w:val="-1"/>
        </w:rPr>
        <w:t xml:space="preserve">                                                                                                                        </w:t>
      </w:r>
    </w:p>
    <w:p w14:paraId="0E81C280" w14:textId="5E8C314D" w:rsidR="007913DF" w:rsidRPr="007913DF" w:rsidRDefault="007913DF" w:rsidP="007913DF">
      <w:pPr>
        <w:rPr>
          <w:rFonts w:asciiTheme="minorHAnsi" w:hAnsiTheme="minorHAnsi" w:cstheme="minorHAnsi"/>
        </w:rPr>
      </w:pPr>
      <w:r>
        <w:rPr>
          <w:rFonts w:asciiTheme="minorHAnsi" w:hAnsiTheme="minorHAnsi" w:cstheme="minorHAnsi"/>
          <w:spacing w:val="-1"/>
        </w:rPr>
        <w:t xml:space="preserve">                                                                                                                             </w:t>
      </w:r>
      <w:r w:rsidRPr="007913DF">
        <w:rPr>
          <w:rFonts w:asciiTheme="minorHAnsi" w:hAnsiTheme="minorHAnsi" w:cstheme="minorHAnsi"/>
        </w:rPr>
        <w:t xml:space="preserve">Kierownik Sekcji Zamówień Publicznych                   </w:t>
      </w:r>
    </w:p>
    <w:p w14:paraId="7AC1EAA0" w14:textId="4086376B" w:rsidR="007913DF" w:rsidRPr="007913DF" w:rsidRDefault="007913DF" w:rsidP="007913DF">
      <w:pPr>
        <w:rPr>
          <w:rFonts w:asciiTheme="minorHAnsi" w:hAnsiTheme="minorHAnsi" w:cstheme="minorHAnsi"/>
        </w:rPr>
      </w:pPr>
      <w:r w:rsidRPr="007913DF">
        <w:rPr>
          <w:rFonts w:asciiTheme="minorHAnsi" w:hAnsiTheme="minorHAnsi" w:cstheme="minorHAnsi"/>
          <w:spacing w:val="-1"/>
        </w:rPr>
        <w:t xml:space="preserve">                                                                                                                                        </w:t>
      </w:r>
      <w:r>
        <w:rPr>
          <w:rFonts w:asciiTheme="minorHAnsi" w:hAnsiTheme="minorHAnsi" w:cstheme="minorHAnsi"/>
          <w:spacing w:val="-1"/>
        </w:rPr>
        <w:t xml:space="preserve">          </w:t>
      </w:r>
      <w:r w:rsidRPr="007913DF">
        <w:rPr>
          <w:rFonts w:asciiTheme="minorHAnsi" w:hAnsiTheme="minorHAnsi" w:cstheme="minorHAnsi"/>
          <w:spacing w:val="-1"/>
        </w:rPr>
        <w:t xml:space="preserve"> </w:t>
      </w:r>
      <w:r w:rsidRPr="007913DF">
        <w:rPr>
          <w:rFonts w:asciiTheme="minorHAnsi" w:hAnsiTheme="minorHAnsi" w:cstheme="minorHAnsi"/>
        </w:rPr>
        <w:t>mgr Mariusz Klimczak</w:t>
      </w:r>
    </w:p>
    <w:p w14:paraId="7C52E7B8" w14:textId="77777777" w:rsidR="007913DF" w:rsidRPr="007913DF" w:rsidRDefault="007913DF" w:rsidP="007913DF">
      <w:pPr>
        <w:rPr>
          <w:rFonts w:asciiTheme="minorHAnsi" w:hAnsiTheme="minorHAnsi" w:cstheme="minorHAnsi"/>
        </w:rPr>
      </w:pPr>
    </w:p>
    <w:p w14:paraId="681C4801" w14:textId="139077C1" w:rsidR="008A0157" w:rsidRPr="005127BB" w:rsidRDefault="008A0157" w:rsidP="00A554B9">
      <w:pPr>
        <w:autoSpaceDE w:val="0"/>
        <w:autoSpaceDN w:val="0"/>
        <w:adjustRightInd w:val="0"/>
        <w:rPr>
          <w:rFonts w:asciiTheme="minorHAnsi" w:hAnsiTheme="minorHAnsi" w:cstheme="minorHAnsi"/>
          <w:spacing w:val="-1"/>
        </w:rPr>
      </w:pPr>
    </w:p>
    <w:sectPr w:rsidR="008A0157" w:rsidRPr="005127BB" w:rsidSect="00A554B9">
      <w:pgSz w:w="11906" w:h="16838"/>
      <w:pgMar w:top="993"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45490" w14:textId="77777777" w:rsidR="00A87806" w:rsidRDefault="00A87806" w:rsidP="00A37828">
      <w:r>
        <w:separator/>
      </w:r>
    </w:p>
  </w:endnote>
  <w:endnote w:type="continuationSeparator" w:id="0">
    <w:p w14:paraId="2E965183" w14:textId="77777777" w:rsidR="00A87806" w:rsidRDefault="00A87806" w:rsidP="00A3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2C211" w14:textId="77777777" w:rsidR="00A87806" w:rsidRDefault="00A87806" w:rsidP="00A37828">
      <w:r>
        <w:separator/>
      </w:r>
    </w:p>
  </w:footnote>
  <w:footnote w:type="continuationSeparator" w:id="0">
    <w:p w14:paraId="3CE23B17" w14:textId="77777777" w:rsidR="00A87806" w:rsidRDefault="00A87806" w:rsidP="00A37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F72120"/>
    <w:multiLevelType w:val="hybridMultilevel"/>
    <w:tmpl w:val="1EF64C8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37654988"/>
    <w:multiLevelType w:val="hybridMultilevel"/>
    <w:tmpl w:val="2E7CA7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63A6089"/>
    <w:multiLevelType w:val="hybridMultilevel"/>
    <w:tmpl w:val="5560B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8C70B3"/>
    <w:multiLevelType w:val="hybridMultilevel"/>
    <w:tmpl w:val="AD4A8512"/>
    <w:lvl w:ilvl="0" w:tplc="6AB2C82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C61691"/>
    <w:multiLevelType w:val="multilevel"/>
    <w:tmpl w:val="BFB29420"/>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0">
    <w:nsid w:val="5D780B09"/>
    <w:multiLevelType w:val="hybridMultilevel"/>
    <w:tmpl w:val="01BA7F0E"/>
    <w:lvl w:ilvl="0" w:tplc="A3184D8E">
      <w:start w:val="1"/>
      <w:numFmt w:val="decimal"/>
      <w:lvlText w:val="%1."/>
      <w:lvlJc w:val="left"/>
      <w:pPr>
        <w:tabs>
          <w:tab w:val="num" w:pos="0"/>
        </w:tabs>
        <w:ind w:left="0" w:firstLine="0"/>
      </w:pPr>
      <w:rPr>
        <w:rFonts w:hint="default"/>
        <w:strike w:val="0"/>
        <w:sz w:val="20"/>
        <w:szCs w:val="20"/>
      </w:rPr>
    </w:lvl>
    <w:lvl w:ilvl="1" w:tplc="9C9A2FF0">
      <w:start w:val="1"/>
      <w:numFmt w:val="bullet"/>
      <w:lvlText w:val=""/>
      <w:lvlJc w:val="left"/>
      <w:pPr>
        <w:tabs>
          <w:tab w:val="num" w:pos="0"/>
        </w:tabs>
        <w:ind w:left="0" w:firstLine="0"/>
      </w:pPr>
      <w:rPr>
        <w:rFonts w:ascii="Symbol" w:hAnsi="Symbol" w:hint="default"/>
      </w:rPr>
    </w:lvl>
    <w:lvl w:ilvl="2" w:tplc="1FF2D8E8">
      <w:start w:val="1"/>
      <w:numFmt w:val="low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05A28F1"/>
    <w:multiLevelType w:val="hybridMultilevel"/>
    <w:tmpl w:val="BDD8BF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6A5627CD"/>
    <w:multiLevelType w:val="hybridMultilevel"/>
    <w:tmpl w:val="5414F7C2"/>
    <w:lvl w:ilvl="0" w:tplc="04150001">
      <w:start w:val="1"/>
      <w:numFmt w:val="bullet"/>
      <w:lvlText w:val=""/>
      <w:lvlJc w:val="left"/>
      <w:pPr>
        <w:ind w:left="225" w:hanging="360"/>
      </w:pPr>
      <w:rPr>
        <w:rFonts w:ascii="Symbol" w:hAnsi="Symbol" w:hint="default"/>
      </w:rPr>
    </w:lvl>
    <w:lvl w:ilvl="1" w:tplc="04150003">
      <w:start w:val="1"/>
      <w:numFmt w:val="bullet"/>
      <w:lvlText w:val="o"/>
      <w:lvlJc w:val="left"/>
      <w:pPr>
        <w:ind w:left="945" w:hanging="360"/>
      </w:pPr>
      <w:rPr>
        <w:rFonts w:ascii="Courier New" w:hAnsi="Courier New" w:cs="Courier New" w:hint="default"/>
      </w:rPr>
    </w:lvl>
    <w:lvl w:ilvl="2" w:tplc="04150005">
      <w:start w:val="1"/>
      <w:numFmt w:val="bullet"/>
      <w:lvlText w:val=""/>
      <w:lvlJc w:val="left"/>
      <w:pPr>
        <w:ind w:left="1665" w:hanging="360"/>
      </w:pPr>
      <w:rPr>
        <w:rFonts w:ascii="Wingdings" w:hAnsi="Wingdings" w:hint="default"/>
      </w:rPr>
    </w:lvl>
    <w:lvl w:ilvl="3" w:tplc="04150001">
      <w:start w:val="1"/>
      <w:numFmt w:val="bullet"/>
      <w:lvlText w:val=""/>
      <w:lvlJc w:val="left"/>
      <w:pPr>
        <w:ind w:left="2385" w:hanging="360"/>
      </w:pPr>
      <w:rPr>
        <w:rFonts w:ascii="Symbol" w:hAnsi="Symbol" w:hint="default"/>
      </w:rPr>
    </w:lvl>
    <w:lvl w:ilvl="4" w:tplc="04150003">
      <w:start w:val="1"/>
      <w:numFmt w:val="bullet"/>
      <w:lvlText w:val="o"/>
      <w:lvlJc w:val="left"/>
      <w:pPr>
        <w:ind w:left="3105" w:hanging="360"/>
      </w:pPr>
      <w:rPr>
        <w:rFonts w:ascii="Courier New" w:hAnsi="Courier New" w:cs="Courier New" w:hint="default"/>
      </w:rPr>
    </w:lvl>
    <w:lvl w:ilvl="5" w:tplc="04150005">
      <w:start w:val="1"/>
      <w:numFmt w:val="bullet"/>
      <w:lvlText w:val=""/>
      <w:lvlJc w:val="left"/>
      <w:pPr>
        <w:ind w:left="3825" w:hanging="360"/>
      </w:pPr>
      <w:rPr>
        <w:rFonts w:ascii="Wingdings" w:hAnsi="Wingdings" w:hint="default"/>
      </w:rPr>
    </w:lvl>
    <w:lvl w:ilvl="6" w:tplc="04150001">
      <w:start w:val="1"/>
      <w:numFmt w:val="bullet"/>
      <w:lvlText w:val=""/>
      <w:lvlJc w:val="left"/>
      <w:pPr>
        <w:ind w:left="4545" w:hanging="360"/>
      </w:pPr>
      <w:rPr>
        <w:rFonts w:ascii="Symbol" w:hAnsi="Symbol" w:hint="default"/>
      </w:rPr>
    </w:lvl>
    <w:lvl w:ilvl="7" w:tplc="04150003">
      <w:start w:val="1"/>
      <w:numFmt w:val="bullet"/>
      <w:lvlText w:val="o"/>
      <w:lvlJc w:val="left"/>
      <w:pPr>
        <w:ind w:left="5265" w:hanging="360"/>
      </w:pPr>
      <w:rPr>
        <w:rFonts w:ascii="Courier New" w:hAnsi="Courier New" w:cs="Courier New" w:hint="default"/>
      </w:rPr>
    </w:lvl>
    <w:lvl w:ilvl="8" w:tplc="04150005">
      <w:start w:val="1"/>
      <w:numFmt w:val="bullet"/>
      <w:lvlText w:val=""/>
      <w:lvlJc w:val="left"/>
      <w:pPr>
        <w:ind w:left="5985" w:hanging="360"/>
      </w:pPr>
      <w:rPr>
        <w:rFonts w:ascii="Wingdings" w:hAnsi="Wingdings" w:hint="default"/>
      </w:rPr>
    </w:lvl>
  </w:abstractNum>
  <w:num w:numId="1" w16cid:durableId="1618179093">
    <w:abstractNumId w:val="4"/>
  </w:num>
  <w:num w:numId="2" w16cid:durableId="509301603">
    <w:abstractNumId w:val="0"/>
  </w:num>
  <w:num w:numId="3" w16cid:durableId="88046368">
    <w:abstractNumId w:val="7"/>
  </w:num>
  <w:num w:numId="4" w16cid:durableId="1852796387">
    <w:abstractNumId w:val="8"/>
  </w:num>
  <w:num w:numId="5" w16cid:durableId="1975981775">
    <w:abstractNumId w:val="1"/>
  </w:num>
  <w:num w:numId="6" w16cid:durableId="138305437">
    <w:abstractNumId w:val="5"/>
  </w:num>
  <w:num w:numId="7" w16cid:durableId="1384059210">
    <w:abstractNumId w:val="3"/>
  </w:num>
  <w:num w:numId="8" w16cid:durableId="1722945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20914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71"/>
    <w:rsid w:val="000015B2"/>
    <w:rsid w:val="000104F9"/>
    <w:rsid w:val="00010F1A"/>
    <w:rsid w:val="00044BE1"/>
    <w:rsid w:val="00045C45"/>
    <w:rsid w:val="0005141A"/>
    <w:rsid w:val="00075B6A"/>
    <w:rsid w:val="000A14EA"/>
    <w:rsid w:val="000B1A30"/>
    <w:rsid w:val="000D1C42"/>
    <w:rsid w:val="000E2153"/>
    <w:rsid w:val="00100D47"/>
    <w:rsid w:val="00107B52"/>
    <w:rsid w:val="0012203D"/>
    <w:rsid w:val="00127E6A"/>
    <w:rsid w:val="00132DBC"/>
    <w:rsid w:val="0015324B"/>
    <w:rsid w:val="0015449F"/>
    <w:rsid w:val="00184D21"/>
    <w:rsid w:val="00186794"/>
    <w:rsid w:val="001909AA"/>
    <w:rsid w:val="00192B5D"/>
    <w:rsid w:val="001C422B"/>
    <w:rsid w:val="001C6780"/>
    <w:rsid w:val="00202EBB"/>
    <w:rsid w:val="00206544"/>
    <w:rsid w:val="0022085E"/>
    <w:rsid w:val="00231BBA"/>
    <w:rsid w:val="00243F8E"/>
    <w:rsid w:val="002446BC"/>
    <w:rsid w:val="00244BAE"/>
    <w:rsid w:val="00255EDF"/>
    <w:rsid w:val="00265F14"/>
    <w:rsid w:val="0027202C"/>
    <w:rsid w:val="0028638B"/>
    <w:rsid w:val="002D5D4A"/>
    <w:rsid w:val="002D77DF"/>
    <w:rsid w:val="002E4D14"/>
    <w:rsid w:val="002E54BB"/>
    <w:rsid w:val="00313D69"/>
    <w:rsid w:val="0031481B"/>
    <w:rsid w:val="00315104"/>
    <w:rsid w:val="00323D8D"/>
    <w:rsid w:val="00334107"/>
    <w:rsid w:val="00337C56"/>
    <w:rsid w:val="003416AB"/>
    <w:rsid w:val="003416C5"/>
    <w:rsid w:val="00342679"/>
    <w:rsid w:val="00347690"/>
    <w:rsid w:val="00356B96"/>
    <w:rsid w:val="00387C30"/>
    <w:rsid w:val="00390DDC"/>
    <w:rsid w:val="0039525E"/>
    <w:rsid w:val="003967BC"/>
    <w:rsid w:val="00396C6E"/>
    <w:rsid w:val="003C2A3B"/>
    <w:rsid w:val="003C2C97"/>
    <w:rsid w:val="003C2F85"/>
    <w:rsid w:val="003E4360"/>
    <w:rsid w:val="00406DF5"/>
    <w:rsid w:val="00415A0D"/>
    <w:rsid w:val="004300B2"/>
    <w:rsid w:val="00455908"/>
    <w:rsid w:val="00462611"/>
    <w:rsid w:val="00465912"/>
    <w:rsid w:val="004807CF"/>
    <w:rsid w:val="00484C02"/>
    <w:rsid w:val="00494080"/>
    <w:rsid w:val="00496198"/>
    <w:rsid w:val="004A7B29"/>
    <w:rsid w:val="004C21BD"/>
    <w:rsid w:val="005024C3"/>
    <w:rsid w:val="00510761"/>
    <w:rsid w:val="005127BB"/>
    <w:rsid w:val="005154EF"/>
    <w:rsid w:val="005456D8"/>
    <w:rsid w:val="00576D68"/>
    <w:rsid w:val="00577247"/>
    <w:rsid w:val="0058438F"/>
    <w:rsid w:val="00585FF3"/>
    <w:rsid w:val="005A03F1"/>
    <w:rsid w:val="005A0560"/>
    <w:rsid w:val="005A5F6E"/>
    <w:rsid w:val="005A6F5C"/>
    <w:rsid w:val="005C3421"/>
    <w:rsid w:val="005D42F8"/>
    <w:rsid w:val="005F3C7A"/>
    <w:rsid w:val="0060362F"/>
    <w:rsid w:val="00617049"/>
    <w:rsid w:val="0065197A"/>
    <w:rsid w:val="00656900"/>
    <w:rsid w:val="00657ECA"/>
    <w:rsid w:val="00660B3C"/>
    <w:rsid w:val="006630FB"/>
    <w:rsid w:val="00663DCF"/>
    <w:rsid w:val="006704F5"/>
    <w:rsid w:val="006A4813"/>
    <w:rsid w:val="006B39A5"/>
    <w:rsid w:val="006D7B91"/>
    <w:rsid w:val="006E00FE"/>
    <w:rsid w:val="006E2147"/>
    <w:rsid w:val="006F2741"/>
    <w:rsid w:val="00716E24"/>
    <w:rsid w:val="00721829"/>
    <w:rsid w:val="00734137"/>
    <w:rsid w:val="007342FE"/>
    <w:rsid w:val="0073564E"/>
    <w:rsid w:val="007475E8"/>
    <w:rsid w:val="00750774"/>
    <w:rsid w:val="0075394E"/>
    <w:rsid w:val="00757852"/>
    <w:rsid w:val="00766348"/>
    <w:rsid w:val="0078653F"/>
    <w:rsid w:val="007913DF"/>
    <w:rsid w:val="007A0982"/>
    <w:rsid w:val="007B48D9"/>
    <w:rsid w:val="007C0946"/>
    <w:rsid w:val="007C432B"/>
    <w:rsid w:val="007D0375"/>
    <w:rsid w:val="0082614D"/>
    <w:rsid w:val="0082796B"/>
    <w:rsid w:val="008370A1"/>
    <w:rsid w:val="008A0157"/>
    <w:rsid w:val="008D070D"/>
    <w:rsid w:val="008D3065"/>
    <w:rsid w:val="008D52B2"/>
    <w:rsid w:val="00900B6C"/>
    <w:rsid w:val="0090482E"/>
    <w:rsid w:val="00913178"/>
    <w:rsid w:val="00936F3D"/>
    <w:rsid w:val="009501B1"/>
    <w:rsid w:val="00951E08"/>
    <w:rsid w:val="0096626D"/>
    <w:rsid w:val="009738CC"/>
    <w:rsid w:val="00997E4B"/>
    <w:rsid w:val="009A3ECD"/>
    <w:rsid w:val="009B2576"/>
    <w:rsid w:val="009B6C24"/>
    <w:rsid w:val="009F4E0F"/>
    <w:rsid w:val="009F5920"/>
    <w:rsid w:val="009F6761"/>
    <w:rsid w:val="00A05251"/>
    <w:rsid w:val="00A31E18"/>
    <w:rsid w:val="00A338B7"/>
    <w:rsid w:val="00A37828"/>
    <w:rsid w:val="00A442F7"/>
    <w:rsid w:val="00A554B9"/>
    <w:rsid w:val="00A61870"/>
    <w:rsid w:val="00A62C33"/>
    <w:rsid w:val="00A67931"/>
    <w:rsid w:val="00A7505C"/>
    <w:rsid w:val="00A77F71"/>
    <w:rsid w:val="00A861D0"/>
    <w:rsid w:val="00A87806"/>
    <w:rsid w:val="00AA3F5E"/>
    <w:rsid w:val="00AC0288"/>
    <w:rsid w:val="00AD3052"/>
    <w:rsid w:val="00AD3669"/>
    <w:rsid w:val="00AD737D"/>
    <w:rsid w:val="00AE6C3F"/>
    <w:rsid w:val="00AF5215"/>
    <w:rsid w:val="00B34F03"/>
    <w:rsid w:val="00B44F99"/>
    <w:rsid w:val="00B45088"/>
    <w:rsid w:val="00B45B62"/>
    <w:rsid w:val="00B471F3"/>
    <w:rsid w:val="00B64745"/>
    <w:rsid w:val="00B84CC2"/>
    <w:rsid w:val="00B86009"/>
    <w:rsid w:val="00B92D75"/>
    <w:rsid w:val="00B95A4D"/>
    <w:rsid w:val="00B967B9"/>
    <w:rsid w:val="00BA096F"/>
    <w:rsid w:val="00BD1A0F"/>
    <w:rsid w:val="00BD65D2"/>
    <w:rsid w:val="00BD6C8F"/>
    <w:rsid w:val="00BE5740"/>
    <w:rsid w:val="00BE74F0"/>
    <w:rsid w:val="00C13E70"/>
    <w:rsid w:val="00C2306E"/>
    <w:rsid w:val="00C3710F"/>
    <w:rsid w:val="00C7326B"/>
    <w:rsid w:val="00C8267C"/>
    <w:rsid w:val="00C86E97"/>
    <w:rsid w:val="00CE4A68"/>
    <w:rsid w:val="00CF3EAD"/>
    <w:rsid w:val="00D05E9A"/>
    <w:rsid w:val="00D14BE5"/>
    <w:rsid w:val="00D651EA"/>
    <w:rsid w:val="00D929C9"/>
    <w:rsid w:val="00DA00B8"/>
    <w:rsid w:val="00DA463B"/>
    <w:rsid w:val="00DC6894"/>
    <w:rsid w:val="00DD4517"/>
    <w:rsid w:val="00DE6D79"/>
    <w:rsid w:val="00DF3881"/>
    <w:rsid w:val="00E05821"/>
    <w:rsid w:val="00E07077"/>
    <w:rsid w:val="00E16939"/>
    <w:rsid w:val="00E3539B"/>
    <w:rsid w:val="00E54CE3"/>
    <w:rsid w:val="00E631AA"/>
    <w:rsid w:val="00E6388E"/>
    <w:rsid w:val="00E647D3"/>
    <w:rsid w:val="00E74B56"/>
    <w:rsid w:val="00E96034"/>
    <w:rsid w:val="00EC14BD"/>
    <w:rsid w:val="00ED2F82"/>
    <w:rsid w:val="00ED778B"/>
    <w:rsid w:val="00F01615"/>
    <w:rsid w:val="00F13AD4"/>
    <w:rsid w:val="00F14EDC"/>
    <w:rsid w:val="00F21C0E"/>
    <w:rsid w:val="00F36D72"/>
    <w:rsid w:val="00F44ECC"/>
    <w:rsid w:val="00F65F5A"/>
    <w:rsid w:val="00F67280"/>
    <w:rsid w:val="00F72ACC"/>
    <w:rsid w:val="00F76EC8"/>
    <w:rsid w:val="00F850DA"/>
    <w:rsid w:val="00F958DB"/>
    <w:rsid w:val="00FA26ED"/>
    <w:rsid w:val="00FB3685"/>
    <w:rsid w:val="00FB41A1"/>
    <w:rsid w:val="00FC246F"/>
    <w:rsid w:val="00FC4A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BCA84A"/>
  <w15:docId w15:val="{EC6A30FD-124B-4DF4-BBF6-54598850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7F71"/>
    <w:pPr>
      <w:spacing w:after="0" w:line="240" w:lineRule="auto"/>
    </w:pPr>
    <w:rPr>
      <w:rFonts w:ascii="MS Sans Serif" w:eastAsia="Times New Roman" w:hAnsi="MS Sans Serif"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A77F71"/>
    <w:rPr>
      <w:rFonts w:ascii="Times New Roman" w:hAnsi="Times New Roman"/>
      <w:b/>
      <w:sz w:val="28"/>
    </w:rPr>
  </w:style>
  <w:style w:type="character" w:customStyle="1" w:styleId="Tekstpodstawowy3Znak">
    <w:name w:val="Tekst podstawowy 3 Znak"/>
    <w:basedOn w:val="Domylnaczcionkaakapitu"/>
    <w:link w:val="Tekstpodstawowy3"/>
    <w:rsid w:val="00A77F71"/>
    <w:rPr>
      <w:rFonts w:ascii="Times New Roman" w:eastAsia="Times New Roman" w:hAnsi="Times New Roman" w:cs="Times New Roman"/>
      <w:b/>
      <w:sz w:val="28"/>
      <w:szCs w:val="20"/>
      <w:lang w:eastAsia="pl-PL"/>
    </w:rPr>
  </w:style>
  <w:style w:type="paragraph" w:styleId="Nagwek">
    <w:name w:val="header"/>
    <w:basedOn w:val="Normalny"/>
    <w:link w:val="NagwekZnak"/>
    <w:rsid w:val="00A77F71"/>
    <w:pPr>
      <w:tabs>
        <w:tab w:val="center" w:pos="4536"/>
        <w:tab w:val="right" w:pos="9072"/>
      </w:tabs>
    </w:pPr>
    <w:rPr>
      <w:rFonts w:ascii="Times New Roman" w:hAnsi="Times New Roman"/>
    </w:rPr>
  </w:style>
  <w:style w:type="character" w:customStyle="1" w:styleId="NagwekZnak">
    <w:name w:val="Nagłówek Znak"/>
    <w:basedOn w:val="Domylnaczcionkaakapitu"/>
    <w:link w:val="Nagwek"/>
    <w:rsid w:val="00A77F7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77F71"/>
    <w:rPr>
      <w:rFonts w:ascii="Tahoma" w:hAnsi="Tahoma" w:cs="Tahoma"/>
      <w:sz w:val="16"/>
      <w:szCs w:val="16"/>
    </w:rPr>
  </w:style>
  <w:style w:type="character" w:customStyle="1" w:styleId="TekstdymkaZnak">
    <w:name w:val="Tekst dymka Znak"/>
    <w:basedOn w:val="Domylnaczcionkaakapitu"/>
    <w:link w:val="Tekstdymka"/>
    <w:uiPriority w:val="99"/>
    <w:semiHidden/>
    <w:rsid w:val="00A77F71"/>
    <w:rPr>
      <w:rFonts w:ascii="Tahoma" w:eastAsia="Times New Roman" w:hAnsi="Tahoma" w:cs="Tahoma"/>
      <w:sz w:val="16"/>
      <w:szCs w:val="16"/>
      <w:lang w:eastAsia="pl-PL"/>
    </w:rPr>
  </w:style>
  <w:style w:type="paragraph" w:styleId="HTML-wstpniesformatowany">
    <w:name w:val="HTML Preformatted"/>
    <w:basedOn w:val="Normalny"/>
    <w:link w:val="HTML-wstpniesformatowanyZnak"/>
    <w:rsid w:val="007D0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7D0375"/>
    <w:rPr>
      <w:rFonts w:ascii="Courier New" w:eastAsia="Times New Roman" w:hAnsi="Courier New" w:cs="Courier New"/>
      <w:sz w:val="20"/>
      <w:szCs w:val="20"/>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7A0982"/>
    <w:pPr>
      <w:ind w:left="720"/>
    </w:pPr>
    <w:rPr>
      <w:rFonts w:ascii="Calibri" w:eastAsiaTheme="minorHAnsi" w:hAnsi="Calibri"/>
      <w:sz w:val="22"/>
      <w:szCs w:val="22"/>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basedOn w:val="Domylnaczcionkaakapitu"/>
    <w:link w:val="Akapitzlist"/>
    <w:uiPriority w:val="34"/>
    <w:qFormat/>
    <w:rsid w:val="007A0982"/>
    <w:rPr>
      <w:rFonts w:ascii="Calibri" w:hAnsi="Calibri" w:cs="Times New Roman"/>
    </w:rPr>
  </w:style>
  <w:style w:type="paragraph" w:customStyle="1" w:styleId="Default">
    <w:name w:val="Default"/>
    <w:rsid w:val="00127E6A"/>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Uwydatnienie">
    <w:name w:val="Emphasis"/>
    <w:basedOn w:val="Domylnaczcionkaakapitu"/>
    <w:qFormat/>
    <w:rsid w:val="00127E6A"/>
    <w:rPr>
      <w:i/>
      <w:iCs/>
    </w:rPr>
  </w:style>
  <w:style w:type="paragraph" w:styleId="Tekstpodstawowywcity">
    <w:name w:val="Body Text Indent"/>
    <w:basedOn w:val="Normalny"/>
    <w:link w:val="TekstpodstawowywcityZnak"/>
    <w:rsid w:val="00734137"/>
    <w:pPr>
      <w:spacing w:after="120"/>
      <w:ind w:left="283"/>
    </w:pPr>
  </w:style>
  <w:style w:type="character" w:customStyle="1" w:styleId="TekstpodstawowywcityZnak">
    <w:name w:val="Tekst podstawowy wcięty Znak"/>
    <w:basedOn w:val="Domylnaczcionkaakapitu"/>
    <w:link w:val="Tekstpodstawowywcity"/>
    <w:rsid w:val="00734137"/>
    <w:rPr>
      <w:rFonts w:ascii="MS Sans Serif" w:eastAsia="Times New Roman" w:hAnsi="MS Sans Serif" w:cs="Times New Roman"/>
      <w:sz w:val="20"/>
      <w:szCs w:val="20"/>
      <w:lang w:eastAsia="pl-PL"/>
    </w:rPr>
  </w:style>
  <w:style w:type="paragraph" w:customStyle="1" w:styleId="Normalny10">
    <w:name w:val="Normalny + 10"/>
    <w:basedOn w:val="Normalny"/>
    <w:rsid w:val="009B2576"/>
    <w:rPr>
      <w:rFonts w:ascii="Times New Roman" w:hAnsi="Times New Roman"/>
      <w:sz w:val="24"/>
      <w:szCs w:val="24"/>
    </w:rPr>
  </w:style>
  <w:style w:type="paragraph" w:styleId="Tytu">
    <w:name w:val="Title"/>
    <w:basedOn w:val="Normalny"/>
    <w:link w:val="TytuZnak"/>
    <w:qFormat/>
    <w:rsid w:val="009B2576"/>
    <w:pPr>
      <w:spacing w:before="100" w:beforeAutospacing="1" w:after="100" w:afterAutospacing="1"/>
    </w:pPr>
    <w:rPr>
      <w:rFonts w:ascii="Times New Roman" w:hAnsi="Times New Roman"/>
      <w:sz w:val="24"/>
      <w:szCs w:val="24"/>
    </w:rPr>
  </w:style>
  <w:style w:type="character" w:customStyle="1" w:styleId="TytuZnak">
    <w:name w:val="Tytuł Znak"/>
    <w:basedOn w:val="Domylnaczcionkaakapitu"/>
    <w:link w:val="Tytu"/>
    <w:rsid w:val="009B257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37828"/>
    <w:pPr>
      <w:tabs>
        <w:tab w:val="center" w:pos="4536"/>
        <w:tab w:val="right" w:pos="9072"/>
      </w:tabs>
    </w:pPr>
  </w:style>
  <w:style w:type="character" w:customStyle="1" w:styleId="StopkaZnak">
    <w:name w:val="Stopka Znak"/>
    <w:basedOn w:val="Domylnaczcionkaakapitu"/>
    <w:link w:val="Stopka"/>
    <w:uiPriority w:val="99"/>
    <w:rsid w:val="00A37828"/>
    <w:rPr>
      <w:rFonts w:ascii="MS Sans Serif" w:eastAsia="Times New Roman" w:hAnsi="MS Sans Serif" w:cs="Times New Roman"/>
      <w:sz w:val="20"/>
      <w:szCs w:val="20"/>
      <w:lang w:eastAsia="pl-PL"/>
    </w:rPr>
  </w:style>
  <w:style w:type="paragraph" w:styleId="Tekstpodstawowy">
    <w:name w:val="Body Text"/>
    <w:basedOn w:val="Normalny"/>
    <w:link w:val="TekstpodstawowyZnak"/>
    <w:uiPriority w:val="99"/>
    <w:semiHidden/>
    <w:unhideWhenUsed/>
    <w:rsid w:val="0015324B"/>
    <w:pPr>
      <w:spacing w:after="120"/>
    </w:pPr>
  </w:style>
  <w:style w:type="character" w:customStyle="1" w:styleId="TekstpodstawowyZnak">
    <w:name w:val="Tekst podstawowy Znak"/>
    <w:basedOn w:val="Domylnaczcionkaakapitu"/>
    <w:link w:val="Tekstpodstawowy"/>
    <w:uiPriority w:val="99"/>
    <w:semiHidden/>
    <w:rsid w:val="0015324B"/>
    <w:rPr>
      <w:rFonts w:ascii="MS Sans Serif" w:eastAsia="Times New Roman" w:hAnsi="MS Sans Serif" w:cs="Times New Roman"/>
      <w:sz w:val="20"/>
      <w:szCs w:val="20"/>
      <w:lang w:eastAsia="pl-PL"/>
    </w:rPr>
  </w:style>
  <w:style w:type="paragraph" w:styleId="Tekstpodstawowy2">
    <w:name w:val="Body Text 2"/>
    <w:basedOn w:val="Normalny"/>
    <w:link w:val="Tekstpodstawowy2Znak"/>
    <w:uiPriority w:val="99"/>
    <w:semiHidden/>
    <w:unhideWhenUsed/>
    <w:rsid w:val="0015324B"/>
    <w:pPr>
      <w:spacing w:after="120" w:line="480" w:lineRule="auto"/>
    </w:pPr>
  </w:style>
  <w:style w:type="character" w:customStyle="1" w:styleId="Tekstpodstawowy2Znak">
    <w:name w:val="Tekst podstawowy 2 Znak"/>
    <w:basedOn w:val="Domylnaczcionkaakapitu"/>
    <w:link w:val="Tekstpodstawowy2"/>
    <w:uiPriority w:val="99"/>
    <w:semiHidden/>
    <w:rsid w:val="0015324B"/>
    <w:rPr>
      <w:rFonts w:ascii="MS Sans Serif" w:eastAsia="Times New Roman" w:hAnsi="MS Sans Serif" w:cs="Times New Roman"/>
      <w:sz w:val="20"/>
      <w:szCs w:val="20"/>
      <w:lang w:eastAsia="pl-PL"/>
    </w:rPr>
  </w:style>
  <w:style w:type="paragraph" w:customStyle="1" w:styleId="Standard">
    <w:name w:val="Standard"/>
    <w:rsid w:val="00387C30"/>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6877">
      <w:bodyDiv w:val="1"/>
      <w:marLeft w:val="0"/>
      <w:marRight w:val="0"/>
      <w:marTop w:val="0"/>
      <w:marBottom w:val="0"/>
      <w:divBdr>
        <w:top w:val="none" w:sz="0" w:space="0" w:color="auto"/>
        <w:left w:val="none" w:sz="0" w:space="0" w:color="auto"/>
        <w:bottom w:val="none" w:sz="0" w:space="0" w:color="auto"/>
        <w:right w:val="none" w:sz="0" w:space="0" w:color="auto"/>
      </w:divBdr>
    </w:div>
    <w:div w:id="70351603">
      <w:bodyDiv w:val="1"/>
      <w:marLeft w:val="0"/>
      <w:marRight w:val="0"/>
      <w:marTop w:val="0"/>
      <w:marBottom w:val="0"/>
      <w:divBdr>
        <w:top w:val="none" w:sz="0" w:space="0" w:color="auto"/>
        <w:left w:val="none" w:sz="0" w:space="0" w:color="auto"/>
        <w:bottom w:val="none" w:sz="0" w:space="0" w:color="auto"/>
        <w:right w:val="none" w:sz="0" w:space="0" w:color="auto"/>
      </w:divBdr>
    </w:div>
    <w:div w:id="239877114">
      <w:bodyDiv w:val="1"/>
      <w:marLeft w:val="0"/>
      <w:marRight w:val="0"/>
      <w:marTop w:val="0"/>
      <w:marBottom w:val="0"/>
      <w:divBdr>
        <w:top w:val="none" w:sz="0" w:space="0" w:color="auto"/>
        <w:left w:val="none" w:sz="0" w:space="0" w:color="auto"/>
        <w:bottom w:val="none" w:sz="0" w:space="0" w:color="auto"/>
        <w:right w:val="none" w:sz="0" w:space="0" w:color="auto"/>
      </w:divBdr>
    </w:div>
    <w:div w:id="246423461">
      <w:bodyDiv w:val="1"/>
      <w:marLeft w:val="0"/>
      <w:marRight w:val="0"/>
      <w:marTop w:val="0"/>
      <w:marBottom w:val="0"/>
      <w:divBdr>
        <w:top w:val="none" w:sz="0" w:space="0" w:color="auto"/>
        <w:left w:val="none" w:sz="0" w:space="0" w:color="auto"/>
        <w:bottom w:val="none" w:sz="0" w:space="0" w:color="auto"/>
        <w:right w:val="none" w:sz="0" w:space="0" w:color="auto"/>
      </w:divBdr>
    </w:div>
    <w:div w:id="306057492">
      <w:bodyDiv w:val="1"/>
      <w:marLeft w:val="0"/>
      <w:marRight w:val="0"/>
      <w:marTop w:val="0"/>
      <w:marBottom w:val="0"/>
      <w:divBdr>
        <w:top w:val="none" w:sz="0" w:space="0" w:color="auto"/>
        <w:left w:val="none" w:sz="0" w:space="0" w:color="auto"/>
        <w:bottom w:val="none" w:sz="0" w:space="0" w:color="auto"/>
        <w:right w:val="none" w:sz="0" w:space="0" w:color="auto"/>
      </w:divBdr>
    </w:div>
    <w:div w:id="380715283">
      <w:bodyDiv w:val="1"/>
      <w:marLeft w:val="0"/>
      <w:marRight w:val="0"/>
      <w:marTop w:val="0"/>
      <w:marBottom w:val="0"/>
      <w:divBdr>
        <w:top w:val="none" w:sz="0" w:space="0" w:color="auto"/>
        <w:left w:val="none" w:sz="0" w:space="0" w:color="auto"/>
        <w:bottom w:val="none" w:sz="0" w:space="0" w:color="auto"/>
        <w:right w:val="none" w:sz="0" w:space="0" w:color="auto"/>
      </w:divBdr>
    </w:div>
    <w:div w:id="413480443">
      <w:bodyDiv w:val="1"/>
      <w:marLeft w:val="0"/>
      <w:marRight w:val="0"/>
      <w:marTop w:val="0"/>
      <w:marBottom w:val="0"/>
      <w:divBdr>
        <w:top w:val="none" w:sz="0" w:space="0" w:color="auto"/>
        <w:left w:val="none" w:sz="0" w:space="0" w:color="auto"/>
        <w:bottom w:val="none" w:sz="0" w:space="0" w:color="auto"/>
        <w:right w:val="none" w:sz="0" w:space="0" w:color="auto"/>
      </w:divBdr>
    </w:div>
    <w:div w:id="496458253">
      <w:bodyDiv w:val="1"/>
      <w:marLeft w:val="0"/>
      <w:marRight w:val="0"/>
      <w:marTop w:val="0"/>
      <w:marBottom w:val="0"/>
      <w:divBdr>
        <w:top w:val="none" w:sz="0" w:space="0" w:color="auto"/>
        <w:left w:val="none" w:sz="0" w:space="0" w:color="auto"/>
        <w:bottom w:val="none" w:sz="0" w:space="0" w:color="auto"/>
        <w:right w:val="none" w:sz="0" w:space="0" w:color="auto"/>
      </w:divBdr>
    </w:div>
    <w:div w:id="539560620">
      <w:bodyDiv w:val="1"/>
      <w:marLeft w:val="0"/>
      <w:marRight w:val="0"/>
      <w:marTop w:val="0"/>
      <w:marBottom w:val="0"/>
      <w:divBdr>
        <w:top w:val="none" w:sz="0" w:space="0" w:color="auto"/>
        <w:left w:val="none" w:sz="0" w:space="0" w:color="auto"/>
        <w:bottom w:val="none" w:sz="0" w:space="0" w:color="auto"/>
        <w:right w:val="none" w:sz="0" w:space="0" w:color="auto"/>
      </w:divBdr>
    </w:div>
    <w:div w:id="591355091">
      <w:bodyDiv w:val="1"/>
      <w:marLeft w:val="0"/>
      <w:marRight w:val="0"/>
      <w:marTop w:val="0"/>
      <w:marBottom w:val="0"/>
      <w:divBdr>
        <w:top w:val="none" w:sz="0" w:space="0" w:color="auto"/>
        <w:left w:val="none" w:sz="0" w:space="0" w:color="auto"/>
        <w:bottom w:val="none" w:sz="0" w:space="0" w:color="auto"/>
        <w:right w:val="none" w:sz="0" w:space="0" w:color="auto"/>
      </w:divBdr>
    </w:div>
    <w:div w:id="833106253">
      <w:bodyDiv w:val="1"/>
      <w:marLeft w:val="0"/>
      <w:marRight w:val="0"/>
      <w:marTop w:val="0"/>
      <w:marBottom w:val="0"/>
      <w:divBdr>
        <w:top w:val="none" w:sz="0" w:space="0" w:color="auto"/>
        <w:left w:val="none" w:sz="0" w:space="0" w:color="auto"/>
        <w:bottom w:val="none" w:sz="0" w:space="0" w:color="auto"/>
        <w:right w:val="none" w:sz="0" w:space="0" w:color="auto"/>
      </w:divBdr>
    </w:div>
    <w:div w:id="924604956">
      <w:bodyDiv w:val="1"/>
      <w:marLeft w:val="0"/>
      <w:marRight w:val="0"/>
      <w:marTop w:val="0"/>
      <w:marBottom w:val="0"/>
      <w:divBdr>
        <w:top w:val="none" w:sz="0" w:space="0" w:color="auto"/>
        <w:left w:val="none" w:sz="0" w:space="0" w:color="auto"/>
        <w:bottom w:val="none" w:sz="0" w:space="0" w:color="auto"/>
        <w:right w:val="none" w:sz="0" w:space="0" w:color="auto"/>
      </w:divBdr>
    </w:div>
    <w:div w:id="1019698398">
      <w:bodyDiv w:val="1"/>
      <w:marLeft w:val="0"/>
      <w:marRight w:val="0"/>
      <w:marTop w:val="0"/>
      <w:marBottom w:val="0"/>
      <w:divBdr>
        <w:top w:val="none" w:sz="0" w:space="0" w:color="auto"/>
        <w:left w:val="none" w:sz="0" w:space="0" w:color="auto"/>
        <w:bottom w:val="none" w:sz="0" w:space="0" w:color="auto"/>
        <w:right w:val="none" w:sz="0" w:space="0" w:color="auto"/>
      </w:divBdr>
    </w:div>
    <w:div w:id="1076905011">
      <w:bodyDiv w:val="1"/>
      <w:marLeft w:val="0"/>
      <w:marRight w:val="0"/>
      <w:marTop w:val="0"/>
      <w:marBottom w:val="0"/>
      <w:divBdr>
        <w:top w:val="none" w:sz="0" w:space="0" w:color="auto"/>
        <w:left w:val="none" w:sz="0" w:space="0" w:color="auto"/>
        <w:bottom w:val="none" w:sz="0" w:space="0" w:color="auto"/>
        <w:right w:val="none" w:sz="0" w:space="0" w:color="auto"/>
      </w:divBdr>
    </w:div>
    <w:div w:id="1113284112">
      <w:bodyDiv w:val="1"/>
      <w:marLeft w:val="0"/>
      <w:marRight w:val="0"/>
      <w:marTop w:val="0"/>
      <w:marBottom w:val="0"/>
      <w:divBdr>
        <w:top w:val="none" w:sz="0" w:space="0" w:color="auto"/>
        <w:left w:val="none" w:sz="0" w:space="0" w:color="auto"/>
        <w:bottom w:val="none" w:sz="0" w:space="0" w:color="auto"/>
        <w:right w:val="none" w:sz="0" w:space="0" w:color="auto"/>
      </w:divBdr>
    </w:div>
    <w:div w:id="1140268800">
      <w:bodyDiv w:val="1"/>
      <w:marLeft w:val="0"/>
      <w:marRight w:val="0"/>
      <w:marTop w:val="0"/>
      <w:marBottom w:val="0"/>
      <w:divBdr>
        <w:top w:val="none" w:sz="0" w:space="0" w:color="auto"/>
        <w:left w:val="none" w:sz="0" w:space="0" w:color="auto"/>
        <w:bottom w:val="none" w:sz="0" w:space="0" w:color="auto"/>
        <w:right w:val="none" w:sz="0" w:space="0" w:color="auto"/>
      </w:divBdr>
    </w:div>
    <w:div w:id="1239943195">
      <w:bodyDiv w:val="1"/>
      <w:marLeft w:val="0"/>
      <w:marRight w:val="0"/>
      <w:marTop w:val="0"/>
      <w:marBottom w:val="0"/>
      <w:divBdr>
        <w:top w:val="none" w:sz="0" w:space="0" w:color="auto"/>
        <w:left w:val="none" w:sz="0" w:space="0" w:color="auto"/>
        <w:bottom w:val="none" w:sz="0" w:space="0" w:color="auto"/>
        <w:right w:val="none" w:sz="0" w:space="0" w:color="auto"/>
      </w:divBdr>
    </w:div>
    <w:div w:id="1386680432">
      <w:bodyDiv w:val="1"/>
      <w:marLeft w:val="0"/>
      <w:marRight w:val="0"/>
      <w:marTop w:val="0"/>
      <w:marBottom w:val="0"/>
      <w:divBdr>
        <w:top w:val="none" w:sz="0" w:space="0" w:color="auto"/>
        <w:left w:val="none" w:sz="0" w:space="0" w:color="auto"/>
        <w:bottom w:val="none" w:sz="0" w:space="0" w:color="auto"/>
        <w:right w:val="none" w:sz="0" w:space="0" w:color="auto"/>
      </w:divBdr>
    </w:div>
    <w:div w:id="1489008003">
      <w:bodyDiv w:val="1"/>
      <w:marLeft w:val="0"/>
      <w:marRight w:val="0"/>
      <w:marTop w:val="0"/>
      <w:marBottom w:val="0"/>
      <w:divBdr>
        <w:top w:val="none" w:sz="0" w:space="0" w:color="auto"/>
        <w:left w:val="none" w:sz="0" w:space="0" w:color="auto"/>
        <w:bottom w:val="none" w:sz="0" w:space="0" w:color="auto"/>
        <w:right w:val="none" w:sz="0" w:space="0" w:color="auto"/>
      </w:divBdr>
    </w:div>
    <w:div w:id="1511677043">
      <w:bodyDiv w:val="1"/>
      <w:marLeft w:val="0"/>
      <w:marRight w:val="0"/>
      <w:marTop w:val="0"/>
      <w:marBottom w:val="0"/>
      <w:divBdr>
        <w:top w:val="none" w:sz="0" w:space="0" w:color="auto"/>
        <w:left w:val="none" w:sz="0" w:space="0" w:color="auto"/>
        <w:bottom w:val="none" w:sz="0" w:space="0" w:color="auto"/>
        <w:right w:val="none" w:sz="0" w:space="0" w:color="auto"/>
      </w:divBdr>
    </w:div>
    <w:div w:id="1545285732">
      <w:bodyDiv w:val="1"/>
      <w:marLeft w:val="0"/>
      <w:marRight w:val="0"/>
      <w:marTop w:val="0"/>
      <w:marBottom w:val="0"/>
      <w:divBdr>
        <w:top w:val="none" w:sz="0" w:space="0" w:color="auto"/>
        <w:left w:val="none" w:sz="0" w:space="0" w:color="auto"/>
        <w:bottom w:val="none" w:sz="0" w:space="0" w:color="auto"/>
        <w:right w:val="none" w:sz="0" w:space="0" w:color="auto"/>
      </w:divBdr>
    </w:div>
    <w:div w:id="1687559602">
      <w:bodyDiv w:val="1"/>
      <w:marLeft w:val="0"/>
      <w:marRight w:val="0"/>
      <w:marTop w:val="0"/>
      <w:marBottom w:val="0"/>
      <w:divBdr>
        <w:top w:val="none" w:sz="0" w:space="0" w:color="auto"/>
        <w:left w:val="none" w:sz="0" w:space="0" w:color="auto"/>
        <w:bottom w:val="none" w:sz="0" w:space="0" w:color="auto"/>
        <w:right w:val="none" w:sz="0" w:space="0" w:color="auto"/>
      </w:divBdr>
    </w:div>
    <w:div w:id="1891577506">
      <w:bodyDiv w:val="1"/>
      <w:marLeft w:val="0"/>
      <w:marRight w:val="0"/>
      <w:marTop w:val="0"/>
      <w:marBottom w:val="0"/>
      <w:divBdr>
        <w:top w:val="none" w:sz="0" w:space="0" w:color="auto"/>
        <w:left w:val="none" w:sz="0" w:space="0" w:color="auto"/>
        <w:bottom w:val="none" w:sz="0" w:space="0" w:color="auto"/>
        <w:right w:val="none" w:sz="0" w:space="0" w:color="auto"/>
      </w:divBdr>
    </w:div>
    <w:div w:id="1927380809">
      <w:bodyDiv w:val="1"/>
      <w:marLeft w:val="0"/>
      <w:marRight w:val="0"/>
      <w:marTop w:val="0"/>
      <w:marBottom w:val="0"/>
      <w:divBdr>
        <w:top w:val="none" w:sz="0" w:space="0" w:color="auto"/>
        <w:left w:val="none" w:sz="0" w:space="0" w:color="auto"/>
        <w:bottom w:val="none" w:sz="0" w:space="0" w:color="auto"/>
        <w:right w:val="none" w:sz="0" w:space="0" w:color="auto"/>
      </w:divBdr>
    </w:div>
    <w:div w:id="1952662328">
      <w:bodyDiv w:val="1"/>
      <w:marLeft w:val="0"/>
      <w:marRight w:val="0"/>
      <w:marTop w:val="0"/>
      <w:marBottom w:val="0"/>
      <w:divBdr>
        <w:top w:val="none" w:sz="0" w:space="0" w:color="auto"/>
        <w:left w:val="none" w:sz="0" w:space="0" w:color="auto"/>
        <w:bottom w:val="none" w:sz="0" w:space="0" w:color="auto"/>
        <w:right w:val="none" w:sz="0" w:space="0" w:color="auto"/>
      </w:divBdr>
    </w:div>
    <w:div w:id="2046590223">
      <w:bodyDiv w:val="1"/>
      <w:marLeft w:val="0"/>
      <w:marRight w:val="0"/>
      <w:marTop w:val="0"/>
      <w:marBottom w:val="0"/>
      <w:divBdr>
        <w:top w:val="none" w:sz="0" w:space="0" w:color="auto"/>
        <w:left w:val="none" w:sz="0" w:space="0" w:color="auto"/>
        <w:bottom w:val="none" w:sz="0" w:space="0" w:color="auto"/>
        <w:right w:val="none" w:sz="0" w:space="0" w:color="auto"/>
      </w:divBdr>
    </w:div>
    <w:div w:id="2058190680">
      <w:bodyDiv w:val="1"/>
      <w:marLeft w:val="0"/>
      <w:marRight w:val="0"/>
      <w:marTop w:val="0"/>
      <w:marBottom w:val="0"/>
      <w:divBdr>
        <w:top w:val="none" w:sz="0" w:space="0" w:color="auto"/>
        <w:left w:val="none" w:sz="0" w:space="0" w:color="auto"/>
        <w:bottom w:val="none" w:sz="0" w:space="0" w:color="auto"/>
        <w:right w:val="none" w:sz="0" w:space="0" w:color="auto"/>
      </w:divBdr>
    </w:div>
    <w:div w:id="2060280387">
      <w:bodyDiv w:val="1"/>
      <w:marLeft w:val="0"/>
      <w:marRight w:val="0"/>
      <w:marTop w:val="0"/>
      <w:marBottom w:val="0"/>
      <w:divBdr>
        <w:top w:val="none" w:sz="0" w:space="0" w:color="auto"/>
        <w:left w:val="none" w:sz="0" w:space="0" w:color="auto"/>
        <w:bottom w:val="none" w:sz="0" w:space="0" w:color="auto"/>
        <w:right w:val="none" w:sz="0" w:space="0" w:color="auto"/>
      </w:divBdr>
    </w:div>
    <w:div w:id="2098821296">
      <w:bodyDiv w:val="1"/>
      <w:marLeft w:val="0"/>
      <w:marRight w:val="0"/>
      <w:marTop w:val="0"/>
      <w:marBottom w:val="0"/>
      <w:divBdr>
        <w:top w:val="none" w:sz="0" w:space="0" w:color="auto"/>
        <w:left w:val="none" w:sz="0" w:space="0" w:color="auto"/>
        <w:bottom w:val="none" w:sz="0" w:space="0" w:color="auto"/>
        <w:right w:val="none" w:sz="0" w:space="0" w:color="auto"/>
      </w:divBdr>
    </w:div>
    <w:div w:id="2128114596">
      <w:bodyDiv w:val="1"/>
      <w:marLeft w:val="0"/>
      <w:marRight w:val="0"/>
      <w:marTop w:val="0"/>
      <w:marBottom w:val="0"/>
      <w:divBdr>
        <w:top w:val="none" w:sz="0" w:space="0" w:color="auto"/>
        <w:left w:val="none" w:sz="0" w:space="0" w:color="auto"/>
        <w:bottom w:val="none" w:sz="0" w:space="0" w:color="auto"/>
        <w:right w:val="none" w:sz="0" w:space="0" w:color="auto"/>
      </w:divBdr>
    </w:div>
    <w:div w:id="213663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592</Words>
  <Characters>3556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Moćko Monika</cp:lastModifiedBy>
  <cp:revision>20</cp:revision>
  <cp:lastPrinted>2023-02-15T09:56:00Z</cp:lastPrinted>
  <dcterms:created xsi:type="dcterms:W3CDTF">2023-03-24T06:44:00Z</dcterms:created>
  <dcterms:modified xsi:type="dcterms:W3CDTF">2023-03-28T06:05:00Z</dcterms:modified>
</cp:coreProperties>
</file>