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7DC5C" w14:textId="1410A221" w:rsidR="00BA70A1" w:rsidRPr="0066313A" w:rsidRDefault="00BA70A1" w:rsidP="00BA70A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6313A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Numer sprawy ZP.271.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32</w:t>
      </w:r>
      <w:r w:rsidRPr="0066313A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.2021                                                     </w:t>
      </w:r>
      <w:r w:rsidRPr="0066313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Kosakowo dn.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23</w:t>
      </w:r>
      <w:r w:rsidRPr="0066313A">
        <w:rPr>
          <w:rFonts w:ascii="Times New Roman" w:eastAsia="Times New Roman" w:hAnsi="Times New Roman" w:cs="Times New Roman"/>
          <w:sz w:val="24"/>
          <w:szCs w:val="20"/>
          <w:lang w:eastAsia="pl-PL"/>
        </w:rPr>
        <w:t>.0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9</w:t>
      </w:r>
      <w:r w:rsidRPr="0066313A">
        <w:rPr>
          <w:rFonts w:ascii="Times New Roman" w:eastAsia="Times New Roman" w:hAnsi="Times New Roman" w:cs="Times New Roman"/>
          <w:sz w:val="24"/>
          <w:szCs w:val="20"/>
          <w:lang w:eastAsia="pl-PL"/>
        </w:rPr>
        <w:t>.2021 r.</w:t>
      </w:r>
    </w:p>
    <w:p w14:paraId="4D1D8226" w14:textId="77777777" w:rsidR="00BA70A1" w:rsidRPr="0066313A" w:rsidRDefault="00BA70A1" w:rsidP="00BA70A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016C5A6" w14:textId="77777777" w:rsidR="00BA70A1" w:rsidRPr="0066313A" w:rsidRDefault="00BA70A1" w:rsidP="00BA70A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631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Zawiadomienie o unieważnieniu postępowania</w:t>
      </w:r>
    </w:p>
    <w:p w14:paraId="04A91C9E" w14:textId="79918CA0" w:rsidR="00BA70A1" w:rsidRDefault="00BA70A1" w:rsidP="00BA70A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bidi="pl-PL"/>
        </w:rPr>
      </w:pPr>
      <w:r w:rsidRPr="0066313A">
        <w:rPr>
          <w:rFonts w:ascii="Times New Roman" w:hAnsi="Times New Roman" w:cs="Times New Roman"/>
          <w:sz w:val="24"/>
          <w:szCs w:val="24"/>
        </w:rPr>
        <w:t xml:space="preserve">Dotyczy postępowania o udzielenie zamówienia publicznego prowadzonego w trybie podstawowym na: </w:t>
      </w:r>
      <w:r w:rsidRPr="00BA70A1">
        <w:rPr>
          <w:rFonts w:ascii="Times New Roman" w:hAnsi="Times New Roman" w:cs="Times New Roman"/>
          <w:b/>
          <w:bCs/>
          <w:sz w:val="24"/>
          <w:szCs w:val="24"/>
        </w:rPr>
        <w:t>„Budowa dróg w gminie Kosakowo-  ul. Okopowa w Dębogórzu oraz ciąg pieszo-jezdny sięgacza ul. Owocowej w Dębogórzu”- 2 edycja</w:t>
      </w:r>
      <w:r>
        <w:rPr>
          <w:rFonts w:ascii="Times New Roman" w:hAnsi="Times New Roman" w:cs="Times New Roman"/>
          <w:sz w:val="24"/>
          <w:szCs w:val="24"/>
        </w:rPr>
        <w:t>”.</w:t>
      </w:r>
    </w:p>
    <w:p w14:paraId="66BB8C6D" w14:textId="77777777" w:rsidR="00BA70A1" w:rsidRPr="0066313A" w:rsidRDefault="00BA70A1" w:rsidP="00BA70A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313A">
        <w:rPr>
          <w:rFonts w:ascii="Times New Roman" w:hAnsi="Times New Roman" w:cs="Times New Roman"/>
          <w:bCs/>
          <w:sz w:val="24"/>
          <w:szCs w:val="24"/>
        </w:rPr>
        <w:t xml:space="preserve">Na podstawie z art. 260 ustawy z dnia 11 września 2019 r. – Prawo zamówień publicznych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</w:t>
      </w:r>
      <w:r w:rsidRPr="0066313A">
        <w:rPr>
          <w:rFonts w:ascii="Times New Roman" w:hAnsi="Times New Roman" w:cs="Times New Roman"/>
          <w:bCs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66313A">
        <w:rPr>
          <w:rFonts w:ascii="Times New Roman" w:hAnsi="Times New Roman" w:cs="Times New Roman"/>
          <w:bCs/>
          <w:sz w:val="24"/>
          <w:szCs w:val="24"/>
        </w:rPr>
        <w:t>Dz.U. z 20</w:t>
      </w:r>
      <w:r>
        <w:rPr>
          <w:rFonts w:ascii="Times New Roman" w:hAnsi="Times New Roman" w:cs="Times New Roman"/>
          <w:bCs/>
          <w:sz w:val="24"/>
          <w:szCs w:val="24"/>
        </w:rPr>
        <w:t>21</w:t>
      </w:r>
      <w:r w:rsidRPr="0066313A">
        <w:rPr>
          <w:rFonts w:ascii="Times New Roman" w:hAnsi="Times New Roman" w:cs="Times New Roman"/>
          <w:bCs/>
          <w:sz w:val="24"/>
          <w:szCs w:val="24"/>
        </w:rPr>
        <w:t xml:space="preserve"> r. poz. </w:t>
      </w:r>
      <w:r>
        <w:rPr>
          <w:rFonts w:ascii="Times New Roman" w:hAnsi="Times New Roman" w:cs="Times New Roman"/>
          <w:bCs/>
          <w:sz w:val="24"/>
          <w:szCs w:val="24"/>
        </w:rPr>
        <w:t>1129</w:t>
      </w:r>
      <w:r w:rsidRPr="0066313A">
        <w:rPr>
          <w:rFonts w:ascii="Times New Roman" w:hAnsi="Times New Roman" w:cs="Times New Roman"/>
          <w:bCs/>
          <w:sz w:val="24"/>
          <w:szCs w:val="24"/>
        </w:rPr>
        <w:t xml:space="preserve"> ze zm.; zwana dalej: PZP), Zamawiający zawiadamia równocześnie wszystkich Wykonawców o unieważnieniu postępowania o udzielenie zamówienia publicznego.</w:t>
      </w:r>
    </w:p>
    <w:p w14:paraId="44070D7B" w14:textId="77777777" w:rsidR="00BA70A1" w:rsidRPr="0066313A" w:rsidRDefault="00BA70A1" w:rsidP="00BA70A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6313A">
        <w:rPr>
          <w:rFonts w:ascii="Times New Roman" w:hAnsi="Times New Roman" w:cs="Times New Roman"/>
          <w:b/>
          <w:bCs/>
          <w:sz w:val="24"/>
          <w:szCs w:val="24"/>
          <w:u w:val="single"/>
        </w:rPr>
        <w:t>Uzasadnienie prawne:</w:t>
      </w:r>
    </w:p>
    <w:p w14:paraId="5D9CEDD1" w14:textId="77777777" w:rsidR="00BA70A1" w:rsidRPr="0066313A" w:rsidRDefault="00BA70A1" w:rsidP="00BA70A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13A">
        <w:rPr>
          <w:rFonts w:ascii="Times New Roman" w:hAnsi="Times New Roman" w:cs="Times New Roman"/>
          <w:sz w:val="24"/>
          <w:szCs w:val="24"/>
        </w:rPr>
        <w:t xml:space="preserve">Art. 255 pkt.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6313A">
        <w:rPr>
          <w:rFonts w:ascii="Times New Roman" w:hAnsi="Times New Roman" w:cs="Times New Roman"/>
          <w:sz w:val="24"/>
          <w:szCs w:val="24"/>
        </w:rPr>
        <w:t xml:space="preserve">  PZP</w:t>
      </w:r>
    </w:p>
    <w:p w14:paraId="685C455D" w14:textId="77777777" w:rsidR="00BA70A1" w:rsidRPr="0066313A" w:rsidRDefault="00BA70A1" w:rsidP="00BA70A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6313A">
        <w:rPr>
          <w:rFonts w:ascii="Times New Roman" w:hAnsi="Times New Roman" w:cs="Times New Roman"/>
          <w:b/>
          <w:bCs/>
          <w:sz w:val="24"/>
          <w:szCs w:val="24"/>
          <w:u w:val="single"/>
        </w:rPr>
        <w:t>Uzasadnienie faktyczne:</w:t>
      </w:r>
    </w:p>
    <w:p w14:paraId="36DDE3D7" w14:textId="77777777" w:rsidR="00BA70A1" w:rsidRPr="0084753E" w:rsidRDefault="00BA70A1" w:rsidP="00BA7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753E">
        <w:rPr>
          <w:rFonts w:ascii="Times New Roman" w:hAnsi="Times New Roman" w:cs="Times New Roman"/>
          <w:sz w:val="24"/>
          <w:szCs w:val="24"/>
        </w:rPr>
        <w:t xml:space="preserve">W postępowania nie złożono żadnej oferty. </w:t>
      </w:r>
    </w:p>
    <w:p w14:paraId="797A8DE3" w14:textId="77777777" w:rsidR="00BA70A1" w:rsidRPr="0084753E" w:rsidRDefault="00BA70A1" w:rsidP="00BA70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4753E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Postępowanie unieważnia się na podstawie art. 255 pkt.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8475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Prawo zamówień publicznych (tekst jedn. Dz. U. 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21</w:t>
      </w:r>
      <w:r w:rsidRPr="008475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poz.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1129</w:t>
      </w:r>
      <w:r w:rsidRPr="008475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proofErr w:type="spellStart"/>
      <w:r w:rsidRPr="0084753E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84753E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</w:t>
      </w:r>
    </w:p>
    <w:p w14:paraId="6DA2350C" w14:textId="77777777" w:rsidR="00BA70A1" w:rsidRPr="0084753E" w:rsidRDefault="00BA70A1" w:rsidP="00BA70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2DA09AB" w14:textId="77777777" w:rsidR="00BA70A1" w:rsidRPr="0066313A" w:rsidRDefault="00BA70A1" w:rsidP="00BA70A1">
      <w:pPr>
        <w:spacing w:after="0" w:line="240" w:lineRule="auto"/>
        <w:ind w:left="4956"/>
        <w:rPr>
          <w:sz w:val="24"/>
          <w:szCs w:val="24"/>
        </w:rPr>
      </w:pPr>
      <w:r>
        <w:rPr>
          <w:sz w:val="24"/>
          <w:szCs w:val="24"/>
        </w:rPr>
        <w:t xml:space="preserve">        Zastępca </w:t>
      </w:r>
      <w:r w:rsidRPr="0066313A">
        <w:rPr>
          <w:sz w:val="24"/>
          <w:szCs w:val="24"/>
        </w:rPr>
        <w:t>W</w:t>
      </w:r>
      <w:r>
        <w:rPr>
          <w:sz w:val="24"/>
          <w:szCs w:val="24"/>
        </w:rPr>
        <w:t>ójta</w:t>
      </w:r>
      <w:r w:rsidRPr="0066313A">
        <w:rPr>
          <w:sz w:val="24"/>
          <w:szCs w:val="24"/>
        </w:rPr>
        <w:t xml:space="preserve"> </w:t>
      </w:r>
      <w:r>
        <w:rPr>
          <w:sz w:val="24"/>
          <w:szCs w:val="24"/>
        </w:rPr>
        <w:t>Gminy Kosakowo</w:t>
      </w:r>
    </w:p>
    <w:p w14:paraId="01B1A5CA" w14:textId="77777777" w:rsidR="00BA70A1" w:rsidRPr="0066313A" w:rsidRDefault="00BA70A1" w:rsidP="00BA70A1">
      <w:pPr>
        <w:spacing w:after="0" w:line="240" w:lineRule="auto"/>
        <w:rPr>
          <w:sz w:val="24"/>
          <w:szCs w:val="24"/>
        </w:rPr>
      </w:pPr>
    </w:p>
    <w:p w14:paraId="1731E07F" w14:textId="77777777" w:rsidR="00BA70A1" w:rsidRDefault="00BA70A1" w:rsidP="00BA70A1">
      <w:pPr>
        <w:spacing w:after="0" w:line="240" w:lineRule="auto"/>
        <w:ind w:left="5664" w:firstLine="708"/>
        <w:rPr>
          <w:sz w:val="24"/>
          <w:szCs w:val="24"/>
        </w:rPr>
      </w:pPr>
    </w:p>
    <w:p w14:paraId="6F7E35C1" w14:textId="77777777" w:rsidR="00BA70A1" w:rsidRPr="0066313A" w:rsidRDefault="00BA70A1" w:rsidP="00BA70A1">
      <w:pPr>
        <w:spacing w:after="0" w:line="240" w:lineRule="auto"/>
        <w:ind w:left="5664" w:firstLine="708"/>
        <w:rPr>
          <w:sz w:val="24"/>
          <w:szCs w:val="24"/>
        </w:rPr>
      </w:pPr>
      <w:r w:rsidRPr="0066313A">
        <w:rPr>
          <w:sz w:val="24"/>
          <w:szCs w:val="24"/>
        </w:rPr>
        <w:t xml:space="preserve">Marcin </w:t>
      </w:r>
      <w:proofErr w:type="spellStart"/>
      <w:r>
        <w:rPr>
          <w:sz w:val="24"/>
          <w:szCs w:val="24"/>
        </w:rPr>
        <w:t>Kopitzki</w:t>
      </w:r>
      <w:proofErr w:type="spellEnd"/>
    </w:p>
    <w:p w14:paraId="57E12C95" w14:textId="77777777" w:rsidR="00BA70A1" w:rsidRPr="0066313A" w:rsidRDefault="00BA70A1" w:rsidP="00BA70A1">
      <w:pPr>
        <w:spacing w:after="0" w:line="240" w:lineRule="auto"/>
        <w:rPr>
          <w:sz w:val="24"/>
          <w:szCs w:val="24"/>
        </w:rPr>
      </w:pPr>
    </w:p>
    <w:p w14:paraId="7478477D" w14:textId="77777777" w:rsidR="00BA70A1" w:rsidRDefault="00BA70A1" w:rsidP="00BA70A1"/>
    <w:p w14:paraId="455B6DD0" w14:textId="77777777" w:rsidR="00BA70A1" w:rsidRDefault="00BA70A1" w:rsidP="00BA70A1"/>
    <w:p w14:paraId="2F873082" w14:textId="77777777" w:rsidR="00473699" w:rsidRDefault="00473699"/>
    <w:sectPr w:rsidR="00473699" w:rsidSect="0066313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0A1"/>
    <w:rsid w:val="00473699"/>
    <w:rsid w:val="006D7825"/>
    <w:rsid w:val="00BA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0EED9"/>
  <w15:chartTrackingRefBased/>
  <w15:docId w15:val="{CCFED2ED-66D6-4205-A876-89FB54182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70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138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Żuralska</dc:creator>
  <cp:keywords/>
  <dc:description/>
  <cp:lastModifiedBy>Adriana Żuralska</cp:lastModifiedBy>
  <cp:revision>1</cp:revision>
  <cp:lastPrinted>2021-09-23T06:52:00Z</cp:lastPrinted>
  <dcterms:created xsi:type="dcterms:W3CDTF">2021-09-23T06:47:00Z</dcterms:created>
  <dcterms:modified xsi:type="dcterms:W3CDTF">2021-09-23T07:17:00Z</dcterms:modified>
</cp:coreProperties>
</file>