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BFE3" w14:textId="77777777" w:rsidR="00F33754" w:rsidRPr="00543B66" w:rsidRDefault="00F33754" w:rsidP="00F33754">
      <w:pPr>
        <w:pStyle w:val="Default"/>
        <w:suppressAutoHyphens/>
        <w:ind w:left="142" w:hanging="142"/>
        <w:jc w:val="center"/>
        <w:rPr>
          <w:rFonts w:ascii="Myriad Pro" w:hAnsi="Myriad Pro" w:cs="Calibri"/>
          <w:sz w:val="22"/>
          <w:szCs w:val="22"/>
        </w:rPr>
      </w:pPr>
      <w:r w:rsidRPr="00543B66">
        <w:rPr>
          <w:rFonts w:ascii="Myriad Pro" w:hAnsi="Myriad Pro" w:cs="Calibri"/>
          <w:sz w:val="22"/>
          <w:szCs w:val="22"/>
        </w:rPr>
        <w:t xml:space="preserve">UMOWA NR </w:t>
      </w:r>
      <w:r>
        <w:rPr>
          <w:rFonts w:ascii="Myriad Pro" w:hAnsi="Myriad Pro" w:cs="Calibri"/>
          <w:sz w:val="22"/>
          <w:szCs w:val="22"/>
        </w:rPr>
        <w:t>TR. 243-……./2023</w:t>
      </w:r>
    </w:p>
    <w:p w14:paraId="5AB59807" w14:textId="7835A65B" w:rsidR="000F424E" w:rsidRPr="00543B66" w:rsidRDefault="000F424E" w:rsidP="000F424E">
      <w:pPr>
        <w:spacing w:before="240"/>
        <w:jc w:val="both"/>
        <w:rPr>
          <w:rFonts w:ascii="Myriad Pro" w:hAnsi="Myriad Pro" w:cs="Calibri"/>
          <w:color w:val="000000"/>
          <w:sz w:val="22"/>
          <w:szCs w:val="22"/>
        </w:rPr>
      </w:pPr>
      <w:r w:rsidRPr="00543B66">
        <w:rPr>
          <w:rFonts w:ascii="Myriad Pro" w:hAnsi="Myriad Pro" w:cs="Calibri"/>
          <w:color w:val="000000"/>
          <w:sz w:val="22"/>
          <w:szCs w:val="22"/>
        </w:rPr>
        <w:t xml:space="preserve">zawarta w dniu ………………………… r. we Wrocławiu, pomiędzy: </w:t>
      </w:r>
    </w:p>
    <w:p w14:paraId="316EA365" w14:textId="77777777" w:rsidR="000F424E" w:rsidRDefault="000F424E" w:rsidP="000F424E">
      <w:pPr>
        <w:spacing w:before="120"/>
        <w:jc w:val="both"/>
        <w:rPr>
          <w:rFonts w:ascii="Myriad Pro" w:hAnsi="Myriad Pro" w:cs="Calibri"/>
          <w:b/>
          <w:bCs/>
          <w:sz w:val="22"/>
          <w:szCs w:val="22"/>
        </w:rPr>
      </w:pPr>
      <w:r w:rsidRPr="00543B66">
        <w:rPr>
          <w:rFonts w:ascii="Myriad Pro" w:hAnsi="Myriad Pro" w:cs="Calibri"/>
          <w:b/>
          <w:sz w:val="22"/>
          <w:szCs w:val="22"/>
        </w:rPr>
        <w:t>Miejskie Przedsiębiorstwo Komunikacyjne Spółkę z ograniczoną odpowiedzialnością</w:t>
      </w:r>
      <w:r w:rsidRPr="00543B66">
        <w:rPr>
          <w:rFonts w:ascii="Myriad Pro" w:hAnsi="Myriad Pro" w:cs="Calibri"/>
          <w:sz w:val="22"/>
          <w:szCs w:val="22"/>
        </w:rPr>
        <w:t xml:space="preserve"> z siedzibą we Wrocławiu, ul. B. Prusa 75-79, wpisaną do Rejestru Przedsiębiorców w Sądzie Rejonowym dla Wrocławia - Fabrycznej, VI Wydział Gospodarczy Krajowego Rejestru Sądowego pod numerem KRS: 0000027173, NIP: 896-10-04-279, kapitał zakładowy: 318.184.875,00 zł, reprezentowaną przez: </w:t>
      </w:r>
    </w:p>
    <w:p w14:paraId="7C7F2A89" w14:textId="77777777" w:rsidR="000F424E" w:rsidRDefault="000F424E" w:rsidP="000F424E">
      <w:pPr>
        <w:pStyle w:val="Akapitzlist"/>
        <w:spacing w:before="120" w:after="0" w:line="240" w:lineRule="auto"/>
        <w:ind w:left="0"/>
        <w:contextualSpacing w:val="0"/>
        <w:jc w:val="both"/>
        <w:rPr>
          <w:rFonts w:ascii="Myriad Pro" w:hAnsi="Myriad Pro" w:cs="Calibri"/>
          <w:bCs/>
        </w:rPr>
      </w:pPr>
      <w:bookmarkStart w:id="0" w:name="_Hlk129857756"/>
      <w:r w:rsidRPr="00646737">
        <w:rPr>
          <w:rFonts w:ascii="Myriad Pro" w:hAnsi="Myriad Pro" w:cs="Calibri"/>
          <w:b/>
          <w:bCs/>
        </w:rPr>
        <w:t>Witolda Woźnego</w:t>
      </w:r>
      <w:r w:rsidRPr="00FB43A5">
        <w:rPr>
          <w:rFonts w:ascii="Myriad Pro" w:hAnsi="Myriad Pro" w:cs="Calibri"/>
          <w:bCs/>
        </w:rPr>
        <w:t xml:space="preserve"> – </w:t>
      </w:r>
      <w:r>
        <w:rPr>
          <w:rFonts w:ascii="Myriad Pro" w:hAnsi="Myriad Pro" w:cs="Calibri"/>
          <w:bCs/>
        </w:rPr>
        <w:t>Prezesa Zarządu</w:t>
      </w:r>
      <w:r w:rsidRPr="00FB43A5">
        <w:rPr>
          <w:rFonts w:ascii="Myriad Pro" w:hAnsi="Myriad Pro" w:cs="Calibri"/>
          <w:bCs/>
        </w:rPr>
        <w:t>,</w:t>
      </w:r>
    </w:p>
    <w:p w14:paraId="358FC999" w14:textId="77777777" w:rsidR="000F424E" w:rsidRPr="00FB43A5" w:rsidRDefault="000F424E" w:rsidP="000F424E">
      <w:pPr>
        <w:pStyle w:val="Akapitzlist"/>
        <w:spacing w:after="120" w:line="240" w:lineRule="auto"/>
        <w:ind w:left="0"/>
        <w:contextualSpacing w:val="0"/>
        <w:jc w:val="both"/>
        <w:rPr>
          <w:rFonts w:ascii="Myriad Pro" w:hAnsi="Myriad Pro" w:cs="Calibri"/>
          <w:b/>
        </w:rPr>
      </w:pPr>
      <w:r>
        <w:rPr>
          <w:rFonts w:ascii="Myriad Pro" w:hAnsi="Myriad Pro" w:cs="Calibri"/>
          <w:b/>
        </w:rPr>
        <w:t xml:space="preserve">Przemysława Nowickiego – </w:t>
      </w:r>
      <w:r w:rsidRPr="00646737">
        <w:rPr>
          <w:rFonts w:ascii="Myriad Pro" w:hAnsi="Myriad Pro" w:cs="Calibri"/>
        </w:rPr>
        <w:t>Wiceprezesa Zarządu</w:t>
      </w:r>
      <w:bookmarkEnd w:id="0"/>
      <w:r w:rsidRPr="00646737">
        <w:rPr>
          <w:rFonts w:ascii="Myriad Pro" w:hAnsi="Myriad Pro" w:cs="Calibri"/>
        </w:rPr>
        <w:t>,</w:t>
      </w:r>
    </w:p>
    <w:p w14:paraId="6835C7EC" w14:textId="77777777" w:rsidR="000F424E" w:rsidRPr="00543B66" w:rsidRDefault="000F424E" w:rsidP="000F424E">
      <w:pPr>
        <w:tabs>
          <w:tab w:val="left" w:pos="7357"/>
        </w:tabs>
        <w:spacing w:before="120"/>
        <w:jc w:val="both"/>
        <w:rPr>
          <w:rFonts w:ascii="Myriad Pro" w:hAnsi="Myriad Pro" w:cs="Calibri"/>
          <w:sz w:val="22"/>
          <w:szCs w:val="22"/>
        </w:rPr>
      </w:pPr>
      <w:r w:rsidRPr="00543B66">
        <w:rPr>
          <w:rFonts w:ascii="Myriad Pro" w:hAnsi="Myriad Pro" w:cs="Calibri"/>
          <w:sz w:val="22"/>
          <w:szCs w:val="22"/>
        </w:rPr>
        <w:t>zwaną dalej „Zamawiającym”,</w:t>
      </w:r>
    </w:p>
    <w:p w14:paraId="7243A4AA" w14:textId="77777777" w:rsidR="000F424E" w:rsidRPr="00543B66" w:rsidRDefault="000F424E" w:rsidP="000F424E">
      <w:pPr>
        <w:suppressAutoHyphens/>
        <w:spacing w:before="120" w:after="120"/>
        <w:jc w:val="both"/>
        <w:rPr>
          <w:rFonts w:ascii="Myriad Pro" w:hAnsi="Myriad Pro" w:cs="Calibri"/>
          <w:sz w:val="22"/>
          <w:szCs w:val="22"/>
        </w:rPr>
      </w:pPr>
      <w:r w:rsidRPr="00543B66">
        <w:rPr>
          <w:rFonts w:ascii="Myriad Pro" w:hAnsi="Myriad Pro" w:cs="Calibri"/>
          <w:sz w:val="22"/>
          <w:szCs w:val="22"/>
        </w:rPr>
        <w:t>a</w:t>
      </w:r>
    </w:p>
    <w:p w14:paraId="44BAA67B" w14:textId="77777777" w:rsidR="00D908C3" w:rsidRDefault="00D908C3" w:rsidP="000F424E">
      <w:pPr>
        <w:overflowPunct/>
        <w:autoSpaceDE/>
        <w:autoSpaceDN/>
        <w:adjustRightInd/>
        <w:spacing w:before="360"/>
        <w:jc w:val="both"/>
        <w:textAlignment w:val="auto"/>
        <w:rPr>
          <w:rFonts w:ascii="Myriad Pro" w:hAnsi="Myriad Pro" w:cs="Calibri"/>
          <w:b/>
          <w:bCs/>
          <w:color w:val="000000"/>
          <w:sz w:val="22"/>
          <w:szCs w:val="22"/>
        </w:rPr>
      </w:pPr>
      <w:r>
        <w:rPr>
          <w:rFonts w:ascii="Myriad Pro" w:hAnsi="Myriad Pro" w:cs="Calibri"/>
          <w:b/>
          <w:bCs/>
          <w:color w:val="000000"/>
          <w:sz w:val="22"/>
          <w:szCs w:val="22"/>
        </w:rPr>
        <w:t>……………………………………………………………………….</w:t>
      </w:r>
    </w:p>
    <w:p w14:paraId="3B7F97A6" w14:textId="7F2B8C84" w:rsidR="00216CD4" w:rsidRPr="000F424E" w:rsidRDefault="00192F04" w:rsidP="000F424E">
      <w:pPr>
        <w:overflowPunct/>
        <w:autoSpaceDE/>
        <w:autoSpaceDN/>
        <w:adjustRightInd/>
        <w:spacing w:before="360"/>
        <w:jc w:val="both"/>
        <w:textAlignment w:val="auto"/>
        <w:rPr>
          <w:rFonts w:ascii="Myriad Pro" w:eastAsia="Calibri" w:hAnsi="Myriad Pro" w:cstheme="minorHAnsi"/>
          <w:sz w:val="22"/>
          <w:szCs w:val="22"/>
          <w:lang w:eastAsia="en-US"/>
        </w:rPr>
      </w:pPr>
      <w:r w:rsidRPr="00543B66">
        <w:rPr>
          <w:rFonts w:ascii="Myriad Pro" w:eastAsia="Calibri" w:hAnsi="Myriad Pro" w:cs="Calibri"/>
          <w:color w:val="000000"/>
          <w:sz w:val="22"/>
          <w:szCs w:val="22"/>
          <w:lang w:eastAsia="en-US"/>
        </w:rPr>
        <w:t xml:space="preserve">na podstawie </w:t>
      </w:r>
      <w:r w:rsidRPr="00E32D52">
        <w:rPr>
          <w:rFonts w:ascii="Myriad Pro" w:eastAsia="Calibri" w:hAnsi="Myriad Pro" w:cs="Calibri"/>
          <w:color w:val="000000"/>
          <w:sz w:val="22"/>
          <w:szCs w:val="22"/>
          <w:lang w:eastAsia="en-US"/>
        </w:rPr>
        <w:t xml:space="preserve">§ </w:t>
      </w:r>
      <w:r w:rsidR="00CA1F3D">
        <w:rPr>
          <w:rFonts w:ascii="Myriad Pro" w:eastAsia="Calibri" w:hAnsi="Myriad Pro" w:cs="Calibri"/>
          <w:color w:val="000000"/>
          <w:sz w:val="22"/>
          <w:szCs w:val="22"/>
          <w:lang w:eastAsia="en-US"/>
        </w:rPr>
        <w:t>7</w:t>
      </w:r>
      <w:r w:rsidRPr="00E32D52">
        <w:rPr>
          <w:rFonts w:ascii="Myriad Pro" w:eastAsia="Calibri" w:hAnsi="Myriad Pro" w:cs="Calibri"/>
          <w:color w:val="000000"/>
          <w:sz w:val="22"/>
          <w:szCs w:val="22"/>
          <w:lang w:eastAsia="en-US"/>
        </w:rPr>
        <w:t xml:space="preserve"> Regulaminu udzielania zamówień na usługi, dostawy i roboty budowlane przez MPK Sp. z o.o. we Wrocławiu, gdyż wartość zamówienia nie przekracza kwoty określonej w art.</w:t>
      </w:r>
      <w:r>
        <w:rPr>
          <w:rFonts w:ascii="Myriad Pro" w:eastAsia="Calibri" w:hAnsi="Myriad Pro" w:cs="Calibri"/>
          <w:color w:val="000000"/>
          <w:sz w:val="22"/>
          <w:szCs w:val="22"/>
          <w:lang w:eastAsia="en-US"/>
        </w:rPr>
        <w:t> </w:t>
      </w:r>
      <w:r w:rsidRPr="00E32D52">
        <w:rPr>
          <w:rFonts w:ascii="Myriad Pro" w:eastAsia="Calibri" w:hAnsi="Myriad Pro" w:cs="Calibri"/>
          <w:color w:val="000000"/>
          <w:sz w:val="22"/>
          <w:szCs w:val="22"/>
          <w:lang w:eastAsia="en-US"/>
        </w:rPr>
        <w:t>2 ust.</w:t>
      </w:r>
      <w:r w:rsidR="00CA1F3D">
        <w:rPr>
          <w:rFonts w:ascii="Myriad Pro" w:eastAsia="Calibri" w:hAnsi="Myriad Pro" w:cs="Calibri"/>
          <w:color w:val="000000"/>
          <w:sz w:val="22"/>
          <w:szCs w:val="22"/>
          <w:lang w:eastAsia="en-US"/>
        </w:rPr>
        <w:t> </w:t>
      </w:r>
      <w:r w:rsidRPr="00E32D52">
        <w:rPr>
          <w:rFonts w:ascii="Myriad Pro" w:eastAsia="Calibri" w:hAnsi="Myriad Pro" w:cs="Calibri"/>
          <w:color w:val="000000"/>
          <w:sz w:val="22"/>
          <w:szCs w:val="22"/>
          <w:lang w:eastAsia="en-US"/>
        </w:rPr>
        <w:t xml:space="preserve">1 pkt </w:t>
      </w:r>
      <w:r w:rsidR="00CA1F3D">
        <w:rPr>
          <w:rFonts w:ascii="Myriad Pro" w:eastAsia="Calibri" w:hAnsi="Myriad Pro" w:cs="Calibri"/>
          <w:color w:val="000000"/>
          <w:sz w:val="22"/>
          <w:szCs w:val="22"/>
          <w:lang w:eastAsia="en-US"/>
        </w:rPr>
        <w:t>2</w:t>
      </w:r>
      <w:r w:rsidRPr="00E32D52">
        <w:rPr>
          <w:rFonts w:ascii="Myriad Pro" w:eastAsia="Calibri" w:hAnsi="Myriad Pro" w:cs="Calibri"/>
          <w:color w:val="000000"/>
          <w:sz w:val="22"/>
          <w:szCs w:val="22"/>
          <w:lang w:eastAsia="en-US"/>
        </w:rPr>
        <w:t xml:space="preserve"> ustawy z dnia 11 września 2019 r. Prawo zamówień publicznych, została zawarta umowa o następującej treści:</w:t>
      </w:r>
    </w:p>
    <w:p w14:paraId="28E9960B" w14:textId="77777777" w:rsidR="000561C2" w:rsidRPr="000F424E" w:rsidRDefault="00DB6A4A" w:rsidP="000F424E">
      <w:pPr>
        <w:spacing w:before="360"/>
        <w:jc w:val="center"/>
        <w:rPr>
          <w:rFonts w:ascii="Myriad Pro" w:hAnsi="Myriad Pro" w:cstheme="minorHAnsi"/>
          <w:b/>
          <w:sz w:val="22"/>
          <w:szCs w:val="22"/>
        </w:rPr>
      </w:pPr>
      <w:r w:rsidRPr="000F424E">
        <w:rPr>
          <w:rFonts w:ascii="Myriad Pro" w:hAnsi="Myriad Pro" w:cstheme="minorHAnsi"/>
          <w:b/>
          <w:sz w:val="22"/>
          <w:szCs w:val="22"/>
        </w:rPr>
        <w:t>§</w:t>
      </w:r>
      <w:r w:rsidR="00006F23" w:rsidRPr="000F424E">
        <w:rPr>
          <w:rFonts w:ascii="Myriad Pro" w:hAnsi="Myriad Pro" w:cstheme="minorHAnsi"/>
          <w:b/>
          <w:sz w:val="22"/>
          <w:szCs w:val="22"/>
        </w:rPr>
        <w:t xml:space="preserve"> </w:t>
      </w:r>
      <w:r w:rsidR="000561C2" w:rsidRPr="000F424E">
        <w:rPr>
          <w:rFonts w:ascii="Myriad Pro" w:hAnsi="Myriad Pro" w:cstheme="minorHAnsi"/>
          <w:b/>
          <w:sz w:val="22"/>
          <w:szCs w:val="22"/>
        </w:rPr>
        <w:t>1</w:t>
      </w:r>
    </w:p>
    <w:p w14:paraId="242DFC90" w14:textId="77777777" w:rsidR="00181182" w:rsidRPr="000F424E" w:rsidRDefault="00810AB3" w:rsidP="000F424E">
      <w:pPr>
        <w:jc w:val="center"/>
        <w:rPr>
          <w:rFonts w:ascii="Myriad Pro" w:eastAsia="Calibri" w:hAnsi="Myriad Pro" w:cstheme="minorHAnsi"/>
          <w:b/>
          <w:sz w:val="22"/>
          <w:szCs w:val="22"/>
          <w:lang w:eastAsia="en-US"/>
        </w:rPr>
      </w:pPr>
      <w:r w:rsidRPr="000F424E">
        <w:rPr>
          <w:rFonts w:ascii="Myriad Pro" w:hAnsi="Myriad Pro" w:cstheme="minorHAnsi"/>
          <w:b/>
          <w:sz w:val="22"/>
          <w:szCs w:val="22"/>
        </w:rPr>
        <w:t xml:space="preserve">Przedmiot </w:t>
      </w:r>
      <w:r w:rsidR="00693DFD" w:rsidRPr="000F424E">
        <w:rPr>
          <w:rFonts w:ascii="Myriad Pro" w:hAnsi="Myriad Pro" w:cstheme="minorHAnsi"/>
          <w:b/>
          <w:sz w:val="22"/>
          <w:szCs w:val="22"/>
        </w:rPr>
        <w:t>umowy</w:t>
      </w:r>
    </w:p>
    <w:p w14:paraId="133EEE9E" w14:textId="40EABE5A" w:rsidR="0077650A" w:rsidRPr="000F424E" w:rsidRDefault="00A96B4B" w:rsidP="004436B4">
      <w:pPr>
        <w:numPr>
          <w:ilvl w:val="0"/>
          <w:numId w:val="18"/>
        </w:numPr>
        <w:overflowPunct/>
        <w:autoSpaceDE/>
        <w:autoSpaceDN/>
        <w:adjustRightInd/>
        <w:ind w:left="357" w:hanging="357"/>
        <w:jc w:val="both"/>
        <w:textAlignment w:val="auto"/>
        <w:rPr>
          <w:rFonts w:ascii="Myriad Pro" w:eastAsia="Verdana" w:hAnsi="Myriad Pro" w:cstheme="minorHAnsi"/>
          <w:sz w:val="22"/>
          <w:szCs w:val="22"/>
        </w:rPr>
      </w:pPr>
      <w:r w:rsidRPr="000F424E">
        <w:rPr>
          <w:rFonts w:ascii="Myriad Pro" w:eastAsia="Verdana" w:hAnsi="Myriad Pro" w:cstheme="minorHAnsi"/>
          <w:sz w:val="22"/>
          <w:szCs w:val="22"/>
        </w:rPr>
        <w:t>Przedmiotem umowy jest</w:t>
      </w:r>
      <w:r w:rsidR="000B5B44" w:rsidRPr="000F424E">
        <w:rPr>
          <w:rFonts w:ascii="Myriad Pro" w:eastAsia="Verdana" w:hAnsi="Myriad Pro" w:cstheme="minorHAnsi"/>
          <w:sz w:val="22"/>
          <w:szCs w:val="22"/>
        </w:rPr>
        <w:t xml:space="preserve"> </w:t>
      </w:r>
      <w:r w:rsidR="00D35378">
        <w:rPr>
          <w:rFonts w:ascii="Myriad Pro" w:eastAsia="Verdana" w:hAnsi="Myriad Pro" w:cstheme="minorHAnsi"/>
          <w:sz w:val="22"/>
          <w:szCs w:val="22"/>
        </w:rPr>
        <w:t xml:space="preserve">wymiana </w:t>
      </w:r>
      <w:r w:rsidR="00D908C3">
        <w:rPr>
          <w:rFonts w:ascii="Myriad Pro" w:eastAsia="Verdana" w:hAnsi="Myriad Pro" w:cstheme="minorHAnsi"/>
          <w:sz w:val="22"/>
          <w:szCs w:val="22"/>
        </w:rPr>
        <w:t xml:space="preserve">rozjazdów na zajezdni Borek wraz z wykonaniem podbudowy B </w:t>
      </w:r>
      <w:r w:rsidR="00FD120F">
        <w:rPr>
          <w:rFonts w:ascii="Myriad Pro" w:eastAsia="Verdana" w:hAnsi="Myriad Pro" w:cstheme="minorHAnsi"/>
          <w:sz w:val="22"/>
          <w:szCs w:val="22"/>
        </w:rPr>
        <w:t>10</w:t>
      </w:r>
      <w:r w:rsidR="00D908C3">
        <w:rPr>
          <w:rFonts w:ascii="Myriad Pro" w:eastAsia="Verdana" w:hAnsi="Myriad Pro" w:cstheme="minorHAnsi"/>
          <w:sz w:val="22"/>
          <w:szCs w:val="22"/>
        </w:rPr>
        <w:t xml:space="preserve">, B </w:t>
      </w:r>
      <w:r w:rsidR="00FD120F">
        <w:rPr>
          <w:rFonts w:ascii="Myriad Pro" w:eastAsia="Verdana" w:hAnsi="Myriad Pro" w:cstheme="minorHAnsi"/>
          <w:sz w:val="22"/>
          <w:szCs w:val="22"/>
        </w:rPr>
        <w:t>11</w:t>
      </w:r>
      <w:r w:rsidR="00D908C3">
        <w:rPr>
          <w:rFonts w:ascii="Myriad Pro" w:eastAsia="Verdana" w:hAnsi="Myriad Pro" w:cstheme="minorHAnsi"/>
          <w:sz w:val="22"/>
          <w:szCs w:val="22"/>
        </w:rPr>
        <w:t xml:space="preserve">; </w:t>
      </w:r>
      <w:r w:rsidR="00FD120F">
        <w:rPr>
          <w:rFonts w:ascii="Myriad Pro" w:eastAsia="Verdana" w:hAnsi="Myriad Pro" w:cstheme="minorHAnsi"/>
          <w:sz w:val="22"/>
          <w:szCs w:val="22"/>
        </w:rPr>
        <w:t>B</w:t>
      </w:r>
      <w:r w:rsidR="00FD120F">
        <w:rPr>
          <w:rFonts w:ascii="Myriad Pro" w:eastAsia="Verdana" w:hAnsi="Myriad Pro" w:cstheme="minorHAnsi"/>
          <w:sz w:val="22"/>
          <w:szCs w:val="22"/>
        </w:rPr>
        <w:t>18</w:t>
      </w:r>
      <w:r w:rsidR="00FD120F">
        <w:rPr>
          <w:rFonts w:ascii="Myriad Pro" w:eastAsia="Verdana" w:hAnsi="Myriad Pro" w:cstheme="minorHAnsi"/>
          <w:sz w:val="22"/>
          <w:szCs w:val="22"/>
        </w:rPr>
        <w:t xml:space="preserve"> B</w:t>
      </w:r>
      <w:r w:rsidR="00FD120F">
        <w:rPr>
          <w:rFonts w:ascii="Myriad Pro" w:eastAsia="Verdana" w:hAnsi="Myriad Pro" w:cstheme="minorHAnsi"/>
          <w:sz w:val="22"/>
          <w:szCs w:val="22"/>
        </w:rPr>
        <w:t>19</w:t>
      </w:r>
      <w:r w:rsidR="00FD120F">
        <w:rPr>
          <w:rFonts w:ascii="Myriad Pro" w:eastAsia="Verdana" w:hAnsi="Myriad Pro" w:cstheme="minorHAnsi"/>
          <w:sz w:val="22"/>
          <w:szCs w:val="22"/>
        </w:rPr>
        <w:t xml:space="preserve"> </w:t>
      </w:r>
      <w:r w:rsidR="00DD0032">
        <w:rPr>
          <w:rFonts w:ascii="Myriad Pro" w:eastAsia="Verdana" w:hAnsi="Myriad Pro" w:cstheme="minorHAnsi"/>
          <w:sz w:val="22"/>
          <w:szCs w:val="22"/>
        </w:rPr>
        <w:t>.</w:t>
      </w:r>
      <w:r w:rsidR="00D35378">
        <w:rPr>
          <w:rFonts w:ascii="Myriad Pro" w:eastAsia="Verdana" w:hAnsi="Myriad Pro" w:cstheme="minorHAnsi"/>
          <w:sz w:val="22"/>
          <w:szCs w:val="22"/>
        </w:rPr>
        <w:t xml:space="preserve"> </w:t>
      </w:r>
    </w:p>
    <w:p w14:paraId="7054CFC1" w14:textId="3D828BAE" w:rsidR="0077650A" w:rsidRDefault="0077650A" w:rsidP="004436B4">
      <w:pPr>
        <w:numPr>
          <w:ilvl w:val="0"/>
          <w:numId w:val="18"/>
        </w:numPr>
        <w:overflowPunct/>
        <w:autoSpaceDE/>
        <w:autoSpaceDN/>
        <w:adjustRightInd/>
        <w:spacing w:before="60"/>
        <w:ind w:left="357" w:hanging="357"/>
        <w:jc w:val="both"/>
        <w:textAlignment w:val="auto"/>
        <w:rPr>
          <w:rFonts w:ascii="Myriad Pro" w:hAnsi="Myriad Pro" w:cstheme="minorHAnsi"/>
          <w:sz w:val="22"/>
          <w:szCs w:val="22"/>
        </w:rPr>
      </w:pPr>
      <w:r w:rsidRPr="000F424E">
        <w:rPr>
          <w:rFonts w:ascii="Myriad Pro" w:hAnsi="Myriad Pro" w:cstheme="minorHAnsi"/>
          <w:sz w:val="22"/>
          <w:szCs w:val="22"/>
        </w:rPr>
        <w:t>Określony w ust. 1 powyżej przedmiot umowy</w:t>
      </w:r>
      <w:r w:rsidR="006C1629" w:rsidRPr="000F424E">
        <w:rPr>
          <w:rFonts w:ascii="Myriad Pro" w:hAnsi="Myriad Pro" w:cstheme="minorHAnsi"/>
          <w:sz w:val="22"/>
          <w:szCs w:val="22"/>
        </w:rPr>
        <w:t xml:space="preserve"> </w:t>
      </w:r>
      <w:r w:rsidRPr="000F424E">
        <w:rPr>
          <w:rFonts w:ascii="Myriad Pro" w:hAnsi="Myriad Pro" w:cstheme="minorHAnsi"/>
          <w:sz w:val="22"/>
          <w:szCs w:val="22"/>
        </w:rPr>
        <w:t>obejmuje:</w:t>
      </w:r>
    </w:p>
    <w:p w14:paraId="01CDC218" w14:textId="77777777" w:rsidR="00DD0032" w:rsidRPr="000F424E" w:rsidRDefault="00DD0032" w:rsidP="00DD0032">
      <w:pPr>
        <w:pStyle w:val="Akapitzlist"/>
        <w:numPr>
          <w:ilvl w:val="0"/>
          <w:numId w:val="23"/>
        </w:numPr>
        <w:tabs>
          <w:tab w:val="left" w:pos="303"/>
        </w:tabs>
        <w:spacing w:after="0" w:line="240" w:lineRule="auto"/>
        <w:ind w:left="717"/>
        <w:contextualSpacing w:val="0"/>
        <w:jc w:val="both"/>
        <w:rPr>
          <w:rFonts w:ascii="Myriad Pro" w:eastAsia="Verdana" w:hAnsi="Myriad Pro" w:cstheme="minorHAnsi"/>
        </w:rPr>
      </w:pPr>
      <w:r w:rsidRPr="000F424E">
        <w:rPr>
          <w:rFonts w:ascii="Myriad Pro" w:eastAsia="Verdana" w:hAnsi="Myriad Pro" w:cstheme="minorHAnsi"/>
        </w:rPr>
        <w:t>Realizacje</w:t>
      </w:r>
      <w:r>
        <w:rPr>
          <w:rFonts w:ascii="Myriad Pro" w:eastAsia="Verdana" w:hAnsi="Myriad Pro" w:cstheme="minorHAnsi"/>
        </w:rPr>
        <w:t xml:space="preserve"> montażu</w:t>
      </w:r>
      <w:r w:rsidRPr="000F424E">
        <w:rPr>
          <w:rFonts w:ascii="Myriad Pro" w:eastAsia="Verdana" w:hAnsi="Myriad Pro" w:cstheme="minorHAnsi"/>
        </w:rPr>
        <w:t xml:space="preserve"> na podstawie zatwierdzonej przez Zamawiającego dokumentacji wykonawczej zgodnie ze współczesną wiedzą techniczną i zasadami sztuki;</w:t>
      </w:r>
    </w:p>
    <w:p w14:paraId="54356767" w14:textId="357D9EE0" w:rsidR="00DD0032" w:rsidRPr="000A016E" w:rsidRDefault="00DD0032" w:rsidP="000A016E">
      <w:pPr>
        <w:pStyle w:val="Akapitzlist"/>
        <w:numPr>
          <w:ilvl w:val="0"/>
          <w:numId w:val="23"/>
        </w:numPr>
        <w:tabs>
          <w:tab w:val="left" w:pos="303"/>
        </w:tabs>
        <w:spacing w:after="0" w:line="240" w:lineRule="auto"/>
        <w:ind w:left="717"/>
        <w:contextualSpacing w:val="0"/>
        <w:jc w:val="both"/>
        <w:rPr>
          <w:rFonts w:ascii="Myriad Pro" w:eastAsia="Verdana" w:hAnsi="Myriad Pro" w:cstheme="minorHAnsi"/>
        </w:rPr>
      </w:pPr>
      <w:r w:rsidRPr="000F424E">
        <w:rPr>
          <w:rFonts w:ascii="Myriad Pro" w:eastAsia="Verdana" w:hAnsi="Myriad Pro" w:cstheme="minorHAnsi"/>
        </w:rPr>
        <w:t>Opracowanie dokumentacji powykonawczej</w:t>
      </w:r>
      <w:r>
        <w:rPr>
          <w:rFonts w:ascii="Myriad Pro" w:eastAsia="Verdana" w:hAnsi="Myriad Pro" w:cstheme="minorHAnsi"/>
        </w:rPr>
        <w:t>.</w:t>
      </w:r>
    </w:p>
    <w:p w14:paraId="655B3FFA" w14:textId="1E31E530" w:rsidR="00D22D08" w:rsidRPr="00560026" w:rsidRDefault="00DD0032" w:rsidP="000A016E">
      <w:pPr>
        <w:pStyle w:val="Akapitzlist"/>
        <w:numPr>
          <w:ilvl w:val="0"/>
          <w:numId w:val="18"/>
        </w:numPr>
        <w:ind w:left="357" w:hanging="357"/>
        <w:jc w:val="both"/>
        <w:rPr>
          <w:rFonts w:eastAsia="Verdana"/>
        </w:rPr>
      </w:pPr>
      <w:r w:rsidRPr="00DD0032">
        <w:rPr>
          <w:rFonts w:ascii="Myriad Pro" w:hAnsi="Myriad Pro" w:cstheme="minorHAnsi"/>
          <w:lang w:eastAsia="pl-PL"/>
        </w:rPr>
        <w:t xml:space="preserve">Szczegółowy zakres robót budowlanych określa </w:t>
      </w:r>
      <w:r w:rsidR="00560026">
        <w:rPr>
          <w:rFonts w:ascii="Myriad Pro" w:hAnsi="Myriad Pro" w:cstheme="minorHAnsi"/>
          <w:lang w:eastAsia="pl-PL"/>
        </w:rPr>
        <w:t>d</w:t>
      </w:r>
      <w:r w:rsidRPr="00DD0032">
        <w:rPr>
          <w:rFonts w:ascii="Myriad Pro" w:hAnsi="Myriad Pro" w:cstheme="minorHAnsi"/>
          <w:lang w:eastAsia="pl-PL"/>
        </w:rPr>
        <w:t xml:space="preserve">okumentacja </w:t>
      </w:r>
      <w:r w:rsidR="00560026">
        <w:rPr>
          <w:rFonts w:ascii="Myriad Pro" w:hAnsi="Myriad Pro" w:cstheme="minorHAnsi"/>
          <w:lang w:eastAsia="pl-PL"/>
        </w:rPr>
        <w:t>projektowa</w:t>
      </w:r>
      <w:r w:rsidRPr="00DD0032">
        <w:rPr>
          <w:rFonts w:ascii="Myriad Pro" w:hAnsi="Myriad Pro" w:cstheme="minorHAnsi"/>
          <w:lang w:eastAsia="pl-PL"/>
        </w:rPr>
        <w:t>, stanowiąca Załącznik nr 1 do niniejszej umowy.</w:t>
      </w:r>
    </w:p>
    <w:p w14:paraId="34C34B7A" w14:textId="77777777" w:rsidR="0072320A" w:rsidRPr="000F424E" w:rsidRDefault="003C4785" w:rsidP="000F424E">
      <w:pPr>
        <w:spacing w:before="240"/>
        <w:jc w:val="center"/>
        <w:rPr>
          <w:rFonts w:ascii="Myriad Pro" w:hAnsi="Myriad Pro" w:cstheme="minorHAnsi"/>
          <w:b/>
          <w:sz w:val="22"/>
          <w:szCs w:val="22"/>
        </w:rPr>
      </w:pPr>
      <w:r w:rsidRPr="000F424E">
        <w:rPr>
          <w:rFonts w:ascii="Myriad Pro" w:hAnsi="Myriad Pro" w:cstheme="minorHAnsi"/>
          <w:b/>
          <w:sz w:val="22"/>
          <w:szCs w:val="22"/>
        </w:rPr>
        <w:t>§ 2</w:t>
      </w:r>
    </w:p>
    <w:p w14:paraId="43336295" w14:textId="77777777" w:rsidR="003D2EC1" w:rsidRPr="000F424E" w:rsidRDefault="001F6CA4" w:rsidP="000F424E">
      <w:pPr>
        <w:jc w:val="center"/>
        <w:rPr>
          <w:rFonts w:ascii="Myriad Pro" w:eastAsia="Calibri" w:hAnsi="Myriad Pro" w:cstheme="minorHAnsi"/>
          <w:b/>
          <w:sz w:val="22"/>
          <w:szCs w:val="22"/>
          <w:lang w:eastAsia="en-US"/>
        </w:rPr>
      </w:pPr>
      <w:r w:rsidRPr="000F424E">
        <w:rPr>
          <w:rFonts w:ascii="Myriad Pro" w:hAnsi="Myriad Pro" w:cstheme="minorHAnsi"/>
          <w:b/>
          <w:sz w:val="22"/>
          <w:szCs w:val="22"/>
        </w:rPr>
        <w:t>Obowiązki Stron</w:t>
      </w:r>
    </w:p>
    <w:p w14:paraId="2559D11C" w14:textId="551D4DD2" w:rsidR="001F6CA4" w:rsidRPr="000F424E" w:rsidRDefault="001F6CA4" w:rsidP="004436B4">
      <w:pPr>
        <w:pStyle w:val="10"/>
        <w:numPr>
          <w:ilvl w:val="0"/>
          <w:numId w:val="15"/>
        </w:numPr>
        <w:ind w:left="357" w:hanging="357"/>
        <w:rPr>
          <w:rFonts w:ascii="Myriad Pro" w:hAnsi="Myriad Pro" w:cstheme="minorHAnsi"/>
        </w:rPr>
      </w:pPr>
      <w:r w:rsidRPr="000F424E">
        <w:rPr>
          <w:rFonts w:ascii="Myriad Pro" w:hAnsi="Myriad Pro" w:cstheme="minorHAnsi"/>
        </w:rPr>
        <w:t>Do podstawowych obowiązków Wykonawcy należy wykonywanie przedmiotu Umowy, o</w:t>
      </w:r>
      <w:r w:rsidR="00DF5379">
        <w:rPr>
          <w:rFonts w:ascii="Myriad Pro" w:hAnsi="Myriad Pro" w:cstheme="minorHAnsi"/>
        </w:rPr>
        <w:t> </w:t>
      </w:r>
      <w:r w:rsidRPr="000F424E">
        <w:rPr>
          <w:rFonts w:ascii="Myriad Pro" w:hAnsi="Myriad Pro" w:cstheme="minorHAnsi"/>
        </w:rPr>
        <w:t>którym mowa w §</w:t>
      </w:r>
      <w:r w:rsidR="00CB6602" w:rsidRPr="000F424E">
        <w:rPr>
          <w:rFonts w:ascii="Myriad Pro" w:hAnsi="Myriad Pro" w:cstheme="minorHAnsi"/>
        </w:rPr>
        <w:t xml:space="preserve"> </w:t>
      </w:r>
      <w:r w:rsidRPr="000F424E">
        <w:rPr>
          <w:rFonts w:ascii="Myriad Pro" w:hAnsi="Myriad Pro" w:cstheme="minorHAnsi"/>
        </w:rPr>
        <w:t>1</w:t>
      </w:r>
      <w:r w:rsidR="003A4C17" w:rsidRPr="000F424E">
        <w:rPr>
          <w:rFonts w:ascii="Myriad Pro" w:hAnsi="Myriad Pro" w:cstheme="minorHAnsi"/>
        </w:rPr>
        <w:t xml:space="preserve"> umowy</w:t>
      </w:r>
      <w:r w:rsidRPr="000F424E">
        <w:rPr>
          <w:rFonts w:ascii="Myriad Pro" w:hAnsi="Myriad Pro" w:cstheme="minorHAnsi"/>
        </w:rPr>
        <w:t xml:space="preserve">, zgodnie z </w:t>
      </w:r>
      <w:r w:rsidR="000F4126" w:rsidRPr="000F424E">
        <w:rPr>
          <w:rFonts w:ascii="Myriad Pro" w:hAnsi="Myriad Pro" w:cstheme="minorHAnsi"/>
        </w:rPr>
        <w:t xml:space="preserve">jej </w:t>
      </w:r>
      <w:r w:rsidRPr="000F424E">
        <w:rPr>
          <w:rFonts w:ascii="Myriad Pro" w:hAnsi="Myriad Pro" w:cstheme="minorHAnsi"/>
        </w:rPr>
        <w:t>postanowieniami</w:t>
      </w:r>
      <w:r w:rsidR="003A4C17" w:rsidRPr="000F424E">
        <w:rPr>
          <w:rFonts w:ascii="Myriad Pro" w:hAnsi="Myriad Pro" w:cstheme="minorHAnsi"/>
        </w:rPr>
        <w:t xml:space="preserve"> umowy</w:t>
      </w:r>
      <w:r w:rsidRPr="000F424E">
        <w:rPr>
          <w:rFonts w:ascii="Myriad Pro" w:hAnsi="Myriad Pro" w:cstheme="minorHAnsi"/>
        </w:rPr>
        <w:t>,</w:t>
      </w:r>
      <w:r w:rsidR="00864F08" w:rsidRPr="000F424E">
        <w:rPr>
          <w:rFonts w:ascii="Myriad Pro" w:hAnsi="Myriad Pro" w:cstheme="minorHAnsi"/>
        </w:rPr>
        <w:t xml:space="preserve"> </w:t>
      </w:r>
      <w:r w:rsidRPr="000F424E">
        <w:rPr>
          <w:rFonts w:ascii="Myriad Pro" w:hAnsi="Myriad Pro" w:cstheme="minorHAnsi"/>
        </w:rPr>
        <w:t xml:space="preserve">a także obowiązującym prawem </w:t>
      </w:r>
      <w:r w:rsidR="000F4126" w:rsidRPr="000F424E">
        <w:rPr>
          <w:rFonts w:ascii="Myriad Pro" w:hAnsi="Myriad Pro" w:cstheme="minorHAnsi"/>
        </w:rPr>
        <w:t xml:space="preserve">oraz </w:t>
      </w:r>
      <w:r w:rsidRPr="000F424E">
        <w:rPr>
          <w:rFonts w:ascii="Myriad Pro" w:hAnsi="Myriad Pro" w:cstheme="minorHAnsi"/>
        </w:rPr>
        <w:t>zaleceniami Zamawiającego.</w:t>
      </w:r>
    </w:p>
    <w:p w14:paraId="6858A0B0" w14:textId="6E917709" w:rsidR="003B062C" w:rsidRPr="000F424E" w:rsidRDefault="00ED6533"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Zamawiający</w:t>
      </w:r>
      <w:r w:rsidR="003B062C" w:rsidRPr="000F424E">
        <w:rPr>
          <w:rFonts w:ascii="Myriad Pro" w:hAnsi="Myriad Pro" w:cstheme="minorHAnsi"/>
        </w:rPr>
        <w:t xml:space="preserve"> przeka</w:t>
      </w:r>
      <w:r w:rsidRPr="000F424E">
        <w:rPr>
          <w:rFonts w:ascii="Myriad Pro" w:hAnsi="Myriad Pro" w:cstheme="minorHAnsi"/>
        </w:rPr>
        <w:t>ż</w:t>
      </w:r>
      <w:r w:rsidR="003B062C" w:rsidRPr="000F424E">
        <w:rPr>
          <w:rFonts w:ascii="Myriad Pro" w:hAnsi="Myriad Pro" w:cstheme="minorHAnsi"/>
        </w:rPr>
        <w:t xml:space="preserve">e protokolarnie Wykonawcy teren </w:t>
      </w:r>
      <w:r w:rsidR="00DA7D0D">
        <w:rPr>
          <w:rFonts w:ascii="Myriad Pro" w:hAnsi="Myriad Pro" w:cstheme="minorHAnsi"/>
        </w:rPr>
        <w:t>prac</w:t>
      </w:r>
      <w:r w:rsidR="007E2840" w:rsidRPr="000F424E">
        <w:rPr>
          <w:rFonts w:ascii="Myriad Pro" w:hAnsi="Myriad Pro" w:cstheme="minorHAnsi"/>
        </w:rPr>
        <w:t xml:space="preserve">. Teren </w:t>
      </w:r>
      <w:r w:rsidR="00DA7D0D">
        <w:rPr>
          <w:rFonts w:ascii="Myriad Pro" w:hAnsi="Myriad Pro" w:cstheme="minorHAnsi"/>
        </w:rPr>
        <w:t>prac</w:t>
      </w:r>
      <w:r w:rsidR="00DA7D0D" w:rsidRPr="000F424E">
        <w:rPr>
          <w:rFonts w:ascii="Myriad Pro" w:hAnsi="Myriad Pro" w:cstheme="minorHAnsi"/>
        </w:rPr>
        <w:t xml:space="preserve"> </w:t>
      </w:r>
      <w:r w:rsidR="007E2840" w:rsidRPr="000F424E">
        <w:rPr>
          <w:rFonts w:ascii="Myriad Pro" w:hAnsi="Myriad Pro" w:cstheme="minorHAnsi"/>
        </w:rPr>
        <w:t>zostanie przekazany na</w:t>
      </w:r>
      <w:r w:rsidR="00CA1F3D">
        <w:rPr>
          <w:rFonts w:ascii="Myriad Pro" w:hAnsi="Myriad Pro" w:cstheme="minorHAnsi"/>
        </w:rPr>
        <w:t> </w:t>
      </w:r>
      <w:r w:rsidR="007E2840" w:rsidRPr="000F424E">
        <w:rPr>
          <w:rFonts w:ascii="Myriad Pro" w:hAnsi="Myriad Pro" w:cstheme="minorHAnsi"/>
        </w:rPr>
        <w:t xml:space="preserve">wniosek Wykonawcy. Wniosek ten należy zgłosić Zamawiającemu na minimum </w:t>
      </w:r>
      <w:r w:rsidR="00150C40">
        <w:rPr>
          <w:rFonts w:ascii="Myriad Pro" w:hAnsi="Myriad Pro" w:cstheme="minorHAnsi"/>
        </w:rPr>
        <w:t>7</w:t>
      </w:r>
      <w:r w:rsidR="00150C40" w:rsidRPr="000F424E">
        <w:rPr>
          <w:rFonts w:ascii="Myriad Pro" w:hAnsi="Myriad Pro" w:cstheme="minorHAnsi"/>
        </w:rPr>
        <w:t xml:space="preserve"> </w:t>
      </w:r>
      <w:r w:rsidR="007E2840" w:rsidRPr="000F424E">
        <w:rPr>
          <w:rFonts w:ascii="Myriad Pro" w:hAnsi="Myriad Pro" w:cstheme="minorHAnsi"/>
        </w:rPr>
        <w:t>dni przed planowanym przejęciem przez Wykonawcę.</w:t>
      </w:r>
    </w:p>
    <w:p w14:paraId="2B19647E" w14:textId="115AF599" w:rsidR="003B062C" w:rsidRPr="000F424E" w:rsidRDefault="003B062C"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Wykonawca ponosi pełn</w:t>
      </w:r>
      <w:r w:rsidR="009F5110" w:rsidRPr="000F424E">
        <w:rPr>
          <w:rFonts w:ascii="Myriad Pro" w:hAnsi="Myriad Pro" w:cstheme="minorHAnsi"/>
        </w:rPr>
        <w:t>ą</w:t>
      </w:r>
      <w:r w:rsidRPr="000F424E">
        <w:rPr>
          <w:rFonts w:ascii="Myriad Pro" w:hAnsi="Myriad Pro" w:cstheme="minorHAnsi"/>
        </w:rPr>
        <w:t xml:space="preserve"> </w:t>
      </w:r>
      <w:r w:rsidR="009F5110" w:rsidRPr="000F424E">
        <w:rPr>
          <w:rFonts w:ascii="Myriad Pro" w:hAnsi="Myriad Pro" w:cstheme="minorHAnsi"/>
        </w:rPr>
        <w:t>odpowiedzialność</w:t>
      </w:r>
      <w:r w:rsidRPr="000F424E">
        <w:rPr>
          <w:rFonts w:ascii="Myriad Pro" w:hAnsi="Myriad Pro" w:cstheme="minorHAnsi"/>
        </w:rPr>
        <w:t xml:space="preserve"> za teren </w:t>
      </w:r>
      <w:r w:rsidR="00EB35AC">
        <w:rPr>
          <w:rFonts w:ascii="Myriad Pro" w:hAnsi="Myriad Pro" w:cstheme="minorHAnsi"/>
        </w:rPr>
        <w:t>prac</w:t>
      </w:r>
      <w:r w:rsidR="00DA7D0D" w:rsidRPr="000F424E">
        <w:rPr>
          <w:rFonts w:ascii="Myriad Pro" w:hAnsi="Myriad Pro" w:cstheme="minorHAnsi"/>
        </w:rPr>
        <w:t xml:space="preserve"> </w:t>
      </w:r>
      <w:r w:rsidRPr="000F424E">
        <w:rPr>
          <w:rFonts w:ascii="Myriad Pro" w:hAnsi="Myriad Pro" w:cstheme="minorHAnsi"/>
        </w:rPr>
        <w:t>z chwil</w:t>
      </w:r>
      <w:r w:rsidR="00AD2F2D" w:rsidRPr="000F424E">
        <w:rPr>
          <w:rFonts w:ascii="Myriad Pro" w:hAnsi="Myriad Pro" w:cstheme="minorHAnsi"/>
        </w:rPr>
        <w:t>ą</w:t>
      </w:r>
      <w:r w:rsidRPr="000F424E">
        <w:rPr>
          <w:rFonts w:ascii="Myriad Pro" w:hAnsi="Myriad Pro" w:cstheme="minorHAnsi"/>
        </w:rPr>
        <w:t xml:space="preserve"> jego </w:t>
      </w:r>
      <w:r w:rsidR="009F5110" w:rsidRPr="000F424E">
        <w:rPr>
          <w:rFonts w:ascii="Myriad Pro" w:hAnsi="Myriad Pro" w:cstheme="minorHAnsi"/>
        </w:rPr>
        <w:t>przejęcia</w:t>
      </w:r>
      <w:r w:rsidR="00AD2F2D" w:rsidRPr="000F424E">
        <w:rPr>
          <w:rFonts w:ascii="Myriad Pro" w:hAnsi="Myriad Pro" w:cstheme="minorHAnsi"/>
        </w:rPr>
        <w:t>,</w:t>
      </w:r>
      <w:r w:rsidRPr="000F424E">
        <w:rPr>
          <w:rFonts w:ascii="Myriad Pro" w:hAnsi="Myriad Pro" w:cstheme="minorHAnsi"/>
        </w:rPr>
        <w:t xml:space="preserve"> a</w:t>
      </w:r>
      <w:r w:rsidR="009F5110" w:rsidRPr="000F424E">
        <w:rPr>
          <w:rFonts w:ascii="Myriad Pro" w:hAnsi="Myriad Pro" w:cstheme="minorHAnsi"/>
        </w:rPr>
        <w:t>ż</w:t>
      </w:r>
      <w:r w:rsidR="00645C84" w:rsidRPr="000F424E">
        <w:rPr>
          <w:rFonts w:ascii="Myriad Pro" w:hAnsi="Myriad Pro" w:cstheme="minorHAnsi"/>
        </w:rPr>
        <w:t> </w:t>
      </w:r>
      <w:r w:rsidRPr="000F424E">
        <w:rPr>
          <w:rFonts w:ascii="Myriad Pro" w:hAnsi="Myriad Pro" w:cstheme="minorHAnsi"/>
        </w:rPr>
        <w:t>do</w:t>
      </w:r>
      <w:r w:rsidR="00645C84" w:rsidRPr="000F424E">
        <w:rPr>
          <w:rFonts w:ascii="Myriad Pro" w:hAnsi="Myriad Pro" w:cstheme="minorHAnsi"/>
        </w:rPr>
        <w:t> </w:t>
      </w:r>
      <w:r w:rsidR="00AD2F2D" w:rsidRPr="000F424E">
        <w:rPr>
          <w:rFonts w:ascii="Myriad Pro" w:hAnsi="Myriad Pro" w:cstheme="minorHAnsi"/>
        </w:rPr>
        <w:t xml:space="preserve">momentu </w:t>
      </w:r>
      <w:r w:rsidR="006225AB" w:rsidRPr="000F424E">
        <w:rPr>
          <w:rFonts w:ascii="Myriad Pro" w:hAnsi="Myriad Pro" w:cstheme="minorHAnsi"/>
        </w:rPr>
        <w:t xml:space="preserve">jego </w:t>
      </w:r>
      <w:r w:rsidRPr="000F424E">
        <w:rPr>
          <w:rFonts w:ascii="Myriad Pro" w:hAnsi="Myriad Pro" w:cstheme="minorHAnsi"/>
        </w:rPr>
        <w:t xml:space="preserve">przekazania </w:t>
      </w:r>
      <w:r w:rsidR="009F5110" w:rsidRPr="000F424E">
        <w:rPr>
          <w:rFonts w:ascii="Myriad Pro" w:hAnsi="Myriad Pro" w:cstheme="minorHAnsi"/>
        </w:rPr>
        <w:t>Zamawiającemu</w:t>
      </w:r>
      <w:r w:rsidR="00AD2F2D" w:rsidRPr="000F424E">
        <w:rPr>
          <w:rFonts w:ascii="Myriad Pro" w:hAnsi="Myriad Pro" w:cstheme="minorHAnsi"/>
        </w:rPr>
        <w:t xml:space="preserve"> po wykonaniu </w:t>
      </w:r>
      <w:r w:rsidR="00DA7D0D">
        <w:rPr>
          <w:rFonts w:ascii="Myriad Pro" w:hAnsi="Myriad Pro" w:cstheme="minorHAnsi"/>
        </w:rPr>
        <w:t>wszelkich prac</w:t>
      </w:r>
      <w:r w:rsidR="006225AB" w:rsidRPr="000F424E">
        <w:rPr>
          <w:rFonts w:ascii="Myriad Pro" w:hAnsi="Myriad Pro" w:cstheme="minorHAnsi"/>
        </w:rPr>
        <w:t>.</w:t>
      </w:r>
      <w:r w:rsidRPr="000F424E">
        <w:rPr>
          <w:rFonts w:ascii="Myriad Pro" w:hAnsi="Myriad Pro" w:cstheme="minorHAnsi"/>
        </w:rPr>
        <w:t xml:space="preserve"> </w:t>
      </w:r>
      <w:r w:rsidR="006225AB" w:rsidRPr="000F424E">
        <w:rPr>
          <w:rFonts w:ascii="Myriad Pro" w:hAnsi="Myriad Pro" w:cstheme="minorHAnsi"/>
        </w:rPr>
        <w:t xml:space="preserve">W </w:t>
      </w:r>
      <w:r w:rsidRPr="000F424E">
        <w:rPr>
          <w:rFonts w:ascii="Myriad Pro" w:hAnsi="Myriad Pro" w:cstheme="minorHAnsi"/>
        </w:rPr>
        <w:t xml:space="preserve">czasie realizacji </w:t>
      </w:r>
      <w:r w:rsidR="00EB35AC">
        <w:rPr>
          <w:rFonts w:ascii="Myriad Pro" w:hAnsi="Myriad Pro" w:cstheme="minorHAnsi"/>
        </w:rPr>
        <w:t>prac</w:t>
      </w:r>
      <w:r w:rsidR="006225AB" w:rsidRPr="000F424E">
        <w:rPr>
          <w:rFonts w:ascii="Myriad Pro" w:hAnsi="Myriad Pro" w:cstheme="minorHAnsi"/>
        </w:rPr>
        <w:t xml:space="preserve"> Wykonawca </w:t>
      </w:r>
      <w:r w:rsidR="009F5110" w:rsidRPr="000F424E">
        <w:rPr>
          <w:rFonts w:ascii="Myriad Pro" w:hAnsi="Myriad Pro" w:cstheme="minorHAnsi"/>
        </w:rPr>
        <w:t>zobowiązany</w:t>
      </w:r>
      <w:r w:rsidRPr="000F424E">
        <w:rPr>
          <w:rFonts w:ascii="Myriad Pro" w:hAnsi="Myriad Pro" w:cstheme="minorHAnsi"/>
        </w:rPr>
        <w:t xml:space="preserve"> jest</w:t>
      </w:r>
      <w:r w:rsidR="009F5110" w:rsidRPr="000F424E">
        <w:rPr>
          <w:rFonts w:ascii="Myriad Pro" w:hAnsi="Myriad Pro" w:cstheme="minorHAnsi"/>
        </w:rPr>
        <w:t xml:space="preserve"> </w:t>
      </w:r>
      <w:r w:rsidRPr="000F424E">
        <w:rPr>
          <w:rFonts w:ascii="Myriad Pro" w:hAnsi="Myriad Pro" w:cstheme="minorHAnsi"/>
        </w:rPr>
        <w:t>do utrzymywania frontu robót w</w:t>
      </w:r>
      <w:r w:rsidR="006225AB" w:rsidRPr="000F424E">
        <w:rPr>
          <w:rFonts w:ascii="Myriad Pro" w:hAnsi="Myriad Pro" w:cstheme="minorHAnsi"/>
        </w:rPr>
        <w:t> </w:t>
      </w:r>
      <w:r w:rsidRPr="000F424E">
        <w:rPr>
          <w:rFonts w:ascii="Myriad Pro" w:hAnsi="Myriad Pro" w:cstheme="minorHAnsi"/>
        </w:rPr>
        <w:t>nale</w:t>
      </w:r>
      <w:r w:rsidR="009F5110" w:rsidRPr="000F424E">
        <w:rPr>
          <w:rFonts w:ascii="Myriad Pro" w:hAnsi="Myriad Pro" w:cstheme="minorHAnsi"/>
        </w:rPr>
        <w:t>ż</w:t>
      </w:r>
      <w:r w:rsidRPr="000F424E">
        <w:rPr>
          <w:rFonts w:ascii="Myriad Pro" w:hAnsi="Myriad Pro" w:cstheme="minorHAnsi"/>
        </w:rPr>
        <w:t xml:space="preserve">ytym </w:t>
      </w:r>
      <w:r w:rsidR="009F5110" w:rsidRPr="000F424E">
        <w:rPr>
          <w:rFonts w:ascii="Myriad Pro" w:hAnsi="Myriad Pro" w:cstheme="minorHAnsi"/>
        </w:rPr>
        <w:t>porządku</w:t>
      </w:r>
      <w:r w:rsidRPr="000F424E">
        <w:rPr>
          <w:rFonts w:ascii="Myriad Pro" w:hAnsi="Myriad Pro" w:cstheme="minorHAnsi"/>
        </w:rPr>
        <w:t xml:space="preserve"> oraz podejmowania wszelkich</w:t>
      </w:r>
      <w:r w:rsidR="009F5110" w:rsidRPr="000F424E">
        <w:rPr>
          <w:rFonts w:ascii="Myriad Pro" w:hAnsi="Myriad Pro" w:cstheme="minorHAnsi"/>
        </w:rPr>
        <w:t xml:space="preserve"> </w:t>
      </w:r>
      <w:r w:rsidRPr="000F424E">
        <w:rPr>
          <w:rFonts w:ascii="Myriad Pro" w:hAnsi="Myriad Pro" w:cstheme="minorHAnsi"/>
        </w:rPr>
        <w:t xml:space="preserve">kroków dla ochrony </w:t>
      </w:r>
      <w:r w:rsidR="009F5110" w:rsidRPr="000F424E">
        <w:rPr>
          <w:rFonts w:ascii="Myriad Pro" w:hAnsi="Myriad Pro" w:cstheme="minorHAnsi"/>
        </w:rPr>
        <w:t>środowiska</w:t>
      </w:r>
      <w:r w:rsidRPr="000F424E">
        <w:rPr>
          <w:rFonts w:ascii="Myriad Pro" w:hAnsi="Myriad Pro" w:cstheme="minorHAnsi"/>
        </w:rPr>
        <w:t xml:space="preserve"> oraz </w:t>
      </w:r>
      <w:r w:rsidR="009F5110" w:rsidRPr="000F424E">
        <w:rPr>
          <w:rFonts w:ascii="Myriad Pro" w:hAnsi="Myriad Pro" w:cstheme="minorHAnsi"/>
        </w:rPr>
        <w:t>uniknięcia</w:t>
      </w:r>
      <w:r w:rsidRPr="000F424E">
        <w:rPr>
          <w:rFonts w:ascii="Myriad Pro" w:hAnsi="Myriad Pro" w:cstheme="minorHAnsi"/>
        </w:rPr>
        <w:t xml:space="preserve"> szkód lub nadmiernej </w:t>
      </w:r>
      <w:r w:rsidR="009F5110" w:rsidRPr="000F424E">
        <w:rPr>
          <w:rFonts w:ascii="Myriad Pro" w:hAnsi="Myriad Pro" w:cstheme="minorHAnsi"/>
        </w:rPr>
        <w:t xml:space="preserve">uciążliwości </w:t>
      </w:r>
      <w:r w:rsidRPr="000F424E">
        <w:rPr>
          <w:rFonts w:ascii="Myriad Pro" w:hAnsi="Myriad Pro" w:cstheme="minorHAnsi"/>
        </w:rPr>
        <w:t xml:space="preserve">dla osób, a </w:t>
      </w:r>
      <w:r w:rsidR="009F5110" w:rsidRPr="000F424E">
        <w:rPr>
          <w:rFonts w:ascii="Myriad Pro" w:hAnsi="Myriad Pro" w:cstheme="minorHAnsi"/>
        </w:rPr>
        <w:t>także</w:t>
      </w:r>
      <w:r w:rsidRPr="000F424E">
        <w:rPr>
          <w:rFonts w:ascii="Myriad Pro" w:hAnsi="Myriad Pro" w:cstheme="minorHAnsi"/>
        </w:rPr>
        <w:t xml:space="preserve"> dóbr publicznych, lub innych negatywnych skutków, </w:t>
      </w:r>
      <w:r w:rsidR="009F5110" w:rsidRPr="000F424E">
        <w:rPr>
          <w:rFonts w:ascii="Myriad Pro" w:hAnsi="Myriad Pro" w:cstheme="minorHAnsi"/>
        </w:rPr>
        <w:t xml:space="preserve">wynikających </w:t>
      </w:r>
      <w:r w:rsidRPr="000F424E">
        <w:rPr>
          <w:rFonts w:ascii="Myriad Pro" w:hAnsi="Myriad Pro" w:cstheme="minorHAnsi"/>
        </w:rPr>
        <w:t>z</w:t>
      </w:r>
      <w:r w:rsidR="00AD2F2D" w:rsidRPr="000F424E">
        <w:rPr>
          <w:rFonts w:ascii="Myriad Pro" w:hAnsi="Myriad Pro" w:cstheme="minorHAnsi"/>
        </w:rPr>
        <w:t> </w:t>
      </w:r>
      <w:r w:rsidRPr="000F424E">
        <w:rPr>
          <w:rFonts w:ascii="Myriad Pro" w:hAnsi="Myriad Pro" w:cstheme="minorHAnsi"/>
        </w:rPr>
        <w:t>jego działania.</w:t>
      </w:r>
    </w:p>
    <w:p w14:paraId="5BD21B7C" w14:textId="493584CA" w:rsidR="003B062C" w:rsidRPr="000F424E" w:rsidRDefault="003B062C"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 xml:space="preserve">Wykonawca jest </w:t>
      </w:r>
      <w:r w:rsidR="009F5110" w:rsidRPr="000F424E">
        <w:rPr>
          <w:rFonts w:ascii="Myriad Pro" w:hAnsi="Myriad Pro" w:cstheme="minorHAnsi"/>
        </w:rPr>
        <w:t>zobowiązany</w:t>
      </w:r>
      <w:r w:rsidRPr="000F424E">
        <w:rPr>
          <w:rFonts w:ascii="Myriad Pro" w:hAnsi="Myriad Pro" w:cstheme="minorHAnsi"/>
        </w:rPr>
        <w:t xml:space="preserve"> w terminie </w:t>
      </w:r>
      <w:r w:rsidR="00E40BDE" w:rsidRPr="000F424E">
        <w:rPr>
          <w:rFonts w:ascii="Myriad Pro" w:hAnsi="Myriad Pro" w:cstheme="minorHAnsi"/>
        </w:rPr>
        <w:t>7</w:t>
      </w:r>
      <w:r w:rsidRPr="000F424E">
        <w:rPr>
          <w:rFonts w:ascii="Myriad Pro" w:hAnsi="Myriad Pro" w:cstheme="minorHAnsi"/>
        </w:rPr>
        <w:t xml:space="preserve"> dni przed </w:t>
      </w:r>
      <w:r w:rsidR="009F5110" w:rsidRPr="000F424E">
        <w:rPr>
          <w:rFonts w:ascii="Myriad Pro" w:hAnsi="Myriad Pro" w:cstheme="minorHAnsi"/>
        </w:rPr>
        <w:t>rozpoczęciem</w:t>
      </w:r>
      <w:r w:rsidRPr="000F424E">
        <w:rPr>
          <w:rFonts w:ascii="Myriad Pro" w:hAnsi="Myriad Pro" w:cstheme="minorHAnsi"/>
        </w:rPr>
        <w:t xml:space="preserve"> </w:t>
      </w:r>
      <w:r w:rsidR="00EB35AC">
        <w:rPr>
          <w:rFonts w:ascii="Myriad Pro" w:hAnsi="Myriad Pro" w:cstheme="minorHAnsi"/>
        </w:rPr>
        <w:t>prac</w:t>
      </w:r>
      <w:r w:rsidR="006225AB" w:rsidRPr="000F424E">
        <w:rPr>
          <w:rFonts w:ascii="Myriad Pro" w:hAnsi="Myriad Pro" w:cstheme="minorHAnsi"/>
        </w:rPr>
        <w:t xml:space="preserve"> </w:t>
      </w:r>
      <w:r w:rsidRPr="000F424E">
        <w:rPr>
          <w:rFonts w:ascii="Myriad Pro" w:hAnsi="Myriad Pro" w:cstheme="minorHAnsi"/>
        </w:rPr>
        <w:t>do</w:t>
      </w:r>
      <w:r w:rsidR="006225AB" w:rsidRPr="000F424E">
        <w:rPr>
          <w:rFonts w:ascii="Myriad Pro" w:hAnsi="Myriad Pro" w:cstheme="minorHAnsi"/>
        </w:rPr>
        <w:t> </w:t>
      </w:r>
      <w:r w:rsidRPr="000F424E">
        <w:rPr>
          <w:rFonts w:ascii="Myriad Pro" w:hAnsi="Myriad Pro" w:cstheme="minorHAnsi"/>
        </w:rPr>
        <w:t xml:space="preserve">pisemnego poinformowania </w:t>
      </w:r>
      <w:r w:rsidR="009F5110" w:rsidRPr="000F424E">
        <w:rPr>
          <w:rFonts w:ascii="Myriad Pro" w:hAnsi="Myriad Pro" w:cstheme="minorHAnsi"/>
        </w:rPr>
        <w:t>Zamawiającego</w:t>
      </w:r>
      <w:r w:rsidRPr="000F424E">
        <w:rPr>
          <w:rFonts w:ascii="Myriad Pro" w:hAnsi="Myriad Pro" w:cstheme="minorHAnsi"/>
        </w:rPr>
        <w:t xml:space="preserve"> o zamiarze </w:t>
      </w:r>
      <w:r w:rsidR="006225AB" w:rsidRPr="000F424E">
        <w:rPr>
          <w:rFonts w:ascii="Myriad Pro" w:hAnsi="Myriad Pro" w:cstheme="minorHAnsi"/>
        </w:rPr>
        <w:t xml:space="preserve">ich </w:t>
      </w:r>
      <w:r w:rsidR="009F5110" w:rsidRPr="000F424E">
        <w:rPr>
          <w:rFonts w:ascii="Myriad Pro" w:hAnsi="Myriad Pro" w:cstheme="minorHAnsi"/>
        </w:rPr>
        <w:t>rozpoczęcia</w:t>
      </w:r>
      <w:r w:rsidR="00E40BDE" w:rsidRPr="000F424E">
        <w:rPr>
          <w:rFonts w:ascii="Myriad Pro" w:hAnsi="Myriad Pro" w:cstheme="minorHAnsi"/>
        </w:rPr>
        <w:t>.</w:t>
      </w:r>
      <w:r w:rsidRPr="000F424E">
        <w:rPr>
          <w:rFonts w:ascii="Myriad Pro" w:hAnsi="Myriad Pro" w:cstheme="minorHAnsi"/>
        </w:rPr>
        <w:t xml:space="preserve"> </w:t>
      </w:r>
    </w:p>
    <w:p w14:paraId="51ADDB08" w14:textId="04319458" w:rsidR="006225AB" w:rsidRPr="000F424E" w:rsidRDefault="006225AB"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 xml:space="preserve">Wykonawca musi przestrzegać zasad bezpieczeństwa ruchu drogowego mając szczególnie na względzie prowadzenie </w:t>
      </w:r>
      <w:r w:rsidR="00EB35AC">
        <w:rPr>
          <w:rFonts w:ascii="Myriad Pro" w:hAnsi="Myriad Pro" w:cstheme="minorHAnsi"/>
        </w:rPr>
        <w:t>prace</w:t>
      </w:r>
      <w:r w:rsidRPr="000F424E">
        <w:rPr>
          <w:rFonts w:ascii="Myriad Pro" w:hAnsi="Myriad Pro" w:cstheme="minorHAnsi"/>
        </w:rPr>
        <w:t xml:space="preserve"> w czasie ruchu pojazdów, tramwajów i pieszych, </w:t>
      </w:r>
      <w:r w:rsidRPr="000F424E">
        <w:rPr>
          <w:rFonts w:ascii="Myriad Pro" w:hAnsi="Myriad Pro" w:cstheme="minorHAnsi"/>
        </w:rPr>
        <w:lastRenderedPageBreak/>
        <w:t>z zachowaniem zasad bezpieczeństwa i higieny pracy, oraz przepisów ochrony przeciwpożarowej.</w:t>
      </w:r>
    </w:p>
    <w:p w14:paraId="15B891B5" w14:textId="1982F374" w:rsidR="003B062C" w:rsidRPr="000F424E" w:rsidRDefault="003B062C"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W przypadku jednoczesnego wykonywania robót przez pracowników zatrudnionych</w:t>
      </w:r>
      <w:r w:rsidR="007C6552" w:rsidRPr="000F424E">
        <w:rPr>
          <w:rFonts w:ascii="Myriad Pro" w:hAnsi="Myriad Pro" w:cstheme="minorHAnsi"/>
        </w:rPr>
        <w:t xml:space="preserve"> </w:t>
      </w:r>
      <w:r w:rsidRPr="000F424E">
        <w:rPr>
          <w:rFonts w:ascii="Myriad Pro" w:hAnsi="Myriad Pro" w:cstheme="minorHAnsi"/>
        </w:rPr>
        <w:t>u</w:t>
      </w:r>
      <w:r w:rsidR="00AB3E97" w:rsidRPr="000F424E">
        <w:rPr>
          <w:rFonts w:ascii="Myriad Pro" w:hAnsi="Myriad Pro" w:cstheme="minorHAnsi"/>
        </w:rPr>
        <w:t> </w:t>
      </w:r>
      <w:r w:rsidRPr="000F424E">
        <w:rPr>
          <w:rFonts w:ascii="Myriad Pro" w:hAnsi="Myriad Pro" w:cstheme="minorHAnsi"/>
        </w:rPr>
        <w:t>ró</w:t>
      </w:r>
      <w:r w:rsidR="007C6552" w:rsidRPr="000F424E">
        <w:rPr>
          <w:rFonts w:ascii="Myriad Pro" w:hAnsi="Myriad Pro" w:cstheme="minorHAnsi"/>
        </w:rPr>
        <w:t>ż</w:t>
      </w:r>
      <w:r w:rsidRPr="000F424E">
        <w:rPr>
          <w:rFonts w:ascii="Myriad Pro" w:hAnsi="Myriad Pro" w:cstheme="minorHAnsi"/>
        </w:rPr>
        <w:t xml:space="preserve">nych pracodawców, Wykonawca przed </w:t>
      </w:r>
      <w:r w:rsidR="007C6552" w:rsidRPr="000F424E">
        <w:rPr>
          <w:rFonts w:ascii="Myriad Pro" w:hAnsi="Myriad Pro" w:cstheme="minorHAnsi"/>
        </w:rPr>
        <w:t>przejęciem</w:t>
      </w:r>
      <w:r w:rsidRPr="000F424E">
        <w:rPr>
          <w:rFonts w:ascii="Myriad Pro" w:hAnsi="Myriad Pro" w:cstheme="minorHAnsi"/>
        </w:rPr>
        <w:t xml:space="preserve"> terenu </w:t>
      </w:r>
      <w:r w:rsidR="00EB35AC">
        <w:rPr>
          <w:rFonts w:ascii="Myriad Pro" w:hAnsi="Myriad Pro" w:cstheme="minorHAnsi"/>
        </w:rPr>
        <w:t>prac</w:t>
      </w:r>
      <w:r w:rsidR="00EB35AC" w:rsidRPr="000F424E">
        <w:rPr>
          <w:rFonts w:ascii="Myriad Pro" w:hAnsi="Myriad Pro" w:cstheme="minorHAnsi"/>
        </w:rPr>
        <w:t xml:space="preserve"> </w:t>
      </w:r>
      <w:r w:rsidRPr="000F424E">
        <w:rPr>
          <w:rFonts w:ascii="Myriad Pro" w:hAnsi="Myriad Pro" w:cstheme="minorHAnsi"/>
        </w:rPr>
        <w:t>spisuje</w:t>
      </w:r>
      <w:r w:rsidR="007C6552" w:rsidRPr="000F424E">
        <w:rPr>
          <w:rFonts w:ascii="Myriad Pro" w:hAnsi="Myriad Pro" w:cstheme="minorHAnsi"/>
        </w:rPr>
        <w:t xml:space="preserve"> </w:t>
      </w:r>
      <w:r w:rsidRPr="000F424E">
        <w:rPr>
          <w:rFonts w:ascii="Myriad Pro" w:hAnsi="Myriad Pro" w:cstheme="minorHAnsi"/>
        </w:rPr>
        <w:t>porozumienie o</w:t>
      </w:r>
      <w:r w:rsidR="00AB3E97" w:rsidRPr="000F424E">
        <w:rPr>
          <w:rFonts w:ascii="Myriad Pro" w:hAnsi="Myriad Pro" w:cstheme="minorHAnsi"/>
        </w:rPr>
        <w:t> </w:t>
      </w:r>
      <w:r w:rsidRPr="000F424E">
        <w:rPr>
          <w:rFonts w:ascii="Myriad Pro" w:hAnsi="Myriad Pro" w:cstheme="minorHAnsi"/>
        </w:rPr>
        <w:t>współdziałaniu, w którym wyznacza koordynatora do spraw</w:t>
      </w:r>
      <w:r w:rsidR="007C6552" w:rsidRPr="000F424E">
        <w:rPr>
          <w:rFonts w:ascii="Myriad Pro" w:hAnsi="Myriad Pro" w:cstheme="minorHAnsi"/>
        </w:rPr>
        <w:t xml:space="preserve"> bezpieczeństwa</w:t>
      </w:r>
      <w:r w:rsidRPr="000F424E">
        <w:rPr>
          <w:rFonts w:ascii="Myriad Pro" w:hAnsi="Myriad Pro" w:cstheme="minorHAnsi"/>
        </w:rPr>
        <w:t xml:space="preserve"> i higieny pracy. Wyznaczenie koordynatora do spraw </w:t>
      </w:r>
      <w:r w:rsidR="007C6552" w:rsidRPr="000F424E">
        <w:rPr>
          <w:rFonts w:ascii="Myriad Pro" w:hAnsi="Myriad Pro" w:cstheme="minorHAnsi"/>
        </w:rPr>
        <w:t xml:space="preserve">bezpieczeństwa </w:t>
      </w:r>
      <w:r w:rsidRPr="000F424E">
        <w:rPr>
          <w:rFonts w:ascii="Myriad Pro" w:hAnsi="Myriad Pro" w:cstheme="minorHAnsi"/>
        </w:rPr>
        <w:t xml:space="preserve">i higieny pracy winno </w:t>
      </w:r>
      <w:r w:rsidR="007C6552" w:rsidRPr="000F424E">
        <w:rPr>
          <w:rFonts w:ascii="Myriad Pro" w:hAnsi="Myriad Pro" w:cstheme="minorHAnsi"/>
        </w:rPr>
        <w:t>zostać</w:t>
      </w:r>
      <w:r w:rsidRPr="000F424E">
        <w:rPr>
          <w:rFonts w:ascii="Myriad Pro" w:hAnsi="Myriad Pro" w:cstheme="minorHAnsi"/>
        </w:rPr>
        <w:t xml:space="preserve"> odnotowane w</w:t>
      </w:r>
      <w:r w:rsidR="00AB3E97" w:rsidRPr="000F424E">
        <w:rPr>
          <w:rFonts w:ascii="Myriad Pro" w:hAnsi="Myriad Pro" w:cstheme="minorHAnsi"/>
        </w:rPr>
        <w:t> </w:t>
      </w:r>
      <w:r w:rsidRPr="000F424E">
        <w:rPr>
          <w:rFonts w:ascii="Myriad Pro" w:hAnsi="Myriad Pro" w:cstheme="minorHAnsi"/>
        </w:rPr>
        <w:t xml:space="preserve">protokole przekazania terenu </w:t>
      </w:r>
      <w:r w:rsidR="00EB35AC">
        <w:rPr>
          <w:rFonts w:ascii="Myriad Pro" w:hAnsi="Myriad Pro" w:cstheme="minorHAnsi"/>
        </w:rPr>
        <w:t>prac</w:t>
      </w:r>
      <w:r w:rsidRPr="000F424E">
        <w:rPr>
          <w:rFonts w:ascii="Myriad Pro" w:hAnsi="Myriad Pro" w:cstheme="minorHAnsi"/>
        </w:rPr>
        <w:t>.</w:t>
      </w:r>
    </w:p>
    <w:p w14:paraId="64BA9163" w14:textId="7A77FF3A" w:rsidR="00AB3E97" w:rsidRPr="000F424E" w:rsidRDefault="00D9417B"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 xml:space="preserve">Wykonawca zobowiązany </w:t>
      </w:r>
      <w:r w:rsidR="00CE3523" w:rsidRPr="000F424E">
        <w:rPr>
          <w:rFonts w:ascii="Myriad Pro" w:hAnsi="Myriad Pro" w:cstheme="minorHAnsi"/>
        </w:rPr>
        <w:t xml:space="preserve">jest </w:t>
      </w:r>
      <w:r w:rsidR="00A15EE7" w:rsidRPr="000F424E">
        <w:rPr>
          <w:rFonts w:ascii="Myriad Pro" w:hAnsi="Myriad Pro" w:cstheme="minorHAnsi"/>
        </w:rPr>
        <w:t xml:space="preserve">również </w:t>
      </w:r>
      <w:r w:rsidR="00CE3523" w:rsidRPr="000F424E">
        <w:rPr>
          <w:rFonts w:ascii="Myriad Pro" w:hAnsi="Myriad Pro" w:cstheme="minorHAnsi"/>
        </w:rPr>
        <w:t>do</w:t>
      </w:r>
      <w:r w:rsidRPr="000F424E">
        <w:rPr>
          <w:rFonts w:ascii="Myriad Pro" w:hAnsi="Myriad Pro" w:cstheme="minorHAnsi"/>
        </w:rPr>
        <w:t>:</w:t>
      </w:r>
    </w:p>
    <w:p w14:paraId="14F0832A" w14:textId="7754811B" w:rsidR="001F6CA4" w:rsidRPr="000F424E" w:rsidRDefault="001F6CA4" w:rsidP="004436B4">
      <w:pPr>
        <w:numPr>
          <w:ilvl w:val="0"/>
          <w:numId w:val="11"/>
        </w:numPr>
        <w:ind w:left="714" w:hanging="357"/>
        <w:jc w:val="both"/>
        <w:rPr>
          <w:rFonts w:ascii="Myriad Pro" w:eastAsia="Calibri" w:hAnsi="Myriad Pro" w:cstheme="minorHAnsi"/>
          <w:sz w:val="22"/>
          <w:szCs w:val="22"/>
          <w:lang w:eastAsia="en-US"/>
        </w:rPr>
      </w:pPr>
      <w:r w:rsidRPr="000F424E">
        <w:rPr>
          <w:rFonts w:ascii="Myriad Pro" w:hAnsi="Myriad Pro" w:cstheme="minorHAnsi"/>
          <w:sz w:val="22"/>
          <w:szCs w:val="22"/>
        </w:rPr>
        <w:t>prowadz</w:t>
      </w:r>
      <w:r w:rsidR="001700B8" w:rsidRPr="000F424E">
        <w:rPr>
          <w:rFonts w:ascii="Myriad Pro" w:hAnsi="Myriad Pro" w:cstheme="minorHAnsi"/>
          <w:sz w:val="22"/>
          <w:szCs w:val="22"/>
        </w:rPr>
        <w:t>enia</w:t>
      </w:r>
      <w:r w:rsidRPr="000F424E">
        <w:rPr>
          <w:rFonts w:ascii="Myriad Pro" w:hAnsi="Myriad Pro" w:cstheme="minorHAnsi"/>
          <w:sz w:val="22"/>
          <w:szCs w:val="22"/>
        </w:rPr>
        <w:t xml:space="preserve"> </w:t>
      </w:r>
      <w:r w:rsidR="001700B8" w:rsidRPr="000F424E">
        <w:rPr>
          <w:rFonts w:ascii="Myriad Pro" w:hAnsi="Myriad Pro" w:cstheme="minorHAnsi"/>
          <w:sz w:val="22"/>
          <w:szCs w:val="22"/>
        </w:rPr>
        <w:t>dokumentacji</w:t>
      </w:r>
      <w:r w:rsidR="00EB35AC">
        <w:rPr>
          <w:rFonts w:ascii="Myriad Pro" w:hAnsi="Myriad Pro" w:cstheme="minorHAnsi"/>
          <w:sz w:val="22"/>
          <w:szCs w:val="22"/>
        </w:rPr>
        <w:t xml:space="preserve"> prowadzonych prac</w:t>
      </w:r>
      <w:r w:rsidRPr="000F424E">
        <w:rPr>
          <w:rFonts w:ascii="Myriad Pro" w:hAnsi="Myriad Pro" w:cstheme="minorHAnsi"/>
          <w:sz w:val="22"/>
          <w:szCs w:val="22"/>
        </w:rPr>
        <w:t xml:space="preserve">, a po </w:t>
      </w:r>
      <w:r w:rsidR="00EB35AC">
        <w:rPr>
          <w:rFonts w:ascii="Myriad Pro" w:hAnsi="Myriad Pro" w:cstheme="minorHAnsi"/>
          <w:sz w:val="22"/>
          <w:szCs w:val="22"/>
        </w:rPr>
        <w:t xml:space="preserve">jej </w:t>
      </w:r>
      <w:r w:rsidRPr="000F424E">
        <w:rPr>
          <w:rFonts w:ascii="Myriad Pro" w:hAnsi="Myriad Pro" w:cstheme="minorHAnsi"/>
          <w:sz w:val="22"/>
          <w:szCs w:val="22"/>
        </w:rPr>
        <w:t>zakończeniu do</w:t>
      </w:r>
      <w:r w:rsidR="001700B8" w:rsidRPr="000F424E">
        <w:rPr>
          <w:rFonts w:ascii="Myriad Pro" w:hAnsi="Myriad Pro" w:cstheme="minorHAnsi"/>
          <w:sz w:val="22"/>
          <w:szCs w:val="22"/>
        </w:rPr>
        <w:t xml:space="preserve"> przygotowania i</w:t>
      </w:r>
      <w:r w:rsidR="00DF5379">
        <w:rPr>
          <w:rFonts w:ascii="Myriad Pro" w:hAnsi="Myriad Pro" w:cstheme="minorHAnsi"/>
          <w:sz w:val="22"/>
          <w:szCs w:val="22"/>
        </w:rPr>
        <w:t> </w:t>
      </w:r>
      <w:r w:rsidRPr="000F424E">
        <w:rPr>
          <w:rFonts w:ascii="Myriad Pro" w:hAnsi="Myriad Pro" w:cstheme="minorHAnsi"/>
          <w:sz w:val="22"/>
          <w:szCs w:val="22"/>
        </w:rPr>
        <w:t>skompletowania dokumentacji powykonawczej</w:t>
      </w:r>
      <w:r w:rsidR="009D0570" w:rsidRPr="000F424E">
        <w:rPr>
          <w:rFonts w:ascii="Myriad Pro" w:hAnsi="Myriad Pro" w:cstheme="minorHAnsi"/>
          <w:sz w:val="22"/>
          <w:szCs w:val="22"/>
        </w:rPr>
        <w:t>;</w:t>
      </w:r>
    </w:p>
    <w:p w14:paraId="69E4932F" w14:textId="5C1BFC55" w:rsidR="00C74217" w:rsidRPr="000F424E" w:rsidRDefault="00C74217" w:rsidP="004436B4">
      <w:pPr>
        <w:pStyle w:val="1"/>
        <w:numPr>
          <w:ilvl w:val="0"/>
          <w:numId w:val="11"/>
        </w:numPr>
        <w:ind w:left="714" w:hanging="357"/>
        <w:rPr>
          <w:rFonts w:ascii="Myriad Pro" w:hAnsi="Myriad Pro" w:cstheme="minorHAnsi"/>
        </w:rPr>
      </w:pPr>
      <w:r w:rsidRPr="000F424E">
        <w:rPr>
          <w:rFonts w:ascii="Myriad Pro" w:hAnsi="Myriad Pro" w:cstheme="minorHAnsi"/>
        </w:rPr>
        <w:t>uczestnicz</w:t>
      </w:r>
      <w:r w:rsidR="001700B8" w:rsidRPr="000F424E">
        <w:rPr>
          <w:rFonts w:ascii="Myriad Pro" w:hAnsi="Myriad Pro" w:cstheme="minorHAnsi"/>
        </w:rPr>
        <w:t>enia, w trakcie wykonywania przedmiotu umowy,</w:t>
      </w:r>
      <w:r w:rsidRPr="000F424E">
        <w:rPr>
          <w:rFonts w:ascii="Myriad Pro" w:hAnsi="Myriad Pro" w:cstheme="minorHAnsi"/>
        </w:rPr>
        <w:t xml:space="preserve"> w wyznaczonych przez Zamawiającego spotkaniach w celu omówienia spraw związanych z </w:t>
      </w:r>
      <w:r w:rsidR="001700B8" w:rsidRPr="000F424E">
        <w:rPr>
          <w:rFonts w:ascii="Myriad Pro" w:hAnsi="Myriad Pro" w:cstheme="minorHAnsi"/>
        </w:rPr>
        <w:t xml:space="preserve">jego </w:t>
      </w:r>
      <w:r w:rsidRPr="000F424E">
        <w:rPr>
          <w:rFonts w:ascii="Myriad Pro" w:hAnsi="Myriad Pro" w:cstheme="minorHAnsi"/>
        </w:rPr>
        <w:t>realizacją</w:t>
      </w:r>
      <w:r w:rsidR="009D0570" w:rsidRPr="000F424E">
        <w:rPr>
          <w:rFonts w:ascii="Myriad Pro" w:hAnsi="Myriad Pro" w:cstheme="minorHAnsi"/>
        </w:rPr>
        <w:t>;</w:t>
      </w:r>
    </w:p>
    <w:p w14:paraId="00EF635F" w14:textId="5175B14E" w:rsidR="00C74217"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cstheme="minorHAnsi"/>
        </w:rPr>
        <w:t>z</w:t>
      </w:r>
      <w:r w:rsidR="00F03D08" w:rsidRPr="000F424E">
        <w:rPr>
          <w:rFonts w:ascii="Myriad Pro" w:hAnsi="Myriad Pro" w:cstheme="minorHAnsi"/>
        </w:rPr>
        <w:t>a</w:t>
      </w:r>
      <w:r w:rsidRPr="000F424E">
        <w:rPr>
          <w:rFonts w:ascii="Myriad Pro" w:hAnsi="Myriad Pro" w:cstheme="minorHAnsi"/>
        </w:rPr>
        <w:t xml:space="preserve">pewnienia </w:t>
      </w:r>
      <w:r w:rsidR="00C74217" w:rsidRPr="000F424E">
        <w:rPr>
          <w:rFonts w:ascii="Myriad Pro" w:hAnsi="Myriad Pro" w:cstheme="minorHAnsi"/>
        </w:rPr>
        <w:t xml:space="preserve">we własnym zakresie </w:t>
      </w:r>
      <w:r w:rsidRPr="000F424E">
        <w:rPr>
          <w:rFonts w:ascii="Myriad Pro" w:hAnsi="Myriad Pro" w:cstheme="minorHAnsi"/>
        </w:rPr>
        <w:t xml:space="preserve">wszelkich materiałów niezbędnych </w:t>
      </w:r>
      <w:r w:rsidR="00C74217" w:rsidRPr="000F424E">
        <w:rPr>
          <w:rFonts w:ascii="Myriad Pro" w:hAnsi="Myriad Pro" w:cstheme="minorHAnsi"/>
        </w:rPr>
        <w:t xml:space="preserve">do wykonania </w:t>
      </w:r>
      <w:r w:rsidRPr="000F424E">
        <w:rPr>
          <w:rFonts w:ascii="Myriad Pro" w:hAnsi="Myriad Pro" w:cstheme="minorHAnsi"/>
        </w:rPr>
        <w:t>przedmiotu umowy.</w:t>
      </w:r>
      <w:r w:rsidR="00B32FE9" w:rsidRPr="000F424E">
        <w:rPr>
          <w:rFonts w:ascii="Myriad Pro" w:hAnsi="Myriad Pro" w:cstheme="minorHAnsi"/>
        </w:rPr>
        <w:t xml:space="preserve"> </w:t>
      </w:r>
      <w:r w:rsidRPr="000F424E">
        <w:rPr>
          <w:rFonts w:ascii="Myriad Pro" w:hAnsi="Myriad Pro" w:cstheme="minorHAnsi"/>
        </w:rPr>
        <w:t xml:space="preserve">Stosowane </w:t>
      </w:r>
      <w:r w:rsidR="00B32FE9" w:rsidRPr="000F424E">
        <w:rPr>
          <w:rFonts w:ascii="Myriad Pro" w:hAnsi="Myriad Pro" w:cstheme="minorHAnsi"/>
        </w:rPr>
        <w:t xml:space="preserve">materiały i </w:t>
      </w:r>
      <w:r w:rsidR="00C74217" w:rsidRPr="000F424E">
        <w:rPr>
          <w:rFonts w:ascii="Myriad Pro" w:hAnsi="Myriad Pro" w:cstheme="minorHAnsi"/>
        </w:rPr>
        <w:t xml:space="preserve">wyroby budowlane </w:t>
      </w:r>
      <w:r w:rsidR="00C03AB0" w:rsidRPr="000F424E">
        <w:rPr>
          <w:rFonts w:ascii="Myriad Pro" w:hAnsi="Myriad Pro" w:cstheme="minorHAnsi"/>
        </w:rPr>
        <w:t xml:space="preserve">muszą odpowiadać </w:t>
      </w:r>
      <w:r w:rsidR="00C74217" w:rsidRPr="000F424E">
        <w:rPr>
          <w:rFonts w:ascii="Myriad Pro" w:hAnsi="Myriad Pro" w:cstheme="minorHAnsi"/>
        </w:rPr>
        <w:t>wymaganiom określonym w</w:t>
      </w:r>
      <w:r w:rsidR="00735EEF" w:rsidRPr="000F424E">
        <w:rPr>
          <w:rFonts w:ascii="Myriad Pro" w:hAnsi="Myriad Pro" w:cstheme="minorHAnsi"/>
        </w:rPr>
        <w:t> </w:t>
      </w:r>
      <w:r w:rsidR="00C74217" w:rsidRPr="000F424E">
        <w:rPr>
          <w:rFonts w:ascii="Myriad Pro" w:hAnsi="Myriad Pro" w:cstheme="minorHAnsi"/>
        </w:rPr>
        <w:t>ustawie z dnia 16 kwietnia 2004 r. o wyrobach budowlanych</w:t>
      </w:r>
      <w:r w:rsidR="00C03AB0" w:rsidRPr="000F424E">
        <w:rPr>
          <w:rFonts w:ascii="Myriad Pro" w:hAnsi="Myriad Pro" w:cstheme="minorHAnsi"/>
        </w:rPr>
        <w:t>, odpowiadać normom oraz posiadać stosowne atesty i</w:t>
      </w:r>
      <w:r w:rsidR="00E7405D" w:rsidRPr="000F424E">
        <w:rPr>
          <w:rFonts w:ascii="Myriad Pro" w:hAnsi="Myriad Pro" w:cstheme="minorHAnsi"/>
        </w:rPr>
        <w:t> </w:t>
      </w:r>
      <w:r w:rsidR="00C03AB0" w:rsidRPr="000F424E">
        <w:rPr>
          <w:rFonts w:ascii="Myriad Pro" w:hAnsi="Myriad Pro" w:cstheme="minorHAnsi"/>
        </w:rPr>
        <w:t>deklaracje zgodności</w:t>
      </w:r>
      <w:r w:rsidR="009D0570" w:rsidRPr="000F424E">
        <w:rPr>
          <w:rFonts w:ascii="Myriad Pro" w:hAnsi="Myriad Pro" w:cstheme="minorHAnsi"/>
        </w:rPr>
        <w:t>;</w:t>
      </w:r>
    </w:p>
    <w:p w14:paraId="7AC3D933" w14:textId="70C6C8EE" w:rsidR="001F6CA4"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rPr>
        <w:t>opracowania projektu organizacji ruchu zastępczego w związku z realizowanym przedmiotem umowy, a następnie zorganizowania ruchu zastępczego, w przypadku wystąpienia takiej konieczności</w:t>
      </w:r>
      <w:r w:rsidR="009D0570" w:rsidRPr="000F424E">
        <w:rPr>
          <w:rFonts w:ascii="Myriad Pro" w:hAnsi="Myriad Pro" w:cstheme="minorHAnsi"/>
        </w:rPr>
        <w:t>;</w:t>
      </w:r>
    </w:p>
    <w:p w14:paraId="46706161" w14:textId="052E0729" w:rsidR="001F6CA4"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rPr>
        <w:t>zastosowania sprzętu nieprzekraczającego dopuszczalnych wartości progowych poziomu hałasu, określonych</w:t>
      </w:r>
      <w:r w:rsidR="001F6CA4" w:rsidRPr="000F424E">
        <w:rPr>
          <w:rFonts w:ascii="Myriad Pro" w:hAnsi="Myriad Pro" w:cstheme="minorHAnsi"/>
        </w:rPr>
        <w:t xml:space="preserve"> w Rozporządzeniu Ministra Środowiska z dnia 14 czerwca 2007 r. w</w:t>
      </w:r>
      <w:r w:rsidR="00497ACA" w:rsidRPr="000F424E">
        <w:rPr>
          <w:rFonts w:ascii="Myriad Pro" w:hAnsi="Myriad Pro" w:cstheme="minorHAnsi"/>
        </w:rPr>
        <w:t> </w:t>
      </w:r>
      <w:r w:rsidR="001F6CA4" w:rsidRPr="000F424E">
        <w:rPr>
          <w:rFonts w:ascii="Myriad Pro" w:hAnsi="Myriad Pro" w:cstheme="minorHAnsi"/>
        </w:rPr>
        <w:t>sprawie dopuszczalnych poziomów hałasu w środowisku</w:t>
      </w:r>
      <w:r w:rsidRPr="000F424E">
        <w:rPr>
          <w:rFonts w:ascii="Myriad Pro" w:hAnsi="Myriad Pro" w:cstheme="minorHAnsi"/>
        </w:rPr>
        <w:t xml:space="preserve">, </w:t>
      </w:r>
      <w:r w:rsidRPr="000F424E">
        <w:rPr>
          <w:rFonts w:ascii="Myriad Pro" w:hAnsi="Myriad Pro"/>
        </w:rPr>
        <w:t>w przypadku wykonywania robót w porze nocnej</w:t>
      </w:r>
      <w:r w:rsidR="009D0570" w:rsidRPr="000F424E">
        <w:rPr>
          <w:rFonts w:ascii="Myriad Pro" w:hAnsi="Myriad Pro" w:cstheme="minorHAnsi"/>
        </w:rPr>
        <w:t>;</w:t>
      </w:r>
    </w:p>
    <w:p w14:paraId="6054A22C" w14:textId="2F6F2BA0" w:rsidR="00F86FA9"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rPr>
        <w:t>zawiadamiania</w:t>
      </w:r>
      <w:r w:rsidR="00F86FA9" w:rsidRPr="000F424E">
        <w:rPr>
          <w:rFonts w:ascii="Myriad Pro" w:hAnsi="Myriad Pro" w:cstheme="minorHAnsi"/>
        </w:rPr>
        <w:t>, w przypadku robót ingerujących w urządzenia obce</w:t>
      </w:r>
      <w:r w:rsidRPr="000F424E">
        <w:rPr>
          <w:rFonts w:ascii="Myriad Pro" w:hAnsi="Myriad Pro" w:cstheme="minorHAnsi"/>
        </w:rPr>
        <w:t xml:space="preserve"> właścicieli tych urządzeń, a konieczne prace</w:t>
      </w:r>
      <w:r w:rsidR="00F86FA9" w:rsidRPr="000F424E">
        <w:rPr>
          <w:rFonts w:ascii="Myriad Pro" w:hAnsi="Myriad Pro" w:cstheme="minorHAnsi"/>
        </w:rPr>
        <w:t xml:space="preserve"> wykonywać również pod ich nadzorem</w:t>
      </w:r>
      <w:r w:rsidR="00174982" w:rsidRPr="000F424E">
        <w:rPr>
          <w:rFonts w:ascii="Myriad Pro" w:hAnsi="Myriad Pro" w:cstheme="minorHAnsi"/>
        </w:rPr>
        <w:t>;</w:t>
      </w:r>
    </w:p>
    <w:p w14:paraId="29DE6D51" w14:textId="7FE9DD78" w:rsidR="00F86FA9"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rPr>
        <w:t>uczestniczenia</w:t>
      </w:r>
      <w:r w:rsidR="00F86FA9" w:rsidRPr="000F424E">
        <w:rPr>
          <w:rFonts w:ascii="Myriad Pro" w:hAnsi="Myriad Pro" w:cstheme="minorHAnsi"/>
        </w:rPr>
        <w:t xml:space="preserve">, na </w:t>
      </w:r>
      <w:r w:rsidR="00CA1A64" w:rsidRPr="000F424E">
        <w:rPr>
          <w:rFonts w:ascii="Myriad Pro" w:hAnsi="Myriad Pro" w:cstheme="minorHAnsi"/>
        </w:rPr>
        <w:t xml:space="preserve">każde </w:t>
      </w:r>
      <w:r w:rsidR="00F86FA9" w:rsidRPr="000F424E">
        <w:rPr>
          <w:rFonts w:ascii="Myriad Pro" w:hAnsi="Myriad Pro" w:cstheme="minorHAnsi"/>
        </w:rPr>
        <w:t>żądanie Zamawiającego, w naradach i innych czynnościach w</w:t>
      </w:r>
      <w:r w:rsidR="00DF5379">
        <w:rPr>
          <w:rFonts w:ascii="Myriad Pro" w:hAnsi="Myriad Pro" w:cstheme="minorHAnsi"/>
        </w:rPr>
        <w:t> </w:t>
      </w:r>
      <w:r w:rsidR="00F86FA9" w:rsidRPr="000F424E">
        <w:rPr>
          <w:rFonts w:ascii="Myriad Pro" w:hAnsi="Myriad Pro" w:cstheme="minorHAnsi"/>
        </w:rPr>
        <w:t>trakcie realizacji przedmiotu umowy oraz w okresie gwarancji lub rękojmi</w:t>
      </w:r>
      <w:r w:rsidR="00174982" w:rsidRPr="000F424E">
        <w:rPr>
          <w:rFonts w:ascii="Myriad Pro" w:hAnsi="Myriad Pro" w:cstheme="minorHAnsi"/>
        </w:rPr>
        <w:t>;</w:t>
      </w:r>
    </w:p>
    <w:p w14:paraId="55149584" w14:textId="3BE6F554" w:rsidR="00F86FA9" w:rsidRPr="000F424E" w:rsidRDefault="001700B8" w:rsidP="004436B4">
      <w:pPr>
        <w:pStyle w:val="1"/>
        <w:numPr>
          <w:ilvl w:val="0"/>
          <w:numId w:val="11"/>
        </w:numPr>
        <w:ind w:left="714" w:hanging="357"/>
        <w:rPr>
          <w:rFonts w:ascii="Myriad Pro" w:hAnsi="Myriad Pro" w:cstheme="minorHAnsi"/>
        </w:rPr>
      </w:pPr>
      <w:r w:rsidRPr="000F424E">
        <w:rPr>
          <w:rFonts w:ascii="Myriad Pro" w:hAnsi="Myriad Pro"/>
        </w:rPr>
        <w:t xml:space="preserve">zgłaszania do odbioru </w:t>
      </w:r>
      <w:r w:rsidR="00BD31A1">
        <w:rPr>
          <w:rFonts w:ascii="Myriad Pro" w:hAnsi="Myriad Pro"/>
        </w:rPr>
        <w:t>Przedstawicielowi Zamawiającego</w:t>
      </w:r>
      <w:r w:rsidRPr="000F424E">
        <w:rPr>
          <w:rFonts w:ascii="Myriad Pro" w:hAnsi="Myriad Pro"/>
        </w:rPr>
        <w:t xml:space="preserve"> robót zanikających i ulegających zakryciu. Niezgłoszenie tych robót będzie stanowiło podstawę dla Zamawiającego do</w:t>
      </w:r>
      <w:r w:rsidR="00CA1F3D">
        <w:rPr>
          <w:rFonts w:ascii="Myriad Pro" w:hAnsi="Myriad Pro"/>
        </w:rPr>
        <w:t> </w:t>
      </w:r>
      <w:r w:rsidRPr="000F424E">
        <w:rPr>
          <w:rFonts w:ascii="Myriad Pro" w:hAnsi="Myriad Pro"/>
        </w:rPr>
        <w:t>żądania odkrycia robót i przywrócenia stanu poprzedniego na koszt i ryzyko Wykonawcy</w:t>
      </w:r>
      <w:r w:rsidR="00174982" w:rsidRPr="000F424E">
        <w:rPr>
          <w:rFonts w:ascii="Myriad Pro" w:hAnsi="Myriad Pro" w:cstheme="minorHAnsi"/>
        </w:rPr>
        <w:t>;</w:t>
      </w:r>
    </w:p>
    <w:p w14:paraId="11B8C1AC" w14:textId="4A5CB9F1" w:rsidR="00F86FA9" w:rsidRDefault="001700B8" w:rsidP="004436B4">
      <w:pPr>
        <w:pStyle w:val="1"/>
        <w:numPr>
          <w:ilvl w:val="0"/>
          <w:numId w:val="11"/>
        </w:numPr>
        <w:ind w:left="714" w:hanging="357"/>
        <w:rPr>
          <w:rFonts w:ascii="Myriad Pro" w:hAnsi="Myriad Pro" w:cstheme="minorHAnsi"/>
        </w:rPr>
      </w:pPr>
      <w:r w:rsidRPr="000F424E">
        <w:rPr>
          <w:rFonts w:ascii="Myriad Pro" w:hAnsi="Myriad Pro"/>
        </w:rPr>
        <w:t>zgłaszania gotowość do odbioru przedmiotu umowy i uczestniczenia w procedurze odbioru przedmiotu umowy, zgodnie z postanowieniami § 4 umowy</w:t>
      </w:r>
      <w:r w:rsidR="004208E7">
        <w:rPr>
          <w:rFonts w:ascii="Myriad Pro" w:hAnsi="Myriad Pro" w:cstheme="minorHAnsi"/>
        </w:rPr>
        <w:t>;</w:t>
      </w:r>
    </w:p>
    <w:p w14:paraId="11316770" w14:textId="701185D6" w:rsidR="004208E7" w:rsidRPr="000A016E" w:rsidRDefault="004208E7" w:rsidP="000A016E">
      <w:pPr>
        <w:pStyle w:val="Akapitzlist"/>
        <w:numPr>
          <w:ilvl w:val="0"/>
          <w:numId w:val="11"/>
        </w:numPr>
        <w:spacing w:after="0"/>
        <w:rPr>
          <w:rFonts w:ascii="Myriad Pro" w:hAnsi="Myriad Pro" w:cstheme="minorHAnsi"/>
        </w:rPr>
      </w:pPr>
      <w:r w:rsidRPr="004208E7">
        <w:rPr>
          <w:rFonts w:ascii="Myriad Pro" w:eastAsia="Calibri" w:hAnsi="Myriad Pro" w:cstheme="minorHAnsi"/>
        </w:rPr>
        <w:t>powołać kierownika budowy.</w:t>
      </w:r>
    </w:p>
    <w:p w14:paraId="77EA995B" w14:textId="46846160" w:rsidR="001F6CA4" w:rsidRPr="000F424E" w:rsidRDefault="00497ACA" w:rsidP="004436B4">
      <w:pPr>
        <w:pStyle w:val="10"/>
        <w:numPr>
          <w:ilvl w:val="0"/>
          <w:numId w:val="15"/>
        </w:numPr>
        <w:spacing w:before="60"/>
        <w:ind w:left="357" w:hanging="357"/>
        <w:rPr>
          <w:rFonts w:ascii="Myriad Pro" w:hAnsi="Myriad Pro" w:cstheme="minorHAnsi"/>
        </w:rPr>
      </w:pPr>
      <w:r w:rsidRPr="000F424E">
        <w:rPr>
          <w:rFonts w:ascii="Myriad Pro" w:hAnsi="Myriad Pro" w:cstheme="minorHAnsi"/>
        </w:rPr>
        <w:t xml:space="preserve">Wykonawca ponosi </w:t>
      </w:r>
      <w:r w:rsidR="001F6CA4" w:rsidRPr="000F424E">
        <w:rPr>
          <w:rFonts w:ascii="Myriad Pro" w:hAnsi="Myriad Pro" w:cstheme="minorHAnsi"/>
        </w:rPr>
        <w:t>koszty związane z wypłatą odszkodowań za szkody, które powstaną w związku z wykonaniem i wykonywaniem przedmiotu umowy</w:t>
      </w:r>
      <w:r w:rsidR="009D0570" w:rsidRPr="000F424E">
        <w:rPr>
          <w:rFonts w:ascii="Myriad Pro" w:hAnsi="Myriad Pro" w:cstheme="minorHAnsi"/>
        </w:rPr>
        <w:t xml:space="preserve">. </w:t>
      </w:r>
      <w:r w:rsidR="001F6CA4" w:rsidRPr="000F424E">
        <w:rPr>
          <w:rFonts w:ascii="Myriad Pro" w:hAnsi="Myriad Pro" w:cstheme="minorHAnsi"/>
        </w:rPr>
        <w:t xml:space="preserve">Wykonawca ponosi pełną odpowiedzialność za wypadki i szkody powstałe w związku z wykonaniem i wykonywaniem przedmiotu </w:t>
      </w:r>
      <w:r w:rsidR="001700B8" w:rsidRPr="000F424E">
        <w:rPr>
          <w:rFonts w:ascii="Myriad Pro" w:hAnsi="Myriad Pro" w:cstheme="minorHAnsi"/>
        </w:rPr>
        <w:t>umowy</w:t>
      </w:r>
      <w:r w:rsidR="001F6CA4" w:rsidRPr="000F424E">
        <w:rPr>
          <w:rFonts w:ascii="Myriad Pro" w:hAnsi="Myriad Pro" w:cstheme="minorHAnsi"/>
        </w:rPr>
        <w:t>, a także za szkody osób trzecich wynikające z organizacji i sposobu prowadzenia robót</w:t>
      </w:r>
      <w:r w:rsidR="001700B8" w:rsidRPr="000F424E">
        <w:rPr>
          <w:rFonts w:ascii="Myriad Pro" w:hAnsi="Myriad Pro" w:cstheme="minorHAnsi"/>
        </w:rPr>
        <w:t xml:space="preserve"> budowlanych</w:t>
      </w:r>
      <w:r w:rsidR="009D0570" w:rsidRPr="000F424E">
        <w:rPr>
          <w:rFonts w:ascii="Myriad Pro" w:hAnsi="Myriad Pro" w:cstheme="minorHAnsi"/>
        </w:rPr>
        <w:t xml:space="preserve">. </w:t>
      </w:r>
      <w:r w:rsidR="001F6CA4" w:rsidRPr="000F424E">
        <w:rPr>
          <w:rFonts w:ascii="Myriad Pro" w:hAnsi="Myriad Pro" w:cstheme="minorHAnsi"/>
        </w:rPr>
        <w:t>Wykonawca zobowiązany jest do stałego monitorowania spraw związanych z</w:t>
      </w:r>
      <w:r w:rsidRPr="000F424E">
        <w:rPr>
          <w:rFonts w:ascii="Myriad Pro" w:hAnsi="Myriad Pro" w:cstheme="minorHAnsi"/>
        </w:rPr>
        <w:t> </w:t>
      </w:r>
      <w:r w:rsidR="001F6CA4" w:rsidRPr="000F424E">
        <w:rPr>
          <w:rFonts w:ascii="Myriad Pro" w:hAnsi="Myriad Pro" w:cstheme="minorHAnsi"/>
        </w:rPr>
        <w:t>usuwaniem powstałych szkód oraz do informowania Zamawiającego, w</w:t>
      </w:r>
      <w:r w:rsidR="009D0570" w:rsidRPr="000F424E">
        <w:rPr>
          <w:rFonts w:ascii="Myriad Pro" w:hAnsi="Myriad Pro" w:cstheme="minorHAnsi"/>
        </w:rPr>
        <w:t> </w:t>
      </w:r>
      <w:r w:rsidR="001F6CA4" w:rsidRPr="000F424E">
        <w:rPr>
          <w:rFonts w:ascii="Myriad Pro" w:hAnsi="Myriad Pro" w:cstheme="minorHAnsi"/>
        </w:rPr>
        <w:t>odstępach nie dłuższych niż 14 dni, o postępie rozpatrywania sprawy przez ubezpieczyciela</w:t>
      </w:r>
      <w:r w:rsidRPr="000F424E">
        <w:rPr>
          <w:rFonts w:ascii="Myriad Pro" w:hAnsi="Myriad Pro" w:cstheme="minorHAnsi"/>
        </w:rPr>
        <w:t>.</w:t>
      </w:r>
    </w:p>
    <w:p w14:paraId="7E0A28E6" w14:textId="6199776F" w:rsidR="001F6CA4" w:rsidRPr="000F424E" w:rsidRDefault="00C476CA" w:rsidP="004436B4">
      <w:pPr>
        <w:pStyle w:val="10"/>
        <w:numPr>
          <w:ilvl w:val="0"/>
          <w:numId w:val="15"/>
        </w:numPr>
        <w:spacing w:before="60"/>
        <w:ind w:left="357" w:hanging="357"/>
        <w:rPr>
          <w:rFonts w:ascii="Myriad Pro" w:hAnsi="Myriad Pro" w:cstheme="minorHAnsi"/>
        </w:rPr>
      </w:pPr>
      <w:r>
        <w:rPr>
          <w:rFonts w:ascii="Myriad Pro" w:hAnsi="Myriad Pro" w:cs="Calibri"/>
          <w:color w:val="000000"/>
        </w:rPr>
        <w:t>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odpadach do Wydziału Środowiska i Rolnictwa Urzędu Miejskiego Wrocławia oraz Zamawiającego, przy czym</w:t>
      </w:r>
      <w:r w:rsidR="000F765C" w:rsidRPr="000F424E">
        <w:rPr>
          <w:rFonts w:ascii="Myriad Pro" w:hAnsi="Myriad Pro" w:cstheme="minorHAnsi"/>
        </w:rPr>
        <w:t>:</w:t>
      </w:r>
    </w:p>
    <w:p w14:paraId="66CFEEAC" w14:textId="62103578" w:rsidR="00AA630A" w:rsidRPr="000F424E" w:rsidRDefault="00C476CA" w:rsidP="004436B4">
      <w:pPr>
        <w:pStyle w:val="1"/>
        <w:numPr>
          <w:ilvl w:val="0"/>
          <w:numId w:val="12"/>
        </w:numPr>
        <w:ind w:left="717"/>
        <w:rPr>
          <w:rFonts w:ascii="Myriad Pro" w:hAnsi="Myriad Pro" w:cstheme="minorHAnsi"/>
        </w:rPr>
      </w:pPr>
      <w:r>
        <w:rPr>
          <w:rFonts w:ascii="Myriad Pro" w:hAnsi="Myriad Pro" w:cs="Calibri"/>
          <w:color w:val="000000"/>
        </w:rPr>
        <w:t>odpady powstałe przy wykonaniu przedmiotu zamówienia Wykonawca przewiezie na wybrane przez siebie składowisko odpadów. Opłata za składowisko została uwzględniona w wynagrodzeniu Wykonawcy, o którym mowa w § 5 ust. 1 umowy</w:t>
      </w:r>
      <w:r w:rsidR="00AA630A" w:rsidRPr="000F424E">
        <w:rPr>
          <w:rFonts w:ascii="Myriad Pro" w:hAnsi="Myriad Pro" w:cstheme="minorHAnsi"/>
        </w:rPr>
        <w:t>.</w:t>
      </w:r>
    </w:p>
    <w:p w14:paraId="520424B5" w14:textId="3DB3C48B" w:rsidR="00AA630A" w:rsidRPr="000F424E" w:rsidRDefault="00C476CA" w:rsidP="004436B4">
      <w:pPr>
        <w:pStyle w:val="1"/>
        <w:numPr>
          <w:ilvl w:val="0"/>
          <w:numId w:val="12"/>
        </w:numPr>
        <w:ind w:left="717"/>
        <w:rPr>
          <w:rFonts w:ascii="Myriad Pro" w:hAnsi="Myriad Pro" w:cstheme="minorHAnsi"/>
        </w:rPr>
      </w:pPr>
      <w:r>
        <w:rPr>
          <w:rFonts w:ascii="Myriad Pro" w:hAnsi="Myriad Pro" w:cs="Calibri"/>
          <w:color w:val="000000"/>
        </w:rPr>
        <w:t xml:space="preserve">Wykonawca lub podwykonawcy, którzy w ramach niniejszego zamówienia będą transportować odpady, powstałe w wyniku prowadzenia prac, zobowiązani </w:t>
      </w:r>
      <w:r>
        <w:rPr>
          <w:rFonts w:ascii="Myriad Pro" w:hAnsi="Myriad Pro" w:cs="Calibri"/>
          <w:color w:val="000000"/>
        </w:rPr>
        <w:lastRenderedPageBreak/>
        <w:t>są do posiadania zezwolenia na prowadzenie działalności w zakresie transportu odpadów, zgodnie z obowiązującymi przepisami prawa</w:t>
      </w:r>
      <w:r w:rsidR="00D518B2">
        <w:rPr>
          <w:rFonts w:ascii="Myriad Pro" w:hAnsi="Myriad Pro"/>
        </w:rPr>
        <w:t>.</w:t>
      </w:r>
    </w:p>
    <w:p w14:paraId="17711032" w14:textId="0FCF75D8" w:rsidR="00724E6F" w:rsidRPr="000F424E" w:rsidRDefault="00724E6F" w:rsidP="004436B4">
      <w:pPr>
        <w:numPr>
          <w:ilvl w:val="0"/>
          <w:numId w:val="15"/>
        </w:numPr>
        <w:spacing w:before="60"/>
        <w:ind w:left="357" w:hanging="357"/>
        <w:jc w:val="both"/>
        <w:rPr>
          <w:rFonts w:ascii="Myriad Pro" w:eastAsia="Calibri" w:hAnsi="Myriad Pro" w:cstheme="minorHAnsi"/>
          <w:sz w:val="22"/>
          <w:szCs w:val="22"/>
          <w:lang w:eastAsia="en-US"/>
        </w:rPr>
      </w:pPr>
      <w:r w:rsidRPr="000F424E">
        <w:rPr>
          <w:rFonts w:ascii="Myriad Pro" w:hAnsi="Myriad Pro" w:cstheme="minorHAnsi"/>
          <w:sz w:val="22"/>
          <w:szCs w:val="22"/>
        </w:rPr>
        <w:t xml:space="preserve">Do obowiązków Wykonawcy należy również: </w:t>
      </w:r>
    </w:p>
    <w:p w14:paraId="67870396" w14:textId="4B5D6117" w:rsidR="00724E6F" w:rsidRPr="000F424E" w:rsidRDefault="007E723B" w:rsidP="004436B4">
      <w:pPr>
        <w:numPr>
          <w:ilvl w:val="0"/>
          <w:numId w:val="19"/>
        </w:numPr>
        <w:overflowPunct/>
        <w:autoSpaceDE/>
        <w:adjustRightInd/>
        <w:ind w:left="714" w:hanging="357"/>
        <w:jc w:val="both"/>
        <w:textAlignment w:val="auto"/>
        <w:rPr>
          <w:rFonts w:ascii="Myriad Pro" w:eastAsia="Calibri" w:hAnsi="Myriad Pro" w:cstheme="minorHAnsi"/>
          <w:sz w:val="22"/>
          <w:szCs w:val="22"/>
          <w:lang w:eastAsia="en-US"/>
        </w:rPr>
      </w:pPr>
      <w:r>
        <w:rPr>
          <w:rFonts w:ascii="Myriad Pro" w:hAnsi="Myriad Pro" w:cs="Calibri"/>
          <w:color w:val="000000"/>
          <w:sz w:val="22"/>
          <w:szCs w:val="22"/>
        </w:rPr>
        <w:t>przestrzeganie wszystkich mających zastosowanie przepisów bezpieczeństwa</w:t>
      </w:r>
      <w:r w:rsidR="008D2643" w:rsidRPr="000F424E">
        <w:rPr>
          <w:rFonts w:ascii="Myriad Pro" w:hAnsi="Myriad Pro" w:cstheme="minorHAnsi"/>
          <w:sz w:val="22"/>
          <w:szCs w:val="22"/>
        </w:rPr>
        <w:t>;</w:t>
      </w:r>
    </w:p>
    <w:p w14:paraId="41A17EE3" w14:textId="303ADDE0" w:rsidR="00724E6F" w:rsidRPr="000F424E" w:rsidRDefault="00CA1F3D" w:rsidP="004436B4">
      <w:pPr>
        <w:numPr>
          <w:ilvl w:val="0"/>
          <w:numId w:val="19"/>
        </w:numPr>
        <w:overflowPunct/>
        <w:autoSpaceDE/>
        <w:adjustRightInd/>
        <w:ind w:left="714" w:hanging="357"/>
        <w:jc w:val="both"/>
        <w:textAlignment w:val="auto"/>
        <w:rPr>
          <w:rFonts w:ascii="Myriad Pro" w:eastAsia="Calibri" w:hAnsi="Myriad Pro" w:cstheme="minorHAnsi"/>
          <w:sz w:val="22"/>
          <w:szCs w:val="22"/>
          <w:lang w:eastAsia="en-US"/>
        </w:rPr>
      </w:pPr>
      <w:r>
        <w:rPr>
          <w:rFonts w:ascii="Myriad Pro" w:hAnsi="Myriad Pro" w:cstheme="minorHAnsi"/>
          <w:sz w:val="22"/>
          <w:szCs w:val="22"/>
        </w:rPr>
        <w:t>z</w:t>
      </w:r>
      <w:r w:rsidR="00732E98" w:rsidRPr="000F424E">
        <w:rPr>
          <w:rFonts w:ascii="Myriad Pro" w:hAnsi="Myriad Pro" w:cstheme="minorHAnsi"/>
          <w:sz w:val="22"/>
          <w:szCs w:val="22"/>
        </w:rPr>
        <w:t xml:space="preserve">apewnienie </w:t>
      </w:r>
      <w:r w:rsidR="00724E6F" w:rsidRPr="000F424E">
        <w:rPr>
          <w:rFonts w:ascii="Myriad Pro" w:hAnsi="Myriad Pro" w:cstheme="minorHAnsi"/>
          <w:sz w:val="22"/>
          <w:szCs w:val="22"/>
        </w:rPr>
        <w:t>bezpieczeństw</w:t>
      </w:r>
      <w:r w:rsidR="008D2643" w:rsidRPr="000F424E">
        <w:rPr>
          <w:rFonts w:ascii="Myriad Pro" w:hAnsi="Myriad Pro" w:cstheme="minorHAnsi"/>
          <w:sz w:val="22"/>
          <w:szCs w:val="22"/>
        </w:rPr>
        <w:t>a</w:t>
      </w:r>
      <w:r w:rsidR="00724E6F" w:rsidRPr="000F424E">
        <w:rPr>
          <w:rFonts w:ascii="Myriad Pro" w:hAnsi="Myriad Pro" w:cstheme="minorHAnsi"/>
          <w:sz w:val="22"/>
          <w:szCs w:val="22"/>
        </w:rPr>
        <w:t xml:space="preserve"> wszystkich osób uprawnionych do przebywania na terenie budowy oraz osób przypadkowo znajdujących się na terenie budowy</w:t>
      </w:r>
      <w:r w:rsidR="00732E98" w:rsidRPr="000F424E">
        <w:rPr>
          <w:rFonts w:ascii="Myriad Pro" w:hAnsi="Myriad Pro" w:cstheme="minorHAnsi"/>
          <w:sz w:val="22"/>
          <w:szCs w:val="22"/>
        </w:rPr>
        <w:t>;</w:t>
      </w:r>
    </w:p>
    <w:p w14:paraId="6B8DABCB" w14:textId="3D4B9D12" w:rsidR="00724E6F" w:rsidRPr="000F424E" w:rsidRDefault="00CA1F3D" w:rsidP="004436B4">
      <w:pPr>
        <w:numPr>
          <w:ilvl w:val="0"/>
          <w:numId w:val="19"/>
        </w:numPr>
        <w:overflowPunct/>
        <w:autoSpaceDE/>
        <w:adjustRightInd/>
        <w:ind w:left="714" w:hanging="357"/>
        <w:jc w:val="both"/>
        <w:textAlignment w:val="auto"/>
        <w:rPr>
          <w:rFonts w:ascii="Myriad Pro" w:eastAsia="Calibri" w:hAnsi="Myriad Pro" w:cstheme="minorHAnsi"/>
          <w:sz w:val="22"/>
          <w:szCs w:val="22"/>
          <w:lang w:eastAsia="en-US"/>
        </w:rPr>
      </w:pPr>
      <w:r>
        <w:rPr>
          <w:rFonts w:ascii="Myriad Pro" w:hAnsi="Myriad Pro" w:cstheme="minorHAnsi"/>
          <w:sz w:val="22"/>
          <w:szCs w:val="22"/>
        </w:rPr>
        <w:t>z</w:t>
      </w:r>
      <w:r w:rsidR="00732E98" w:rsidRPr="000F424E">
        <w:rPr>
          <w:rFonts w:ascii="Myriad Pro" w:hAnsi="Myriad Pro" w:cstheme="minorHAnsi"/>
          <w:sz w:val="22"/>
          <w:szCs w:val="22"/>
        </w:rPr>
        <w:t>apewni</w:t>
      </w:r>
      <w:r>
        <w:rPr>
          <w:rFonts w:ascii="Myriad Pro" w:hAnsi="Myriad Pro" w:cstheme="minorHAnsi"/>
          <w:sz w:val="22"/>
          <w:szCs w:val="22"/>
        </w:rPr>
        <w:t>enie</w:t>
      </w:r>
      <w:r w:rsidR="00732E98" w:rsidRPr="000F424E">
        <w:rPr>
          <w:rFonts w:ascii="Myriad Pro" w:hAnsi="Myriad Pro" w:cstheme="minorHAnsi"/>
          <w:sz w:val="22"/>
          <w:szCs w:val="22"/>
        </w:rPr>
        <w:t xml:space="preserve"> </w:t>
      </w:r>
      <w:r w:rsidR="00724E6F" w:rsidRPr="000F424E">
        <w:rPr>
          <w:rFonts w:ascii="Myriad Pro" w:hAnsi="Myriad Pro" w:cstheme="minorHAnsi"/>
          <w:sz w:val="22"/>
          <w:szCs w:val="22"/>
        </w:rPr>
        <w:t>oświetleni</w:t>
      </w:r>
      <w:r>
        <w:rPr>
          <w:rFonts w:ascii="Myriad Pro" w:hAnsi="Myriad Pro" w:cstheme="minorHAnsi"/>
          <w:sz w:val="22"/>
          <w:szCs w:val="22"/>
        </w:rPr>
        <w:t>a</w:t>
      </w:r>
      <w:r w:rsidR="00724E6F" w:rsidRPr="000F424E">
        <w:rPr>
          <w:rFonts w:ascii="Myriad Pro" w:hAnsi="Myriad Pro" w:cstheme="minorHAnsi"/>
          <w:sz w:val="22"/>
          <w:szCs w:val="22"/>
        </w:rPr>
        <w:t>, ochron</w:t>
      </w:r>
      <w:r>
        <w:rPr>
          <w:rFonts w:ascii="Myriad Pro" w:hAnsi="Myriad Pro" w:cstheme="minorHAnsi"/>
          <w:sz w:val="22"/>
          <w:szCs w:val="22"/>
        </w:rPr>
        <w:t>y</w:t>
      </w:r>
      <w:r w:rsidR="00724E6F" w:rsidRPr="000F424E">
        <w:rPr>
          <w:rFonts w:ascii="Myriad Pro" w:hAnsi="Myriad Pro" w:cstheme="minorHAnsi"/>
          <w:sz w:val="22"/>
          <w:szCs w:val="22"/>
        </w:rPr>
        <w:t xml:space="preserve"> i doz</w:t>
      </w:r>
      <w:r>
        <w:rPr>
          <w:rFonts w:ascii="Myriad Pro" w:hAnsi="Myriad Pro" w:cstheme="minorHAnsi"/>
          <w:sz w:val="22"/>
          <w:szCs w:val="22"/>
        </w:rPr>
        <w:t>oru</w:t>
      </w:r>
      <w:r w:rsidR="00724E6F" w:rsidRPr="000F424E">
        <w:rPr>
          <w:rFonts w:ascii="Myriad Pro" w:hAnsi="Myriad Pro" w:cstheme="minorHAnsi"/>
          <w:sz w:val="22"/>
          <w:szCs w:val="22"/>
        </w:rPr>
        <w:t xml:space="preserve"> robót, aż do ich ukończenia i przejęcia przez Zamawiającego</w:t>
      </w:r>
      <w:r w:rsidR="00732E98" w:rsidRPr="000F424E">
        <w:rPr>
          <w:rFonts w:ascii="Myriad Pro" w:hAnsi="Myriad Pro" w:cstheme="minorHAnsi"/>
          <w:sz w:val="22"/>
          <w:szCs w:val="22"/>
        </w:rPr>
        <w:t>;</w:t>
      </w:r>
    </w:p>
    <w:p w14:paraId="35048914" w14:textId="35C23322" w:rsidR="00724E6F" w:rsidRPr="000F424E" w:rsidRDefault="00CA1F3D" w:rsidP="004436B4">
      <w:pPr>
        <w:numPr>
          <w:ilvl w:val="0"/>
          <w:numId w:val="19"/>
        </w:numPr>
        <w:overflowPunct/>
        <w:autoSpaceDE/>
        <w:adjustRightInd/>
        <w:ind w:left="714" w:hanging="357"/>
        <w:jc w:val="both"/>
        <w:textAlignment w:val="auto"/>
        <w:rPr>
          <w:rFonts w:ascii="Myriad Pro" w:eastAsia="Calibri" w:hAnsi="Myriad Pro" w:cstheme="minorHAnsi"/>
          <w:sz w:val="22"/>
          <w:szCs w:val="22"/>
          <w:lang w:eastAsia="en-US"/>
        </w:rPr>
      </w:pPr>
      <w:r>
        <w:rPr>
          <w:rFonts w:ascii="Myriad Pro" w:hAnsi="Myriad Pro" w:cstheme="minorHAnsi"/>
          <w:sz w:val="22"/>
          <w:szCs w:val="22"/>
        </w:rPr>
        <w:t>w</w:t>
      </w:r>
      <w:r w:rsidR="00732E98" w:rsidRPr="000F424E">
        <w:rPr>
          <w:rFonts w:ascii="Myriad Pro" w:hAnsi="Myriad Pro" w:cstheme="minorHAnsi"/>
          <w:sz w:val="22"/>
          <w:szCs w:val="22"/>
        </w:rPr>
        <w:t xml:space="preserve">ykonania </w:t>
      </w:r>
      <w:r w:rsidR="00724E6F" w:rsidRPr="000F424E">
        <w:rPr>
          <w:rFonts w:ascii="Myriad Pro" w:hAnsi="Myriad Pro" w:cstheme="minorHAnsi"/>
          <w:sz w:val="22"/>
          <w:szCs w:val="22"/>
        </w:rPr>
        <w:t>wszelki</w:t>
      </w:r>
      <w:r w:rsidR="008D2643" w:rsidRPr="000F424E">
        <w:rPr>
          <w:rFonts w:ascii="Myriad Pro" w:hAnsi="Myriad Pro" w:cstheme="minorHAnsi"/>
          <w:sz w:val="22"/>
          <w:szCs w:val="22"/>
        </w:rPr>
        <w:t>ch</w:t>
      </w:r>
      <w:r w:rsidR="00724E6F" w:rsidRPr="000F424E">
        <w:rPr>
          <w:rFonts w:ascii="Myriad Pro" w:hAnsi="Myriad Pro" w:cstheme="minorHAnsi"/>
          <w:sz w:val="22"/>
          <w:szCs w:val="22"/>
        </w:rPr>
        <w:t xml:space="preserve"> rob</w:t>
      </w:r>
      <w:r w:rsidR="008D2643" w:rsidRPr="000F424E">
        <w:rPr>
          <w:rFonts w:ascii="Myriad Pro" w:hAnsi="Myriad Pro" w:cstheme="minorHAnsi"/>
          <w:sz w:val="22"/>
          <w:szCs w:val="22"/>
        </w:rPr>
        <w:t>ót</w:t>
      </w:r>
      <w:r w:rsidR="00724E6F" w:rsidRPr="000F424E">
        <w:rPr>
          <w:rFonts w:ascii="Myriad Pro" w:hAnsi="Myriad Pro" w:cstheme="minorHAnsi"/>
          <w:sz w:val="22"/>
          <w:szCs w:val="22"/>
        </w:rPr>
        <w:t xml:space="preserve"> tymczasow</w:t>
      </w:r>
      <w:r w:rsidR="008D2643" w:rsidRPr="000F424E">
        <w:rPr>
          <w:rFonts w:ascii="Myriad Pro" w:hAnsi="Myriad Pro" w:cstheme="minorHAnsi"/>
          <w:sz w:val="22"/>
          <w:szCs w:val="22"/>
        </w:rPr>
        <w:t>ych</w:t>
      </w:r>
      <w:r w:rsidR="00724E6F" w:rsidRPr="000F424E">
        <w:rPr>
          <w:rFonts w:ascii="Myriad Pro" w:hAnsi="Myriad Pro" w:cstheme="minorHAnsi"/>
          <w:sz w:val="22"/>
          <w:szCs w:val="22"/>
        </w:rPr>
        <w:t xml:space="preserve"> (włączając drogi, przejścia, osłony i ogrodzenia), które mogą być konieczne, z powodu realizacji przedmiotu Umowy, do użytku i dla ochrony społeczności lokalnej oraz właścicieli i użytkowników przyległego terenu</w:t>
      </w:r>
      <w:r w:rsidR="00732E98" w:rsidRPr="000F424E">
        <w:rPr>
          <w:rFonts w:ascii="Myriad Pro" w:hAnsi="Myriad Pro" w:cstheme="minorHAnsi"/>
          <w:sz w:val="22"/>
          <w:szCs w:val="22"/>
        </w:rPr>
        <w:t>;</w:t>
      </w:r>
    </w:p>
    <w:p w14:paraId="766D7523" w14:textId="1BDDF9FC" w:rsidR="00FA3ED7" w:rsidRPr="000F424E" w:rsidRDefault="00FA3ED7" w:rsidP="004436B4">
      <w:pPr>
        <w:numPr>
          <w:ilvl w:val="0"/>
          <w:numId w:val="15"/>
        </w:numPr>
        <w:spacing w:before="60"/>
        <w:ind w:left="357" w:hanging="357"/>
        <w:jc w:val="both"/>
        <w:rPr>
          <w:rFonts w:ascii="Myriad Pro" w:eastAsia="Verdana" w:hAnsi="Myriad Pro" w:cstheme="minorHAnsi"/>
          <w:sz w:val="22"/>
          <w:szCs w:val="22"/>
        </w:rPr>
      </w:pPr>
      <w:r w:rsidRPr="000F424E">
        <w:rPr>
          <w:rFonts w:ascii="Myriad Pro" w:hAnsi="Myriad Pro" w:cstheme="minorHAnsi"/>
          <w:bCs/>
          <w:sz w:val="22"/>
          <w:szCs w:val="22"/>
        </w:rPr>
        <w:t>D</w:t>
      </w:r>
      <w:r w:rsidRPr="000F424E">
        <w:rPr>
          <w:rFonts w:ascii="Myriad Pro" w:eastAsia="Verdana" w:hAnsi="Myriad Pro" w:cstheme="minorHAnsi"/>
          <w:bCs/>
          <w:sz w:val="22"/>
          <w:szCs w:val="22"/>
        </w:rPr>
        <w:t>o</w:t>
      </w:r>
      <w:r w:rsidRPr="000F424E">
        <w:rPr>
          <w:rFonts w:ascii="Myriad Pro" w:eastAsia="Verdana" w:hAnsi="Myriad Pro" w:cstheme="minorHAnsi"/>
          <w:sz w:val="22"/>
          <w:szCs w:val="22"/>
        </w:rPr>
        <w:t xml:space="preserve"> obowiązków Zamawiającego, w trakcie realizacji przedmiotu </w:t>
      </w:r>
      <w:r w:rsidR="00732E98" w:rsidRPr="000F424E">
        <w:rPr>
          <w:rFonts w:ascii="Myriad Pro" w:eastAsia="Verdana" w:hAnsi="Myriad Pro" w:cstheme="minorHAnsi"/>
          <w:sz w:val="22"/>
          <w:szCs w:val="22"/>
        </w:rPr>
        <w:t xml:space="preserve">umowy </w:t>
      </w:r>
      <w:r w:rsidRPr="000F424E">
        <w:rPr>
          <w:rFonts w:ascii="Myriad Pro" w:eastAsia="Verdana" w:hAnsi="Myriad Pro" w:cstheme="minorHAnsi"/>
          <w:sz w:val="22"/>
          <w:szCs w:val="22"/>
        </w:rPr>
        <w:t>należy:</w:t>
      </w:r>
    </w:p>
    <w:p w14:paraId="6033C90F" w14:textId="585EA9A7" w:rsidR="00FA3ED7" w:rsidRPr="000F424E" w:rsidRDefault="00CA1F3D" w:rsidP="004436B4">
      <w:pPr>
        <w:numPr>
          <w:ilvl w:val="1"/>
          <w:numId w:val="13"/>
        </w:numPr>
        <w:tabs>
          <w:tab w:val="left" w:pos="904"/>
        </w:tabs>
        <w:ind w:left="714" w:hanging="357"/>
        <w:jc w:val="both"/>
        <w:rPr>
          <w:rFonts w:ascii="Myriad Pro" w:eastAsia="Verdana" w:hAnsi="Myriad Pro" w:cstheme="minorHAnsi"/>
          <w:sz w:val="22"/>
          <w:szCs w:val="22"/>
          <w:lang w:eastAsia="en-US"/>
        </w:rPr>
      </w:pPr>
      <w:r>
        <w:rPr>
          <w:rFonts w:ascii="Myriad Pro" w:eastAsia="Verdana" w:hAnsi="Myriad Pro" w:cstheme="minorHAnsi"/>
          <w:sz w:val="22"/>
          <w:szCs w:val="22"/>
        </w:rPr>
        <w:t>p</w:t>
      </w:r>
      <w:r w:rsidR="00FA3ED7" w:rsidRPr="000F424E">
        <w:rPr>
          <w:rFonts w:ascii="Myriad Pro" w:eastAsia="Verdana" w:hAnsi="Myriad Pro" w:cstheme="minorHAnsi"/>
          <w:sz w:val="22"/>
          <w:szCs w:val="22"/>
        </w:rPr>
        <w:t xml:space="preserve">rzekazanie Wykonawcy terenu </w:t>
      </w:r>
      <w:r w:rsidR="007E723B">
        <w:rPr>
          <w:rFonts w:ascii="Myriad Pro" w:eastAsia="Verdana" w:hAnsi="Myriad Pro" w:cstheme="minorHAnsi"/>
          <w:sz w:val="22"/>
          <w:szCs w:val="22"/>
        </w:rPr>
        <w:t>prac</w:t>
      </w:r>
      <w:r>
        <w:rPr>
          <w:rFonts w:ascii="Myriad Pro" w:eastAsia="Verdana" w:hAnsi="Myriad Pro" w:cstheme="minorHAnsi"/>
          <w:sz w:val="22"/>
          <w:szCs w:val="22"/>
        </w:rPr>
        <w:t>;</w:t>
      </w:r>
      <w:r w:rsidR="007E723B" w:rsidRPr="000F424E">
        <w:rPr>
          <w:rFonts w:ascii="Myriad Pro" w:eastAsia="Verdana" w:hAnsi="Myriad Pro" w:cstheme="minorHAnsi"/>
          <w:sz w:val="22"/>
          <w:szCs w:val="22"/>
        </w:rPr>
        <w:t xml:space="preserve"> </w:t>
      </w:r>
    </w:p>
    <w:p w14:paraId="3DB51C57" w14:textId="3E098E08" w:rsidR="00FA3ED7" w:rsidRPr="000F424E" w:rsidRDefault="007E723B" w:rsidP="004436B4">
      <w:pPr>
        <w:numPr>
          <w:ilvl w:val="1"/>
          <w:numId w:val="13"/>
        </w:numPr>
        <w:tabs>
          <w:tab w:val="left" w:pos="904"/>
        </w:tabs>
        <w:ind w:left="714" w:hanging="357"/>
        <w:jc w:val="both"/>
        <w:rPr>
          <w:rFonts w:ascii="Myriad Pro" w:eastAsia="Verdana" w:hAnsi="Myriad Pro" w:cstheme="minorHAnsi"/>
          <w:sz w:val="22"/>
          <w:szCs w:val="22"/>
          <w:lang w:eastAsia="en-US"/>
        </w:rPr>
      </w:pPr>
      <w:r>
        <w:rPr>
          <w:rFonts w:ascii="Myriad Pro" w:eastAsia="Verdana" w:hAnsi="Myriad Pro" w:cs="Calibri"/>
          <w:color w:val="000000"/>
          <w:sz w:val="22"/>
          <w:szCs w:val="22"/>
        </w:rPr>
        <w:t>zapewnienie nadzoru nad prawidłową realizacją umowy</w:t>
      </w:r>
      <w:r w:rsidR="00CA1F3D">
        <w:rPr>
          <w:rFonts w:ascii="Myriad Pro" w:eastAsia="Verdana" w:hAnsi="Myriad Pro" w:cstheme="minorHAnsi"/>
          <w:sz w:val="22"/>
          <w:szCs w:val="22"/>
        </w:rPr>
        <w:t>;</w:t>
      </w:r>
    </w:p>
    <w:p w14:paraId="680D11EA" w14:textId="2488EE37" w:rsidR="00FA3ED7" w:rsidRPr="000F424E" w:rsidRDefault="00FA3ED7" w:rsidP="004436B4">
      <w:pPr>
        <w:numPr>
          <w:ilvl w:val="1"/>
          <w:numId w:val="13"/>
        </w:numPr>
        <w:tabs>
          <w:tab w:val="left" w:pos="904"/>
        </w:tabs>
        <w:ind w:left="714" w:hanging="357"/>
        <w:jc w:val="both"/>
        <w:rPr>
          <w:rFonts w:ascii="Myriad Pro" w:eastAsia="Verdana" w:hAnsi="Myriad Pro" w:cstheme="minorHAnsi"/>
          <w:sz w:val="22"/>
          <w:szCs w:val="22"/>
          <w:lang w:eastAsia="en-US"/>
        </w:rPr>
      </w:pPr>
      <w:r w:rsidRPr="000F424E">
        <w:rPr>
          <w:rFonts w:ascii="Myriad Pro" w:eastAsia="Verdana" w:hAnsi="Myriad Pro" w:cstheme="minorHAnsi"/>
          <w:sz w:val="22"/>
          <w:szCs w:val="22"/>
        </w:rPr>
        <w:t xml:space="preserve">kontrola postępu i jakości </w:t>
      </w:r>
      <w:r w:rsidR="007E723B">
        <w:rPr>
          <w:rFonts w:ascii="Myriad Pro" w:eastAsia="Verdana" w:hAnsi="Myriad Pro" w:cstheme="minorHAnsi"/>
          <w:sz w:val="22"/>
          <w:szCs w:val="22"/>
        </w:rPr>
        <w:t>wykonanych prac</w:t>
      </w:r>
      <w:r w:rsidR="00CA1F3D">
        <w:rPr>
          <w:rFonts w:ascii="Myriad Pro" w:eastAsia="Verdana" w:hAnsi="Myriad Pro" w:cstheme="minorHAnsi"/>
          <w:sz w:val="22"/>
          <w:szCs w:val="22"/>
        </w:rPr>
        <w:t>;</w:t>
      </w:r>
    </w:p>
    <w:p w14:paraId="587535D1" w14:textId="18313F2F" w:rsidR="00FA3ED7" w:rsidRDefault="00FA3ED7" w:rsidP="004436B4">
      <w:pPr>
        <w:numPr>
          <w:ilvl w:val="1"/>
          <w:numId w:val="13"/>
        </w:numPr>
        <w:tabs>
          <w:tab w:val="left" w:pos="904"/>
        </w:tabs>
        <w:ind w:left="714" w:hanging="357"/>
        <w:jc w:val="both"/>
        <w:rPr>
          <w:rFonts w:ascii="Myriad Pro" w:eastAsia="Verdana" w:hAnsi="Myriad Pro" w:cstheme="minorHAnsi"/>
          <w:sz w:val="22"/>
          <w:szCs w:val="22"/>
          <w:lang w:eastAsia="en-US"/>
        </w:rPr>
      </w:pPr>
      <w:r w:rsidRPr="000F424E">
        <w:rPr>
          <w:rFonts w:ascii="Myriad Pro" w:eastAsia="Verdana" w:hAnsi="Myriad Pro" w:cstheme="minorHAnsi"/>
          <w:sz w:val="22"/>
          <w:szCs w:val="22"/>
        </w:rPr>
        <w:t xml:space="preserve">przeprowadzenie odbioru </w:t>
      </w:r>
      <w:r w:rsidR="0055662C" w:rsidRPr="000F424E">
        <w:rPr>
          <w:rFonts w:ascii="Myriad Pro" w:eastAsia="Verdana" w:hAnsi="Myriad Pro" w:cstheme="minorHAnsi"/>
          <w:sz w:val="22"/>
          <w:szCs w:val="22"/>
        </w:rPr>
        <w:t xml:space="preserve">robót </w:t>
      </w:r>
      <w:r w:rsidRPr="000F424E">
        <w:rPr>
          <w:rFonts w:ascii="Myriad Pro" w:eastAsia="Verdana" w:hAnsi="Myriad Pro" w:cstheme="minorHAnsi"/>
          <w:sz w:val="22"/>
          <w:szCs w:val="22"/>
        </w:rPr>
        <w:t xml:space="preserve">oraz zapłata </w:t>
      </w:r>
      <w:r w:rsidR="0055662C" w:rsidRPr="000F424E">
        <w:rPr>
          <w:rFonts w:ascii="Myriad Pro" w:eastAsia="Verdana" w:hAnsi="Myriad Pro" w:cstheme="minorHAnsi"/>
          <w:sz w:val="22"/>
          <w:szCs w:val="22"/>
        </w:rPr>
        <w:t>należnego wynagrodzenia Wykonawcy, w</w:t>
      </w:r>
      <w:r w:rsidR="00DF5379">
        <w:rPr>
          <w:rFonts w:ascii="Myriad Pro" w:eastAsia="Verdana" w:hAnsi="Myriad Pro" w:cstheme="minorHAnsi"/>
          <w:sz w:val="22"/>
          <w:szCs w:val="22"/>
        </w:rPr>
        <w:t> </w:t>
      </w:r>
      <w:r w:rsidR="0055662C" w:rsidRPr="000F424E">
        <w:rPr>
          <w:rFonts w:ascii="Myriad Pro" w:eastAsia="Verdana" w:hAnsi="Myriad Pro" w:cstheme="minorHAnsi"/>
          <w:sz w:val="22"/>
          <w:szCs w:val="22"/>
        </w:rPr>
        <w:t xml:space="preserve">terminach wynikających z </w:t>
      </w:r>
      <w:r w:rsidR="00A54100" w:rsidRPr="000F424E">
        <w:rPr>
          <w:rFonts w:ascii="Myriad Pro" w:eastAsia="Verdana" w:hAnsi="Myriad Pro" w:cstheme="minorHAnsi"/>
          <w:sz w:val="22"/>
          <w:szCs w:val="22"/>
        </w:rPr>
        <w:t>umowy</w:t>
      </w:r>
      <w:r w:rsidR="00D518B2">
        <w:rPr>
          <w:rFonts w:ascii="Myriad Pro" w:eastAsia="Verdana" w:hAnsi="Myriad Pro" w:cstheme="minorHAnsi"/>
          <w:sz w:val="22"/>
          <w:szCs w:val="22"/>
        </w:rPr>
        <w:t>.</w:t>
      </w:r>
    </w:p>
    <w:p w14:paraId="71502F66" w14:textId="38BE1C8A" w:rsidR="007E723B" w:rsidRPr="000F424E" w:rsidRDefault="007E723B" w:rsidP="00D518B2">
      <w:pPr>
        <w:tabs>
          <w:tab w:val="left" w:pos="904"/>
        </w:tabs>
        <w:ind w:left="714"/>
        <w:jc w:val="both"/>
        <w:rPr>
          <w:rFonts w:ascii="Myriad Pro" w:eastAsia="Verdana" w:hAnsi="Myriad Pro" w:cstheme="minorHAnsi"/>
          <w:sz w:val="22"/>
          <w:szCs w:val="22"/>
          <w:lang w:eastAsia="en-US"/>
        </w:rPr>
      </w:pPr>
    </w:p>
    <w:p w14:paraId="239E7DC7" w14:textId="77777777" w:rsidR="00FB6825" w:rsidRPr="000F424E" w:rsidRDefault="00FB6825" w:rsidP="004436B4">
      <w:pPr>
        <w:numPr>
          <w:ilvl w:val="0"/>
          <w:numId w:val="15"/>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Zamawiający nie ponosi odpowiedzialności za składniki majątkowe Wykonawcy znajdujące się na</w:t>
      </w:r>
      <w:r w:rsidR="007818BD" w:rsidRPr="000F424E">
        <w:rPr>
          <w:rFonts w:ascii="Myriad Pro" w:hAnsi="Myriad Pro" w:cstheme="minorHAnsi"/>
          <w:sz w:val="22"/>
          <w:szCs w:val="22"/>
        </w:rPr>
        <w:t> </w:t>
      </w:r>
      <w:r w:rsidRPr="000F424E">
        <w:rPr>
          <w:rFonts w:ascii="Myriad Pro" w:hAnsi="Myriad Pro" w:cstheme="minorHAnsi"/>
          <w:sz w:val="22"/>
          <w:szCs w:val="22"/>
        </w:rPr>
        <w:t>terenie budowy w trakcie realizacji przedmiotu umowy</w:t>
      </w:r>
      <w:r w:rsidR="00AE6EA2" w:rsidRPr="000F424E">
        <w:rPr>
          <w:rFonts w:ascii="Myriad Pro" w:hAnsi="Myriad Pro" w:cstheme="minorHAnsi"/>
          <w:sz w:val="22"/>
          <w:szCs w:val="22"/>
        </w:rPr>
        <w:t>.</w:t>
      </w:r>
    </w:p>
    <w:p w14:paraId="48FFC525" w14:textId="26A4D582" w:rsidR="00E85AE1" w:rsidRPr="000F424E" w:rsidRDefault="00E85AE1" w:rsidP="004436B4">
      <w:pPr>
        <w:numPr>
          <w:ilvl w:val="0"/>
          <w:numId w:val="15"/>
        </w:numPr>
        <w:spacing w:before="60"/>
        <w:ind w:left="357" w:hanging="357"/>
        <w:jc w:val="both"/>
        <w:rPr>
          <w:rFonts w:ascii="Myriad Pro" w:hAnsi="Myriad Pro" w:cstheme="minorHAnsi"/>
          <w:sz w:val="22"/>
          <w:szCs w:val="22"/>
        </w:rPr>
      </w:pPr>
      <w:r>
        <w:rPr>
          <w:rFonts w:ascii="Myriad Pro" w:hAnsi="Myriad Pro" w:cs="Calibri"/>
          <w:color w:val="000000"/>
          <w:sz w:val="22"/>
          <w:szCs w:val="22"/>
        </w:rPr>
        <w:t>Wykonawca ponosi pełną odpowiedzialność za teren realizacji prac, a w czasie ich realizacji zobowiązany jest do utrzymania terenu w należytym porządku oraz podejmowania wszelkich kroków dla ochrony środowiska oraz unikania szkód lub nadmiernej uciążliwości dla osób, a także dóbr publicznych lub innych negatywnych skutków, wynikających z jego działania.</w:t>
      </w:r>
    </w:p>
    <w:p w14:paraId="06308BF3" w14:textId="636FD85D" w:rsidR="00D505B6" w:rsidRPr="000F424E" w:rsidRDefault="00D505B6" w:rsidP="004436B4">
      <w:pPr>
        <w:numPr>
          <w:ilvl w:val="0"/>
          <w:numId w:val="15"/>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Zamawiający zobowiązany jest do: udostepnienia Wykonawcy wszelkich posiadanych danych i</w:t>
      </w:r>
      <w:r w:rsidR="007818BD" w:rsidRPr="000F424E">
        <w:rPr>
          <w:rFonts w:ascii="Myriad Pro" w:hAnsi="Myriad Pro" w:cstheme="minorHAnsi"/>
          <w:sz w:val="22"/>
          <w:szCs w:val="22"/>
        </w:rPr>
        <w:t> </w:t>
      </w:r>
      <w:r w:rsidRPr="000F424E">
        <w:rPr>
          <w:rFonts w:ascii="Myriad Pro" w:hAnsi="Myriad Pro" w:cstheme="minorHAnsi"/>
          <w:sz w:val="22"/>
          <w:szCs w:val="22"/>
        </w:rPr>
        <w:t xml:space="preserve">informacji niezbędnych do prawidłowego wykonania przedmiotu </w:t>
      </w:r>
      <w:r w:rsidR="00A54100" w:rsidRPr="000F424E">
        <w:rPr>
          <w:rFonts w:ascii="Myriad Pro" w:hAnsi="Myriad Pro" w:cstheme="minorHAnsi"/>
          <w:sz w:val="22"/>
          <w:szCs w:val="22"/>
        </w:rPr>
        <w:t>umowy</w:t>
      </w:r>
      <w:r w:rsidR="00D42EE6" w:rsidRPr="000F424E">
        <w:rPr>
          <w:rFonts w:ascii="Myriad Pro" w:hAnsi="Myriad Pro" w:cstheme="minorHAnsi"/>
          <w:sz w:val="22"/>
          <w:szCs w:val="22"/>
        </w:rPr>
        <w:t xml:space="preserve">, </w:t>
      </w:r>
      <w:r w:rsidRPr="000F424E">
        <w:rPr>
          <w:rFonts w:ascii="Myriad Pro" w:hAnsi="Myriad Pro" w:cstheme="minorHAnsi"/>
          <w:sz w:val="22"/>
          <w:szCs w:val="22"/>
        </w:rPr>
        <w:t xml:space="preserve">terminowego dokonywania </w:t>
      </w:r>
      <w:r w:rsidR="00760C41">
        <w:rPr>
          <w:rFonts w:ascii="Myriad Pro" w:hAnsi="Myriad Pro" w:cstheme="minorHAnsi"/>
          <w:sz w:val="22"/>
          <w:szCs w:val="22"/>
        </w:rPr>
        <w:t>odbioru</w:t>
      </w:r>
      <w:r w:rsidR="00760C41" w:rsidRPr="000F424E">
        <w:rPr>
          <w:rFonts w:ascii="Myriad Pro" w:hAnsi="Myriad Pro" w:cstheme="minorHAnsi"/>
          <w:sz w:val="22"/>
          <w:szCs w:val="22"/>
        </w:rPr>
        <w:t xml:space="preserve"> </w:t>
      </w:r>
      <w:r w:rsidRPr="000F424E">
        <w:rPr>
          <w:rFonts w:ascii="Myriad Pro" w:hAnsi="Myriad Pro" w:cstheme="minorHAnsi"/>
          <w:sz w:val="22"/>
          <w:szCs w:val="22"/>
        </w:rPr>
        <w:t xml:space="preserve">prac </w:t>
      </w:r>
      <w:r w:rsidR="00D42EE6" w:rsidRPr="000F424E">
        <w:rPr>
          <w:rFonts w:ascii="Myriad Pro" w:hAnsi="Myriad Pro" w:cstheme="minorHAnsi"/>
          <w:sz w:val="22"/>
          <w:szCs w:val="22"/>
        </w:rPr>
        <w:t>oraz</w:t>
      </w:r>
      <w:r w:rsidR="0077173C" w:rsidRPr="000F424E">
        <w:rPr>
          <w:rFonts w:ascii="Myriad Pro" w:hAnsi="Myriad Pro" w:cstheme="minorHAnsi"/>
          <w:sz w:val="22"/>
          <w:szCs w:val="22"/>
        </w:rPr>
        <w:t xml:space="preserve"> </w:t>
      </w:r>
      <w:r w:rsidRPr="000F424E">
        <w:rPr>
          <w:rFonts w:ascii="Myriad Pro" w:hAnsi="Myriad Pro" w:cstheme="minorHAnsi"/>
          <w:sz w:val="22"/>
          <w:szCs w:val="22"/>
        </w:rPr>
        <w:t xml:space="preserve">zapłaty za wykonane i odebrane </w:t>
      </w:r>
      <w:r w:rsidR="00760C41">
        <w:rPr>
          <w:rFonts w:ascii="Myriad Pro" w:hAnsi="Myriad Pro" w:cstheme="minorHAnsi"/>
          <w:sz w:val="22"/>
          <w:szCs w:val="22"/>
        </w:rPr>
        <w:t>prace</w:t>
      </w:r>
      <w:r w:rsidRPr="000F424E">
        <w:rPr>
          <w:rFonts w:ascii="Myriad Pro" w:hAnsi="Myriad Pro" w:cstheme="minorHAnsi"/>
          <w:sz w:val="22"/>
          <w:szCs w:val="22"/>
        </w:rPr>
        <w:t>.</w:t>
      </w:r>
    </w:p>
    <w:p w14:paraId="6D583734" w14:textId="58684A48" w:rsidR="00275EE2" w:rsidRPr="000F424E" w:rsidRDefault="00275EE2" w:rsidP="000F424E">
      <w:pPr>
        <w:spacing w:before="240"/>
        <w:jc w:val="center"/>
        <w:rPr>
          <w:rFonts w:ascii="Myriad Pro" w:eastAsia="Calibri" w:hAnsi="Myriad Pro" w:cstheme="minorHAnsi"/>
          <w:b/>
          <w:sz w:val="22"/>
          <w:szCs w:val="22"/>
          <w:lang w:eastAsia="en-US"/>
        </w:rPr>
      </w:pPr>
      <w:r w:rsidRPr="000F424E">
        <w:rPr>
          <w:rFonts w:ascii="Myriad Pro" w:hAnsi="Myriad Pro" w:cstheme="minorHAnsi"/>
          <w:b/>
          <w:sz w:val="22"/>
          <w:szCs w:val="22"/>
        </w:rPr>
        <w:t>§</w:t>
      </w:r>
      <w:r w:rsidR="00CA1F3D">
        <w:rPr>
          <w:rFonts w:ascii="Myriad Pro" w:hAnsi="Myriad Pro" w:cstheme="minorHAnsi"/>
          <w:b/>
          <w:sz w:val="22"/>
          <w:szCs w:val="22"/>
        </w:rPr>
        <w:t xml:space="preserve"> </w:t>
      </w:r>
      <w:r w:rsidRPr="000F424E">
        <w:rPr>
          <w:rFonts w:ascii="Myriad Pro" w:hAnsi="Myriad Pro" w:cstheme="minorHAnsi"/>
          <w:b/>
          <w:sz w:val="22"/>
          <w:szCs w:val="22"/>
        </w:rPr>
        <w:t>3</w:t>
      </w:r>
    </w:p>
    <w:p w14:paraId="6C4AB2D6" w14:textId="77777777" w:rsidR="00275EE2" w:rsidRPr="000F424E" w:rsidRDefault="00275EE2" w:rsidP="000F424E">
      <w:pPr>
        <w:jc w:val="center"/>
        <w:rPr>
          <w:rFonts w:ascii="Myriad Pro" w:eastAsia="Calibri" w:hAnsi="Myriad Pro" w:cstheme="minorHAnsi"/>
          <w:b/>
          <w:sz w:val="22"/>
          <w:szCs w:val="22"/>
          <w:lang w:eastAsia="en-US"/>
        </w:rPr>
      </w:pPr>
      <w:r w:rsidRPr="000F424E">
        <w:rPr>
          <w:rFonts w:ascii="Myriad Pro" w:hAnsi="Myriad Pro" w:cstheme="minorHAnsi"/>
          <w:b/>
          <w:sz w:val="22"/>
          <w:szCs w:val="22"/>
        </w:rPr>
        <w:t>Termin wykonania/realizacji</w:t>
      </w:r>
      <w:r w:rsidR="00D23530" w:rsidRPr="000F424E">
        <w:rPr>
          <w:rFonts w:ascii="Myriad Pro" w:hAnsi="Myriad Pro" w:cstheme="minorHAnsi"/>
          <w:b/>
          <w:sz w:val="22"/>
          <w:szCs w:val="22"/>
        </w:rPr>
        <w:t xml:space="preserve"> przedmiotu umowy</w:t>
      </w:r>
    </w:p>
    <w:p w14:paraId="08BB99C8" w14:textId="02CCF20F" w:rsidR="00871CFA" w:rsidRPr="000F424E" w:rsidRDefault="00A03FBA" w:rsidP="004436B4">
      <w:pPr>
        <w:pStyle w:val="Akapitzlist"/>
        <w:numPr>
          <w:ilvl w:val="3"/>
          <w:numId w:val="19"/>
        </w:numPr>
        <w:spacing w:after="0" w:line="240" w:lineRule="auto"/>
        <w:ind w:left="357" w:hanging="357"/>
        <w:contextualSpacing w:val="0"/>
        <w:jc w:val="both"/>
        <w:rPr>
          <w:rFonts w:ascii="Myriad Pro" w:hAnsi="Myriad Pro" w:cstheme="minorHAnsi"/>
        </w:rPr>
      </w:pPr>
      <w:r>
        <w:rPr>
          <w:rFonts w:ascii="Myriad Pro" w:hAnsi="Myriad Pro" w:cs="Calibri"/>
          <w:color w:val="000000"/>
        </w:rPr>
        <w:t xml:space="preserve">Strony ustalają że przedmiot umowy zostanie zrealizowany w terminie </w:t>
      </w:r>
      <w:r w:rsidR="0066639B">
        <w:rPr>
          <w:rFonts w:ascii="Myriad Pro" w:hAnsi="Myriad Pro" w:cs="Calibri"/>
          <w:color w:val="000000"/>
        </w:rPr>
        <w:t xml:space="preserve">30 </w:t>
      </w:r>
      <w:r>
        <w:rPr>
          <w:rFonts w:ascii="Myriad Pro" w:hAnsi="Myriad Pro" w:cs="Calibri"/>
          <w:color w:val="000000"/>
        </w:rPr>
        <w:t xml:space="preserve">dni </w:t>
      </w:r>
      <w:r w:rsidR="0066639B">
        <w:rPr>
          <w:rFonts w:ascii="Myriad Pro" w:hAnsi="Myriad Pro" w:cs="Calibri"/>
          <w:color w:val="000000"/>
        </w:rPr>
        <w:t xml:space="preserve">od </w:t>
      </w:r>
      <w:r>
        <w:rPr>
          <w:rFonts w:ascii="Myriad Pro" w:hAnsi="Myriad Pro" w:cs="Calibri"/>
          <w:color w:val="000000"/>
        </w:rPr>
        <w:t>podpisania umowy</w:t>
      </w:r>
      <w:r w:rsidR="0066639B">
        <w:rPr>
          <w:rFonts w:ascii="Myriad Pro" w:hAnsi="Myriad Pro" w:cs="Calibri"/>
          <w:color w:val="000000"/>
        </w:rPr>
        <w:t>.</w:t>
      </w:r>
    </w:p>
    <w:p w14:paraId="5121099C" w14:textId="2E0657D6" w:rsidR="00C41B25" w:rsidRPr="000F424E" w:rsidRDefault="00AA78ED" w:rsidP="004436B4">
      <w:pPr>
        <w:pStyle w:val="Akapitzlist"/>
        <w:numPr>
          <w:ilvl w:val="3"/>
          <w:numId w:val="19"/>
        </w:numPr>
        <w:spacing w:before="60" w:after="0" w:line="240" w:lineRule="auto"/>
        <w:ind w:left="357" w:hanging="357"/>
        <w:contextualSpacing w:val="0"/>
        <w:jc w:val="both"/>
        <w:rPr>
          <w:rFonts w:ascii="Myriad Pro" w:hAnsi="Myriad Pro" w:cstheme="minorHAnsi"/>
        </w:rPr>
      </w:pPr>
      <w:r w:rsidRPr="000F424E">
        <w:rPr>
          <w:rFonts w:ascii="Myriad Pro" w:hAnsi="Myriad Pro" w:cstheme="minorHAnsi"/>
        </w:rPr>
        <w:t xml:space="preserve">Wszystkie prace wynikające z niniejszej </w:t>
      </w:r>
      <w:r w:rsidR="001F0460" w:rsidRPr="000F424E">
        <w:rPr>
          <w:rFonts w:ascii="Myriad Pro" w:hAnsi="Myriad Pro" w:cstheme="minorHAnsi"/>
        </w:rPr>
        <w:t xml:space="preserve">umowy </w:t>
      </w:r>
      <w:r w:rsidRPr="000F424E">
        <w:rPr>
          <w:rFonts w:ascii="Myriad Pro" w:hAnsi="Myriad Pro" w:cstheme="minorHAnsi"/>
        </w:rPr>
        <w:t>Wykonawca zrealizuje i</w:t>
      </w:r>
      <w:r w:rsidR="001F0460" w:rsidRPr="000F424E">
        <w:rPr>
          <w:rFonts w:ascii="Myriad Pro" w:hAnsi="Myriad Pro" w:cstheme="minorHAnsi"/>
        </w:rPr>
        <w:t> </w:t>
      </w:r>
      <w:r w:rsidRPr="000F424E">
        <w:rPr>
          <w:rFonts w:ascii="Myriad Pro" w:hAnsi="Myriad Pro" w:cstheme="minorHAnsi"/>
        </w:rPr>
        <w:t>przekaże do odbioru końcowego do dnia określonego w ust. 1 powyżej.</w:t>
      </w:r>
      <w:r w:rsidR="00871CFA" w:rsidRPr="000F424E">
        <w:rPr>
          <w:rFonts w:ascii="Myriad Pro" w:hAnsi="Myriad Pro" w:cstheme="minorHAnsi"/>
        </w:rPr>
        <w:t xml:space="preserve"> </w:t>
      </w:r>
      <w:r w:rsidRPr="000F424E">
        <w:rPr>
          <w:rFonts w:ascii="Myriad Pro" w:hAnsi="Myriad Pro" w:cstheme="minorHAnsi"/>
        </w:rPr>
        <w:t xml:space="preserve">Wykonawca </w:t>
      </w:r>
      <w:r w:rsidR="00871CFA" w:rsidRPr="000F424E">
        <w:rPr>
          <w:rFonts w:ascii="Myriad Pro" w:hAnsi="Myriad Pro" w:cstheme="minorHAnsi"/>
        </w:rPr>
        <w:t xml:space="preserve">powiadomi </w:t>
      </w:r>
      <w:r w:rsidR="00CC4644" w:rsidRPr="000F424E">
        <w:rPr>
          <w:rFonts w:ascii="Myriad Pro" w:hAnsi="Myriad Pro" w:cstheme="minorHAnsi"/>
        </w:rPr>
        <w:t xml:space="preserve">pisemnie </w:t>
      </w:r>
      <w:r w:rsidR="00871CFA" w:rsidRPr="000F424E">
        <w:rPr>
          <w:rFonts w:ascii="Myriad Pro" w:hAnsi="Myriad Pro" w:cstheme="minorHAnsi"/>
        </w:rPr>
        <w:t xml:space="preserve">Zamawiającego o gotowości </w:t>
      </w:r>
      <w:r w:rsidR="00C41B25" w:rsidRPr="000F424E">
        <w:rPr>
          <w:rFonts w:ascii="Myriad Pro" w:hAnsi="Myriad Pro" w:cstheme="minorHAnsi"/>
        </w:rPr>
        <w:t xml:space="preserve">do odbioru </w:t>
      </w:r>
      <w:r w:rsidR="00871CFA" w:rsidRPr="000F424E">
        <w:rPr>
          <w:rFonts w:ascii="Myriad Pro" w:hAnsi="Myriad Pro" w:cstheme="minorHAnsi"/>
          <w:lang w:eastAsia="pl-PL"/>
        </w:rPr>
        <w:t>końcowego</w:t>
      </w:r>
      <w:r w:rsidR="00C41B25" w:rsidRPr="000F424E">
        <w:rPr>
          <w:rFonts w:ascii="Myriad Pro" w:hAnsi="Myriad Pro" w:cstheme="minorHAnsi"/>
          <w:lang w:eastAsia="pl-PL"/>
        </w:rPr>
        <w:t>,</w:t>
      </w:r>
      <w:r w:rsidR="00D068E0" w:rsidRPr="000F424E">
        <w:rPr>
          <w:rFonts w:ascii="Myriad Pro" w:hAnsi="Myriad Pro" w:cstheme="minorHAnsi"/>
        </w:rPr>
        <w:t xml:space="preserve"> </w:t>
      </w:r>
      <w:r w:rsidR="00871CFA" w:rsidRPr="000F424E">
        <w:rPr>
          <w:rFonts w:ascii="Myriad Pro" w:hAnsi="Myriad Pro" w:cstheme="minorHAnsi"/>
        </w:rPr>
        <w:t xml:space="preserve">po uprzednim potwierdzeniu przez </w:t>
      </w:r>
      <w:r w:rsidR="00A03FBA">
        <w:rPr>
          <w:rFonts w:ascii="Myriad Pro" w:hAnsi="Myriad Pro" w:cstheme="minorHAnsi"/>
        </w:rPr>
        <w:t>Przedstawiciela Zamawiającego</w:t>
      </w:r>
      <w:r w:rsidR="00871CFA" w:rsidRPr="000F424E">
        <w:rPr>
          <w:rFonts w:ascii="Myriad Pro" w:hAnsi="Myriad Pro" w:cstheme="minorHAnsi"/>
        </w:rPr>
        <w:t>, że roboty zostały zakończone.</w:t>
      </w:r>
    </w:p>
    <w:p w14:paraId="5DEB7CA1" w14:textId="592C82CE" w:rsidR="00834AF4" w:rsidRDefault="00AA78ED" w:rsidP="000A016E">
      <w:pPr>
        <w:pStyle w:val="Akapitzlist"/>
        <w:numPr>
          <w:ilvl w:val="3"/>
          <w:numId w:val="19"/>
        </w:numPr>
        <w:spacing w:before="60" w:after="0" w:line="240" w:lineRule="auto"/>
        <w:ind w:left="357" w:hanging="357"/>
        <w:contextualSpacing w:val="0"/>
        <w:jc w:val="both"/>
      </w:pPr>
      <w:r w:rsidRPr="000F424E">
        <w:rPr>
          <w:rFonts w:ascii="Myriad Pro" w:hAnsi="Myriad Pro" w:cstheme="minorHAnsi"/>
        </w:rPr>
        <w:t xml:space="preserve">Za datę wykonania przedmiotu umowy Strony przyjmują </w:t>
      </w:r>
      <w:r w:rsidR="002000C9" w:rsidRPr="000F424E">
        <w:rPr>
          <w:rFonts w:ascii="Myriad Pro" w:hAnsi="Myriad Pro" w:cstheme="minorHAnsi"/>
        </w:rPr>
        <w:t>datę podpisania protokołu odbioru końcowego robót.</w:t>
      </w:r>
      <w:r w:rsidRPr="000F424E">
        <w:rPr>
          <w:rFonts w:ascii="Myriad Pro" w:hAnsi="Myriad Pro" w:cstheme="minorHAnsi"/>
        </w:rPr>
        <w:t xml:space="preserve"> </w:t>
      </w:r>
    </w:p>
    <w:p w14:paraId="1691BE97" w14:textId="4B0C746E" w:rsidR="00A80E8E" w:rsidRPr="000F424E" w:rsidRDefault="00DB6A4A" w:rsidP="000F424E">
      <w:pPr>
        <w:pStyle w:val="Default"/>
        <w:spacing w:before="240"/>
        <w:jc w:val="center"/>
        <w:rPr>
          <w:rFonts w:ascii="Myriad Pro" w:hAnsi="Myriad Pro" w:cstheme="minorHAnsi"/>
          <w:b/>
          <w:color w:val="auto"/>
          <w:sz w:val="22"/>
          <w:szCs w:val="22"/>
        </w:rPr>
      </w:pPr>
      <w:r w:rsidRPr="000F424E">
        <w:rPr>
          <w:rFonts w:ascii="Myriad Pro" w:hAnsi="Myriad Pro" w:cstheme="minorHAnsi"/>
          <w:b/>
          <w:color w:val="auto"/>
          <w:sz w:val="22"/>
          <w:szCs w:val="22"/>
        </w:rPr>
        <w:t>§</w:t>
      </w:r>
      <w:r w:rsidR="00CA1F3D">
        <w:rPr>
          <w:rFonts w:ascii="Myriad Pro" w:hAnsi="Myriad Pro" w:cstheme="minorHAnsi"/>
          <w:b/>
          <w:color w:val="auto"/>
          <w:sz w:val="22"/>
          <w:szCs w:val="22"/>
        </w:rPr>
        <w:t xml:space="preserve"> </w:t>
      </w:r>
      <w:r w:rsidR="000441C3" w:rsidRPr="000F424E">
        <w:rPr>
          <w:rFonts w:ascii="Myriad Pro" w:hAnsi="Myriad Pro" w:cstheme="minorHAnsi"/>
          <w:b/>
          <w:color w:val="auto"/>
          <w:sz w:val="22"/>
          <w:szCs w:val="22"/>
        </w:rPr>
        <w:t>4</w:t>
      </w:r>
    </w:p>
    <w:p w14:paraId="704965B8" w14:textId="77777777" w:rsidR="00A80E8E" w:rsidRPr="000F424E" w:rsidRDefault="000F2236" w:rsidP="000F424E">
      <w:pPr>
        <w:pStyle w:val="Default"/>
        <w:jc w:val="center"/>
        <w:rPr>
          <w:rFonts w:ascii="Myriad Pro" w:hAnsi="Myriad Pro" w:cstheme="minorHAnsi"/>
          <w:b/>
          <w:color w:val="auto"/>
          <w:sz w:val="22"/>
          <w:szCs w:val="22"/>
        </w:rPr>
      </w:pPr>
      <w:r w:rsidRPr="000F424E">
        <w:rPr>
          <w:rFonts w:ascii="Myriad Pro" w:hAnsi="Myriad Pro" w:cstheme="minorHAnsi"/>
          <w:b/>
          <w:color w:val="auto"/>
          <w:sz w:val="22"/>
          <w:szCs w:val="22"/>
        </w:rPr>
        <w:t>Odbi</w:t>
      </w:r>
      <w:r w:rsidR="00742AEF" w:rsidRPr="000F424E">
        <w:rPr>
          <w:rFonts w:ascii="Myriad Pro" w:hAnsi="Myriad Pro" w:cstheme="minorHAnsi"/>
          <w:b/>
          <w:color w:val="auto"/>
          <w:sz w:val="22"/>
          <w:szCs w:val="22"/>
        </w:rPr>
        <w:t>ór przedmiotu umowy</w:t>
      </w:r>
    </w:p>
    <w:p w14:paraId="4AD02CE5" w14:textId="769BF03C" w:rsidR="008E7E27" w:rsidRPr="000F424E" w:rsidRDefault="00A03FBA" w:rsidP="000F424E">
      <w:pPr>
        <w:pStyle w:val="10"/>
        <w:numPr>
          <w:ilvl w:val="0"/>
          <w:numId w:val="5"/>
        </w:numPr>
        <w:ind w:left="357" w:hanging="357"/>
        <w:rPr>
          <w:rFonts w:ascii="Myriad Pro" w:hAnsi="Myriad Pro" w:cstheme="minorHAnsi"/>
        </w:rPr>
      </w:pPr>
      <w:r>
        <w:rPr>
          <w:rFonts w:ascii="Myriad Pro" w:hAnsi="Myriad Pro" w:cs="Calibri"/>
          <w:color w:val="000000"/>
        </w:rPr>
        <w:t>Strony ustalają, że w ramach zawartej umowy będzie wykonany odbiór wykonanego przez Wykonawcę przedmiotu umowy. Z odbioru sporządzony zostanie protokół odbioru zawierający  wszelkie ustalenia dokonane w toku odbioru</w:t>
      </w:r>
      <w:r w:rsidR="005E18D4" w:rsidRPr="000F424E">
        <w:rPr>
          <w:rFonts w:ascii="Myriad Pro" w:hAnsi="Myriad Pro" w:cstheme="minorHAnsi"/>
        </w:rPr>
        <w:t>.</w:t>
      </w:r>
      <w:r w:rsidR="008E7E27" w:rsidRPr="000F424E">
        <w:rPr>
          <w:rFonts w:ascii="Myriad Pro" w:hAnsi="Myriad Pro" w:cstheme="minorHAnsi"/>
        </w:rPr>
        <w:t xml:space="preserve"> </w:t>
      </w:r>
    </w:p>
    <w:p w14:paraId="2F571A25" w14:textId="060D0B5F" w:rsidR="00FD3803" w:rsidRPr="000F424E" w:rsidRDefault="00FD3803"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 xml:space="preserve">Miejscem przekazania dokumentacji powykonawczej jest siedziba Zamawiającego, </w:t>
      </w:r>
      <w:r w:rsidR="00C7382E" w:rsidRPr="000F424E">
        <w:rPr>
          <w:rFonts w:ascii="Myriad Pro" w:hAnsi="Myriad Pro" w:cstheme="minorHAnsi"/>
        </w:rPr>
        <w:t>Dział Torów i Sieci MPK Sp. z o.o. we Wrocławiu, Zajezdnia Tramwajowa Borek, ul. Powstańców Śląskich 209, 52-443 Wrocław</w:t>
      </w:r>
      <w:r w:rsidRPr="000F424E">
        <w:rPr>
          <w:rFonts w:ascii="Myriad Pro" w:hAnsi="Myriad Pro" w:cstheme="minorHAnsi"/>
        </w:rPr>
        <w:t>.</w:t>
      </w:r>
    </w:p>
    <w:p w14:paraId="3B92C5D3" w14:textId="5154C4D4"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 xml:space="preserve">Wykonawca zobowiązany jest do </w:t>
      </w:r>
      <w:r w:rsidR="009568C0" w:rsidRPr="000F424E">
        <w:rPr>
          <w:rFonts w:ascii="Myriad Pro" w:hAnsi="Myriad Pro" w:cstheme="minorHAnsi"/>
        </w:rPr>
        <w:t>po</w:t>
      </w:r>
      <w:r w:rsidRPr="000F424E">
        <w:rPr>
          <w:rFonts w:ascii="Myriad Pro" w:hAnsi="Myriad Pro" w:cstheme="minorHAnsi"/>
        </w:rPr>
        <w:t xml:space="preserve">informowania </w:t>
      </w:r>
      <w:r w:rsidR="00A03FBA">
        <w:rPr>
          <w:rFonts w:ascii="Myriad Pro" w:hAnsi="Myriad Pro" w:cstheme="minorHAnsi"/>
        </w:rPr>
        <w:t>Przedstawiciela Zamawiającego</w:t>
      </w:r>
      <w:r w:rsidR="008741AE" w:rsidRPr="000F424E">
        <w:rPr>
          <w:rFonts w:ascii="Myriad Pro" w:hAnsi="Myriad Pro" w:cstheme="minorHAnsi"/>
        </w:rPr>
        <w:t xml:space="preserve"> </w:t>
      </w:r>
      <w:r w:rsidRPr="000F424E">
        <w:rPr>
          <w:rFonts w:ascii="Myriad Pro" w:hAnsi="Myriad Pro" w:cstheme="minorHAnsi"/>
        </w:rPr>
        <w:t>o</w:t>
      </w:r>
      <w:r w:rsidR="008741AE" w:rsidRPr="000F424E">
        <w:rPr>
          <w:rFonts w:ascii="Myriad Pro" w:hAnsi="Myriad Pro" w:cstheme="minorHAnsi"/>
        </w:rPr>
        <w:t> </w:t>
      </w:r>
      <w:r w:rsidRPr="000F424E">
        <w:rPr>
          <w:rFonts w:ascii="Myriad Pro" w:hAnsi="Myriad Pro" w:cstheme="minorHAnsi"/>
        </w:rPr>
        <w:t xml:space="preserve">gotowości do odbioru </w:t>
      </w:r>
      <w:r w:rsidR="00C7382E" w:rsidRPr="000F424E">
        <w:rPr>
          <w:rFonts w:ascii="Myriad Pro" w:hAnsi="Myriad Pro" w:cstheme="minorHAnsi"/>
        </w:rPr>
        <w:t xml:space="preserve">przedmiotu umowy </w:t>
      </w:r>
      <w:r w:rsidR="00A7254A" w:rsidRPr="000F424E">
        <w:rPr>
          <w:rFonts w:ascii="Myriad Pro" w:hAnsi="Myriad Pro" w:cstheme="minorHAnsi"/>
        </w:rPr>
        <w:t xml:space="preserve">na co najmniej </w:t>
      </w:r>
      <w:r w:rsidR="00F81CD5" w:rsidRPr="000F424E">
        <w:rPr>
          <w:rFonts w:ascii="Myriad Pro" w:hAnsi="Myriad Pro" w:cstheme="minorHAnsi"/>
        </w:rPr>
        <w:t xml:space="preserve">5 </w:t>
      </w:r>
      <w:r w:rsidR="00A7254A" w:rsidRPr="000F424E">
        <w:rPr>
          <w:rFonts w:ascii="Myriad Pro" w:hAnsi="Myriad Pro" w:cstheme="minorHAnsi"/>
        </w:rPr>
        <w:t>dni</w:t>
      </w:r>
      <w:r w:rsidR="005E18D4" w:rsidRPr="000F424E">
        <w:rPr>
          <w:rFonts w:ascii="Myriad Pro" w:hAnsi="Myriad Pro" w:cstheme="minorHAnsi"/>
        </w:rPr>
        <w:t xml:space="preserve"> roboczych</w:t>
      </w:r>
      <w:r w:rsidR="00A7254A" w:rsidRPr="000F424E">
        <w:rPr>
          <w:rFonts w:ascii="Myriad Pro" w:hAnsi="Myriad Pro" w:cstheme="minorHAnsi"/>
        </w:rPr>
        <w:t xml:space="preserve"> przed planowanym </w:t>
      </w:r>
      <w:r w:rsidR="008741AE" w:rsidRPr="000F424E">
        <w:rPr>
          <w:rFonts w:ascii="Myriad Pro" w:hAnsi="Myriad Pro" w:cstheme="minorHAnsi"/>
        </w:rPr>
        <w:t>terminem odbioru</w:t>
      </w:r>
      <w:r w:rsidR="00756A11" w:rsidRPr="000F424E">
        <w:rPr>
          <w:rFonts w:ascii="Myriad Pro" w:hAnsi="Myriad Pro" w:cstheme="minorHAnsi"/>
        </w:rPr>
        <w:t xml:space="preserve"> końcowego </w:t>
      </w:r>
      <w:r w:rsidR="00A03FBA">
        <w:rPr>
          <w:rFonts w:ascii="Myriad Pro" w:hAnsi="Myriad Pro" w:cstheme="minorHAnsi"/>
        </w:rPr>
        <w:t>prac</w:t>
      </w:r>
      <w:r w:rsidR="00381186" w:rsidRPr="000F424E">
        <w:rPr>
          <w:rFonts w:ascii="Myriad Pro" w:hAnsi="Myriad Pro" w:cstheme="minorHAnsi"/>
        </w:rPr>
        <w:t>.</w:t>
      </w:r>
    </w:p>
    <w:p w14:paraId="08BBF4F7" w14:textId="341F3FB0"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lastRenderedPageBreak/>
        <w:t>Wykonawca zgłosi pisemnie Zamawiającemu gotowość do odbioru końcowego</w:t>
      </w:r>
      <w:r w:rsidR="009568C0" w:rsidRPr="000F424E">
        <w:rPr>
          <w:rFonts w:ascii="Myriad Pro" w:hAnsi="Myriad Pro" w:cstheme="minorHAnsi"/>
        </w:rPr>
        <w:t>.</w:t>
      </w:r>
    </w:p>
    <w:p w14:paraId="081EB0C4" w14:textId="6FB31468"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 xml:space="preserve">Jeżeli w toku czynności odbioru </w:t>
      </w:r>
      <w:r w:rsidR="00C7382E" w:rsidRPr="000F424E">
        <w:rPr>
          <w:rFonts w:ascii="Myriad Pro" w:hAnsi="Myriad Pro" w:cstheme="minorHAnsi"/>
        </w:rPr>
        <w:t>przedmiotu umowy</w:t>
      </w:r>
      <w:r w:rsidRPr="000F424E">
        <w:rPr>
          <w:rFonts w:ascii="Myriad Pro" w:hAnsi="Myriad Pro" w:cstheme="minorHAnsi"/>
        </w:rPr>
        <w:t xml:space="preserve"> zostaną stwierdzone wady, to Zamawiającemu przysługują następujące uprawnienia:</w:t>
      </w:r>
    </w:p>
    <w:p w14:paraId="1C700381" w14:textId="4422C467" w:rsidR="00A80E8E" w:rsidRPr="000F424E" w:rsidRDefault="00C7382E" w:rsidP="000F424E">
      <w:pPr>
        <w:numPr>
          <w:ilvl w:val="0"/>
          <w:numId w:val="6"/>
        </w:numPr>
        <w:ind w:left="717"/>
        <w:jc w:val="both"/>
        <w:rPr>
          <w:rFonts w:ascii="Myriad Pro" w:eastAsia="Calibri" w:hAnsi="Myriad Pro" w:cstheme="minorHAnsi"/>
          <w:sz w:val="22"/>
          <w:szCs w:val="22"/>
          <w:lang w:eastAsia="en-US"/>
        </w:rPr>
      </w:pPr>
      <w:r w:rsidRPr="000F424E">
        <w:rPr>
          <w:rFonts w:ascii="Myriad Pro" w:hAnsi="Myriad Pro" w:cstheme="minorHAnsi"/>
          <w:sz w:val="22"/>
          <w:szCs w:val="22"/>
        </w:rPr>
        <w:t xml:space="preserve">Jeżeli </w:t>
      </w:r>
      <w:r w:rsidR="00A80E8E" w:rsidRPr="000F424E">
        <w:rPr>
          <w:rFonts w:ascii="Myriad Pro" w:hAnsi="Myriad Pro" w:cstheme="minorHAnsi"/>
          <w:sz w:val="22"/>
          <w:szCs w:val="22"/>
        </w:rPr>
        <w:t>wady nie uniemożliwiają użytkowania przedmiotu odbioru zgodnie z przeznaczeniem i nadają się do usunięcia</w:t>
      </w:r>
      <w:r w:rsidR="000B3948" w:rsidRPr="000F424E">
        <w:rPr>
          <w:rFonts w:ascii="Myriad Pro" w:hAnsi="Myriad Pro" w:cstheme="minorHAnsi"/>
          <w:sz w:val="22"/>
          <w:szCs w:val="22"/>
        </w:rPr>
        <w:t>,</w:t>
      </w:r>
      <w:r w:rsidR="00A80E8E" w:rsidRPr="000F424E">
        <w:rPr>
          <w:rFonts w:ascii="Myriad Pro" w:hAnsi="Myriad Pro" w:cstheme="minorHAnsi"/>
          <w:sz w:val="22"/>
          <w:szCs w:val="22"/>
        </w:rPr>
        <w:t xml:space="preserve"> Zamawiający dokona odbioru i wyznaczy termin </w:t>
      </w:r>
      <w:r w:rsidR="000B3948" w:rsidRPr="000F424E">
        <w:rPr>
          <w:rFonts w:ascii="Myriad Pro" w:hAnsi="Myriad Pro" w:cstheme="minorHAnsi"/>
          <w:sz w:val="22"/>
          <w:szCs w:val="22"/>
        </w:rPr>
        <w:t>usunięcia wad i w </w:t>
      </w:r>
      <w:r w:rsidR="00A80E8E" w:rsidRPr="000F424E">
        <w:rPr>
          <w:rFonts w:ascii="Myriad Pro" w:hAnsi="Myriad Pro" w:cstheme="minorHAnsi"/>
          <w:sz w:val="22"/>
          <w:szCs w:val="22"/>
        </w:rPr>
        <w:t xml:space="preserve">tym przypadku za „datę zakończenia </w:t>
      </w:r>
      <w:r w:rsidRPr="000F424E">
        <w:rPr>
          <w:rFonts w:ascii="Myriad Pro" w:hAnsi="Myriad Pro" w:cstheme="minorHAnsi"/>
          <w:sz w:val="22"/>
          <w:szCs w:val="22"/>
        </w:rPr>
        <w:t>prac</w:t>
      </w:r>
      <w:r w:rsidR="00A80E8E" w:rsidRPr="000F424E">
        <w:rPr>
          <w:rFonts w:ascii="Myriad Pro" w:hAnsi="Myriad Pro" w:cstheme="minorHAnsi"/>
          <w:sz w:val="22"/>
          <w:szCs w:val="22"/>
        </w:rPr>
        <w:t xml:space="preserve">” uważać się będzie datę ponownego </w:t>
      </w:r>
      <w:r w:rsidR="00FD3803" w:rsidRPr="000F424E">
        <w:rPr>
          <w:rFonts w:ascii="Myriad Pro" w:hAnsi="Myriad Pro" w:cstheme="minorHAnsi"/>
          <w:sz w:val="22"/>
          <w:szCs w:val="22"/>
        </w:rPr>
        <w:t xml:space="preserve">zawiadomienia </w:t>
      </w:r>
      <w:r w:rsidR="00BF1629" w:rsidRPr="000F424E">
        <w:rPr>
          <w:rFonts w:ascii="Myriad Pro" w:hAnsi="Myriad Pro" w:cstheme="minorHAnsi"/>
          <w:sz w:val="22"/>
          <w:szCs w:val="22"/>
        </w:rPr>
        <w:t>Zamawiającego</w:t>
      </w:r>
      <w:r w:rsidR="00FD3803" w:rsidRPr="000F424E">
        <w:rPr>
          <w:rFonts w:ascii="Myriad Pro" w:hAnsi="Myriad Pro" w:cstheme="minorHAnsi"/>
          <w:sz w:val="22"/>
          <w:szCs w:val="22"/>
        </w:rPr>
        <w:t xml:space="preserve"> o gotowości do odbioru</w:t>
      </w:r>
      <w:r w:rsidR="00A80E8E" w:rsidRPr="000F424E">
        <w:rPr>
          <w:rFonts w:ascii="Myriad Pro" w:hAnsi="Myriad Pro" w:cstheme="minorHAnsi"/>
          <w:sz w:val="22"/>
          <w:szCs w:val="22"/>
        </w:rPr>
        <w:t>, o ile wady zostaną usunięte w</w:t>
      </w:r>
      <w:r w:rsidR="006755D1" w:rsidRPr="000F424E">
        <w:rPr>
          <w:rFonts w:ascii="Myriad Pro" w:hAnsi="Myriad Pro" w:cstheme="minorHAnsi"/>
          <w:sz w:val="22"/>
          <w:szCs w:val="22"/>
        </w:rPr>
        <w:t> </w:t>
      </w:r>
      <w:r w:rsidR="00A80E8E" w:rsidRPr="000F424E">
        <w:rPr>
          <w:rFonts w:ascii="Myriad Pro" w:hAnsi="Myriad Pro" w:cstheme="minorHAnsi"/>
          <w:sz w:val="22"/>
          <w:szCs w:val="22"/>
        </w:rPr>
        <w:t>terminie wyznaczonym.</w:t>
      </w:r>
      <w:r w:rsidRPr="000F424E">
        <w:rPr>
          <w:rFonts w:ascii="Myriad Pro" w:hAnsi="Myriad Pro" w:cstheme="minorHAnsi"/>
          <w:sz w:val="22"/>
          <w:szCs w:val="22"/>
        </w:rPr>
        <w:t xml:space="preserve"> W przypadku usunięcia stwierdzonych wad po upływie wyznaczonego terminu za „datę zakończenia prac” uważać się będzie termin ich faktycznego usunięcia;</w:t>
      </w:r>
    </w:p>
    <w:p w14:paraId="10433D77" w14:textId="77777777" w:rsidR="00A80E8E" w:rsidRPr="000F424E" w:rsidRDefault="00C7382E" w:rsidP="000F424E">
      <w:pPr>
        <w:numPr>
          <w:ilvl w:val="0"/>
          <w:numId w:val="6"/>
        </w:numPr>
        <w:ind w:left="717"/>
        <w:jc w:val="both"/>
        <w:rPr>
          <w:rFonts w:ascii="Myriad Pro" w:eastAsia="Calibri" w:hAnsi="Myriad Pro" w:cstheme="minorHAnsi"/>
          <w:sz w:val="22"/>
          <w:szCs w:val="22"/>
          <w:lang w:eastAsia="en-US"/>
        </w:rPr>
      </w:pPr>
      <w:r w:rsidRPr="000F424E">
        <w:rPr>
          <w:rFonts w:ascii="Myriad Pro" w:hAnsi="Myriad Pro" w:cstheme="minorHAnsi"/>
          <w:sz w:val="22"/>
          <w:szCs w:val="22"/>
        </w:rPr>
        <w:t xml:space="preserve">Jeżeli </w:t>
      </w:r>
      <w:r w:rsidR="00A80E8E" w:rsidRPr="000F424E">
        <w:rPr>
          <w:rFonts w:ascii="Myriad Pro" w:hAnsi="Myriad Pro" w:cstheme="minorHAnsi"/>
          <w:sz w:val="22"/>
          <w:szCs w:val="22"/>
        </w:rPr>
        <w:t>wady nie nadają się do usunięcia to:</w:t>
      </w:r>
    </w:p>
    <w:p w14:paraId="7E99AA49" w14:textId="37A32B32" w:rsidR="00A80E8E" w:rsidRPr="000F424E" w:rsidRDefault="00A80E8E" w:rsidP="004436B4">
      <w:pPr>
        <w:pStyle w:val="10"/>
        <w:numPr>
          <w:ilvl w:val="0"/>
          <w:numId w:val="7"/>
        </w:numPr>
        <w:ind w:left="1077" w:hanging="357"/>
        <w:rPr>
          <w:rFonts w:ascii="Myriad Pro" w:hAnsi="Myriad Pro" w:cstheme="minorHAnsi"/>
        </w:rPr>
      </w:pPr>
      <w:r w:rsidRPr="000F424E">
        <w:rPr>
          <w:rFonts w:ascii="Myriad Pro" w:hAnsi="Myriad Pro" w:cstheme="minorHAnsi"/>
        </w:rPr>
        <w:t>jeżeli nie uniemożliwiają one użytkowania przedmiotu odbioru zgodnie z</w:t>
      </w:r>
      <w:r w:rsidR="00DF5379">
        <w:rPr>
          <w:rFonts w:ascii="Myriad Pro" w:hAnsi="Myriad Pro" w:cstheme="minorHAnsi"/>
        </w:rPr>
        <w:t> </w:t>
      </w:r>
      <w:r w:rsidRPr="000F424E">
        <w:rPr>
          <w:rFonts w:ascii="Myriad Pro" w:hAnsi="Myriad Pro" w:cstheme="minorHAnsi"/>
        </w:rPr>
        <w:t xml:space="preserve">przeznaczeniem - Zamawiający może </w:t>
      </w:r>
      <w:r w:rsidR="00983EDF" w:rsidRPr="000F424E">
        <w:rPr>
          <w:rFonts w:ascii="Myriad Pro" w:hAnsi="Myriad Pro" w:cstheme="minorHAnsi"/>
        </w:rPr>
        <w:t>zażądać</w:t>
      </w:r>
      <w:r w:rsidRPr="000F424E">
        <w:rPr>
          <w:rFonts w:ascii="Myriad Pro" w:hAnsi="Myriad Pro" w:cstheme="minorHAnsi"/>
        </w:rPr>
        <w:t xml:space="preserve"> wydłużenia gwarancji</w:t>
      </w:r>
      <w:r w:rsidR="006755D1" w:rsidRPr="000F424E">
        <w:rPr>
          <w:rFonts w:ascii="Myriad Pro" w:hAnsi="Myriad Pro" w:cstheme="minorHAnsi"/>
        </w:rPr>
        <w:t xml:space="preserve"> o co najmniej </w:t>
      </w:r>
      <w:r w:rsidR="00F81CD5" w:rsidRPr="000F424E">
        <w:rPr>
          <w:rFonts w:ascii="Myriad Pro" w:hAnsi="Myriad Pro" w:cstheme="minorHAnsi"/>
        </w:rPr>
        <w:t xml:space="preserve">12 </w:t>
      </w:r>
      <w:r w:rsidR="006755D1" w:rsidRPr="000F424E">
        <w:rPr>
          <w:rFonts w:ascii="Myriad Pro" w:hAnsi="Myriad Pro" w:cstheme="minorHAnsi"/>
        </w:rPr>
        <w:t>miesięcy</w:t>
      </w:r>
      <w:r w:rsidRPr="000F424E">
        <w:rPr>
          <w:rFonts w:ascii="Myriad Pro" w:hAnsi="Myriad Pro" w:cstheme="minorHAnsi"/>
        </w:rPr>
        <w:t>,</w:t>
      </w:r>
    </w:p>
    <w:p w14:paraId="6826AB3A" w14:textId="77777777" w:rsidR="00A80E8E" w:rsidRPr="000F424E" w:rsidRDefault="00A80E8E" w:rsidP="004436B4">
      <w:pPr>
        <w:pStyle w:val="10"/>
        <w:numPr>
          <w:ilvl w:val="0"/>
          <w:numId w:val="7"/>
        </w:numPr>
        <w:ind w:left="1077" w:hanging="357"/>
        <w:rPr>
          <w:rFonts w:ascii="Myriad Pro" w:hAnsi="Myriad Pro" w:cstheme="minorHAnsi"/>
        </w:rPr>
      </w:pPr>
      <w:r w:rsidRPr="000F424E">
        <w:rPr>
          <w:rFonts w:ascii="Myriad Pro" w:hAnsi="Myriad Pro" w:cstheme="minorHAnsi"/>
        </w:rPr>
        <w:t xml:space="preserve">jeżeli wady uniemożliwiają użytkowanie przedmiotu odbioru zgodnie z przeznaczeniem - Zamawiający może odstąpić od umowy lub zażądać wykonania przedmiotu odbioru po raz drugi. </w:t>
      </w:r>
    </w:p>
    <w:p w14:paraId="0FB1F7EF" w14:textId="09BCEA6B"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Zamawiający w t</w:t>
      </w:r>
      <w:r w:rsidR="000A42BE" w:rsidRPr="000F424E">
        <w:rPr>
          <w:rFonts w:ascii="Myriad Pro" w:hAnsi="Myriad Pro" w:cstheme="minorHAnsi"/>
        </w:rPr>
        <w:t>r</w:t>
      </w:r>
      <w:r w:rsidRPr="000F424E">
        <w:rPr>
          <w:rFonts w:ascii="Myriad Pro" w:hAnsi="Myriad Pro" w:cstheme="minorHAnsi"/>
        </w:rPr>
        <w:t>akcie czynności odbioru może przerwać te czynności, jeżeli stwierdzone wady  uniemożliwiają użytkowanie przedmiotu umowy – do czasu ich usunięcia.</w:t>
      </w:r>
      <w:r w:rsidR="0012650E" w:rsidRPr="000F424E">
        <w:rPr>
          <w:rFonts w:ascii="Myriad Pro" w:hAnsi="Myriad Pro" w:cstheme="minorHAnsi"/>
        </w:rPr>
        <w:t xml:space="preserve"> </w:t>
      </w:r>
      <w:r w:rsidRPr="000F424E">
        <w:rPr>
          <w:rFonts w:ascii="Myriad Pro" w:hAnsi="Myriad Pro" w:cstheme="minorHAnsi"/>
        </w:rPr>
        <w:t>Po</w:t>
      </w:r>
      <w:r w:rsidR="00495390" w:rsidRPr="000F424E">
        <w:rPr>
          <w:rFonts w:ascii="Myriad Pro" w:hAnsi="Myriad Pro" w:cstheme="minorHAnsi"/>
        </w:rPr>
        <w:t> </w:t>
      </w:r>
      <w:r w:rsidRPr="000F424E">
        <w:rPr>
          <w:rFonts w:ascii="Myriad Pro" w:hAnsi="Myriad Pro" w:cstheme="minorHAnsi"/>
        </w:rPr>
        <w:t>odbiorze robót i</w:t>
      </w:r>
      <w:r w:rsidR="00DF5379">
        <w:rPr>
          <w:rFonts w:ascii="Myriad Pro" w:hAnsi="Myriad Pro" w:cstheme="minorHAnsi"/>
        </w:rPr>
        <w:t> </w:t>
      </w:r>
      <w:r w:rsidRPr="000F424E">
        <w:rPr>
          <w:rFonts w:ascii="Myriad Pro" w:hAnsi="Myriad Pro" w:cstheme="minorHAnsi"/>
        </w:rPr>
        <w:t>dopuszczeniu do eksploatacji wszelkie roboty związane z usunięciem wad mogą się odbyć jedynie po uzyskaniu na nie zgody Zamawiającego.</w:t>
      </w:r>
    </w:p>
    <w:p w14:paraId="398156D4" w14:textId="19E03561"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31ECD60A" w14:textId="7CB47C7D" w:rsidR="00A80E8E" w:rsidRPr="000F424E" w:rsidRDefault="00A80E8E"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O fakcie usunięcia wad Wykonawca</w:t>
      </w:r>
      <w:r w:rsidR="00BF1629" w:rsidRPr="000F424E">
        <w:rPr>
          <w:rFonts w:ascii="Myriad Pro" w:hAnsi="Myriad Pro" w:cstheme="minorHAnsi"/>
        </w:rPr>
        <w:t xml:space="preserve"> ma obowiązek</w:t>
      </w:r>
      <w:r w:rsidRPr="000F424E">
        <w:rPr>
          <w:rFonts w:ascii="Myriad Pro" w:hAnsi="Myriad Pro" w:cstheme="minorHAnsi"/>
        </w:rPr>
        <w:t xml:space="preserve"> </w:t>
      </w:r>
      <w:r w:rsidR="00FB6EDB" w:rsidRPr="000F424E">
        <w:rPr>
          <w:rFonts w:ascii="Myriad Pro" w:hAnsi="Myriad Pro" w:cstheme="minorHAnsi"/>
        </w:rPr>
        <w:t xml:space="preserve">pisemnego </w:t>
      </w:r>
      <w:r w:rsidRPr="000F424E">
        <w:rPr>
          <w:rFonts w:ascii="Myriad Pro" w:hAnsi="Myriad Pro" w:cstheme="minorHAnsi"/>
        </w:rPr>
        <w:t>zawiad</w:t>
      </w:r>
      <w:r w:rsidR="00BF1629" w:rsidRPr="000F424E">
        <w:rPr>
          <w:rFonts w:ascii="Myriad Pro" w:hAnsi="Myriad Pro" w:cstheme="minorHAnsi"/>
        </w:rPr>
        <w:t>o</w:t>
      </w:r>
      <w:r w:rsidRPr="000F424E">
        <w:rPr>
          <w:rFonts w:ascii="Myriad Pro" w:hAnsi="Myriad Pro" w:cstheme="minorHAnsi"/>
        </w:rPr>
        <w:t>mi</w:t>
      </w:r>
      <w:r w:rsidR="00BF1629" w:rsidRPr="000F424E">
        <w:rPr>
          <w:rFonts w:ascii="Myriad Pro" w:hAnsi="Myriad Pro" w:cstheme="minorHAnsi"/>
        </w:rPr>
        <w:t>enia</w:t>
      </w:r>
      <w:r w:rsidRPr="000F424E">
        <w:rPr>
          <w:rFonts w:ascii="Myriad Pro" w:hAnsi="Myriad Pro" w:cstheme="minorHAnsi"/>
        </w:rPr>
        <w:t xml:space="preserve"> Zamawiającego, </w:t>
      </w:r>
      <w:r w:rsidR="00461BA9" w:rsidRPr="000F424E">
        <w:rPr>
          <w:rFonts w:ascii="Myriad Pro" w:hAnsi="Myriad Pro" w:cstheme="minorHAnsi"/>
        </w:rPr>
        <w:t>wraz ze złożeniem wniosku o wyznaczenie terminu odbioru robót</w:t>
      </w:r>
      <w:r w:rsidR="00FB6EDB" w:rsidRPr="000F424E">
        <w:rPr>
          <w:rFonts w:ascii="Myriad Pro" w:hAnsi="Myriad Pro" w:cstheme="minorHAnsi"/>
        </w:rPr>
        <w:t>,</w:t>
      </w:r>
      <w:r w:rsidR="00461BA9" w:rsidRPr="000F424E">
        <w:rPr>
          <w:rFonts w:ascii="Myriad Pro" w:hAnsi="Myriad Pro" w:cstheme="minorHAnsi"/>
        </w:rPr>
        <w:t xml:space="preserve"> zgodnie z </w:t>
      </w:r>
      <w:r w:rsidR="00FB6EDB" w:rsidRPr="000F424E">
        <w:rPr>
          <w:rFonts w:ascii="Myriad Pro" w:hAnsi="Myriad Pro" w:cstheme="minorHAnsi"/>
          <w:lang w:eastAsia="pl-PL"/>
        </w:rPr>
        <w:t>postanowieniami</w:t>
      </w:r>
      <w:r w:rsidR="00461BA9" w:rsidRPr="000F424E">
        <w:rPr>
          <w:rFonts w:ascii="Myriad Pro" w:hAnsi="Myriad Pro" w:cstheme="minorHAnsi"/>
          <w:lang w:eastAsia="pl-PL"/>
        </w:rPr>
        <w:t xml:space="preserve"> ust. </w:t>
      </w:r>
      <w:r w:rsidR="00D518B2">
        <w:rPr>
          <w:rFonts w:ascii="Myriad Pro" w:hAnsi="Myriad Pro" w:cstheme="minorHAnsi"/>
          <w:lang w:eastAsia="pl-PL"/>
        </w:rPr>
        <w:t>5</w:t>
      </w:r>
      <w:r w:rsidR="00D518B2" w:rsidRPr="000F424E">
        <w:rPr>
          <w:rFonts w:ascii="Myriad Pro" w:hAnsi="Myriad Pro" w:cstheme="minorHAnsi"/>
          <w:lang w:eastAsia="pl-PL"/>
        </w:rPr>
        <w:t xml:space="preserve"> </w:t>
      </w:r>
      <w:r w:rsidR="00461BA9" w:rsidRPr="000F424E">
        <w:rPr>
          <w:rFonts w:ascii="Myriad Pro" w:hAnsi="Myriad Pro" w:cstheme="minorHAnsi"/>
          <w:lang w:eastAsia="pl-PL"/>
        </w:rPr>
        <w:t>pkt. 1</w:t>
      </w:r>
      <w:r w:rsidR="00FB6EDB" w:rsidRPr="000F424E">
        <w:rPr>
          <w:rFonts w:ascii="Myriad Pro" w:hAnsi="Myriad Pro" w:cstheme="minorHAnsi"/>
          <w:lang w:eastAsia="pl-PL"/>
        </w:rPr>
        <w:t xml:space="preserve"> powyżej</w:t>
      </w:r>
      <w:r w:rsidRPr="000F424E">
        <w:rPr>
          <w:rFonts w:ascii="Myriad Pro" w:hAnsi="Myriad Pro" w:cstheme="minorHAnsi"/>
        </w:rPr>
        <w:t xml:space="preserve">. </w:t>
      </w:r>
    </w:p>
    <w:p w14:paraId="65DBFAFF" w14:textId="77777777" w:rsidR="000A1433" w:rsidRPr="000F424E" w:rsidRDefault="000A1433"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 xml:space="preserve">Zamawiający raz w roku dokona </w:t>
      </w:r>
      <w:r w:rsidRPr="000F424E">
        <w:rPr>
          <w:rFonts w:ascii="Myriad Pro" w:hAnsi="Myriad Pro" w:cstheme="minorHAnsi"/>
          <w:b/>
        </w:rPr>
        <w:t>przeglądu gwarancyjnego</w:t>
      </w:r>
      <w:r w:rsidRPr="000F424E">
        <w:rPr>
          <w:rFonts w:ascii="Myriad Pro" w:hAnsi="Myriad Pro" w:cstheme="minorHAnsi"/>
        </w:rPr>
        <w:t>, tj. przeglądu przedmiotu umowy po</w:t>
      </w:r>
      <w:r w:rsidR="00672DE1" w:rsidRPr="000F424E">
        <w:rPr>
          <w:rFonts w:ascii="Myriad Pro" w:hAnsi="Myriad Pro" w:cstheme="minorHAnsi"/>
        </w:rPr>
        <w:t> </w:t>
      </w:r>
      <w:r w:rsidRPr="000F424E">
        <w:rPr>
          <w:rFonts w:ascii="Myriad Pro" w:hAnsi="Myriad Pro" w:cstheme="minorHAnsi"/>
        </w:rPr>
        <w:t>odbiorze w okresie rękojmi i gwarancji, w którym Wykonawca zobowiązany jest uczestniczyć.</w:t>
      </w:r>
    </w:p>
    <w:p w14:paraId="4338FFC6" w14:textId="77777777" w:rsidR="000A1433" w:rsidRPr="000F424E" w:rsidRDefault="000A1433"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Zamawiający powiadomi Wykonawcę o termie przeglądu gwarancyjnego na 10 dni kalendarzowych przed wyznaczona datą przeglądu</w:t>
      </w:r>
      <w:r w:rsidR="00672DE1" w:rsidRPr="000F424E">
        <w:rPr>
          <w:rFonts w:ascii="Myriad Pro" w:hAnsi="Myriad Pro" w:cstheme="minorHAnsi"/>
        </w:rPr>
        <w:t xml:space="preserve"> gwarancyjnego</w:t>
      </w:r>
      <w:r w:rsidRPr="000F424E">
        <w:rPr>
          <w:rFonts w:ascii="Myriad Pro" w:hAnsi="Myriad Pro" w:cstheme="minorHAnsi"/>
        </w:rPr>
        <w:t>.</w:t>
      </w:r>
    </w:p>
    <w:p w14:paraId="7CB9216C" w14:textId="77777777" w:rsidR="000A1433" w:rsidRPr="000F424E" w:rsidRDefault="000A1433"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Odbiór pogwarancyjny dokonany zostanie w terminie 7 dni kalendarzowych przed upływem terminu gwarancji tych robót ustalonego w umowie.</w:t>
      </w:r>
    </w:p>
    <w:p w14:paraId="65442BE9" w14:textId="77777777" w:rsidR="000A1433" w:rsidRPr="000F424E" w:rsidRDefault="000A1433" w:rsidP="000F424E">
      <w:pPr>
        <w:pStyle w:val="10"/>
        <w:numPr>
          <w:ilvl w:val="0"/>
          <w:numId w:val="5"/>
        </w:numPr>
        <w:spacing w:before="60"/>
        <w:ind w:left="357" w:hanging="357"/>
        <w:rPr>
          <w:rFonts w:ascii="Myriad Pro" w:hAnsi="Myriad Pro" w:cstheme="minorHAnsi"/>
        </w:rPr>
      </w:pPr>
      <w:r w:rsidRPr="000F424E">
        <w:rPr>
          <w:rFonts w:ascii="Myriad Pro" w:hAnsi="Myriad Pro" w:cstheme="minorHAnsi"/>
        </w:rPr>
        <w:t>Odbiór pogwarancyjny polega na ocenie wykonanych robót związanych z usunięciem wad powstałych i ujawnionych w okresie gwarancji i rękojmi.</w:t>
      </w:r>
    </w:p>
    <w:p w14:paraId="6643E08E" w14:textId="77777777" w:rsidR="00F33754" w:rsidRDefault="00F33754" w:rsidP="000A016E">
      <w:pPr>
        <w:spacing w:before="240"/>
        <w:rPr>
          <w:rFonts w:ascii="Myriad Pro" w:hAnsi="Myriad Pro" w:cstheme="minorHAnsi"/>
          <w:b/>
          <w:sz w:val="22"/>
          <w:szCs w:val="22"/>
        </w:rPr>
      </w:pPr>
    </w:p>
    <w:p w14:paraId="5CBA13A6" w14:textId="77777777" w:rsidR="00D518B2" w:rsidRDefault="00D518B2" w:rsidP="000A016E">
      <w:pPr>
        <w:spacing w:before="240"/>
        <w:rPr>
          <w:rFonts w:ascii="Myriad Pro" w:hAnsi="Myriad Pro" w:cstheme="minorHAnsi"/>
          <w:b/>
          <w:sz w:val="22"/>
          <w:szCs w:val="22"/>
        </w:rPr>
      </w:pPr>
    </w:p>
    <w:p w14:paraId="7B8DD316" w14:textId="77777777" w:rsidR="00D518B2" w:rsidRDefault="00D518B2" w:rsidP="000A016E">
      <w:pPr>
        <w:spacing w:before="240"/>
        <w:rPr>
          <w:rFonts w:ascii="Myriad Pro" w:hAnsi="Myriad Pro" w:cstheme="minorHAnsi"/>
          <w:b/>
          <w:sz w:val="22"/>
          <w:szCs w:val="22"/>
        </w:rPr>
      </w:pPr>
    </w:p>
    <w:p w14:paraId="26AAFD5C" w14:textId="77777777" w:rsidR="00D518B2" w:rsidRDefault="00D518B2" w:rsidP="000A016E">
      <w:pPr>
        <w:spacing w:before="240"/>
        <w:rPr>
          <w:rFonts w:ascii="Myriad Pro" w:hAnsi="Myriad Pro" w:cstheme="minorHAnsi"/>
          <w:b/>
          <w:sz w:val="22"/>
          <w:szCs w:val="22"/>
        </w:rPr>
      </w:pPr>
    </w:p>
    <w:p w14:paraId="6F0635A0" w14:textId="77777777" w:rsidR="00D518B2" w:rsidRDefault="00D518B2" w:rsidP="000A016E">
      <w:pPr>
        <w:spacing w:before="240"/>
        <w:rPr>
          <w:rFonts w:ascii="Myriad Pro" w:hAnsi="Myriad Pro" w:cstheme="minorHAnsi"/>
          <w:b/>
          <w:sz w:val="22"/>
          <w:szCs w:val="22"/>
        </w:rPr>
      </w:pPr>
    </w:p>
    <w:p w14:paraId="42BE673C" w14:textId="13752E3C" w:rsidR="00956E96" w:rsidRPr="000F424E" w:rsidRDefault="00956E96" w:rsidP="00B01C4E">
      <w:pPr>
        <w:jc w:val="center"/>
        <w:rPr>
          <w:rFonts w:ascii="Myriad Pro" w:hAnsi="Myriad Pro" w:cstheme="minorHAnsi"/>
          <w:b/>
          <w:sz w:val="22"/>
          <w:szCs w:val="22"/>
        </w:rPr>
      </w:pPr>
      <w:r w:rsidRPr="000F424E">
        <w:rPr>
          <w:rFonts w:ascii="Myriad Pro" w:hAnsi="Myriad Pro" w:cstheme="minorHAnsi"/>
          <w:b/>
          <w:sz w:val="22"/>
          <w:szCs w:val="22"/>
        </w:rPr>
        <w:t>§</w:t>
      </w:r>
      <w:r w:rsidR="00CA1F3D">
        <w:rPr>
          <w:rFonts w:ascii="Myriad Pro" w:hAnsi="Myriad Pro" w:cstheme="minorHAnsi"/>
          <w:b/>
          <w:sz w:val="22"/>
          <w:szCs w:val="22"/>
        </w:rPr>
        <w:t xml:space="preserve"> </w:t>
      </w:r>
      <w:r w:rsidR="00D23F19" w:rsidRPr="000F424E">
        <w:rPr>
          <w:rFonts w:ascii="Myriad Pro" w:hAnsi="Myriad Pro" w:cstheme="minorHAnsi"/>
          <w:b/>
          <w:sz w:val="22"/>
          <w:szCs w:val="22"/>
        </w:rPr>
        <w:t>5</w:t>
      </w:r>
    </w:p>
    <w:p w14:paraId="1D8B365A" w14:textId="77777777" w:rsidR="00381186" w:rsidRPr="000F424E" w:rsidRDefault="00E740D4" w:rsidP="000F424E">
      <w:pPr>
        <w:ind w:left="45"/>
        <w:jc w:val="center"/>
        <w:rPr>
          <w:rFonts w:ascii="Myriad Pro" w:eastAsia="Calibri" w:hAnsi="Myriad Pro" w:cstheme="minorHAnsi"/>
          <w:b/>
          <w:sz w:val="22"/>
          <w:szCs w:val="22"/>
          <w:lang w:eastAsia="en-US"/>
        </w:rPr>
      </w:pPr>
      <w:r w:rsidRPr="000F424E">
        <w:rPr>
          <w:rFonts w:ascii="Myriad Pro" w:hAnsi="Myriad Pro" w:cstheme="minorHAnsi"/>
          <w:b/>
          <w:sz w:val="22"/>
          <w:szCs w:val="22"/>
        </w:rPr>
        <w:t>Wynagrodzenie</w:t>
      </w:r>
    </w:p>
    <w:p w14:paraId="00B0CE1A" w14:textId="133D9232" w:rsidR="0050188A" w:rsidRPr="000F424E" w:rsidRDefault="001357AE" w:rsidP="004436B4">
      <w:pPr>
        <w:numPr>
          <w:ilvl w:val="0"/>
          <w:numId w:val="10"/>
        </w:numPr>
        <w:ind w:left="357" w:hanging="357"/>
        <w:jc w:val="both"/>
        <w:rPr>
          <w:rFonts w:ascii="Myriad Pro" w:eastAsia="Calibri" w:hAnsi="Myriad Pro" w:cstheme="minorHAnsi"/>
          <w:b/>
          <w:sz w:val="22"/>
          <w:szCs w:val="22"/>
          <w:lang w:eastAsia="en-US"/>
        </w:rPr>
      </w:pPr>
      <w:r w:rsidRPr="000F424E">
        <w:rPr>
          <w:rFonts w:ascii="Myriad Pro" w:hAnsi="Myriad Pro" w:cstheme="minorHAnsi"/>
          <w:sz w:val="22"/>
          <w:szCs w:val="22"/>
        </w:rPr>
        <w:t xml:space="preserve">Za </w:t>
      </w:r>
      <w:r w:rsidR="0050188A" w:rsidRPr="000F424E">
        <w:rPr>
          <w:rFonts w:ascii="Myriad Pro" w:hAnsi="Myriad Pro" w:cstheme="minorHAnsi"/>
          <w:sz w:val="22"/>
          <w:szCs w:val="22"/>
        </w:rPr>
        <w:t xml:space="preserve">wykonanie przedmiotu </w:t>
      </w:r>
      <w:r w:rsidR="00CA6485" w:rsidRPr="000F424E">
        <w:rPr>
          <w:rFonts w:ascii="Myriad Pro" w:hAnsi="Myriad Pro" w:cstheme="minorHAnsi"/>
          <w:sz w:val="22"/>
          <w:szCs w:val="22"/>
        </w:rPr>
        <w:t>umowy</w:t>
      </w:r>
      <w:r w:rsidR="0050188A" w:rsidRPr="000F424E">
        <w:rPr>
          <w:rFonts w:ascii="Myriad Pro" w:hAnsi="Myriad Pro" w:cstheme="minorHAnsi"/>
          <w:sz w:val="22"/>
          <w:szCs w:val="22"/>
        </w:rPr>
        <w:t xml:space="preserve">, określonego w § 1 powyżej, </w:t>
      </w:r>
      <w:r w:rsidR="00FB6321" w:rsidRPr="000F424E">
        <w:rPr>
          <w:rFonts w:ascii="Myriad Pro" w:hAnsi="Myriad Pro" w:cstheme="minorHAnsi"/>
          <w:sz w:val="22"/>
          <w:szCs w:val="22"/>
        </w:rPr>
        <w:t xml:space="preserve">Strony </w:t>
      </w:r>
      <w:r w:rsidR="0050188A" w:rsidRPr="000F424E">
        <w:rPr>
          <w:rFonts w:ascii="Myriad Pro" w:hAnsi="Myriad Pro" w:cstheme="minorHAnsi"/>
          <w:sz w:val="22"/>
          <w:szCs w:val="22"/>
        </w:rPr>
        <w:t xml:space="preserve">ustalają </w:t>
      </w:r>
      <w:r w:rsidR="007F3C2C" w:rsidRPr="000F424E">
        <w:rPr>
          <w:rFonts w:ascii="Myriad Pro" w:hAnsi="Myriad Pro" w:cstheme="minorHAnsi"/>
          <w:sz w:val="22"/>
          <w:szCs w:val="22"/>
        </w:rPr>
        <w:t xml:space="preserve">całkowite </w:t>
      </w:r>
      <w:r w:rsidR="0050188A" w:rsidRPr="000F424E">
        <w:rPr>
          <w:rFonts w:ascii="Myriad Pro" w:hAnsi="Myriad Pro" w:cstheme="minorHAnsi"/>
          <w:sz w:val="22"/>
          <w:szCs w:val="22"/>
        </w:rPr>
        <w:t>wynagrodzenie</w:t>
      </w:r>
      <w:r w:rsidR="004208E7">
        <w:rPr>
          <w:rFonts w:ascii="Myriad Pro" w:hAnsi="Myriad Pro" w:cstheme="minorHAnsi"/>
          <w:sz w:val="22"/>
          <w:szCs w:val="22"/>
        </w:rPr>
        <w:t xml:space="preserve"> </w:t>
      </w:r>
      <w:r w:rsidR="0050188A" w:rsidRPr="000F424E">
        <w:rPr>
          <w:rFonts w:ascii="Myriad Pro" w:hAnsi="Myriad Pro" w:cstheme="minorHAnsi"/>
          <w:sz w:val="22"/>
          <w:szCs w:val="22"/>
        </w:rPr>
        <w:t xml:space="preserve">w wysokości </w:t>
      </w:r>
      <w:r w:rsidR="00FD120F">
        <w:rPr>
          <w:rFonts w:ascii="Myriad Pro" w:hAnsi="Myriad Pro" w:cstheme="minorHAnsi"/>
          <w:b/>
          <w:sz w:val="22"/>
          <w:szCs w:val="22"/>
        </w:rPr>
        <w:t>…….</w:t>
      </w:r>
      <w:r w:rsidR="0050188A" w:rsidRPr="000F424E">
        <w:rPr>
          <w:rFonts w:ascii="Myriad Pro" w:hAnsi="Myriad Pro" w:cstheme="minorHAnsi"/>
          <w:b/>
          <w:sz w:val="22"/>
          <w:szCs w:val="22"/>
        </w:rPr>
        <w:t xml:space="preserve">zł </w:t>
      </w:r>
      <w:r w:rsidR="004208E7">
        <w:rPr>
          <w:rFonts w:ascii="Myriad Pro" w:hAnsi="Myriad Pro" w:cstheme="minorHAnsi"/>
          <w:sz w:val="22"/>
          <w:szCs w:val="22"/>
        </w:rPr>
        <w:t>zł</w:t>
      </w:r>
      <w:r w:rsidR="00D518B2">
        <w:rPr>
          <w:rFonts w:ascii="Myriad Pro" w:hAnsi="Myriad Pro" w:cstheme="minorHAnsi"/>
          <w:sz w:val="22"/>
          <w:szCs w:val="22"/>
        </w:rPr>
        <w:t xml:space="preserve"> sześć złotych)</w:t>
      </w:r>
      <w:r w:rsidR="004208E7">
        <w:rPr>
          <w:rFonts w:ascii="Myriad Pro" w:hAnsi="Myriad Pro" w:cstheme="minorHAnsi"/>
          <w:sz w:val="22"/>
          <w:szCs w:val="22"/>
        </w:rPr>
        <w:t xml:space="preserve"> </w:t>
      </w:r>
      <w:r w:rsidR="00CA6485" w:rsidRPr="000F424E">
        <w:rPr>
          <w:rFonts w:ascii="Myriad Pro" w:hAnsi="Myriad Pro" w:cstheme="minorHAnsi"/>
          <w:sz w:val="22"/>
          <w:szCs w:val="22"/>
        </w:rPr>
        <w:t xml:space="preserve">oraz </w:t>
      </w:r>
      <w:r w:rsidR="0050188A" w:rsidRPr="000F424E">
        <w:rPr>
          <w:rFonts w:ascii="Myriad Pro" w:hAnsi="Myriad Pro" w:cstheme="minorHAnsi"/>
          <w:sz w:val="22"/>
          <w:szCs w:val="22"/>
        </w:rPr>
        <w:t>podatek VAT</w:t>
      </w:r>
      <w:r w:rsidR="004208E7">
        <w:rPr>
          <w:rFonts w:ascii="Myriad Pro" w:hAnsi="Myriad Pro" w:cstheme="minorHAnsi"/>
          <w:sz w:val="22"/>
          <w:szCs w:val="22"/>
        </w:rPr>
        <w:t xml:space="preserve"> w wysokości</w:t>
      </w:r>
      <w:r w:rsidR="0050188A" w:rsidRPr="000F424E">
        <w:rPr>
          <w:rFonts w:ascii="Myriad Pro" w:hAnsi="Myriad Pro" w:cstheme="minorHAnsi"/>
          <w:sz w:val="22"/>
          <w:szCs w:val="22"/>
        </w:rPr>
        <w:t xml:space="preserve"> </w:t>
      </w:r>
      <w:r w:rsidR="0066639B">
        <w:rPr>
          <w:rFonts w:ascii="Myriad Pro" w:hAnsi="Myriad Pro" w:cstheme="minorHAnsi"/>
          <w:sz w:val="22"/>
          <w:szCs w:val="22"/>
        </w:rPr>
        <w:t>20</w:t>
      </w:r>
      <w:r w:rsidR="004208E7">
        <w:rPr>
          <w:rFonts w:ascii="Myriad Pro" w:hAnsi="Myriad Pro" w:cstheme="minorHAnsi"/>
          <w:sz w:val="22"/>
          <w:szCs w:val="22"/>
        </w:rPr>
        <w:t xml:space="preserve"> </w:t>
      </w:r>
      <w:r w:rsidR="0066639B">
        <w:rPr>
          <w:rFonts w:ascii="Myriad Pro" w:hAnsi="Myriad Pro" w:cstheme="minorHAnsi"/>
          <w:sz w:val="22"/>
          <w:szCs w:val="22"/>
        </w:rPr>
        <w:t>280,48</w:t>
      </w:r>
      <w:r w:rsidR="00D4769D" w:rsidRPr="000F424E">
        <w:rPr>
          <w:rFonts w:ascii="Myriad Pro" w:hAnsi="Myriad Pro" w:cstheme="minorHAnsi"/>
          <w:sz w:val="22"/>
          <w:szCs w:val="22"/>
        </w:rPr>
        <w:t> </w:t>
      </w:r>
      <w:r w:rsidR="007F3C2C" w:rsidRPr="000F424E">
        <w:rPr>
          <w:rFonts w:ascii="Myriad Pro" w:hAnsi="Myriad Pro" w:cstheme="minorHAnsi"/>
          <w:sz w:val="22"/>
          <w:szCs w:val="22"/>
        </w:rPr>
        <w:t>zł</w:t>
      </w:r>
      <w:r w:rsidR="00D518B2">
        <w:rPr>
          <w:rFonts w:ascii="Myriad Pro" w:hAnsi="Myriad Pro" w:cstheme="minorHAnsi"/>
          <w:sz w:val="22"/>
          <w:szCs w:val="22"/>
        </w:rPr>
        <w:t>( słownie: dwadzieścia tysięcy dwieście osiemdziesiąt złotych 48/100)</w:t>
      </w:r>
      <w:r w:rsidR="004208E7">
        <w:rPr>
          <w:rFonts w:ascii="Myriad Pro" w:hAnsi="Myriad Pro" w:cstheme="minorHAnsi"/>
          <w:sz w:val="22"/>
          <w:szCs w:val="22"/>
        </w:rPr>
        <w:t>.</w:t>
      </w:r>
    </w:p>
    <w:p w14:paraId="3C0FA4ED" w14:textId="77777777" w:rsidR="00693BDB" w:rsidRPr="00B7622C" w:rsidRDefault="00693BDB" w:rsidP="004436B4">
      <w:pPr>
        <w:numPr>
          <w:ilvl w:val="0"/>
          <w:numId w:val="10"/>
        </w:numPr>
        <w:spacing w:before="60"/>
        <w:ind w:left="357" w:hanging="357"/>
        <w:jc w:val="both"/>
        <w:rPr>
          <w:rFonts w:ascii="Myriad Pro" w:hAnsi="Myriad Pro" w:cstheme="minorHAnsi"/>
          <w:sz w:val="22"/>
          <w:szCs w:val="22"/>
        </w:rPr>
      </w:pPr>
      <w:r>
        <w:rPr>
          <w:rFonts w:ascii="Myriad Pro" w:hAnsi="Myriad Pro" w:cs="Calibri"/>
          <w:color w:val="000000"/>
          <w:sz w:val="22"/>
          <w:szCs w:val="22"/>
        </w:rPr>
        <w:lastRenderedPageBreak/>
        <w:t>Wynagrodzenie za wykonanie prac stanowiących przedmiot umowy rozliczone będzie fakturą wystawioną przez Wykonawcę po zakończeniu prac.</w:t>
      </w:r>
    </w:p>
    <w:p w14:paraId="19DF5FCA" w14:textId="197151D0" w:rsidR="00C57CC4" w:rsidRPr="000F424E" w:rsidRDefault="00693BDB" w:rsidP="004436B4">
      <w:pPr>
        <w:numPr>
          <w:ilvl w:val="0"/>
          <w:numId w:val="10"/>
        </w:numPr>
        <w:spacing w:before="60"/>
        <w:ind w:left="357" w:hanging="357"/>
        <w:jc w:val="both"/>
        <w:rPr>
          <w:rFonts w:ascii="Myriad Pro" w:hAnsi="Myriad Pro" w:cstheme="minorHAnsi"/>
          <w:sz w:val="22"/>
          <w:szCs w:val="22"/>
        </w:rPr>
      </w:pPr>
      <w:r>
        <w:rPr>
          <w:rFonts w:ascii="Myriad Pro" w:hAnsi="Myriad Pro" w:cs="Calibri"/>
          <w:color w:val="000000"/>
          <w:sz w:val="22"/>
          <w:szCs w:val="22"/>
        </w:rPr>
        <w:t>W wynagrodzeniu Wykonawcy, określonym w ust. 1 powyżej, ujęte są wszelkie koszty wykonania przedmiotu umowy, w tym w szczególności robocizny bezpośredniej, koszt zakupu materiałów, wartość pracy sprzętu wraz z kosztami jednorazowymi (transport, montaż i demontaż), podatki, ewentualne cła, koszty odszkodowań, ubezpieczenia, mogące wystąpić w trakcie realizacji prac i w okresie gwarancyjnym oraz wszystkie inne dodatki i koszty związane z realizacją umowy</w:t>
      </w:r>
      <w:r w:rsidR="00C57CC4" w:rsidRPr="000F424E">
        <w:rPr>
          <w:rFonts w:ascii="Myriad Pro" w:hAnsi="Myriad Pro" w:cstheme="minorHAnsi"/>
          <w:sz w:val="22"/>
          <w:szCs w:val="22"/>
        </w:rPr>
        <w:t>:</w:t>
      </w:r>
    </w:p>
    <w:p w14:paraId="00DEE8FC" w14:textId="77777777" w:rsidR="00665E61" w:rsidRPr="0083210E" w:rsidRDefault="00665E61" w:rsidP="00665E61">
      <w:pPr>
        <w:pStyle w:val="10"/>
        <w:spacing w:before="240"/>
        <w:ind w:left="360" w:hanging="360"/>
        <w:jc w:val="center"/>
        <w:rPr>
          <w:rFonts w:ascii="Myriad Pro" w:hAnsi="Myriad Pro"/>
        </w:rPr>
      </w:pPr>
      <w:r w:rsidRPr="0083210E">
        <w:rPr>
          <w:rFonts w:ascii="Myriad Pro" w:hAnsi="Myriad Pro"/>
          <w:b/>
        </w:rPr>
        <w:t>§</w:t>
      </w:r>
      <w:r>
        <w:rPr>
          <w:rFonts w:ascii="Myriad Pro" w:hAnsi="Myriad Pro"/>
          <w:b/>
        </w:rPr>
        <w:t xml:space="preserve"> </w:t>
      </w:r>
      <w:r w:rsidRPr="0083210E">
        <w:rPr>
          <w:rFonts w:ascii="Myriad Pro" w:hAnsi="Myriad Pro"/>
          <w:b/>
        </w:rPr>
        <w:t>6</w:t>
      </w:r>
    </w:p>
    <w:p w14:paraId="029CAB2C" w14:textId="77777777" w:rsidR="00665E61" w:rsidRPr="0083210E" w:rsidRDefault="00665E61" w:rsidP="00665E61">
      <w:pPr>
        <w:jc w:val="center"/>
        <w:rPr>
          <w:rFonts w:ascii="Myriad Pro" w:hAnsi="Myriad Pro"/>
        </w:rPr>
      </w:pPr>
      <w:r w:rsidRPr="0083210E">
        <w:rPr>
          <w:rFonts w:ascii="Myriad Pro" w:hAnsi="Myriad Pro"/>
          <w:b/>
          <w:bCs/>
          <w:sz w:val="22"/>
          <w:szCs w:val="22"/>
        </w:rPr>
        <w:t>Rozliczenie</w:t>
      </w:r>
    </w:p>
    <w:p w14:paraId="4F5F5D20" w14:textId="0657769A" w:rsidR="00665E61" w:rsidRPr="0083210E" w:rsidRDefault="00665E61" w:rsidP="00665E61">
      <w:pPr>
        <w:pStyle w:val="Akapitzlist"/>
        <w:numPr>
          <w:ilvl w:val="3"/>
          <w:numId w:val="42"/>
        </w:numPr>
        <w:suppressAutoHyphens/>
        <w:spacing w:after="0" w:line="240" w:lineRule="auto"/>
        <w:ind w:left="357" w:hanging="357"/>
        <w:jc w:val="both"/>
        <w:rPr>
          <w:rFonts w:ascii="Myriad Pro" w:hAnsi="Myriad Pro"/>
        </w:rPr>
      </w:pPr>
      <w:r w:rsidRPr="0083210E">
        <w:rPr>
          <w:rFonts w:ascii="Myriad Pro" w:hAnsi="Myriad Pro"/>
        </w:rPr>
        <w:t>Podstawę zapłaty Wykonawcy wynagrodzenia za wykonanie przedmiotu umowy, o którym mowa w § 5 ust. 1 umowy, będzie stanowić faktura wystawiona na podstawie podpisanego przez Strony „Protokołu odbioru”, o którym mowa w</w:t>
      </w:r>
      <w:r>
        <w:rPr>
          <w:rFonts w:ascii="Myriad Pro" w:hAnsi="Myriad Pro"/>
        </w:rPr>
        <w:t> </w:t>
      </w:r>
      <w:r w:rsidRPr="0083210E">
        <w:rPr>
          <w:rFonts w:ascii="Myriad Pro" w:hAnsi="Myriad Pro"/>
        </w:rPr>
        <w:t>§</w:t>
      </w:r>
      <w:r>
        <w:rPr>
          <w:rFonts w:ascii="Myriad Pro" w:hAnsi="Myriad Pro"/>
        </w:rPr>
        <w:t> </w:t>
      </w:r>
      <w:r w:rsidRPr="0083210E">
        <w:rPr>
          <w:rFonts w:ascii="Myriad Pro" w:hAnsi="Myriad Pro"/>
        </w:rPr>
        <w:t>4 ust. 1 umowy. Protokół odbioru będzie wskazywał wydzielone elementy robót wykonane przez podwykonawcę lub dalszych podwykonawców.</w:t>
      </w:r>
    </w:p>
    <w:p w14:paraId="18846510" w14:textId="77777777" w:rsidR="00665E61" w:rsidRPr="0083210E" w:rsidRDefault="00665E61" w:rsidP="00665E61">
      <w:pPr>
        <w:pStyle w:val="Akapitzlist"/>
        <w:numPr>
          <w:ilvl w:val="3"/>
          <w:numId w:val="42"/>
        </w:numPr>
        <w:suppressAutoHyphens/>
        <w:spacing w:after="0" w:line="240" w:lineRule="auto"/>
        <w:ind w:left="357" w:hanging="357"/>
        <w:jc w:val="both"/>
        <w:rPr>
          <w:rFonts w:ascii="Myriad Pro" w:hAnsi="Myriad Pro"/>
        </w:rPr>
      </w:pPr>
      <w:r w:rsidRPr="0083210E">
        <w:rPr>
          <w:rFonts w:ascii="Myriad Pro" w:hAnsi="Myriad Pro"/>
        </w:rPr>
        <w:t>Wraz z fakturą Wykonawca przedłoży Zamawiającemu dokumenty składające się na rozliczenie wykonanych robót oraz oświadczenie Podwykonawców lub dalszych podwykonawców, że należne wynagrodzenie za wykonane prace zostało im zapłacone.</w:t>
      </w:r>
      <w:r>
        <w:rPr>
          <w:rFonts w:ascii="Myriad Pro" w:hAnsi="Myriad Pro"/>
        </w:rPr>
        <w:t xml:space="preserve"> </w:t>
      </w:r>
      <w:r w:rsidRPr="0083210E">
        <w:rPr>
          <w:rFonts w:ascii="Myriad Pro" w:hAnsi="Myriad Pro"/>
        </w:rPr>
        <w:t>Brak powyższych dokumentów będzie skutkować wstrzymaniem płatności do czasu ich dostarczenia.</w:t>
      </w:r>
    </w:p>
    <w:p w14:paraId="2A25C62B" w14:textId="3F92520D" w:rsidR="00665E61" w:rsidRDefault="00665E61" w:rsidP="00665E61">
      <w:pPr>
        <w:pStyle w:val="Akapitzlist"/>
        <w:numPr>
          <w:ilvl w:val="3"/>
          <w:numId w:val="42"/>
        </w:numPr>
        <w:suppressAutoHyphens/>
        <w:spacing w:after="0" w:line="240" w:lineRule="auto"/>
        <w:ind w:left="357" w:hanging="357"/>
        <w:jc w:val="both"/>
        <w:rPr>
          <w:rFonts w:ascii="Myriad Pro" w:hAnsi="Myriad Pro"/>
        </w:rPr>
      </w:pPr>
      <w:r w:rsidRPr="0083210E">
        <w:rPr>
          <w:rFonts w:ascii="Myriad Pro" w:hAnsi="Myriad Pro"/>
        </w:rPr>
        <w:t>Zamawiający zobowiązuje się dokonać zapłaty należności przelewem na konto Wykonawcy wskazane na fakturze, w terminie 30 dni od dnia otrzymania prawidłowo wystawionej faktury, z</w:t>
      </w:r>
      <w:r>
        <w:rPr>
          <w:rFonts w:ascii="Myriad Pro" w:hAnsi="Myriad Pro"/>
        </w:rPr>
        <w:t> </w:t>
      </w:r>
      <w:r w:rsidRPr="0083210E">
        <w:rPr>
          <w:rFonts w:ascii="Myriad Pro" w:hAnsi="Myriad Pro"/>
        </w:rPr>
        <w:t>zastrzeżeniem ust. 4 poniżej.</w:t>
      </w:r>
    </w:p>
    <w:p w14:paraId="62A728C1" w14:textId="00310D59" w:rsidR="004208E7" w:rsidRDefault="004208E7" w:rsidP="004208E7">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rPr>
        <w:t>Zapłata za realizację przedmiotu umowy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w:t>
      </w:r>
    </w:p>
    <w:p w14:paraId="41D36003" w14:textId="12A20983" w:rsidR="004208E7" w:rsidRDefault="004208E7" w:rsidP="004208E7">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rPr>
        <w:t>W przypadku faktury, w której kwota należności ogółem przekracza kwotę 15 000,00 zł, obejmującej dokonane na rzecz Zamawiającego roboty budowlane, o których mowa w załączniku nr 15 do ustawy o podatku od towarów i usług, Wykonawca zobowiązany jest wpisać na fakturze wyrazy „mechanizm podzielonej płatności”.</w:t>
      </w:r>
    </w:p>
    <w:p w14:paraId="65171C25" w14:textId="5B41D58D" w:rsidR="004208E7" w:rsidRDefault="004208E7" w:rsidP="004208E7">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rPr>
        <w:t xml:space="preserve">W przypadku naruszenia przez Wykonawcę obowiązku, o którym mowa w ust. </w:t>
      </w:r>
      <w:r>
        <w:rPr>
          <w:rFonts w:ascii="Myriad Pro" w:hAnsi="Myriad Pro"/>
        </w:rPr>
        <w:t>5</w:t>
      </w:r>
      <w:r w:rsidRPr="00B01C4E">
        <w:rPr>
          <w:rFonts w:ascii="Myriad Pro" w:hAnsi="Myriad Pro"/>
        </w:rPr>
        <w:t xml:space="preserve"> powyżej i dokonania przez Zamawiającego zapłaty bez zastosowania „mechanizmu podzielonej płatności”, w następstwie czego zostanie wydana przez właściwy organ orzekająca decyzja o odpowiedzialności podatkowej za zaległości podatkowe Wykonawcy, w związku z wykonanymi na podstawie niniejszej umowy robotami budowlanymi na rzecz Zamawiającego, Wykonawca zobowiązany będzie do zwrotu Zamawiającemu zapłaconych przez Zamawiającego kwot wynikających z takiej decyzji organu podatkowego.</w:t>
      </w:r>
    </w:p>
    <w:p w14:paraId="429F951A" w14:textId="5094D6BD" w:rsidR="004208E7" w:rsidRDefault="004208E7" w:rsidP="004208E7">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rPr>
        <w:t xml:space="preserve">W przypadku dokonania przez Zamawiającego zapłaty zaległości Wykonawcy w podatku od towarów i usług, na podstawie art. 105a ustawy z dnia 11 marca 2004r. o podatku od towarów i usług oraz ust. </w:t>
      </w:r>
      <w:r>
        <w:rPr>
          <w:rFonts w:ascii="Myriad Pro" w:hAnsi="Myriad Pro"/>
        </w:rPr>
        <w:t>6</w:t>
      </w:r>
      <w:r w:rsidRPr="00B01C4E">
        <w:rPr>
          <w:rFonts w:ascii="Myriad Pro" w:hAnsi="Myriad Pro"/>
        </w:rPr>
        <w:t xml:space="preserve"> powyżej, Zamawiającemu przysługuje prawo potrącenia zapłaconej kwoty z należności Wykonawcy z tytułu zrealizowanych robót budowlanych.</w:t>
      </w:r>
    </w:p>
    <w:p w14:paraId="30086359" w14:textId="1352EB14" w:rsidR="004208E7" w:rsidRPr="004208E7" w:rsidRDefault="004208E7" w:rsidP="004208E7">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cs="Calibri"/>
        </w:rPr>
        <w:t xml:space="preserve">Zamawiającemu przysługuje prawo potrącenia, o którym mowa w ust. </w:t>
      </w:r>
      <w:r>
        <w:rPr>
          <w:rFonts w:ascii="Myriad Pro" w:hAnsi="Myriad Pro" w:cs="Calibri"/>
        </w:rPr>
        <w:t>7</w:t>
      </w:r>
      <w:r w:rsidRPr="00B01C4E">
        <w:rPr>
          <w:rFonts w:ascii="Myriad Pro" w:hAnsi="Myriad Pro" w:cs="Calibri"/>
        </w:rPr>
        <w:t xml:space="preserve"> powyżej, także w przypadku zapłaty przez niego zaległości Wykonawcy w podatku od towarów i usług, na podstawie art. 105a ustawy o podatku od towarów i usług w przypadku faktur, w których kwota należności ogółem nie przekracza kwoty 15 000,00 zł, za wykonanie na rzecz Zamawiającego robót budowlanych, o których mowa w załączniku nr 15 do ustawy o podatku od towarów i usług.</w:t>
      </w:r>
    </w:p>
    <w:p w14:paraId="7BF8BD5A" w14:textId="70EE36F9" w:rsidR="004208E7" w:rsidRPr="00B01C4E" w:rsidRDefault="004208E7" w:rsidP="0062272F">
      <w:pPr>
        <w:pStyle w:val="Akapitzlist"/>
        <w:numPr>
          <w:ilvl w:val="3"/>
          <w:numId w:val="42"/>
        </w:numPr>
        <w:suppressAutoHyphens/>
        <w:spacing w:after="0" w:line="240" w:lineRule="auto"/>
        <w:ind w:left="357" w:hanging="357"/>
        <w:jc w:val="both"/>
        <w:rPr>
          <w:rFonts w:ascii="Myriad Pro" w:hAnsi="Myriad Pro"/>
        </w:rPr>
      </w:pPr>
      <w:r w:rsidRPr="00B01C4E">
        <w:rPr>
          <w:rFonts w:ascii="Myriad Pro" w:hAnsi="Myriad Pro"/>
        </w:rPr>
        <w:t>Faktura będzie wystawiona w języku polskim.</w:t>
      </w:r>
    </w:p>
    <w:p w14:paraId="15897124" w14:textId="77777777" w:rsidR="00665E61" w:rsidRPr="0083210E" w:rsidRDefault="00665E61" w:rsidP="00665E61">
      <w:pPr>
        <w:pStyle w:val="Akapitzlist"/>
        <w:numPr>
          <w:ilvl w:val="0"/>
          <w:numId w:val="45"/>
        </w:numPr>
        <w:suppressAutoHyphens/>
        <w:spacing w:after="0" w:line="240" w:lineRule="auto"/>
        <w:jc w:val="both"/>
        <w:rPr>
          <w:rFonts w:ascii="Myriad Pro" w:hAnsi="Myriad Pro"/>
        </w:rPr>
      </w:pPr>
      <w:r w:rsidRPr="00354A3C">
        <w:rPr>
          <w:rFonts w:ascii="Myriad Pro" w:hAnsi="Myriad Pro"/>
        </w:rPr>
        <w:t>Wykonawca zobowiązany jest wystawioną fakturę VAT dostarczyć Zamawiającemu w terminie 5 dni od daty jej wystawienia.</w:t>
      </w:r>
    </w:p>
    <w:p w14:paraId="54C63C55" w14:textId="6817266A" w:rsidR="00665E61" w:rsidRPr="0083210E" w:rsidRDefault="00665E61" w:rsidP="00665E61">
      <w:pPr>
        <w:pStyle w:val="Akapitzlist"/>
        <w:numPr>
          <w:ilvl w:val="0"/>
          <w:numId w:val="45"/>
        </w:numPr>
        <w:suppressAutoHyphens/>
        <w:spacing w:after="0" w:line="240" w:lineRule="auto"/>
        <w:jc w:val="both"/>
        <w:rPr>
          <w:rFonts w:ascii="Myriad Pro" w:hAnsi="Myriad Pro"/>
        </w:rPr>
      </w:pPr>
      <w:r w:rsidRPr="0083210E">
        <w:rPr>
          <w:rFonts w:ascii="Myriad Pro" w:hAnsi="Myriad Pro"/>
        </w:rPr>
        <w:t xml:space="preserve">Strony postanawiają, że w razie konieczności przerwania prac stanowiących przedmiot umowy, z przyczyn niezależnych od Stron, Zamawiający zapłaci Wykonawcy tylko wynagrodzenie </w:t>
      </w:r>
      <w:r w:rsidRPr="0083210E">
        <w:rPr>
          <w:rFonts w:ascii="Myriad Pro" w:hAnsi="Myriad Pro"/>
        </w:rPr>
        <w:lastRenderedPageBreak/>
        <w:t>za</w:t>
      </w:r>
      <w:r w:rsidR="004208E7">
        <w:rPr>
          <w:rFonts w:ascii="Myriad Pro" w:hAnsi="Myriad Pro"/>
        </w:rPr>
        <w:t> </w:t>
      </w:r>
      <w:r w:rsidRPr="0083210E">
        <w:rPr>
          <w:rFonts w:ascii="Myriad Pro" w:hAnsi="Myriad Pro"/>
        </w:rPr>
        <w:t>wykonane i odebrane prace, przyjmując procentowy stan ich zaawansowania ustalony protokolarnie przez Strony.</w:t>
      </w:r>
    </w:p>
    <w:p w14:paraId="540562F1" w14:textId="77777777" w:rsidR="00665E61" w:rsidRPr="0083210E" w:rsidRDefault="00665E61" w:rsidP="00665E61">
      <w:pPr>
        <w:pStyle w:val="Akapitzlist"/>
        <w:numPr>
          <w:ilvl w:val="0"/>
          <w:numId w:val="45"/>
        </w:numPr>
        <w:suppressAutoHyphens/>
        <w:spacing w:after="0" w:line="240" w:lineRule="auto"/>
        <w:jc w:val="both"/>
        <w:rPr>
          <w:rFonts w:ascii="Myriad Pro" w:hAnsi="Myriad Pro"/>
        </w:rPr>
      </w:pPr>
      <w:r w:rsidRPr="0083210E">
        <w:rPr>
          <w:rFonts w:ascii="Myriad Pro" w:hAnsi="Myriad Pro"/>
        </w:rPr>
        <w:t>Przelew wierzytelności pieniężnych z umowy wymaga pisemnej zgody Zamawiającego.</w:t>
      </w:r>
    </w:p>
    <w:p w14:paraId="6DB19E20" w14:textId="2E198C73" w:rsidR="00665E61" w:rsidRPr="0083210E" w:rsidRDefault="00665E61" w:rsidP="00665E61">
      <w:pPr>
        <w:pStyle w:val="Akapitzlist"/>
        <w:numPr>
          <w:ilvl w:val="0"/>
          <w:numId w:val="45"/>
        </w:numPr>
        <w:suppressAutoHyphens/>
        <w:spacing w:after="0" w:line="240" w:lineRule="auto"/>
        <w:jc w:val="both"/>
        <w:rPr>
          <w:rFonts w:ascii="Myriad Pro" w:hAnsi="Myriad Pro"/>
        </w:rPr>
      </w:pPr>
      <w:r w:rsidRPr="0083210E">
        <w:rPr>
          <w:rFonts w:ascii="Myriad Pro" w:hAnsi="Myriad Pro"/>
        </w:rPr>
        <w:t>Wykonawca oświadcza, że zapoznał się sytuacją w terenie</w:t>
      </w:r>
      <w:r w:rsidR="0062272F">
        <w:rPr>
          <w:rFonts w:ascii="Myriad Pro" w:hAnsi="Myriad Pro"/>
        </w:rPr>
        <w:t xml:space="preserve"> </w:t>
      </w:r>
      <w:r w:rsidRPr="0083210E">
        <w:rPr>
          <w:rFonts w:ascii="Myriad Pro" w:hAnsi="Myriad Pro"/>
        </w:rPr>
        <w:t>oraz wycenił wszelkie elementy niezbędne do prawidłowego wykonania umowy. W związku z tym wyklucza się jakiekolwiek roszczenia Wykonawcy związane z nieprawidłowym skalkulowaniem ceny lub pominięciem jakichkolwiek elementów niezbędnych do prawidłowego wykonania umowy.</w:t>
      </w:r>
      <w:r>
        <w:rPr>
          <w:rFonts w:ascii="Myriad Pro" w:hAnsi="Myriad Pro"/>
        </w:rPr>
        <w:t xml:space="preserve"> </w:t>
      </w:r>
    </w:p>
    <w:p w14:paraId="520C2504" w14:textId="67435D91" w:rsidR="00665E61" w:rsidRDefault="00665E61" w:rsidP="00665E61">
      <w:pPr>
        <w:pStyle w:val="Akapitzlist"/>
        <w:numPr>
          <w:ilvl w:val="0"/>
          <w:numId w:val="45"/>
        </w:numPr>
        <w:suppressAutoHyphens/>
        <w:spacing w:after="0" w:line="240" w:lineRule="auto"/>
        <w:jc w:val="both"/>
        <w:rPr>
          <w:rFonts w:ascii="Myriad Pro" w:hAnsi="Myriad Pro"/>
        </w:rPr>
      </w:pPr>
      <w:r w:rsidRPr="0083210E">
        <w:rPr>
          <w:rFonts w:ascii="Myriad Pro" w:hAnsi="Myriad Pro"/>
        </w:rPr>
        <w:t>Strony postanawiają, że jeżeli Zamawiający będzie zmuszony do zapłaty wynagrodzenia na rzecz podwykonawcy lub dalszego podwykonawcy (tj. w razie powstania prawnego obowiązku zapłaty przez Zamawiającego wynagrodzenia na podstawie art. 647¹ k.c.), to</w:t>
      </w:r>
      <w:r>
        <w:rPr>
          <w:rFonts w:ascii="Myriad Pro" w:hAnsi="Myriad Pro"/>
        </w:rPr>
        <w:t xml:space="preserve"> </w:t>
      </w:r>
      <w:r w:rsidRPr="0083210E">
        <w:rPr>
          <w:rFonts w:ascii="Myriad Pro" w:hAnsi="Myriad Pro"/>
        </w:rPr>
        <w:t>potrąci on z</w:t>
      </w:r>
      <w:r>
        <w:rPr>
          <w:rFonts w:ascii="Myriad Pro" w:hAnsi="Myriad Pro"/>
        </w:rPr>
        <w:t> </w:t>
      </w:r>
      <w:r w:rsidRPr="0083210E">
        <w:rPr>
          <w:rFonts w:ascii="Myriad Pro" w:hAnsi="Myriad Pro"/>
        </w:rPr>
        <w:t>wynagrodzenia Wykonawcy kwotę zapłaconą podwykonawcy lub dalszemu podwykonawcy, na co Wykonawca niniejszym wyraża zgodę. Każdy przypadek braku terminowej płatności całości lub części wynagrodzenia na rzecz podwykonawcy przez Wykonawcę lub na rzecz dalszego podwykonawcy przez podwykonawcę lub Wykonawcę</w:t>
      </w:r>
      <w:r>
        <w:rPr>
          <w:rFonts w:ascii="Myriad Pro" w:hAnsi="Myriad Pro"/>
        </w:rPr>
        <w:t xml:space="preserve">. </w:t>
      </w:r>
      <w:r w:rsidRPr="0063579A">
        <w:rPr>
          <w:rFonts w:ascii="Myriad Pro" w:hAnsi="Myriad Pro"/>
        </w:rPr>
        <w:t>W</w:t>
      </w:r>
      <w:r w:rsidRPr="0083210E">
        <w:rPr>
          <w:rFonts w:ascii="Myriad Pro" w:hAnsi="Myriad Pro"/>
        </w:rPr>
        <w:t xml:space="preserve"> przypadku, gdy Wykonawca lub odpowiednio podwykonawca nie zapłacą wynagrodzenia na rzecz podwykonawcy lub dalszego podwykonawcy w terminie 7 dni od dnia wezwania Wykonawcy przez Zamawiającego do zapłaty na rzecz podwykonawcy lub dalszego podwykonawcy, a</w:t>
      </w:r>
      <w:r>
        <w:rPr>
          <w:rFonts w:ascii="Myriad Pro" w:hAnsi="Myriad Pro"/>
        </w:rPr>
        <w:t> </w:t>
      </w:r>
      <w:r w:rsidRPr="0083210E">
        <w:rPr>
          <w:rFonts w:ascii="Myriad Pro" w:hAnsi="Myriad Pro"/>
        </w:rPr>
        <w:t>Zamawiający wejdzie w spór z podwykonawcą lub dalszym podwykonawcą w przedmiocie zasadności roszczeń tych podmiotów, Zamawiający będzie uprawniony do wstrzymania wszelkich płatności na rzecz Wykonawcy na kwotę odpowiadającą sumie należności dochodzonej przez podwykonawcę wraz z kosztami procesu oraz należnościami ubocznymi do czasu prawomocnego rozstrzygnięcia sporu przez Sąd. W razie oddalenia przez Sąd w całości lub w</w:t>
      </w:r>
      <w:r>
        <w:rPr>
          <w:rFonts w:ascii="Myriad Pro" w:hAnsi="Myriad Pro"/>
        </w:rPr>
        <w:t> </w:t>
      </w:r>
      <w:r w:rsidRPr="0083210E">
        <w:rPr>
          <w:rFonts w:ascii="Myriad Pro" w:hAnsi="Myriad Pro"/>
        </w:rPr>
        <w:t>części pozwu podwykonawcy lub dalszego podwykonawcy, Zamawiający wypłaci Wykonawcy wstrzymane wynagrodzenie w części odpowiadającej oddalonemu roszczeniu podwykonawcy lub dalszego wykonawcy. Wypłata nastąpi w ciągu 30 dni od uprawomocnienia się wyroku Sądu. Wynagrodzenie zostanie wypłacone Wykonawcy w kwocie nominalnej</w:t>
      </w:r>
      <w:r w:rsidR="0062272F">
        <w:rPr>
          <w:rFonts w:ascii="Myriad Pro" w:hAnsi="Myriad Pro"/>
        </w:rPr>
        <w:t xml:space="preserve"> </w:t>
      </w:r>
      <w:r w:rsidRPr="0083210E">
        <w:rPr>
          <w:rFonts w:ascii="Myriad Pro" w:hAnsi="Myriad Pro"/>
        </w:rPr>
        <w:t>zgodnie z</w:t>
      </w:r>
      <w:r w:rsidR="0062272F">
        <w:rPr>
          <w:rFonts w:ascii="Myriad Pro" w:hAnsi="Myriad Pro"/>
        </w:rPr>
        <w:t> </w:t>
      </w:r>
      <w:r w:rsidRPr="0083210E">
        <w:rPr>
          <w:rFonts w:ascii="Myriad Pro" w:hAnsi="Myriad Pro"/>
        </w:rPr>
        <w:t>zaakceptowanymi fakturami, tj. bez jakichkolwiek odsetek lub odszkodowań z tytułu wstrzymania wypłaty.</w:t>
      </w:r>
    </w:p>
    <w:p w14:paraId="36F4D9CE" w14:textId="77777777" w:rsidR="00665E61" w:rsidRPr="0083210E" w:rsidRDefault="00665E61" w:rsidP="00665E61">
      <w:pPr>
        <w:spacing w:before="240"/>
        <w:jc w:val="center"/>
        <w:rPr>
          <w:rFonts w:ascii="Myriad Pro" w:hAnsi="Myriad Pro"/>
        </w:rPr>
      </w:pPr>
      <w:r w:rsidRPr="0083210E">
        <w:rPr>
          <w:rFonts w:ascii="Myriad Pro" w:hAnsi="Myriad Pro"/>
          <w:b/>
          <w:sz w:val="22"/>
          <w:szCs w:val="22"/>
        </w:rPr>
        <w:t>§ 7</w:t>
      </w:r>
    </w:p>
    <w:p w14:paraId="6A547505" w14:textId="77777777" w:rsidR="00665E61" w:rsidRPr="0083210E" w:rsidRDefault="00665E61" w:rsidP="00665E61">
      <w:pPr>
        <w:jc w:val="center"/>
        <w:rPr>
          <w:rFonts w:ascii="Myriad Pro" w:hAnsi="Myriad Pro"/>
        </w:rPr>
      </w:pPr>
      <w:r w:rsidRPr="0083210E">
        <w:rPr>
          <w:rFonts w:ascii="Myriad Pro" w:hAnsi="Myriad Pro"/>
          <w:b/>
          <w:sz w:val="22"/>
          <w:szCs w:val="22"/>
        </w:rPr>
        <w:t>Kary umowne i odszkodowanie</w:t>
      </w:r>
    </w:p>
    <w:p w14:paraId="451A4211"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hAnsi="Myriad Pro"/>
        </w:rPr>
        <w:t>Wykonawca zapłaci Zamawiającemu kary umowne z następujących tytułów:</w:t>
      </w:r>
    </w:p>
    <w:p w14:paraId="1B656CAE" w14:textId="77777777" w:rsidR="00665E61" w:rsidRPr="0083210E" w:rsidRDefault="00665E61" w:rsidP="00665E61">
      <w:pPr>
        <w:pStyle w:val="1"/>
        <w:numPr>
          <w:ilvl w:val="0"/>
          <w:numId w:val="41"/>
        </w:numPr>
        <w:suppressAutoHyphens/>
        <w:rPr>
          <w:rFonts w:ascii="Myriad Pro" w:hAnsi="Myriad Pro"/>
        </w:rPr>
      </w:pPr>
      <w:r w:rsidRPr="0083210E">
        <w:rPr>
          <w:rFonts w:ascii="Myriad Pro" w:hAnsi="Myriad Pro"/>
        </w:rPr>
        <w:t xml:space="preserve">za odstąpienie od umowy przez którąkolwiek ze stron z przyczyn leżących po stronie Wykonawcy w wysokości 10 % wynagrodzenia </w:t>
      </w:r>
      <w:r>
        <w:rPr>
          <w:rFonts w:ascii="Myriad Pro" w:hAnsi="Myriad Pro"/>
        </w:rPr>
        <w:t xml:space="preserve">ryczałtowego </w:t>
      </w:r>
      <w:r w:rsidRPr="0083210E">
        <w:rPr>
          <w:rFonts w:ascii="Myriad Pro" w:hAnsi="Myriad Pro"/>
        </w:rPr>
        <w:t>netto, określonego w § 5 ust. 1 umowy;</w:t>
      </w:r>
    </w:p>
    <w:p w14:paraId="1D071545" w14:textId="77777777" w:rsidR="00665E61" w:rsidRPr="0083210E" w:rsidRDefault="00665E61" w:rsidP="00665E61">
      <w:pPr>
        <w:pStyle w:val="1"/>
        <w:numPr>
          <w:ilvl w:val="0"/>
          <w:numId w:val="41"/>
        </w:numPr>
        <w:suppressAutoHyphens/>
        <w:rPr>
          <w:rFonts w:ascii="Myriad Pro" w:hAnsi="Myriad Pro"/>
        </w:rPr>
      </w:pPr>
      <w:r w:rsidRPr="0083210E">
        <w:rPr>
          <w:rFonts w:ascii="Myriad Pro" w:hAnsi="Myriad Pro"/>
          <w:lang w:eastAsia="pl-PL"/>
        </w:rPr>
        <w:t xml:space="preserve">za niewykonanie przedmiotu umowy w terminie, określonym w § 3 ust. 1 umowy, w wysokości 0,8 % wynagrodzenia </w:t>
      </w:r>
      <w:r>
        <w:rPr>
          <w:rFonts w:ascii="Myriad Pro" w:hAnsi="Myriad Pro"/>
          <w:lang w:eastAsia="pl-PL"/>
        </w:rPr>
        <w:t xml:space="preserve">ryczałtowego </w:t>
      </w:r>
      <w:r w:rsidRPr="0083210E">
        <w:rPr>
          <w:rFonts w:ascii="Myriad Pro" w:hAnsi="Myriad Pro"/>
          <w:lang w:eastAsia="pl-PL"/>
        </w:rPr>
        <w:t xml:space="preserve">netto, </w:t>
      </w:r>
      <w:r w:rsidRPr="0083210E">
        <w:rPr>
          <w:rFonts w:ascii="Myriad Pro" w:hAnsi="Myriad Pro"/>
        </w:rPr>
        <w:t>określonego w § 5 ust. 1 umowy,</w:t>
      </w:r>
      <w:r w:rsidRPr="0083210E">
        <w:rPr>
          <w:rFonts w:ascii="Myriad Pro" w:hAnsi="Myriad Pro"/>
          <w:lang w:eastAsia="pl-PL"/>
        </w:rPr>
        <w:t xml:space="preserve"> za każdy rozpoczęty dzień zwłoki liczony od upływu terminu wyznaczonego na wykonanie zamówienia;</w:t>
      </w:r>
    </w:p>
    <w:p w14:paraId="33C7CB8A" w14:textId="77777777" w:rsidR="00665E61" w:rsidRPr="0083210E" w:rsidRDefault="00665E61" w:rsidP="00665E61">
      <w:pPr>
        <w:pStyle w:val="1"/>
        <w:numPr>
          <w:ilvl w:val="0"/>
          <w:numId w:val="41"/>
        </w:numPr>
        <w:suppressAutoHyphens/>
        <w:rPr>
          <w:rFonts w:ascii="Myriad Pro" w:hAnsi="Myriad Pro"/>
        </w:rPr>
      </w:pPr>
      <w:r w:rsidRPr="0083210E">
        <w:rPr>
          <w:rFonts w:ascii="Myriad Pro" w:hAnsi="Myriad Pro"/>
        </w:rPr>
        <w:t>za nieusunięcie wad stwierdzonych w czasie odbioru przedmiotu umowy lub ujawnionych w okresie gwarancji i rękojmi, w wysokości 0,5 % wynagrodzenia</w:t>
      </w:r>
      <w:r>
        <w:rPr>
          <w:rFonts w:ascii="Myriad Pro" w:hAnsi="Myriad Pro"/>
        </w:rPr>
        <w:t xml:space="preserve"> ryczałtowego</w:t>
      </w:r>
      <w:r w:rsidRPr="0083210E">
        <w:rPr>
          <w:rFonts w:ascii="Myriad Pro" w:hAnsi="Myriad Pro"/>
        </w:rPr>
        <w:t xml:space="preserve"> netto, określonego w § 5 ust. 1 umowy, za każdy rozpoczęty dzień zwłoki liczony od upływu terminu wyznaczonego na usunięcie wad;</w:t>
      </w:r>
    </w:p>
    <w:p w14:paraId="12D82DF3" w14:textId="77777777" w:rsidR="00665E61" w:rsidRPr="0083210E" w:rsidRDefault="00665E61" w:rsidP="00665E61">
      <w:pPr>
        <w:pStyle w:val="1"/>
        <w:numPr>
          <w:ilvl w:val="0"/>
          <w:numId w:val="41"/>
        </w:numPr>
        <w:suppressAutoHyphens/>
        <w:rPr>
          <w:rFonts w:ascii="Myriad Pro" w:hAnsi="Myriad Pro"/>
        </w:rPr>
      </w:pPr>
      <w:r w:rsidRPr="0083210E">
        <w:rPr>
          <w:rFonts w:ascii="Myriad Pro" w:hAnsi="Myriad Pro"/>
        </w:rPr>
        <w:t xml:space="preserve">za nieusunięcie wad w terminie dodatkowym, wysokość kary umownej zostanie podwyższona do 0,8 % wynagrodzenia </w:t>
      </w:r>
      <w:r>
        <w:rPr>
          <w:rFonts w:ascii="Myriad Pro" w:hAnsi="Myriad Pro"/>
        </w:rPr>
        <w:t xml:space="preserve">ryczałtowego </w:t>
      </w:r>
      <w:r w:rsidRPr="0083210E">
        <w:rPr>
          <w:rFonts w:ascii="Myriad Pro" w:hAnsi="Myriad Pro"/>
        </w:rPr>
        <w:t>netto, określonego w § 5 ust. 1 umowy, za każdy rozpoczęty dzień zwłoki liczony od upływu terminu dodatkowego;</w:t>
      </w:r>
    </w:p>
    <w:p w14:paraId="3EF2F3E6" w14:textId="77777777" w:rsidR="00665E61" w:rsidRPr="000A1A73" w:rsidRDefault="00665E61" w:rsidP="00665E61">
      <w:pPr>
        <w:pStyle w:val="1"/>
        <w:numPr>
          <w:ilvl w:val="0"/>
          <w:numId w:val="41"/>
        </w:numPr>
        <w:suppressAutoHyphens/>
        <w:rPr>
          <w:rFonts w:ascii="Myriad Pro" w:hAnsi="Myriad Pro"/>
        </w:rPr>
      </w:pPr>
      <w:r w:rsidRPr="000A1A73">
        <w:rPr>
          <w:rFonts w:ascii="Myriad Pro" w:hAnsi="Myriad Pro"/>
          <w:lang w:eastAsia="pl-PL"/>
        </w:rPr>
        <w:t>za nieprzestrzeganie obowiązku zatrudnienia osób wykonujących czynności określone w</w:t>
      </w:r>
      <w:r>
        <w:rPr>
          <w:rFonts w:ascii="Myriad Pro" w:hAnsi="Myriad Pro"/>
          <w:lang w:eastAsia="pl-PL"/>
        </w:rPr>
        <w:t> </w:t>
      </w:r>
      <w:r w:rsidRPr="000A1A73">
        <w:rPr>
          <w:rFonts w:ascii="Myriad Pro" w:hAnsi="Myriad Pro"/>
          <w:lang w:eastAsia="pl-PL"/>
        </w:rPr>
        <w:t>§</w:t>
      </w:r>
      <w:r>
        <w:rPr>
          <w:rFonts w:ascii="Myriad Pro" w:hAnsi="Myriad Pro"/>
          <w:lang w:eastAsia="pl-PL"/>
        </w:rPr>
        <w:t> </w:t>
      </w:r>
      <w:r w:rsidRPr="000A1A73">
        <w:rPr>
          <w:rFonts w:ascii="Myriad Pro" w:hAnsi="Myriad Pro"/>
          <w:lang w:eastAsia="pl-PL"/>
        </w:rPr>
        <w:t>16 ust. 1, na podstawie umowy o pracę, przez Wykonawcę, Podwykonawcę lub dalszego podwykonawcę, w wysokości 2.000,00 zł za każdy przypadek;</w:t>
      </w:r>
    </w:p>
    <w:p w14:paraId="098382BE" w14:textId="54002CD5" w:rsidR="00665E61" w:rsidRPr="0083210E" w:rsidRDefault="00665E61" w:rsidP="00665E61">
      <w:pPr>
        <w:numPr>
          <w:ilvl w:val="0"/>
          <w:numId w:val="41"/>
        </w:numPr>
        <w:suppressAutoHyphens/>
        <w:autoSpaceDN/>
        <w:adjustRightInd/>
        <w:jc w:val="both"/>
        <w:rPr>
          <w:rFonts w:ascii="Myriad Pro" w:hAnsi="Myriad Pro"/>
        </w:rPr>
      </w:pPr>
      <w:r w:rsidRPr="000A1A73">
        <w:rPr>
          <w:rFonts w:ascii="Myriad Pro" w:eastAsia="Calibri" w:hAnsi="Myriad Pro"/>
          <w:sz w:val="22"/>
          <w:szCs w:val="22"/>
        </w:rPr>
        <w:t>za prowadzenie</w:t>
      </w:r>
      <w:r w:rsidRPr="00FB43A5">
        <w:rPr>
          <w:rFonts w:ascii="Myriad Pro" w:eastAsia="Calibri" w:hAnsi="Myriad Pro"/>
          <w:sz w:val="22"/>
          <w:szCs w:val="22"/>
        </w:rPr>
        <w:t xml:space="preserve"> robót lub pozostawienie budowy bez kierownika budowy (np. w</w:t>
      </w:r>
      <w:r>
        <w:rPr>
          <w:rFonts w:ascii="Myriad Pro" w:eastAsia="Calibri" w:hAnsi="Myriad Pro"/>
          <w:sz w:val="22"/>
          <w:szCs w:val="22"/>
        </w:rPr>
        <w:t> </w:t>
      </w:r>
      <w:r w:rsidRPr="00FB43A5">
        <w:rPr>
          <w:rFonts w:ascii="Myriad Pro" w:eastAsia="Calibri" w:hAnsi="Myriad Pro"/>
          <w:sz w:val="22"/>
          <w:szCs w:val="22"/>
        </w:rPr>
        <w:t>przypadku zakończenia</w:t>
      </w:r>
      <w:r w:rsidR="0062272F">
        <w:rPr>
          <w:rFonts w:ascii="Myriad Pro" w:eastAsia="Calibri" w:hAnsi="Myriad Pro"/>
          <w:sz w:val="22"/>
          <w:szCs w:val="22"/>
        </w:rPr>
        <w:t xml:space="preserve"> </w:t>
      </w:r>
      <w:r w:rsidRPr="00FB43A5">
        <w:rPr>
          <w:rFonts w:ascii="Myriad Pro" w:eastAsia="Calibri" w:hAnsi="Myriad Pro"/>
          <w:sz w:val="22"/>
          <w:szCs w:val="22"/>
        </w:rPr>
        <w:t>pełnienia obowiązków przez kierownika budowy i nie zgłoszenia Zamawiającemu</w:t>
      </w:r>
      <w:r>
        <w:rPr>
          <w:rFonts w:ascii="Myriad Pro" w:eastAsia="Calibri" w:hAnsi="Myriad Pro"/>
          <w:sz w:val="22"/>
          <w:szCs w:val="22"/>
        </w:rPr>
        <w:t xml:space="preserve"> </w:t>
      </w:r>
      <w:r w:rsidRPr="00FB43A5">
        <w:rPr>
          <w:rFonts w:ascii="Myriad Pro" w:eastAsia="Calibri" w:hAnsi="Myriad Pro"/>
          <w:sz w:val="22"/>
          <w:szCs w:val="22"/>
        </w:rPr>
        <w:t xml:space="preserve">innej uprawnionej osoby na kierownika budowy) w wysokości </w:t>
      </w:r>
      <w:r>
        <w:rPr>
          <w:rFonts w:ascii="Myriad Pro" w:eastAsia="Calibri" w:hAnsi="Myriad Pro"/>
          <w:sz w:val="22"/>
          <w:szCs w:val="22"/>
        </w:rPr>
        <w:t>2</w:t>
      </w:r>
      <w:r w:rsidRPr="00FB43A5">
        <w:rPr>
          <w:rFonts w:ascii="Myriad Pro" w:eastAsia="Calibri" w:hAnsi="Myriad Pro"/>
          <w:sz w:val="22"/>
          <w:szCs w:val="22"/>
        </w:rPr>
        <w:t>.000,00 zł za każdy dzień prowadzenia robót bez kierownika budowy</w:t>
      </w:r>
      <w:r w:rsidRPr="0083210E">
        <w:rPr>
          <w:rFonts w:ascii="Myriad Pro" w:eastAsia="Calibri" w:hAnsi="Myriad Pro"/>
          <w:sz w:val="22"/>
          <w:szCs w:val="22"/>
        </w:rPr>
        <w:t>;</w:t>
      </w:r>
    </w:p>
    <w:p w14:paraId="153B71BE" w14:textId="77777777" w:rsidR="00665E61" w:rsidRPr="0083210E" w:rsidRDefault="00665E61" w:rsidP="00665E61">
      <w:pPr>
        <w:numPr>
          <w:ilvl w:val="0"/>
          <w:numId w:val="41"/>
        </w:numPr>
        <w:suppressAutoHyphens/>
        <w:autoSpaceDN/>
        <w:adjustRightInd/>
        <w:jc w:val="both"/>
        <w:rPr>
          <w:rFonts w:ascii="Myriad Pro" w:hAnsi="Myriad Pro"/>
        </w:rPr>
      </w:pPr>
      <w:r w:rsidRPr="0083210E">
        <w:rPr>
          <w:rFonts w:ascii="Myriad Pro" w:eastAsia="Calibri" w:hAnsi="Myriad Pro"/>
          <w:sz w:val="22"/>
          <w:szCs w:val="22"/>
        </w:rPr>
        <w:lastRenderedPageBreak/>
        <w:t xml:space="preserve">za </w:t>
      </w:r>
      <w:r>
        <w:rPr>
          <w:rFonts w:ascii="Myriad Pro" w:eastAsia="Calibri" w:hAnsi="Myriad Pro"/>
          <w:sz w:val="22"/>
          <w:szCs w:val="22"/>
        </w:rPr>
        <w:t>zwłokę</w:t>
      </w:r>
      <w:r w:rsidRPr="0083210E">
        <w:rPr>
          <w:rFonts w:ascii="Myriad Pro" w:eastAsia="Calibri" w:hAnsi="Myriad Pro"/>
          <w:sz w:val="22"/>
          <w:szCs w:val="22"/>
        </w:rPr>
        <w:t xml:space="preserve"> w dokonaniu uzupełnień i poprawek dokumentacji powykonawczej w wysokości 0,5% wynagrodzenia</w:t>
      </w:r>
      <w:r>
        <w:rPr>
          <w:rFonts w:ascii="Myriad Pro" w:eastAsia="Calibri" w:hAnsi="Myriad Pro"/>
          <w:sz w:val="22"/>
          <w:szCs w:val="22"/>
        </w:rPr>
        <w:t xml:space="preserve"> ryczałtowego</w:t>
      </w:r>
      <w:r w:rsidRPr="0083210E">
        <w:rPr>
          <w:rFonts w:ascii="Myriad Pro" w:eastAsia="Calibri" w:hAnsi="Myriad Pro"/>
          <w:sz w:val="22"/>
          <w:szCs w:val="22"/>
        </w:rPr>
        <w:t xml:space="preserve"> netto, określonego w § 5 ust. 1 umowy, za każdy rozpoczęty dzień zwłoki</w:t>
      </w:r>
      <w:r>
        <w:rPr>
          <w:rFonts w:ascii="Myriad Pro" w:eastAsia="Calibri" w:hAnsi="Myriad Pro"/>
          <w:sz w:val="22"/>
          <w:szCs w:val="22"/>
        </w:rPr>
        <w:t>;</w:t>
      </w:r>
    </w:p>
    <w:p w14:paraId="24873AC6" w14:textId="77777777" w:rsidR="00665E61" w:rsidRPr="0083210E" w:rsidRDefault="00665E61" w:rsidP="00665E61">
      <w:pPr>
        <w:numPr>
          <w:ilvl w:val="0"/>
          <w:numId w:val="41"/>
        </w:numPr>
        <w:suppressAutoHyphens/>
        <w:autoSpaceDN/>
        <w:adjustRightInd/>
        <w:jc w:val="both"/>
        <w:rPr>
          <w:rFonts w:ascii="Myriad Pro" w:hAnsi="Myriad Pro"/>
        </w:rPr>
      </w:pPr>
      <w:r w:rsidRPr="0083210E">
        <w:rPr>
          <w:rFonts w:ascii="Myriad Pro" w:eastAsia="Calibri" w:hAnsi="Myriad Pro"/>
          <w:sz w:val="22"/>
          <w:szCs w:val="22"/>
        </w:rPr>
        <w:t>za brak oznakowania terenu robót, zgodnie z zatwierdzoną czasową organizacją ruchu, w wysokości 500,00 zł za każdy rozpoczęty dzień braku oznakowania;</w:t>
      </w:r>
    </w:p>
    <w:p w14:paraId="72E692F8" w14:textId="77777777" w:rsidR="00665E61" w:rsidRPr="0083210E" w:rsidRDefault="00665E61" w:rsidP="00665E61">
      <w:pPr>
        <w:numPr>
          <w:ilvl w:val="0"/>
          <w:numId w:val="41"/>
        </w:numPr>
        <w:suppressAutoHyphens/>
        <w:autoSpaceDN/>
        <w:adjustRightInd/>
        <w:jc w:val="both"/>
        <w:rPr>
          <w:rFonts w:ascii="Myriad Pro" w:hAnsi="Myriad Pro"/>
        </w:rPr>
      </w:pPr>
      <w:r w:rsidRPr="0083210E">
        <w:rPr>
          <w:rFonts w:ascii="Myriad Pro" w:eastAsia="Calibri" w:hAnsi="Myriad Pro"/>
          <w:sz w:val="22"/>
          <w:szCs w:val="22"/>
        </w:rPr>
        <w:t xml:space="preserve">w przypadku nieoznakowania terenu budowy tablicą informacyjną w wysokości 0,1% wynagrodzenia </w:t>
      </w:r>
      <w:r>
        <w:rPr>
          <w:rFonts w:ascii="Myriad Pro" w:eastAsia="Calibri" w:hAnsi="Myriad Pro"/>
          <w:sz w:val="22"/>
          <w:szCs w:val="22"/>
        </w:rPr>
        <w:t xml:space="preserve">ryczałtowego </w:t>
      </w:r>
      <w:r w:rsidRPr="0083210E">
        <w:rPr>
          <w:rFonts w:ascii="Myriad Pro" w:eastAsia="Calibri" w:hAnsi="Myriad Pro"/>
          <w:sz w:val="22"/>
          <w:szCs w:val="22"/>
        </w:rPr>
        <w:t>netto, określonego w § 5 ust. 1 umowy, za każdy taki przypadek;</w:t>
      </w:r>
    </w:p>
    <w:p w14:paraId="12A13A85" w14:textId="1998ED9D" w:rsidR="00665E61" w:rsidRPr="0083210E" w:rsidRDefault="00665E61" w:rsidP="00665E61">
      <w:pPr>
        <w:pStyle w:val="1"/>
        <w:numPr>
          <w:ilvl w:val="0"/>
          <w:numId w:val="41"/>
        </w:numPr>
        <w:suppressAutoHyphens/>
        <w:rPr>
          <w:rFonts w:ascii="Myriad Pro" w:hAnsi="Myriad Pro"/>
        </w:rPr>
      </w:pPr>
      <w:r w:rsidRPr="0083210E">
        <w:rPr>
          <w:rFonts w:ascii="Myriad Pro" w:hAnsi="Myriad Pro"/>
          <w:lang w:eastAsia="pl-PL"/>
        </w:rPr>
        <w:t>za nieobecność wymaganego przedstawiciela Wykonawcy uprawnionego</w:t>
      </w:r>
      <w:r w:rsidR="0050190C">
        <w:rPr>
          <w:rFonts w:ascii="Myriad Pro" w:hAnsi="Myriad Pro"/>
          <w:lang w:eastAsia="pl-PL"/>
        </w:rPr>
        <w:t xml:space="preserve"> </w:t>
      </w:r>
      <w:r w:rsidRPr="0083210E">
        <w:rPr>
          <w:rFonts w:ascii="Myriad Pro" w:hAnsi="Myriad Pro"/>
          <w:lang w:eastAsia="pl-PL"/>
        </w:rPr>
        <w:t>do</w:t>
      </w:r>
      <w:r w:rsidR="00DD0032">
        <w:rPr>
          <w:rFonts w:ascii="Myriad Pro" w:hAnsi="Myriad Pro"/>
          <w:lang w:eastAsia="pl-PL"/>
        </w:rPr>
        <w:t> </w:t>
      </w:r>
      <w:r w:rsidRPr="0083210E">
        <w:rPr>
          <w:rFonts w:ascii="Myriad Pro" w:hAnsi="Myriad Pro"/>
          <w:lang w:eastAsia="pl-PL"/>
        </w:rPr>
        <w:t xml:space="preserve">podejmowania wiążących decyzji na naradach i spotkaniach koordynacyjnych, o których </w:t>
      </w:r>
      <w:r w:rsidRPr="000A1A73">
        <w:rPr>
          <w:rFonts w:ascii="Myriad Pro" w:hAnsi="Myriad Pro"/>
          <w:lang w:eastAsia="pl-PL"/>
        </w:rPr>
        <w:t xml:space="preserve">mowa w § 2 ust. </w:t>
      </w:r>
      <w:r w:rsidR="0050190C">
        <w:rPr>
          <w:rFonts w:ascii="Myriad Pro" w:hAnsi="Myriad Pro"/>
          <w:lang w:eastAsia="pl-PL"/>
        </w:rPr>
        <w:t>7</w:t>
      </w:r>
      <w:r w:rsidR="0050190C" w:rsidRPr="000A1A73">
        <w:rPr>
          <w:rFonts w:ascii="Myriad Pro" w:hAnsi="Myriad Pro"/>
          <w:lang w:eastAsia="pl-PL"/>
        </w:rPr>
        <w:t xml:space="preserve"> </w:t>
      </w:r>
      <w:r w:rsidRPr="000A1A73">
        <w:rPr>
          <w:rFonts w:ascii="Myriad Pro" w:hAnsi="Myriad Pro"/>
          <w:lang w:eastAsia="pl-PL"/>
        </w:rPr>
        <w:t xml:space="preserve">pkt </w:t>
      </w:r>
      <w:r w:rsidR="0050190C">
        <w:rPr>
          <w:rFonts w:ascii="Myriad Pro" w:hAnsi="Myriad Pro"/>
          <w:lang w:eastAsia="pl-PL"/>
        </w:rPr>
        <w:t>2</w:t>
      </w:r>
      <w:r w:rsidRPr="000A1A73">
        <w:rPr>
          <w:rFonts w:ascii="Myriad Pro" w:hAnsi="Myriad Pro"/>
          <w:lang w:eastAsia="pl-PL"/>
        </w:rPr>
        <w:t>, w wysokości</w:t>
      </w:r>
      <w:r w:rsidRPr="0083210E">
        <w:rPr>
          <w:rFonts w:ascii="Myriad Pro" w:hAnsi="Myriad Pro"/>
          <w:lang w:eastAsia="pl-PL"/>
        </w:rPr>
        <w:t xml:space="preserve"> 2 000,00 zł odrębnie za każdy przypadek nieobecności w wyznaczonym terminie narady lub spotkania;</w:t>
      </w:r>
    </w:p>
    <w:p w14:paraId="4E4EAEB2" w14:textId="5CC22E77" w:rsidR="00665E61" w:rsidRPr="0083210E" w:rsidRDefault="00665E61" w:rsidP="00665E61">
      <w:pPr>
        <w:pStyle w:val="1"/>
        <w:numPr>
          <w:ilvl w:val="0"/>
          <w:numId w:val="41"/>
        </w:numPr>
        <w:suppressAutoHyphens/>
        <w:rPr>
          <w:rFonts w:ascii="Myriad Pro" w:hAnsi="Myriad Pro"/>
        </w:rPr>
      </w:pPr>
      <w:r w:rsidRPr="0083210E">
        <w:rPr>
          <w:rFonts w:ascii="Myriad Pro" w:hAnsi="Myriad Pro"/>
          <w:lang w:eastAsia="pl-PL"/>
        </w:rPr>
        <w:t>za powierzenie wykonania części przedmiotu umowy podwykonawcom (dalszym podwykonawcom) bez zgody Zamawiającego bądź też za nieprzedłożenie do</w:t>
      </w:r>
      <w:r w:rsidR="00DD0032">
        <w:rPr>
          <w:rFonts w:ascii="Myriad Pro" w:hAnsi="Myriad Pro"/>
          <w:lang w:eastAsia="pl-PL"/>
        </w:rPr>
        <w:t> </w:t>
      </w:r>
      <w:r w:rsidRPr="0083210E">
        <w:rPr>
          <w:rFonts w:ascii="Myriad Pro" w:hAnsi="Myriad Pro"/>
          <w:lang w:eastAsia="pl-PL"/>
        </w:rPr>
        <w:t xml:space="preserve">zaakceptowania </w:t>
      </w:r>
      <w:r w:rsidRPr="000A1A73">
        <w:rPr>
          <w:rFonts w:ascii="Myriad Pro" w:hAnsi="Myriad Pro"/>
          <w:lang w:eastAsia="pl-PL"/>
        </w:rPr>
        <w:t>przez Zamawiającego projektu umowy o podwykonawstwo (lub projektu jej zmiany) zgodnie z § 8,</w:t>
      </w:r>
      <w:r w:rsidRPr="0083210E">
        <w:rPr>
          <w:rFonts w:ascii="Myriad Pro" w:hAnsi="Myriad Pro"/>
          <w:lang w:eastAsia="pl-PL"/>
        </w:rPr>
        <w:t xml:space="preserve"> w wysokości 5 000,00 zł; </w:t>
      </w:r>
    </w:p>
    <w:p w14:paraId="3B90CD36" w14:textId="29A37AB1" w:rsidR="00665E61" w:rsidRDefault="00665E61" w:rsidP="00665E61">
      <w:pPr>
        <w:pStyle w:val="1"/>
        <w:numPr>
          <w:ilvl w:val="0"/>
          <w:numId w:val="41"/>
        </w:numPr>
        <w:suppressAutoHyphens/>
        <w:rPr>
          <w:rFonts w:ascii="Myriad Pro" w:hAnsi="Myriad Pro"/>
        </w:rPr>
      </w:pPr>
      <w:r w:rsidRPr="000A1A73">
        <w:rPr>
          <w:rFonts w:ascii="Myriad Pro" w:hAnsi="Myriad Pro"/>
          <w:lang w:eastAsia="pl-PL"/>
        </w:rPr>
        <w:t xml:space="preserve">za nieprzedstawienie Zamawiającemu w terminie wskazanym w § 8 ust. </w:t>
      </w:r>
      <w:r w:rsidR="005F7A07">
        <w:rPr>
          <w:rFonts w:ascii="Myriad Pro" w:hAnsi="Myriad Pro"/>
          <w:lang w:eastAsia="pl-PL"/>
        </w:rPr>
        <w:t>6</w:t>
      </w:r>
      <w:r w:rsidRPr="000A1A73">
        <w:rPr>
          <w:rFonts w:ascii="Myriad Pro" w:hAnsi="Myriad Pro"/>
          <w:lang w:eastAsia="pl-PL"/>
        </w:rPr>
        <w:t xml:space="preserve"> poświadczonej za</w:t>
      </w:r>
      <w:r w:rsidR="00DD0032">
        <w:rPr>
          <w:rFonts w:ascii="Myriad Pro" w:hAnsi="Myriad Pro"/>
          <w:lang w:eastAsia="pl-PL"/>
        </w:rPr>
        <w:t> </w:t>
      </w:r>
      <w:r w:rsidRPr="000A1A73">
        <w:rPr>
          <w:rFonts w:ascii="Myriad Pro" w:hAnsi="Myriad Pro"/>
          <w:lang w:eastAsia="pl-PL"/>
        </w:rPr>
        <w:t>zgodność z oryginałem kopii umowy z podwykonawcą lub jej zmiany bądź też za przedstawienie umowy z podwykonawcą niezgodnej z postanowieniami określonymi w § 8, w wysokości 0,3 % wynagrodzenia ryczałtowego netto</w:t>
      </w:r>
      <w:r w:rsidRPr="000A1A73">
        <w:rPr>
          <w:rFonts w:ascii="Myriad Pro" w:hAnsi="Myriad Pro"/>
        </w:rPr>
        <w:t>, określonego w § 5 ust. 1 umowy za każdy</w:t>
      </w:r>
      <w:r w:rsidRPr="0083210E">
        <w:rPr>
          <w:rFonts w:ascii="Myriad Pro" w:hAnsi="Myriad Pro"/>
        </w:rPr>
        <w:t xml:space="preserve"> taki przypadek</w:t>
      </w:r>
      <w:r>
        <w:rPr>
          <w:rFonts w:ascii="Myriad Pro" w:hAnsi="Myriad Pro"/>
        </w:rPr>
        <w:t>;</w:t>
      </w:r>
    </w:p>
    <w:p w14:paraId="3D1D75B2" w14:textId="77777777" w:rsidR="00665E61" w:rsidRPr="00057583" w:rsidRDefault="00665E61" w:rsidP="00665E61">
      <w:pPr>
        <w:pStyle w:val="1"/>
        <w:numPr>
          <w:ilvl w:val="0"/>
          <w:numId w:val="41"/>
        </w:numPr>
        <w:rPr>
          <w:rFonts w:ascii="Myriad Pro" w:hAnsi="Myriad Pro"/>
          <w:lang w:eastAsia="pl-PL"/>
        </w:rPr>
      </w:pPr>
      <w:r w:rsidRPr="00057583">
        <w:rPr>
          <w:rFonts w:ascii="Myriad Pro" w:hAnsi="Myriad Pro"/>
          <w:lang w:eastAsia="pl-PL"/>
        </w:rPr>
        <w:t xml:space="preserve">w razie braku zapłaty lub nieterminowej zapłaty wynagrodzenia należnego podwykonawcom lub dalszym podwykonawcom – w wysokości 5 000,00 zł za każdy dzień zwłoki; </w:t>
      </w:r>
    </w:p>
    <w:p w14:paraId="2E3908C7" w14:textId="53888C79" w:rsidR="00665E61" w:rsidRDefault="00665E61" w:rsidP="00665E61">
      <w:pPr>
        <w:pStyle w:val="1"/>
        <w:numPr>
          <w:ilvl w:val="0"/>
          <w:numId w:val="41"/>
        </w:numPr>
        <w:suppressAutoHyphens/>
        <w:rPr>
          <w:rFonts w:ascii="Myriad Pro" w:hAnsi="Myriad Pro"/>
        </w:rPr>
      </w:pPr>
      <w:r w:rsidRPr="00057583">
        <w:rPr>
          <w:rFonts w:ascii="Myriad Pro" w:hAnsi="Myriad Pro"/>
        </w:rPr>
        <w:t xml:space="preserve">w razie niedokonania zmiany umowy o podwykonawstwo w zakresie terminu zapłaty, określonego w § 8 ust. </w:t>
      </w:r>
      <w:r w:rsidR="005F7A07">
        <w:rPr>
          <w:rFonts w:ascii="Myriad Pro" w:hAnsi="Myriad Pro"/>
        </w:rPr>
        <w:t>8</w:t>
      </w:r>
      <w:r w:rsidR="005F7A07" w:rsidRPr="00057583">
        <w:rPr>
          <w:rFonts w:ascii="Myriad Pro" w:hAnsi="Myriad Pro"/>
        </w:rPr>
        <w:t xml:space="preserve"> </w:t>
      </w:r>
      <w:r w:rsidRPr="00057583">
        <w:rPr>
          <w:rFonts w:ascii="Myriad Pro" w:hAnsi="Myriad Pro"/>
        </w:rPr>
        <w:t>umowy, – w wysokości 0,3 % wynagrodzenia brutto określonego w § 5 ust. 1 umowy, za każdy rozpoczęty dzień zwłoki w dokonaniu zmiany umowy</w:t>
      </w:r>
      <w:r>
        <w:rPr>
          <w:rFonts w:ascii="Myriad Pro" w:hAnsi="Myriad Pro"/>
        </w:rPr>
        <w:t xml:space="preserve">; </w:t>
      </w:r>
    </w:p>
    <w:p w14:paraId="2C11B64D"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hAnsi="Myriad Pro"/>
        </w:rPr>
        <w:t>Zamawiający ma prawo sumowania wyżej wymienionych kar umownych i obciążenia Wykonawcy w ich łącznym wymiarze.</w:t>
      </w:r>
    </w:p>
    <w:p w14:paraId="3E8B7C91"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hAnsi="Myriad Pro"/>
        </w:rPr>
        <w:t>Łączna suma naliczonych kar umownych, z tytułów określonych w ust. 1 powyżej, nie może przekroczyć 20%</w:t>
      </w:r>
      <w:r>
        <w:rPr>
          <w:rFonts w:ascii="Myriad Pro" w:hAnsi="Myriad Pro"/>
          <w:color w:val="FF0000"/>
        </w:rPr>
        <w:t xml:space="preserve"> </w:t>
      </w:r>
      <w:r w:rsidRPr="0083210E">
        <w:rPr>
          <w:rFonts w:ascii="Myriad Pro" w:hAnsi="Myriad Pro"/>
        </w:rPr>
        <w:t>wartości netto wynagrodzenia Wykonawcy, określonego w §</w:t>
      </w:r>
      <w:r>
        <w:rPr>
          <w:rFonts w:ascii="Myriad Pro" w:hAnsi="Myriad Pro"/>
        </w:rPr>
        <w:t xml:space="preserve"> </w:t>
      </w:r>
      <w:r w:rsidRPr="0083210E">
        <w:rPr>
          <w:rFonts w:ascii="Myriad Pro" w:hAnsi="Myriad Pro"/>
        </w:rPr>
        <w:t>5 ust. 1 umowy.</w:t>
      </w:r>
    </w:p>
    <w:p w14:paraId="0836A34A"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eastAsia="Times New Roman" w:hAnsi="Myriad Pro"/>
        </w:rPr>
        <w:t xml:space="preserve">Strony ustalają, że w przypadku zaistnienia sytuacji, opisanej </w:t>
      </w:r>
      <w:r w:rsidRPr="000A1A73">
        <w:rPr>
          <w:rFonts w:ascii="Myriad Pro" w:eastAsia="Times New Roman" w:hAnsi="Myriad Pro"/>
        </w:rPr>
        <w:t>w ust. 1 pkt 4) powyżej</w:t>
      </w:r>
      <w:r w:rsidRPr="0083210E">
        <w:rPr>
          <w:rFonts w:ascii="Myriad Pro" w:eastAsia="Times New Roman" w:hAnsi="Myriad Pro"/>
        </w:rPr>
        <w:t>, Zamawiający może zlecić usunięcie wad innemu podmiotowi na koszt i odpowiedzialność Wykonawcy.</w:t>
      </w:r>
    </w:p>
    <w:p w14:paraId="332314D7"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eastAsia="Times New Roman" w:hAnsi="Myriad Pro"/>
        </w:rPr>
        <w:t xml:space="preserve">Zamawiającemu </w:t>
      </w:r>
      <w:r w:rsidRPr="0083210E">
        <w:rPr>
          <w:rFonts w:ascii="Myriad Pro" w:hAnsi="Myriad Pro"/>
        </w:rPr>
        <w:t>przysługuje prawo dochodzenia odszkodowania przewyższającego wysokość zastrzeżonych kar umownych</w:t>
      </w:r>
      <w:r w:rsidRPr="0083210E">
        <w:rPr>
          <w:rFonts w:ascii="Myriad Pro" w:eastAsia="Times New Roman" w:hAnsi="Myriad Pro"/>
        </w:rPr>
        <w:t>.</w:t>
      </w:r>
    </w:p>
    <w:p w14:paraId="63E35678" w14:textId="77777777"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eastAsia="Times New Roman" w:hAnsi="Myriad Pro"/>
        </w:rPr>
        <w:t xml:space="preserve">Termin płatności kar umownych wynosi 7 dni od daty </w:t>
      </w:r>
      <w:r w:rsidRPr="0083210E">
        <w:rPr>
          <w:rFonts w:ascii="Myriad Pro" w:hAnsi="Myriad Pro"/>
        </w:rPr>
        <w:t xml:space="preserve">otrzymania przez Wykonawcę noty obciążeniowej. </w:t>
      </w:r>
    </w:p>
    <w:p w14:paraId="237915AF" w14:textId="5ACAC272" w:rsidR="00665E61" w:rsidRPr="0083210E" w:rsidRDefault="00665E61" w:rsidP="00665E61">
      <w:pPr>
        <w:pStyle w:val="10"/>
        <w:numPr>
          <w:ilvl w:val="0"/>
          <w:numId w:val="43"/>
        </w:numPr>
        <w:suppressAutoHyphens/>
        <w:ind w:left="357" w:hanging="357"/>
        <w:rPr>
          <w:rFonts w:ascii="Myriad Pro" w:hAnsi="Myriad Pro"/>
        </w:rPr>
      </w:pPr>
      <w:r w:rsidRPr="0083210E">
        <w:rPr>
          <w:rFonts w:ascii="Myriad Pro" w:hAnsi="Myriad Pro"/>
        </w:rPr>
        <w:t>Zamawiający może potrącić karę umowną z dowolnej należności Wykonawcy</w:t>
      </w:r>
      <w:r w:rsidRPr="0083210E">
        <w:rPr>
          <w:rFonts w:ascii="Myriad Pro" w:eastAsia="Times New Roman" w:hAnsi="Myriad Pro"/>
        </w:rPr>
        <w:t xml:space="preserve">, na co Wykonawca wyraża zgodę </w:t>
      </w:r>
      <w:r w:rsidRPr="0083210E">
        <w:rPr>
          <w:rFonts w:ascii="Myriad Pro" w:hAnsi="Myriad Pro"/>
        </w:rPr>
        <w:t>Zamawiający może potrącić karę umowną z dowolnej należności Wykonawcy.</w:t>
      </w:r>
    </w:p>
    <w:p w14:paraId="27998A7F" w14:textId="77777777" w:rsidR="00D670A9" w:rsidRDefault="00D670A9" w:rsidP="000F424E">
      <w:pPr>
        <w:spacing w:before="240"/>
        <w:jc w:val="center"/>
        <w:rPr>
          <w:rFonts w:ascii="Myriad Pro" w:hAnsi="Myriad Pro" w:cstheme="minorHAnsi"/>
          <w:b/>
          <w:sz w:val="22"/>
          <w:szCs w:val="22"/>
        </w:rPr>
      </w:pPr>
    </w:p>
    <w:p w14:paraId="676146B9" w14:textId="456DFD41" w:rsidR="0052620F" w:rsidRPr="000F424E" w:rsidRDefault="000D68E7" w:rsidP="000F424E">
      <w:pPr>
        <w:spacing w:before="240"/>
        <w:jc w:val="center"/>
        <w:rPr>
          <w:rFonts w:ascii="Myriad Pro" w:eastAsia="Calibri" w:hAnsi="Myriad Pro" w:cstheme="minorHAnsi"/>
          <w:b/>
          <w:sz w:val="22"/>
          <w:szCs w:val="22"/>
          <w:lang w:eastAsia="en-US"/>
        </w:rPr>
      </w:pPr>
      <w:r w:rsidRPr="000F424E">
        <w:rPr>
          <w:rFonts w:ascii="Myriad Pro" w:hAnsi="Myriad Pro" w:cstheme="minorHAnsi"/>
          <w:b/>
          <w:sz w:val="22"/>
          <w:szCs w:val="22"/>
        </w:rPr>
        <w:t>§</w:t>
      </w:r>
      <w:r w:rsidR="005F7A07">
        <w:rPr>
          <w:rFonts w:ascii="Myriad Pro" w:hAnsi="Myriad Pro" w:cstheme="minorHAnsi"/>
          <w:b/>
          <w:sz w:val="22"/>
          <w:szCs w:val="22"/>
        </w:rPr>
        <w:t xml:space="preserve"> </w:t>
      </w:r>
      <w:r w:rsidR="00EA2E3E" w:rsidRPr="000F424E">
        <w:rPr>
          <w:rFonts w:ascii="Myriad Pro" w:hAnsi="Myriad Pro" w:cstheme="minorHAnsi"/>
          <w:b/>
          <w:sz w:val="22"/>
          <w:szCs w:val="22"/>
        </w:rPr>
        <w:t>8</w:t>
      </w:r>
    </w:p>
    <w:p w14:paraId="19E323E4" w14:textId="77777777" w:rsidR="000D68E7" w:rsidRPr="000F424E" w:rsidRDefault="000D68E7" w:rsidP="000F424E">
      <w:pPr>
        <w:jc w:val="center"/>
        <w:rPr>
          <w:rFonts w:ascii="Myriad Pro" w:eastAsia="Calibri" w:hAnsi="Myriad Pro" w:cstheme="minorHAnsi"/>
          <w:b/>
          <w:sz w:val="22"/>
          <w:szCs w:val="22"/>
          <w:lang w:eastAsia="en-US"/>
        </w:rPr>
      </w:pPr>
      <w:r w:rsidRPr="000F424E">
        <w:rPr>
          <w:rFonts w:ascii="Myriad Pro" w:hAnsi="Myriad Pro" w:cstheme="minorHAnsi"/>
          <w:b/>
          <w:sz w:val="22"/>
          <w:szCs w:val="22"/>
        </w:rPr>
        <w:t>Podwykonawcy</w:t>
      </w:r>
    </w:p>
    <w:p w14:paraId="1240DCB7" w14:textId="74C69205"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Zgodnie z deklaracją Wykonawcy przedmiot umowy zostanie wykonany przez Wykonawcę  siłami własnymi</w:t>
      </w:r>
      <w:r>
        <w:rPr>
          <w:rFonts w:ascii="Myriad Pro" w:hAnsi="Myriad Pro" w:cs="Calibri"/>
          <w:color w:val="000000"/>
          <w:sz w:val="22"/>
          <w:szCs w:val="22"/>
        </w:rPr>
        <w:t>.</w:t>
      </w:r>
    </w:p>
    <w:p w14:paraId="5D601C5D"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O zawarciu umowy z podwykonawcą lub dalszym podwykonawcą robót budowlanych, Wykonawca musi powiadomić Zamawiającego.</w:t>
      </w:r>
    </w:p>
    <w:p w14:paraId="4B2D0B5A"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 xml:space="preserve">Umowa, o której mowa w ust. 2 powinna zawierać zapis zobowiązujący podwykonawcę lub dalszego podwykonawcę do powiadomienia Zamawiającego o dokonaniu przez Wykonawcę zapłaty za roboty zrealizowane przez podwykonawcę lub dalszego podwykonawcę stanowiące </w:t>
      </w:r>
      <w:r w:rsidRPr="005F7A07">
        <w:rPr>
          <w:rFonts w:ascii="Myriad Pro" w:hAnsi="Myriad Pro" w:cs="Calibri"/>
          <w:color w:val="000000"/>
          <w:sz w:val="22"/>
          <w:szCs w:val="22"/>
        </w:rPr>
        <w:lastRenderedPageBreak/>
        <w:t>przedmiot tej umowy, w ciągu 3 dni roboczych od daty wpływu należności na rachunek bankowy podwykonawcy lub dalszego podwykonawcy.</w:t>
      </w:r>
    </w:p>
    <w:p w14:paraId="1A19674C" w14:textId="6BEAEA9C"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Wykonawca jest zobowiązany przedłożyć Zamawiającemu projekt umowy o podwykonawstwo, której przedmiotem są roboty budowlane, a także projekt jej zmiany oraz poświadczonej za</w:t>
      </w:r>
      <w:r>
        <w:rPr>
          <w:rFonts w:ascii="Myriad Pro" w:hAnsi="Myriad Pro" w:cs="Calibri"/>
          <w:color w:val="000000"/>
          <w:sz w:val="22"/>
          <w:szCs w:val="22"/>
        </w:rPr>
        <w:t> </w:t>
      </w:r>
      <w:r w:rsidRPr="005F7A07">
        <w:rPr>
          <w:rFonts w:ascii="Myriad Pro" w:hAnsi="Myriad Pro" w:cs="Calibri"/>
          <w:color w:val="000000"/>
          <w:sz w:val="22"/>
          <w:szCs w:val="22"/>
        </w:rPr>
        <w:t xml:space="preserve">zgodność z oryginałem kopii zawartej umowy o podwykonawstwo, której przedmiotem są roboty budowlane i jej zmiany. </w:t>
      </w:r>
    </w:p>
    <w:p w14:paraId="5B9C7BCA"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Zamawiający w terminie 7 dni (roboczych) od otrzymania ww. dokumentów może wnieść zastrzeżenia do projektu umowy o podwykonawstwo, której przedmiotem są roboty budowlane, i do projektu jej zmiany lub sprzeciw do umowy o podwykonawstwo, której przedmiotem są roboty budowlane, i do jej zmiany.</w:t>
      </w:r>
    </w:p>
    <w:p w14:paraId="1D45E288"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Wykonawca jest zobowiązany przedłożyć Zamawiającemu poświadczoną za zgodność oryginałem kopię zawartych umów o podwykonawstwo, których przedmiotem są roboty budowlane, dostawy lub usługi, oraz ich zmiany w terminie 7 dni od ich zawarcia lub zmiany.</w:t>
      </w:r>
    </w:p>
    <w:p w14:paraId="1D102F56" w14:textId="2DACDCB1"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Termin zapłaty wynagrodzenia podwykonawcom lub dalszemu podwykonawcy przewidziany w</w:t>
      </w:r>
      <w:r>
        <w:rPr>
          <w:rFonts w:ascii="Myriad Pro" w:hAnsi="Myriad Pro" w:cs="Calibri"/>
          <w:color w:val="000000"/>
          <w:sz w:val="22"/>
          <w:szCs w:val="22"/>
        </w:rPr>
        <w:t> </w:t>
      </w:r>
      <w:r w:rsidRPr="005F7A07">
        <w:rPr>
          <w:rFonts w:ascii="Myriad Pro" w:hAnsi="Myriad Pro" w:cs="Calibri"/>
          <w:color w:val="000000"/>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F4A500" w14:textId="1D248C15"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 xml:space="preserve">Jeżeli termin zapłaty wynagrodzenia, o którym mowa w ustępie powyżej jest dłuższy niż 30 dni, Zamawiający poinformuje o tym Wykonawcę i wezwie go do doprowadzenia do zmiany tej umowy pod rygorem wystąpienia z żądaniem o zapłatę kary umownej, o którym mowa w § </w:t>
      </w:r>
      <w:r>
        <w:rPr>
          <w:rFonts w:ascii="Myriad Pro" w:hAnsi="Myriad Pro" w:cs="Calibri"/>
          <w:color w:val="000000"/>
          <w:sz w:val="22"/>
          <w:szCs w:val="22"/>
        </w:rPr>
        <w:t xml:space="preserve">7 </w:t>
      </w:r>
      <w:r w:rsidRPr="005F7A07">
        <w:rPr>
          <w:rFonts w:ascii="Myriad Pro" w:hAnsi="Myriad Pro" w:cs="Calibri"/>
          <w:color w:val="000000"/>
          <w:sz w:val="22"/>
          <w:szCs w:val="22"/>
        </w:rPr>
        <w:t>ust.</w:t>
      </w:r>
      <w:r>
        <w:rPr>
          <w:rFonts w:ascii="Myriad Pro" w:hAnsi="Myriad Pro" w:cs="Calibri"/>
          <w:color w:val="000000"/>
          <w:sz w:val="22"/>
          <w:szCs w:val="22"/>
        </w:rPr>
        <w:t> </w:t>
      </w:r>
      <w:r w:rsidRPr="005F7A07">
        <w:rPr>
          <w:rFonts w:ascii="Myriad Pro" w:hAnsi="Myriad Pro" w:cs="Calibri"/>
          <w:color w:val="000000"/>
          <w:sz w:val="22"/>
          <w:szCs w:val="22"/>
        </w:rPr>
        <w:t>1 pkt. 6).</w:t>
      </w:r>
    </w:p>
    <w:p w14:paraId="146AB1AB"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C2E973B" w14:textId="15E1D89C"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 razie dokonania przez Zamawiającego zapłaty wymagalnego wynagrodzenia podwykonawcy lub dalszemu podwykonawcy w przypadku określonym w ust. 9, Zamawiający potrąci z</w:t>
      </w:r>
      <w:r w:rsidR="00DD0032">
        <w:rPr>
          <w:rFonts w:ascii="Myriad Pro" w:hAnsi="Myriad Pro" w:cs="Calibri"/>
          <w:color w:val="000000"/>
          <w:sz w:val="22"/>
          <w:szCs w:val="22"/>
        </w:rPr>
        <w:t> </w:t>
      </w:r>
      <w:r w:rsidRPr="005F7A07">
        <w:rPr>
          <w:rFonts w:ascii="Myriad Pro" w:hAnsi="Myriad Pro" w:cs="Calibri"/>
          <w:color w:val="000000"/>
          <w:sz w:val="22"/>
          <w:szCs w:val="22"/>
        </w:rPr>
        <w:t>wynagrodzenia określonego w § 7 ust. 1 umowy, zapłaconą podwykonawcy lub dalszemu podwykonawcy kwotę wynagrodzenia.</w:t>
      </w:r>
    </w:p>
    <w:p w14:paraId="026C8F6C"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Bezpośrednia zapłata obejmuje wyłącznie należne wynagrodzenie, bez odsetek, należnych podwykonawcy lub dalszemu podwykonawcy.</w:t>
      </w:r>
    </w:p>
    <w:p w14:paraId="19C6E5AC"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Zapisy w niniejszej umowie odnośnie do umowy o podwykonawstwo stosuje się odpowiednio także do zmiany tej umowy o podwykonawstwo.</w:t>
      </w:r>
    </w:p>
    <w:p w14:paraId="7E65BD3E"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 przypadku zmiany podwykonawcy, lub powierzenia całości lub części robót nowemu/nowym podwykonawcom, Wykonawca pisemnie poinformuje o tym fakcie Zamawiającego bez konieczności zawarcia aneksu do niniejszej umowy. W przypadku zmiany podwykonawcy ustępy od nr 3 do 11 niniejszego paragrafu stosuje się odpowiednio.</w:t>
      </w:r>
    </w:p>
    <w:p w14:paraId="2019E87D" w14:textId="73265858"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 przypadku, gdy Wykonawca zadeklaruje wykonanie przedmiotu umowy samodzielnie, a</w:t>
      </w:r>
      <w:r w:rsidR="00DD0032">
        <w:rPr>
          <w:rFonts w:ascii="Myriad Pro" w:hAnsi="Myriad Pro" w:cs="Calibri"/>
          <w:color w:val="000000"/>
          <w:sz w:val="22"/>
          <w:szCs w:val="22"/>
        </w:rPr>
        <w:t> </w:t>
      </w:r>
      <w:r w:rsidRPr="005F7A07">
        <w:rPr>
          <w:rFonts w:ascii="Myriad Pro" w:hAnsi="Myriad Pro" w:cs="Calibri"/>
          <w:color w:val="000000"/>
          <w:sz w:val="22"/>
          <w:szCs w:val="22"/>
        </w:rPr>
        <w:t>w</w:t>
      </w:r>
      <w:r w:rsidR="00DD0032">
        <w:rPr>
          <w:rFonts w:ascii="Myriad Pro" w:hAnsi="Myriad Pro" w:cs="Calibri"/>
          <w:color w:val="000000"/>
          <w:sz w:val="22"/>
          <w:szCs w:val="22"/>
        </w:rPr>
        <w:t> </w:t>
      </w:r>
      <w:r w:rsidRPr="005F7A07">
        <w:rPr>
          <w:rFonts w:ascii="Myriad Pro" w:hAnsi="Myriad Pro" w:cs="Calibri"/>
          <w:color w:val="000000"/>
          <w:sz w:val="22"/>
          <w:szCs w:val="22"/>
        </w:rPr>
        <w:t>trakcie realizacji umowy będzie chciał powierzyć część zadania podwykonawcy, będzie musiał pisemnie poinformować o tym Zamawiającego i uzyskać jego zgodę. Brak wyrażenia zgody przez Zamawiającego na powierzenie przez Wykonawcę wykonania części zamówienia Podwykonawcy oznaczać będzie konieczność realizacji umowy w sposób zgodny z</w:t>
      </w:r>
      <w:r w:rsidR="00DD0032">
        <w:rPr>
          <w:rFonts w:ascii="Myriad Pro" w:hAnsi="Myriad Pro" w:cs="Calibri"/>
          <w:color w:val="000000"/>
          <w:sz w:val="22"/>
          <w:szCs w:val="22"/>
        </w:rPr>
        <w:t> </w:t>
      </w:r>
      <w:r w:rsidRPr="005F7A07">
        <w:rPr>
          <w:rFonts w:ascii="Myriad Pro" w:hAnsi="Myriad Pro" w:cs="Calibri"/>
          <w:color w:val="000000"/>
          <w:sz w:val="22"/>
          <w:szCs w:val="22"/>
        </w:rPr>
        <w:t>zadeklarowanym w ofercie. W przypadku powierzenia części zadania podwykonawcy od nr 3 do 11 niniejszego paragrafu stosuje się odpowiednio.</w:t>
      </w:r>
    </w:p>
    <w:p w14:paraId="1CF8CBB8"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Wykonawca ponosi odpowiedzialność za działania podwykonawcy/ów jak za własne oraz ponosi odpowiedzialność za skutki wynikające z niepowiadomienia Zamawiającego o fakcie zmiany podwykonawcy.</w:t>
      </w:r>
    </w:p>
    <w:p w14:paraId="0FAC1030" w14:textId="77777777" w:rsidR="005F7A07" w:rsidRPr="005F7A07" w:rsidRDefault="005F7A07" w:rsidP="005F7A07">
      <w:pPr>
        <w:numPr>
          <w:ilvl w:val="0"/>
          <w:numId w:val="9"/>
        </w:numPr>
        <w:jc w:val="both"/>
        <w:rPr>
          <w:rFonts w:ascii="Myriad Pro" w:hAnsi="Myriad Pro" w:cs="Calibri"/>
          <w:color w:val="000000"/>
          <w:sz w:val="22"/>
          <w:szCs w:val="22"/>
        </w:rPr>
      </w:pPr>
      <w:r w:rsidRPr="005F7A07">
        <w:rPr>
          <w:rFonts w:ascii="Myriad Pro" w:hAnsi="Myriad Pro" w:cs="Calibri"/>
          <w:color w:val="000000"/>
          <w:sz w:val="22"/>
          <w:szCs w:val="22"/>
        </w:rPr>
        <w:t>Wykonawca ponosi odpowiedzialność materialną za szkody wynikłe z niewykonania lub nienależytego wykonania umowy, w tym za podwykonawców.</w:t>
      </w:r>
    </w:p>
    <w:p w14:paraId="70481C19" w14:textId="77777777" w:rsidR="00FB7267" w:rsidRDefault="00FB7267" w:rsidP="005F7A07">
      <w:pPr>
        <w:spacing w:before="240"/>
        <w:rPr>
          <w:rFonts w:ascii="Myriad Pro" w:hAnsi="Myriad Pro" w:cstheme="minorHAnsi"/>
          <w:b/>
          <w:sz w:val="22"/>
          <w:szCs w:val="22"/>
        </w:rPr>
      </w:pPr>
    </w:p>
    <w:p w14:paraId="56D5D170" w14:textId="3258B0B7" w:rsidR="00655D06" w:rsidRPr="000F424E" w:rsidRDefault="00655D06" w:rsidP="00B01C4E">
      <w:pPr>
        <w:jc w:val="center"/>
        <w:rPr>
          <w:rFonts w:ascii="Myriad Pro" w:hAnsi="Myriad Pro" w:cstheme="minorHAnsi"/>
          <w:b/>
          <w:sz w:val="22"/>
          <w:szCs w:val="22"/>
        </w:rPr>
      </w:pPr>
      <w:r w:rsidRPr="000F424E">
        <w:rPr>
          <w:rFonts w:ascii="Myriad Pro" w:hAnsi="Myriad Pro" w:cstheme="minorHAnsi"/>
          <w:b/>
          <w:sz w:val="22"/>
          <w:szCs w:val="22"/>
        </w:rPr>
        <w:t>§</w:t>
      </w:r>
      <w:r w:rsidR="00DD0032">
        <w:rPr>
          <w:rFonts w:ascii="Myriad Pro" w:hAnsi="Myriad Pro" w:cstheme="minorHAnsi"/>
          <w:b/>
          <w:sz w:val="22"/>
          <w:szCs w:val="22"/>
        </w:rPr>
        <w:t xml:space="preserve"> </w:t>
      </w:r>
      <w:r w:rsidR="00883ABC" w:rsidRPr="000F424E">
        <w:rPr>
          <w:rFonts w:ascii="Myriad Pro" w:hAnsi="Myriad Pro" w:cstheme="minorHAnsi"/>
          <w:b/>
          <w:sz w:val="22"/>
          <w:szCs w:val="22"/>
        </w:rPr>
        <w:t>9</w:t>
      </w:r>
    </w:p>
    <w:p w14:paraId="63D0A5DA" w14:textId="77777777" w:rsidR="00655D06" w:rsidRPr="000F424E" w:rsidRDefault="00655D06" w:rsidP="000F424E">
      <w:pPr>
        <w:jc w:val="center"/>
        <w:rPr>
          <w:rFonts w:ascii="Myriad Pro" w:hAnsi="Myriad Pro" w:cstheme="minorHAnsi"/>
          <w:b/>
          <w:sz w:val="22"/>
          <w:szCs w:val="22"/>
        </w:rPr>
      </w:pPr>
      <w:r w:rsidRPr="000F424E">
        <w:rPr>
          <w:rFonts w:ascii="Myriad Pro" w:hAnsi="Myriad Pro" w:cstheme="minorHAnsi"/>
          <w:b/>
          <w:sz w:val="22"/>
          <w:szCs w:val="22"/>
        </w:rPr>
        <w:t>Ubezpieczenie</w:t>
      </w:r>
    </w:p>
    <w:p w14:paraId="5677992D" w14:textId="6BF0A0EC" w:rsidR="00F2734B" w:rsidRPr="000F424E" w:rsidRDefault="00540962" w:rsidP="004436B4">
      <w:pPr>
        <w:pStyle w:val="Akapitzlist"/>
        <w:numPr>
          <w:ilvl w:val="0"/>
          <w:numId w:val="24"/>
        </w:numPr>
        <w:spacing w:after="0" w:line="240" w:lineRule="auto"/>
        <w:ind w:left="357" w:hanging="357"/>
        <w:contextualSpacing w:val="0"/>
        <w:jc w:val="both"/>
        <w:rPr>
          <w:rFonts w:ascii="Myriad Pro" w:eastAsia="Calibri" w:hAnsi="Myriad Pro" w:cstheme="minorHAnsi"/>
        </w:rPr>
      </w:pPr>
      <w:r w:rsidRPr="000F424E">
        <w:rPr>
          <w:rFonts w:ascii="Myriad Pro" w:eastAsia="Calibri" w:hAnsi="Myriad Pro" w:cstheme="minorHAnsi"/>
        </w:rPr>
        <w:t>Wykonawca zobowiązany jest do posiadania i utrzymania w mocy przez cały okres trwania niniejszej umowy począwszy od dnia jej zawarcia oraz przez okres 2 lat po jej zakończeniu ubezpieczenia odpowiedzialności cywilnej, o której mowa w ust. 2 poniżej, w związku z</w:t>
      </w:r>
      <w:r w:rsidR="00E0350D" w:rsidRPr="000F424E">
        <w:rPr>
          <w:rFonts w:ascii="Myriad Pro" w:eastAsia="Calibri" w:hAnsi="Myriad Pro" w:cstheme="minorHAnsi"/>
        </w:rPr>
        <w:t> </w:t>
      </w:r>
      <w:r w:rsidRPr="000F424E">
        <w:rPr>
          <w:rFonts w:ascii="Myriad Pro" w:eastAsia="Calibri" w:hAnsi="Myriad Pro" w:cstheme="minorHAnsi"/>
        </w:rPr>
        <w:t>prowadzoną działalnością i posiadanym mieniem.</w:t>
      </w:r>
    </w:p>
    <w:p w14:paraId="453C2C4A" w14:textId="5AD350FE" w:rsidR="00F2734B" w:rsidRPr="000F424E" w:rsidRDefault="00F2734B" w:rsidP="004436B4">
      <w:pPr>
        <w:pStyle w:val="Akapitzlist"/>
        <w:numPr>
          <w:ilvl w:val="0"/>
          <w:numId w:val="24"/>
        </w:numPr>
        <w:spacing w:before="60" w:after="0" w:line="240" w:lineRule="auto"/>
        <w:ind w:left="357" w:hanging="357"/>
        <w:contextualSpacing w:val="0"/>
        <w:jc w:val="both"/>
        <w:rPr>
          <w:rFonts w:ascii="Myriad Pro" w:hAnsi="Myriad Pro" w:cstheme="minorHAnsi"/>
        </w:rPr>
      </w:pPr>
      <w:r w:rsidRPr="000F424E">
        <w:rPr>
          <w:rFonts w:ascii="Myriad Pro" w:hAnsi="Myriad Pro" w:cstheme="minorHAnsi"/>
        </w:rPr>
        <w:t xml:space="preserve">Szczegółowa specyfikacja dotycząca warunków ubezpieczenia odpowiedzialności cywilnej oraz wymaganych zapisów w jej treści określona została w </w:t>
      </w:r>
      <w:r w:rsidR="00E0350D" w:rsidRPr="000F424E">
        <w:rPr>
          <w:rFonts w:ascii="Myriad Pro" w:hAnsi="Myriad Pro" w:cstheme="minorHAnsi"/>
        </w:rPr>
        <w:t xml:space="preserve">Załączniku </w:t>
      </w:r>
      <w:r w:rsidRPr="000F424E">
        <w:rPr>
          <w:rFonts w:ascii="Myriad Pro" w:hAnsi="Myriad Pro" w:cstheme="minorHAnsi"/>
        </w:rPr>
        <w:t xml:space="preserve">nr </w:t>
      </w:r>
      <w:r w:rsidR="00560026">
        <w:rPr>
          <w:rFonts w:ascii="Myriad Pro" w:hAnsi="Myriad Pro" w:cstheme="minorHAnsi"/>
        </w:rPr>
        <w:t>2</w:t>
      </w:r>
      <w:r w:rsidR="00540962" w:rsidRPr="000F424E">
        <w:rPr>
          <w:rFonts w:ascii="Myriad Pro" w:hAnsi="Myriad Pro" w:cstheme="minorHAnsi"/>
        </w:rPr>
        <w:t xml:space="preserve"> </w:t>
      </w:r>
      <w:r w:rsidRPr="000F424E">
        <w:rPr>
          <w:rFonts w:ascii="Myriad Pro" w:hAnsi="Myriad Pro" w:cstheme="minorHAnsi"/>
        </w:rPr>
        <w:t>do umowy.</w:t>
      </w:r>
    </w:p>
    <w:p w14:paraId="307BDDAA" w14:textId="095A80A3" w:rsidR="00621646" w:rsidRPr="000F424E" w:rsidRDefault="00F2734B" w:rsidP="004436B4">
      <w:pPr>
        <w:numPr>
          <w:ilvl w:val="0"/>
          <w:numId w:val="24"/>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Wykonawca zobowiązany jest przed zawarciem umowy dostarczyć</w:t>
      </w:r>
      <w:r w:rsidR="00E0350D" w:rsidRPr="000F424E">
        <w:rPr>
          <w:rFonts w:ascii="Myriad Pro" w:hAnsi="Myriad Pro" w:cstheme="minorHAnsi"/>
          <w:sz w:val="22"/>
          <w:szCs w:val="22"/>
        </w:rPr>
        <w:t xml:space="preserve"> Zamawiającemu</w:t>
      </w:r>
      <w:r w:rsidRPr="000F424E">
        <w:rPr>
          <w:rFonts w:ascii="Myriad Pro" w:hAnsi="Myriad Pro" w:cstheme="minorHAnsi"/>
          <w:sz w:val="22"/>
          <w:szCs w:val="22"/>
        </w:rPr>
        <w:t xml:space="preserve"> dokumenty ubezpieczenia, zgodnie z ust. 2 (kopie polis ubezpieczeniowych lub certyfikatów/zaświadczeń) wraz z mającymi do nich zastosowanie warunkami (bez opłat i składek ubezpieczeniowych), potwierdzające, że wymagane ubezpieczenie zostało zawarte i jest obowiązujące wraz z</w:t>
      </w:r>
      <w:r w:rsidR="00E0350D" w:rsidRPr="000F424E">
        <w:rPr>
          <w:rFonts w:ascii="Myriad Pro" w:hAnsi="Myriad Pro" w:cstheme="minorHAnsi"/>
          <w:sz w:val="22"/>
          <w:szCs w:val="22"/>
        </w:rPr>
        <w:t> </w:t>
      </w:r>
      <w:r w:rsidRPr="000F424E">
        <w:rPr>
          <w:rFonts w:ascii="Myriad Pro" w:hAnsi="Myriad Pro" w:cstheme="minorHAnsi"/>
          <w:sz w:val="22"/>
          <w:szCs w:val="22"/>
        </w:rPr>
        <w:t>dowodami, że jest prawidłowo opłacane.</w:t>
      </w:r>
    </w:p>
    <w:p w14:paraId="1AF380E0" w14:textId="77777777" w:rsidR="00621646" w:rsidRPr="000F424E" w:rsidRDefault="00F2734B" w:rsidP="004436B4">
      <w:pPr>
        <w:numPr>
          <w:ilvl w:val="0"/>
          <w:numId w:val="24"/>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Wykonawca zobowiązany jest do dostarczania Zamawiającemu dokumentu ubezpieczenia przez cały okres trwania obowiązku każdorazowo nie później niż 14 dni kalendarzowych przed wygaśnięciem poprzedniej polisy.</w:t>
      </w:r>
    </w:p>
    <w:p w14:paraId="0AA3DB1C" w14:textId="77777777" w:rsidR="00F2734B" w:rsidRPr="000F424E" w:rsidRDefault="00F2734B" w:rsidP="004436B4">
      <w:pPr>
        <w:numPr>
          <w:ilvl w:val="0"/>
          <w:numId w:val="24"/>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 xml:space="preserve">W przypadku, gdy Wykonawca nie dostarczy prawidłowych tj. zgodnych z wymaganiami Zamawiającego umów ubezpieczenia (polis) </w:t>
      </w:r>
      <w:r w:rsidR="002262BC" w:rsidRPr="000F424E">
        <w:rPr>
          <w:rFonts w:ascii="Myriad Pro" w:hAnsi="Myriad Pro" w:cstheme="minorHAnsi"/>
          <w:sz w:val="22"/>
          <w:szCs w:val="22"/>
        </w:rPr>
        <w:t>zapewniających</w:t>
      </w:r>
      <w:r w:rsidRPr="000F424E">
        <w:rPr>
          <w:rFonts w:ascii="Myriad Pro" w:hAnsi="Myriad Pro" w:cstheme="minorHAnsi"/>
          <w:sz w:val="22"/>
          <w:szCs w:val="22"/>
        </w:rPr>
        <w:t xml:space="preserve"> ciągłość ubezpieczenia w okresie trwania </w:t>
      </w:r>
      <w:r w:rsidR="002262BC" w:rsidRPr="000F424E">
        <w:rPr>
          <w:rFonts w:ascii="Myriad Pro" w:hAnsi="Myriad Pro" w:cstheme="minorHAnsi"/>
          <w:sz w:val="22"/>
          <w:szCs w:val="22"/>
        </w:rPr>
        <w:t>obowiązku</w:t>
      </w:r>
      <w:r w:rsidRPr="000F424E">
        <w:rPr>
          <w:rFonts w:ascii="Myriad Pro" w:hAnsi="Myriad Pro" w:cstheme="minorHAnsi"/>
          <w:sz w:val="22"/>
          <w:szCs w:val="22"/>
        </w:rPr>
        <w:t xml:space="preserve">, Zamawiającemu przysługuje uprawnienie do </w:t>
      </w:r>
      <w:r w:rsidR="002262BC" w:rsidRPr="000F424E">
        <w:rPr>
          <w:rFonts w:ascii="Myriad Pro" w:hAnsi="Myriad Pro" w:cstheme="minorHAnsi"/>
          <w:sz w:val="22"/>
          <w:szCs w:val="22"/>
        </w:rPr>
        <w:t>wypowiedzenia</w:t>
      </w:r>
      <w:r w:rsidRPr="000F424E">
        <w:rPr>
          <w:rFonts w:ascii="Myriad Pro" w:hAnsi="Myriad Pro" w:cstheme="minorHAnsi"/>
          <w:sz w:val="22"/>
          <w:szCs w:val="22"/>
        </w:rPr>
        <w:t xml:space="preserve"> umowy </w:t>
      </w:r>
      <w:r w:rsidR="002262BC" w:rsidRPr="000F424E">
        <w:rPr>
          <w:rFonts w:ascii="Myriad Pro" w:hAnsi="Myriad Pro" w:cstheme="minorHAnsi"/>
          <w:sz w:val="22"/>
          <w:szCs w:val="22"/>
        </w:rPr>
        <w:t xml:space="preserve">bez zachowania okresu wypowiedzenia z winy Wykonawcy </w:t>
      </w:r>
      <w:r w:rsidRPr="000F424E">
        <w:rPr>
          <w:rFonts w:ascii="Myriad Pro" w:hAnsi="Myriad Pro" w:cstheme="minorHAnsi"/>
          <w:sz w:val="22"/>
          <w:szCs w:val="22"/>
        </w:rPr>
        <w:t xml:space="preserve">lub </w:t>
      </w:r>
      <w:r w:rsidR="002262BC" w:rsidRPr="000F424E">
        <w:rPr>
          <w:rFonts w:ascii="Myriad Pro" w:hAnsi="Myriad Pro" w:cstheme="minorHAnsi"/>
          <w:sz w:val="22"/>
          <w:szCs w:val="22"/>
        </w:rPr>
        <w:t xml:space="preserve">uprawnienie do zawarcia takiej polisy lub </w:t>
      </w:r>
      <w:r w:rsidRPr="000F424E">
        <w:rPr>
          <w:rFonts w:ascii="Myriad Pro" w:hAnsi="Myriad Pro" w:cstheme="minorHAnsi"/>
          <w:sz w:val="22"/>
          <w:szCs w:val="22"/>
        </w:rPr>
        <w:t>przedłużenia okresu dotychczasowej na koszt Wykonawcy, obciążając go kosztami.</w:t>
      </w:r>
    </w:p>
    <w:p w14:paraId="4B196A75" w14:textId="6881531F" w:rsidR="00430A57" w:rsidRPr="000F424E" w:rsidRDefault="00430A57" w:rsidP="000F424E">
      <w:pPr>
        <w:pStyle w:val="10"/>
        <w:spacing w:before="240"/>
        <w:ind w:left="360" w:hanging="360"/>
        <w:jc w:val="center"/>
        <w:rPr>
          <w:rFonts w:ascii="Myriad Pro" w:hAnsi="Myriad Pro" w:cstheme="minorHAnsi"/>
          <w:b/>
        </w:rPr>
      </w:pPr>
      <w:r w:rsidRPr="000F424E">
        <w:rPr>
          <w:rFonts w:ascii="Myriad Pro" w:hAnsi="Myriad Pro" w:cstheme="minorHAnsi"/>
          <w:b/>
        </w:rPr>
        <w:t>§</w:t>
      </w:r>
      <w:r w:rsidR="00560026">
        <w:rPr>
          <w:rFonts w:ascii="Myriad Pro" w:hAnsi="Myriad Pro" w:cstheme="minorHAnsi"/>
          <w:b/>
        </w:rPr>
        <w:t xml:space="preserve"> </w:t>
      </w:r>
      <w:r w:rsidR="008329F1" w:rsidRPr="000F424E">
        <w:rPr>
          <w:rFonts w:ascii="Myriad Pro" w:hAnsi="Myriad Pro" w:cstheme="minorHAnsi"/>
          <w:b/>
        </w:rPr>
        <w:t>10</w:t>
      </w:r>
    </w:p>
    <w:p w14:paraId="2915E791" w14:textId="77777777" w:rsidR="00430A57" w:rsidRPr="000F424E" w:rsidRDefault="00430A57" w:rsidP="000F424E">
      <w:pPr>
        <w:pStyle w:val="10"/>
        <w:ind w:left="360" w:hanging="360"/>
        <w:jc w:val="center"/>
        <w:rPr>
          <w:rFonts w:ascii="Myriad Pro" w:hAnsi="Myriad Pro" w:cstheme="minorHAnsi"/>
          <w:b/>
        </w:rPr>
      </w:pPr>
      <w:r w:rsidRPr="000F424E">
        <w:rPr>
          <w:rFonts w:ascii="Myriad Pro" w:hAnsi="Myriad Pro" w:cstheme="minorHAnsi"/>
          <w:b/>
        </w:rPr>
        <w:t>Zmiany w umowie</w:t>
      </w:r>
    </w:p>
    <w:p w14:paraId="216DC728" w14:textId="77777777" w:rsidR="006E23AE" w:rsidRDefault="006E23AE" w:rsidP="004436B4">
      <w:pPr>
        <w:pStyle w:val="10"/>
        <w:numPr>
          <w:ilvl w:val="0"/>
          <w:numId w:val="28"/>
        </w:numPr>
        <w:ind w:left="426" w:hanging="426"/>
        <w:rPr>
          <w:rFonts w:ascii="Myriad Pro" w:hAnsi="Myriad Pro" w:cs="Calibri"/>
          <w:color w:val="000000"/>
        </w:rPr>
      </w:pPr>
      <w:r>
        <w:rPr>
          <w:rFonts w:ascii="Myriad Pro" w:hAnsi="Myriad Pro" w:cs="Calibri"/>
          <w:color w:val="000000"/>
        </w:rPr>
        <w:t xml:space="preserve">Wszystkie zmiany umowy wymagają dla swej ważności formy pisemnej w postaci aneksu, podpisanego przez Strony, </w:t>
      </w:r>
      <w:r>
        <w:rPr>
          <w:rFonts w:ascii="Myriad Pro" w:hAnsi="Myriad Pro" w:cs="Calibri"/>
          <w:color w:val="000000"/>
          <w:lang w:bidi="pl-PL"/>
        </w:rPr>
        <w:t>chyba że postanowienia niniejszej umowy stanowią inaczej.</w:t>
      </w:r>
    </w:p>
    <w:p w14:paraId="0B7E1DE7" w14:textId="77777777" w:rsidR="006E23AE" w:rsidRDefault="006E23AE" w:rsidP="004436B4">
      <w:pPr>
        <w:pStyle w:val="10"/>
        <w:numPr>
          <w:ilvl w:val="0"/>
          <w:numId w:val="28"/>
        </w:numPr>
        <w:ind w:left="426" w:hanging="426"/>
        <w:rPr>
          <w:rFonts w:ascii="Myriad Pro" w:hAnsi="Myriad Pro" w:cs="Calibri"/>
          <w:color w:val="000000"/>
        </w:rPr>
      </w:pPr>
      <w:r>
        <w:rPr>
          <w:rFonts w:ascii="Myriad Pro" w:hAnsi="Myriad Pro" w:cs="Calibri"/>
          <w:color w:val="000000"/>
        </w:rPr>
        <w:t>Zamawiający przewiduje możliwość dokonania następujących zmian postanowień niniejszej umowy w przypadku:</w:t>
      </w:r>
    </w:p>
    <w:p w14:paraId="004DEEA1" w14:textId="77777777" w:rsidR="006E23AE" w:rsidRDefault="006E23AE" w:rsidP="004436B4">
      <w:pPr>
        <w:pStyle w:val="10"/>
        <w:numPr>
          <w:ilvl w:val="0"/>
          <w:numId w:val="29"/>
        </w:numPr>
        <w:ind w:left="709"/>
        <w:rPr>
          <w:rFonts w:ascii="Myriad Pro" w:hAnsi="Myriad Pro" w:cs="Calibri"/>
          <w:color w:val="000000"/>
        </w:rPr>
      </w:pPr>
      <w:r>
        <w:rPr>
          <w:rFonts w:ascii="Myriad Pro" w:eastAsia="Verdana" w:hAnsi="Myriad Pro" w:cs="Calibri"/>
          <w:color w:val="000000"/>
        </w:rPr>
        <w:t>przedłużenia terminu realizacji przedmiotu zamówienia w zakresie niezbędnym, tzn. jedynie o okres niezbędny do ustania przeszkód w wykonaniu przedmiotu umowy, przy czym zmiana spowodowana może być jedynie okolicznościami leżącymi wyłącznie po stronie Zamawiającego lub okolicznościami niezależnymi zarówno od Zamawiającego jak i od Wykonawcy,</w:t>
      </w:r>
    </w:p>
    <w:p w14:paraId="48C84372" w14:textId="77777777" w:rsidR="006E23AE" w:rsidRDefault="006E23AE" w:rsidP="004436B4">
      <w:pPr>
        <w:pStyle w:val="Akapitzlist"/>
        <w:numPr>
          <w:ilvl w:val="0"/>
          <w:numId w:val="29"/>
        </w:numPr>
        <w:spacing w:after="0" w:line="240" w:lineRule="auto"/>
        <w:ind w:left="709"/>
        <w:jc w:val="both"/>
        <w:rPr>
          <w:rFonts w:ascii="Myriad Pro" w:hAnsi="Myriad Pro" w:cs="Calibri"/>
          <w:color w:val="000000"/>
        </w:rPr>
      </w:pPr>
      <w:r>
        <w:rPr>
          <w:rFonts w:ascii="Myriad Pro" w:hAnsi="Myriad Pro" w:cs="Calibri"/>
          <w:color w:val="000000"/>
        </w:rPr>
        <w:t>w przypadku zaistnienia siły wyższej uniemożliwiającej okresowe wykonanie przedmiotu umowy zgodnie z umową, pod pojęciem której Strony uznają jakiekolwiek zdarzenie o charakterze nadzwyczajnym, któremu Strony nie mogły zapobiec, nie mogły się zabezpieczyć przed momentem zawarcia umowy i którego nie mogły przewidzieć, w szczególności zamieszki, pożary, konflikty zbrojne, stan wojenny, klęski żywiołowe, amunicja wojskowa, materiały wybuchowe oraz działania w wykonaniu władzy publicznej oraz inne okoliczności których nie można w istocie przypisać drugiej Stronie czas, określony w § 3 ust. 1 umowy, zostanie odpowiednio wydłużony o czas równy czasowi występowania przedmiotowych okoliczności;</w:t>
      </w:r>
    </w:p>
    <w:p w14:paraId="45D045A8" w14:textId="77777777" w:rsidR="006E23AE" w:rsidRDefault="006E23AE" w:rsidP="004436B4">
      <w:pPr>
        <w:pStyle w:val="Akapitzlist"/>
        <w:numPr>
          <w:ilvl w:val="0"/>
          <w:numId w:val="29"/>
        </w:numPr>
        <w:spacing w:after="0" w:line="240" w:lineRule="auto"/>
        <w:ind w:left="709"/>
        <w:jc w:val="both"/>
        <w:rPr>
          <w:rFonts w:ascii="Myriad Pro" w:hAnsi="Myriad Pro" w:cs="Calibri"/>
          <w:color w:val="000000"/>
        </w:rPr>
      </w:pPr>
      <w:r>
        <w:rPr>
          <w:rFonts w:ascii="Myriad Pro" w:hAnsi="Myriad Pro" w:cs="Calibri"/>
          <w:color w:val="000000"/>
        </w:rPr>
        <w:t>w przypadku zmiany obowiązujących zasad opodatkowania lub stawek podatku VAT – określone w § 5 ust. 1 umowy wynagrodzenie zostanie wyliczone przy uwzględnieniu zmienionych zasad opodatkowania lub zmienionej stawki podatku VAT.</w:t>
      </w:r>
    </w:p>
    <w:p w14:paraId="1C87B692" w14:textId="11C8EDBC" w:rsidR="004742C1" w:rsidRDefault="006E23AE" w:rsidP="00B01C4E">
      <w:pPr>
        <w:pStyle w:val="10"/>
        <w:numPr>
          <w:ilvl w:val="0"/>
          <w:numId w:val="28"/>
        </w:numPr>
        <w:ind w:left="426" w:hanging="426"/>
      </w:pPr>
      <w:r>
        <w:rPr>
          <w:rFonts w:ascii="Myriad Pro" w:hAnsi="Myriad Pro" w:cs="Calibri"/>
        </w:rPr>
        <w:t>Zmiana przedstawicieli Stron wskazanych w § 12 umowy nie wymaga aneksu do umowy i</w:t>
      </w:r>
      <w:r w:rsidR="00560026">
        <w:rPr>
          <w:rFonts w:ascii="Myriad Pro" w:hAnsi="Myriad Pro" w:cs="Calibri"/>
        </w:rPr>
        <w:t> </w:t>
      </w:r>
      <w:r>
        <w:rPr>
          <w:rFonts w:ascii="Myriad Pro" w:hAnsi="Myriad Pro" w:cs="Calibri"/>
        </w:rPr>
        <w:t>będzie obowiązywać od dnia pisemnego powiadomienia drugiej Strony o zmianie przedstawiciela.</w:t>
      </w:r>
    </w:p>
    <w:p w14:paraId="3095A814" w14:textId="14445543" w:rsidR="00DC6A6B" w:rsidRPr="000F424E" w:rsidRDefault="00DC6A6B" w:rsidP="000F424E">
      <w:pPr>
        <w:spacing w:before="240"/>
        <w:jc w:val="center"/>
        <w:rPr>
          <w:rFonts w:ascii="Myriad Pro" w:eastAsia="Calibri" w:hAnsi="Myriad Pro" w:cstheme="minorHAnsi"/>
          <w:b/>
          <w:sz w:val="22"/>
          <w:szCs w:val="22"/>
          <w:lang w:eastAsia="en-US"/>
        </w:rPr>
      </w:pPr>
      <w:r w:rsidRPr="000F424E">
        <w:rPr>
          <w:rFonts w:ascii="Myriad Pro" w:hAnsi="Myriad Pro" w:cstheme="minorHAnsi"/>
          <w:b/>
          <w:sz w:val="22"/>
          <w:szCs w:val="22"/>
        </w:rPr>
        <w:t>§</w:t>
      </w:r>
      <w:r w:rsidR="00363F57" w:rsidRPr="000F424E">
        <w:rPr>
          <w:rFonts w:ascii="Myriad Pro" w:hAnsi="Myriad Pro" w:cstheme="minorHAnsi"/>
          <w:b/>
          <w:sz w:val="22"/>
          <w:szCs w:val="22"/>
        </w:rPr>
        <w:t>11</w:t>
      </w:r>
    </w:p>
    <w:p w14:paraId="785DDD94" w14:textId="77777777" w:rsidR="00DC6A6B" w:rsidRPr="000F424E" w:rsidRDefault="00DC6A6B" w:rsidP="000F424E">
      <w:pPr>
        <w:jc w:val="center"/>
        <w:rPr>
          <w:rFonts w:ascii="Myriad Pro" w:hAnsi="Myriad Pro" w:cstheme="minorHAnsi"/>
          <w:b/>
          <w:sz w:val="22"/>
          <w:szCs w:val="22"/>
        </w:rPr>
      </w:pPr>
      <w:r w:rsidRPr="000F424E">
        <w:rPr>
          <w:rFonts w:ascii="Myriad Pro" w:hAnsi="Myriad Pro" w:cstheme="minorHAnsi"/>
          <w:b/>
          <w:sz w:val="22"/>
          <w:szCs w:val="22"/>
        </w:rPr>
        <w:t>Odstąpienie od umowy</w:t>
      </w:r>
    </w:p>
    <w:p w14:paraId="588339A6" w14:textId="77777777" w:rsidR="006E23AE" w:rsidRDefault="006E23AE" w:rsidP="004436B4">
      <w:pPr>
        <w:numPr>
          <w:ilvl w:val="0"/>
          <w:numId w:val="22"/>
        </w:numPr>
        <w:suppressAutoHyphens/>
        <w:autoSpaceDN/>
        <w:adjustRightInd/>
        <w:ind w:left="426"/>
        <w:jc w:val="both"/>
        <w:textAlignment w:val="auto"/>
        <w:rPr>
          <w:rFonts w:ascii="Myriad Pro" w:eastAsia="Calibri" w:hAnsi="Myriad Pro" w:cs="Calibri"/>
          <w:color w:val="000000"/>
          <w:sz w:val="22"/>
          <w:szCs w:val="22"/>
          <w:lang w:eastAsia="en-US"/>
        </w:rPr>
      </w:pPr>
      <w:r>
        <w:rPr>
          <w:rFonts w:ascii="Myriad Pro" w:hAnsi="Myriad Pro" w:cs="Calibri"/>
          <w:color w:val="000000"/>
          <w:sz w:val="22"/>
          <w:szCs w:val="22"/>
        </w:rPr>
        <w:lastRenderedPageBreak/>
        <w:t>Zamawiający może od umowy odstąpić jeżeli:</w:t>
      </w:r>
    </w:p>
    <w:p w14:paraId="3D478732" w14:textId="77777777" w:rsidR="006E23AE" w:rsidRDefault="006E23AE" w:rsidP="004436B4">
      <w:pPr>
        <w:pStyle w:val="1"/>
        <w:numPr>
          <w:ilvl w:val="0"/>
          <w:numId w:val="30"/>
        </w:numPr>
        <w:rPr>
          <w:rFonts w:ascii="Myriad Pro" w:hAnsi="Myriad Pro" w:cs="Calibri"/>
          <w:color w:val="000000"/>
          <w:lang w:eastAsia="pl-PL"/>
        </w:rPr>
      </w:pPr>
      <w:r>
        <w:rPr>
          <w:rFonts w:ascii="Myriad Pro" w:hAnsi="Myriad Pro" w:cs="Calibri"/>
          <w:color w:val="000000"/>
          <w:lang w:eastAsia="pl-PL"/>
        </w:rPr>
        <w:t>Wykonawca opóźnia się z rozpoczęciem wykonywania przedmiotu umowy lub nie kontynuuje prac mimo wezwania złożonego na piśmie przez Zamawiającego,</w:t>
      </w:r>
    </w:p>
    <w:p w14:paraId="7C1A6699" w14:textId="77777777" w:rsidR="006E23AE" w:rsidRDefault="006E23AE" w:rsidP="004436B4">
      <w:pPr>
        <w:pStyle w:val="1"/>
        <w:numPr>
          <w:ilvl w:val="0"/>
          <w:numId w:val="30"/>
        </w:numPr>
        <w:rPr>
          <w:rFonts w:ascii="Myriad Pro" w:hAnsi="Myriad Pro" w:cs="Calibri"/>
          <w:color w:val="000000"/>
          <w:lang w:eastAsia="pl-PL"/>
        </w:rPr>
      </w:pPr>
      <w:r>
        <w:rPr>
          <w:rFonts w:ascii="Myriad Pro" w:hAnsi="Myriad Pro" w:cs="Calibri"/>
          <w:color w:val="000000"/>
          <w:lang w:eastAsia="pl-PL"/>
        </w:rPr>
        <w:t>zaistnieje istotna zmiana okoliczności powodująca, że wykonanie umowy nie leży w interesie publicznym, czego nie można było przewidzieć w chwili zawarcia umowy Zamawiający może odstąpić od umowy w terminie do 30 dni od powzięcia wiadomości o tych okolicznościach. W takim przypadku Wykonawca może zażądać jedynie wynagrodzenia należnego z tytułu wykonanej części umowy.</w:t>
      </w:r>
    </w:p>
    <w:p w14:paraId="1BDEE8D4" w14:textId="77777777" w:rsidR="006E23AE" w:rsidRDefault="006E23AE" w:rsidP="004436B4">
      <w:pPr>
        <w:numPr>
          <w:ilvl w:val="0"/>
          <w:numId w:val="22"/>
        </w:numPr>
        <w:suppressAutoHyphens/>
        <w:autoSpaceDN/>
        <w:adjustRightInd/>
        <w:ind w:left="426"/>
        <w:jc w:val="both"/>
        <w:textAlignment w:val="auto"/>
        <w:rPr>
          <w:rFonts w:ascii="Myriad Pro" w:eastAsia="Calibri" w:hAnsi="Myriad Pro" w:cs="Calibri"/>
          <w:color w:val="000000"/>
          <w:sz w:val="22"/>
          <w:szCs w:val="22"/>
          <w:lang w:eastAsia="en-US"/>
        </w:rPr>
      </w:pPr>
      <w:r>
        <w:rPr>
          <w:rFonts w:ascii="Myriad Pro" w:hAnsi="Myriad Pro" w:cs="Calibri"/>
          <w:color w:val="000000"/>
          <w:sz w:val="22"/>
          <w:szCs w:val="22"/>
        </w:rPr>
        <w:t>Oświadczenie w przedmiocie odstąpienia od umowy Zamawiający ma prawo złożyć w terminie do 30 dni od zaistnienia przyczyny wskazanej w ust. 1 powyżej.</w:t>
      </w:r>
    </w:p>
    <w:p w14:paraId="5196E08F" w14:textId="77777777" w:rsidR="006E23AE" w:rsidRDefault="006E23AE" w:rsidP="004436B4">
      <w:pPr>
        <w:numPr>
          <w:ilvl w:val="0"/>
          <w:numId w:val="22"/>
        </w:numPr>
        <w:suppressAutoHyphens/>
        <w:autoSpaceDN/>
        <w:adjustRightInd/>
        <w:ind w:left="426"/>
        <w:jc w:val="both"/>
        <w:textAlignment w:val="auto"/>
        <w:rPr>
          <w:rFonts w:ascii="Myriad Pro" w:eastAsia="Calibri" w:hAnsi="Myriad Pro" w:cs="Calibri"/>
          <w:color w:val="000000"/>
          <w:sz w:val="22"/>
          <w:szCs w:val="22"/>
          <w:lang w:eastAsia="en-US"/>
        </w:rPr>
      </w:pPr>
      <w:r>
        <w:rPr>
          <w:rFonts w:ascii="Myriad Pro" w:hAnsi="Myriad Pro" w:cs="Calibri"/>
          <w:color w:val="000000"/>
          <w:sz w:val="22"/>
          <w:szCs w:val="22"/>
        </w:rPr>
        <w:t>W razie odstąpienia od umowy, Wykonawca przy udziale Zamawiającego sporządzi protokół inwentaryzacji prac w toku w terminie 3 dni roboczych od dnia odstąpienia od umowy.</w:t>
      </w:r>
    </w:p>
    <w:p w14:paraId="2431BC19" w14:textId="77777777" w:rsidR="006E23AE" w:rsidRDefault="006E23AE" w:rsidP="004436B4">
      <w:pPr>
        <w:numPr>
          <w:ilvl w:val="0"/>
          <w:numId w:val="22"/>
        </w:numPr>
        <w:suppressAutoHyphens/>
        <w:autoSpaceDN/>
        <w:adjustRightInd/>
        <w:ind w:left="426"/>
        <w:jc w:val="both"/>
        <w:textAlignment w:val="auto"/>
        <w:rPr>
          <w:rFonts w:ascii="Myriad Pro" w:hAnsi="Myriad Pro" w:cs="Calibri"/>
          <w:color w:val="000000"/>
          <w:sz w:val="22"/>
          <w:szCs w:val="22"/>
        </w:rPr>
      </w:pPr>
      <w:r>
        <w:rPr>
          <w:rFonts w:ascii="Myriad Pro" w:hAnsi="Myriad Pro" w:cs="Calibri"/>
          <w:color w:val="000000"/>
          <w:sz w:val="22"/>
          <w:szCs w:val="22"/>
        </w:rPr>
        <w:t xml:space="preserve">Wykonawcy zostanie zapłacone wynagrodzenie za roboty zrealizowane do dnia odstąpienia, przyjmując procentowy stan ich zaawansowania ustalony protokolarnie przez Strony </w:t>
      </w:r>
    </w:p>
    <w:p w14:paraId="2309BF02" w14:textId="77777777" w:rsidR="006E23AE" w:rsidRPr="005360AA" w:rsidRDefault="006E23AE" w:rsidP="004436B4">
      <w:pPr>
        <w:numPr>
          <w:ilvl w:val="0"/>
          <w:numId w:val="22"/>
        </w:numPr>
        <w:suppressAutoHyphens/>
        <w:autoSpaceDN/>
        <w:adjustRightInd/>
        <w:ind w:left="426" w:hanging="357"/>
        <w:jc w:val="both"/>
        <w:textAlignment w:val="auto"/>
        <w:rPr>
          <w:rFonts w:ascii="Myriad Pro" w:eastAsia="Calibri" w:hAnsi="Myriad Pro" w:cs="Calibri"/>
          <w:color w:val="000000"/>
          <w:sz w:val="22"/>
          <w:szCs w:val="22"/>
          <w:lang w:eastAsia="en-US"/>
        </w:rPr>
      </w:pPr>
      <w:r>
        <w:rPr>
          <w:rFonts w:ascii="Myriad Pro" w:hAnsi="Myriad Pro" w:cs="Calibri"/>
          <w:color w:val="000000"/>
          <w:sz w:val="22"/>
          <w:szCs w:val="22"/>
        </w:rPr>
        <w:t>Odstąpienie od umowy w przypadkach określonych w ust. 1 powyżej skutkować będzie obciążeniem Wykonawcy karą umowną, określoną w § 7 ust. 1 pkt 1 umowy.</w:t>
      </w:r>
    </w:p>
    <w:p w14:paraId="02EBC9CA" w14:textId="77777777" w:rsidR="00D241C4" w:rsidRDefault="00D241C4" w:rsidP="000F424E">
      <w:pPr>
        <w:pStyle w:val="10"/>
        <w:ind w:left="357" w:hanging="357"/>
        <w:jc w:val="center"/>
        <w:rPr>
          <w:rFonts w:ascii="Myriad Pro" w:hAnsi="Myriad Pro" w:cstheme="minorHAnsi"/>
          <w:b/>
        </w:rPr>
      </w:pPr>
    </w:p>
    <w:p w14:paraId="00FEFB34" w14:textId="608028AC" w:rsidR="00D241C4" w:rsidRDefault="00D241C4" w:rsidP="000F424E">
      <w:pPr>
        <w:pStyle w:val="10"/>
        <w:ind w:left="357" w:hanging="357"/>
        <w:jc w:val="center"/>
        <w:rPr>
          <w:rFonts w:ascii="Myriad Pro" w:hAnsi="Myriad Pro" w:cstheme="minorHAnsi"/>
          <w:b/>
        </w:rPr>
      </w:pPr>
      <w:r>
        <w:rPr>
          <w:rFonts w:ascii="Myriad Pro" w:hAnsi="Myriad Pro" w:cstheme="minorHAnsi"/>
          <w:b/>
        </w:rPr>
        <w:t>§</w:t>
      </w:r>
      <w:r w:rsidR="00560026">
        <w:rPr>
          <w:rFonts w:ascii="Myriad Pro" w:hAnsi="Myriad Pro" w:cstheme="minorHAnsi"/>
          <w:b/>
        </w:rPr>
        <w:t xml:space="preserve"> </w:t>
      </w:r>
      <w:r>
        <w:rPr>
          <w:rFonts w:ascii="Myriad Pro" w:hAnsi="Myriad Pro" w:cstheme="minorHAnsi"/>
          <w:b/>
        </w:rPr>
        <w:t>12</w:t>
      </w:r>
    </w:p>
    <w:p w14:paraId="3D45DC61" w14:textId="1046A39A" w:rsidR="00DC6DF5" w:rsidRPr="000F424E" w:rsidRDefault="00DC6DF5" w:rsidP="000F424E">
      <w:pPr>
        <w:pStyle w:val="10"/>
        <w:ind w:left="357" w:hanging="357"/>
        <w:jc w:val="center"/>
        <w:rPr>
          <w:rFonts w:ascii="Myriad Pro" w:hAnsi="Myriad Pro" w:cstheme="minorHAnsi"/>
          <w:b/>
        </w:rPr>
      </w:pPr>
      <w:r w:rsidRPr="000F424E">
        <w:rPr>
          <w:rFonts w:ascii="Myriad Pro" w:hAnsi="Myriad Pro" w:cstheme="minorHAnsi"/>
          <w:b/>
        </w:rPr>
        <w:t xml:space="preserve">Przedstawiciele </w:t>
      </w:r>
      <w:r w:rsidR="005577A2" w:rsidRPr="000F424E">
        <w:rPr>
          <w:rFonts w:ascii="Myriad Pro" w:hAnsi="Myriad Pro" w:cstheme="minorHAnsi"/>
          <w:b/>
        </w:rPr>
        <w:t>S</w:t>
      </w:r>
      <w:r w:rsidRPr="000F424E">
        <w:rPr>
          <w:rFonts w:ascii="Myriad Pro" w:hAnsi="Myriad Pro" w:cstheme="minorHAnsi"/>
          <w:b/>
        </w:rPr>
        <w:t>tron</w:t>
      </w:r>
    </w:p>
    <w:p w14:paraId="3C2442A4" w14:textId="281AEDC7" w:rsidR="00DC6DF5" w:rsidRPr="000F424E" w:rsidRDefault="006E23AE" w:rsidP="004436B4">
      <w:pPr>
        <w:pStyle w:val="10"/>
        <w:numPr>
          <w:ilvl w:val="2"/>
          <w:numId w:val="16"/>
        </w:numPr>
        <w:ind w:left="357" w:hanging="357"/>
        <w:rPr>
          <w:rFonts w:ascii="Myriad Pro" w:hAnsi="Myriad Pro" w:cstheme="minorHAnsi"/>
        </w:rPr>
      </w:pPr>
      <w:r>
        <w:rPr>
          <w:rFonts w:ascii="Myriad Pro" w:hAnsi="Myriad Pro" w:cs="Calibri"/>
          <w:color w:val="000000"/>
        </w:rPr>
        <w:t>Zamawiający wyznacza</w:t>
      </w:r>
      <w:r w:rsidR="00D908C3">
        <w:rPr>
          <w:rFonts w:ascii="Myriad Pro" w:hAnsi="Myriad Pro" w:cs="Calibri"/>
        </w:rPr>
        <w:t>........</w:t>
      </w:r>
      <w:r w:rsidRPr="00D4769D">
        <w:rPr>
          <w:rFonts w:ascii="Myriad Pro" w:hAnsi="Myriad Pro" w:cs="Calibri"/>
          <w:color w:val="000000"/>
        </w:rPr>
        <w:t xml:space="preserve"> o</w:t>
      </w:r>
      <w:r>
        <w:rPr>
          <w:rFonts w:ascii="Myriad Pro" w:hAnsi="Myriad Pro" w:cs="Calibri"/>
        </w:rPr>
        <w:t>raz</w:t>
      </w:r>
      <w:r>
        <w:rPr>
          <w:rFonts w:ascii="Myriad Pro" w:hAnsi="Myriad Pro" w:cs="Calibri"/>
          <w:color w:val="000000"/>
        </w:rPr>
        <w:t xml:space="preserve"> , który będzie odpowiedzialny za nadzór nad realizacją i rozliczaniem umowy (w tym nadzór formalny, merytoryczny i finansowy) oraz do kontaktów z Wykonawcą</w:t>
      </w:r>
      <w:r w:rsidR="00DC6DF5" w:rsidRPr="000F424E">
        <w:rPr>
          <w:rFonts w:ascii="Myriad Pro" w:hAnsi="Myriad Pro" w:cstheme="minorHAnsi"/>
        </w:rPr>
        <w:t>.</w:t>
      </w:r>
    </w:p>
    <w:p w14:paraId="01505D91" w14:textId="0CEFD330" w:rsidR="001F690C" w:rsidRPr="00D908C3" w:rsidRDefault="006E23AE" w:rsidP="00D908C3">
      <w:pPr>
        <w:pStyle w:val="10"/>
        <w:numPr>
          <w:ilvl w:val="2"/>
          <w:numId w:val="16"/>
        </w:numPr>
        <w:spacing w:before="240"/>
        <w:ind w:left="357" w:hanging="357"/>
        <w:jc w:val="center"/>
        <w:rPr>
          <w:rFonts w:ascii="Myriad Pro" w:hAnsi="Myriad Pro" w:cstheme="minorHAnsi"/>
          <w:b/>
        </w:rPr>
      </w:pPr>
      <w:r w:rsidRPr="00D908C3">
        <w:rPr>
          <w:rFonts w:ascii="Myriad Pro" w:hAnsi="Myriad Pro" w:cs="Calibri"/>
          <w:color w:val="000000"/>
        </w:rPr>
        <w:t xml:space="preserve">Osobą wyznaczoną ze strony Wykonawcy, która będzie odpowiedzialna za koordynację i nadzór nad realizacją przedmiotu umowy oraz do kontaktów z Zamawiającym jest </w:t>
      </w:r>
      <w:r w:rsidR="001F690C" w:rsidRPr="00D908C3">
        <w:rPr>
          <w:rFonts w:ascii="Myriad Pro" w:hAnsi="Myriad Pro" w:cstheme="minorHAnsi"/>
          <w:b/>
        </w:rPr>
        <w:t>§</w:t>
      </w:r>
      <w:r w:rsidR="00560026" w:rsidRPr="00D908C3">
        <w:rPr>
          <w:rFonts w:ascii="Myriad Pro" w:hAnsi="Myriad Pro" w:cstheme="minorHAnsi"/>
          <w:b/>
        </w:rPr>
        <w:t xml:space="preserve"> </w:t>
      </w:r>
      <w:r w:rsidR="00456320" w:rsidRPr="00D908C3">
        <w:rPr>
          <w:rFonts w:ascii="Myriad Pro" w:hAnsi="Myriad Pro" w:cstheme="minorHAnsi"/>
          <w:b/>
        </w:rPr>
        <w:t>13</w:t>
      </w:r>
    </w:p>
    <w:p w14:paraId="03223A87" w14:textId="77777777" w:rsidR="001F690C" w:rsidRPr="000F424E" w:rsidRDefault="001F690C" w:rsidP="000F424E">
      <w:pPr>
        <w:pStyle w:val="10"/>
        <w:jc w:val="center"/>
        <w:rPr>
          <w:rFonts w:ascii="Myriad Pro" w:hAnsi="Myriad Pro" w:cstheme="minorHAnsi"/>
          <w:b/>
        </w:rPr>
      </w:pPr>
      <w:r w:rsidRPr="000F424E">
        <w:rPr>
          <w:rFonts w:ascii="Myriad Pro" w:hAnsi="Myriad Pro" w:cstheme="minorHAnsi"/>
          <w:b/>
        </w:rPr>
        <w:t>Gwarancja i rękojmia</w:t>
      </w:r>
    </w:p>
    <w:p w14:paraId="532BFF05" w14:textId="71EAF925" w:rsidR="001F690C" w:rsidRPr="000F424E" w:rsidRDefault="001F690C" w:rsidP="004436B4">
      <w:pPr>
        <w:pStyle w:val="10"/>
        <w:numPr>
          <w:ilvl w:val="0"/>
          <w:numId w:val="8"/>
        </w:numPr>
        <w:ind w:left="357" w:hanging="357"/>
        <w:rPr>
          <w:rFonts w:ascii="Myriad Pro" w:hAnsi="Myriad Pro" w:cstheme="minorHAnsi"/>
        </w:rPr>
      </w:pPr>
      <w:r w:rsidRPr="000F424E">
        <w:rPr>
          <w:rFonts w:ascii="Myriad Pro" w:hAnsi="Myriad Pro" w:cstheme="minorHAnsi"/>
        </w:rPr>
        <w:t xml:space="preserve">Na wykonane przedmiotu zamówienia Wykonawca udziela gwarancji jakości na okres </w:t>
      </w:r>
      <w:r w:rsidR="009446EB" w:rsidRPr="000F424E">
        <w:rPr>
          <w:rFonts w:ascii="Myriad Pro" w:hAnsi="Myriad Pro"/>
        </w:rPr>
        <w:t xml:space="preserve">3 </w:t>
      </w:r>
      <w:r w:rsidR="00537489" w:rsidRPr="000F424E">
        <w:rPr>
          <w:rFonts w:ascii="Myriad Pro" w:hAnsi="Myriad Pro"/>
        </w:rPr>
        <w:t>(</w:t>
      </w:r>
      <w:r w:rsidR="009446EB" w:rsidRPr="000F424E">
        <w:rPr>
          <w:rFonts w:ascii="Myriad Pro" w:hAnsi="Myriad Pro"/>
        </w:rPr>
        <w:t>trzech</w:t>
      </w:r>
      <w:r w:rsidR="00537489" w:rsidRPr="000F424E">
        <w:rPr>
          <w:rFonts w:ascii="Myriad Pro" w:hAnsi="Myriad Pro"/>
        </w:rPr>
        <w:t xml:space="preserve">) lat </w:t>
      </w:r>
      <w:r w:rsidRPr="000F424E">
        <w:rPr>
          <w:rFonts w:ascii="Myriad Pro" w:hAnsi="Myriad Pro" w:cstheme="minorHAnsi"/>
        </w:rPr>
        <w:t xml:space="preserve"> Bieg terminu gwarancji rozpoczyna się od dnia odbioru końcowego całego przedmiotu umowy. Gwarancja na roboty obejmuje wady materiałowe oraz wady w robociźnie. </w:t>
      </w:r>
      <w:r w:rsidR="00364BFA">
        <w:rPr>
          <w:rFonts w:ascii="Myriad Pro" w:hAnsi="Myriad Pro" w:cstheme="minorHAnsi"/>
        </w:rPr>
        <w:t>Gwarancji będą podlegać materiały wyłącznie dostarczone przez wykonawcę.</w:t>
      </w:r>
    </w:p>
    <w:p w14:paraId="59E34E13" w14:textId="733E8DD0" w:rsidR="001F690C" w:rsidRPr="000F424E" w:rsidRDefault="001F690C" w:rsidP="004436B4">
      <w:pPr>
        <w:pStyle w:val="10"/>
        <w:numPr>
          <w:ilvl w:val="0"/>
          <w:numId w:val="8"/>
        </w:numPr>
        <w:spacing w:before="60"/>
        <w:ind w:left="357" w:hanging="357"/>
        <w:rPr>
          <w:rFonts w:ascii="Myriad Pro" w:hAnsi="Myriad Pro" w:cstheme="minorHAnsi"/>
          <w:b/>
        </w:rPr>
      </w:pPr>
      <w:r w:rsidRPr="000F424E">
        <w:rPr>
          <w:rFonts w:ascii="Myriad Pro" w:hAnsi="Myriad Pro" w:cstheme="minorHAnsi"/>
        </w:rPr>
        <w:t>Strony ustalają, że okres rękojmi za wady fizyczne i prawne jest równy okresowi gwarancji jakości. Bieg terminu rękojmi rozpoczyna się od dnia odbioru końcowego, o którym mowa w §</w:t>
      </w:r>
      <w:r w:rsidR="00560026">
        <w:rPr>
          <w:rFonts w:ascii="Myriad Pro" w:hAnsi="Myriad Pro" w:cstheme="minorHAnsi"/>
        </w:rPr>
        <w:t xml:space="preserve"> </w:t>
      </w:r>
      <w:r w:rsidRPr="000F424E">
        <w:rPr>
          <w:rFonts w:ascii="Myriad Pro" w:hAnsi="Myriad Pro" w:cstheme="minorHAnsi"/>
        </w:rPr>
        <w:t>4</w:t>
      </w:r>
      <w:r w:rsidRPr="000F424E">
        <w:rPr>
          <w:rFonts w:ascii="Myriad Pro" w:hAnsi="Myriad Pro" w:cstheme="minorHAnsi"/>
          <w:b/>
        </w:rPr>
        <w:t xml:space="preserve"> </w:t>
      </w:r>
      <w:r w:rsidRPr="000F424E">
        <w:rPr>
          <w:rFonts w:ascii="Myriad Pro" w:hAnsi="Myriad Pro" w:cstheme="minorHAnsi"/>
        </w:rPr>
        <w:t>umowy.</w:t>
      </w:r>
    </w:p>
    <w:p w14:paraId="003705AC" w14:textId="77777777"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W okresie gwarancji jakości Wykonawca zobowiązuje się do usunięcia ujawnionych wad bez dodatkowej opłaty i niezwłocznie lecz nie później niż w ciągu 5 dni roboczych od momentu zgłoszenia przez Zamawiającego wady. Termin usunięcia wady Wykonawca jest zobowiązany uzgodnić z Zamawiającym.</w:t>
      </w:r>
    </w:p>
    <w:p w14:paraId="59E157FF" w14:textId="77777777"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Jeżeli w ramach gwarancji jakości Wykonawca dokonał usunięcia wad istotnych, termin gwarancji biegnie na nowo od chwili usunięcia wady. W innych wypadkach termin gwarancji ulega przedłużeniu o czas, w którym wada była usuwana.</w:t>
      </w:r>
    </w:p>
    <w:p w14:paraId="34F9BA8A" w14:textId="7D749250"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Pomimo wygaśnięcia gwarancji jakości lub rękojmi za wady Wykonawca zobowiązany jest usunąć wady, które zostały zgłoszone przez Zamawiającego w okresie trwania gwarancji lub rękojmi.</w:t>
      </w:r>
    </w:p>
    <w:p w14:paraId="6B760D62" w14:textId="77777777"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Wykonawca udziela gwarancji i rękojmi na przedmiot umowy wykonany przez podwykonawców (dotyczy realizacji przedmiotu umowy przy pomocy podwykonawców).</w:t>
      </w:r>
    </w:p>
    <w:p w14:paraId="2AEC4CDB" w14:textId="092F43DC"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Wykonawca odpowiada za wady również po upływie okresu gwarancji jakości i rękojmi za wady, o</w:t>
      </w:r>
      <w:r w:rsidR="00537489" w:rsidRPr="000F424E">
        <w:rPr>
          <w:rFonts w:ascii="Myriad Pro" w:hAnsi="Myriad Pro" w:cstheme="minorHAnsi"/>
        </w:rPr>
        <w:t> </w:t>
      </w:r>
      <w:r w:rsidRPr="000F424E">
        <w:rPr>
          <w:rFonts w:ascii="Myriad Pro" w:hAnsi="Myriad Pro" w:cstheme="minorHAnsi"/>
        </w:rPr>
        <w:t>ile Zamawiający zawiadomił Wykonawcę o wadzie przed upływem okresu gwarancji jakości i rękojmi za wady.</w:t>
      </w:r>
    </w:p>
    <w:p w14:paraId="464D48E5" w14:textId="26C8A748" w:rsidR="001F690C" w:rsidRPr="000F424E" w:rsidRDefault="001F690C" w:rsidP="004436B4">
      <w:pPr>
        <w:pStyle w:val="10"/>
        <w:numPr>
          <w:ilvl w:val="0"/>
          <w:numId w:val="8"/>
        </w:numPr>
        <w:spacing w:before="60"/>
        <w:ind w:left="357" w:hanging="357"/>
        <w:rPr>
          <w:rFonts w:ascii="Myriad Pro" w:hAnsi="Myriad Pro" w:cstheme="minorHAnsi"/>
        </w:rPr>
      </w:pPr>
      <w:r w:rsidRPr="000F424E">
        <w:rPr>
          <w:rFonts w:ascii="Myriad Pro" w:hAnsi="Myriad Pro" w:cstheme="minorHAnsi"/>
        </w:rPr>
        <w:t>Stwierdzone wady Wykonawca zobowiązuje się usunąć bez opłat w ciągu 5 dni roboczych od</w:t>
      </w:r>
      <w:r w:rsidR="00560026">
        <w:rPr>
          <w:rFonts w:ascii="Myriad Pro" w:hAnsi="Myriad Pro" w:cstheme="minorHAnsi"/>
        </w:rPr>
        <w:t> </w:t>
      </w:r>
      <w:r w:rsidRPr="000F424E">
        <w:rPr>
          <w:rFonts w:ascii="Myriad Pro" w:hAnsi="Myriad Pro" w:cstheme="minorHAnsi"/>
        </w:rPr>
        <w:t>dnia powiadomienia.</w:t>
      </w:r>
    </w:p>
    <w:p w14:paraId="1DF26324" w14:textId="77777777" w:rsidR="001F690C" w:rsidRPr="000F424E" w:rsidRDefault="001F690C" w:rsidP="004436B4">
      <w:pPr>
        <w:numPr>
          <w:ilvl w:val="0"/>
          <w:numId w:val="8"/>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lastRenderedPageBreak/>
        <w:t>W przypadku uchybienia przez Wykonawcę terminowi, wskazanemu w ust. 8 powyżej, Zamawiający jest uprawniony do zlecenia usunięcia wady innej osobie, na koszt i ryzyko Wykonawcy, po uprzednim wezwaniu Wykonawcy do usunięcia wady.</w:t>
      </w:r>
    </w:p>
    <w:p w14:paraId="76D22FC5" w14:textId="0558C2AE" w:rsidR="001F690C" w:rsidRPr="000F424E" w:rsidRDefault="001F690C" w:rsidP="004436B4">
      <w:pPr>
        <w:numPr>
          <w:ilvl w:val="0"/>
          <w:numId w:val="8"/>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Zamawiający w ramach rękojmi za wady ma prawo żądać usunięcia wad robót, wyznaczając w</w:t>
      </w:r>
      <w:r w:rsidR="00560026">
        <w:rPr>
          <w:rFonts w:ascii="Myriad Pro" w:hAnsi="Myriad Pro" w:cstheme="minorHAnsi"/>
          <w:sz w:val="22"/>
          <w:szCs w:val="22"/>
        </w:rPr>
        <w:t> </w:t>
      </w:r>
      <w:r w:rsidRPr="000F424E">
        <w:rPr>
          <w:rFonts w:ascii="Myriad Pro" w:hAnsi="Myriad Pro" w:cstheme="minorHAnsi"/>
          <w:sz w:val="22"/>
          <w:szCs w:val="22"/>
        </w:rPr>
        <w:t>tym celu Wykonawcy odpowiedni termin z zagrożeniem, że po bezskutecznym jego upływie odstąpi od umowy, jeżeli wady są istotne lub obniży wynagrodzenie w odpowiednim stosunku, jeżeli wady nie są istotne.</w:t>
      </w:r>
    </w:p>
    <w:p w14:paraId="787F94A5" w14:textId="77777777" w:rsidR="001F690C" w:rsidRPr="000F424E" w:rsidRDefault="001F690C" w:rsidP="004436B4">
      <w:pPr>
        <w:numPr>
          <w:ilvl w:val="0"/>
          <w:numId w:val="8"/>
        </w:numPr>
        <w:spacing w:before="60"/>
        <w:ind w:left="357" w:hanging="357"/>
        <w:jc w:val="both"/>
        <w:rPr>
          <w:rFonts w:ascii="Myriad Pro" w:hAnsi="Myriad Pro" w:cstheme="minorHAnsi"/>
          <w:sz w:val="22"/>
          <w:szCs w:val="22"/>
        </w:rPr>
      </w:pPr>
      <w:r w:rsidRPr="000F424E">
        <w:rPr>
          <w:rFonts w:ascii="Myriad Pro" w:hAnsi="Myriad Pro" w:cstheme="minorHAnsi"/>
          <w:sz w:val="22"/>
          <w:szCs w:val="22"/>
        </w:rPr>
        <w:t xml:space="preserve">Wykonawca zobowiązany jest do usunięcia wad powstałych w wyniku błędów w dokumentacji </w:t>
      </w:r>
      <w:r w:rsidR="00D66525" w:rsidRPr="000F424E">
        <w:rPr>
          <w:rFonts w:ascii="Myriad Pro" w:hAnsi="Myriad Pro" w:cstheme="minorHAnsi"/>
          <w:sz w:val="22"/>
          <w:szCs w:val="22"/>
        </w:rPr>
        <w:t xml:space="preserve">sporządzonej przez Podwykonawcę </w:t>
      </w:r>
      <w:r w:rsidRPr="000F424E">
        <w:rPr>
          <w:rFonts w:ascii="Myriad Pro" w:hAnsi="Myriad Pro" w:cstheme="minorHAnsi"/>
          <w:sz w:val="22"/>
          <w:szCs w:val="22"/>
        </w:rPr>
        <w:t>a w przypadku ich nie usunięcia poniesie koszty powstałej szkody.</w:t>
      </w:r>
    </w:p>
    <w:p w14:paraId="12965666" w14:textId="1C5F0942" w:rsidR="00654AB3" w:rsidRDefault="001F690C" w:rsidP="00B01C4E">
      <w:pPr>
        <w:pStyle w:val="10"/>
        <w:numPr>
          <w:ilvl w:val="0"/>
          <w:numId w:val="8"/>
        </w:numPr>
        <w:spacing w:before="60"/>
        <w:ind w:left="357" w:hanging="357"/>
      </w:pPr>
      <w:r w:rsidRPr="000F424E">
        <w:rPr>
          <w:rFonts w:ascii="Myriad Pro" w:hAnsi="Myriad Pro" w:cstheme="minorHAnsi"/>
        </w:rPr>
        <w:t>Wykonawca nie może odmówić usunięcia wad ze względu na wysokość kosztów usunięcia wad</w:t>
      </w:r>
      <w:r w:rsidR="00337AA8" w:rsidRPr="000F424E">
        <w:rPr>
          <w:rFonts w:ascii="Myriad Pro" w:hAnsi="Myriad Pro" w:cstheme="minorHAnsi"/>
        </w:rPr>
        <w:t>.</w:t>
      </w:r>
    </w:p>
    <w:p w14:paraId="48A730A3" w14:textId="31C5F6B5" w:rsidR="00953E3D" w:rsidRPr="000F424E" w:rsidRDefault="00953E3D" w:rsidP="000F424E">
      <w:pPr>
        <w:spacing w:before="240"/>
        <w:jc w:val="center"/>
        <w:rPr>
          <w:rFonts w:ascii="Myriad Pro" w:hAnsi="Myriad Pro" w:cstheme="minorHAnsi"/>
          <w:b/>
          <w:bCs/>
          <w:sz w:val="22"/>
          <w:szCs w:val="22"/>
        </w:rPr>
      </w:pPr>
      <w:r w:rsidRPr="000F424E">
        <w:rPr>
          <w:rFonts w:ascii="Myriad Pro" w:hAnsi="Myriad Pro" w:cstheme="minorHAnsi"/>
          <w:b/>
          <w:bCs/>
          <w:sz w:val="22"/>
          <w:szCs w:val="22"/>
        </w:rPr>
        <w:t>§ 14</w:t>
      </w:r>
    </w:p>
    <w:p w14:paraId="12BE48D1" w14:textId="77777777" w:rsidR="006E23AE" w:rsidRDefault="006E23AE" w:rsidP="006E23AE">
      <w:pPr>
        <w:widowControl w:val="0"/>
        <w:suppressAutoHyphens/>
        <w:ind w:left="425" w:hanging="425"/>
        <w:jc w:val="center"/>
        <w:rPr>
          <w:rFonts w:ascii="Myriad Pro" w:hAnsi="Myriad Pro" w:cs="Calibri"/>
          <w:b/>
          <w:color w:val="000000"/>
          <w:sz w:val="22"/>
          <w:szCs w:val="22"/>
        </w:rPr>
      </w:pPr>
      <w:r>
        <w:rPr>
          <w:rFonts w:ascii="Myriad Pro" w:hAnsi="Myriad Pro" w:cs="Calibri"/>
          <w:b/>
          <w:color w:val="000000"/>
          <w:sz w:val="22"/>
          <w:szCs w:val="22"/>
        </w:rPr>
        <w:t>Przetwarzanie danych osobowych</w:t>
      </w:r>
    </w:p>
    <w:p w14:paraId="5E1420FA" w14:textId="2EA4B075" w:rsidR="00560026" w:rsidRPr="00840CA8" w:rsidRDefault="00560026" w:rsidP="00560026">
      <w:pPr>
        <w:pStyle w:val="Akapitzlist"/>
        <w:numPr>
          <w:ilvl w:val="3"/>
          <w:numId w:val="50"/>
        </w:numPr>
        <w:autoSpaceDE w:val="0"/>
        <w:autoSpaceDN w:val="0"/>
        <w:adjustRightInd w:val="0"/>
        <w:spacing w:after="0" w:line="240" w:lineRule="auto"/>
        <w:ind w:left="284" w:hanging="284"/>
        <w:jc w:val="both"/>
        <w:rPr>
          <w:rFonts w:ascii="Myriad Pro" w:hAnsi="Myriad Pro" w:cs="Calibri"/>
          <w:lang w:eastAsia="pl-PL"/>
        </w:rPr>
      </w:pPr>
      <w:r w:rsidRPr="00840CA8">
        <w:rPr>
          <w:rFonts w:ascii="Myriad Pro" w:hAnsi="Myriad Pro" w:cs="Calibri"/>
          <w:lang w:eastAsia="pl-PL"/>
        </w:rPr>
        <w:t>Zamawiający oświadcza, iż zna oraz stosuje przepisy Rozporządzenia Parlamentu Europejskiego i Rady (UE) 2016/679 z dnia 27 kwietnia 2016 r. w sprawie ochrony osób fizycznych w związku</w:t>
      </w:r>
      <w:r>
        <w:rPr>
          <w:rFonts w:ascii="Myriad Pro" w:hAnsi="Myriad Pro" w:cs="Calibri"/>
          <w:lang w:eastAsia="pl-PL"/>
        </w:rPr>
        <w:t xml:space="preserve"> </w:t>
      </w:r>
      <w:r w:rsidRPr="00840CA8">
        <w:rPr>
          <w:rFonts w:ascii="Myriad Pro" w:hAnsi="Myriad Pro" w:cs="Calibri"/>
          <w:lang w:eastAsia="pl-PL"/>
        </w:rPr>
        <w:t>z</w:t>
      </w:r>
      <w:r>
        <w:rPr>
          <w:rFonts w:ascii="Myriad Pro" w:hAnsi="Myriad Pro" w:cs="Calibri"/>
          <w:lang w:eastAsia="pl-PL"/>
        </w:rPr>
        <w:t> </w:t>
      </w:r>
      <w:r w:rsidRPr="00840CA8">
        <w:rPr>
          <w:rFonts w:ascii="Myriad Pro" w:hAnsi="Myriad Pro" w:cs="Calibri"/>
          <w:lang w:eastAsia="pl-PL"/>
        </w:rPr>
        <w:t>przetwarzaniem danych osobowych i w sprawie swobodnego przepływu takich danych oraz uchylenia dyrektywy 95/46/WE (ogólne rozporządzenie o</w:t>
      </w:r>
      <w:r>
        <w:rPr>
          <w:rFonts w:ascii="Myriad Pro" w:hAnsi="Myriad Pro" w:cs="Calibri"/>
          <w:lang w:eastAsia="pl-PL"/>
        </w:rPr>
        <w:t> </w:t>
      </w:r>
      <w:r w:rsidRPr="00840CA8">
        <w:rPr>
          <w:rFonts w:ascii="Myriad Pro" w:hAnsi="Myriad Pro" w:cs="Calibri"/>
          <w:lang w:eastAsia="pl-PL"/>
        </w:rPr>
        <w:t>ochronie danych).</w:t>
      </w:r>
    </w:p>
    <w:p w14:paraId="4541F0BC" w14:textId="7B3E9F09" w:rsidR="00560026" w:rsidRPr="00326E79" w:rsidRDefault="00560026" w:rsidP="00560026">
      <w:pPr>
        <w:pStyle w:val="Akapitzlist"/>
        <w:numPr>
          <w:ilvl w:val="3"/>
          <w:numId w:val="50"/>
        </w:numPr>
        <w:autoSpaceDE w:val="0"/>
        <w:autoSpaceDN w:val="0"/>
        <w:adjustRightInd w:val="0"/>
        <w:spacing w:after="0" w:line="240" w:lineRule="auto"/>
        <w:ind w:left="284" w:hanging="284"/>
        <w:jc w:val="both"/>
        <w:rPr>
          <w:rFonts w:ascii="Myriad Pro" w:hAnsi="Myriad Pro" w:cs="Calibri"/>
          <w:lang w:eastAsia="pl-PL"/>
        </w:rPr>
      </w:pPr>
      <w:r w:rsidRPr="00840CA8">
        <w:rPr>
          <w:rFonts w:ascii="Myriad Pro" w:hAnsi="Myriad Pro" w:cs="Calibri"/>
          <w:lang w:eastAsia="pl-PL"/>
        </w:rPr>
        <w:t xml:space="preserve">Wykonawca zobowiązuje się przekazać treść klauzuli informacyjnej stanowiącej </w:t>
      </w:r>
      <w:r w:rsidRPr="00B01C4E">
        <w:rPr>
          <w:rFonts w:ascii="Myriad Pro" w:hAnsi="Myriad Pro" w:cs="Calibri"/>
          <w:lang w:eastAsia="pl-PL"/>
        </w:rPr>
        <w:t>Załącznik nr 3</w:t>
      </w:r>
      <w:r w:rsidRPr="00326E79">
        <w:rPr>
          <w:rFonts w:ascii="Myriad Pro" w:hAnsi="Myriad Pro" w:cs="Calibri"/>
          <w:lang w:eastAsia="pl-PL"/>
        </w:rPr>
        <w:t xml:space="preserve"> do umowy wszystkim pracownikom i osobom trzecim, wykonującym niniejszą umowę, których dane osobowe będą ujawnione Zamawiającemu.</w:t>
      </w:r>
      <w:r w:rsidRPr="00326E79">
        <w:rPr>
          <w:rFonts w:ascii="Myriad Pro" w:eastAsia="Lucida Sans Unicode" w:hAnsi="Myriad Pro"/>
          <w:lang w:bidi="pl-PL"/>
        </w:rPr>
        <w:t xml:space="preserve"> </w:t>
      </w:r>
    </w:p>
    <w:p w14:paraId="4D750D88" w14:textId="71B51B71" w:rsidR="00874C2D" w:rsidRPr="000F424E" w:rsidRDefault="00874C2D" w:rsidP="000F424E">
      <w:pPr>
        <w:spacing w:before="240"/>
        <w:jc w:val="center"/>
        <w:rPr>
          <w:rFonts w:ascii="Myriad Pro" w:hAnsi="Myriad Pro" w:cstheme="minorHAnsi"/>
          <w:b/>
          <w:bCs/>
          <w:sz w:val="22"/>
          <w:szCs w:val="22"/>
        </w:rPr>
      </w:pPr>
      <w:r w:rsidRPr="000F424E">
        <w:rPr>
          <w:rFonts w:ascii="Myriad Pro" w:hAnsi="Myriad Pro" w:cstheme="minorHAnsi"/>
          <w:b/>
          <w:bCs/>
          <w:sz w:val="22"/>
          <w:szCs w:val="22"/>
        </w:rPr>
        <w:t xml:space="preserve">§ </w:t>
      </w:r>
      <w:r w:rsidR="00231FFC" w:rsidRPr="000F424E">
        <w:rPr>
          <w:rFonts w:ascii="Myriad Pro" w:hAnsi="Myriad Pro" w:cstheme="minorHAnsi"/>
          <w:b/>
          <w:bCs/>
          <w:sz w:val="22"/>
          <w:szCs w:val="22"/>
        </w:rPr>
        <w:t>15</w:t>
      </w:r>
    </w:p>
    <w:p w14:paraId="2301F098" w14:textId="77777777" w:rsidR="006E23AE" w:rsidRDefault="006E23AE" w:rsidP="006E23AE">
      <w:pPr>
        <w:jc w:val="center"/>
        <w:rPr>
          <w:rFonts w:ascii="Myriad Pro" w:hAnsi="Myriad Pro" w:cs="Calibri"/>
          <w:b/>
          <w:bCs/>
          <w:color w:val="000000"/>
          <w:sz w:val="22"/>
          <w:szCs w:val="22"/>
        </w:rPr>
      </w:pPr>
      <w:r>
        <w:rPr>
          <w:rFonts w:ascii="Myriad Pro" w:hAnsi="Myriad Pro" w:cs="Calibri"/>
          <w:b/>
          <w:bCs/>
          <w:color w:val="000000"/>
          <w:sz w:val="22"/>
          <w:szCs w:val="22"/>
        </w:rPr>
        <w:t>Oświadczenie o posiadaniu statusu dużego przedsiębiorcy</w:t>
      </w:r>
    </w:p>
    <w:p w14:paraId="6264A938" w14:textId="346AAEB2" w:rsidR="00CB6602" w:rsidRPr="000F424E" w:rsidRDefault="006E23AE" w:rsidP="00B01C4E">
      <w:pPr>
        <w:pStyle w:val="Akapitzlist"/>
        <w:spacing w:before="60" w:after="0" w:line="240" w:lineRule="auto"/>
        <w:ind w:left="0"/>
        <w:contextualSpacing w:val="0"/>
        <w:jc w:val="both"/>
        <w:rPr>
          <w:rFonts w:ascii="Myriad Pro" w:hAnsi="Myriad Pro" w:cstheme="minorHAnsi"/>
        </w:rPr>
      </w:pPr>
      <w:r>
        <w:rPr>
          <w:rFonts w:ascii="Myriad Pro" w:hAnsi="Myriad Pro" w:cs="Calibri"/>
          <w:color w:val="000000"/>
        </w:rPr>
        <w:t xml:space="preserve">Działając na podstawie art. 4c ustawy z dnia 8 marca 2013 r. o przeciwdziałaniu nadmiernym opóźnieniom w transakcjach handlowych, </w:t>
      </w:r>
      <w:r>
        <w:rPr>
          <w:rFonts w:ascii="Myriad Pro" w:hAnsi="Myriad Pro" w:cs="Calibri"/>
        </w:rPr>
        <w:t xml:space="preserve"> </w:t>
      </w:r>
      <w:r w:rsidR="00560026">
        <w:rPr>
          <w:rFonts w:ascii="Myriad Pro" w:hAnsi="Myriad Pro" w:cs="Calibri"/>
        </w:rPr>
        <w:t>Zamawiający</w:t>
      </w:r>
      <w:r w:rsidR="00560026">
        <w:rPr>
          <w:rFonts w:ascii="Myriad Pro" w:hAnsi="Myriad Pro" w:cs="Calibri"/>
          <w:color w:val="000000"/>
        </w:rPr>
        <w:t xml:space="preserve"> </w:t>
      </w:r>
      <w:r>
        <w:rPr>
          <w:rFonts w:ascii="Myriad Pro" w:hAnsi="Myriad Pro" w:cs="Calibri"/>
          <w:color w:val="000000"/>
        </w:rPr>
        <w:t>oświadcza, że posiada status dużego przedsiębiorcy, w rozumieniu art. 4 pkt 6 ustawy o przeciwdziałaniu nadmiernym opóźnieniom w</w:t>
      </w:r>
      <w:r w:rsidR="00560026">
        <w:rPr>
          <w:rFonts w:ascii="Myriad Pro" w:hAnsi="Myriad Pro" w:cs="Calibri"/>
          <w:color w:val="000000"/>
        </w:rPr>
        <w:t> </w:t>
      </w:r>
      <w:r>
        <w:rPr>
          <w:rFonts w:ascii="Myriad Pro" w:hAnsi="Myriad Pro" w:cs="Calibri"/>
          <w:color w:val="000000"/>
        </w:rPr>
        <w:t>transakcjach handlowych</w:t>
      </w:r>
      <w:r w:rsidR="001A7D62" w:rsidRPr="000F424E">
        <w:rPr>
          <w:rFonts w:ascii="Myriad Pro" w:hAnsi="Myriad Pro" w:cstheme="minorHAnsi"/>
        </w:rPr>
        <w:t xml:space="preserve"> </w:t>
      </w:r>
    </w:p>
    <w:p w14:paraId="4ABCA50E" w14:textId="77777777" w:rsidR="005243BA" w:rsidRPr="000F424E" w:rsidRDefault="005243BA" w:rsidP="000F424E">
      <w:pPr>
        <w:pStyle w:val="10"/>
        <w:spacing w:before="240"/>
        <w:jc w:val="center"/>
        <w:rPr>
          <w:rFonts w:ascii="Myriad Pro" w:hAnsi="Myriad Pro" w:cstheme="minorHAnsi"/>
          <w:b/>
        </w:rPr>
      </w:pPr>
      <w:r w:rsidRPr="000F424E">
        <w:rPr>
          <w:rFonts w:ascii="Myriad Pro" w:hAnsi="Myriad Pro" w:cstheme="minorHAnsi"/>
          <w:b/>
        </w:rPr>
        <w:t>§ 16</w:t>
      </w:r>
    </w:p>
    <w:p w14:paraId="71FC97B5" w14:textId="77777777" w:rsidR="006E23AE" w:rsidRDefault="006E23AE" w:rsidP="006E23AE">
      <w:pPr>
        <w:jc w:val="center"/>
        <w:rPr>
          <w:rFonts w:ascii="Myriad Pro" w:eastAsiaTheme="minorHAnsi" w:hAnsi="Myriad Pro"/>
          <w:b/>
          <w:bCs/>
          <w:sz w:val="22"/>
          <w:szCs w:val="22"/>
        </w:rPr>
      </w:pPr>
      <w:r>
        <w:rPr>
          <w:rFonts w:ascii="Myriad Pro" w:hAnsi="Myriad Pro"/>
          <w:b/>
          <w:bCs/>
          <w:sz w:val="22"/>
          <w:szCs w:val="22"/>
        </w:rPr>
        <w:t>Oświadczenie Wykonawcy o niepodleganiu wykluczeniu</w:t>
      </w:r>
    </w:p>
    <w:p w14:paraId="0254EC20" w14:textId="77777777" w:rsidR="006E23AE" w:rsidRDefault="006E23AE" w:rsidP="00B01C4E">
      <w:pPr>
        <w:jc w:val="both"/>
        <w:textAlignment w:val="auto"/>
        <w:rPr>
          <w:rFonts w:ascii="Myriad Pro" w:hAnsi="Myriad Pro"/>
          <w:sz w:val="22"/>
          <w:szCs w:val="22"/>
        </w:rPr>
      </w:pPr>
      <w:r>
        <w:rPr>
          <w:rFonts w:ascii="Myriad Pro" w:hAnsi="Myriad Pro"/>
          <w:sz w:val="22"/>
          <w:szCs w:val="22"/>
        </w:rPr>
        <w:t>Wykonawca oświadcza, że nie podlega wykluczeniu na podstawie art. 7 ust. 1 pkt. 1 - 3 Ustawy z dnia 13 kwietnia 2022r. o szczególnych rozwiązaniach w zakresie przeciwdziałania wspieraniu agresji na Ukrainę oraz służących ochronie bezpieczeństwa narodowego</w:t>
      </w:r>
      <w:r>
        <w:rPr>
          <w:rFonts w:ascii="Myriad Pro" w:hAnsi="Myriad Pro" w:cs="Calibri"/>
          <w:sz w:val="22"/>
          <w:szCs w:val="22"/>
        </w:rPr>
        <w:t>.</w:t>
      </w:r>
    </w:p>
    <w:p w14:paraId="1060069F" w14:textId="77777777" w:rsidR="00D670A9" w:rsidRDefault="00D670A9" w:rsidP="000F424E">
      <w:pPr>
        <w:spacing w:before="240"/>
        <w:jc w:val="center"/>
        <w:rPr>
          <w:rFonts w:ascii="Myriad Pro" w:hAnsi="Myriad Pro" w:cstheme="minorHAnsi"/>
          <w:b/>
          <w:sz w:val="22"/>
          <w:szCs w:val="22"/>
        </w:rPr>
      </w:pPr>
    </w:p>
    <w:p w14:paraId="13D3CD5E" w14:textId="77777777" w:rsidR="00D670A9" w:rsidRDefault="00D670A9" w:rsidP="000F424E">
      <w:pPr>
        <w:spacing w:before="240"/>
        <w:jc w:val="center"/>
        <w:rPr>
          <w:rFonts w:ascii="Myriad Pro" w:hAnsi="Myriad Pro" w:cstheme="minorHAnsi"/>
          <w:b/>
          <w:sz w:val="22"/>
          <w:szCs w:val="22"/>
        </w:rPr>
      </w:pPr>
    </w:p>
    <w:p w14:paraId="5950F2EA" w14:textId="6BCC332A" w:rsidR="00834A36" w:rsidRPr="000F424E" w:rsidRDefault="00834A36" w:rsidP="000F424E">
      <w:pPr>
        <w:spacing w:before="240"/>
        <w:jc w:val="center"/>
        <w:rPr>
          <w:rFonts w:ascii="Myriad Pro" w:eastAsia="Calibri" w:hAnsi="Myriad Pro" w:cstheme="minorHAnsi"/>
          <w:b/>
          <w:sz w:val="22"/>
          <w:szCs w:val="22"/>
          <w:lang w:eastAsia="en-US"/>
        </w:rPr>
      </w:pPr>
      <w:r w:rsidRPr="000F424E">
        <w:rPr>
          <w:rFonts w:ascii="Myriad Pro" w:hAnsi="Myriad Pro" w:cstheme="minorHAnsi"/>
          <w:b/>
          <w:sz w:val="22"/>
          <w:szCs w:val="22"/>
        </w:rPr>
        <w:t xml:space="preserve">§ </w:t>
      </w:r>
      <w:r w:rsidR="00D241C4">
        <w:rPr>
          <w:rFonts w:ascii="Myriad Pro" w:hAnsi="Myriad Pro" w:cstheme="minorHAnsi"/>
          <w:b/>
          <w:sz w:val="22"/>
          <w:szCs w:val="22"/>
        </w:rPr>
        <w:t>17</w:t>
      </w:r>
    </w:p>
    <w:p w14:paraId="1183D7EC" w14:textId="77777777" w:rsidR="005F38A6" w:rsidRPr="000F424E" w:rsidRDefault="00661DE6" w:rsidP="000F424E">
      <w:pPr>
        <w:pStyle w:val="10"/>
        <w:tabs>
          <w:tab w:val="left" w:pos="357"/>
        </w:tabs>
        <w:jc w:val="center"/>
        <w:rPr>
          <w:rFonts w:ascii="Myriad Pro" w:hAnsi="Myriad Pro" w:cstheme="minorHAnsi"/>
          <w:b/>
        </w:rPr>
      </w:pPr>
      <w:r w:rsidRPr="000F424E">
        <w:rPr>
          <w:rFonts w:ascii="Myriad Pro" w:hAnsi="Myriad Pro" w:cstheme="minorHAnsi"/>
          <w:b/>
        </w:rPr>
        <w:t>Postanowienia końcowe</w:t>
      </w:r>
    </w:p>
    <w:p w14:paraId="40458B0A" w14:textId="77777777" w:rsidR="00B7622C" w:rsidRDefault="00B7622C" w:rsidP="004436B4">
      <w:pPr>
        <w:numPr>
          <w:ilvl w:val="0"/>
          <w:numId w:val="35"/>
        </w:numPr>
        <w:ind w:left="357" w:hanging="357"/>
        <w:jc w:val="both"/>
        <w:textAlignment w:val="auto"/>
        <w:rPr>
          <w:rFonts w:ascii="Myriad Pro" w:hAnsi="Myriad Pro" w:cs="Calibri"/>
          <w:color w:val="000000"/>
          <w:sz w:val="22"/>
          <w:szCs w:val="22"/>
        </w:rPr>
      </w:pPr>
      <w:r>
        <w:rPr>
          <w:rFonts w:ascii="Myriad Pro" w:hAnsi="Myriad Pro" w:cs="Calibri"/>
          <w:color w:val="000000"/>
          <w:sz w:val="22"/>
          <w:szCs w:val="22"/>
        </w:rPr>
        <w:t xml:space="preserve">We wszystkich sprawach nieuregulowanych niniejszą umową zastosowanie mają przepisy prawa polskiego w tym Kodeksu cywilnego i Prawa budowlanego. </w:t>
      </w:r>
    </w:p>
    <w:p w14:paraId="46F3E55C" w14:textId="77777777" w:rsidR="00B7622C" w:rsidRDefault="00B7622C" w:rsidP="004436B4">
      <w:pPr>
        <w:numPr>
          <w:ilvl w:val="0"/>
          <w:numId w:val="35"/>
        </w:numPr>
        <w:ind w:left="357" w:hanging="357"/>
        <w:jc w:val="both"/>
        <w:textAlignment w:val="auto"/>
        <w:rPr>
          <w:rFonts w:ascii="Myriad Pro" w:hAnsi="Myriad Pro" w:cs="Calibri"/>
          <w:color w:val="000000"/>
          <w:sz w:val="22"/>
          <w:szCs w:val="22"/>
        </w:rPr>
      </w:pPr>
      <w:r>
        <w:rPr>
          <w:rFonts w:ascii="Myriad Pro" w:hAnsi="Myriad Pro" w:cs="Calibri"/>
          <w:color w:val="000000"/>
          <w:sz w:val="22"/>
          <w:szCs w:val="22"/>
        </w:rPr>
        <w:t>Ewentualne spory wynikłe z niniejszej umowy rozstrzygać będzie Sąd miejscowo właściwy dla siedziby Zamawiającego.</w:t>
      </w:r>
    </w:p>
    <w:p w14:paraId="15B2D563" w14:textId="6CF47BD9" w:rsidR="00B7622C" w:rsidRDefault="00B7622C" w:rsidP="004436B4">
      <w:pPr>
        <w:numPr>
          <w:ilvl w:val="0"/>
          <w:numId w:val="35"/>
        </w:numPr>
        <w:ind w:left="357" w:hanging="357"/>
        <w:jc w:val="both"/>
        <w:textAlignment w:val="auto"/>
        <w:rPr>
          <w:rFonts w:ascii="Myriad Pro" w:hAnsi="Myriad Pro" w:cs="Calibri"/>
          <w:color w:val="000000"/>
          <w:sz w:val="22"/>
          <w:szCs w:val="22"/>
        </w:rPr>
      </w:pPr>
      <w:r>
        <w:rPr>
          <w:rFonts w:ascii="Myriad Pro" w:eastAsia="Calibri" w:hAnsi="Myriad Pro" w:cs="Calibri"/>
          <w:sz w:val="22"/>
          <w:szCs w:val="22"/>
        </w:rPr>
        <w:t xml:space="preserve">Umowa została sporządzona w </w:t>
      </w:r>
      <w:r w:rsidR="00560026">
        <w:rPr>
          <w:rFonts w:ascii="Myriad Pro" w:eastAsia="Calibri" w:hAnsi="Myriad Pro" w:cs="Calibri"/>
          <w:sz w:val="22"/>
          <w:szCs w:val="22"/>
        </w:rPr>
        <w:t>2</w:t>
      </w:r>
      <w:r>
        <w:rPr>
          <w:rFonts w:ascii="Myriad Pro" w:eastAsia="Calibri" w:hAnsi="Myriad Pro" w:cs="Calibri"/>
          <w:sz w:val="22"/>
          <w:szCs w:val="22"/>
        </w:rPr>
        <w:t xml:space="preserve"> jednobrzmiących egzemplarzach, </w:t>
      </w:r>
      <w:r w:rsidR="00560026">
        <w:rPr>
          <w:rFonts w:ascii="Myriad Pro" w:eastAsia="Calibri" w:hAnsi="Myriad Pro" w:cs="Calibri"/>
          <w:sz w:val="22"/>
          <w:szCs w:val="22"/>
        </w:rPr>
        <w:t>po jednym dla każdej ze stron.</w:t>
      </w:r>
    </w:p>
    <w:p w14:paraId="5B1BAD59" w14:textId="2D213700" w:rsidR="00560026" w:rsidRPr="00560026" w:rsidRDefault="00B7622C" w:rsidP="00560026">
      <w:pPr>
        <w:numPr>
          <w:ilvl w:val="0"/>
          <w:numId w:val="35"/>
        </w:numPr>
        <w:ind w:left="357" w:hanging="357"/>
        <w:jc w:val="both"/>
        <w:textAlignment w:val="auto"/>
        <w:rPr>
          <w:rFonts w:ascii="Myriad Pro" w:hAnsi="Myriad Pro" w:cs="Calibri"/>
          <w:color w:val="000000"/>
          <w:sz w:val="22"/>
          <w:szCs w:val="22"/>
        </w:rPr>
      </w:pPr>
      <w:r>
        <w:rPr>
          <w:rFonts w:ascii="Myriad Pro" w:hAnsi="Myriad Pro" w:cs="Calibri"/>
          <w:color w:val="000000"/>
          <w:sz w:val="22"/>
          <w:szCs w:val="22"/>
        </w:rPr>
        <w:t>Integralną część umowy stanowią następujące Załączniki:</w:t>
      </w:r>
    </w:p>
    <w:p w14:paraId="4FC686F0" w14:textId="40BE3781" w:rsidR="00560026" w:rsidRDefault="00560026" w:rsidP="004436B4">
      <w:pPr>
        <w:pStyle w:val="Akapitzlist"/>
        <w:numPr>
          <w:ilvl w:val="0"/>
          <w:numId w:val="36"/>
        </w:numPr>
        <w:spacing w:after="0" w:line="240" w:lineRule="auto"/>
        <w:ind w:left="697" w:hanging="357"/>
        <w:jc w:val="both"/>
        <w:rPr>
          <w:rFonts w:ascii="Myriad Pro" w:hAnsi="Myriad Pro" w:cs="Calibri"/>
          <w:color w:val="000000"/>
        </w:rPr>
      </w:pPr>
      <w:r>
        <w:rPr>
          <w:rFonts w:ascii="Myriad Pro" w:hAnsi="Myriad Pro" w:cs="Calibri"/>
          <w:color w:val="000000"/>
        </w:rPr>
        <w:t xml:space="preserve">Załącznik nr 1 - </w:t>
      </w:r>
      <w:r>
        <w:rPr>
          <w:rFonts w:ascii="Myriad Pro" w:hAnsi="Myriad Pro" w:cstheme="minorHAnsi"/>
          <w:lang w:eastAsia="pl-PL"/>
        </w:rPr>
        <w:t>D</w:t>
      </w:r>
      <w:r w:rsidRPr="00DD0032">
        <w:rPr>
          <w:rFonts w:ascii="Myriad Pro" w:hAnsi="Myriad Pro" w:cstheme="minorHAnsi"/>
          <w:lang w:eastAsia="pl-PL"/>
        </w:rPr>
        <w:t xml:space="preserve">okumentacja </w:t>
      </w:r>
      <w:r>
        <w:rPr>
          <w:rFonts w:ascii="Myriad Pro" w:hAnsi="Myriad Pro" w:cstheme="minorHAnsi"/>
          <w:lang w:eastAsia="pl-PL"/>
        </w:rPr>
        <w:t>projektowa.</w:t>
      </w:r>
    </w:p>
    <w:p w14:paraId="41316BF3" w14:textId="04BB82AA" w:rsidR="00B7622C" w:rsidRDefault="00B7622C" w:rsidP="004436B4">
      <w:pPr>
        <w:pStyle w:val="Akapitzlist"/>
        <w:numPr>
          <w:ilvl w:val="0"/>
          <w:numId w:val="36"/>
        </w:numPr>
        <w:spacing w:after="0" w:line="240" w:lineRule="auto"/>
        <w:ind w:left="697" w:hanging="357"/>
        <w:jc w:val="both"/>
        <w:rPr>
          <w:rFonts w:ascii="Myriad Pro" w:hAnsi="Myriad Pro" w:cs="Calibri"/>
          <w:color w:val="000000"/>
        </w:rPr>
      </w:pPr>
      <w:r>
        <w:rPr>
          <w:rFonts w:ascii="Myriad Pro" w:hAnsi="Myriad Pro" w:cs="Calibri"/>
          <w:color w:val="000000"/>
        </w:rPr>
        <w:t xml:space="preserve">Załącznik nr </w:t>
      </w:r>
      <w:r w:rsidR="00560026">
        <w:rPr>
          <w:rFonts w:ascii="Myriad Pro" w:hAnsi="Myriad Pro" w:cs="Calibri"/>
          <w:color w:val="000000"/>
        </w:rPr>
        <w:t>2</w:t>
      </w:r>
      <w:r w:rsidR="00D4769D">
        <w:rPr>
          <w:rFonts w:ascii="Myriad Pro" w:hAnsi="Myriad Pro" w:cs="Calibri"/>
          <w:color w:val="000000"/>
        </w:rPr>
        <w:t xml:space="preserve"> </w:t>
      </w:r>
      <w:r>
        <w:rPr>
          <w:rFonts w:ascii="Myriad Pro" w:hAnsi="Myriad Pro" w:cs="Calibri"/>
          <w:color w:val="000000"/>
        </w:rPr>
        <w:t>– Warunki ubezpieczenia odpowiedzialności cywilnej;</w:t>
      </w:r>
    </w:p>
    <w:p w14:paraId="20072CEF" w14:textId="5D2C0703" w:rsidR="00B7622C" w:rsidRDefault="00B7622C" w:rsidP="004436B4">
      <w:pPr>
        <w:pStyle w:val="Akapitzlist"/>
        <w:numPr>
          <w:ilvl w:val="0"/>
          <w:numId w:val="36"/>
        </w:numPr>
        <w:spacing w:after="0" w:line="240" w:lineRule="auto"/>
        <w:ind w:left="697" w:hanging="357"/>
        <w:jc w:val="both"/>
        <w:rPr>
          <w:rFonts w:ascii="Myriad Pro" w:hAnsi="Myriad Pro" w:cs="Calibri"/>
          <w:color w:val="000000"/>
        </w:rPr>
      </w:pPr>
      <w:r>
        <w:rPr>
          <w:rFonts w:ascii="Myriad Pro" w:hAnsi="Myriad Pro" w:cs="Calibri"/>
          <w:color w:val="000000"/>
        </w:rPr>
        <w:t xml:space="preserve">Załącznik nr </w:t>
      </w:r>
      <w:r w:rsidR="00560026">
        <w:rPr>
          <w:rFonts w:ascii="Myriad Pro" w:hAnsi="Myriad Pro" w:cs="Calibri"/>
          <w:color w:val="000000"/>
        </w:rPr>
        <w:t>3</w:t>
      </w:r>
      <w:r w:rsidR="00D4769D">
        <w:rPr>
          <w:rFonts w:ascii="Myriad Pro" w:hAnsi="Myriad Pro" w:cs="Calibri"/>
          <w:color w:val="000000"/>
        </w:rPr>
        <w:t xml:space="preserve"> </w:t>
      </w:r>
      <w:r>
        <w:rPr>
          <w:rFonts w:ascii="Myriad Pro" w:hAnsi="Myriad Pro" w:cs="Calibri"/>
          <w:color w:val="000000"/>
        </w:rPr>
        <w:t>– Informacja dotycząca przetwarzania przez Zamawiającego danych osobowych.</w:t>
      </w:r>
    </w:p>
    <w:p w14:paraId="4C80C456" w14:textId="29BDAD46" w:rsidR="00B7622C" w:rsidRDefault="00826A9C" w:rsidP="000F424E">
      <w:pPr>
        <w:spacing w:before="480"/>
        <w:jc w:val="center"/>
        <w:rPr>
          <w:rFonts w:ascii="Myriad Pro" w:hAnsi="Myriad Pro" w:cstheme="minorHAnsi"/>
          <w:b/>
          <w:sz w:val="22"/>
          <w:szCs w:val="22"/>
        </w:rPr>
      </w:pPr>
      <w:r w:rsidRPr="000F424E">
        <w:rPr>
          <w:rFonts w:ascii="Myriad Pro" w:hAnsi="Myriad Pro" w:cstheme="minorHAnsi"/>
          <w:b/>
          <w:sz w:val="22"/>
          <w:szCs w:val="22"/>
        </w:rPr>
        <w:lastRenderedPageBreak/>
        <w:t>ZAMAWIAJĄCY:</w:t>
      </w:r>
      <w:r w:rsidR="00BC3B9F" w:rsidRPr="000F424E">
        <w:rPr>
          <w:rFonts w:ascii="Myriad Pro" w:hAnsi="Myriad Pro" w:cstheme="minorHAnsi"/>
          <w:b/>
          <w:sz w:val="22"/>
          <w:szCs w:val="22"/>
        </w:rPr>
        <w:t xml:space="preserve"> </w:t>
      </w:r>
      <w:r w:rsidR="00BC3B9F" w:rsidRPr="000F424E">
        <w:rPr>
          <w:rFonts w:ascii="Myriad Pro" w:hAnsi="Myriad Pro" w:cstheme="minorHAnsi"/>
          <w:b/>
          <w:sz w:val="22"/>
          <w:szCs w:val="22"/>
        </w:rPr>
        <w:tab/>
      </w:r>
      <w:r w:rsidR="00BC3B9F" w:rsidRPr="000F424E">
        <w:rPr>
          <w:rFonts w:ascii="Myriad Pro" w:hAnsi="Myriad Pro" w:cstheme="minorHAnsi"/>
          <w:b/>
          <w:sz w:val="22"/>
          <w:szCs w:val="22"/>
        </w:rPr>
        <w:tab/>
      </w:r>
      <w:r w:rsidR="00BC3B9F" w:rsidRPr="000F424E">
        <w:rPr>
          <w:rFonts w:ascii="Myriad Pro" w:hAnsi="Myriad Pro" w:cstheme="minorHAnsi"/>
          <w:b/>
          <w:sz w:val="22"/>
          <w:szCs w:val="22"/>
        </w:rPr>
        <w:tab/>
      </w:r>
      <w:r w:rsidR="00BC3B9F" w:rsidRPr="000F424E">
        <w:rPr>
          <w:rFonts w:ascii="Myriad Pro" w:hAnsi="Myriad Pro" w:cstheme="minorHAnsi"/>
          <w:b/>
          <w:sz w:val="22"/>
          <w:szCs w:val="22"/>
        </w:rPr>
        <w:tab/>
      </w:r>
      <w:r w:rsidR="00BC3B9F" w:rsidRPr="000F424E">
        <w:rPr>
          <w:rFonts w:ascii="Myriad Pro" w:hAnsi="Myriad Pro" w:cstheme="minorHAnsi"/>
          <w:b/>
          <w:sz w:val="22"/>
          <w:szCs w:val="22"/>
        </w:rPr>
        <w:tab/>
      </w:r>
      <w:r w:rsidR="00BC3B9F" w:rsidRPr="000F424E">
        <w:rPr>
          <w:rFonts w:ascii="Myriad Pro" w:hAnsi="Myriad Pro" w:cstheme="minorHAnsi"/>
          <w:b/>
          <w:sz w:val="22"/>
          <w:szCs w:val="22"/>
        </w:rPr>
        <w:tab/>
        <w:t>WYKONAWCA:</w:t>
      </w:r>
    </w:p>
    <w:p w14:paraId="34619845" w14:textId="77777777" w:rsidR="00B7622C" w:rsidRDefault="00B7622C" w:rsidP="000F424E">
      <w:pPr>
        <w:spacing w:before="480"/>
        <w:jc w:val="center"/>
        <w:rPr>
          <w:rFonts w:ascii="Myriad Pro" w:hAnsi="Myriad Pro" w:cstheme="minorHAnsi"/>
          <w:b/>
          <w:sz w:val="22"/>
          <w:szCs w:val="22"/>
        </w:rPr>
      </w:pPr>
    </w:p>
    <w:p w14:paraId="767DB262" w14:textId="77777777" w:rsidR="00D4769D" w:rsidRDefault="00D4769D" w:rsidP="000F424E">
      <w:pPr>
        <w:spacing w:before="480"/>
        <w:jc w:val="center"/>
        <w:rPr>
          <w:rFonts w:ascii="Myriad Pro" w:hAnsi="Myriad Pro" w:cstheme="minorHAnsi"/>
          <w:b/>
          <w:sz w:val="22"/>
          <w:szCs w:val="22"/>
        </w:rPr>
      </w:pPr>
    </w:p>
    <w:p w14:paraId="05DC6E96" w14:textId="786D25DB" w:rsidR="00D4769D" w:rsidRDefault="00560026" w:rsidP="00B01C4E">
      <w:pPr>
        <w:jc w:val="right"/>
        <w:rPr>
          <w:rFonts w:ascii="Myriad Pro" w:hAnsi="Myriad Pro" w:cstheme="minorHAnsi"/>
          <w:b/>
          <w:sz w:val="22"/>
          <w:szCs w:val="22"/>
        </w:rPr>
      </w:pPr>
      <w:r>
        <w:rPr>
          <w:rFonts w:ascii="Myriad Pro" w:hAnsi="Myriad Pro" w:cstheme="minorHAnsi"/>
          <w:b/>
          <w:sz w:val="22"/>
          <w:szCs w:val="22"/>
        </w:rPr>
        <w:t>Załącznik nr 1 do umowy</w:t>
      </w:r>
    </w:p>
    <w:p w14:paraId="7FD7FE94" w14:textId="65DC8624" w:rsidR="0035755A" w:rsidRPr="00FB43A5" w:rsidRDefault="0035755A" w:rsidP="00B01C4E">
      <w:pPr>
        <w:spacing w:before="720"/>
        <w:jc w:val="center"/>
        <w:rPr>
          <w:rFonts w:ascii="Myriad Pro" w:hAnsi="Myriad Pro" w:cs="Calibri"/>
          <w:i/>
          <w:iCs/>
          <w:sz w:val="22"/>
          <w:szCs w:val="22"/>
        </w:rPr>
      </w:pPr>
      <w:r w:rsidRPr="00FB43A5">
        <w:rPr>
          <w:rFonts w:ascii="Myriad Pro" w:hAnsi="Myriad Pro" w:cs="Calibri"/>
          <w:b/>
          <w:bCs/>
          <w:sz w:val="22"/>
          <w:szCs w:val="22"/>
        </w:rPr>
        <w:t>OPIS PRZEDMIOTU ZAMÓWIENIA</w:t>
      </w:r>
      <w:r w:rsidRPr="00FB43A5">
        <w:rPr>
          <w:rFonts w:ascii="Myriad Pro" w:hAnsi="Myriad Pro" w:cs="Calibri"/>
          <w:b/>
          <w:bCs/>
          <w:sz w:val="22"/>
          <w:szCs w:val="22"/>
        </w:rPr>
        <w:br/>
      </w:r>
      <w:r w:rsidRPr="00FB43A5">
        <w:rPr>
          <w:rFonts w:ascii="Myriad Pro" w:hAnsi="Myriad Pro" w:cs="Calibri"/>
          <w:i/>
          <w:iCs/>
          <w:sz w:val="22"/>
          <w:szCs w:val="22"/>
        </w:rPr>
        <w:t>(Dokumentacja Projektowa stanowi odrębny dokument)</w:t>
      </w:r>
    </w:p>
    <w:p w14:paraId="41317162" w14:textId="77777777" w:rsidR="00B7622C" w:rsidRPr="000F424E" w:rsidRDefault="00B7622C" w:rsidP="00B7622C">
      <w:pPr>
        <w:spacing w:before="480"/>
        <w:rPr>
          <w:rFonts w:ascii="Myriad Pro" w:hAnsi="Myriad Pro" w:cstheme="minorHAnsi"/>
          <w:b/>
          <w:sz w:val="22"/>
          <w:szCs w:val="22"/>
        </w:rPr>
      </w:pPr>
    </w:p>
    <w:p w14:paraId="178CFFF6" w14:textId="6CAD216E" w:rsidR="00B7622C" w:rsidRPr="000F424E" w:rsidRDefault="00B7622C" w:rsidP="00B7622C">
      <w:pPr>
        <w:spacing w:before="480"/>
        <w:jc w:val="center"/>
        <w:rPr>
          <w:rFonts w:ascii="Myriad Pro" w:hAnsi="Myriad Pro" w:cstheme="minorHAnsi"/>
          <w:b/>
          <w:sz w:val="22"/>
          <w:szCs w:val="22"/>
        </w:rPr>
      </w:pPr>
    </w:p>
    <w:p w14:paraId="20A8BC69" w14:textId="77777777" w:rsidR="005360AA" w:rsidRDefault="005360AA" w:rsidP="000F424E">
      <w:pPr>
        <w:jc w:val="right"/>
        <w:rPr>
          <w:rFonts w:ascii="Myriad Pro" w:hAnsi="Myriad Pro" w:cstheme="minorHAnsi"/>
          <w:b/>
          <w:sz w:val="22"/>
          <w:szCs w:val="22"/>
        </w:rPr>
      </w:pPr>
    </w:p>
    <w:p w14:paraId="718A0E2B" w14:textId="77777777" w:rsidR="005360AA" w:rsidRDefault="005360AA" w:rsidP="000F424E">
      <w:pPr>
        <w:jc w:val="right"/>
        <w:rPr>
          <w:rFonts w:ascii="Myriad Pro" w:hAnsi="Myriad Pro" w:cstheme="minorHAnsi"/>
          <w:b/>
          <w:sz w:val="22"/>
          <w:szCs w:val="22"/>
        </w:rPr>
      </w:pPr>
    </w:p>
    <w:p w14:paraId="07D88389" w14:textId="77777777" w:rsidR="005360AA" w:rsidRDefault="005360AA" w:rsidP="000F424E">
      <w:pPr>
        <w:jc w:val="right"/>
        <w:rPr>
          <w:rFonts w:ascii="Myriad Pro" w:hAnsi="Myriad Pro" w:cstheme="minorHAnsi"/>
          <w:b/>
          <w:sz w:val="22"/>
          <w:szCs w:val="22"/>
        </w:rPr>
      </w:pPr>
    </w:p>
    <w:p w14:paraId="0D87875E" w14:textId="77777777" w:rsidR="005360AA" w:rsidRDefault="005360AA" w:rsidP="000F424E">
      <w:pPr>
        <w:jc w:val="right"/>
        <w:rPr>
          <w:rFonts w:ascii="Myriad Pro" w:hAnsi="Myriad Pro" w:cstheme="minorHAnsi"/>
          <w:b/>
          <w:sz w:val="22"/>
          <w:szCs w:val="22"/>
        </w:rPr>
      </w:pPr>
    </w:p>
    <w:p w14:paraId="6D788BAA" w14:textId="77777777" w:rsidR="005360AA" w:rsidRDefault="005360AA" w:rsidP="000F424E">
      <w:pPr>
        <w:jc w:val="right"/>
        <w:rPr>
          <w:rFonts w:ascii="Myriad Pro" w:hAnsi="Myriad Pro" w:cstheme="minorHAnsi"/>
          <w:b/>
          <w:sz w:val="22"/>
          <w:szCs w:val="22"/>
        </w:rPr>
      </w:pPr>
    </w:p>
    <w:p w14:paraId="1BEEBCF3" w14:textId="77777777" w:rsidR="005360AA" w:rsidRDefault="005360AA" w:rsidP="000F424E">
      <w:pPr>
        <w:jc w:val="right"/>
        <w:rPr>
          <w:rFonts w:ascii="Myriad Pro" w:hAnsi="Myriad Pro" w:cstheme="minorHAnsi"/>
          <w:b/>
          <w:sz w:val="22"/>
          <w:szCs w:val="22"/>
        </w:rPr>
      </w:pPr>
    </w:p>
    <w:p w14:paraId="51B2E236" w14:textId="77777777" w:rsidR="005360AA" w:rsidRDefault="005360AA" w:rsidP="000F424E">
      <w:pPr>
        <w:jc w:val="right"/>
        <w:rPr>
          <w:rFonts w:ascii="Myriad Pro" w:hAnsi="Myriad Pro" w:cstheme="minorHAnsi"/>
          <w:b/>
          <w:sz w:val="22"/>
          <w:szCs w:val="22"/>
        </w:rPr>
      </w:pPr>
    </w:p>
    <w:p w14:paraId="670737ED" w14:textId="77777777" w:rsidR="005360AA" w:rsidRDefault="005360AA" w:rsidP="000F424E">
      <w:pPr>
        <w:jc w:val="right"/>
        <w:rPr>
          <w:rFonts w:ascii="Myriad Pro" w:hAnsi="Myriad Pro" w:cstheme="minorHAnsi"/>
          <w:b/>
          <w:sz w:val="22"/>
          <w:szCs w:val="22"/>
        </w:rPr>
      </w:pPr>
    </w:p>
    <w:p w14:paraId="1E38496E" w14:textId="77777777" w:rsidR="005360AA" w:rsidRDefault="005360AA" w:rsidP="000F424E">
      <w:pPr>
        <w:jc w:val="right"/>
        <w:rPr>
          <w:rFonts w:ascii="Myriad Pro" w:hAnsi="Myriad Pro" w:cstheme="minorHAnsi"/>
          <w:b/>
          <w:sz w:val="22"/>
          <w:szCs w:val="22"/>
        </w:rPr>
      </w:pPr>
    </w:p>
    <w:p w14:paraId="289C9DDB" w14:textId="77777777" w:rsidR="005360AA" w:rsidRDefault="005360AA" w:rsidP="000F424E">
      <w:pPr>
        <w:jc w:val="right"/>
        <w:rPr>
          <w:rFonts w:ascii="Myriad Pro" w:hAnsi="Myriad Pro" w:cstheme="minorHAnsi"/>
          <w:b/>
          <w:sz w:val="22"/>
          <w:szCs w:val="22"/>
        </w:rPr>
      </w:pPr>
    </w:p>
    <w:p w14:paraId="6F3C1D0D" w14:textId="77777777" w:rsidR="005360AA" w:rsidRDefault="005360AA" w:rsidP="000F424E">
      <w:pPr>
        <w:jc w:val="right"/>
        <w:rPr>
          <w:rFonts w:ascii="Myriad Pro" w:hAnsi="Myriad Pro" w:cstheme="minorHAnsi"/>
          <w:b/>
          <w:sz w:val="22"/>
          <w:szCs w:val="22"/>
        </w:rPr>
      </w:pPr>
    </w:p>
    <w:p w14:paraId="62E5374E" w14:textId="77777777" w:rsidR="005360AA" w:rsidRDefault="005360AA" w:rsidP="000F424E">
      <w:pPr>
        <w:jc w:val="right"/>
        <w:rPr>
          <w:rFonts w:ascii="Myriad Pro" w:hAnsi="Myriad Pro" w:cstheme="minorHAnsi"/>
          <w:b/>
          <w:sz w:val="22"/>
          <w:szCs w:val="22"/>
        </w:rPr>
      </w:pPr>
    </w:p>
    <w:p w14:paraId="2B4599F7" w14:textId="77777777" w:rsidR="00FB7267" w:rsidRDefault="00FB7267" w:rsidP="000F424E">
      <w:pPr>
        <w:jc w:val="right"/>
        <w:rPr>
          <w:rFonts w:ascii="Myriad Pro" w:hAnsi="Myriad Pro" w:cstheme="minorHAnsi"/>
          <w:b/>
          <w:sz w:val="22"/>
          <w:szCs w:val="22"/>
        </w:rPr>
      </w:pPr>
    </w:p>
    <w:p w14:paraId="3616DD72" w14:textId="77777777" w:rsidR="00FB7267" w:rsidRDefault="00FB7267" w:rsidP="000F424E">
      <w:pPr>
        <w:jc w:val="right"/>
        <w:rPr>
          <w:rFonts w:ascii="Myriad Pro" w:hAnsi="Myriad Pro" w:cstheme="minorHAnsi"/>
          <w:b/>
          <w:sz w:val="22"/>
          <w:szCs w:val="22"/>
        </w:rPr>
      </w:pPr>
    </w:p>
    <w:p w14:paraId="495234C1" w14:textId="77777777" w:rsidR="005360AA" w:rsidRDefault="005360AA" w:rsidP="000F424E">
      <w:pPr>
        <w:jc w:val="right"/>
        <w:rPr>
          <w:rFonts w:ascii="Myriad Pro" w:hAnsi="Myriad Pro" w:cstheme="minorHAnsi"/>
          <w:b/>
          <w:sz w:val="22"/>
          <w:szCs w:val="22"/>
        </w:rPr>
      </w:pPr>
    </w:p>
    <w:p w14:paraId="6CD4F1AC" w14:textId="77777777" w:rsidR="005360AA" w:rsidRDefault="005360AA" w:rsidP="000F424E">
      <w:pPr>
        <w:jc w:val="right"/>
        <w:rPr>
          <w:rFonts w:ascii="Myriad Pro" w:hAnsi="Myriad Pro" w:cstheme="minorHAnsi"/>
          <w:b/>
          <w:sz w:val="22"/>
          <w:szCs w:val="22"/>
        </w:rPr>
      </w:pPr>
    </w:p>
    <w:p w14:paraId="10EE6CE2" w14:textId="77777777" w:rsidR="006E15E7" w:rsidRDefault="006E15E7" w:rsidP="000F424E">
      <w:pPr>
        <w:jc w:val="right"/>
        <w:rPr>
          <w:rFonts w:ascii="Myriad Pro" w:hAnsi="Myriad Pro" w:cstheme="minorHAnsi"/>
          <w:b/>
          <w:sz w:val="22"/>
          <w:szCs w:val="22"/>
        </w:rPr>
      </w:pPr>
    </w:p>
    <w:p w14:paraId="7F2CEAE4" w14:textId="77777777" w:rsidR="006E15E7" w:rsidRDefault="006E15E7" w:rsidP="000F424E">
      <w:pPr>
        <w:jc w:val="right"/>
        <w:rPr>
          <w:rFonts w:ascii="Myriad Pro" w:hAnsi="Myriad Pro" w:cstheme="minorHAnsi"/>
          <w:b/>
          <w:sz w:val="22"/>
          <w:szCs w:val="22"/>
        </w:rPr>
      </w:pPr>
    </w:p>
    <w:p w14:paraId="70CA4186" w14:textId="77777777" w:rsidR="006E15E7" w:rsidRDefault="006E15E7" w:rsidP="000F424E">
      <w:pPr>
        <w:jc w:val="right"/>
        <w:rPr>
          <w:rFonts w:ascii="Myriad Pro" w:hAnsi="Myriad Pro" w:cstheme="minorHAnsi"/>
          <w:b/>
          <w:sz w:val="22"/>
          <w:szCs w:val="22"/>
        </w:rPr>
      </w:pPr>
    </w:p>
    <w:p w14:paraId="3BF3EF85" w14:textId="77777777" w:rsidR="00D670A9" w:rsidRDefault="00D670A9" w:rsidP="000F424E">
      <w:pPr>
        <w:jc w:val="right"/>
        <w:rPr>
          <w:rFonts w:ascii="Myriad Pro" w:hAnsi="Myriad Pro" w:cstheme="minorHAnsi"/>
          <w:b/>
          <w:sz w:val="22"/>
          <w:szCs w:val="22"/>
        </w:rPr>
      </w:pPr>
    </w:p>
    <w:p w14:paraId="57BA3046" w14:textId="022E834D" w:rsidR="00262B2E" w:rsidRPr="000F424E" w:rsidRDefault="00262B2E" w:rsidP="000F424E">
      <w:pPr>
        <w:jc w:val="right"/>
        <w:rPr>
          <w:rFonts w:ascii="Myriad Pro" w:hAnsi="Myriad Pro" w:cstheme="minorHAnsi"/>
          <w:sz w:val="22"/>
          <w:szCs w:val="22"/>
        </w:rPr>
      </w:pPr>
      <w:r w:rsidRPr="000F424E">
        <w:rPr>
          <w:rFonts w:ascii="Myriad Pro" w:hAnsi="Myriad Pro" w:cstheme="minorHAnsi"/>
          <w:b/>
          <w:sz w:val="22"/>
          <w:szCs w:val="22"/>
        </w:rPr>
        <w:t xml:space="preserve">Załącznik nr </w:t>
      </w:r>
      <w:r w:rsidR="006E15E7">
        <w:rPr>
          <w:rFonts w:ascii="Myriad Pro" w:hAnsi="Myriad Pro" w:cstheme="minorHAnsi"/>
          <w:b/>
          <w:sz w:val="22"/>
          <w:szCs w:val="22"/>
        </w:rPr>
        <w:t>2</w:t>
      </w:r>
      <w:r w:rsidR="00D4769D" w:rsidRPr="000F424E">
        <w:rPr>
          <w:rFonts w:ascii="Myriad Pro" w:hAnsi="Myriad Pro" w:cstheme="minorHAnsi"/>
          <w:b/>
          <w:sz w:val="22"/>
          <w:szCs w:val="22"/>
        </w:rPr>
        <w:t xml:space="preserve"> </w:t>
      </w:r>
      <w:r w:rsidRPr="000F424E">
        <w:rPr>
          <w:rFonts w:ascii="Myriad Pro" w:hAnsi="Myriad Pro" w:cstheme="minorHAnsi"/>
          <w:b/>
          <w:sz w:val="22"/>
          <w:szCs w:val="22"/>
        </w:rPr>
        <w:t>do umowy</w:t>
      </w:r>
    </w:p>
    <w:p w14:paraId="1FC04D3A" w14:textId="77777777" w:rsidR="00CC6EA0" w:rsidRPr="00B7622C" w:rsidRDefault="00CC6EA0" w:rsidP="000F424E">
      <w:pPr>
        <w:pStyle w:val="Tekstpodstawowy21"/>
        <w:tabs>
          <w:tab w:val="left" w:pos="0"/>
          <w:tab w:val="left" w:pos="357"/>
        </w:tabs>
        <w:spacing w:before="480" w:after="480"/>
        <w:ind w:left="0" w:firstLine="0"/>
        <w:jc w:val="center"/>
        <w:rPr>
          <w:rFonts w:ascii="Myriad Pro" w:hAnsi="Myriad Pro" w:cstheme="minorHAnsi"/>
          <w:b/>
          <w:sz w:val="22"/>
          <w:szCs w:val="22"/>
        </w:rPr>
      </w:pPr>
      <w:r w:rsidRPr="00B7622C">
        <w:rPr>
          <w:rFonts w:ascii="Myriad Pro" w:hAnsi="Myriad Pro" w:cstheme="minorHAnsi"/>
          <w:b/>
          <w:sz w:val="22"/>
          <w:szCs w:val="22"/>
        </w:rPr>
        <w:t>WARUNKI UBEZPIECZENIA ODPOWIEDZIALNOŚCI CYWILNEJ</w:t>
      </w:r>
    </w:p>
    <w:p w14:paraId="2EDD80D5" w14:textId="3C4C81CE" w:rsidR="00B93AF2" w:rsidRPr="00F7798A" w:rsidRDefault="00B93AF2" w:rsidP="00F7798A">
      <w:pPr>
        <w:jc w:val="both"/>
        <w:rPr>
          <w:rFonts w:ascii="Myriad Pro" w:eastAsia="Calibri" w:hAnsi="Myriad Pro" w:cs="Calibri"/>
        </w:rPr>
      </w:pPr>
      <w:r w:rsidRPr="00F7798A">
        <w:rPr>
          <w:rFonts w:ascii="Myriad Pro" w:eastAsia="Calibri" w:hAnsi="Myriad Pro" w:cs="Calibri"/>
          <w:sz w:val="22"/>
          <w:szCs w:val="22"/>
          <w:lang w:eastAsia="en-US"/>
        </w:rPr>
        <w:t>Wykonawca zobowiązany jest do posiadania i utrzymania w mocy przez cały okres trwania niniejszej umowy począwszy od dnia jej zawarcia oraz przez okres 2 lat po jej zakończeniu ubezpieczenia odpowiedzialności cywilnej w związku z prowadzoną działalnością i posiadanym mieniem.</w:t>
      </w:r>
    </w:p>
    <w:p w14:paraId="3093BD9A" w14:textId="77777777" w:rsidR="00B93AF2" w:rsidRDefault="00B93AF2" w:rsidP="00B7622C">
      <w:pPr>
        <w:pStyle w:val="10"/>
        <w:rPr>
          <w:rFonts w:ascii="Myriad Pro" w:hAnsi="Myriad Pro" w:cs="Calibri"/>
        </w:rPr>
      </w:pPr>
    </w:p>
    <w:p w14:paraId="2E2A466A" w14:textId="3A3F772B" w:rsidR="002F28CB" w:rsidRDefault="002F28CB" w:rsidP="00B7622C">
      <w:pPr>
        <w:pStyle w:val="10"/>
        <w:rPr>
          <w:rFonts w:ascii="Myriad Pro" w:hAnsi="Myriad Pro" w:cs="Calibri"/>
        </w:rPr>
      </w:pPr>
    </w:p>
    <w:p w14:paraId="3E0487E5"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Przedmiot ubezpieczenia winna stanowić odpowiedzialność cywilna wynikająca z czynów niedozwolonych (OC deliktowa), jak i niewykonania, bądź nienależytego wykonania zobowiązania (OC kontraktowa) obejmująca co najmniej przedmiot niniejszej Umowy;</w:t>
      </w:r>
    </w:p>
    <w:p w14:paraId="4EDE4458"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lastRenderedPageBreak/>
        <w:t>Umowa gwarancyjna, winna być nie mniejsza niż 1.000.000,00 zł (słownie złotych: jeden milion złotych) w odniesieniu do jednego i wszystkich wypadków w okresie ubezpieczenia, podlimity odpowiedzialności są dopuszczalne jedynie w przypadkach wyraźnie wskazanych w umowie;</w:t>
      </w:r>
    </w:p>
    <w:p w14:paraId="3FF0C0E1"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Udział własny/franszyza redukcyjna mający zastosowanie wyłącznie dla szkód rzeczowych, winien być ustalony w umowie ubezpieczenia jako nie większy niż 1.000,00 zł (słownie złotych: jeden tysiąc złotych) w odniesieniu do jednego wypadku ubezpieczeniowego, nie dopuszcza się wprowadzania procentowego udziału własnego/franszyzy redukcyjnej;</w:t>
      </w:r>
    </w:p>
    <w:p w14:paraId="12245A92"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co najmniej szkody w postaci szkód osobowych i rzeczowych;</w:t>
      </w:r>
    </w:p>
    <w:p w14:paraId="570080F5" w14:textId="45407B40"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szkody w postaci straty rzeczywistej, jak i utraconych korzyści, a także należne zadośćuczynienie;</w:t>
      </w:r>
    </w:p>
    <w:p w14:paraId="49600BD3"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szkody powstałe po wykonaniu pracy, dostawy lub usługi wynikłe z nienależytego wykonania zobowiązania lub z czynu niedozwolonego (tzw. „completed operations”);</w:t>
      </w:r>
    </w:p>
    <w:p w14:paraId="04B268CF"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szkody powstałe wskutek rażącego niedbalstwa Wykonawcy i osób, za które ponosi on odpowiedzialność;</w:t>
      </w:r>
    </w:p>
    <w:p w14:paraId="4B6B87CB" w14:textId="68CEFF7A"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szkody wyrządzone przez podwykonawców (niniejszy wymóg ma zastosowanie wyłącznie w sytuacji, gdy Wykonawca będzie korzystał z</w:t>
      </w:r>
      <w:r w:rsidR="006E15E7">
        <w:rPr>
          <w:rFonts w:ascii="Myriad Pro" w:hAnsi="Myriad Pro" w:cs="Calibri"/>
        </w:rPr>
        <w:t> </w:t>
      </w:r>
      <w:r>
        <w:rPr>
          <w:rFonts w:ascii="Myriad Pro" w:hAnsi="Myriad Pro" w:cs="Calibri"/>
        </w:rPr>
        <w:t>usług podwykonawców przy wykonywaniu umowy);</w:t>
      </w:r>
    </w:p>
    <w:p w14:paraId="7692D563" w14:textId="77777777" w:rsidR="004E3E0B" w:rsidRPr="00916B93" w:rsidRDefault="004E3E0B" w:rsidP="004E3E0B">
      <w:pPr>
        <w:pStyle w:val="10"/>
        <w:numPr>
          <w:ilvl w:val="1"/>
          <w:numId w:val="37"/>
        </w:numPr>
        <w:ind w:left="426" w:hanging="426"/>
        <w:contextualSpacing/>
        <w:rPr>
          <w:rFonts w:ascii="Myriad Pro" w:hAnsi="Myriad Pro" w:cs="Calibri"/>
        </w:rPr>
      </w:pPr>
      <w:r w:rsidRPr="00916B93">
        <w:rPr>
          <w:rFonts w:ascii="Myriad Pro" w:hAnsi="Myriad Pro" w:cs="Calibri"/>
        </w:rPr>
        <w:t>Umowa ubezpieczenia winna obejmować szkody wyrządzone w związku z wprowadzeniem produktu do obrotu;</w:t>
      </w:r>
    </w:p>
    <w:p w14:paraId="7745523B"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Zakres ubezpieczenia winien obejmować w szczególności szkody w mieniu powierzonym (ruchomościach i nieruchomościach), pozostającym w pieczy lub pod kontrolą Wykonawcy;</w:t>
      </w:r>
    </w:p>
    <w:p w14:paraId="39709952" w14:textId="77777777" w:rsidR="00B7622C" w:rsidRDefault="00B7622C" w:rsidP="004436B4">
      <w:pPr>
        <w:pStyle w:val="10"/>
        <w:numPr>
          <w:ilvl w:val="1"/>
          <w:numId w:val="37"/>
        </w:numPr>
        <w:ind w:left="426" w:hanging="426"/>
        <w:rPr>
          <w:rFonts w:ascii="Myriad Pro" w:hAnsi="Myriad Pro" w:cs="Calibri"/>
        </w:rPr>
      </w:pPr>
      <w:r>
        <w:rPr>
          <w:rFonts w:ascii="Myriad Pro" w:hAnsi="Myriad Pro" w:cs="Calibri"/>
        </w:rPr>
        <w:t>Umowa ubezpieczenia winna obejmować szkody w rzeczach stanowiących przedmiot obróbki, naprawy lub innych czynności w ramach usług świadczonych przez Wykonawcę;</w:t>
      </w:r>
    </w:p>
    <w:p w14:paraId="7A96C135" w14:textId="03FFFFF7" w:rsidR="004E3E0B" w:rsidRDefault="00B7622C" w:rsidP="004436B4">
      <w:pPr>
        <w:pStyle w:val="10"/>
        <w:numPr>
          <w:ilvl w:val="1"/>
          <w:numId w:val="37"/>
        </w:numPr>
        <w:ind w:left="426" w:hanging="426"/>
        <w:rPr>
          <w:rFonts w:ascii="Myriad Pro" w:hAnsi="Myriad Pro" w:cs="Calibri"/>
        </w:rPr>
      </w:pPr>
      <w:r>
        <w:rPr>
          <w:rFonts w:ascii="Myriad Pro" w:hAnsi="Myriad Pro" w:cs="Calibri"/>
        </w:rPr>
        <w:t xml:space="preserve">Umowa ubezpieczenia winna obejmować szkody poniesione przez pracowników Wykonawcy zaangażowanych w realizację Umowy. Dopuszczalny podlimit odpowiedzialności dla szkód poniesionych przez pracowników w wysokości </w:t>
      </w:r>
      <w:r w:rsidR="003C7A2F">
        <w:rPr>
          <w:rFonts w:ascii="Myriad Pro" w:hAnsi="Myriad Pro" w:cs="Calibri"/>
        </w:rPr>
        <w:t>1</w:t>
      </w:r>
      <w:r>
        <w:rPr>
          <w:rFonts w:ascii="Myriad Pro" w:hAnsi="Myriad Pro" w:cs="Calibri"/>
        </w:rPr>
        <w:t xml:space="preserve">00 000,00 zł (słownie: </w:t>
      </w:r>
      <w:r w:rsidR="003C7A2F">
        <w:rPr>
          <w:rFonts w:ascii="Myriad Pro" w:hAnsi="Myriad Pro" w:cs="Calibri"/>
        </w:rPr>
        <w:t xml:space="preserve">sto </w:t>
      </w:r>
      <w:r>
        <w:rPr>
          <w:rFonts w:ascii="Myriad Pro" w:hAnsi="Myriad Pro" w:cs="Calibri"/>
        </w:rPr>
        <w:t>tysięcy złotych)</w:t>
      </w:r>
      <w:r w:rsidR="004E3E0B">
        <w:rPr>
          <w:rFonts w:ascii="Myriad Pro" w:hAnsi="Myriad Pro" w:cs="Calibri"/>
        </w:rPr>
        <w:t>;</w:t>
      </w:r>
    </w:p>
    <w:p w14:paraId="047EFAD4" w14:textId="3B798DEF" w:rsidR="004E3E0B" w:rsidRPr="00F7798A" w:rsidRDefault="004E3E0B" w:rsidP="004E3E0B">
      <w:pPr>
        <w:pStyle w:val="10"/>
        <w:numPr>
          <w:ilvl w:val="1"/>
          <w:numId w:val="37"/>
        </w:numPr>
        <w:ind w:left="426" w:hanging="426"/>
        <w:contextualSpacing/>
        <w:rPr>
          <w:rFonts w:ascii="Myriad Pro" w:hAnsi="Myriad Pro" w:cs="Calibri"/>
        </w:rPr>
      </w:pPr>
      <w:r w:rsidRPr="00DC5B4D">
        <w:rPr>
          <w:rFonts w:ascii="Myriad Pro" w:hAnsi="Myriad Pro"/>
        </w:rPr>
        <w:t>umowa ubezpieczenia winna obejmować szkody powstałe podczas rozładunku (niniejszy wymóg ma zastosowanie wyłącznie w sytuacji, gdy Wykonawca będzie dokonywał rozładunku);</w:t>
      </w:r>
    </w:p>
    <w:p w14:paraId="4146EED4" w14:textId="4963710F" w:rsidR="00916B93" w:rsidRPr="00DC5B4D" w:rsidRDefault="00916B93" w:rsidP="004E3E0B">
      <w:pPr>
        <w:pStyle w:val="10"/>
        <w:numPr>
          <w:ilvl w:val="1"/>
          <w:numId w:val="37"/>
        </w:numPr>
        <w:ind w:left="426" w:hanging="426"/>
        <w:contextualSpacing/>
        <w:rPr>
          <w:rFonts w:ascii="Myriad Pro" w:hAnsi="Myriad Pro" w:cs="Calibri"/>
        </w:rPr>
      </w:pPr>
      <w:r w:rsidRPr="00DC5B4D">
        <w:rPr>
          <w:rFonts w:ascii="Myriad Pro" w:hAnsi="Myriad Pro" w:cs="Calibri"/>
        </w:rPr>
        <w:t>Z zakresu ubezpieczenia nie mogą być wyłączone szkody w pojazdach mechanicznych.</w:t>
      </w:r>
    </w:p>
    <w:p w14:paraId="0DADE2FE" w14:textId="0F0B618D" w:rsidR="00B7622C" w:rsidRPr="00DC5B4D" w:rsidRDefault="00B7622C" w:rsidP="00F7798A">
      <w:pPr>
        <w:pStyle w:val="10"/>
        <w:ind w:left="426"/>
        <w:rPr>
          <w:rFonts w:ascii="Myriad Pro" w:hAnsi="Myriad Pro" w:cs="Calibri"/>
        </w:rPr>
      </w:pPr>
    </w:p>
    <w:p w14:paraId="362A02C2" w14:textId="77777777" w:rsidR="005D0E33" w:rsidRPr="00B7622C" w:rsidRDefault="00E70B0B" w:rsidP="000F424E">
      <w:pPr>
        <w:overflowPunct/>
        <w:autoSpaceDE/>
        <w:autoSpaceDN/>
        <w:adjustRightInd/>
        <w:spacing w:before="480"/>
        <w:jc w:val="center"/>
        <w:textAlignment w:val="auto"/>
        <w:rPr>
          <w:rFonts w:ascii="Myriad Pro" w:hAnsi="Myriad Pro" w:cstheme="minorHAnsi"/>
          <w:b/>
          <w:sz w:val="22"/>
          <w:szCs w:val="22"/>
        </w:rPr>
      </w:pPr>
      <w:r w:rsidRPr="00B7622C">
        <w:rPr>
          <w:rFonts w:ascii="Myriad Pro" w:hAnsi="Myriad Pro" w:cstheme="minorHAnsi"/>
          <w:b/>
          <w:sz w:val="22"/>
          <w:szCs w:val="22"/>
        </w:rPr>
        <w:t xml:space="preserve">ZAMAWIAJĄCY: </w:t>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t>WYKONAWCA:</w:t>
      </w:r>
    </w:p>
    <w:p w14:paraId="3EAD8EDB" w14:textId="77777777" w:rsidR="00F33754" w:rsidRDefault="00F33754" w:rsidP="000F424E">
      <w:pPr>
        <w:jc w:val="right"/>
        <w:rPr>
          <w:rFonts w:ascii="Myriad Pro" w:hAnsi="Myriad Pro" w:cstheme="minorHAnsi"/>
          <w:b/>
          <w:bCs/>
          <w:sz w:val="22"/>
          <w:szCs w:val="22"/>
        </w:rPr>
      </w:pPr>
    </w:p>
    <w:p w14:paraId="797622A2" w14:textId="77777777" w:rsidR="00F33754" w:rsidRDefault="00F33754" w:rsidP="000F424E">
      <w:pPr>
        <w:jc w:val="right"/>
        <w:rPr>
          <w:rFonts w:ascii="Myriad Pro" w:hAnsi="Myriad Pro" w:cstheme="minorHAnsi"/>
          <w:b/>
          <w:bCs/>
          <w:sz w:val="22"/>
          <w:szCs w:val="22"/>
        </w:rPr>
      </w:pPr>
    </w:p>
    <w:p w14:paraId="2C1FAB6E" w14:textId="77777777" w:rsidR="00F33754" w:rsidRDefault="00F33754" w:rsidP="000F424E">
      <w:pPr>
        <w:jc w:val="right"/>
        <w:rPr>
          <w:rFonts w:ascii="Myriad Pro" w:hAnsi="Myriad Pro" w:cstheme="minorHAnsi"/>
          <w:b/>
          <w:bCs/>
          <w:sz w:val="22"/>
          <w:szCs w:val="22"/>
        </w:rPr>
      </w:pPr>
    </w:p>
    <w:p w14:paraId="573E5FE7" w14:textId="77777777" w:rsidR="00D670A9" w:rsidRDefault="00D670A9" w:rsidP="000F424E">
      <w:pPr>
        <w:jc w:val="right"/>
        <w:rPr>
          <w:rFonts w:ascii="Myriad Pro" w:hAnsi="Myriad Pro" w:cstheme="minorHAnsi"/>
          <w:b/>
          <w:bCs/>
          <w:sz w:val="22"/>
          <w:szCs w:val="22"/>
        </w:rPr>
      </w:pPr>
    </w:p>
    <w:p w14:paraId="73A8BFB5" w14:textId="2A4FECDB" w:rsidR="001B5FA5" w:rsidRPr="00B7622C" w:rsidRDefault="001B5FA5" w:rsidP="000F424E">
      <w:pPr>
        <w:jc w:val="right"/>
        <w:rPr>
          <w:rFonts w:ascii="Myriad Pro" w:hAnsi="Myriad Pro" w:cstheme="minorHAnsi"/>
          <w:sz w:val="22"/>
          <w:szCs w:val="22"/>
        </w:rPr>
      </w:pPr>
      <w:r w:rsidRPr="00B7622C">
        <w:rPr>
          <w:rFonts w:ascii="Myriad Pro" w:hAnsi="Myriad Pro" w:cstheme="minorHAnsi"/>
          <w:b/>
          <w:bCs/>
          <w:sz w:val="22"/>
          <w:szCs w:val="22"/>
        </w:rPr>
        <w:t xml:space="preserve">Załącznik nr </w:t>
      </w:r>
      <w:r w:rsidR="006E15E7">
        <w:rPr>
          <w:rFonts w:ascii="Myriad Pro" w:hAnsi="Myriad Pro" w:cstheme="minorHAnsi"/>
          <w:b/>
          <w:bCs/>
          <w:sz w:val="22"/>
          <w:szCs w:val="22"/>
        </w:rPr>
        <w:t>3</w:t>
      </w:r>
      <w:r w:rsidR="00D4769D" w:rsidRPr="00B7622C">
        <w:rPr>
          <w:rFonts w:ascii="Myriad Pro" w:hAnsi="Myriad Pro" w:cstheme="minorHAnsi"/>
          <w:b/>
          <w:bCs/>
          <w:sz w:val="22"/>
          <w:szCs w:val="22"/>
        </w:rPr>
        <w:t xml:space="preserve"> </w:t>
      </w:r>
      <w:r w:rsidRPr="00B7622C">
        <w:rPr>
          <w:rFonts w:ascii="Myriad Pro" w:hAnsi="Myriad Pro" w:cstheme="minorHAnsi"/>
          <w:b/>
          <w:bCs/>
          <w:sz w:val="22"/>
          <w:szCs w:val="22"/>
        </w:rPr>
        <w:t>do umowy</w:t>
      </w:r>
    </w:p>
    <w:p w14:paraId="2BCF8727" w14:textId="77777777" w:rsidR="001B5FA5" w:rsidRPr="00B7622C" w:rsidRDefault="001B5FA5" w:rsidP="000F424E">
      <w:pPr>
        <w:pStyle w:val="Tekstpodstawowy21"/>
        <w:tabs>
          <w:tab w:val="left" w:pos="0"/>
          <w:tab w:val="left" w:pos="357"/>
        </w:tabs>
        <w:spacing w:before="480" w:after="480"/>
        <w:ind w:left="0" w:firstLine="0"/>
        <w:jc w:val="center"/>
        <w:rPr>
          <w:rFonts w:ascii="Myriad Pro" w:hAnsi="Myriad Pro" w:cstheme="minorHAnsi"/>
          <w:b/>
          <w:sz w:val="22"/>
          <w:szCs w:val="22"/>
        </w:rPr>
      </w:pPr>
      <w:r w:rsidRPr="00B7622C">
        <w:rPr>
          <w:rFonts w:ascii="Myriad Pro" w:hAnsi="Myriad Pro" w:cstheme="minorHAnsi"/>
          <w:b/>
          <w:sz w:val="22"/>
          <w:szCs w:val="22"/>
        </w:rPr>
        <w:t>INFORMACJA DOTYCZĄCA PRZETWARZANIA PRZEZ ZAMAWIAJĄCEGO DANYCH OSOBOWYCH</w:t>
      </w:r>
    </w:p>
    <w:p w14:paraId="39B9A6A1" w14:textId="77777777" w:rsidR="00B7622C" w:rsidRDefault="00B7622C" w:rsidP="00B7622C">
      <w:pPr>
        <w:jc w:val="both"/>
        <w:rPr>
          <w:rFonts w:ascii="Myriad Pro" w:hAnsi="Myriad Pro" w:cs="Calibri"/>
          <w:color w:val="000000"/>
          <w:sz w:val="22"/>
          <w:szCs w:val="22"/>
        </w:rPr>
      </w:pPr>
      <w:r>
        <w:rPr>
          <w:rFonts w:ascii="Myriad Pro" w:hAnsi="Myriad Pro" w:cs="Calibri"/>
          <w:color w:val="000000"/>
          <w:sz w:val="22"/>
          <w:szCs w:val="22"/>
        </w:rPr>
        <w:t>Administratorem, czyli podmiotem, który decyduje jak i w jakim celu będą wykorzystywane Państwa dane osobowe, jest Miejskie Przedsiębiorstwo Komunikacyjne sp. z o.o. z siedzibą we Wrocławiu</w:t>
      </w:r>
      <w:r>
        <w:rPr>
          <w:rFonts w:ascii="Myriad Pro" w:hAnsi="Myriad Pro" w:cs="Calibri"/>
          <w:color w:val="000000"/>
          <w:sz w:val="22"/>
          <w:szCs w:val="22"/>
        </w:rPr>
        <w:br/>
        <w:t>50-316 przy ul. Bolesława Prusa 75-79.</w:t>
      </w:r>
    </w:p>
    <w:p w14:paraId="223A366C" w14:textId="13C8059F" w:rsidR="00B7622C" w:rsidRDefault="00B7622C" w:rsidP="00B7622C">
      <w:pPr>
        <w:spacing w:before="120"/>
        <w:jc w:val="both"/>
        <w:rPr>
          <w:rFonts w:ascii="Myriad Pro" w:hAnsi="Myriad Pro" w:cs="Calibri"/>
          <w:color w:val="000000"/>
          <w:sz w:val="22"/>
          <w:szCs w:val="22"/>
        </w:rPr>
      </w:pPr>
      <w:r>
        <w:rPr>
          <w:rFonts w:ascii="Myriad Pro" w:hAnsi="Myriad Pro" w:cs="Calibri"/>
          <w:color w:val="000000"/>
          <w:sz w:val="22"/>
          <w:szCs w:val="22"/>
        </w:rPr>
        <w:t xml:space="preserve">Kontakt do Administratora: e-mail: </w:t>
      </w:r>
      <w:hyperlink r:id="rId8" w:history="1">
        <w:r>
          <w:rPr>
            <w:rStyle w:val="Hipercze"/>
            <w:rFonts w:ascii="Myriad Pro" w:hAnsi="Myriad Pro" w:cs="Calibri"/>
            <w:color w:val="000000"/>
            <w:sz w:val="22"/>
            <w:szCs w:val="22"/>
          </w:rPr>
          <w:t>biuro@mpk.wroc.pl</w:t>
        </w:r>
      </w:hyperlink>
      <w:r>
        <w:rPr>
          <w:rFonts w:ascii="Myriad Pro" w:hAnsi="Myriad Pro" w:cs="Calibri"/>
          <w:color w:val="000000"/>
          <w:sz w:val="22"/>
          <w:szCs w:val="22"/>
        </w:rPr>
        <w:t>, tel.: 71</w:t>
      </w:r>
      <w:r w:rsidR="006E15E7">
        <w:rPr>
          <w:rFonts w:ascii="Myriad Pro" w:hAnsi="Myriad Pro" w:cs="Calibri"/>
          <w:color w:val="000000"/>
          <w:sz w:val="22"/>
          <w:szCs w:val="22"/>
        </w:rPr>
        <w:t>308 5070</w:t>
      </w:r>
      <w:r>
        <w:rPr>
          <w:rFonts w:ascii="Myriad Pro" w:hAnsi="Myriad Pro" w:cs="Calibri"/>
          <w:color w:val="000000"/>
          <w:sz w:val="22"/>
          <w:szCs w:val="22"/>
        </w:rPr>
        <w:t>, fax: 71 32 50 802.</w:t>
      </w:r>
    </w:p>
    <w:p w14:paraId="2E468F19" w14:textId="77777777" w:rsidR="00B7622C" w:rsidRDefault="00B7622C" w:rsidP="00B7622C">
      <w:pPr>
        <w:spacing w:before="120"/>
        <w:jc w:val="both"/>
        <w:rPr>
          <w:rFonts w:ascii="Myriad Pro" w:hAnsi="Myriad Pro" w:cs="Calibri"/>
          <w:color w:val="000000"/>
          <w:sz w:val="22"/>
          <w:szCs w:val="22"/>
        </w:rPr>
      </w:pPr>
      <w:r>
        <w:rPr>
          <w:rFonts w:ascii="Myriad Pro" w:hAnsi="Myriad Pro" w:cs="Calibri"/>
          <w:color w:val="000000"/>
          <w:sz w:val="22"/>
          <w:szCs w:val="22"/>
        </w:rPr>
        <w:t>Dane kontaktowe Inspektora ochrony danych : iod@mpk.wroc.pl</w:t>
      </w:r>
    </w:p>
    <w:p w14:paraId="63EC7EF5" w14:textId="77777777" w:rsidR="00B7622C" w:rsidRDefault="00B7622C" w:rsidP="00B7622C">
      <w:pPr>
        <w:spacing w:before="120"/>
        <w:jc w:val="both"/>
        <w:rPr>
          <w:rFonts w:ascii="Myriad Pro" w:hAnsi="Myriad Pro" w:cs="Calibri"/>
          <w:color w:val="000000"/>
          <w:sz w:val="22"/>
          <w:szCs w:val="22"/>
        </w:rPr>
      </w:pPr>
      <w:r>
        <w:rPr>
          <w:rFonts w:ascii="Myriad Pro" w:hAnsi="Myriad Pro" w:cs="Calibri"/>
          <w:color w:val="000000"/>
          <w:sz w:val="22"/>
          <w:szCs w:val="22"/>
        </w:rPr>
        <w:t>Cele i podstawy przetwarzania:</w:t>
      </w:r>
    </w:p>
    <w:p w14:paraId="02CF64C9" w14:textId="77777777" w:rsidR="00B7622C" w:rsidRDefault="00B7622C" w:rsidP="00B7622C">
      <w:pPr>
        <w:jc w:val="both"/>
        <w:rPr>
          <w:rFonts w:ascii="Myriad Pro" w:hAnsi="Myriad Pro" w:cs="Calibri"/>
          <w:color w:val="000000"/>
          <w:sz w:val="22"/>
          <w:szCs w:val="22"/>
        </w:rPr>
      </w:pPr>
      <w:r>
        <w:rPr>
          <w:rFonts w:ascii="Myriad Pro" w:hAnsi="Myriad Pro" w:cs="Calibri"/>
          <w:color w:val="000000"/>
          <w:sz w:val="22"/>
          <w:szCs w:val="22"/>
        </w:rPr>
        <w:lastRenderedPageBreak/>
        <w:t xml:space="preserve">Będziemy przetwarzać Państwa dane osobowe w oparciu o </w:t>
      </w:r>
      <w:r>
        <w:rPr>
          <w:rFonts w:ascii="Myriad Pro" w:hAnsi="Myriad Pro" w:cs="Calibri"/>
          <w:b/>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2016)</w:t>
      </w:r>
      <w:r>
        <w:rPr>
          <w:rFonts w:ascii="Myriad Pro" w:hAnsi="Myriad Pro" w:cs="Calibri"/>
          <w:color w:val="000000"/>
          <w:sz w:val="22"/>
          <w:szCs w:val="22"/>
        </w:rPr>
        <w:t xml:space="preserve"> w związku z:</w:t>
      </w:r>
    </w:p>
    <w:p w14:paraId="695A1615" w14:textId="3133CFB3" w:rsidR="00B7622C" w:rsidRDefault="00B7622C" w:rsidP="004436B4">
      <w:pPr>
        <w:pStyle w:val="Akapitzlist"/>
        <w:numPr>
          <w:ilvl w:val="0"/>
          <w:numId w:val="38"/>
        </w:numPr>
        <w:spacing w:after="0" w:line="240" w:lineRule="auto"/>
        <w:ind w:left="357" w:hanging="357"/>
        <w:jc w:val="both"/>
        <w:rPr>
          <w:rFonts w:ascii="Myriad Pro" w:hAnsi="Myriad Pro" w:cs="Calibri"/>
          <w:color w:val="000000"/>
        </w:rPr>
      </w:pPr>
      <w:r>
        <w:rPr>
          <w:rFonts w:ascii="Myriad Pro" w:hAnsi="Myriad Pro" w:cs="Calibri"/>
          <w:b/>
          <w:color w:val="000000"/>
        </w:rPr>
        <w:t>zawarciem i wykonaniem umowy na:</w:t>
      </w:r>
      <w:r>
        <w:rPr>
          <w:rFonts w:ascii="Myriad Pro" w:hAnsi="Myriad Pro" w:cs="Calibri"/>
          <w:color w:val="000000"/>
        </w:rPr>
        <w:t xml:space="preserve"> </w:t>
      </w:r>
      <w:r w:rsidR="006E15E7" w:rsidRPr="006E15E7">
        <w:rPr>
          <w:rFonts w:ascii="Myriad Pro" w:hAnsi="Myriad Pro" w:cs="Calibri"/>
          <w:color w:val="000000"/>
        </w:rPr>
        <w:t>Wymiana zwrotnicy N9 na Zajezdni Tramwajowej Ołbin przy ul. Słowiańskiej wraz z pasowaniem się do układu torowego</w:t>
      </w:r>
      <w:r w:rsidR="006E15E7">
        <w:rPr>
          <w:rFonts w:ascii="Myriad Pro" w:hAnsi="Myriad Pro" w:cs="Calibri"/>
          <w:color w:val="000000"/>
        </w:rPr>
        <w:t xml:space="preserve"> </w:t>
      </w:r>
      <w:r>
        <w:rPr>
          <w:rFonts w:ascii="Myriad Pro" w:hAnsi="Myriad Pro" w:cs="Calibri"/>
          <w:color w:val="000000"/>
        </w:rPr>
        <w:t>(art.6 ust.1 lit. b);</w:t>
      </w:r>
    </w:p>
    <w:p w14:paraId="400E2422" w14:textId="77777777" w:rsidR="00B7622C" w:rsidRDefault="00B7622C" w:rsidP="004436B4">
      <w:pPr>
        <w:pStyle w:val="Akapitzlist"/>
        <w:numPr>
          <w:ilvl w:val="0"/>
          <w:numId w:val="38"/>
        </w:numPr>
        <w:spacing w:after="0" w:line="240" w:lineRule="auto"/>
        <w:ind w:left="357" w:hanging="357"/>
        <w:jc w:val="both"/>
        <w:rPr>
          <w:rFonts w:ascii="Myriad Pro" w:hAnsi="Myriad Pro" w:cs="Calibri"/>
          <w:b/>
          <w:color w:val="000000"/>
        </w:rPr>
      </w:pPr>
      <w:r>
        <w:rPr>
          <w:rFonts w:ascii="Myriad Pro" w:hAnsi="Myriad Pro" w:cs="Calibri"/>
          <w:b/>
          <w:color w:val="000000"/>
        </w:rPr>
        <w:t>realizacją obowiązku prawnego ciążącego na Administratorze (art. 6 ust. 1 lit. c)</w:t>
      </w:r>
      <w:r>
        <w:rPr>
          <w:rFonts w:ascii="Myriad Pro" w:hAnsi="Myriad Pro" w:cs="Calibri"/>
          <w:bCs/>
          <w:color w:val="000000"/>
        </w:rPr>
        <w:t>, tj. re</w:t>
      </w:r>
      <w:r>
        <w:rPr>
          <w:rFonts w:ascii="Myriad Pro" w:hAnsi="Myriad Pro" w:cs="Calibri"/>
          <w:color w:val="000000"/>
        </w:rPr>
        <w:t>alizacją obowiązku archiwizacji dokumentów;</w:t>
      </w:r>
    </w:p>
    <w:p w14:paraId="798D0A89" w14:textId="77777777" w:rsidR="00B7622C" w:rsidRDefault="00B7622C" w:rsidP="004436B4">
      <w:pPr>
        <w:pStyle w:val="Akapitzlist"/>
        <w:numPr>
          <w:ilvl w:val="0"/>
          <w:numId w:val="38"/>
        </w:numPr>
        <w:spacing w:after="0" w:line="240" w:lineRule="auto"/>
        <w:ind w:left="357" w:hanging="357"/>
        <w:jc w:val="both"/>
        <w:rPr>
          <w:rFonts w:ascii="Myriad Pro" w:hAnsi="Myriad Pro" w:cs="Calibri"/>
          <w:color w:val="000000"/>
        </w:rPr>
      </w:pPr>
      <w:r>
        <w:rPr>
          <w:rFonts w:ascii="Myriad Pro" w:hAnsi="Myriad Pro" w:cs="Calibri"/>
          <w:b/>
          <w:color w:val="000000"/>
        </w:rPr>
        <w:t>koniecznością realizacji prawnie uzasadnionych interesów (art. 6 ust.1 lit. f)</w:t>
      </w:r>
      <w:r>
        <w:rPr>
          <w:rFonts w:ascii="Myriad Pro" w:hAnsi="Myriad Pro" w:cs="Calibri"/>
          <w:bCs/>
          <w:color w:val="000000"/>
        </w:rPr>
        <w:t>, tj. w celu</w:t>
      </w:r>
      <w:r>
        <w:rPr>
          <w:rFonts w:ascii="Myriad Pro" w:hAnsi="Myriad Pro" w:cs="Calibri"/>
          <w:color w:val="000000"/>
        </w:rPr>
        <w:t xml:space="preserve"> ewentualnego ustalenia, dochodzenia roszczeń cywilnoprawnych, jeżeli takie się pojawią, a także w celu obrony przed ewentualnymi roszczeniami osób trzecich.</w:t>
      </w:r>
    </w:p>
    <w:p w14:paraId="32DA0FF9" w14:textId="77777777" w:rsidR="00B7622C" w:rsidRDefault="00B7622C" w:rsidP="00B7622C">
      <w:pPr>
        <w:spacing w:before="120"/>
        <w:jc w:val="both"/>
        <w:rPr>
          <w:rFonts w:ascii="Myriad Pro" w:hAnsi="Myriad Pro" w:cs="Calibri"/>
          <w:b/>
          <w:color w:val="000000"/>
          <w:sz w:val="22"/>
          <w:szCs w:val="22"/>
        </w:rPr>
      </w:pPr>
      <w:r>
        <w:rPr>
          <w:rFonts w:ascii="Myriad Pro" w:hAnsi="Myriad Pro" w:cs="Calibri"/>
          <w:b/>
          <w:color w:val="000000"/>
          <w:sz w:val="22"/>
          <w:szCs w:val="22"/>
        </w:rPr>
        <w:t>Okres przechowywania danych.</w:t>
      </w:r>
    </w:p>
    <w:p w14:paraId="72A39401" w14:textId="77777777" w:rsidR="00B7622C" w:rsidRDefault="00B7622C" w:rsidP="00B7622C">
      <w:pPr>
        <w:jc w:val="both"/>
        <w:rPr>
          <w:rFonts w:ascii="Myriad Pro" w:hAnsi="Myriad Pro" w:cs="Calibri"/>
          <w:color w:val="000000"/>
          <w:sz w:val="22"/>
          <w:szCs w:val="22"/>
        </w:rPr>
      </w:pPr>
      <w:r>
        <w:rPr>
          <w:rFonts w:ascii="Myriad Pro" w:hAnsi="Myriad Pro" w:cs="Calibri"/>
          <w:color w:val="000000"/>
          <w:sz w:val="22"/>
          <w:szCs w:val="22"/>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0871CE52" w14:textId="77777777" w:rsidR="00B7622C" w:rsidRDefault="00B7622C" w:rsidP="00B7622C">
      <w:pPr>
        <w:spacing w:before="120"/>
        <w:jc w:val="both"/>
        <w:rPr>
          <w:rFonts w:ascii="Myriad Pro" w:hAnsi="Myriad Pro" w:cs="Calibri"/>
          <w:b/>
          <w:color w:val="000000"/>
          <w:sz w:val="22"/>
          <w:szCs w:val="22"/>
        </w:rPr>
      </w:pPr>
      <w:r>
        <w:rPr>
          <w:rFonts w:ascii="Myriad Pro" w:hAnsi="Myriad Pro" w:cs="Calibri"/>
          <w:b/>
          <w:color w:val="000000"/>
          <w:sz w:val="22"/>
          <w:szCs w:val="22"/>
        </w:rPr>
        <w:t>Przekazywanie danych innym podmiotom.</w:t>
      </w:r>
    </w:p>
    <w:p w14:paraId="1104DF42" w14:textId="77777777" w:rsidR="00B7622C" w:rsidRDefault="00B7622C" w:rsidP="00B7622C">
      <w:pPr>
        <w:jc w:val="both"/>
        <w:rPr>
          <w:rFonts w:ascii="Myriad Pro" w:hAnsi="Myriad Pro" w:cs="Calibri"/>
          <w:color w:val="000000"/>
          <w:sz w:val="22"/>
          <w:szCs w:val="22"/>
        </w:rPr>
      </w:pPr>
      <w:r>
        <w:rPr>
          <w:rFonts w:ascii="Myriad Pro" w:hAnsi="Myriad Pro" w:cs="Calibri"/>
          <w:color w:val="000000"/>
          <w:sz w:val="22"/>
          <w:szCs w:val="22"/>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02F594B0" w14:textId="77777777" w:rsidR="00B7622C" w:rsidRDefault="00B7622C" w:rsidP="00B7622C">
      <w:pPr>
        <w:spacing w:before="120"/>
        <w:jc w:val="both"/>
        <w:rPr>
          <w:rFonts w:ascii="Myriad Pro" w:hAnsi="Myriad Pro" w:cs="Calibri"/>
          <w:b/>
          <w:color w:val="000000"/>
          <w:sz w:val="22"/>
          <w:szCs w:val="22"/>
        </w:rPr>
      </w:pPr>
      <w:r>
        <w:rPr>
          <w:rFonts w:ascii="Myriad Pro" w:hAnsi="Myriad Pro" w:cs="Calibri"/>
          <w:b/>
          <w:color w:val="000000"/>
          <w:sz w:val="22"/>
          <w:szCs w:val="22"/>
        </w:rPr>
        <w:t>Przysługujące Państwu uprawnienia.</w:t>
      </w:r>
    </w:p>
    <w:p w14:paraId="2255CFC6"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dostępu do swoich danych oraz otrzymania ich kopii;</w:t>
      </w:r>
    </w:p>
    <w:p w14:paraId="51109C5F"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 sprostowania (poprawiania) swoich danych;</w:t>
      </w:r>
    </w:p>
    <w:p w14:paraId="054BD742"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 usunięcia danych osobowych, w sytuacji, gdy przetwarzanie danych nie następuje</w:t>
      </w:r>
    </w:p>
    <w:p w14:paraId="498DC449"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w celu wywiązania się z obowiązku wynikającego z przepisu prawa lub w ramach sprawowania władzy publicznej;</w:t>
      </w:r>
    </w:p>
    <w:p w14:paraId="5EAFFF08"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 ograniczenia przetwarzania danych;</w:t>
      </w:r>
    </w:p>
    <w:p w14:paraId="20D7BFEF"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 wniesienia sprzeciwu wobec przetwarzania danych;</w:t>
      </w:r>
    </w:p>
    <w:p w14:paraId="0FEAE821" w14:textId="77777777" w:rsidR="00B7622C" w:rsidRDefault="00B7622C" w:rsidP="004436B4">
      <w:pPr>
        <w:pStyle w:val="Akapitzlist"/>
        <w:numPr>
          <w:ilvl w:val="0"/>
          <w:numId w:val="39"/>
        </w:numPr>
        <w:spacing w:after="0" w:line="240" w:lineRule="auto"/>
        <w:ind w:left="426"/>
        <w:jc w:val="both"/>
        <w:rPr>
          <w:rFonts w:ascii="Myriad Pro" w:hAnsi="Myriad Pro" w:cs="Calibri"/>
          <w:color w:val="000000"/>
        </w:rPr>
      </w:pPr>
      <w:r>
        <w:rPr>
          <w:rFonts w:ascii="Myriad Pro" w:hAnsi="Myriad Pro" w:cs="Calibri"/>
          <w:color w:val="000000"/>
        </w:rPr>
        <w:t>prawo do wniesienia skargi do Prezesa UODO (na adres Urzędu Ochrony Danych Osobowych, ul. Stawki 2, 00 - 193 Warszawa)</w:t>
      </w:r>
    </w:p>
    <w:p w14:paraId="679EE328" w14:textId="1CC887BB" w:rsidR="001B5FA5" w:rsidRPr="00B7622C" w:rsidRDefault="00B7622C" w:rsidP="000F424E">
      <w:pPr>
        <w:spacing w:before="120"/>
        <w:ind w:left="66"/>
        <w:jc w:val="both"/>
        <w:rPr>
          <w:rFonts w:ascii="Myriad Pro" w:hAnsi="Myriad Pro" w:cstheme="minorHAnsi"/>
          <w:sz w:val="22"/>
          <w:szCs w:val="22"/>
        </w:rPr>
      </w:pPr>
      <w:r>
        <w:rPr>
          <w:rFonts w:ascii="Myriad Pro" w:hAnsi="Myriad Pro" w:cs="Calibri"/>
          <w:b/>
          <w:color w:val="000000"/>
          <w:sz w:val="22"/>
          <w:szCs w:val="22"/>
        </w:rPr>
        <w:t xml:space="preserve">Państwa dane nie będą profilowane ani przekazywane do państw trzecich. </w:t>
      </w:r>
      <w:r w:rsidR="001B5FA5" w:rsidRPr="00B7622C">
        <w:rPr>
          <w:rFonts w:ascii="Myriad Pro" w:hAnsi="Myriad Pro" w:cstheme="minorHAnsi"/>
          <w:sz w:val="22"/>
          <w:szCs w:val="22"/>
        </w:rPr>
        <w:t>.</w:t>
      </w:r>
    </w:p>
    <w:p w14:paraId="557D55D0" w14:textId="77777777" w:rsidR="00A01030" w:rsidRPr="00B7622C" w:rsidRDefault="001B5FA5" w:rsidP="00CE0B0C">
      <w:pPr>
        <w:overflowPunct/>
        <w:autoSpaceDE/>
        <w:autoSpaceDN/>
        <w:adjustRightInd/>
        <w:spacing w:before="240"/>
        <w:jc w:val="center"/>
        <w:textAlignment w:val="auto"/>
        <w:rPr>
          <w:rFonts w:ascii="Myriad Pro" w:hAnsi="Myriad Pro" w:cstheme="minorHAnsi"/>
          <w:b/>
          <w:sz w:val="22"/>
          <w:szCs w:val="22"/>
        </w:rPr>
      </w:pPr>
      <w:r w:rsidRPr="00B7622C">
        <w:rPr>
          <w:rFonts w:ascii="Myriad Pro" w:hAnsi="Myriad Pro" w:cstheme="minorHAnsi"/>
          <w:b/>
          <w:sz w:val="22"/>
          <w:szCs w:val="22"/>
        </w:rPr>
        <w:t xml:space="preserve">ZAMAWIAJĄCY: </w:t>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r>
      <w:r w:rsidRPr="00B7622C">
        <w:rPr>
          <w:rFonts w:ascii="Myriad Pro" w:hAnsi="Myriad Pro" w:cstheme="minorHAnsi"/>
          <w:b/>
          <w:sz w:val="22"/>
          <w:szCs w:val="22"/>
        </w:rPr>
        <w:tab/>
        <w:t>WYKONAWCA:</w:t>
      </w:r>
    </w:p>
    <w:p w14:paraId="67582322" w14:textId="01236A2F" w:rsidR="00BB1D95" w:rsidRPr="00B7622C" w:rsidRDefault="00BB1D95" w:rsidP="000F424E">
      <w:pPr>
        <w:overflowPunct/>
        <w:autoSpaceDE/>
        <w:autoSpaceDN/>
        <w:adjustRightInd/>
        <w:textAlignment w:val="auto"/>
        <w:rPr>
          <w:rFonts w:ascii="Myriad Pro" w:hAnsi="Myriad Pro" w:cstheme="minorHAnsi"/>
          <w:sz w:val="22"/>
          <w:szCs w:val="22"/>
        </w:rPr>
      </w:pPr>
    </w:p>
    <w:sectPr w:rsidR="00BB1D95" w:rsidRPr="00B7622C" w:rsidSect="00B01C4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BF44" w14:textId="77777777" w:rsidR="00BF0575" w:rsidRDefault="00BF0575">
      <w:r>
        <w:separator/>
      </w:r>
    </w:p>
  </w:endnote>
  <w:endnote w:type="continuationSeparator" w:id="0">
    <w:p w14:paraId="79687A23" w14:textId="77777777" w:rsidR="00BF0575" w:rsidRDefault="00BF0575">
      <w:r>
        <w:continuationSeparator/>
      </w:r>
    </w:p>
  </w:endnote>
  <w:endnote w:type="continuationNotice" w:id="1">
    <w:p w14:paraId="20F61AEE" w14:textId="77777777" w:rsidR="00BF0575" w:rsidRDefault="00BF0575" w:rsidP="00A63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BBC5" w14:textId="77777777" w:rsidR="00356D32" w:rsidRDefault="00356D32" w:rsidP="009F23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54024F74" w14:textId="77777777" w:rsidR="00356D32" w:rsidRDefault="00356D32" w:rsidP="00F836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19A" w14:textId="77777777" w:rsidR="00CA1F3D" w:rsidRPr="00B01C4E" w:rsidRDefault="00CA1F3D" w:rsidP="00B01C4E">
    <w:pPr>
      <w:pStyle w:val="Stopka"/>
      <w:pBdr>
        <w:top w:val="single" w:sz="4" w:space="1" w:color="auto"/>
      </w:pBdr>
      <w:jc w:val="center"/>
      <w:rPr>
        <w:sz w:val="16"/>
        <w:szCs w:val="16"/>
      </w:rPr>
    </w:pPr>
    <w:bookmarkStart w:id="1" w:name="_Hlk152834744"/>
    <w:r w:rsidRPr="00B01C4E">
      <w:rPr>
        <w:sz w:val="16"/>
        <w:szCs w:val="16"/>
      </w:rPr>
      <w:t>Wymiana zwrotnicy N9 na Zajezdni Tramwajowej Ołbin przy ul. Słowiańskiej wraz z pasowaniem się do układu torowego.</w:t>
    </w:r>
    <w:bookmarkEnd w:id="1"/>
  </w:p>
  <w:p w14:paraId="5B6DAEA5" w14:textId="77777777" w:rsidR="00356D32" w:rsidRPr="00B747F0" w:rsidRDefault="00356D32" w:rsidP="00B747F0">
    <w:pPr>
      <w:pStyle w:val="Stopka"/>
      <w:jc w:val="center"/>
      <w:rPr>
        <w:b/>
        <w:sz w:val="16"/>
        <w:szCs w:val="16"/>
      </w:rPr>
    </w:pPr>
    <w:r w:rsidRPr="00C122A5">
      <w:rPr>
        <w:sz w:val="16"/>
        <w:szCs w:val="16"/>
      </w:rPr>
      <w:t xml:space="preserve">Strona </w:t>
    </w:r>
    <w:r w:rsidRPr="00C122A5">
      <w:rPr>
        <w:b/>
        <w:sz w:val="16"/>
        <w:szCs w:val="16"/>
      </w:rPr>
      <w:fldChar w:fldCharType="begin"/>
    </w:r>
    <w:r w:rsidRPr="00C122A5">
      <w:rPr>
        <w:sz w:val="16"/>
        <w:szCs w:val="16"/>
      </w:rPr>
      <w:instrText>PAGE</w:instrText>
    </w:r>
    <w:r w:rsidRPr="00C122A5">
      <w:rPr>
        <w:b/>
        <w:sz w:val="16"/>
        <w:szCs w:val="16"/>
      </w:rPr>
      <w:fldChar w:fldCharType="separate"/>
    </w:r>
    <w:r>
      <w:rPr>
        <w:b/>
        <w:sz w:val="16"/>
        <w:szCs w:val="16"/>
      </w:rPr>
      <w:t>2</w:t>
    </w:r>
    <w:r w:rsidRPr="00C122A5">
      <w:rPr>
        <w:b/>
        <w:sz w:val="16"/>
        <w:szCs w:val="16"/>
      </w:rPr>
      <w:fldChar w:fldCharType="end"/>
    </w:r>
    <w:r w:rsidRPr="00C122A5">
      <w:rPr>
        <w:sz w:val="16"/>
        <w:szCs w:val="16"/>
      </w:rPr>
      <w:t xml:space="preserve"> z </w:t>
    </w:r>
    <w:r w:rsidRPr="00C122A5">
      <w:rPr>
        <w:b/>
        <w:sz w:val="16"/>
        <w:szCs w:val="16"/>
      </w:rPr>
      <w:fldChar w:fldCharType="begin"/>
    </w:r>
    <w:r w:rsidRPr="00C122A5">
      <w:rPr>
        <w:sz w:val="16"/>
        <w:szCs w:val="16"/>
      </w:rPr>
      <w:instrText>NUMPAGES</w:instrText>
    </w:r>
    <w:r w:rsidRPr="00C122A5">
      <w:rPr>
        <w:b/>
        <w:sz w:val="16"/>
        <w:szCs w:val="16"/>
      </w:rPr>
      <w:fldChar w:fldCharType="separate"/>
    </w:r>
    <w:r>
      <w:rPr>
        <w:b/>
        <w:sz w:val="16"/>
        <w:szCs w:val="16"/>
      </w:rPr>
      <w:t>48</w:t>
    </w:r>
    <w:r w:rsidRPr="00C122A5">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5976" w14:textId="77777777" w:rsidR="00356D32" w:rsidRDefault="00356D32" w:rsidP="00104BF1">
    <w:pPr>
      <w:pStyle w:val="Stopka"/>
      <w:pBdr>
        <w:bottom w:val="single" w:sz="6" w:space="1" w:color="auto"/>
      </w:pBdr>
      <w:jc w:val="center"/>
      <w:rPr>
        <w:sz w:val="18"/>
      </w:rPr>
    </w:pPr>
  </w:p>
  <w:p w14:paraId="60C101F8" w14:textId="77777777" w:rsidR="00356D32" w:rsidRDefault="00356D32" w:rsidP="00104BF1">
    <w:pPr>
      <w:pStyle w:val="Stopka"/>
      <w:jc w:val="center"/>
      <w:rPr>
        <w:sz w:val="18"/>
      </w:rPr>
    </w:pPr>
    <w:r w:rsidRPr="00305D8F">
      <w:rPr>
        <w:sz w:val="18"/>
      </w:rPr>
      <w:t>Remont Hali On w Zakładzie Autobusowym przy ul. Obornickiej</w:t>
    </w:r>
  </w:p>
  <w:p w14:paraId="67757BE8" w14:textId="77777777" w:rsidR="00356D32" w:rsidRDefault="00356D32" w:rsidP="00F8360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F069" w14:textId="77777777" w:rsidR="00BF0575" w:rsidRDefault="00BF0575">
      <w:r>
        <w:separator/>
      </w:r>
    </w:p>
  </w:footnote>
  <w:footnote w:type="continuationSeparator" w:id="0">
    <w:p w14:paraId="1E0B2B48" w14:textId="77777777" w:rsidR="00BF0575" w:rsidRDefault="00BF0575">
      <w:r>
        <w:continuationSeparator/>
      </w:r>
    </w:p>
  </w:footnote>
  <w:footnote w:type="continuationNotice" w:id="1">
    <w:p w14:paraId="5BC4AD3E" w14:textId="77777777" w:rsidR="00BF0575" w:rsidRDefault="00BF0575" w:rsidP="00A63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BB55" w14:textId="77777777" w:rsidR="00356D32" w:rsidRDefault="00356D32" w:rsidP="0078066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73C49440" w14:textId="77777777" w:rsidR="00356D32" w:rsidRDefault="00356D32" w:rsidP="00F83604">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8114" w14:textId="77777777" w:rsidR="00356D32" w:rsidRPr="00003194" w:rsidRDefault="00356D32" w:rsidP="00A01030">
    <w:pPr>
      <w:tabs>
        <w:tab w:val="center" w:pos="4536"/>
        <w:tab w:val="right" w:pos="9072"/>
      </w:tabs>
      <w:spacing w:after="120"/>
      <w:jc w:val="right"/>
      <w:rPr>
        <w:rFonts w:cs="Calibri"/>
        <w:sz w:val="16"/>
        <w:szCs w:val="16"/>
        <w:lang w:eastAsia="x-none"/>
      </w:rPr>
    </w:pPr>
    <w:r>
      <w:rPr>
        <w:noProof/>
      </w:rPr>
      <w:drawing>
        <wp:anchor distT="0" distB="0" distL="114300" distR="114300" simplePos="0" relativeHeight="251665408" behindDoc="1" locked="0" layoutInCell="1" allowOverlap="1" wp14:anchorId="4B80A143" wp14:editId="20B777A9">
          <wp:simplePos x="0" y="0"/>
          <wp:positionH relativeFrom="margin">
            <wp:posOffset>29845</wp:posOffset>
          </wp:positionH>
          <wp:positionV relativeFrom="margin">
            <wp:posOffset>-601980</wp:posOffset>
          </wp:positionV>
          <wp:extent cx="1944000" cy="374400"/>
          <wp:effectExtent l="0" t="0" r="0" b="6985"/>
          <wp:wrapNone/>
          <wp:docPr id="5" name="Obraz 5"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4000" cy="37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A94A" w14:textId="621C1EB4" w:rsidR="00356D32" w:rsidRPr="00A01030" w:rsidRDefault="00356D32" w:rsidP="00DC5313">
    <w:pPr>
      <w:pBdr>
        <w:bottom w:val="single" w:sz="4" w:space="1" w:color="auto"/>
      </w:pBdr>
      <w:tabs>
        <w:tab w:val="center" w:pos="4536"/>
        <w:tab w:val="left" w:pos="6726"/>
        <w:tab w:val="right" w:pos="9072"/>
      </w:tabs>
      <w:spacing w:after="120"/>
      <w:jc w:val="right"/>
      <w:rPr>
        <w:rFonts w:cs="Calibri"/>
        <w:sz w:val="16"/>
        <w:szCs w:val="16"/>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1B07" w14:textId="77777777" w:rsidR="00356D32" w:rsidRDefault="00356D32" w:rsidP="008B0777">
    <w:pPr>
      <w:pStyle w:val="Nagwek"/>
      <w:pBdr>
        <w:bottom w:val="single" w:sz="6" w:space="1" w:color="auto"/>
      </w:pBdr>
      <w:rPr>
        <w:sz w:val="18"/>
        <w:szCs w:val="18"/>
      </w:rPr>
    </w:pPr>
    <w:r>
      <w:rPr>
        <w:noProof/>
        <w:lang w:val="ru-RU" w:eastAsia="ru-RU"/>
      </w:rPr>
      <w:drawing>
        <wp:anchor distT="0" distB="0" distL="114300" distR="114300" simplePos="0" relativeHeight="251663360" behindDoc="1" locked="0" layoutInCell="1" allowOverlap="1" wp14:anchorId="39764C96" wp14:editId="0A64E732">
          <wp:simplePos x="0" y="0"/>
          <wp:positionH relativeFrom="column">
            <wp:posOffset>4260850</wp:posOffset>
          </wp:positionH>
          <wp:positionV relativeFrom="paragraph">
            <wp:posOffset>121285</wp:posOffset>
          </wp:positionV>
          <wp:extent cx="1514475" cy="511810"/>
          <wp:effectExtent l="19050" t="0" r="9525" b="0"/>
          <wp:wrapNone/>
          <wp:docPr id="10" name="Obraz 10"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1"/>
                  <a:srcRect/>
                  <a:stretch>
                    <a:fillRect/>
                  </a:stretch>
                </pic:blipFill>
                <pic:spPr bwMode="auto">
                  <a:xfrm>
                    <a:off x="0" y="0"/>
                    <a:ext cx="1514475" cy="511810"/>
                  </a:xfrm>
                  <a:prstGeom prst="rect">
                    <a:avLst/>
                  </a:prstGeom>
                  <a:noFill/>
                  <a:ln w="9525">
                    <a:noFill/>
                    <a:miter lim="800000"/>
                    <a:headEnd/>
                    <a:tailEnd/>
                  </a:ln>
                </pic:spPr>
              </pic:pic>
            </a:graphicData>
          </a:graphic>
        </wp:anchor>
      </w:drawing>
    </w:r>
  </w:p>
  <w:p w14:paraId="12EB93BE" w14:textId="77777777" w:rsidR="00356D32" w:rsidRPr="008B0777" w:rsidRDefault="00356D32" w:rsidP="008B0777">
    <w:pPr>
      <w:pStyle w:val="Nagwek"/>
      <w:pBdr>
        <w:bottom w:val="single" w:sz="6" w:space="1" w:color="auto"/>
      </w:pBdr>
      <w:rPr>
        <w:sz w:val="18"/>
        <w:szCs w:val="18"/>
      </w:rPr>
    </w:pPr>
  </w:p>
  <w:p w14:paraId="728F9C57" w14:textId="77777777" w:rsidR="00356D32" w:rsidRPr="008B0777" w:rsidRDefault="00356D32" w:rsidP="008B0777">
    <w:pPr>
      <w:pStyle w:val="Nagwek"/>
      <w:pBdr>
        <w:bottom w:val="single" w:sz="6" w:space="1" w:color="auto"/>
      </w:pBdr>
      <w:rPr>
        <w:sz w:val="18"/>
        <w:szCs w:val="18"/>
      </w:rPr>
    </w:pPr>
  </w:p>
  <w:p w14:paraId="0A6D97EA" w14:textId="77777777" w:rsidR="00356D32" w:rsidRPr="008B0777" w:rsidRDefault="00356D32" w:rsidP="008B0777">
    <w:pPr>
      <w:pStyle w:val="Nagwek"/>
      <w:pBdr>
        <w:bottom w:val="single" w:sz="6" w:space="1" w:color="auto"/>
      </w:pBdr>
      <w:rPr>
        <w:sz w:val="18"/>
        <w:szCs w:val="18"/>
      </w:rPr>
    </w:pPr>
  </w:p>
  <w:p w14:paraId="2969AB79" w14:textId="77777777" w:rsidR="00356D32" w:rsidRPr="00104BF1" w:rsidRDefault="00356D32" w:rsidP="008B0777">
    <w:pPr>
      <w:pStyle w:val="Nagwek"/>
      <w:pBdr>
        <w:bottom w:val="single" w:sz="6" w:space="1" w:color="auto"/>
      </w:pBdr>
      <w:rPr>
        <w:sz w:val="18"/>
        <w:szCs w:val="18"/>
      </w:rPr>
    </w:pPr>
    <w:r w:rsidRPr="00104BF1">
      <w:rPr>
        <w:sz w:val="18"/>
        <w:szCs w:val="18"/>
      </w:rPr>
      <w:t>Część II - WZÓR UMOWY</w:t>
    </w:r>
  </w:p>
  <w:p w14:paraId="55E41507" w14:textId="77777777" w:rsidR="00356D32" w:rsidRPr="00F83604" w:rsidRDefault="00356D32">
    <w:pPr>
      <w:pStyle w:val="Nagwek"/>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9902D90"/>
    <w:lvl w:ilvl="0" w:tplc="47226770">
      <w:start w:val="1"/>
      <w:numFmt w:val="decimal"/>
      <w:lvlText w:val="%1."/>
      <w:lvlJc w:val="left"/>
      <w:rPr>
        <w:rFonts w:ascii="Myriad Pro" w:hAnsi="Myriad Pro"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31BD7B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sz w:val="22"/>
        <w:szCs w:val="22"/>
      </w:rPr>
    </w:lvl>
  </w:abstractNum>
  <w:abstractNum w:abstractNumId="3" w15:restartNumberingAfterBreak="0">
    <w:nsid w:val="00000011"/>
    <w:multiLevelType w:val="multilevel"/>
    <w:tmpl w:val="5D502CC8"/>
    <w:name w:val="WW8Num19"/>
    <w:lvl w:ilvl="0">
      <w:start w:val="1"/>
      <w:numFmt w:val="decimal"/>
      <w:lvlText w:val="%1)"/>
      <w:lvlJc w:val="left"/>
      <w:pPr>
        <w:tabs>
          <w:tab w:val="num" w:pos="0"/>
        </w:tabs>
        <w:ind w:left="720" w:hanging="360"/>
      </w:pPr>
      <w:rPr>
        <w:rFonts w:hint="default"/>
        <w:b w:val="0"/>
        <w:strike w:val="0"/>
        <w:dstrike w:val="0"/>
        <w:lang w:val="pl-PL" w:eastAsia="pl-PL"/>
      </w:rPr>
    </w:lvl>
    <w:lvl w:ilvl="1">
      <w:start w:val="1"/>
      <w:numFmt w:val="lowerLetter"/>
      <w:lvlText w:val="%2)"/>
      <w:lvlJc w:val="left"/>
      <w:pPr>
        <w:tabs>
          <w:tab w:val="num" w:pos="0"/>
        </w:tabs>
        <w:ind w:left="1232" w:hanging="360"/>
      </w:pPr>
    </w:lvl>
    <w:lvl w:ilvl="2">
      <w:start w:val="1"/>
      <w:numFmt w:val="decimal"/>
      <w:lvlText w:val="%3)"/>
      <w:lvlJc w:val="left"/>
      <w:pPr>
        <w:tabs>
          <w:tab w:val="num" w:pos="0"/>
        </w:tabs>
        <w:ind w:left="2132" w:hanging="360"/>
      </w:pPr>
      <w:rPr>
        <w:rFonts w:hint="default"/>
      </w:rPr>
    </w:lvl>
    <w:lvl w:ilvl="3">
      <w:start w:val="1"/>
      <w:numFmt w:val="decimal"/>
      <w:lvlText w:val="%4."/>
      <w:lvlJc w:val="left"/>
      <w:pPr>
        <w:tabs>
          <w:tab w:val="num" w:pos="0"/>
        </w:tabs>
        <w:ind w:left="2672" w:hanging="360"/>
      </w:pPr>
    </w:lvl>
    <w:lvl w:ilvl="4">
      <w:start w:val="1"/>
      <w:numFmt w:val="lowerLetter"/>
      <w:lvlText w:val="%5."/>
      <w:lvlJc w:val="left"/>
      <w:pPr>
        <w:tabs>
          <w:tab w:val="num" w:pos="0"/>
        </w:tabs>
        <w:ind w:left="3392" w:hanging="360"/>
      </w:pPr>
    </w:lvl>
    <w:lvl w:ilvl="5">
      <w:start w:val="1"/>
      <w:numFmt w:val="lowerRoman"/>
      <w:lvlText w:val="%6."/>
      <w:lvlJc w:val="right"/>
      <w:pPr>
        <w:tabs>
          <w:tab w:val="num" w:pos="0"/>
        </w:tabs>
        <w:ind w:left="4112" w:hanging="180"/>
      </w:pPr>
    </w:lvl>
    <w:lvl w:ilvl="6">
      <w:start w:val="1"/>
      <w:numFmt w:val="decimal"/>
      <w:lvlText w:val="%7."/>
      <w:lvlJc w:val="left"/>
      <w:pPr>
        <w:tabs>
          <w:tab w:val="num" w:pos="0"/>
        </w:tabs>
        <w:ind w:left="4832" w:hanging="360"/>
      </w:pPr>
    </w:lvl>
    <w:lvl w:ilvl="7">
      <w:start w:val="1"/>
      <w:numFmt w:val="lowerLetter"/>
      <w:lvlText w:val="%8."/>
      <w:lvlJc w:val="left"/>
      <w:pPr>
        <w:tabs>
          <w:tab w:val="num" w:pos="0"/>
        </w:tabs>
        <w:ind w:left="5552" w:hanging="360"/>
      </w:pPr>
    </w:lvl>
    <w:lvl w:ilvl="8">
      <w:start w:val="1"/>
      <w:numFmt w:val="lowerRoman"/>
      <w:lvlText w:val="%9."/>
      <w:lvlJc w:val="right"/>
      <w:pPr>
        <w:tabs>
          <w:tab w:val="num" w:pos="0"/>
        </w:tabs>
        <w:ind w:left="6272" w:hanging="180"/>
      </w:pPr>
    </w:lvl>
  </w:abstractNum>
  <w:abstractNum w:abstractNumId="4" w15:restartNumberingAfterBreak="0">
    <w:nsid w:val="00000013"/>
    <w:multiLevelType w:val="singleLevel"/>
    <w:tmpl w:val="00000013"/>
    <w:name w:val="WW8Num21"/>
    <w:lvl w:ilvl="0">
      <w:start w:val="1"/>
      <w:numFmt w:val="decimal"/>
      <w:lvlText w:val="%1)"/>
      <w:lvlJc w:val="left"/>
      <w:pPr>
        <w:tabs>
          <w:tab w:val="num" w:pos="0"/>
        </w:tabs>
        <w:ind w:left="720" w:hanging="360"/>
      </w:pPr>
      <w:rPr>
        <w:rFonts w:eastAsia="Calibri" w:cs="Calibri" w:hint="default"/>
        <w:sz w:val="22"/>
        <w:szCs w:val="22"/>
        <w:lang w:eastAsia="pl-PL"/>
      </w:rPr>
    </w:lvl>
  </w:abstractNum>
  <w:abstractNum w:abstractNumId="5" w15:restartNumberingAfterBreak="0">
    <w:nsid w:val="00000029"/>
    <w:multiLevelType w:val="multilevel"/>
    <w:tmpl w:val="07EE978C"/>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47"/>
    <w:multiLevelType w:val="multilevel"/>
    <w:tmpl w:val="00000047"/>
    <w:lvl w:ilvl="0">
      <w:start w:val="1"/>
      <w:numFmt w:val="decimal"/>
      <w:lvlText w:val="%1."/>
      <w:lvlJc w:val="left"/>
      <w:pPr>
        <w:tabs>
          <w:tab w:val="num" w:pos="0"/>
        </w:tabs>
        <w:ind w:left="720" w:hanging="360"/>
      </w:pPr>
      <w:rPr>
        <w:rFonts w:eastAsia="Times New Roman"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5022BA"/>
    <w:multiLevelType w:val="hybridMultilevel"/>
    <w:tmpl w:val="EA86C8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D7F25"/>
    <w:multiLevelType w:val="hybridMultilevel"/>
    <w:tmpl w:val="F5346150"/>
    <w:lvl w:ilvl="0" w:tplc="04150011">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7073B6E"/>
    <w:multiLevelType w:val="hybridMultilevel"/>
    <w:tmpl w:val="004EE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30D14"/>
    <w:multiLevelType w:val="hybridMultilevel"/>
    <w:tmpl w:val="660896D0"/>
    <w:lvl w:ilvl="0" w:tplc="3A0A0554">
      <w:start w:val="1"/>
      <w:numFmt w:val="decimal"/>
      <w:lvlText w:val="%1)"/>
      <w:lvlJc w:val="left"/>
      <w:pPr>
        <w:ind w:left="720" w:hanging="360"/>
      </w:pPr>
      <w:rPr>
        <w:rFonts w:ascii="Myriad Pro" w:eastAsia="Times New Roman" w:hAnsi="Myriad Pro"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0B6DAA"/>
    <w:multiLevelType w:val="hybridMultilevel"/>
    <w:tmpl w:val="CE5C3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60EF6"/>
    <w:multiLevelType w:val="hybridMultilevel"/>
    <w:tmpl w:val="49164E14"/>
    <w:lvl w:ilvl="0" w:tplc="D12E7486">
      <w:start w:val="1"/>
      <w:numFmt w:val="lowerLetter"/>
      <w:lvlText w:val="%1)"/>
      <w:lvlJc w:val="left"/>
      <w:pPr>
        <w:ind w:left="4755" w:hanging="360"/>
      </w:pPr>
      <w:rPr>
        <w:rFonts w:hint="default"/>
      </w:rPr>
    </w:lvl>
    <w:lvl w:ilvl="1" w:tplc="04150019" w:tentative="1">
      <w:start w:val="1"/>
      <w:numFmt w:val="lowerLetter"/>
      <w:lvlText w:val="%2."/>
      <w:lvlJc w:val="left"/>
      <w:pPr>
        <w:ind w:left="4984" w:hanging="360"/>
      </w:pPr>
    </w:lvl>
    <w:lvl w:ilvl="2" w:tplc="0415001B" w:tentative="1">
      <w:start w:val="1"/>
      <w:numFmt w:val="lowerRoman"/>
      <w:lvlText w:val="%3."/>
      <w:lvlJc w:val="right"/>
      <w:pPr>
        <w:ind w:left="5704" w:hanging="180"/>
      </w:pPr>
    </w:lvl>
    <w:lvl w:ilvl="3" w:tplc="0415000F" w:tentative="1">
      <w:start w:val="1"/>
      <w:numFmt w:val="decimal"/>
      <w:lvlText w:val="%4."/>
      <w:lvlJc w:val="left"/>
      <w:pPr>
        <w:ind w:left="6424" w:hanging="360"/>
      </w:pPr>
    </w:lvl>
    <w:lvl w:ilvl="4" w:tplc="04150019" w:tentative="1">
      <w:start w:val="1"/>
      <w:numFmt w:val="lowerLetter"/>
      <w:lvlText w:val="%5."/>
      <w:lvlJc w:val="left"/>
      <w:pPr>
        <w:ind w:left="7144" w:hanging="360"/>
      </w:pPr>
    </w:lvl>
    <w:lvl w:ilvl="5" w:tplc="0415001B" w:tentative="1">
      <w:start w:val="1"/>
      <w:numFmt w:val="lowerRoman"/>
      <w:lvlText w:val="%6."/>
      <w:lvlJc w:val="right"/>
      <w:pPr>
        <w:ind w:left="7864" w:hanging="180"/>
      </w:pPr>
    </w:lvl>
    <w:lvl w:ilvl="6" w:tplc="0415000F" w:tentative="1">
      <w:start w:val="1"/>
      <w:numFmt w:val="decimal"/>
      <w:lvlText w:val="%7."/>
      <w:lvlJc w:val="left"/>
      <w:pPr>
        <w:ind w:left="8584" w:hanging="360"/>
      </w:pPr>
    </w:lvl>
    <w:lvl w:ilvl="7" w:tplc="04150019" w:tentative="1">
      <w:start w:val="1"/>
      <w:numFmt w:val="lowerLetter"/>
      <w:lvlText w:val="%8."/>
      <w:lvlJc w:val="left"/>
      <w:pPr>
        <w:ind w:left="9304" w:hanging="360"/>
      </w:pPr>
    </w:lvl>
    <w:lvl w:ilvl="8" w:tplc="0415001B" w:tentative="1">
      <w:start w:val="1"/>
      <w:numFmt w:val="lowerRoman"/>
      <w:lvlText w:val="%9."/>
      <w:lvlJc w:val="right"/>
      <w:pPr>
        <w:ind w:left="10024" w:hanging="180"/>
      </w:pPr>
    </w:lvl>
  </w:abstractNum>
  <w:abstractNum w:abstractNumId="13" w15:restartNumberingAfterBreak="0">
    <w:nsid w:val="1A9A3005"/>
    <w:multiLevelType w:val="hybridMultilevel"/>
    <w:tmpl w:val="D23003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16ED5"/>
    <w:multiLevelType w:val="hybridMultilevel"/>
    <w:tmpl w:val="7D883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81FCC"/>
    <w:multiLevelType w:val="hybridMultilevel"/>
    <w:tmpl w:val="2F02B7C4"/>
    <w:lvl w:ilvl="0" w:tplc="889E8976">
      <w:start w:val="1"/>
      <w:numFmt w:val="lowerLetter"/>
      <w:pStyle w:val="a"/>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EF3E41"/>
    <w:multiLevelType w:val="hybridMultilevel"/>
    <w:tmpl w:val="7C380F52"/>
    <w:lvl w:ilvl="0" w:tplc="60842068">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A05DB9"/>
    <w:multiLevelType w:val="hybridMultilevel"/>
    <w:tmpl w:val="8626F7CC"/>
    <w:lvl w:ilvl="0" w:tplc="8E5E40F8">
      <w:start w:val="1"/>
      <w:numFmt w:val="decimal"/>
      <w:pStyle w:val="1"/>
      <w:lvlText w:val="%1)"/>
      <w:lvlJc w:val="left"/>
      <w:pPr>
        <w:ind w:left="720" w:hanging="360"/>
      </w:pPr>
      <w:rPr>
        <w:rFonts w:hint="default"/>
        <w:b w:val="0"/>
        <w:strike w:val="0"/>
        <w:lang w:val="pl-PL"/>
      </w:rPr>
    </w:lvl>
    <w:lvl w:ilvl="1" w:tplc="04150017">
      <w:start w:val="1"/>
      <w:numFmt w:val="lowerLetter"/>
      <w:lvlText w:val="%2)"/>
      <w:lvlJc w:val="left"/>
      <w:pPr>
        <w:ind w:left="1232" w:hanging="360"/>
      </w:pPr>
    </w:lvl>
    <w:lvl w:ilvl="2" w:tplc="7534B6AE">
      <w:start w:val="1"/>
      <w:numFmt w:val="lowerLetter"/>
      <w:lvlText w:val="%3)"/>
      <w:lvlJc w:val="left"/>
      <w:pPr>
        <w:ind w:left="1211" w:hanging="360"/>
      </w:pPr>
      <w:rPr>
        <w:rFonts w:hint="default"/>
      </w:rPr>
    </w:lvl>
    <w:lvl w:ilvl="3" w:tplc="0415000F">
      <w:start w:val="1"/>
      <w:numFmt w:val="decimal"/>
      <w:lvlText w:val="%4."/>
      <w:lvlJc w:val="left"/>
      <w:pPr>
        <w:ind w:left="2672" w:hanging="360"/>
      </w:pPr>
    </w:lvl>
    <w:lvl w:ilvl="4" w:tplc="04150019">
      <w:start w:val="1"/>
      <w:numFmt w:val="lowerLetter"/>
      <w:lvlText w:val="%5."/>
      <w:lvlJc w:val="left"/>
      <w:pPr>
        <w:ind w:left="3392" w:hanging="360"/>
      </w:pPr>
    </w:lvl>
    <w:lvl w:ilvl="5" w:tplc="0415001B">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18" w15:restartNumberingAfterBreak="0">
    <w:nsid w:val="210C778C"/>
    <w:multiLevelType w:val="hybridMultilevel"/>
    <w:tmpl w:val="D3E6BE04"/>
    <w:lvl w:ilvl="0" w:tplc="31247DA2">
      <w:start w:val="1"/>
      <w:numFmt w:val="decimal"/>
      <w:lvlText w:val="%1."/>
      <w:lvlJc w:val="left"/>
      <w:pPr>
        <w:tabs>
          <w:tab w:val="num" w:pos="786"/>
        </w:tabs>
        <w:ind w:left="786" w:hanging="360"/>
      </w:pPr>
      <w:rPr>
        <w:rFonts w:ascii="Calibri" w:eastAsia="Times New Roman" w:hAnsi="Calibri" w:cs="Times New Roman" w:hint="default"/>
      </w:rPr>
    </w:lvl>
    <w:lvl w:ilvl="1" w:tplc="61CA10BC">
      <w:start w:val="1"/>
      <w:numFmt w:val="decimal"/>
      <w:lvlText w:val="%2)"/>
      <w:lvlJc w:val="left"/>
      <w:pPr>
        <w:tabs>
          <w:tab w:val="num" w:pos="1506"/>
        </w:tabs>
        <w:ind w:left="1506" w:hanging="360"/>
      </w:pPr>
    </w:lvl>
    <w:lvl w:ilvl="2" w:tplc="4E16FF4C">
      <w:start w:val="1"/>
      <w:numFmt w:val="lowerLetter"/>
      <w:lvlText w:val="%3)"/>
      <w:lvlJc w:val="left"/>
      <w:pPr>
        <w:ind w:left="3054" w:hanging="36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9" w15:restartNumberingAfterBreak="0">
    <w:nsid w:val="2196383F"/>
    <w:multiLevelType w:val="hybridMultilevel"/>
    <w:tmpl w:val="EBE422E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0F202B"/>
    <w:multiLevelType w:val="hybridMultilevel"/>
    <w:tmpl w:val="9E0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A93128"/>
    <w:multiLevelType w:val="hybridMultilevel"/>
    <w:tmpl w:val="E4DEDB7A"/>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2" w15:restartNumberingAfterBreak="0">
    <w:nsid w:val="30876108"/>
    <w:multiLevelType w:val="multilevel"/>
    <w:tmpl w:val="FD30C754"/>
    <w:name w:val="WW8Num45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cs="Calibri"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3" w15:restartNumberingAfterBreak="0">
    <w:nsid w:val="30BB391D"/>
    <w:multiLevelType w:val="multilevel"/>
    <w:tmpl w:val="1EF643D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2B3DBB"/>
    <w:multiLevelType w:val="hybridMultilevel"/>
    <w:tmpl w:val="35263A50"/>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7ED428D"/>
    <w:multiLevelType w:val="hybridMultilevel"/>
    <w:tmpl w:val="947A7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B724A"/>
    <w:multiLevelType w:val="hybridMultilevel"/>
    <w:tmpl w:val="4ADE9BAC"/>
    <w:lvl w:ilvl="0" w:tplc="A0DC89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2F4EA1"/>
    <w:multiLevelType w:val="hybridMultilevel"/>
    <w:tmpl w:val="7250D54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8" w15:restartNumberingAfterBreak="0">
    <w:nsid w:val="432B0467"/>
    <w:multiLevelType w:val="hybridMultilevel"/>
    <w:tmpl w:val="D5E068BC"/>
    <w:lvl w:ilvl="0" w:tplc="0415000F">
      <w:start w:val="1"/>
      <w:numFmt w:val="decimal"/>
      <w:lvlText w:val="%1."/>
      <w:lvlJc w:val="left"/>
      <w:pPr>
        <w:ind w:left="720" w:hanging="360"/>
      </w:pPr>
    </w:lvl>
    <w:lvl w:ilvl="1" w:tplc="04150011">
      <w:start w:val="1"/>
      <w:numFmt w:val="decimal"/>
      <w:lvlText w:val="%2)"/>
      <w:lvlJc w:val="left"/>
      <w:pPr>
        <w:ind w:left="3338" w:hanging="360"/>
      </w:pPr>
    </w:lvl>
    <w:lvl w:ilvl="2" w:tplc="57F6D090">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776E00"/>
    <w:multiLevelType w:val="hybridMultilevel"/>
    <w:tmpl w:val="6430E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3856C8"/>
    <w:multiLevelType w:val="hybridMultilevel"/>
    <w:tmpl w:val="1E1A2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DD122D"/>
    <w:multiLevelType w:val="hybridMultilevel"/>
    <w:tmpl w:val="07B875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241D02"/>
    <w:multiLevelType w:val="hybridMultilevel"/>
    <w:tmpl w:val="A2F2A7D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07744"/>
    <w:multiLevelType w:val="hybridMultilevel"/>
    <w:tmpl w:val="DD0E113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070621"/>
    <w:multiLevelType w:val="hybridMultilevel"/>
    <w:tmpl w:val="554E18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C9757B5"/>
    <w:multiLevelType w:val="hybridMultilevel"/>
    <w:tmpl w:val="6E983714"/>
    <w:lvl w:ilvl="0" w:tplc="06FC5D04">
      <w:start w:val="1"/>
      <w:numFmt w:val="decimal"/>
      <w:lvlText w:val="%1."/>
      <w:lvlJc w:val="left"/>
      <w:pPr>
        <w:ind w:left="644" w:hanging="360"/>
      </w:pPr>
      <w:rPr>
        <w:sz w:val="22"/>
        <w:szCs w:val="22"/>
      </w:rPr>
    </w:lvl>
    <w:lvl w:ilvl="1" w:tplc="D3B4484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584728"/>
    <w:multiLevelType w:val="hybridMultilevel"/>
    <w:tmpl w:val="01965998"/>
    <w:lvl w:ilvl="0" w:tplc="80E680B4">
      <w:start w:val="1"/>
      <w:numFmt w:val="decimal"/>
      <w:lvlText w:val="%1)"/>
      <w:lvlJc w:val="left"/>
      <w:pPr>
        <w:ind w:left="1637" w:hanging="360"/>
      </w:pPr>
      <w:rPr>
        <w:rFonts w:ascii="Calibri" w:eastAsia="Calibri" w:hAnsi="Calibri" w:cs="Calibri"/>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07D09"/>
    <w:multiLevelType w:val="hybridMultilevel"/>
    <w:tmpl w:val="0B46E4BC"/>
    <w:lvl w:ilvl="0" w:tplc="A6F0EB4E">
      <w:start w:val="1"/>
      <w:numFmt w:val="lowerRoman"/>
      <w:pStyle w:val="i"/>
      <w:lvlText w:val="%1."/>
      <w:lvlJc w:val="left"/>
      <w:pPr>
        <w:ind w:left="1080" w:hanging="72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4293C"/>
    <w:multiLevelType w:val="hybridMultilevel"/>
    <w:tmpl w:val="3B7C9812"/>
    <w:lvl w:ilvl="0" w:tplc="4ED6BAC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672D699C"/>
    <w:multiLevelType w:val="hybridMultilevel"/>
    <w:tmpl w:val="9DF443F8"/>
    <w:lvl w:ilvl="0" w:tplc="CF1CF6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083878"/>
    <w:multiLevelType w:val="multilevel"/>
    <w:tmpl w:val="14705F6A"/>
    <w:name w:val="WW8Num452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0"/>
      <w:numFmt w:val="decimal"/>
      <w:lvlText w:val="%4."/>
      <w:lvlJc w:val="left"/>
      <w:pPr>
        <w:tabs>
          <w:tab w:val="num" w:pos="-360"/>
        </w:tabs>
        <w:ind w:left="2520" w:hanging="360"/>
      </w:pPr>
      <w:rPr>
        <w:rFonts w:cs="Calibri"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1" w15:restartNumberingAfterBreak="0">
    <w:nsid w:val="684A1D81"/>
    <w:multiLevelType w:val="hybridMultilevel"/>
    <w:tmpl w:val="C432276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BAF621F0">
      <w:start w:val="1"/>
      <w:numFmt w:val="decimal"/>
      <w:lvlText w:val="%3."/>
      <w:lvlJc w:val="left"/>
      <w:pPr>
        <w:ind w:left="3060" w:hanging="360"/>
      </w:pPr>
      <w:rPr>
        <w:rFonts w:hint="default"/>
      </w:rPr>
    </w:lvl>
    <w:lvl w:ilvl="3" w:tplc="0415000F">
      <w:start w:val="1"/>
      <w:numFmt w:val="decimal"/>
      <w:lvlText w:val="%4."/>
      <w:lvlJc w:val="left"/>
      <w:pPr>
        <w:ind w:left="3600" w:hanging="360"/>
      </w:pPr>
    </w:lvl>
    <w:lvl w:ilvl="4" w:tplc="2A9AB93C">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7E63E1"/>
    <w:multiLevelType w:val="hybridMultilevel"/>
    <w:tmpl w:val="9C46D1F8"/>
    <w:lvl w:ilvl="0" w:tplc="0AD86910">
      <w:start w:val="1"/>
      <w:numFmt w:val="decimal"/>
      <w:lvlText w:val="%1."/>
      <w:lvlJc w:val="left"/>
      <w:pPr>
        <w:ind w:left="405" w:hanging="360"/>
      </w:pPr>
      <w:rPr>
        <w:b w:val="0"/>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6E335C1B"/>
    <w:multiLevelType w:val="hybridMultilevel"/>
    <w:tmpl w:val="ED1AC48C"/>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6FBC4E8D"/>
    <w:multiLevelType w:val="hybridMultilevel"/>
    <w:tmpl w:val="5904530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0E004E"/>
    <w:multiLevelType w:val="hybridMultilevel"/>
    <w:tmpl w:val="560A11B6"/>
    <w:lvl w:ilvl="0" w:tplc="C7E8CDD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8494535">
    <w:abstractNumId w:val="17"/>
  </w:num>
  <w:num w:numId="2" w16cid:durableId="1159266989">
    <w:abstractNumId w:val="15"/>
  </w:num>
  <w:num w:numId="3" w16cid:durableId="1588615757">
    <w:abstractNumId w:val="37"/>
  </w:num>
  <w:num w:numId="4" w16cid:durableId="537662245">
    <w:abstractNumId w:val="42"/>
  </w:num>
  <w:num w:numId="5" w16cid:durableId="1750806466">
    <w:abstractNumId w:val="11"/>
  </w:num>
  <w:num w:numId="6" w16cid:durableId="635528842">
    <w:abstractNumId w:val="36"/>
  </w:num>
  <w:num w:numId="7" w16cid:durableId="1208571685">
    <w:abstractNumId w:val="12"/>
  </w:num>
  <w:num w:numId="8" w16cid:durableId="1454397472">
    <w:abstractNumId w:val="39"/>
  </w:num>
  <w:num w:numId="9" w16cid:durableId="1462578185">
    <w:abstractNumId w:val="23"/>
  </w:num>
  <w:num w:numId="10" w16cid:durableId="1746761426">
    <w:abstractNumId w:val="43"/>
  </w:num>
  <w:num w:numId="11" w16cid:durableId="1052654886">
    <w:abstractNumId w:val="9"/>
  </w:num>
  <w:num w:numId="12" w16cid:durableId="1479229580">
    <w:abstractNumId w:val="44"/>
  </w:num>
  <w:num w:numId="13" w16cid:durableId="779033276">
    <w:abstractNumId w:val="1"/>
  </w:num>
  <w:num w:numId="14" w16cid:durableId="205191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3416406">
    <w:abstractNumId w:val="35"/>
  </w:num>
  <w:num w:numId="16" w16cid:durableId="300310507">
    <w:abstractNumId w:val="41"/>
  </w:num>
  <w:num w:numId="17" w16cid:durableId="393819118">
    <w:abstractNumId w:val="32"/>
  </w:num>
  <w:num w:numId="18" w16cid:durableId="520893910">
    <w:abstractNumId w:val="0"/>
  </w:num>
  <w:num w:numId="19" w16cid:durableId="1854831069">
    <w:abstractNumId w:val="24"/>
  </w:num>
  <w:num w:numId="20" w16cid:durableId="1927104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19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33175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984370">
    <w:abstractNumId w:val="21"/>
  </w:num>
  <w:num w:numId="24" w16cid:durableId="2016805132">
    <w:abstractNumId w:val="45"/>
  </w:num>
  <w:num w:numId="25" w16cid:durableId="9411088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449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1900655">
    <w:abstractNumId w:val="38"/>
  </w:num>
  <w:num w:numId="28" w16cid:durableId="1855076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079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9806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243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240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5363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0515139">
    <w:abstractNumId w:val="2"/>
  </w:num>
  <w:num w:numId="35" w16cid:durableId="656847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66904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788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9744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3292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0263357">
    <w:abstractNumId w:val="3"/>
  </w:num>
  <w:num w:numId="41" w16cid:durableId="2112310156">
    <w:abstractNumId w:val="4"/>
  </w:num>
  <w:num w:numId="42" w16cid:durableId="1387529142">
    <w:abstractNumId w:val="5"/>
  </w:num>
  <w:num w:numId="43" w16cid:durableId="1875263226">
    <w:abstractNumId w:val="6"/>
  </w:num>
  <w:num w:numId="44" w16cid:durableId="1548763631">
    <w:abstractNumId w:val="22"/>
  </w:num>
  <w:num w:numId="45" w16cid:durableId="1180655714">
    <w:abstractNumId w:val="40"/>
  </w:num>
  <w:num w:numId="46" w16cid:durableId="20130522">
    <w:abstractNumId w:val="20"/>
  </w:num>
  <w:num w:numId="47" w16cid:durableId="1379625125">
    <w:abstractNumId w:val="8"/>
  </w:num>
  <w:num w:numId="48" w16cid:durableId="627904972">
    <w:abstractNumId w:val="7"/>
  </w:num>
  <w:num w:numId="49" w16cid:durableId="1957977898">
    <w:abstractNumId w:val="33"/>
  </w:num>
  <w:num w:numId="50" w16cid:durableId="161062604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84"/>
    <w:rsid w:val="00000058"/>
    <w:rsid w:val="0000028E"/>
    <w:rsid w:val="0000098D"/>
    <w:rsid w:val="00001B5C"/>
    <w:rsid w:val="00001D97"/>
    <w:rsid w:val="00002FDB"/>
    <w:rsid w:val="0000332F"/>
    <w:rsid w:val="0000335D"/>
    <w:rsid w:val="00004A98"/>
    <w:rsid w:val="00004FE4"/>
    <w:rsid w:val="00005B22"/>
    <w:rsid w:val="000063B2"/>
    <w:rsid w:val="000064D2"/>
    <w:rsid w:val="0000658A"/>
    <w:rsid w:val="00006F23"/>
    <w:rsid w:val="0000701C"/>
    <w:rsid w:val="00007276"/>
    <w:rsid w:val="00007481"/>
    <w:rsid w:val="00007C27"/>
    <w:rsid w:val="000101B3"/>
    <w:rsid w:val="00010910"/>
    <w:rsid w:val="00010AD4"/>
    <w:rsid w:val="00010FCE"/>
    <w:rsid w:val="0001136D"/>
    <w:rsid w:val="00012517"/>
    <w:rsid w:val="00012BDB"/>
    <w:rsid w:val="00012E2D"/>
    <w:rsid w:val="00013800"/>
    <w:rsid w:val="00014279"/>
    <w:rsid w:val="00014790"/>
    <w:rsid w:val="00015180"/>
    <w:rsid w:val="00015757"/>
    <w:rsid w:val="00016249"/>
    <w:rsid w:val="00017131"/>
    <w:rsid w:val="00017226"/>
    <w:rsid w:val="000174D2"/>
    <w:rsid w:val="00020083"/>
    <w:rsid w:val="000208A8"/>
    <w:rsid w:val="000209E8"/>
    <w:rsid w:val="00020A81"/>
    <w:rsid w:val="00020B25"/>
    <w:rsid w:val="000216FC"/>
    <w:rsid w:val="00021732"/>
    <w:rsid w:val="00021A3B"/>
    <w:rsid w:val="00021B24"/>
    <w:rsid w:val="00021FDF"/>
    <w:rsid w:val="0002209A"/>
    <w:rsid w:val="000227DD"/>
    <w:rsid w:val="00022CEE"/>
    <w:rsid w:val="0002339D"/>
    <w:rsid w:val="00023BB0"/>
    <w:rsid w:val="00023DE1"/>
    <w:rsid w:val="00024C62"/>
    <w:rsid w:val="0002573A"/>
    <w:rsid w:val="00025B73"/>
    <w:rsid w:val="000262F6"/>
    <w:rsid w:val="0002649F"/>
    <w:rsid w:val="00027020"/>
    <w:rsid w:val="00027089"/>
    <w:rsid w:val="0002737A"/>
    <w:rsid w:val="00027C18"/>
    <w:rsid w:val="000312C2"/>
    <w:rsid w:val="0003166E"/>
    <w:rsid w:val="00031677"/>
    <w:rsid w:val="00031EF1"/>
    <w:rsid w:val="0003239D"/>
    <w:rsid w:val="000325BC"/>
    <w:rsid w:val="000332D0"/>
    <w:rsid w:val="000337EE"/>
    <w:rsid w:val="00033943"/>
    <w:rsid w:val="00034318"/>
    <w:rsid w:val="0003476A"/>
    <w:rsid w:val="00034ADF"/>
    <w:rsid w:val="00034CB6"/>
    <w:rsid w:val="00035DD9"/>
    <w:rsid w:val="00036090"/>
    <w:rsid w:val="000364DC"/>
    <w:rsid w:val="000365FA"/>
    <w:rsid w:val="00036DEB"/>
    <w:rsid w:val="00036F55"/>
    <w:rsid w:val="000379D5"/>
    <w:rsid w:val="00037B17"/>
    <w:rsid w:val="00037BF6"/>
    <w:rsid w:val="00037FC8"/>
    <w:rsid w:val="000401D2"/>
    <w:rsid w:val="0004025E"/>
    <w:rsid w:val="00040320"/>
    <w:rsid w:val="00040567"/>
    <w:rsid w:val="00040C9A"/>
    <w:rsid w:val="0004100E"/>
    <w:rsid w:val="00041204"/>
    <w:rsid w:val="00041362"/>
    <w:rsid w:val="00042E0A"/>
    <w:rsid w:val="00043077"/>
    <w:rsid w:val="00043608"/>
    <w:rsid w:val="00043E23"/>
    <w:rsid w:val="000441C3"/>
    <w:rsid w:val="00044289"/>
    <w:rsid w:val="000442C4"/>
    <w:rsid w:val="00044F14"/>
    <w:rsid w:val="00045034"/>
    <w:rsid w:val="0004535E"/>
    <w:rsid w:val="000459A4"/>
    <w:rsid w:val="00046271"/>
    <w:rsid w:val="0004640E"/>
    <w:rsid w:val="000468E0"/>
    <w:rsid w:val="000474E8"/>
    <w:rsid w:val="00047BEB"/>
    <w:rsid w:val="00050B5F"/>
    <w:rsid w:val="00050BCD"/>
    <w:rsid w:val="00050E53"/>
    <w:rsid w:val="00051BE9"/>
    <w:rsid w:val="00051C03"/>
    <w:rsid w:val="00051F3A"/>
    <w:rsid w:val="0005268A"/>
    <w:rsid w:val="0005273B"/>
    <w:rsid w:val="00052971"/>
    <w:rsid w:val="000544FD"/>
    <w:rsid w:val="00054723"/>
    <w:rsid w:val="00054817"/>
    <w:rsid w:val="00054D31"/>
    <w:rsid w:val="00054F3E"/>
    <w:rsid w:val="000553B7"/>
    <w:rsid w:val="0005599F"/>
    <w:rsid w:val="000561C2"/>
    <w:rsid w:val="000568ED"/>
    <w:rsid w:val="000578A8"/>
    <w:rsid w:val="00057A5A"/>
    <w:rsid w:val="00057C58"/>
    <w:rsid w:val="00060028"/>
    <w:rsid w:val="0006078F"/>
    <w:rsid w:val="00061B0B"/>
    <w:rsid w:val="00061ED7"/>
    <w:rsid w:val="00062066"/>
    <w:rsid w:val="00062095"/>
    <w:rsid w:val="000620DF"/>
    <w:rsid w:val="00062C43"/>
    <w:rsid w:val="00062C7C"/>
    <w:rsid w:val="00063394"/>
    <w:rsid w:val="000636A7"/>
    <w:rsid w:val="000638A1"/>
    <w:rsid w:val="00063FC8"/>
    <w:rsid w:val="000646AD"/>
    <w:rsid w:val="00064C53"/>
    <w:rsid w:val="00064CAD"/>
    <w:rsid w:val="00064CD5"/>
    <w:rsid w:val="00065B22"/>
    <w:rsid w:val="00065D4A"/>
    <w:rsid w:val="00065DDA"/>
    <w:rsid w:val="00066276"/>
    <w:rsid w:val="000663E6"/>
    <w:rsid w:val="00066601"/>
    <w:rsid w:val="0006678C"/>
    <w:rsid w:val="00066EF4"/>
    <w:rsid w:val="000672F6"/>
    <w:rsid w:val="00067322"/>
    <w:rsid w:val="00067A20"/>
    <w:rsid w:val="00067BA6"/>
    <w:rsid w:val="00067D38"/>
    <w:rsid w:val="00067F40"/>
    <w:rsid w:val="000700A5"/>
    <w:rsid w:val="00070563"/>
    <w:rsid w:val="00070669"/>
    <w:rsid w:val="000706CF"/>
    <w:rsid w:val="00071461"/>
    <w:rsid w:val="00071C05"/>
    <w:rsid w:val="00071C8F"/>
    <w:rsid w:val="00072145"/>
    <w:rsid w:val="00072B55"/>
    <w:rsid w:val="0007319A"/>
    <w:rsid w:val="000733F4"/>
    <w:rsid w:val="00073741"/>
    <w:rsid w:val="00073D67"/>
    <w:rsid w:val="000746F4"/>
    <w:rsid w:val="0007496F"/>
    <w:rsid w:val="00074C86"/>
    <w:rsid w:val="00074FAB"/>
    <w:rsid w:val="00075189"/>
    <w:rsid w:val="00075435"/>
    <w:rsid w:val="00075464"/>
    <w:rsid w:val="000755DE"/>
    <w:rsid w:val="00075683"/>
    <w:rsid w:val="00075FCA"/>
    <w:rsid w:val="0007683E"/>
    <w:rsid w:val="00076E2D"/>
    <w:rsid w:val="00076EF3"/>
    <w:rsid w:val="000773FF"/>
    <w:rsid w:val="00077487"/>
    <w:rsid w:val="000775A3"/>
    <w:rsid w:val="0007779E"/>
    <w:rsid w:val="00077B16"/>
    <w:rsid w:val="00080507"/>
    <w:rsid w:val="0008057E"/>
    <w:rsid w:val="00080A40"/>
    <w:rsid w:val="00080B2D"/>
    <w:rsid w:val="00080F0A"/>
    <w:rsid w:val="0008142B"/>
    <w:rsid w:val="0008177F"/>
    <w:rsid w:val="00081EB2"/>
    <w:rsid w:val="00082739"/>
    <w:rsid w:val="00082FC3"/>
    <w:rsid w:val="000832AD"/>
    <w:rsid w:val="000832EC"/>
    <w:rsid w:val="0008354A"/>
    <w:rsid w:val="00083ECB"/>
    <w:rsid w:val="00084085"/>
    <w:rsid w:val="0008421C"/>
    <w:rsid w:val="000844AD"/>
    <w:rsid w:val="00085022"/>
    <w:rsid w:val="00086262"/>
    <w:rsid w:val="0008679D"/>
    <w:rsid w:val="00086CE1"/>
    <w:rsid w:val="000871CC"/>
    <w:rsid w:val="00087C5C"/>
    <w:rsid w:val="00087E7B"/>
    <w:rsid w:val="000901FA"/>
    <w:rsid w:val="000902B3"/>
    <w:rsid w:val="0009042C"/>
    <w:rsid w:val="00090851"/>
    <w:rsid w:val="00090CF0"/>
    <w:rsid w:val="000921A7"/>
    <w:rsid w:val="00092410"/>
    <w:rsid w:val="00092A04"/>
    <w:rsid w:val="00093258"/>
    <w:rsid w:val="000935BD"/>
    <w:rsid w:val="00093AE1"/>
    <w:rsid w:val="00093EB8"/>
    <w:rsid w:val="000941C3"/>
    <w:rsid w:val="00094AD0"/>
    <w:rsid w:val="00094E02"/>
    <w:rsid w:val="000952C2"/>
    <w:rsid w:val="0009577B"/>
    <w:rsid w:val="0009586E"/>
    <w:rsid w:val="00096478"/>
    <w:rsid w:val="000966A9"/>
    <w:rsid w:val="00096714"/>
    <w:rsid w:val="000968DD"/>
    <w:rsid w:val="000969CA"/>
    <w:rsid w:val="00096BCB"/>
    <w:rsid w:val="00096F5B"/>
    <w:rsid w:val="0009753A"/>
    <w:rsid w:val="0009762B"/>
    <w:rsid w:val="00097B75"/>
    <w:rsid w:val="00097D11"/>
    <w:rsid w:val="000A016E"/>
    <w:rsid w:val="000A0378"/>
    <w:rsid w:val="000A0CC0"/>
    <w:rsid w:val="000A1433"/>
    <w:rsid w:val="000A15B4"/>
    <w:rsid w:val="000A1E55"/>
    <w:rsid w:val="000A2036"/>
    <w:rsid w:val="000A3D2A"/>
    <w:rsid w:val="000A42BE"/>
    <w:rsid w:val="000A4743"/>
    <w:rsid w:val="000A49E4"/>
    <w:rsid w:val="000A4B58"/>
    <w:rsid w:val="000A4FE9"/>
    <w:rsid w:val="000A534E"/>
    <w:rsid w:val="000A5C65"/>
    <w:rsid w:val="000A6131"/>
    <w:rsid w:val="000A648D"/>
    <w:rsid w:val="000A6C06"/>
    <w:rsid w:val="000A7086"/>
    <w:rsid w:val="000A7A84"/>
    <w:rsid w:val="000A7DA4"/>
    <w:rsid w:val="000A7F95"/>
    <w:rsid w:val="000B05FE"/>
    <w:rsid w:val="000B0ABF"/>
    <w:rsid w:val="000B0BEE"/>
    <w:rsid w:val="000B0D4B"/>
    <w:rsid w:val="000B111D"/>
    <w:rsid w:val="000B16E1"/>
    <w:rsid w:val="000B1AD7"/>
    <w:rsid w:val="000B240C"/>
    <w:rsid w:val="000B340C"/>
    <w:rsid w:val="000B384B"/>
    <w:rsid w:val="000B3948"/>
    <w:rsid w:val="000B424F"/>
    <w:rsid w:val="000B5005"/>
    <w:rsid w:val="000B50A1"/>
    <w:rsid w:val="000B585C"/>
    <w:rsid w:val="000B5B44"/>
    <w:rsid w:val="000B5F1C"/>
    <w:rsid w:val="000B684F"/>
    <w:rsid w:val="000B6C64"/>
    <w:rsid w:val="000B6E82"/>
    <w:rsid w:val="000B7F30"/>
    <w:rsid w:val="000B7FD2"/>
    <w:rsid w:val="000C04C0"/>
    <w:rsid w:val="000C1120"/>
    <w:rsid w:val="000C16FB"/>
    <w:rsid w:val="000C1B81"/>
    <w:rsid w:val="000C1B8D"/>
    <w:rsid w:val="000C1EEF"/>
    <w:rsid w:val="000C22D7"/>
    <w:rsid w:val="000C3106"/>
    <w:rsid w:val="000C3603"/>
    <w:rsid w:val="000C3718"/>
    <w:rsid w:val="000C3C16"/>
    <w:rsid w:val="000C4449"/>
    <w:rsid w:val="000C4586"/>
    <w:rsid w:val="000C4A0E"/>
    <w:rsid w:val="000C4D17"/>
    <w:rsid w:val="000C4E70"/>
    <w:rsid w:val="000C5611"/>
    <w:rsid w:val="000C5E5A"/>
    <w:rsid w:val="000C63D0"/>
    <w:rsid w:val="000C69B1"/>
    <w:rsid w:val="000C77EC"/>
    <w:rsid w:val="000C7C8B"/>
    <w:rsid w:val="000D013D"/>
    <w:rsid w:val="000D0F41"/>
    <w:rsid w:val="000D0F45"/>
    <w:rsid w:val="000D164C"/>
    <w:rsid w:val="000D1D06"/>
    <w:rsid w:val="000D27D9"/>
    <w:rsid w:val="000D2CBA"/>
    <w:rsid w:val="000D2E96"/>
    <w:rsid w:val="000D2ED6"/>
    <w:rsid w:val="000D36A3"/>
    <w:rsid w:val="000D3EFF"/>
    <w:rsid w:val="000D484F"/>
    <w:rsid w:val="000D4A61"/>
    <w:rsid w:val="000D5324"/>
    <w:rsid w:val="000D6339"/>
    <w:rsid w:val="000D66FD"/>
    <w:rsid w:val="000D68E7"/>
    <w:rsid w:val="000D6C38"/>
    <w:rsid w:val="000D6ECF"/>
    <w:rsid w:val="000D75EE"/>
    <w:rsid w:val="000D766F"/>
    <w:rsid w:val="000E00A9"/>
    <w:rsid w:val="000E0D1B"/>
    <w:rsid w:val="000E0FD8"/>
    <w:rsid w:val="000E398D"/>
    <w:rsid w:val="000E47BB"/>
    <w:rsid w:val="000E4CA5"/>
    <w:rsid w:val="000E4D02"/>
    <w:rsid w:val="000E4D12"/>
    <w:rsid w:val="000E587B"/>
    <w:rsid w:val="000E5E21"/>
    <w:rsid w:val="000E63BE"/>
    <w:rsid w:val="000E659D"/>
    <w:rsid w:val="000E6732"/>
    <w:rsid w:val="000E674E"/>
    <w:rsid w:val="000E6E04"/>
    <w:rsid w:val="000E6F5C"/>
    <w:rsid w:val="000E6FCB"/>
    <w:rsid w:val="000E70ED"/>
    <w:rsid w:val="000E7598"/>
    <w:rsid w:val="000E78BE"/>
    <w:rsid w:val="000E7C60"/>
    <w:rsid w:val="000E7DE7"/>
    <w:rsid w:val="000F0CDA"/>
    <w:rsid w:val="000F10F5"/>
    <w:rsid w:val="000F1C20"/>
    <w:rsid w:val="000F1D10"/>
    <w:rsid w:val="000F2074"/>
    <w:rsid w:val="000F2236"/>
    <w:rsid w:val="000F258C"/>
    <w:rsid w:val="000F2AF7"/>
    <w:rsid w:val="000F2BAD"/>
    <w:rsid w:val="000F2F7E"/>
    <w:rsid w:val="000F3DBD"/>
    <w:rsid w:val="000F4126"/>
    <w:rsid w:val="000F424E"/>
    <w:rsid w:val="000F440A"/>
    <w:rsid w:val="000F4787"/>
    <w:rsid w:val="000F47D1"/>
    <w:rsid w:val="000F4FD5"/>
    <w:rsid w:val="000F52D8"/>
    <w:rsid w:val="000F54A2"/>
    <w:rsid w:val="000F55E5"/>
    <w:rsid w:val="000F57E7"/>
    <w:rsid w:val="000F5FDA"/>
    <w:rsid w:val="000F6194"/>
    <w:rsid w:val="000F61DD"/>
    <w:rsid w:val="000F633D"/>
    <w:rsid w:val="000F6B7C"/>
    <w:rsid w:val="000F7024"/>
    <w:rsid w:val="000F75D3"/>
    <w:rsid w:val="000F765C"/>
    <w:rsid w:val="000F7807"/>
    <w:rsid w:val="000F7857"/>
    <w:rsid w:val="000F790D"/>
    <w:rsid w:val="000F79F8"/>
    <w:rsid w:val="001002B4"/>
    <w:rsid w:val="00100AB0"/>
    <w:rsid w:val="00100DC3"/>
    <w:rsid w:val="0010185B"/>
    <w:rsid w:val="00101D18"/>
    <w:rsid w:val="00101E0D"/>
    <w:rsid w:val="00102063"/>
    <w:rsid w:val="0010284D"/>
    <w:rsid w:val="00102A1D"/>
    <w:rsid w:val="00102BDE"/>
    <w:rsid w:val="0010337E"/>
    <w:rsid w:val="00103532"/>
    <w:rsid w:val="00103815"/>
    <w:rsid w:val="00103B78"/>
    <w:rsid w:val="00103BA0"/>
    <w:rsid w:val="00103FB1"/>
    <w:rsid w:val="00104235"/>
    <w:rsid w:val="00104BF1"/>
    <w:rsid w:val="00105145"/>
    <w:rsid w:val="00105A9A"/>
    <w:rsid w:val="00106126"/>
    <w:rsid w:val="001062A3"/>
    <w:rsid w:val="001069F0"/>
    <w:rsid w:val="00106AD6"/>
    <w:rsid w:val="001070EF"/>
    <w:rsid w:val="00107135"/>
    <w:rsid w:val="00107DA5"/>
    <w:rsid w:val="001101C6"/>
    <w:rsid w:val="001107B6"/>
    <w:rsid w:val="00110908"/>
    <w:rsid w:val="00110AE5"/>
    <w:rsid w:val="00110FAE"/>
    <w:rsid w:val="00111961"/>
    <w:rsid w:val="00111E2F"/>
    <w:rsid w:val="00111E64"/>
    <w:rsid w:val="0011293B"/>
    <w:rsid w:val="00112B0E"/>
    <w:rsid w:val="00113087"/>
    <w:rsid w:val="00113093"/>
    <w:rsid w:val="001131C2"/>
    <w:rsid w:val="00113CB3"/>
    <w:rsid w:val="00113DDE"/>
    <w:rsid w:val="00113F50"/>
    <w:rsid w:val="00114989"/>
    <w:rsid w:val="00115962"/>
    <w:rsid w:val="001159FA"/>
    <w:rsid w:val="00115F9F"/>
    <w:rsid w:val="00116128"/>
    <w:rsid w:val="00116403"/>
    <w:rsid w:val="0011687C"/>
    <w:rsid w:val="00116AE6"/>
    <w:rsid w:val="001178D0"/>
    <w:rsid w:val="00117941"/>
    <w:rsid w:val="00120219"/>
    <w:rsid w:val="00120629"/>
    <w:rsid w:val="00120638"/>
    <w:rsid w:val="00120761"/>
    <w:rsid w:val="0012093F"/>
    <w:rsid w:val="00120EB5"/>
    <w:rsid w:val="00120EB9"/>
    <w:rsid w:val="00121467"/>
    <w:rsid w:val="0012150B"/>
    <w:rsid w:val="001218F3"/>
    <w:rsid w:val="00121C4A"/>
    <w:rsid w:val="001227A7"/>
    <w:rsid w:val="0012294C"/>
    <w:rsid w:val="00122D5C"/>
    <w:rsid w:val="00122D64"/>
    <w:rsid w:val="0012303D"/>
    <w:rsid w:val="00124798"/>
    <w:rsid w:val="00124A2C"/>
    <w:rsid w:val="00124C01"/>
    <w:rsid w:val="00124E6D"/>
    <w:rsid w:val="0012565B"/>
    <w:rsid w:val="001258A5"/>
    <w:rsid w:val="00125958"/>
    <w:rsid w:val="00125C1D"/>
    <w:rsid w:val="00126177"/>
    <w:rsid w:val="0012650E"/>
    <w:rsid w:val="001265AF"/>
    <w:rsid w:val="0012691E"/>
    <w:rsid w:val="00126C74"/>
    <w:rsid w:val="00127268"/>
    <w:rsid w:val="001273CB"/>
    <w:rsid w:val="00127F08"/>
    <w:rsid w:val="00130332"/>
    <w:rsid w:val="001304DB"/>
    <w:rsid w:val="00130530"/>
    <w:rsid w:val="001308A3"/>
    <w:rsid w:val="00130D8C"/>
    <w:rsid w:val="00131441"/>
    <w:rsid w:val="0013216A"/>
    <w:rsid w:val="001333A0"/>
    <w:rsid w:val="00133C42"/>
    <w:rsid w:val="00133EDD"/>
    <w:rsid w:val="00134B8F"/>
    <w:rsid w:val="00134D7B"/>
    <w:rsid w:val="00135097"/>
    <w:rsid w:val="001357AE"/>
    <w:rsid w:val="001363BB"/>
    <w:rsid w:val="00136730"/>
    <w:rsid w:val="001369A2"/>
    <w:rsid w:val="00136E3F"/>
    <w:rsid w:val="00137F69"/>
    <w:rsid w:val="001406DA"/>
    <w:rsid w:val="00140B51"/>
    <w:rsid w:val="00141ABE"/>
    <w:rsid w:val="00141D35"/>
    <w:rsid w:val="001425F5"/>
    <w:rsid w:val="001426AB"/>
    <w:rsid w:val="001428AD"/>
    <w:rsid w:val="00142BCB"/>
    <w:rsid w:val="00142EBC"/>
    <w:rsid w:val="00143371"/>
    <w:rsid w:val="00143E8A"/>
    <w:rsid w:val="00144096"/>
    <w:rsid w:val="00144794"/>
    <w:rsid w:val="00145309"/>
    <w:rsid w:val="001462E6"/>
    <w:rsid w:val="001466BC"/>
    <w:rsid w:val="00146F99"/>
    <w:rsid w:val="0014724C"/>
    <w:rsid w:val="001472D6"/>
    <w:rsid w:val="001476AE"/>
    <w:rsid w:val="00147BF8"/>
    <w:rsid w:val="00150126"/>
    <w:rsid w:val="00150C40"/>
    <w:rsid w:val="00151312"/>
    <w:rsid w:val="001517C9"/>
    <w:rsid w:val="0015207B"/>
    <w:rsid w:val="001520D6"/>
    <w:rsid w:val="00153052"/>
    <w:rsid w:val="001532AE"/>
    <w:rsid w:val="00153BA3"/>
    <w:rsid w:val="00153F1A"/>
    <w:rsid w:val="00154300"/>
    <w:rsid w:val="001543FD"/>
    <w:rsid w:val="00154493"/>
    <w:rsid w:val="00154A8F"/>
    <w:rsid w:val="00154C2C"/>
    <w:rsid w:val="00155105"/>
    <w:rsid w:val="001551EA"/>
    <w:rsid w:val="001554A0"/>
    <w:rsid w:val="001556B7"/>
    <w:rsid w:val="00155917"/>
    <w:rsid w:val="00156A24"/>
    <w:rsid w:val="001572DA"/>
    <w:rsid w:val="001573F6"/>
    <w:rsid w:val="001578E3"/>
    <w:rsid w:val="00157CF7"/>
    <w:rsid w:val="001601C8"/>
    <w:rsid w:val="00160723"/>
    <w:rsid w:val="001608C9"/>
    <w:rsid w:val="00160E7A"/>
    <w:rsid w:val="00162013"/>
    <w:rsid w:val="00163099"/>
    <w:rsid w:val="00163BE3"/>
    <w:rsid w:val="001640A3"/>
    <w:rsid w:val="00164359"/>
    <w:rsid w:val="00164F6A"/>
    <w:rsid w:val="001666CE"/>
    <w:rsid w:val="00166C0C"/>
    <w:rsid w:val="001673B9"/>
    <w:rsid w:val="001678E3"/>
    <w:rsid w:val="001700B8"/>
    <w:rsid w:val="0017096B"/>
    <w:rsid w:val="00171098"/>
    <w:rsid w:val="00171CA8"/>
    <w:rsid w:val="00172332"/>
    <w:rsid w:val="001728A9"/>
    <w:rsid w:val="00172AB8"/>
    <w:rsid w:val="00174171"/>
    <w:rsid w:val="0017478B"/>
    <w:rsid w:val="001748D1"/>
    <w:rsid w:val="00174945"/>
    <w:rsid w:val="00174982"/>
    <w:rsid w:val="001751BF"/>
    <w:rsid w:val="00175CDF"/>
    <w:rsid w:val="001760A8"/>
    <w:rsid w:val="001762E3"/>
    <w:rsid w:val="001767E4"/>
    <w:rsid w:val="00176BBE"/>
    <w:rsid w:val="00176C35"/>
    <w:rsid w:val="00176D4F"/>
    <w:rsid w:val="00176EFA"/>
    <w:rsid w:val="00177359"/>
    <w:rsid w:val="001773DC"/>
    <w:rsid w:val="0017760C"/>
    <w:rsid w:val="0017797D"/>
    <w:rsid w:val="00177BE8"/>
    <w:rsid w:val="0018006A"/>
    <w:rsid w:val="001805DC"/>
    <w:rsid w:val="001806CE"/>
    <w:rsid w:val="001807EE"/>
    <w:rsid w:val="00180994"/>
    <w:rsid w:val="0018107C"/>
    <w:rsid w:val="00181182"/>
    <w:rsid w:val="001813CE"/>
    <w:rsid w:val="001819C8"/>
    <w:rsid w:val="0018265D"/>
    <w:rsid w:val="0018269E"/>
    <w:rsid w:val="00182E35"/>
    <w:rsid w:val="00183042"/>
    <w:rsid w:val="00183924"/>
    <w:rsid w:val="001839D1"/>
    <w:rsid w:val="00183B17"/>
    <w:rsid w:val="001842A3"/>
    <w:rsid w:val="0018437D"/>
    <w:rsid w:val="00184887"/>
    <w:rsid w:val="00184A65"/>
    <w:rsid w:val="00184FAF"/>
    <w:rsid w:val="001854F7"/>
    <w:rsid w:val="00185AF0"/>
    <w:rsid w:val="00185C4E"/>
    <w:rsid w:val="001869DA"/>
    <w:rsid w:val="00187AA4"/>
    <w:rsid w:val="00187C94"/>
    <w:rsid w:val="00187DA7"/>
    <w:rsid w:val="00187F75"/>
    <w:rsid w:val="00190DB8"/>
    <w:rsid w:val="00191269"/>
    <w:rsid w:val="0019130A"/>
    <w:rsid w:val="00191972"/>
    <w:rsid w:val="00191CB0"/>
    <w:rsid w:val="0019219E"/>
    <w:rsid w:val="001923DF"/>
    <w:rsid w:val="00192622"/>
    <w:rsid w:val="0019298C"/>
    <w:rsid w:val="00192F04"/>
    <w:rsid w:val="00192F05"/>
    <w:rsid w:val="00193364"/>
    <w:rsid w:val="00193502"/>
    <w:rsid w:val="00193645"/>
    <w:rsid w:val="001937B6"/>
    <w:rsid w:val="001943B5"/>
    <w:rsid w:val="0019470E"/>
    <w:rsid w:val="001948B0"/>
    <w:rsid w:val="00194CBA"/>
    <w:rsid w:val="001950E9"/>
    <w:rsid w:val="00195877"/>
    <w:rsid w:val="00195FBF"/>
    <w:rsid w:val="00196749"/>
    <w:rsid w:val="001973BC"/>
    <w:rsid w:val="00197766"/>
    <w:rsid w:val="00197B3E"/>
    <w:rsid w:val="00197EEB"/>
    <w:rsid w:val="001A0276"/>
    <w:rsid w:val="001A0E99"/>
    <w:rsid w:val="001A102D"/>
    <w:rsid w:val="001A1B75"/>
    <w:rsid w:val="001A1F61"/>
    <w:rsid w:val="001A2B60"/>
    <w:rsid w:val="001A3914"/>
    <w:rsid w:val="001A3BBE"/>
    <w:rsid w:val="001A3D19"/>
    <w:rsid w:val="001A3FB0"/>
    <w:rsid w:val="001A415D"/>
    <w:rsid w:val="001A4C87"/>
    <w:rsid w:val="001A4D81"/>
    <w:rsid w:val="001A550A"/>
    <w:rsid w:val="001A5897"/>
    <w:rsid w:val="001A6A4E"/>
    <w:rsid w:val="001A6BBF"/>
    <w:rsid w:val="001A78D5"/>
    <w:rsid w:val="001A7959"/>
    <w:rsid w:val="001A7D62"/>
    <w:rsid w:val="001B0DF1"/>
    <w:rsid w:val="001B0FBA"/>
    <w:rsid w:val="001B12E1"/>
    <w:rsid w:val="001B13B3"/>
    <w:rsid w:val="001B1710"/>
    <w:rsid w:val="001B1F3D"/>
    <w:rsid w:val="001B2305"/>
    <w:rsid w:val="001B2E8E"/>
    <w:rsid w:val="001B371A"/>
    <w:rsid w:val="001B3AC1"/>
    <w:rsid w:val="001B3C3C"/>
    <w:rsid w:val="001B3CF0"/>
    <w:rsid w:val="001B3FCA"/>
    <w:rsid w:val="001B420E"/>
    <w:rsid w:val="001B459C"/>
    <w:rsid w:val="001B4D2B"/>
    <w:rsid w:val="001B525B"/>
    <w:rsid w:val="001B5286"/>
    <w:rsid w:val="001B54F6"/>
    <w:rsid w:val="001B5530"/>
    <w:rsid w:val="001B5868"/>
    <w:rsid w:val="001B586D"/>
    <w:rsid w:val="001B5FA5"/>
    <w:rsid w:val="001B7384"/>
    <w:rsid w:val="001B7449"/>
    <w:rsid w:val="001B7F6A"/>
    <w:rsid w:val="001C001E"/>
    <w:rsid w:val="001C0EFF"/>
    <w:rsid w:val="001C21D6"/>
    <w:rsid w:val="001C25C3"/>
    <w:rsid w:val="001C30D8"/>
    <w:rsid w:val="001C34B8"/>
    <w:rsid w:val="001C3C0A"/>
    <w:rsid w:val="001C3F02"/>
    <w:rsid w:val="001C4068"/>
    <w:rsid w:val="001C5058"/>
    <w:rsid w:val="001C5BA0"/>
    <w:rsid w:val="001C5D04"/>
    <w:rsid w:val="001C5DDB"/>
    <w:rsid w:val="001C605E"/>
    <w:rsid w:val="001C612B"/>
    <w:rsid w:val="001C628E"/>
    <w:rsid w:val="001C6C2C"/>
    <w:rsid w:val="001C6CFC"/>
    <w:rsid w:val="001C6E49"/>
    <w:rsid w:val="001C6F8F"/>
    <w:rsid w:val="001C703C"/>
    <w:rsid w:val="001D03DF"/>
    <w:rsid w:val="001D04C0"/>
    <w:rsid w:val="001D06AE"/>
    <w:rsid w:val="001D1159"/>
    <w:rsid w:val="001D135C"/>
    <w:rsid w:val="001D15FD"/>
    <w:rsid w:val="001D16A0"/>
    <w:rsid w:val="001D2933"/>
    <w:rsid w:val="001D2AEE"/>
    <w:rsid w:val="001D2E3E"/>
    <w:rsid w:val="001D3156"/>
    <w:rsid w:val="001D3255"/>
    <w:rsid w:val="001D32C7"/>
    <w:rsid w:val="001D3E14"/>
    <w:rsid w:val="001D4460"/>
    <w:rsid w:val="001D5048"/>
    <w:rsid w:val="001D5054"/>
    <w:rsid w:val="001D5359"/>
    <w:rsid w:val="001D5450"/>
    <w:rsid w:val="001D76F2"/>
    <w:rsid w:val="001D77F2"/>
    <w:rsid w:val="001D7A0D"/>
    <w:rsid w:val="001D7C61"/>
    <w:rsid w:val="001E01B0"/>
    <w:rsid w:val="001E0367"/>
    <w:rsid w:val="001E0977"/>
    <w:rsid w:val="001E0F80"/>
    <w:rsid w:val="001E1283"/>
    <w:rsid w:val="001E13D6"/>
    <w:rsid w:val="001E1935"/>
    <w:rsid w:val="001E1A69"/>
    <w:rsid w:val="001E1EC3"/>
    <w:rsid w:val="001E2371"/>
    <w:rsid w:val="001E2952"/>
    <w:rsid w:val="001E3152"/>
    <w:rsid w:val="001E3780"/>
    <w:rsid w:val="001E40E5"/>
    <w:rsid w:val="001E5B95"/>
    <w:rsid w:val="001E5BBF"/>
    <w:rsid w:val="001E6613"/>
    <w:rsid w:val="001E6710"/>
    <w:rsid w:val="001E7314"/>
    <w:rsid w:val="001E7424"/>
    <w:rsid w:val="001E7611"/>
    <w:rsid w:val="001E7B55"/>
    <w:rsid w:val="001E7EAB"/>
    <w:rsid w:val="001F0460"/>
    <w:rsid w:val="001F0CD2"/>
    <w:rsid w:val="001F1192"/>
    <w:rsid w:val="001F1425"/>
    <w:rsid w:val="001F1660"/>
    <w:rsid w:val="001F225F"/>
    <w:rsid w:val="001F2547"/>
    <w:rsid w:val="001F2EDB"/>
    <w:rsid w:val="001F2FAC"/>
    <w:rsid w:val="001F3877"/>
    <w:rsid w:val="001F42CC"/>
    <w:rsid w:val="001F48A3"/>
    <w:rsid w:val="001F4A3A"/>
    <w:rsid w:val="001F4AB2"/>
    <w:rsid w:val="001F5077"/>
    <w:rsid w:val="001F54ED"/>
    <w:rsid w:val="001F552F"/>
    <w:rsid w:val="001F5533"/>
    <w:rsid w:val="001F591C"/>
    <w:rsid w:val="001F5C9E"/>
    <w:rsid w:val="001F690C"/>
    <w:rsid w:val="001F6A96"/>
    <w:rsid w:val="001F6CA4"/>
    <w:rsid w:val="001F74A6"/>
    <w:rsid w:val="001F76AB"/>
    <w:rsid w:val="001F7705"/>
    <w:rsid w:val="001F7DF0"/>
    <w:rsid w:val="001F7E0C"/>
    <w:rsid w:val="002000C9"/>
    <w:rsid w:val="00200268"/>
    <w:rsid w:val="0020058D"/>
    <w:rsid w:val="002008C3"/>
    <w:rsid w:val="002009D0"/>
    <w:rsid w:val="00200A9B"/>
    <w:rsid w:val="002011A0"/>
    <w:rsid w:val="00202699"/>
    <w:rsid w:val="00202B7B"/>
    <w:rsid w:val="00202BB9"/>
    <w:rsid w:val="00202CC2"/>
    <w:rsid w:val="00202E01"/>
    <w:rsid w:val="00203458"/>
    <w:rsid w:val="00203969"/>
    <w:rsid w:val="002039CB"/>
    <w:rsid w:val="00203ABA"/>
    <w:rsid w:val="00203BA8"/>
    <w:rsid w:val="00203C66"/>
    <w:rsid w:val="0020457E"/>
    <w:rsid w:val="00205110"/>
    <w:rsid w:val="0020542E"/>
    <w:rsid w:val="00205844"/>
    <w:rsid w:val="00205D23"/>
    <w:rsid w:val="00205DD7"/>
    <w:rsid w:val="00205E4E"/>
    <w:rsid w:val="002064A1"/>
    <w:rsid w:val="00206891"/>
    <w:rsid w:val="00207AB6"/>
    <w:rsid w:val="00210065"/>
    <w:rsid w:val="002103C3"/>
    <w:rsid w:val="00210F41"/>
    <w:rsid w:val="0021104A"/>
    <w:rsid w:val="002112B7"/>
    <w:rsid w:val="00211533"/>
    <w:rsid w:val="0021159C"/>
    <w:rsid w:val="002118A7"/>
    <w:rsid w:val="00211B1F"/>
    <w:rsid w:val="00211BBD"/>
    <w:rsid w:val="00211C7A"/>
    <w:rsid w:val="00211D40"/>
    <w:rsid w:val="00212803"/>
    <w:rsid w:val="00213302"/>
    <w:rsid w:val="002134C5"/>
    <w:rsid w:val="00213ACF"/>
    <w:rsid w:val="00214468"/>
    <w:rsid w:val="00216CD4"/>
    <w:rsid w:val="00217161"/>
    <w:rsid w:val="00217472"/>
    <w:rsid w:val="00217810"/>
    <w:rsid w:val="00217BFC"/>
    <w:rsid w:val="00220333"/>
    <w:rsid w:val="002204BD"/>
    <w:rsid w:val="00220D5C"/>
    <w:rsid w:val="002214D2"/>
    <w:rsid w:val="00221738"/>
    <w:rsid w:val="002218F4"/>
    <w:rsid w:val="00221AEB"/>
    <w:rsid w:val="00221B09"/>
    <w:rsid w:val="002223F1"/>
    <w:rsid w:val="00222540"/>
    <w:rsid w:val="002227C1"/>
    <w:rsid w:val="0022284B"/>
    <w:rsid w:val="0022343E"/>
    <w:rsid w:val="00223FDC"/>
    <w:rsid w:val="00224183"/>
    <w:rsid w:val="00224FCE"/>
    <w:rsid w:val="002252B3"/>
    <w:rsid w:val="002262BC"/>
    <w:rsid w:val="002262D9"/>
    <w:rsid w:val="00226CAC"/>
    <w:rsid w:val="00227476"/>
    <w:rsid w:val="00227F3D"/>
    <w:rsid w:val="00227F9A"/>
    <w:rsid w:val="00230076"/>
    <w:rsid w:val="00230629"/>
    <w:rsid w:val="00230E38"/>
    <w:rsid w:val="002315E1"/>
    <w:rsid w:val="002317E6"/>
    <w:rsid w:val="00231CDD"/>
    <w:rsid w:val="00231FFC"/>
    <w:rsid w:val="002323E5"/>
    <w:rsid w:val="002327AB"/>
    <w:rsid w:val="00232CF2"/>
    <w:rsid w:val="00232E4E"/>
    <w:rsid w:val="00233278"/>
    <w:rsid w:val="002337C8"/>
    <w:rsid w:val="002341D1"/>
    <w:rsid w:val="002347EC"/>
    <w:rsid w:val="002352F2"/>
    <w:rsid w:val="0023572A"/>
    <w:rsid w:val="0023573A"/>
    <w:rsid w:val="00235A88"/>
    <w:rsid w:val="00235DCF"/>
    <w:rsid w:val="00235DD6"/>
    <w:rsid w:val="0023634E"/>
    <w:rsid w:val="002365BF"/>
    <w:rsid w:val="00236958"/>
    <w:rsid w:val="0023695D"/>
    <w:rsid w:val="00236F36"/>
    <w:rsid w:val="00237969"/>
    <w:rsid w:val="00237C41"/>
    <w:rsid w:val="00241469"/>
    <w:rsid w:val="00241A2A"/>
    <w:rsid w:val="00241A3B"/>
    <w:rsid w:val="00241B38"/>
    <w:rsid w:val="002420CF"/>
    <w:rsid w:val="00242562"/>
    <w:rsid w:val="00242C00"/>
    <w:rsid w:val="0024313D"/>
    <w:rsid w:val="002439D9"/>
    <w:rsid w:val="00243C24"/>
    <w:rsid w:val="00243C8B"/>
    <w:rsid w:val="002442C5"/>
    <w:rsid w:val="0024435E"/>
    <w:rsid w:val="00244397"/>
    <w:rsid w:val="00244E6B"/>
    <w:rsid w:val="0024533F"/>
    <w:rsid w:val="00245B3B"/>
    <w:rsid w:val="00245CC0"/>
    <w:rsid w:val="00246153"/>
    <w:rsid w:val="00246176"/>
    <w:rsid w:val="00246490"/>
    <w:rsid w:val="00246944"/>
    <w:rsid w:val="00246C91"/>
    <w:rsid w:val="002470FF"/>
    <w:rsid w:val="0024747B"/>
    <w:rsid w:val="00247A59"/>
    <w:rsid w:val="00247B69"/>
    <w:rsid w:val="00247FA6"/>
    <w:rsid w:val="0025062B"/>
    <w:rsid w:val="002506B0"/>
    <w:rsid w:val="002507DC"/>
    <w:rsid w:val="00250CD1"/>
    <w:rsid w:val="0025192D"/>
    <w:rsid w:val="00251A11"/>
    <w:rsid w:val="00252412"/>
    <w:rsid w:val="00252AAD"/>
    <w:rsid w:val="00252C14"/>
    <w:rsid w:val="00254AFC"/>
    <w:rsid w:val="00255060"/>
    <w:rsid w:val="00255389"/>
    <w:rsid w:val="00255BBE"/>
    <w:rsid w:val="00256D3A"/>
    <w:rsid w:val="002577A9"/>
    <w:rsid w:val="00257B30"/>
    <w:rsid w:val="00257D43"/>
    <w:rsid w:val="0026036A"/>
    <w:rsid w:val="00260713"/>
    <w:rsid w:val="00260C98"/>
    <w:rsid w:val="00260FA8"/>
    <w:rsid w:val="00261217"/>
    <w:rsid w:val="002612F5"/>
    <w:rsid w:val="0026144F"/>
    <w:rsid w:val="002615A1"/>
    <w:rsid w:val="00261717"/>
    <w:rsid w:val="00261A04"/>
    <w:rsid w:val="00262299"/>
    <w:rsid w:val="002629CF"/>
    <w:rsid w:val="00262ABE"/>
    <w:rsid w:val="00262B2E"/>
    <w:rsid w:val="00263AB6"/>
    <w:rsid w:val="00263FC5"/>
    <w:rsid w:val="00264A97"/>
    <w:rsid w:val="00264BB9"/>
    <w:rsid w:val="00265071"/>
    <w:rsid w:val="00265109"/>
    <w:rsid w:val="002651EE"/>
    <w:rsid w:val="00265C5B"/>
    <w:rsid w:val="00265D6E"/>
    <w:rsid w:val="002664AC"/>
    <w:rsid w:val="00266A9F"/>
    <w:rsid w:val="00267500"/>
    <w:rsid w:val="00267AE7"/>
    <w:rsid w:val="0027017B"/>
    <w:rsid w:val="002703A9"/>
    <w:rsid w:val="002705C7"/>
    <w:rsid w:val="00270735"/>
    <w:rsid w:val="00270815"/>
    <w:rsid w:val="0027258E"/>
    <w:rsid w:val="00272952"/>
    <w:rsid w:val="00272DE1"/>
    <w:rsid w:val="002733A0"/>
    <w:rsid w:val="0027399E"/>
    <w:rsid w:val="00273C19"/>
    <w:rsid w:val="00273C3A"/>
    <w:rsid w:val="0027407A"/>
    <w:rsid w:val="002740FC"/>
    <w:rsid w:val="002743D0"/>
    <w:rsid w:val="00274734"/>
    <w:rsid w:val="002747DD"/>
    <w:rsid w:val="00274A1E"/>
    <w:rsid w:val="00274BFE"/>
    <w:rsid w:val="002751E2"/>
    <w:rsid w:val="002752F1"/>
    <w:rsid w:val="0027558A"/>
    <w:rsid w:val="00275711"/>
    <w:rsid w:val="00275739"/>
    <w:rsid w:val="00275EE2"/>
    <w:rsid w:val="0027623E"/>
    <w:rsid w:val="00276665"/>
    <w:rsid w:val="00276B9F"/>
    <w:rsid w:val="002770EA"/>
    <w:rsid w:val="00277107"/>
    <w:rsid w:val="00277F00"/>
    <w:rsid w:val="0028034D"/>
    <w:rsid w:val="002805C8"/>
    <w:rsid w:val="002809B8"/>
    <w:rsid w:val="00280C9F"/>
    <w:rsid w:val="0028102D"/>
    <w:rsid w:val="0028128D"/>
    <w:rsid w:val="00281D18"/>
    <w:rsid w:val="0028244A"/>
    <w:rsid w:val="002831B0"/>
    <w:rsid w:val="002833F7"/>
    <w:rsid w:val="002835B4"/>
    <w:rsid w:val="00283836"/>
    <w:rsid w:val="00284087"/>
    <w:rsid w:val="002844F1"/>
    <w:rsid w:val="0028514F"/>
    <w:rsid w:val="002852B7"/>
    <w:rsid w:val="0028539E"/>
    <w:rsid w:val="0028579F"/>
    <w:rsid w:val="00285AA6"/>
    <w:rsid w:val="00285E62"/>
    <w:rsid w:val="00285F7C"/>
    <w:rsid w:val="0028610A"/>
    <w:rsid w:val="002867E0"/>
    <w:rsid w:val="002868A2"/>
    <w:rsid w:val="00286B47"/>
    <w:rsid w:val="00286BF0"/>
    <w:rsid w:val="002872D5"/>
    <w:rsid w:val="002876F0"/>
    <w:rsid w:val="002878E0"/>
    <w:rsid w:val="002902CA"/>
    <w:rsid w:val="00291A99"/>
    <w:rsid w:val="00291CF6"/>
    <w:rsid w:val="00292136"/>
    <w:rsid w:val="00292B7A"/>
    <w:rsid w:val="00292D4C"/>
    <w:rsid w:val="002930C9"/>
    <w:rsid w:val="0029321C"/>
    <w:rsid w:val="0029444C"/>
    <w:rsid w:val="002947AC"/>
    <w:rsid w:val="00294C8D"/>
    <w:rsid w:val="00295147"/>
    <w:rsid w:val="00296149"/>
    <w:rsid w:val="00296464"/>
    <w:rsid w:val="00296891"/>
    <w:rsid w:val="00296BFD"/>
    <w:rsid w:val="00296D68"/>
    <w:rsid w:val="00296E11"/>
    <w:rsid w:val="00296EC1"/>
    <w:rsid w:val="002976F8"/>
    <w:rsid w:val="00297988"/>
    <w:rsid w:val="002A030E"/>
    <w:rsid w:val="002A0806"/>
    <w:rsid w:val="002A0A39"/>
    <w:rsid w:val="002A0A88"/>
    <w:rsid w:val="002A0BB6"/>
    <w:rsid w:val="002A0DD8"/>
    <w:rsid w:val="002A0E74"/>
    <w:rsid w:val="002A0F59"/>
    <w:rsid w:val="002A153A"/>
    <w:rsid w:val="002A180E"/>
    <w:rsid w:val="002A1BA5"/>
    <w:rsid w:val="002A2A61"/>
    <w:rsid w:val="002A2E4A"/>
    <w:rsid w:val="002A2ECF"/>
    <w:rsid w:val="002A2EEA"/>
    <w:rsid w:val="002A3106"/>
    <w:rsid w:val="002A350E"/>
    <w:rsid w:val="002A37F0"/>
    <w:rsid w:val="002A39E7"/>
    <w:rsid w:val="002A3C5B"/>
    <w:rsid w:val="002A40E5"/>
    <w:rsid w:val="002A481D"/>
    <w:rsid w:val="002A487C"/>
    <w:rsid w:val="002A4A26"/>
    <w:rsid w:val="002A4A96"/>
    <w:rsid w:val="002A4CE3"/>
    <w:rsid w:val="002A4D68"/>
    <w:rsid w:val="002A55EF"/>
    <w:rsid w:val="002A57BB"/>
    <w:rsid w:val="002A5B09"/>
    <w:rsid w:val="002A68CD"/>
    <w:rsid w:val="002A720A"/>
    <w:rsid w:val="002A7A51"/>
    <w:rsid w:val="002B0204"/>
    <w:rsid w:val="002B037F"/>
    <w:rsid w:val="002B0931"/>
    <w:rsid w:val="002B0C4A"/>
    <w:rsid w:val="002B1104"/>
    <w:rsid w:val="002B1531"/>
    <w:rsid w:val="002B169E"/>
    <w:rsid w:val="002B1AFC"/>
    <w:rsid w:val="002B1B44"/>
    <w:rsid w:val="002B1B9C"/>
    <w:rsid w:val="002B29B0"/>
    <w:rsid w:val="002B45FE"/>
    <w:rsid w:val="002B51E1"/>
    <w:rsid w:val="002B5398"/>
    <w:rsid w:val="002B5B10"/>
    <w:rsid w:val="002B5F4D"/>
    <w:rsid w:val="002B6E03"/>
    <w:rsid w:val="002B7E77"/>
    <w:rsid w:val="002C0E61"/>
    <w:rsid w:val="002C0F3B"/>
    <w:rsid w:val="002C0FBF"/>
    <w:rsid w:val="002C0FC0"/>
    <w:rsid w:val="002C12AE"/>
    <w:rsid w:val="002C1612"/>
    <w:rsid w:val="002C1710"/>
    <w:rsid w:val="002C17FF"/>
    <w:rsid w:val="002C20E3"/>
    <w:rsid w:val="002C252B"/>
    <w:rsid w:val="002C2960"/>
    <w:rsid w:val="002C2B83"/>
    <w:rsid w:val="002C2B88"/>
    <w:rsid w:val="002C2FE1"/>
    <w:rsid w:val="002C368B"/>
    <w:rsid w:val="002C36BA"/>
    <w:rsid w:val="002C42C4"/>
    <w:rsid w:val="002C437D"/>
    <w:rsid w:val="002C4496"/>
    <w:rsid w:val="002C46B1"/>
    <w:rsid w:val="002C4838"/>
    <w:rsid w:val="002C5077"/>
    <w:rsid w:val="002C5256"/>
    <w:rsid w:val="002C54CB"/>
    <w:rsid w:val="002C552D"/>
    <w:rsid w:val="002C5CDA"/>
    <w:rsid w:val="002C5E79"/>
    <w:rsid w:val="002C60A8"/>
    <w:rsid w:val="002C61F0"/>
    <w:rsid w:val="002C687F"/>
    <w:rsid w:val="002C7109"/>
    <w:rsid w:val="002C734D"/>
    <w:rsid w:val="002C7496"/>
    <w:rsid w:val="002C75E0"/>
    <w:rsid w:val="002C766A"/>
    <w:rsid w:val="002C7C66"/>
    <w:rsid w:val="002D05F0"/>
    <w:rsid w:val="002D08DD"/>
    <w:rsid w:val="002D09C7"/>
    <w:rsid w:val="002D12CA"/>
    <w:rsid w:val="002D1FCC"/>
    <w:rsid w:val="002D243D"/>
    <w:rsid w:val="002D2D8C"/>
    <w:rsid w:val="002D4101"/>
    <w:rsid w:val="002D41B6"/>
    <w:rsid w:val="002D4F6E"/>
    <w:rsid w:val="002D5033"/>
    <w:rsid w:val="002D5266"/>
    <w:rsid w:val="002D5622"/>
    <w:rsid w:val="002D5A42"/>
    <w:rsid w:val="002D5BDF"/>
    <w:rsid w:val="002D5F06"/>
    <w:rsid w:val="002D61E6"/>
    <w:rsid w:val="002D6290"/>
    <w:rsid w:val="002D6993"/>
    <w:rsid w:val="002E03C7"/>
    <w:rsid w:val="002E0CE2"/>
    <w:rsid w:val="002E0D69"/>
    <w:rsid w:val="002E0FA1"/>
    <w:rsid w:val="002E1E09"/>
    <w:rsid w:val="002E2676"/>
    <w:rsid w:val="002E2A1D"/>
    <w:rsid w:val="002E2D99"/>
    <w:rsid w:val="002E3427"/>
    <w:rsid w:val="002E36D4"/>
    <w:rsid w:val="002E37FF"/>
    <w:rsid w:val="002E4100"/>
    <w:rsid w:val="002E4197"/>
    <w:rsid w:val="002E48AC"/>
    <w:rsid w:val="002E5730"/>
    <w:rsid w:val="002E62EB"/>
    <w:rsid w:val="002E67BC"/>
    <w:rsid w:val="002E6AB7"/>
    <w:rsid w:val="002E70A3"/>
    <w:rsid w:val="002E7AE8"/>
    <w:rsid w:val="002F0415"/>
    <w:rsid w:val="002F041E"/>
    <w:rsid w:val="002F0E66"/>
    <w:rsid w:val="002F0FC5"/>
    <w:rsid w:val="002F177E"/>
    <w:rsid w:val="002F1B09"/>
    <w:rsid w:val="002F22AC"/>
    <w:rsid w:val="002F275B"/>
    <w:rsid w:val="002F28CB"/>
    <w:rsid w:val="002F2F5B"/>
    <w:rsid w:val="002F37AA"/>
    <w:rsid w:val="002F44B5"/>
    <w:rsid w:val="002F4A72"/>
    <w:rsid w:val="002F4C43"/>
    <w:rsid w:val="002F5402"/>
    <w:rsid w:val="002F55DE"/>
    <w:rsid w:val="002F5A7E"/>
    <w:rsid w:val="002F5AE4"/>
    <w:rsid w:val="002F5EE1"/>
    <w:rsid w:val="002F6CE0"/>
    <w:rsid w:val="002F7BC2"/>
    <w:rsid w:val="002F7C42"/>
    <w:rsid w:val="00300432"/>
    <w:rsid w:val="00300C26"/>
    <w:rsid w:val="00300D10"/>
    <w:rsid w:val="00301121"/>
    <w:rsid w:val="003012F4"/>
    <w:rsid w:val="00301EBC"/>
    <w:rsid w:val="00301EF5"/>
    <w:rsid w:val="003022AA"/>
    <w:rsid w:val="00302988"/>
    <w:rsid w:val="00302FAF"/>
    <w:rsid w:val="0030315E"/>
    <w:rsid w:val="00303E52"/>
    <w:rsid w:val="003040D2"/>
    <w:rsid w:val="003043FB"/>
    <w:rsid w:val="00304CCC"/>
    <w:rsid w:val="0030501E"/>
    <w:rsid w:val="00305349"/>
    <w:rsid w:val="00305376"/>
    <w:rsid w:val="00305389"/>
    <w:rsid w:val="00305AAE"/>
    <w:rsid w:val="00305D8F"/>
    <w:rsid w:val="00306D6C"/>
    <w:rsid w:val="00306FB9"/>
    <w:rsid w:val="00307C27"/>
    <w:rsid w:val="0031043E"/>
    <w:rsid w:val="003107BC"/>
    <w:rsid w:val="003108AE"/>
    <w:rsid w:val="0031095C"/>
    <w:rsid w:val="00311080"/>
    <w:rsid w:val="00311247"/>
    <w:rsid w:val="003113F1"/>
    <w:rsid w:val="00311D90"/>
    <w:rsid w:val="00311EA1"/>
    <w:rsid w:val="00312481"/>
    <w:rsid w:val="00312C83"/>
    <w:rsid w:val="00313000"/>
    <w:rsid w:val="003131F7"/>
    <w:rsid w:val="003133AB"/>
    <w:rsid w:val="00314036"/>
    <w:rsid w:val="0031412A"/>
    <w:rsid w:val="0031428C"/>
    <w:rsid w:val="003153C4"/>
    <w:rsid w:val="00315B1D"/>
    <w:rsid w:val="003168D0"/>
    <w:rsid w:val="00316CAE"/>
    <w:rsid w:val="00316E32"/>
    <w:rsid w:val="0031732D"/>
    <w:rsid w:val="00317981"/>
    <w:rsid w:val="00317987"/>
    <w:rsid w:val="00317B01"/>
    <w:rsid w:val="00320886"/>
    <w:rsid w:val="00320C28"/>
    <w:rsid w:val="00320CF2"/>
    <w:rsid w:val="00320E90"/>
    <w:rsid w:val="0032160C"/>
    <w:rsid w:val="003218DE"/>
    <w:rsid w:val="0032192E"/>
    <w:rsid w:val="0032198C"/>
    <w:rsid w:val="00321AE3"/>
    <w:rsid w:val="00321C17"/>
    <w:rsid w:val="00321E21"/>
    <w:rsid w:val="003224B9"/>
    <w:rsid w:val="00323202"/>
    <w:rsid w:val="00323257"/>
    <w:rsid w:val="00323D4A"/>
    <w:rsid w:val="003248FA"/>
    <w:rsid w:val="00324912"/>
    <w:rsid w:val="00325A4B"/>
    <w:rsid w:val="00325E67"/>
    <w:rsid w:val="00326200"/>
    <w:rsid w:val="00326602"/>
    <w:rsid w:val="00327320"/>
    <w:rsid w:val="00327663"/>
    <w:rsid w:val="003279DD"/>
    <w:rsid w:val="00327B34"/>
    <w:rsid w:val="0033049D"/>
    <w:rsid w:val="00330B13"/>
    <w:rsid w:val="003310D4"/>
    <w:rsid w:val="003315F0"/>
    <w:rsid w:val="003318B2"/>
    <w:rsid w:val="00332177"/>
    <w:rsid w:val="00332350"/>
    <w:rsid w:val="00332818"/>
    <w:rsid w:val="00332C44"/>
    <w:rsid w:val="00332D85"/>
    <w:rsid w:val="0033326C"/>
    <w:rsid w:val="00334AB8"/>
    <w:rsid w:val="003351E7"/>
    <w:rsid w:val="003357AB"/>
    <w:rsid w:val="003358E3"/>
    <w:rsid w:val="00335B92"/>
    <w:rsid w:val="00336309"/>
    <w:rsid w:val="00337045"/>
    <w:rsid w:val="003370A2"/>
    <w:rsid w:val="00337AA8"/>
    <w:rsid w:val="00337C9A"/>
    <w:rsid w:val="00340E76"/>
    <w:rsid w:val="00340F36"/>
    <w:rsid w:val="0034151E"/>
    <w:rsid w:val="00341856"/>
    <w:rsid w:val="00341A89"/>
    <w:rsid w:val="00341E34"/>
    <w:rsid w:val="003424D0"/>
    <w:rsid w:val="00342AEF"/>
    <w:rsid w:val="00342CFE"/>
    <w:rsid w:val="00342E58"/>
    <w:rsid w:val="00343055"/>
    <w:rsid w:val="003435BE"/>
    <w:rsid w:val="00343E79"/>
    <w:rsid w:val="00344593"/>
    <w:rsid w:val="003445B4"/>
    <w:rsid w:val="00344963"/>
    <w:rsid w:val="00344A06"/>
    <w:rsid w:val="00344D05"/>
    <w:rsid w:val="0034532F"/>
    <w:rsid w:val="0034584E"/>
    <w:rsid w:val="00345A61"/>
    <w:rsid w:val="003460A6"/>
    <w:rsid w:val="00346C01"/>
    <w:rsid w:val="00346EB3"/>
    <w:rsid w:val="00346F39"/>
    <w:rsid w:val="003473C1"/>
    <w:rsid w:val="0034748F"/>
    <w:rsid w:val="0034757C"/>
    <w:rsid w:val="00347B94"/>
    <w:rsid w:val="003509A7"/>
    <w:rsid w:val="003510E6"/>
    <w:rsid w:val="00352295"/>
    <w:rsid w:val="00352679"/>
    <w:rsid w:val="00352C81"/>
    <w:rsid w:val="003530E7"/>
    <w:rsid w:val="00353293"/>
    <w:rsid w:val="00353569"/>
    <w:rsid w:val="003535DE"/>
    <w:rsid w:val="00353CEB"/>
    <w:rsid w:val="00353F07"/>
    <w:rsid w:val="00353F9B"/>
    <w:rsid w:val="0035405D"/>
    <w:rsid w:val="00354AF7"/>
    <w:rsid w:val="00354F03"/>
    <w:rsid w:val="00355107"/>
    <w:rsid w:val="003551EB"/>
    <w:rsid w:val="00355542"/>
    <w:rsid w:val="00355E4B"/>
    <w:rsid w:val="00356D32"/>
    <w:rsid w:val="00356DF4"/>
    <w:rsid w:val="0035728D"/>
    <w:rsid w:val="0035755A"/>
    <w:rsid w:val="00357BDD"/>
    <w:rsid w:val="00360038"/>
    <w:rsid w:val="003605A5"/>
    <w:rsid w:val="00362059"/>
    <w:rsid w:val="003620EC"/>
    <w:rsid w:val="0036213E"/>
    <w:rsid w:val="00362AC9"/>
    <w:rsid w:val="00363330"/>
    <w:rsid w:val="00363481"/>
    <w:rsid w:val="003638C6"/>
    <w:rsid w:val="00363B92"/>
    <w:rsid w:val="00363D03"/>
    <w:rsid w:val="00363F57"/>
    <w:rsid w:val="003640B5"/>
    <w:rsid w:val="003648DF"/>
    <w:rsid w:val="00364BFA"/>
    <w:rsid w:val="0036519B"/>
    <w:rsid w:val="00366357"/>
    <w:rsid w:val="00366367"/>
    <w:rsid w:val="00366509"/>
    <w:rsid w:val="00366AD8"/>
    <w:rsid w:val="003677C8"/>
    <w:rsid w:val="0036795A"/>
    <w:rsid w:val="00367C25"/>
    <w:rsid w:val="00367CEE"/>
    <w:rsid w:val="00367D61"/>
    <w:rsid w:val="00371216"/>
    <w:rsid w:val="00372000"/>
    <w:rsid w:val="003727AD"/>
    <w:rsid w:val="003728CC"/>
    <w:rsid w:val="00372A79"/>
    <w:rsid w:val="00372B34"/>
    <w:rsid w:val="00372C53"/>
    <w:rsid w:val="00373228"/>
    <w:rsid w:val="00373744"/>
    <w:rsid w:val="003737C0"/>
    <w:rsid w:val="003738A9"/>
    <w:rsid w:val="003741F4"/>
    <w:rsid w:val="00374225"/>
    <w:rsid w:val="0037480E"/>
    <w:rsid w:val="00375CCC"/>
    <w:rsid w:val="00375D49"/>
    <w:rsid w:val="00375FCF"/>
    <w:rsid w:val="00376903"/>
    <w:rsid w:val="00376C20"/>
    <w:rsid w:val="00376DAC"/>
    <w:rsid w:val="00377752"/>
    <w:rsid w:val="003804C0"/>
    <w:rsid w:val="00380935"/>
    <w:rsid w:val="00381007"/>
    <w:rsid w:val="00381186"/>
    <w:rsid w:val="003823B8"/>
    <w:rsid w:val="00382740"/>
    <w:rsid w:val="00382B01"/>
    <w:rsid w:val="00382E99"/>
    <w:rsid w:val="00383106"/>
    <w:rsid w:val="0038408D"/>
    <w:rsid w:val="003843ED"/>
    <w:rsid w:val="003846DF"/>
    <w:rsid w:val="00384E0E"/>
    <w:rsid w:val="0038523A"/>
    <w:rsid w:val="00385457"/>
    <w:rsid w:val="0038557F"/>
    <w:rsid w:val="00385690"/>
    <w:rsid w:val="003878D6"/>
    <w:rsid w:val="00387C54"/>
    <w:rsid w:val="0039037E"/>
    <w:rsid w:val="00390BE7"/>
    <w:rsid w:val="00390ECF"/>
    <w:rsid w:val="00390EE7"/>
    <w:rsid w:val="003928CF"/>
    <w:rsid w:val="00392E21"/>
    <w:rsid w:val="00392E8E"/>
    <w:rsid w:val="003932F3"/>
    <w:rsid w:val="003936D0"/>
    <w:rsid w:val="00393D6B"/>
    <w:rsid w:val="00393FF2"/>
    <w:rsid w:val="0039446B"/>
    <w:rsid w:val="0039476F"/>
    <w:rsid w:val="00394860"/>
    <w:rsid w:val="0039499D"/>
    <w:rsid w:val="00395559"/>
    <w:rsid w:val="00395D7E"/>
    <w:rsid w:val="003964F5"/>
    <w:rsid w:val="00396C1D"/>
    <w:rsid w:val="00397611"/>
    <w:rsid w:val="00397800"/>
    <w:rsid w:val="0039785B"/>
    <w:rsid w:val="00397C7A"/>
    <w:rsid w:val="00397CC7"/>
    <w:rsid w:val="003A07ED"/>
    <w:rsid w:val="003A0A05"/>
    <w:rsid w:val="003A0D17"/>
    <w:rsid w:val="003A0E0A"/>
    <w:rsid w:val="003A1F62"/>
    <w:rsid w:val="003A240A"/>
    <w:rsid w:val="003A24E4"/>
    <w:rsid w:val="003A3087"/>
    <w:rsid w:val="003A31B6"/>
    <w:rsid w:val="003A3C4C"/>
    <w:rsid w:val="003A3E67"/>
    <w:rsid w:val="003A4C17"/>
    <w:rsid w:val="003A5183"/>
    <w:rsid w:val="003A55EC"/>
    <w:rsid w:val="003A5834"/>
    <w:rsid w:val="003A58F8"/>
    <w:rsid w:val="003A5BC9"/>
    <w:rsid w:val="003A5D9A"/>
    <w:rsid w:val="003A6E89"/>
    <w:rsid w:val="003A7F20"/>
    <w:rsid w:val="003A7FA8"/>
    <w:rsid w:val="003B030D"/>
    <w:rsid w:val="003B05B2"/>
    <w:rsid w:val="003B062C"/>
    <w:rsid w:val="003B1121"/>
    <w:rsid w:val="003B1D59"/>
    <w:rsid w:val="003B1EA7"/>
    <w:rsid w:val="003B2678"/>
    <w:rsid w:val="003B4204"/>
    <w:rsid w:val="003B4987"/>
    <w:rsid w:val="003B4C1F"/>
    <w:rsid w:val="003B4C7C"/>
    <w:rsid w:val="003B512E"/>
    <w:rsid w:val="003B5680"/>
    <w:rsid w:val="003B5845"/>
    <w:rsid w:val="003B5A95"/>
    <w:rsid w:val="003B5B64"/>
    <w:rsid w:val="003B60CC"/>
    <w:rsid w:val="003B6DBB"/>
    <w:rsid w:val="003B6F9D"/>
    <w:rsid w:val="003B76BA"/>
    <w:rsid w:val="003B771E"/>
    <w:rsid w:val="003B7E33"/>
    <w:rsid w:val="003C07B7"/>
    <w:rsid w:val="003C08EF"/>
    <w:rsid w:val="003C0C6D"/>
    <w:rsid w:val="003C0D93"/>
    <w:rsid w:val="003C1AB2"/>
    <w:rsid w:val="003C1F7F"/>
    <w:rsid w:val="003C1FC2"/>
    <w:rsid w:val="003C21F9"/>
    <w:rsid w:val="003C23E2"/>
    <w:rsid w:val="003C2B57"/>
    <w:rsid w:val="003C2D68"/>
    <w:rsid w:val="003C2E7D"/>
    <w:rsid w:val="003C30E0"/>
    <w:rsid w:val="003C4785"/>
    <w:rsid w:val="003C4C7B"/>
    <w:rsid w:val="003C4D69"/>
    <w:rsid w:val="003C4EE6"/>
    <w:rsid w:val="003C5031"/>
    <w:rsid w:val="003C538A"/>
    <w:rsid w:val="003C5E4A"/>
    <w:rsid w:val="003C64A2"/>
    <w:rsid w:val="003C65C9"/>
    <w:rsid w:val="003C68A3"/>
    <w:rsid w:val="003C68F7"/>
    <w:rsid w:val="003C6B1C"/>
    <w:rsid w:val="003C6C92"/>
    <w:rsid w:val="003C6CBC"/>
    <w:rsid w:val="003C722F"/>
    <w:rsid w:val="003C7A2F"/>
    <w:rsid w:val="003C7AC9"/>
    <w:rsid w:val="003C7BD0"/>
    <w:rsid w:val="003C7E17"/>
    <w:rsid w:val="003D005A"/>
    <w:rsid w:val="003D03F2"/>
    <w:rsid w:val="003D16AE"/>
    <w:rsid w:val="003D281B"/>
    <w:rsid w:val="003D2EC1"/>
    <w:rsid w:val="003D369C"/>
    <w:rsid w:val="003D39AE"/>
    <w:rsid w:val="003D3B84"/>
    <w:rsid w:val="003D3D19"/>
    <w:rsid w:val="003D3F07"/>
    <w:rsid w:val="003D4DB3"/>
    <w:rsid w:val="003D6F63"/>
    <w:rsid w:val="003D6FBE"/>
    <w:rsid w:val="003D71E9"/>
    <w:rsid w:val="003D7740"/>
    <w:rsid w:val="003D7D68"/>
    <w:rsid w:val="003E0E5F"/>
    <w:rsid w:val="003E1206"/>
    <w:rsid w:val="003E1D57"/>
    <w:rsid w:val="003E1E11"/>
    <w:rsid w:val="003E22E0"/>
    <w:rsid w:val="003E2885"/>
    <w:rsid w:val="003E2D75"/>
    <w:rsid w:val="003E4145"/>
    <w:rsid w:val="003E4EAC"/>
    <w:rsid w:val="003E5388"/>
    <w:rsid w:val="003E5412"/>
    <w:rsid w:val="003E560F"/>
    <w:rsid w:val="003E5726"/>
    <w:rsid w:val="003E575D"/>
    <w:rsid w:val="003E5988"/>
    <w:rsid w:val="003E5B72"/>
    <w:rsid w:val="003E6EF0"/>
    <w:rsid w:val="003E76B4"/>
    <w:rsid w:val="003E7A71"/>
    <w:rsid w:val="003E7C6B"/>
    <w:rsid w:val="003F0039"/>
    <w:rsid w:val="003F034E"/>
    <w:rsid w:val="003F1C2F"/>
    <w:rsid w:val="003F1C9D"/>
    <w:rsid w:val="003F2231"/>
    <w:rsid w:val="003F2382"/>
    <w:rsid w:val="003F2A6F"/>
    <w:rsid w:val="003F2F38"/>
    <w:rsid w:val="003F30B0"/>
    <w:rsid w:val="003F33E4"/>
    <w:rsid w:val="003F3765"/>
    <w:rsid w:val="003F38F6"/>
    <w:rsid w:val="003F3D9C"/>
    <w:rsid w:val="003F4311"/>
    <w:rsid w:val="003F4E71"/>
    <w:rsid w:val="003F4FAA"/>
    <w:rsid w:val="003F501F"/>
    <w:rsid w:val="003F58EE"/>
    <w:rsid w:val="003F5A51"/>
    <w:rsid w:val="003F5EE9"/>
    <w:rsid w:val="003F63B2"/>
    <w:rsid w:val="003F6AEA"/>
    <w:rsid w:val="003F77BC"/>
    <w:rsid w:val="003F7C58"/>
    <w:rsid w:val="003F7D79"/>
    <w:rsid w:val="0040067D"/>
    <w:rsid w:val="00400819"/>
    <w:rsid w:val="00400C05"/>
    <w:rsid w:val="00400D64"/>
    <w:rsid w:val="0040154A"/>
    <w:rsid w:val="00401E63"/>
    <w:rsid w:val="00402C26"/>
    <w:rsid w:val="00403050"/>
    <w:rsid w:val="004036CE"/>
    <w:rsid w:val="00403817"/>
    <w:rsid w:val="004047A7"/>
    <w:rsid w:val="004055DC"/>
    <w:rsid w:val="00406725"/>
    <w:rsid w:val="004077E4"/>
    <w:rsid w:val="004103B5"/>
    <w:rsid w:val="00410C36"/>
    <w:rsid w:val="004117DD"/>
    <w:rsid w:val="00411E90"/>
    <w:rsid w:val="00412226"/>
    <w:rsid w:val="004128B5"/>
    <w:rsid w:val="00412A40"/>
    <w:rsid w:val="00412AC2"/>
    <w:rsid w:val="0041377D"/>
    <w:rsid w:val="00413B72"/>
    <w:rsid w:val="00413B74"/>
    <w:rsid w:val="0041406B"/>
    <w:rsid w:val="004147D5"/>
    <w:rsid w:val="004148EF"/>
    <w:rsid w:val="004155C1"/>
    <w:rsid w:val="004168C9"/>
    <w:rsid w:val="00416916"/>
    <w:rsid w:val="00416DC6"/>
    <w:rsid w:val="004174FD"/>
    <w:rsid w:val="00417BEE"/>
    <w:rsid w:val="00417E3B"/>
    <w:rsid w:val="0042060F"/>
    <w:rsid w:val="004208E7"/>
    <w:rsid w:val="0042096A"/>
    <w:rsid w:val="00421099"/>
    <w:rsid w:val="0042147B"/>
    <w:rsid w:val="00421785"/>
    <w:rsid w:val="004219F3"/>
    <w:rsid w:val="00421ADE"/>
    <w:rsid w:val="0042227B"/>
    <w:rsid w:val="00422559"/>
    <w:rsid w:val="00422812"/>
    <w:rsid w:val="00422ED3"/>
    <w:rsid w:val="004239A6"/>
    <w:rsid w:val="00423A8E"/>
    <w:rsid w:val="00423B32"/>
    <w:rsid w:val="004243BC"/>
    <w:rsid w:val="00424A1A"/>
    <w:rsid w:val="00425829"/>
    <w:rsid w:val="00425C81"/>
    <w:rsid w:val="00425D15"/>
    <w:rsid w:val="00425EA2"/>
    <w:rsid w:val="00426719"/>
    <w:rsid w:val="00426786"/>
    <w:rsid w:val="00426A5B"/>
    <w:rsid w:val="00426F10"/>
    <w:rsid w:val="004270DA"/>
    <w:rsid w:val="004307E0"/>
    <w:rsid w:val="00430A57"/>
    <w:rsid w:val="00430C99"/>
    <w:rsid w:val="0043126F"/>
    <w:rsid w:val="004313C5"/>
    <w:rsid w:val="00431491"/>
    <w:rsid w:val="00431C05"/>
    <w:rsid w:val="00431F50"/>
    <w:rsid w:val="00431FDD"/>
    <w:rsid w:val="004323DF"/>
    <w:rsid w:val="00432440"/>
    <w:rsid w:val="004332D5"/>
    <w:rsid w:val="004335EB"/>
    <w:rsid w:val="00434EE9"/>
    <w:rsid w:val="00434FBF"/>
    <w:rsid w:val="0043542C"/>
    <w:rsid w:val="00436BA5"/>
    <w:rsid w:val="00437C3C"/>
    <w:rsid w:val="00440485"/>
    <w:rsid w:val="004404CF"/>
    <w:rsid w:val="00440B0A"/>
    <w:rsid w:val="00440F62"/>
    <w:rsid w:val="004411C1"/>
    <w:rsid w:val="004411F6"/>
    <w:rsid w:val="00441B31"/>
    <w:rsid w:val="00441B7A"/>
    <w:rsid w:val="0044210B"/>
    <w:rsid w:val="0044217E"/>
    <w:rsid w:val="0044221C"/>
    <w:rsid w:val="004422AF"/>
    <w:rsid w:val="004425D7"/>
    <w:rsid w:val="0044316F"/>
    <w:rsid w:val="004432F1"/>
    <w:rsid w:val="004436B4"/>
    <w:rsid w:val="00443801"/>
    <w:rsid w:val="00443B31"/>
    <w:rsid w:val="00444705"/>
    <w:rsid w:val="00444B72"/>
    <w:rsid w:val="00445480"/>
    <w:rsid w:val="0044561B"/>
    <w:rsid w:val="0044573B"/>
    <w:rsid w:val="00445B5B"/>
    <w:rsid w:val="00446025"/>
    <w:rsid w:val="004460E3"/>
    <w:rsid w:val="00446940"/>
    <w:rsid w:val="00446CF6"/>
    <w:rsid w:val="00447551"/>
    <w:rsid w:val="00447958"/>
    <w:rsid w:val="004502A9"/>
    <w:rsid w:val="004504F8"/>
    <w:rsid w:val="00450795"/>
    <w:rsid w:val="004509C1"/>
    <w:rsid w:val="00450AD8"/>
    <w:rsid w:val="00450EB4"/>
    <w:rsid w:val="00451808"/>
    <w:rsid w:val="004518AD"/>
    <w:rsid w:val="004518E4"/>
    <w:rsid w:val="00451A9C"/>
    <w:rsid w:val="00452EBA"/>
    <w:rsid w:val="0045328F"/>
    <w:rsid w:val="004533D8"/>
    <w:rsid w:val="00453A2F"/>
    <w:rsid w:val="00453BAD"/>
    <w:rsid w:val="00454444"/>
    <w:rsid w:val="00454910"/>
    <w:rsid w:val="0045494F"/>
    <w:rsid w:val="00454D43"/>
    <w:rsid w:val="00455ED6"/>
    <w:rsid w:val="004562A4"/>
    <w:rsid w:val="00456320"/>
    <w:rsid w:val="00456A3E"/>
    <w:rsid w:val="00457197"/>
    <w:rsid w:val="00457914"/>
    <w:rsid w:val="00457B76"/>
    <w:rsid w:val="004602E9"/>
    <w:rsid w:val="004604CF"/>
    <w:rsid w:val="00460C01"/>
    <w:rsid w:val="00461007"/>
    <w:rsid w:val="00461355"/>
    <w:rsid w:val="004617F9"/>
    <w:rsid w:val="00461BA9"/>
    <w:rsid w:val="00461C7F"/>
    <w:rsid w:val="00461D2B"/>
    <w:rsid w:val="0046284B"/>
    <w:rsid w:val="00462B50"/>
    <w:rsid w:val="00462E0F"/>
    <w:rsid w:val="00462EA5"/>
    <w:rsid w:val="00462F22"/>
    <w:rsid w:val="0046310B"/>
    <w:rsid w:val="00463D78"/>
    <w:rsid w:val="0046461C"/>
    <w:rsid w:val="004649AE"/>
    <w:rsid w:val="00464A98"/>
    <w:rsid w:val="00465091"/>
    <w:rsid w:val="0046660B"/>
    <w:rsid w:val="00467383"/>
    <w:rsid w:val="00467EF6"/>
    <w:rsid w:val="0047040C"/>
    <w:rsid w:val="00470CDD"/>
    <w:rsid w:val="00470E1F"/>
    <w:rsid w:val="00470E38"/>
    <w:rsid w:val="004711FD"/>
    <w:rsid w:val="004716EA"/>
    <w:rsid w:val="00471902"/>
    <w:rsid w:val="00471A2A"/>
    <w:rsid w:val="00471BD3"/>
    <w:rsid w:val="00472A2D"/>
    <w:rsid w:val="00473105"/>
    <w:rsid w:val="00473425"/>
    <w:rsid w:val="00473462"/>
    <w:rsid w:val="00473A43"/>
    <w:rsid w:val="004742C1"/>
    <w:rsid w:val="004749DF"/>
    <w:rsid w:val="00474C6A"/>
    <w:rsid w:val="00474DCE"/>
    <w:rsid w:val="00475D7A"/>
    <w:rsid w:val="00475E65"/>
    <w:rsid w:val="004770C4"/>
    <w:rsid w:val="00477783"/>
    <w:rsid w:val="00477E68"/>
    <w:rsid w:val="0048010E"/>
    <w:rsid w:val="0048096E"/>
    <w:rsid w:val="00480D00"/>
    <w:rsid w:val="0048107F"/>
    <w:rsid w:val="004812E2"/>
    <w:rsid w:val="00481890"/>
    <w:rsid w:val="0048210B"/>
    <w:rsid w:val="00482DFA"/>
    <w:rsid w:val="0048360E"/>
    <w:rsid w:val="004836E2"/>
    <w:rsid w:val="0048370F"/>
    <w:rsid w:val="0048384F"/>
    <w:rsid w:val="00483D8B"/>
    <w:rsid w:val="00484552"/>
    <w:rsid w:val="0048491B"/>
    <w:rsid w:val="00484B4D"/>
    <w:rsid w:val="00484DEC"/>
    <w:rsid w:val="00485879"/>
    <w:rsid w:val="00485DE6"/>
    <w:rsid w:val="00486D54"/>
    <w:rsid w:val="00487058"/>
    <w:rsid w:val="004877AA"/>
    <w:rsid w:val="00487EC0"/>
    <w:rsid w:val="004909E3"/>
    <w:rsid w:val="00490C98"/>
    <w:rsid w:val="00490D05"/>
    <w:rsid w:val="004917CA"/>
    <w:rsid w:val="0049186D"/>
    <w:rsid w:val="00491D6D"/>
    <w:rsid w:val="004920DF"/>
    <w:rsid w:val="00492318"/>
    <w:rsid w:val="00492920"/>
    <w:rsid w:val="004931C2"/>
    <w:rsid w:val="0049354D"/>
    <w:rsid w:val="004949F0"/>
    <w:rsid w:val="00494DEB"/>
    <w:rsid w:val="0049526A"/>
    <w:rsid w:val="00495390"/>
    <w:rsid w:val="00495C9D"/>
    <w:rsid w:val="00497ACA"/>
    <w:rsid w:val="00497AFA"/>
    <w:rsid w:val="004A0076"/>
    <w:rsid w:val="004A00B2"/>
    <w:rsid w:val="004A02E7"/>
    <w:rsid w:val="004A0DC7"/>
    <w:rsid w:val="004A1451"/>
    <w:rsid w:val="004A1B17"/>
    <w:rsid w:val="004A1D47"/>
    <w:rsid w:val="004A2432"/>
    <w:rsid w:val="004A5A6F"/>
    <w:rsid w:val="004A5B8D"/>
    <w:rsid w:val="004A5D0C"/>
    <w:rsid w:val="004A61C5"/>
    <w:rsid w:val="004A66C3"/>
    <w:rsid w:val="004A7465"/>
    <w:rsid w:val="004A756E"/>
    <w:rsid w:val="004A7848"/>
    <w:rsid w:val="004B06C7"/>
    <w:rsid w:val="004B0BBA"/>
    <w:rsid w:val="004B0DF5"/>
    <w:rsid w:val="004B1231"/>
    <w:rsid w:val="004B1320"/>
    <w:rsid w:val="004B1B71"/>
    <w:rsid w:val="004B253E"/>
    <w:rsid w:val="004B2B8C"/>
    <w:rsid w:val="004B2D87"/>
    <w:rsid w:val="004B305E"/>
    <w:rsid w:val="004B3116"/>
    <w:rsid w:val="004B37CA"/>
    <w:rsid w:val="004B38E0"/>
    <w:rsid w:val="004B3E66"/>
    <w:rsid w:val="004B43DA"/>
    <w:rsid w:val="004B461C"/>
    <w:rsid w:val="004B46A3"/>
    <w:rsid w:val="004B5D4B"/>
    <w:rsid w:val="004B7025"/>
    <w:rsid w:val="004B7224"/>
    <w:rsid w:val="004B7595"/>
    <w:rsid w:val="004B78BF"/>
    <w:rsid w:val="004B79C6"/>
    <w:rsid w:val="004B7A98"/>
    <w:rsid w:val="004B7D1B"/>
    <w:rsid w:val="004B7DA2"/>
    <w:rsid w:val="004C00DB"/>
    <w:rsid w:val="004C025A"/>
    <w:rsid w:val="004C0388"/>
    <w:rsid w:val="004C0874"/>
    <w:rsid w:val="004C1757"/>
    <w:rsid w:val="004C1B9A"/>
    <w:rsid w:val="004C4285"/>
    <w:rsid w:val="004C561A"/>
    <w:rsid w:val="004C58B6"/>
    <w:rsid w:val="004C60FC"/>
    <w:rsid w:val="004C66A6"/>
    <w:rsid w:val="004C69E8"/>
    <w:rsid w:val="004C7951"/>
    <w:rsid w:val="004C7A9C"/>
    <w:rsid w:val="004C7AD7"/>
    <w:rsid w:val="004D0780"/>
    <w:rsid w:val="004D07AC"/>
    <w:rsid w:val="004D0A18"/>
    <w:rsid w:val="004D0BF5"/>
    <w:rsid w:val="004D0C17"/>
    <w:rsid w:val="004D1610"/>
    <w:rsid w:val="004D178E"/>
    <w:rsid w:val="004D18B3"/>
    <w:rsid w:val="004D22B3"/>
    <w:rsid w:val="004D2EF7"/>
    <w:rsid w:val="004D3088"/>
    <w:rsid w:val="004D3444"/>
    <w:rsid w:val="004D34A4"/>
    <w:rsid w:val="004D37C8"/>
    <w:rsid w:val="004D456C"/>
    <w:rsid w:val="004D45B1"/>
    <w:rsid w:val="004D495D"/>
    <w:rsid w:val="004D5B20"/>
    <w:rsid w:val="004D5B8B"/>
    <w:rsid w:val="004D67CD"/>
    <w:rsid w:val="004D6B5C"/>
    <w:rsid w:val="004D6DE0"/>
    <w:rsid w:val="004D6F79"/>
    <w:rsid w:val="004D7710"/>
    <w:rsid w:val="004D7B51"/>
    <w:rsid w:val="004E03AA"/>
    <w:rsid w:val="004E0727"/>
    <w:rsid w:val="004E08B4"/>
    <w:rsid w:val="004E0F8B"/>
    <w:rsid w:val="004E1D0C"/>
    <w:rsid w:val="004E29F7"/>
    <w:rsid w:val="004E2E59"/>
    <w:rsid w:val="004E3081"/>
    <w:rsid w:val="004E3DA1"/>
    <w:rsid w:val="004E3E0B"/>
    <w:rsid w:val="004E489B"/>
    <w:rsid w:val="004E4AA3"/>
    <w:rsid w:val="004E5618"/>
    <w:rsid w:val="004E58BA"/>
    <w:rsid w:val="004E5F8C"/>
    <w:rsid w:val="004E659F"/>
    <w:rsid w:val="004E71FC"/>
    <w:rsid w:val="004E7496"/>
    <w:rsid w:val="004F08C6"/>
    <w:rsid w:val="004F0A75"/>
    <w:rsid w:val="004F0D1A"/>
    <w:rsid w:val="004F1815"/>
    <w:rsid w:val="004F1891"/>
    <w:rsid w:val="004F2477"/>
    <w:rsid w:val="004F2D8B"/>
    <w:rsid w:val="004F2EF5"/>
    <w:rsid w:val="004F3233"/>
    <w:rsid w:val="004F3740"/>
    <w:rsid w:val="004F38A3"/>
    <w:rsid w:val="004F4FCA"/>
    <w:rsid w:val="004F563F"/>
    <w:rsid w:val="004F775F"/>
    <w:rsid w:val="004F7991"/>
    <w:rsid w:val="004F79BC"/>
    <w:rsid w:val="004F7D9F"/>
    <w:rsid w:val="00500265"/>
    <w:rsid w:val="00500F8D"/>
    <w:rsid w:val="00500FD5"/>
    <w:rsid w:val="00500FFD"/>
    <w:rsid w:val="0050188A"/>
    <w:rsid w:val="0050190C"/>
    <w:rsid w:val="00502041"/>
    <w:rsid w:val="00502BE5"/>
    <w:rsid w:val="00503080"/>
    <w:rsid w:val="0050336B"/>
    <w:rsid w:val="0050486E"/>
    <w:rsid w:val="0050510E"/>
    <w:rsid w:val="00505356"/>
    <w:rsid w:val="005055DF"/>
    <w:rsid w:val="00505B2A"/>
    <w:rsid w:val="00505C54"/>
    <w:rsid w:val="00505C84"/>
    <w:rsid w:val="0050608A"/>
    <w:rsid w:val="005064C5"/>
    <w:rsid w:val="005067C0"/>
    <w:rsid w:val="00506D26"/>
    <w:rsid w:val="00506D3A"/>
    <w:rsid w:val="00506FB0"/>
    <w:rsid w:val="005077FE"/>
    <w:rsid w:val="00507DCF"/>
    <w:rsid w:val="0051032E"/>
    <w:rsid w:val="00510AD6"/>
    <w:rsid w:val="00510B73"/>
    <w:rsid w:val="00510CAA"/>
    <w:rsid w:val="00510F9A"/>
    <w:rsid w:val="00512172"/>
    <w:rsid w:val="00512DDA"/>
    <w:rsid w:val="0051362C"/>
    <w:rsid w:val="00513762"/>
    <w:rsid w:val="00513921"/>
    <w:rsid w:val="00514222"/>
    <w:rsid w:val="005148BD"/>
    <w:rsid w:val="00514DEE"/>
    <w:rsid w:val="0051612B"/>
    <w:rsid w:val="0051615E"/>
    <w:rsid w:val="00517655"/>
    <w:rsid w:val="005177D5"/>
    <w:rsid w:val="0051791E"/>
    <w:rsid w:val="00517AB0"/>
    <w:rsid w:val="00520562"/>
    <w:rsid w:val="0052064E"/>
    <w:rsid w:val="00520DE1"/>
    <w:rsid w:val="0052103E"/>
    <w:rsid w:val="005218D7"/>
    <w:rsid w:val="00521F0C"/>
    <w:rsid w:val="00521F46"/>
    <w:rsid w:val="00522333"/>
    <w:rsid w:val="005223CD"/>
    <w:rsid w:val="00524280"/>
    <w:rsid w:val="005243BA"/>
    <w:rsid w:val="0052441B"/>
    <w:rsid w:val="00524BDD"/>
    <w:rsid w:val="00524C5D"/>
    <w:rsid w:val="00524C60"/>
    <w:rsid w:val="00525050"/>
    <w:rsid w:val="00525319"/>
    <w:rsid w:val="00525325"/>
    <w:rsid w:val="00525525"/>
    <w:rsid w:val="0052565B"/>
    <w:rsid w:val="00525681"/>
    <w:rsid w:val="005258FD"/>
    <w:rsid w:val="0052594B"/>
    <w:rsid w:val="00525CEC"/>
    <w:rsid w:val="00525D8C"/>
    <w:rsid w:val="0052620F"/>
    <w:rsid w:val="0052733B"/>
    <w:rsid w:val="00527762"/>
    <w:rsid w:val="005277B7"/>
    <w:rsid w:val="00530461"/>
    <w:rsid w:val="00530A4B"/>
    <w:rsid w:val="00530EEE"/>
    <w:rsid w:val="005315A4"/>
    <w:rsid w:val="00531839"/>
    <w:rsid w:val="005333EF"/>
    <w:rsid w:val="0053355C"/>
    <w:rsid w:val="005335BC"/>
    <w:rsid w:val="00533CAF"/>
    <w:rsid w:val="00533CBE"/>
    <w:rsid w:val="00534249"/>
    <w:rsid w:val="0053467B"/>
    <w:rsid w:val="005349E9"/>
    <w:rsid w:val="00534A0A"/>
    <w:rsid w:val="00534A88"/>
    <w:rsid w:val="00535148"/>
    <w:rsid w:val="0053567F"/>
    <w:rsid w:val="00535D48"/>
    <w:rsid w:val="00536015"/>
    <w:rsid w:val="005360AA"/>
    <w:rsid w:val="00536926"/>
    <w:rsid w:val="00537211"/>
    <w:rsid w:val="00537333"/>
    <w:rsid w:val="00537489"/>
    <w:rsid w:val="00537781"/>
    <w:rsid w:val="005377EF"/>
    <w:rsid w:val="00537D09"/>
    <w:rsid w:val="00537E3E"/>
    <w:rsid w:val="005407BB"/>
    <w:rsid w:val="00540962"/>
    <w:rsid w:val="005411B8"/>
    <w:rsid w:val="00541250"/>
    <w:rsid w:val="005412C8"/>
    <w:rsid w:val="005425E3"/>
    <w:rsid w:val="00542C9A"/>
    <w:rsid w:val="00542EAE"/>
    <w:rsid w:val="00542F77"/>
    <w:rsid w:val="00542F78"/>
    <w:rsid w:val="00543AE2"/>
    <w:rsid w:val="00544137"/>
    <w:rsid w:val="0054581A"/>
    <w:rsid w:val="00545AC0"/>
    <w:rsid w:val="00545B39"/>
    <w:rsid w:val="00545CE2"/>
    <w:rsid w:val="00545EA2"/>
    <w:rsid w:val="005473E5"/>
    <w:rsid w:val="0055071A"/>
    <w:rsid w:val="0055071B"/>
    <w:rsid w:val="005512FD"/>
    <w:rsid w:val="0055130A"/>
    <w:rsid w:val="005520BA"/>
    <w:rsid w:val="005520BD"/>
    <w:rsid w:val="0055261B"/>
    <w:rsid w:val="00552EE2"/>
    <w:rsid w:val="00553A7A"/>
    <w:rsid w:val="005543DA"/>
    <w:rsid w:val="005544B2"/>
    <w:rsid w:val="00554C8D"/>
    <w:rsid w:val="00554C9E"/>
    <w:rsid w:val="0055522F"/>
    <w:rsid w:val="0055571B"/>
    <w:rsid w:val="00555A8E"/>
    <w:rsid w:val="00555D27"/>
    <w:rsid w:val="0055662C"/>
    <w:rsid w:val="005567C9"/>
    <w:rsid w:val="00556A01"/>
    <w:rsid w:val="00557236"/>
    <w:rsid w:val="005574B2"/>
    <w:rsid w:val="005577A2"/>
    <w:rsid w:val="005578E7"/>
    <w:rsid w:val="005578F1"/>
    <w:rsid w:val="00557B2C"/>
    <w:rsid w:val="00557C93"/>
    <w:rsid w:val="00557D50"/>
    <w:rsid w:val="00560026"/>
    <w:rsid w:val="0056013F"/>
    <w:rsid w:val="0056051D"/>
    <w:rsid w:val="00560EAC"/>
    <w:rsid w:val="00561205"/>
    <w:rsid w:val="00561544"/>
    <w:rsid w:val="00561E83"/>
    <w:rsid w:val="00561F71"/>
    <w:rsid w:val="0056290A"/>
    <w:rsid w:val="005635AE"/>
    <w:rsid w:val="00563772"/>
    <w:rsid w:val="00563833"/>
    <w:rsid w:val="00563866"/>
    <w:rsid w:val="00563B84"/>
    <w:rsid w:val="00563D9E"/>
    <w:rsid w:val="0056427D"/>
    <w:rsid w:val="005643CB"/>
    <w:rsid w:val="00564611"/>
    <w:rsid w:val="00564962"/>
    <w:rsid w:val="00564D8D"/>
    <w:rsid w:val="005650B0"/>
    <w:rsid w:val="005656EF"/>
    <w:rsid w:val="00566909"/>
    <w:rsid w:val="00566A82"/>
    <w:rsid w:val="005677FC"/>
    <w:rsid w:val="0056782B"/>
    <w:rsid w:val="00567D05"/>
    <w:rsid w:val="00567D81"/>
    <w:rsid w:val="005703DA"/>
    <w:rsid w:val="00570873"/>
    <w:rsid w:val="00570A2C"/>
    <w:rsid w:val="00570A35"/>
    <w:rsid w:val="00570AF5"/>
    <w:rsid w:val="0057173C"/>
    <w:rsid w:val="00571A37"/>
    <w:rsid w:val="00571B20"/>
    <w:rsid w:val="00571F87"/>
    <w:rsid w:val="00571F95"/>
    <w:rsid w:val="00571FB7"/>
    <w:rsid w:val="0057231E"/>
    <w:rsid w:val="00572583"/>
    <w:rsid w:val="0057271C"/>
    <w:rsid w:val="0057275C"/>
    <w:rsid w:val="005729B5"/>
    <w:rsid w:val="00573F3D"/>
    <w:rsid w:val="00573FBA"/>
    <w:rsid w:val="00574C14"/>
    <w:rsid w:val="005756B7"/>
    <w:rsid w:val="00575753"/>
    <w:rsid w:val="00575A90"/>
    <w:rsid w:val="00575AB7"/>
    <w:rsid w:val="0057641B"/>
    <w:rsid w:val="00576AB2"/>
    <w:rsid w:val="00576AF1"/>
    <w:rsid w:val="00576CD2"/>
    <w:rsid w:val="005771C7"/>
    <w:rsid w:val="00580C12"/>
    <w:rsid w:val="00580D96"/>
    <w:rsid w:val="0058145D"/>
    <w:rsid w:val="005819E4"/>
    <w:rsid w:val="00582A2F"/>
    <w:rsid w:val="00582AEB"/>
    <w:rsid w:val="0058317E"/>
    <w:rsid w:val="005832D4"/>
    <w:rsid w:val="00583D72"/>
    <w:rsid w:val="00583E98"/>
    <w:rsid w:val="00584226"/>
    <w:rsid w:val="005846F5"/>
    <w:rsid w:val="00584A19"/>
    <w:rsid w:val="00584FFC"/>
    <w:rsid w:val="00585668"/>
    <w:rsid w:val="005859B5"/>
    <w:rsid w:val="00585AA7"/>
    <w:rsid w:val="00585BA4"/>
    <w:rsid w:val="00585CA8"/>
    <w:rsid w:val="0058617F"/>
    <w:rsid w:val="00586D18"/>
    <w:rsid w:val="005875B5"/>
    <w:rsid w:val="005877AC"/>
    <w:rsid w:val="00587F16"/>
    <w:rsid w:val="0059022F"/>
    <w:rsid w:val="00590746"/>
    <w:rsid w:val="0059128D"/>
    <w:rsid w:val="00592234"/>
    <w:rsid w:val="00592427"/>
    <w:rsid w:val="00592AF9"/>
    <w:rsid w:val="00592C86"/>
    <w:rsid w:val="00593223"/>
    <w:rsid w:val="00593283"/>
    <w:rsid w:val="005933B2"/>
    <w:rsid w:val="0059406D"/>
    <w:rsid w:val="005945F4"/>
    <w:rsid w:val="0059507C"/>
    <w:rsid w:val="00595A67"/>
    <w:rsid w:val="00595B1C"/>
    <w:rsid w:val="00595C81"/>
    <w:rsid w:val="00596CBD"/>
    <w:rsid w:val="00597081"/>
    <w:rsid w:val="005A0137"/>
    <w:rsid w:val="005A027D"/>
    <w:rsid w:val="005A04A2"/>
    <w:rsid w:val="005A06CF"/>
    <w:rsid w:val="005A086F"/>
    <w:rsid w:val="005A0A63"/>
    <w:rsid w:val="005A0E90"/>
    <w:rsid w:val="005A1AD2"/>
    <w:rsid w:val="005A1C7C"/>
    <w:rsid w:val="005A1D8A"/>
    <w:rsid w:val="005A247B"/>
    <w:rsid w:val="005A3C33"/>
    <w:rsid w:val="005A3E5F"/>
    <w:rsid w:val="005A541B"/>
    <w:rsid w:val="005A62D9"/>
    <w:rsid w:val="005A6590"/>
    <w:rsid w:val="005A779F"/>
    <w:rsid w:val="005A7B5B"/>
    <w:rsid w:val="005B0443"/>
    <w:rsid w:val="005B0D64"/>
    <w:rsid w:val="005B135A"/>
    <w:rsid w:val="005B1418"/>
    <w:rsid w:val="005B1778"/>
    <w:rsid w:val="005B19D0"/>
    <w:rsid w:val="005B21BA"/>
    <w:rsid w:val="005B24D6"/>
    <w:rsid w:val="005B2B3C"/>
    <w:rsid w:val="005B33B3"/>
    <w:rsid w:val="005B3A54"/>
    <w:rsid w:val="005B3D4D"/>
    <w:rsid w:val="005B53D2"/>
    <w:rsid w:val="005B54D2"/>
    <w:rsid w:val="005B59CE"/>
    <w:rsid w:val="005B68E8"/>
    <w:rsid w:val="005B6CB9"/>
    <w:rsid w:val="005B6D2C"/>
    <w:rsid w:val="005B6D80"/>
    <w:rsid w:val="005B75AB"/>
    <w:rsid w:val="005B78CD"/>
    <w:rsid w:val="005B7A18"/>
    <w:rsid w:val="005B7A28"/>
    <w:rsid w:val="005B7B15"/>
    <w:rsid w:val="005C09B7"/>
    <w:rsid w:val="005C0B45"/>
    <w:rsid w:val="005C0CD8"/>
    <w:rsid w:val="005C10E5"/>
    <w:rsid w:val="005C24B6"/>
    <w:rsid w:val="005C26EA"/>
    <w:rsid w:val="005C2EE5"/>
    <w:rsid w:val="005C3A03"/>
    <w:rsid w:val="005C3D16"/>
    <w:rsid w:val="005C55F8"/>
    <w:rsid w:val="005C57E6"/>
    <w:rsid w:val="005C5962"/>
    <w:rsid w:val="005C601B"/>
    <w:rsid w:val="005C6CAA"/>
    <w:rsid w:val="005C6F2B"/>
    <w:rsid w:val="005C7740"/>
    <w:rsid w:val="005C7D18"/>
    <w:rsid w:val="005D039A"/>
    <w:rsid w:val="005D0444"/>
    <w:rsid w:val="005D0586"/>
    <w:rsid w:val="005D086E"/>
    <w:rsid w:val="005D0E33"/>
    <w:rsid w:val="005D0FE5"/>
    <w:rsid w:val="005D15BC"/>
    <w:rsid w:val="005D2136"/>
    <w:rsid w:val="005D2251"/>
    <w:rsid w:val="005D2400"/>
    <w:rsid w:val="005D297D"/>
    <w:rsid w:val="005D29A4"/>
    <w:rsid w:val="005D2EE3"/>
    <w:rsid w:val="005D3367"/>
    <w:rsid w:val="005D3FC0"/>
    <w:rsid w:val="005D4223"/>
    <w:rsid w:val="005D5305"/>
    <w:rsid w:val="005D6895"/>
    <w:rsid w:val="005D6E6B"/>
    <w:rsid w:val="005D7178"/>
    <w:rsid w:val="005D77FD"/>
    <w:rsid w:val="005D7DBD"/>
    <w:rsid w:val="005E0360"/>
    <w:rsid w:val="005E088A"/>
    <w:rsid w:val="005E0A35"/>
    <w:rsid w:val="005E1870"/>
    <w:rsid w:val="005E18D4"/>
    <w:rsid w:val="005E1BE1"/>
    <w:rsid w:val="005E1F0F"/>
    <w:rsid w:val="005E1FD7"/>
    <w:rsid w:val="005E201E"/>
    <w:rsid w:val="005E33DA"/>
    <w:rsid w:val="005E34B4"/>
    <w:rsid w:val="005E389B"/>
    <w:rsid w:val="005E4372"/>
    <w:rsid w:val="005E4A9C"/>
    <w:rsid w:val="005E501C"/>
    <w:rsid w:val="005E6533"/>
    <w:rsid w:val="005E7A68"/>
    <w:rsid w:val="005E7CD1"/>
    <w:rsid w:val="005F08E0"/>
    <w:rsid w:val="005F0C2B"/>
    <w:rsid w:val="005F2769"/>
    <w:rsid w:val="005F2B02"/>
    <w:rsid w:val="005F2B21"/>
    <w:rsid w:val="005F38A6"/>
    <w:rsid w:val="005F4F12"/>
    <w:rsid w:val="005F551A"/>
    <w:rsid w:val="005F5C9A"/>
    <w:rsid w:val="005F615D"/>
    <w:rsid w:val="005F6C52"/>
    <w:rsid w:val="005F741F"/>
    <w:rsid w:val="005F758E"/>
    <w:rsid w:val="005F7817"/>
    <w:rsid w:val="005F7A07"/>
    <w:rsid w:val="005F7B65"/>
    <w:rsid w:val="0060002A"/>
    <w:rsid w:val="006005E2"/>
    <w:rsid w:val="006015A3"/>
    <w:rsid w:val="0060183E"/>
    <w:rsid w:val="0060184C"/>
    <w:rsid w:val="00601862"/>
    <w:rsid w:val="00601C49"/>
    <w:rsid w:val="00601F71"/>
    <w:rsid w:val="00602692"/>
    <w:rsid w:val="00602945"/>
    <w:rsid w:val="00602D34"/>
    <w:rsid w:val="006037F6"/>
    <w:rsid w:val="00603C9C"/>
    <w:rsid w:val="00603E5F"/>
    <w:rsid w:val="00603E84"/>
    <w:rsid w:val="00603E85"/>
    <w:rsid w:val="0060442C"/>
    <w:rsid w:val="006047CB"/>
    <w:rsid w:val="00604872"/>
    <w:rsid w:val="0060491C"/>
    <w:rsid w:val="00604D0B"/>
    <w:rsid w:val="00604D57"/>
    <w:rsid w:val="00605631"/>
    <w:rsid w:val="00605702"/>
    <w:rsid w:val="00606217"/>
    <w:rsid w:val="006062C8"/>
    <w:rsid w:val="00607535"/>
    <w:rsid w:val="00607A12"/>
    <w:rsid w:val="006100BD"/>
    <w:rsid w:val="0061013D"/>
    <w:rsid w:val="0061107F"/>
    <w:rsid w:val="006119B9"/>
    <w:rsid w:val="00612710"/>
    <w:rsid w:val="00612B2F"/>
    <w:rsid w:val="00612B45"/>
    <w:rsid w:val="006133DF"/>
    <w:rsid w:val="006134AB"/>
    <w:rsid w:val="00613DA2"/>
    <w:rsid w:val="00613F45"/>
    <w:rsid w:val="006142BF"/>
    <w:rsid w:val="0061476D"/>
    <w:rsid w:val="00614AF2"/>
    <w:rsid w:val="00614E57"/>
    <w:rsid w:val="00614F00"/>
    <w:rsid w:val="00615877"/>
    <w:rsid w:val="006158F6"/>
    <w:rsid w:val="00615D01"/>
    <w:rsid w:val="00615DC0"/>
    <w:rsid w:val="00617133"/>
    <w:rsid w:val="006177AD"/>
    <w:rsid w:val="00617DC9"/>
    <w:rsid w:val="006200C1"/>
    <w:rsid w:val="006209BC"/>
    <w:rsid w:val="00620FDC"/>
    <w:rsid w:val="0062110E"/>
    <w:rsid w:val="00621434"/>
    <w:rsid w:val="00621646"/>
    <w:rsid w:val="00621982"/>
    <w:rsid w:val="006223F1"/>
    <w:rsid w:val="006225AB"/>
    <w:rsid w:val="0062272F"/>
    <w:rsid w:val="00622920"/>
    <w:rsid w:val="006229FD"/>
    <w:rsid w:val="00622AB1"/>
    <w:rsid w:val="0062319B"/>
    <w:rsid w:val="00623716"/>
    <w:rsid w:val="0062375B"/>
    <w:rsid w:val="00623C67"/>
    <w:rsid w:val="00623E4B"/>
    <w:rsid w:val="006243B0"/>
    <w:rsid w:val="00624E3A"/>
    <w:rsid w:val="00625801"/>
    <w:rsid w:val="00625A3F"/>
    <w:rsid w:val="00625AC6"/>
    <w:rsid w:val="00626799"/>
    <w:rsid w:val="00626A86"/>
    <w:rsid w:val="00626ADA"/>
    <w:rsid w:val="00626B01"/>
    <w:rsid w:val="00626B9B"/>
    <w:rsid w:val="00627287"/>
    <w:rsid w:val="00627659"/>
    <w:rsid w:val="00630182"/>
    <w:rsid w:val="00630184"/>
    <w:rsid w:val="006303C1"/>
    <w:rsid w:val="006306E3"/>
    <w:rsid w:val="00630783"/>
    <w:rsid w:val="006309BF"/>
    <w:rsid w:val="00630B6B"/>
    <w:rsid w:val="0063100E"/>
    <w:rsid w:val="006310FA"/>
    <w:rsid w:val="0063160C"/>
    <w:rsid w:val="00631BD0"/>
    <w:rsid w:val="00632462"/>
    <w:rsid w:val="006326B1"/>
    <w:rsid w:val="00632C76"/>
    <w:rsid w:val="00632C9D"/>
    <w:rsid w:val="00632EAC"/>
    <w:rsid w:val="006332B2"/>
    <w:rsid w:val="006333AF"/>
    <w:rsid w:val="006335BA"/>
    <w:rsid w:val="00635411"/>
    <w:rsid w:val="0063549E"/>
    <w:rsid w:val="00635687"/>
    <w:rsid w:val="00635740"/>
    <w:rsid w:val="00635BB0"/>
    <w:rsid w:val="00635EA2"/>
    <w:rsid w:val="00636ACC"/>
    <w:rsid w:val="00636EE0"/>
    <w:rsid w:val="0063744A"/>
    <w:rsid w:val="00637A62"/>
    <w:rsid w:val="00637EFD"/>
    <w:rsid w:val="00640474"/>
    <w:rsid w:val="006408CF"/>
    <w:rsid w:val="006409A7"/>
    <w:rsid w:val="006410D1"/>
    <w:rsid w:val="006424BD"/>
    <w:rsid w:val="00642942"/>
    <w:rsid w:val="00642F17"/>
    <w:rsid w:val="006435BC"/>
    <w:rsid w:val="00643812"/>
    <w:rsid w:val="00643C7F"/>
    <w:rsid w:val="00643D5E"/>
    <w:rsid w:val="006447EA"/>
    <w:rsid w:val="00645C52"/>
    <w:rsid w:val="00645C84"/>
    <w:rsid w:val="00645D1B"/>
    <w:rsid w:val="00645FD9"/>
    <w:rsid w:val="0064648A"/>
    <w:rsid w:val="006467F1"/>
    <w:rsid w:val="006468DB"/>
    <w:rsid w:val="00646C83"/>
    <w:rsid w:val="00646C8D"/>
    <w:rsid w:val="00646EF0"/>
    <w:rsid w:val="006473BA"/>
    <w:rsid w:val="0065005D"/>
    <w:rsid w:val="006512C5"/>
    <w:rsid w:val="0065171F"/>
    <w:rsid w:val="00651A60"/>
    <w:rsid w:val="006522CD"/>
    <w:rsid w:val="00653A2D"/>
    <w:rsid w:val="00653FF9"/>
    <w:rsid w:val="0065405C"/>
    <w:rsid w:val="00654102"/>
    <w:rsid w:val="00654830"/>
    <w:rsid w:val="00654AB3"/>
    <w:rsid w:val="00654B39"/>
    <w:rsid w:val="00654D9D"/>
    <w:rsid w:val="0065565C"/>
    <w:rsid w:val="00655D06"/>
    <w:rsid w:val="00655F34"/>
    <w:rsid w:val="00656656"/>
    <w:rsid w:val="00656EF1"/>
    <w:rsid w:val="0065746D"/>
    <w:rsid w:val="00657602"/>
    <w:rsid w:val="00657A12"/>
    <w:rsid w:val="00660898"/>
    <w:rsid w:val="00661416"/>
    <w:rsid w:val="00661BD0"/>
    <w:rsid w:val="00661DE6"/>
    <w:rsid w:val="00661E0D"/>
    <w:rsid w:val="00661FF2"/>
    <w:rsid w:val="00662031"/>
    <w:rsid w:val="00662427"/>
    <w:rsid w:val="00662B87"/>
    <w:rsid w:val="00663130"/>
    <w:rsid w:val="00663495"/>
    <w:rsid w:val="00663723"/>
    <w:rsid w:val="00663B23"/>
    <w:rsid w:val="00664131"/>
    <w:rsid w:val="006641D1"/>
    <w:rsid w:val="006646C5"/>
    <w:rsid w:val="006647FC"/>
    <w:rsid w:val="00664B64"/>
    <w:rsid w:val="00665E61"/>
    <w:rsid w:val="00665E9A"/>
    <w:rsid w:val="0066639B"/>
    <w:rsid w:val="00666B18"/>
    <w:rsid w:val="006675B4"/>
    <w:rsid w:val="00667667"/>
    <w:rsid w:val="0066776D"/>
    <w:rsid w:val="00667C43"/>
    <w:rsid w:val="00667CEF"/>
    <w:rsid w:val="00667F65"/>
    <w:rsid w:val="0067081D"/>
    <w:rsid w:val="0067085C"/>
    <w:rsid w:val="00670C62"/>
    <w:rsid w:val="006728F6"/>
    <w:rsid w:val="00672923"/>
    <w:rsid w:val="00672CD0"/>
    <w:rsid w:val="00672DE1"/>
    <w:rsid w:val="00673320"/>
    <w:rsid w:val="006739FC"/>
    <w:rsid w:val="006746FA"/>
    <w:rsid w:val="006748B0"/>
    <w:rsid w:val="00674E80"/>
    <w:rsid w:val="00674F69"/>
    <w:rsid w:val="006754CB"/>
    <w:rsid w:val="006755D1"/>
    <w:rsid w:val="00676DFA"/>
    <w:rsid w:val="0067736A"/>
    <w:rsid w:val="0067738A"/>
    <w:rsid w:val="00677EB3"/>
    <w:rsid w:val="00677F4C"/>
    <w:rsid w:val="00677FA9"/>
    <w:rsid w:val="006803E0"/>
    <w:rsid w:val="006804F1"/>
    <w:rsid w:val="00681362"/>
    <w:rsid w:val="006817C7"/>
    <w:rsid w:val="00682350"/>
    <w:rsid w:val="006830DD"/>
    <w:rsid w:val="00683162"/>
    <w:rsid w:val="00683A42"/>
    <w:rsid w:val="00683F8E"/>
    <w:rsid w:val="0068441D"/>
    <w:rsid w:val="0068445B"/>
    <w:rsid w:val="00684FCF"/>
    <w:rsid w:val="00685206"/>
    <w:rsid w:val="0068544D"/>
    <w:rsid w:val="00685496"/>
    <w:rsid w:val="006855DF"/>
    <w:rsid w:val="00685BDF"/>
    <w:rsid w:val="00685CF4"/>
    <w:rsid w:val="00685EA7"/>
    <w:rsid w:val="00685F70"/>
    <w:rsid w:val="00685F80"/>
    <w:rsid w:val="00687288"/>
    <w:rsid w:val="00687893"/>
    <w:rsid w:val="00687A42"/>
    <w:rsid w:val="00687DE2"/>
    <w:rsid w:val="006908ED"/>
    <w:rsid w:val="006918BC"/>
    <w:rsid w:val="00691D25"/>
    <w:rsid w:val="00691D3E"/>
    <w:rsid w:val="00691DD3"/>
    <w:rsid w:val="00692627"/>
    <w:rsid w:val="00692836"/>
    <w:rsid w:val="00693125"/>
    <w:rsid w:val="00693292"/>
    <w:rsid w:val="0069355D"/>
    <w:rsid w:val="00693802"/>
    <w:rsid w:val="00693BDB"/>
    <w:rsid w:val="00693DFD"/>
    <w:rsid w:val="00694B4E"/>
    <w:rsid w:val="00694CDA"/>
    <w:rsid w:val="006956A6"/>
    <w:rsid w:val="00695B43"/>
    <w:rsid w:val="0069600B"/>
    <w:rsid w:val="00696394"/>
    <w:rsid w:val="00696560"/>
    <w:rsid w:val="0069739E"/>
    <w:rsid w:val="00697C9E"/>
    <w:rsid w:val="006A00A2"/>
    <w:rsid w:val="006A03E7"/>
    <w:rsid w:val="006A0472"/>
    <w:rsid w:val="006A05A5"/>
    <w:rsid w:val="006A096B"/>
    <w:rsid w:val="006A0B9C"/>
    <w:rsid w:val="006A182D"/>
    <w:rsid w:val="006A1A30"/>
    <w:rsid w:val="006A1E00"/>
    <w:rsid w:val="006A22B5"/>
    <w:rsid w:val="006A25C1"/>
    <w:rsid w:val="006A2AF9"/>
    <w:rsid w:val="006A3115"/>
    <w:rsid w:val="006A3B4C"/>
    <w:rsid w:val="006A48C1"/>
    <w:rsid w:val="006A5AB2"/>
    <w:rsid w:val="006A6829"/>
    <w:rsid w:val="006A6854"/>
    <w:rsid w:val="006A6894"/>
    <w:rsid w:val="006A72B5"/>
    <w:rsid w:val="006A7653"/>
    <w:rsid w:val="006A7C05"/>
    <w:rsid w:val="006A7C32"/>
    <w:rsid w:val="006B10C6"/>
    <w:rsid w:val="006B13CC"/>
    <w:rsid w:val="006B13FF"/>
    <w:rsid w:val="006B2D72"/>
    <w:rsid w:val="006B2E09"/>
    <w:rsid w:val="006B2F88"/>
    <w:rsid w:val="006B31B6"/>
    <w:rsid w:val="006B38CB"/>
    <w:rsid w:val="006B3D7F"/>
    <w:rsid w:val="006B4D78"/>
    <w:rsid w:val="006B5BBA"/>
    <w:rsid w:val="006B5BCB"/>
    <w:rsid w:val="006B613E"/>
    <w:rsid w:val="006B6FD8"/>
    <w:rsid w:val="006B7CF0"/>
    <w:rsid w:val="006C0116"/>
    <w:rsid w:val="006C038D"/>
    <w:rsid w:val="006C04B5"/>
    <w:rsid w:val="006C067B"/>
    <w:rsid w:val="006C094A"/>
    <w:rsid w:val="006C1321"/>
    <w:rsid w:val="006C15D1"/>
    <w:rsid w:val="006C1629"/>
    <w:rsid w:val="006C1C4C"/>
    <w:rsid w:val="006C1CB2"/>
    <w:rsid w:val="006C2014"/>
    <w:rsid w:val="006C347F"/>
    <w:rsid w:val="006C3814"/>
    <w:rsid w:val="006C4444"/>
    <w:rsid w:val="006C4629"/>
    <w:rsid w:val="006C49A4"/>
    <w:rsid w:val="006C4B4B"/>
    <w:rsid w:val="006C4F47"/>
    <w:rsid w:val="006C55EB"/>
    <w:rsid w:val="006C5D9B"/>
    <w:rsid w:val="006C5E84"/>
    <w:rsid w:val="006C6153"/>
    <w:rsid w:val="006C627B"/>
    <w:rsid w:val="006C643F"/>
    <w:rsid w:val="006C6458"/>
    <w:rsid w:val="006C64A7"/>
    <w:rsid w:val="006C6859"/>
    <w:rsid w:val="006C6A20"/>
    <w:rsid w:val="006C7927"/>
    <w:rsid w:val="006D06B8"/>
    <w:rsid w:val="006D070C"/>
    <w:rsid w:val="006D132C"/>
    <w:rsid w:val="006D1533"/>
    <w:rsid w:val="006D1A0C"/>
    <w:rsid w:val="006D1E99"/>
    <w:rsid w:val="006D248E"/>
    <w:rsid w:val="006D2FD4"/>
    <w:rsid w:val="006D3121"/>
    <w:rsid w:val="006D3410"/>
    <w:rsid w:val="006D3450"/>
    <w:rsid w:val="006D355A"/>
    <w:rsid w:val="006D3962"/>
    <w:rsid w:val="006D3F42"/>
    <w:rsid w:val="006D4814"/>
    <w:rsid w:val="006D4A13"/>
    <w:rsid w:val="006D5844"/>
    <w:rsid w:val="006D61E5"/>
    <w:rsid w:val="006D6627"/>
    <w:rsid w:val="006D67E5"/>
    <w:rsid w:val="006D68BE"/>
    <w:rsid w:val="006D6C3A"/>
    <w:rsid w:val="006D75A4"/>
    <w:rsid w:val="006D7741"/>
    <w:rsid w:val="006D7DA8"/>
    <w:rsid w:val="006E0618"/>
    <w:rsid w:val="006E08E6"/>
    <w:rsid w:val="006E0A39"/>
    <w:rsid w:val="006E0D32"/>
    <w:rsid w:val="006E15E7"/>
    <w:rsid w:val="006E15EA"/>
    <w:rsid w:val="006E17C9"/>
    <w:rsid w:val="006E1A98"/>
    <w:rsid w:val="006E1B29"/>
    <w:rsid w:val="006E21A0"/>
    <w:rsid w:val="006E23AE"/>
    <w:rsid w:val="006E2474"/>
    <w:rsid w:val="006E2B24"/>
    <w:rsid w:val="006E2C35"/>
    <w:rsid w:val="006E2CE4"/>
    <w:rsid w:val="006E2DED"/>
    <w:rsid w:val="006E4163"/>
    <w:rsid w:val="006E4815"/>
    <w:rsid w:val="006E49EB"/>
    <w:rsid w:val="006E4BB4"/>
    <w:rsid w:val="006E54A1"/>
    <w:rsid w:val="006E55DD"/>
    <w:rsid w:val="006E5FC5"/>
    <w:rsid w:val="006E6582"/>
    <w:rsid w:val="006E6822"/>
    <w:rsid w:val="006E6846"/>
    <w:rsid w:val="006E6E37"/>
    <w:rsid w:val="006E761D"/>
    <w:rsid w:val="006E799D"/>
    <w:rsid w:val="006E7E1B"/>
    <w:rsid w:val="006F08E3"/>
    <w:rsid w:val="006F0C5A"/>
    <w:rsid w:val="006F2430"/>
    <w:rsid w:val="006F27AF"/>
    <w:rsid w:val="006F2907"/>
    <w:rsid w:val="006F2EC0"/>
    <w:rsid w:val="006F3730"/>
    <w:rsid w:val="006F4922"/>
    <w:rsid w:val="006F4E78"/>
    <w:rsid w:val="006F517F"/>
    <w:rsid w:val="006F5249"/>
    <w:rsid w:val="006F56D3"/>
    <w:rsid w:val="006F5D0C"/>
    <w:rsid w:val="006F5E3D"/>
    <w:rsid w:val="006F5EFB"/>
    <w:rsid w:val="006F6D71"/>
    <w:rsid w:val="006F7E86"/>
    <w:rsid w:val="0070044C"/>
    <w:rsid w:val="00700923"/>
    <w:rsid w:val="00701010"/>
    <w:rsid w:val="00701462"/>
    <w:rsid w:val="0070149A"/>
    <w:rsid w:val="007019C0"/>
    <w:rsid w:val="00701D66"/>
    <w:rsid w:val="00701F70"/>
    <w:rsid w:val="00701FF9"/>
    <w:rsid w:val="00702D36"/>
    <w:rsid w:val="00702F7B"/>
    <w:rsid w:val="00702FCA"/>
    <w:rsid w:val="00703579"/>
    <w:rsid w:val="007038BD"/>
    <w:rsid w:val="00703C80"/>
    <w:rsid w:val="00703D8B"/>
    <w:rsid w:val="0070433D"/>
    <w:rsid w:val="007044F4"/>
    <w:rsid w:val="00705D56"/>
    <w:rsid w:val="00706A62"/>
    <w:rsid w:val="00706BDB"/>
    <w:rsid w:val="00706D8C"/>
    <w:rsid w:val="007074F9"/>
    <w:rsid w:val="007075B9"/>
    <w:rsid w:val="007077C6"/>
    <w:rsid w:val="00707A91"/>
    <w:rsid w:val="00710C8C"/>
    <w:rsid w:val="00711003"/>
    <w:rsid w:val="00711801"/>
    <w:rsid w:val="0071191F"/>
    <w:rsid w:val="007119FC"/>
    <w:rsid w:val="00711BE7"/>
    <w:rsid w:val="00711D11"/>
    <w:rsid w:val="0071214B"/>
    <w:rsid w:val="0071292B"/>
    <w:rsid w:val="00712DDF"/>
    <w:rsid w:val="00713193"/>
    <w:rsid w:val="007135A1"/>
    <w:rsid w:val="00713F07"/>
    <w:rsid w:val="007147D6"/>
    <w:rsid w:val="00714E37"/>
    <w:rsid w:val="00715019"/>
    <w:rsid w:val="00715A02"/>
    <w:rsid w:val="00715A30"/>
    <w:rsid w:val="00716188"/>
    <w:rsid w:val="00716B19"/>
    <w:rsid w:val="0071716E"/>
    <w:rsid w:val="0071726A"/>
    <w:rsid w:val="00717742"/>
    <w:rsid w:val="0071779F"/>
    <w:rsid w:val="0072004F"/>
    <w:rsid w:val="00720E14"/>
    <w:rsid w:val="0072281B"/>
    <w:rsid w:val="00722A36"/>
    <w:rsid w:val="00722F0C"/>
    <w:rsid w:val="0072320A"/>
    <w:rsid w:val="00723465"/>
    <w:rsid w:val="00723A13"/>
    <w:rsid w:val="00723AC4"/>
    <w:rsid w:val="00724806"/>
    <w:rsid w:val="00724830"/>
    <w:rsid w:val="00724D15"/>
    <w:rsid w:val="00724E6F"/>
    <w:rsid w:val="007253D1"/>
    <w:rsid w:val="007258D2"/>
    <w:rsid w:val="007267BD"/>
    <w:rsid w:val="00726E40"/>
    <w:rsid w:val="00726FA3"/>
    <w:rsid w:val="00726FDD"/>
    <w:rsid w:val="007270F5"/>
    <w:rsid w:val="00727657"/>
    <w:rsid w:val="00727EDD"/>
    <w:rsid w:val="00730086"/>
    <w:rsid w:val="007302CF"/>
    <w:rsid w:val="007312D5"/>
    <w:rsid w:val="00731626"/>
    <w:rsid w:val="007319AA"/>
    <w:rsid w:val="00731FD5"/>
    <w:rsid w:val="00732E98"/>
    <w:rsid w:val="0073314B"/>
    <w:rsid w:val="00734861"/>
    <w:rsid w:val="0073513B"/>
    <w:rsid w:val="0073518D"/>
    <w:rsid w:val="007356BF"/>
    <w:rsid w:val="00735EEF"/>
    <w:rsid w:val="00736036"/>
    <w:rsid w:val="007363B0"/>
    <w:rsid w:val="007402A5"/>
    <w:rsid w:val="00740434"/>
    <w:rsid w:val="00740D64"/>
    <w:rsid w:val="00742259"/>
    <w:rsid w:val="00742712"/>
    <w:rsid w:val="00742A80"/>
    <w:rsid w:val="00742AEF"/>
    <w:rsid w:val="00742B56"/>
    <w:rsid w:val="00742BCF"/>
    <w:rsid w:val="00742CA9"/>
    <w:rsid w:val="00743082"/>
    <w:rsid w:val="0074417C"/>
    <w:rsid w:val="007454F9"/>
    <w:rsid w:val="0074606F"/>
    <w:rsid w:val="007465C2"/>
    <w:rsid w:val="00746F0D"/>
    <w:rsid w:val="00747126"/>
    <w:rsid w:val="007471B1"/>
    <w:rsid w:val="007471D7"/>
    <w:rsid w:val="007472D6"/>
    <w:rsid w:val="007479DE"/>
    <w:rsid w:val="00747B9B"/>
    <w:rsid w:val="00747C1B"/>
    <w:rsid w:val="00747E4C"/>
    <w:rsid w:val="00750300"/>
    <w:rsid w:val="00750458"/>
    <w:rsid w:val="00750E77"/>
    <w:rsid w:val="007514C7"/>
    <w:rsid w:val="00751968"/>
    <w:rsid w:val="00751B8B"/>
    <w:rsid w:val="007529E1"/>
    <w:rsid w:val="00752DCD"/>
    <w:rsid w:val="0075337B"/>
    <w:rsid w:val="00753401"/>
    <w:rsid w:val="0075381E"/>
    <w:rsid w:val="00753B57"/>
    <w:rsid w:val="00753F22"/>
    <w:rsid w:val="007545D8"/>
    <w:rsid w:val="0075483B"/>
    <w:rsid w:val="00754A8A"/>
    <w:rsid w:val="00754DEC"/>
    <w:rsid w:val="0075526C"/>
    <w:rsid w:val="00755924"/>
    <w:rsid w:val="007561E4"/>
    <w:rsid w:val="00756A11"/>
    <w:rsid w:val="00756B4C"/>
    <w:rsid w:val="00756D04"/>
    <w:rsid w:val="00756D6F"/>
    <w:rsid w:val="00757148"/>
    <w:rsid w:val="00760C41"/>
    <w:rsid w:val="00761512"/>
    <w:rsid w:val="00761CAE"/>
    <w:rsid w:val="00762B75"/>
    <w:rsid w:val="00762E91"/>
    <w:rsid w:val="0076316A"/>
    <w:rsid w:val="007635D7"/>
    <w:rsid w:val="00763678"/>
    <w:rsid w:val="007638B6"/>
    <w:rsid w:val="00763BA9"/>
    <w:rsid w:val="00763D10"/>
    <w:rsid w:val="00763DF4"/>
    <w:rsid w:val="0076400B"/>
    <w:rsid w:val="007643F5"/>
    <w:rsid w:val="00765678"/>
    <w:rsid w:val="00765760"/>
    <w:rsid w:val="0076595F"/>
    <w:rsid w:val="007662D5"/>
    <w:rsid w:val="0076636B"/>
    <w:rsid w:val="00767E31"/>
    <w:rsid w:val="0077033C"/>
    <w:rsid w:val="00770C98"/>
    <w:rsid w:val="00771651"/>
    <w:rsid w:val="0077173C"/>
    <w:rsid w:val="007725E5"/>
    <w:rsid w:val="00772B86"/>
    <w:rsid w:val="00772C72"/>
    <w:rsid w:val="00772D15"/>
    <w:rsid w:val="00773B45"/>
    <w:rsid w:val="00775F26"/>
    <w:rsid w:val="00775F68"/>
    <w:rsid w:val="0077650A"/>
    <w:rsid w:val="0077686C"/>
    <w:rsid w:val="0077687C"/>
    <w:rsid w:val="00776BD0"/>
    <w:rsid w:val="00776DD1"/>
    <w:rsid w:val="00777295"/>
    <w:rsid w:val="00777624"/>
    <w:rsid w:val="007804F2"/>
    <w:rsid w:val="0078066B"/>
    <w:rsid w:val="00780BDA"/>
    <w:rsid w:val="0078137E"/>
    <w:rsid w:val="007816F3"/>
    <w:rsid w:val="00781784"/>
    <w:rsid w:val="007818BD"/>
    <w:rsid w:val="00781F33"/>
    <w:rsid w:val="00782452"/>
    <w:rsid w:val="00782836"/>
    <w:rsid w:val="00783D07"/>
    <w:rsid w:val="007840ED"/>
    <w:rsid w:val="0078432E"/>
    <w:rsid w:val="007843CF"/>
    <w:rsid w:val="00784FB2"/>
    <w:rsid w:val="00785B67"/>
    <w:rsid w:val="007862FE"/>
    <w:rsid w:val="00786DDC"/>
    <w:rsid w:val="00786FCD"/>
    <w:rsid w:val="007873E8"/>
    <w:rsid w:val="007874F8"/>
    <w:rsid w:val="00787560"/>
    <w:rsid w:val="00787A42"/>
    <w:rsid w:val="00787EB7"/>
    <w:rsid w:val="00790493"/>
    <w:rsid w:val="007907F8"/>
    <w:rsid w:val="00790B62"/>
    <w:rsid w:val="007910E4"/>
    <w:rsid w:val="007910E6"/>
    <w:rsid w:val="00791169"/>
    <w:rsid w:val="0079132F"/>
    <w:rsid w:val="00791667"/>
    <w:rsid w:val="00791892"/>
    <w:rsid w:val="00791C16"/>
    <w:rsid w:val="00791D77"/>
    <w:rsid w:val="00791D97"/>
    <w:rsid w:val="0079242A"/>
    <w:rsid w:val="00792925"/>
    <w:rsid w:val="007929BF"/>
    <w:rsid w:val="00792C68"/>
    <w:rsid w:val="00793852"/>
    <w:rsid w:val="00793B0B"/>
    <w:rsid w:val="00794E26"/>
    <w:rsid w:val="007950AE"/>
    <w:rsid w:val="007952D6"/>
    <w:rsid w:val="007953BA"/>
    <w:rsid w:val="007956F5"/>
    <w:rsid w:val="007957F5"/>
    <w:rsid w:val="00796052"/>
    <w:rsid w:val="00796142"/>
    <w:rsid w:val="00796382"/>
    <w:rsid w:val="0079641A"/>
    <w:rsid w:val="00796B71"/>
    <w:rsid w:val="00796BEA"/>
    <w:rsid w:val="00797123"/>
    <w:rsid w:val="00797805"/>
    <w:rsid w:val="007A0AC0"/>
    <w:rsid w:val="007A1667"/>
    <w:rsid w:val="007A214E"/>
    <w:rsid w:val="007A2CF1"/>
    <w:rsid w:val="007A337B"/>
    <w:rsid w:val="007A34D0"/>
    <w:rsid w:val="007A3D9F"/>
    <w:rsid w:val="007A3E1D"/>
    <w:rsid w:val="007A415E"/>
    <w:rsid w:val="007A474E"/>
    <w:rsid w:val="007A4A67"/>
    <w:rsid w:val="007A56F8"/>
    <w:rsid w:val="007A5D5C"/>
    <w:rsid w:val="007A6232"/>
    <w:rsid w:val="007A6A13"/>
    <w:rsid w:val="007A6A43"/>
    <w:rsid w:val="007A6E15"/>
    <w:rsid w:val="007A6F60"/>
    <w:rsid w:val="007A71C0"/>
    <w:rsid w:val="007A7373"/>
    <w:rsid w:val="007A78F7"/>
    <w:rsid w:val="007A7BCA"/>
    <w:rsid w:val="007A7EE3"/>
    <w:rsid w:val="007B0511"/>
    <w:rsid w:val="007B09EF"/>
    <w:rsid w:val="007B1C54"/>
    <w:rsid w:val="007B1F5A"/>
    <w:rsid w:val="007B2091"/>
    <w:rsid w:val="007B2786"/>
    <w:rsid w:val="007B349D"/>
    <w:rsid w:val="007B4255"/>
    <w:rsid w:val="007B4A16"/>
    <w:rsid w:val="007B5384"/>
    <w:rsid w:val="007B5611"/>
    <w:rsid w:val="007B62E3"/>
    <w:rsid w:val="007B67E0"/>
    <w:rsid w:val="007B6860"/>
    <w:rsid w:val="007B75E1"/>
    <w:rsid w:val="007B7C42"/>
    <w:rsid w:val="007B7D6C"/>
    <w:rsid w:val="007C00A9"/>
    <w:rsid w:val="007C0C28"/>
    <w:rsid w:val="007C1556"/>
    <w:rsid w:val="007C1C9C"/>
    <w:rsid w:val="007C1CB0"/>
    <w:rsid w:val="007C24B2"/>
    <w:rsid w:val="007C2538"/>
    <w:rsid w:val="007C25FA"/>
    <w:rsid w:val="007C37EA"/>
    <w:rsid w:val="007C47A6"/>
    <w:rsid w:val="007C50C3"/>
    <w:rsid w:val="007C54E3"/>
    <w:rsid w:val="007C5B28"/>
    <w:rsid w:val="007C600F"/>
    <w:rsid w:val="007C6346"/>
    <w:rsid w:val="007C63A3"/>
    <w:rsid w:val="007C63C4"/>
    <w:rsid w:val="007C643C"/>
    <w:rsid w:val="007C6552"/>
    <w:rsid w:val="007C6C9E"/>
    <w:rsid w:val="007C6CAA"/>
    <w:rsid w:val="007C6DCD"/>
    <w:rsid w:val="007C6F40"/>
    <w:rsid w:val="007C7836"/>
    <w:rsid w:val="007C7CBB"/>
    <w:rsid w:val="007D0166"/>
    <w:rsid w:val="007D1758"/>
    <w:rsid w:val="007D17C4"/>
    <w:rsid w:val="007D1B0F"/>
    <w:rsid w:val="007D1D3B"/>
    <w:rsid w:val="007D1D75"/>
    <w:rsid w:val="007D1E13"/>
    <w:rsid w:val="007D1E24"/>
    <w:rsid w:val="007D1EBA"/>
    <w:rsid w:val="007D2283"/>
    <w:rsid w:val="007D243D"/>
    <w:rsid w:val="007D24C4"/>
    <w:rsid w:val="007D2AFF"/>
    <w:rsid w:val="007D3754"/>
    <w:rsid w:val="007D447A"/>
    <w:rsid w:val="007D477E"/>
    <w:rsid w:val="007D4CAF"/>
    <w:rsid w:val="007D4D18"/>
    <w:rsid w:val="007D4E7A"/>
    <w:rsid w:val="007D59C4"/>
    <w:rsid w:val="007D64E9"/>
    <w:rsid w:val="007D6925"/>
    <w:rsid w:val="007D6C74"/>
    <w:rsid w:val="007D6FA2"/>
    <w:rsid w:val="007E1F54"/>
    <w:rsid w:val="007E232B"/>
    <w:rsid w:val="007E2493"/>
    <w:rsid w:val="007E2840"/>
    <w:rsid w:val="007E2FD5"/>
    <w:rsid w:val="007E376A"/>
    <w:rsid w:val="007E38D1"/>
    <w:rsid w:val="007E3E49"/>
    <w:rsid w:val="007E4695"/>
    <w:rsid w:val="007E52B4"/>
    <w:rsid w:val="007E53B1"/>
    <w:rsid w:val="007E6B98"/>
    <w:rsid w:val="007E6CBC"/>
    <w:rsid w:val="007E723B"/>
    <w:rsid w:val="007E7BC2"/>
    <w:rsid w:val="007E7EB3"/>
    <w:rsid w:val="007F0724"/>
    <w:rsid w:val="007F0BB4"/>
    <w:rsid w:val="007F0D46"/>
    <w:rsid w:val="007F18DD"/>
    <w:rsid w:val="007F19CD"/>
    <w:rsid w:val="007F2818"/>
    <w:rsid w:val="007F2BF1"/>
    <w:rsid w:val="007F323E"/>
    <w:rsid w:val="007F3299"/>
    <w:rsid w:val="007F37BA"/>
    <w:rsid w:val="007F3C2C"/>
    <w:rsid w:val="007F44DC"/>
    <w:rsid w:val="007F4AC1"/>
    <w:rsid w:val="007F4C1E"/>
    <w:rsid w:val="007F4DFB"/>
    <w:rsid w:val="007F5123"/>
    <w:rsid w:val="007F5AB4"/>
    <w:rsid w:val="007F5F87"/>
    <w:rsid w:val="007F5FC7"/>
    <w:rsid w:val="007F6132"/>
    <w:rsid w:val="007F6FDF"/>
    <w:rsid w:val="00800705"/>
    <w:rsid w:val="00800A48"/>
    <w:rsid w:val="00802197"/>
    <w:rsid w:val="00802990"/>
    <w:rsid w:val="00802ADB"/>
    <w:rsid w:val="00802E49"/>
    <w:rsid w:val="00803872"/>
    <w:rsid w:val="00803AC2"/>
    <w:rsid w:val="00803F14"/>
    <w:rsid w:val="00804D1E"/>
    <w:rsid w:val="0080508D"/>
    <w:rsid w:val="00805780"/>
    <w:rsid w:val="008059E7"/>
    <w:rsid w:val="00806015"/>
    <w:rsid w:val="008062B0"/>
    <w:rsid w:val="00807341"/>
    <w:rsid w:val="00807AFB"/>
    <w:rsid w:val="008105ED"/>
    <w:rsid w:val="00810AB3"/>
    <w:rsid w:val="00810F39"/>
    <w:rsid w:val="0081188B"/>
    <w:rsid w:val="00811EE7"/>
    <w:rsid w:val="0081225A"/>
    <w:rsid w:val="00812869"/>
    <w:rsid w:val="00812B4F"/>
    <w:rsid w:val="0081306A"/>
    <w:rsid w:val="00813695"/>
    <w:rsid w:val="00813DB1"/>
    <w:rsid w:val="008140C7"/>
    <w:rsid w:val="00814162"/>
    <w:rsid w:val="00815574"/>
    <w:rsid w:val="008156B9"/>
    <w:rsid w:val="008165F8"/>
    <w:rsid w:val="00816A93"/>
    <w:rsid w:val="00816AE5"/>
    <w:rsid w:val="00816C30"/>
    <w:rsid w:val="00816CDB"/>
    <w:rsid w:val="00817781"/>
    <w:rsid w:val="00817D63"/>
    <w:rsid w:val="00820523"/>
    <w:rsid w:val="008205FA"/>
    <w:rsid w:val="00820AE5"/>
    <w:rsid w:val="00820B7B"/>
    <w:rsid w:val="0082103D"/>
    <w:rsid w:val="0082178D"/>
    <w:rsid w:val="008222CD"/>
    <w:rsid w:val="00822593"/>
    <w:rsid w:val="0082292B"/>
    <w:rsid w:val="00822C56"/>
    <w:rsid w:val="0082350F"/>
    <w:rsid w:val="00823A32"/>
    <w:rsid w:val="00823FF1"/>
    <w:rsid w:val="00824940"/>
    <w:rsid w:val="008249EE"/>
    <w:rsid w:val="00824A92"/>
    <w:rsid w:val="00824F7C"/>
    <w:rsid w:val="00825358"/>
    <w:rsid w:val="008261EC"/>
    <w:rsid w:val="00826954"/>
    <w:rsid w:val="00826A9C"/>
    <w:rsid w:val="00826ABE"/>
    <w:rsid w:val="00826E05"/>
    <w:rsid w:val="008278E0"/>
    <w:rsid w:val="00830599"/>
    <w:rsid w:val="00830DF3"/>
    <w:rsid w:val="00831081"/>
    <w:rsid w:val="008310B3"/>
    <w:rsid w:val="00831182"/>
    <w:rsid w:val="008313DA"/>
    <w:rsid w:val="00831C0E"/>
    <w:rsid w:val="00832241"/>
    <w:rsid w:val="00832444"/>
    <w:rsid w:val="008329F1"/>
    <w:rsid w:val="00832F91"/>
    <w:rsid w:val="0083319F"/>
    <w:rsid w:val="008339BA"/>
    <w:rsid w:val="0083421E"/>
    <w:rsid w:val="00834A36"/>
    <w:rsid w:val="00834AF4"/>
    <w:rsid w:val="00835D7B"/>
    <w:rsid w:val="00835FA0"/>
    <w:rsid w:val="008363C8"/>
    <w:rsid w:val="00836B51"/>
    <w:rsid w:val="00837481"/>
    <w:rsid w:val="00837F09"/>
    <w:rsid w:val="00837F46"/>
    <w:rsid w:val="008401F0"/>
    <w:rsid w:val="0084079F"/>
    <w:rsid w:val="00840EED"/>
    <w:rsid w:val="0084135D"/>
    <w:rsid w:val="00841840"/>
    <w:rsid w:val="00842213"/>
    <w:rsid w:val="0084257A"/>
    <w:rsid w:val="0084299C"/>
    <w:rsid w:val="00842F42"/>
    <w:rsid w:val="00843488"/>
    <w:rsid w:val="008439A6"/>
    <w:rsid w:val="00843A02"/>
    <w:rsid w:val="0084422F"/>
    <w:rsid w:val="00844824"/>
    <w:rsid w:val="00845062"/>
    <w:rsid w:val="008452AD"/>
    <w:rsid w:val="008453A1"/>
    <w:rsid w:val="0084596E"/>
    <w:rsid w:val="0084648C"/>
    <w:rsid w:val="0084668F"/>
    <w:rsid w:val="00846787"/>
    <w:rsid w:val="00846BE0"/>
    <w:rsid w:val="00846F46"/>
    <w:rsid w:val="00847634"/>
    <w:rsid w:val="00847962"/>
    <w:rsid w:val="008509B0"/>
    <w:rsid w:val="00851047"/>
    <w:rsid w:val="0085123D"/>
    <w:rsid w:val="0085202A"/>
    <w:rsid w:val="0085257B"/>
    <w:rsid w:val="00852645"/>
    <w:rsid w:val="00852CE0"/>
    <w:rsid w:val="008531A8"/>
    <w:rsid w:val="008533C7"/>
    <w:rsid w:val="008546E9"/>
    <w:rsid w:val="00855026"/>
    <w:rsid w:val="00855203"/>
    <w:rsid w:val="008556B3"/>
    <w:rsid w:val="00855869"/>
    <w:rsid w:val="00855C3D"/>
    <w:rsid w:val="00855DBB"/>
    <w:rsid w:val="008565DF"/>
    <w:rsid w:val="00856CDF"/>
    <w:rsid w:val="00857B3F"/>
    <w:rsid w:val="008601C5"/>
    <w:rsid w:val="00860D42"/>
    <w:rsid w:val="00860D56"/>
    <w:rsid w:val="00860E5E"/>
    <w:rsid w:val="008624BE"/>
    <w:rsid w:val="00862884"/>
    <w:rsid w:val="00863494"/>
    <w:rsid w:val="00863C71"/>
    <w:rsid w:val="00863E0F"/>
    <w:rsid w:val="00864109"/>
    <w:rsid w:val="00864F08"/>
    <w:rsid w:val="00866712"/>
    <w:rsid w:val="00866ADE"/>
    <w:rsid w:val="00866C45"/>
    <w:rsid w:val="008676D8"/>
    <w:rsid w:val="00870CF6"/>
    <w:rsid w:val="008715F7"/>
    <w:rsid w:val="00871CFA"/>
    <w:rsid w:val="00871E74"/>
    <w:rsid w:val="0087235F"/>
    <w:rsid w:val="00873067"/>
    <w:rsid w:val="0087354A"/>
    <w:rsid w:val="008736C5"/>
    <w:rsid w:val="008741AE"/>
    <w:rsid w:val="0087444F"/>
    <w:rsid w:val="00874A22"/>
    <w:rsid w:val="00874C2D"/>
    <w:rsid w:val="00875615"/>
    <w:rsid w:val="00875B31"/>
    <w:rsid w:val="00876826"/>
    <w:rsid w:val="00876960"/>
    <w:rsid w:val="008774F1"/>
    <w:rsid w:val="00880815"/>
    <w:rsid w:val="00881153"/>
    <w:rsid w:val="008814FE"/>
    <w:rsid w:val="008816D2"/>
    <w:rsid w:val="00881785"/>
    <w:rsid w:val="00881F40"/>
    <w:rsid w:val="008826E2"/>
    <w:rsid w:val="00882E39"/>
    <w:rsid w:val="00882E68"/>
    <w:rsid w:val="008836FA"/>
    <w:rsid w:val="00883A51"/>
    <w:rsid w:val="00883ABC"/>
    <w:rsid w:val="00883C2A"/>
    <w:rsid w:val="00883FA2"/>
    <w:rsid w:val="008844BF"/>
    <w:rsid w:val="008845B6"/>
    <w:rsid w:val="008845F4"/>
    <w:rsid w:val="00884B78"/>
    <w:rsid w:val="00884BD4"/>
    <w:rsid w:val="00884D64"/>
    <w:rsid w:val="00884EF4"/>
    <w:rsid w:val="00884EF5"/>
    <w:rsid w:val="008856CE"/>
    <w:rsid w:val="00885939"/>
    <w:rsid w:val="008859E6"/>
    <w:rsid w:val="00885A22"/>
    <w:rsid w:val="00886CD8"/>
    <w:rsid w:val="008876A0"/>
    <w:rsid w:val="00887871"/>
    <w:rsid w:val="00887C25"/>
    <w:rsid w:val="00890EF9"/>
    <w:rsid w:val="00891249"/>
    <w:rsid w:val="00891448"/>
    <w:rsid w:val="00892190"/>
    <w:rsid w:val="00892407"/>
    <w:rsid w:val="00892663"/>
    <w:rsid w:val="008933D3"/>
    <w:rsid w:val="00893414"/>
    <w:rsid w:val="008934C0"/>
    <w:rsid w:val="0089380E"/>
    <w:rsid w:val="00893E8A"/>
    <w:rsid w:val="00894119"/>
    <w:rsid w:val="008942F0"/>
    <w:rsid w:val="00894423"/>
    <w:rsid w:val="0089462C"/>
    <w:rsid w:val="00894649"/>
    <w:rsid w:val="00894888"/>
    <w:rsid w:val="00894BA8"/>
    <w:rsid w:val="00894BC9"/>
    <w:rsid w:val="00894D04"/>
    <w:rsid w:val="00894DC0"/>
    <w:rsid w:val="0089545B"/>
    <w:rsid w:val="008959AE"/>
    <w:rsid w:val="00895E4D"/>
    <w:rsid w:val="00895FE6"/>
    <w:rsid w:val="008965C3"/>
    <w:rsid w:val="00897326"/>
    <w:rsid w:val="008975E7"/>
    <w:rsid w:val="00897F28"/>
    <w:rsid w:val="008A0076"/>
    <w:rsid w:val="008A00D4"/>
    <w:rsid w:val="008A0332"/>
    <w:rsid w:val="008A08C5"/>
    <w:rsid w:val="008A0B90"/>
    <w:rsid w:val="008A1316"/>
    <w:rsid w:val="008A1581"/>
    <w:rsid w:val="008A173D"/>
    <w:rsid w:val="008A2013"/>
    <w:rsid w:val="008A22A6"/>
    <w:rsid w:val="008A241D"/>
    <w:rsid w:val="008A2B49"/>
    <w:rsid w:val="008A2FEC"/>
    <w:rsid w:val="008A3629"/>
    <w:rsid w:val="008A3775"/>
    <w:rsid w:val="008A3BE7"/>
    <w:rsid w:val="008A4460"/>
    <w:rsid w:val="008A4CCF"/>
    <w:rsid w:val="008A5C66"/>
    <w:rsid w:val="008A62AF"/>
    <w:rsid w:val="008A6678"/>
    <w:rsid w:val="008A6CE2"/>
    <w:rsid w:val="008A6D0D"/>
    <w:rsid w:val="008A71A0"/>
    <w:rsid w:val="008A75AB"/>
    <w:rsid w:val="008B0777"/>
    <w:rsid w:val="008B1C1B"/>
    <w:rsid w:val="008B25D4"/>
    <w:rsid w:val="008B26CD"/>
    <w:rsid w:val="008B2922"/>
    <w:rsid w:val="008B2E3B"/>
    <w:rsid w:val="008B3759"/>
    <w:rsid w:val="008B39F2"/>
    <w:rsid w:val="008B3B89"/>
    <w:rsid w:val="008B470B"/>
    <w:rsid w:val="008B4C1E"/>
    <w:rsid w:val="008B54FC"/>
    <w:rsid w:val="008B55BB"/>
    <w:rsid w:val="008B66D0"/>
    <w:rsid w:val="008B6A71"/>
    <w:rsid w:val="008B6DA2"/>
    <w:rsid w:val="008B6EE5"/>
    <w:rsid w:val="008B6F24"/>
    <w:rsid w:val="008B70D0"/>
    <w:rsid w:val="008B76CC"/>
    <w:rsid w:val="008B7B5E"/>
    <w:rsid w:val="008B7B8B"/>
    <w:rsid w:val="008B7E7E"/>
    <w:rsid w:val="008B7EC7"/>
    <w:rsid w:val="008C03B6"/>
    <w:rsid w:val="008C0E91"/>
    <w:rsid w:val="008C1BC4"/>
    <w:rsid w:val="008C25B2"/>
    <w:rsid w:val="008C282B"/>
    <w:rsid w:val="008C2EA0"/>
    <w:rsid w:val="008C3733"/>
    <w:rsid w:val="008C4075"/>
    <w:rsid w:val="008C4A90"/>
    <w:rsid w:val="008C4FFC"/>
    <w:rsid w:val="008C515E"/>
    <w:rsid w:val="008C6C3B"/>
    <w:rsid w:val="008C7BFB"/>
    <w:rsid w:val="008C7E38"/>
    <w:rsid w:val="008D0157"/>
    <w:rsid w:val="008D0A13"/>
    <w:rsid w:val="008D0A18"/>
    <w:rsid w:val="008D0EE2"/>
    <w:rsid w:val="008D1088"/>
    <w:rsid w:val="008D1221"/>
    <w:rsid w:val="008D1C3C"/>
    <w:rsid w:val="008D1E44"/>
    <w:rsid w:val="008D2087"/>
    <w:rsid w:val="008D2643"/>
    <w:rsid w:val="008D288C"/>
    <w:rsid w:val="008D28E6"/>
    <w:rsid w:val="008D2EB7"/>
    <w:rsid w:val="008D367F"/>
    <w:rsid w:val="008D3973"/>
    <w:rsid w:val="008D41A1"/>
    <w:rsid w:val="008D45AD"/>
    <w:rsid w:val="008D4D4E"/>
    <w:rsid w:val="008D4F37"/>
    <w:rsid w:val="008D53DA"/>
    <w:rsid w:val="008D62D0"/>
    <w:rsid w:val="008D64A8"/>
    <w:rsid w:val="008D6689"/>
    <w:rsid w:val="008D69FA"/>
    <w:rsid w:val="008D6A7B"/>
    <w:rsid w:val="008D6B3D"/>
    <w:rsid w:val="008D6BC1"/>
    <w:rsid w:val="008D74AF"/>
    <w:rsid w:val="008E0129"/>
    <w:rsid w:val="008E0A76"/>
    <w:rsid w:val="008E283E"/>
    <w:rsid w:val="008E2FFD"/>
    <w:rsid w:val="008E382C"/>
    <w:rsid w:val="008E482D"/>
    <w:rsid w:val="008E5606"/>
    <w:rsid w:val="008E5B13"/>
    <w:rsid w:val="008E5C67"/>
    <w:rsid w:val="008E61D4"/>
    <w:rsid w:val="008E6D54"/>
    <w:rsid w:val="008E6FE8"/>
    <w:rsid w:val="008E7340"/>
    <w:rsid w:val="008E7842"/>
    <w:rsid w:val="008E7E27"/>
    <w:rsid w:val="008F0082"/>
    <w:rsid w:val="008F1CE5"/>
    <w:rsid w:val="008F268F"/>
    <w:rsid w:val="008F275E"/>
    <w:rsid w:val="008F2904"/>
    <w:rsid w:val="008F3685"/>
    <w:rsid w:val="008F3CFC"/>
    <w:rsid w:val="008F3F64"/>
    <w:rsid w:val="008F40C3"/>
    <w:rsid w:val="008F485D"/>
    <w:rsid w:val="008F4885"/>
    <w:rsid w:val="008F5634"/>
    <w:rsid w:val="008F5C36"/>
    <w:rsid w:val="008F5DF5"/>
    <w:rsid w:val="008F6050"/>
    <w:rsid w:val="008F7077"/>
    <w:rsid w:val="009004D3"/>
    <w:rsid w:val="00900937"/>
    <w:rsid w:val="00900DC4"/>
    <w:rsid w:val="00901703"/>
    <w:rsid w:val="00901706"/>
    <w:rsid w:val="009023A0"/>
    <w:rsid w:val="00902734"/>
    <w:rsid w:val="009027D0"/>
    <w:rsid w:val="00902872"/>
    <w:rsid w:val="00902C46"/>
    <w:rsid w:val="00902D63"/>
    <w:rsid w:val="00902E11"/>
    <w:rsid w:val="009032DE"/>
    <w:rsid w:val="009033AF"/>
    <w:rsid w:val="009038A2"/>
    <w:rsid w:val="00904842"/>
    <w:rsid w:val="00904D73"/>
    <w:rsid w:val="0090635D"/>
    <w:rsid w:val="0090690B"/>
    <w:rsid w:val="00906BA9"/>
    <w:rsid w:val="00906C0B"/>
    <w:rsid w:val="00906D20"/>
    <w:rsid w:val="0090706D"/>
    <w:rsid w:val="00907327"/>
    <w:rsid w:val="00907514"/>
    <w:rsid w:val="00910387"/>
    <w:rsid w:val="00910782"/>
    <w:rsid w:val="00910906"/>
    <w:rsid w:val="00911884"/>
    <w:rsid w:val="00911964"/>
    <w:rsid w:val="00911D2D"/>
    <w:rsid w:val="00911EEC"/>
    <w:rsid w:val="00912AF2"/>
    <w:rsid w:val="00912C45"/>
    <w:rsid w:val="00912CF1"/>
    <w:rsid w:val="00912E00"/>
    <w:rsid w:val="009131FB"/>
    <w:rsid w:val="00913798"/>
    <w:rsid w:val="00913CE5"/>
    <w:rsid w:val="00914625"/>
    <w:rsid w:val="0091467B"/>
    <w:rsid w:val="0091580F"/>
    <w:rsid w:val="0091594B"/>
    <w:rsid w:val="00916B93"/>
    <w:rsid w:val="00916D1C"/>
    <w:rsid w:val="00916EDA"/>
    <w:rsid w:val="00916FF7"/>
    <w:rsid w:val="0091725A"/>
    <w:rsid w:val="00917703"/>
    <w:rsid w:val="00917B7A"/>
    <w:rsid w:val="00917D78"/>
    <w:rsid w:val="00917EBC"/>
    <w:rsid w:val="00921B1F"/>
    <w:rsid w:val="00921D2F"/>
    <w:rsid w:val="00921D77"/>
    <w:rsid w:val="00921D96"/>
    <w:rsid w:val="009224D8"/>
    <w:rsid w:val="0092263A"/>
    <w:rsid w:val="00922EDA"/>
    <w:rsid w:val="0092342D"/>
    <w:rsid w:val="009239EC"/>
    <w:rsid w:val="00923C4B"/>
    <w:rsid w:val="009245B6"/>
    <w:rsid w:val="00924A87"/>
    <w:rsid w:val="00924E84"/>
    <w:rsid w:val="00925C84"/>
    <w:rsid w:val="009261A3"/>
    <w:rsid w:val="009265A8"/>
    <w:rsid w:val="00926C5B"/>
    <w:rsid w:val="00927917"/>
    <w:rsid w:val="00931152"/>
    <w:rsid w:val="00931501"/>
    <w:rsid w:val="00931D0D"/>
    <w:rsid w:val="00933F5F"/>
    <w:rsid w:val="00934B1C"/>
    <w:rsid w:val="00934FE7"/>
    <w:rsid w:val="009354AF"/>
    <w:rsid w:val="0093602C"/>
    <w:rsid w:val="0093632E"/>
    <w:rsid w:val="00936650"/>
    <w:rsid w:val="0093696A"/>
    <w:rsid w:val="00936A49"/>
    <w:rsid w:val="009372B6"/>
    <w:rsid w:val="00937A76"/>
    <w:rsid w:val="0094044A"/>
    <w:rsid w:val="00942A02"/>
    <w:rsid w:val="00942D45"/>
    <w:rsid w:val="0094312D"/>
    <w:rsid w:val="00943B78"/>
    <w:rsid w:val="009440E4"/>
    <w:rsid w:val="00944551"/>
    <w:rsid w:val="009446EB"/>
    <w:rsid w:val="00945249"/>
    <w:rsid w:val="0094570A"/>
    <w:rsid w:val="00945EA1"/>
    <w:rsid w:val="00945F38"/>
    <w:rsid w:val="00946427"/>
    <w:rsid w:val="00946B8B"/>
    <w:rsid w:val="00946EC0"/>
    <w:rsid w:val="00947603"/>
    <w:rsid w:val="00947DD6"/>
    <w:rsid w:val="009503C4"/>
    <w:rsid w:val="009503EA"/>
    <w:rsid w:val="00950F71"/>
    <w:rsid w:val="0095169A"/>
    <w:rsid w:val="00951877"/>
    <w:rsid w:val="00951A7D"/>
    <w:rsid w:val="009524D8"/>
    <w:rsid w:val="00952AF3"/>
    <w:rsid w:val="00953219"/>
    <w:rsid w:val="0095358F"/>
    <w:rsid w:val="00953836"/>
    <w:rsid w:val="00953E3D"/>
    <w:rsid w:val="00955294"/>
    <w:rsid w:val="009555B6"/>
    <w:rsid w:val="009559AA"/>
    <w:rsid w:val="009559C5"/>
    <w:rsid w:val="00955DCC"/>
    <w:rsid w:val="00956815"/>
    <w:rsid w:val="009568C0"/>
    <w:rsid w:val="00956E96"/>
    <w:rsid w:val="00957073"/>
    <w:rsid w:val="00957731"/>
    <w:rsid w:val="00957B64"/>
    <w:rsid w:val="00957BDC"/>
    <w:rsid w:val="00957E1C"/>
    <w:rsid w:val="00957F4C"/>
    <w:rsid w:val="0096014D"/>
    <w:rsid w:val="0096017F"/>
    <w:rsid w:val="009601BD"/>
    <w:rsid w:val="00960469"/>
    <w:rsid w:val="00960C6D"/>
    <w:rsid w:val="00960EA9"/>
    <w:rsid w:val="00960F3E"/>
    <w:rsid w:val="0096113A"/>
    <w:rsid w:val="009617E1"/>
    <w:rsid w:val="009618F9"/>
    <w:rsid w:val="00962E9A"/>
    <w:rsid w:val="009630EA"/>
    <w:rsid w:val="00963A8A"/>
    <w:rsid w:val="00963FD3"/>
    <w:rsid w:val="00964106"/>
    <w:rsid w:val="00964B91"/>
    <w:rsid w:val="009650E6"/>
    <w:rsid w:val="009652C6"/>
    <w:rsid w:val="00965484"/>
    <w:rsid w:val="0096582C"/>
    <w:rsid w:val="0096589E"/>
    <w:rsid w:val="00965CB1"/>
    <w:rsid w:val="009664E8"/>
    <w:rsid w:val="00966DDA"/>
    <w:rsid w:val="009670A0"/>
    <w:rsid w:val="00967805"/>
    <w:rsid w:val="0096787F"/>
    <w:rsid w:val="0097015A"/>
    <w:rsid w:val="00970862"/>
    <w:rsid w:val="00970A8E"/>
    <w:rsid w:val="0097120E"/>
    <w:rsid w:val="009713B9"/>
    <w:rsid w:val="00971C93"/>
    <w:rsid w:val="00972957"/>
    <w:rsid w:val="00972C2B"/>
    <w:rsid w:val="00972CF5"/>
    <w:rsid w:val="00972D98"/>
    <w:rsid w:val="0097310B"/>
    <w:rsid w:val="00973635"/>
    <w:rsid w:val="00973D14"/>
    <w:rsid w:val="0097491E"/>
    <w:rsid w:val="00975201"/>
    <w:rsid w:val="0097577C"/>
    <w:rsid w:val="00975872"/>
    <w:rsid w:val="009758D2"/>
    <w:rsid w:val="00975953"/>
    <w:rsid w:val="00975B05"/>
    <w:rsid w:val="00975EA0"/>
    <w:rsid w:val="00975FFA"/>
    <w:rsid w:val="00976406"/>
    <w:rsid w:val="009767ED"/>
    <w:rsid w:val="00976D47"/>
    <w:rsid w:val="00976D9E"/>
    <w:rsid w:val="009771C7"/>
    <w:rsid w:val="0097744D"/>
    <w:rsid w:val="0097768E"/>
    <w:rsid w:val="00977746"/>
    <w:rsid w:val="0098019A"/>
    <w:rsid w:val="009832A2"/>
    <w:rsid w:val="00983EDF"/>
    <w:rsid w:val="00983F85"/>
    <w:rsid w:val="009843E5"/>
    <w:rsid w:val="00984B40"/>
    <w:rsid w:val="00984EDD"/>
    <w:rsid w:val="00984F2A"/>
    <w:rsid w:val="00985063"/>
    <w:rsid w:val="009850E7"/>
    <w:rsid w:val="00985902"/>
    <w:rsid w:val="00985942"/>
    <w:rsid w:val="009859A9"/>
    <w:rsid w:val="00986B7B"/>
    <w:rsid w:val="00987206"/>
    <w:rsid w:val="00987461"/>
    <w:rsid w:val="00987934"/>
    <w:rsid w:val="009907DC"/>
    <w:rsid w:val="00991482"/>
    <w:rsid w:val="00991E52"/>
    <w:rsid w:val="0099287A"/>
    <w:rsid w:val="00992897"/>
    <w:rsid w:val="00992BF2"/>
    <w:rsid w:val="00992F3A"/>
    <w:rsid w:val="009935D7"/>
    <w:rsid w:val="009935EB"/>
    <w:rsid w:val="00993BF7"/>
    <w:rsid w:val="009954A7"/>
    <w:rsid w:val="00995646"/>
    <w:rsid w:val="00996B3F"/>
    <w:rsid w:val="00996CB7"/>
    <w:rsid w:val="00997338"/>
    <w:rsid w:val="009973AF"/>
    <w:rsid w:val="009974B9"/>
    <w:rsid w:val="00997981"/>
    <w:rsid w:val="00997B03"/>
    <w:rsid w:val="00997C6C"/>
    <w:rsid w:val="00997F91"/>
    <w:rsid w:val="009A05D4"/>
    <w:rsid w:val="009A0D04"/>
    <w:rsid w:val="009A1143"/>
    <w:rsid w:val="009A1473"/>
    <w:rsid w:val="009A1A8F"/>
    <w:rsid w:val="009A1C4B"/>
    <w:rsid w:val="009A2285"/>
    <w:rsid w:val="009A240C"/>
    <w:rsid w:val="009A354B"/>
    <w:rsid w:val="009A35F8"/>
    <w:rsid w:val="009A39DD"/>
    <w:rsid w:val="009A3D52"/>
    <w:rsid w:val="009A4E4A"/>
    <w:rsid w:val="009A515C"/>
    <w:rsid w:val="009A6D68"/>
    <w:rsid w:val="009A6F04"/>
    <w:rsid w:val="009A7256"/>
    <w:rsid w:val="009A7696"/>
    <w:rsid w:val="009A7DCA"/>
    <w:rsid w:val="009B0A37"/>
    <w:rsid w:val="009B1419"/>
    <w:rsid w:val="009B3AE3"/>
    <w:rsid w:val="009B3B19"/>
    <w:rsid w:val="009B4A14"/>
    <w:rsid w:val="009B4F6E"/>
    <w:rsid w:val="009B5D3A"/>
    <w:rsid w:val="009B648C"/>
    <w:rsid w:val="009B6641"/>
    <w:rsid w:val="009B6775"/>
    <w:rsid w:val="009B6AA7"/>
    <w:rsid w:val="009B6B4D"/>
    <w:rsid w:val="009B733D"/>
    <w:rsid w:val="009B7872"/>
    <w:rsid w:val="009C01D3"/>
    <w:rsid w:val="009C0723"/>
    <w:rsid w:val="009C1737"/>
    <w:rsid w:val="009C19EA"/>
    <w:rsid w:val="009C1AE8"/>
    <w:rsid w:val="009C1D94"/>
    <w:rsid w:val="009C2342"/>
    <w:rsid w:val="009C3C08"/>
    <w:rsid w:val="009C3D5F"/>
    <w:rsid w:val="009C40D6"/>
    <w:rsid w:val="009C4397"/>
    <w:rsid w:val="009C4918"/>
    <w:rsid w:val="009C4945"/>
    <w:rsid w:val="009C5CEB"/>
    <w:rsid w:val="009C711E"/>
    <w:rsid w:val="009C7C0F"/>
    <w:rsid w:val="009D0570"/>
    <w:rsid w:val="009D0D86"/>
    <w:rsid w:val="009D10D6"/>
    <w:rsid w:val="009D19DB"/>
    <w:rsid w:val="009D19DD"/>
    <w:rsid w:val="009D2658"/>
    <w:rsid w:val="009D2D50"/>
    <w:rsid w:val="009D4353"/>
    <w:rsid w:val="009D4D00"/>
    <w:rsid w:val="009D4D1A"/>
    <w:rsid w:val="009D5C9C"/>
    <w:rsid w:val="009D5FA2"/>
    <w:rsid w:val="009D63EC"/>
    <w:rsid w:val="009D68BF"/>
    <w:rsid w:val="009D6F86"/>
    <w:rsid w:val="009D76F0"/>
    <w:rsid w:val="009D78DA"/>
    <w:rsid w:val="009D7A77"/>
    <w:rsid w:val="009D7C27"/>
    <w:rsid w:val="009D7F8E"/>
    <w:rsid w:val="009E02DB"/>
    <w:rsid w:val="009E0A5E"/>
    <w:rsid w:val="009E12D1"/>
    <w:rsid w:val="009E1359"/>
    <w:rsid w:val="009E13A3"/>
    <w:rsid w:val="009E146A"/>
    <w:rsid w:val="009E16FC"/>
    <w:rsid w:val="009E1CFA"/>
    <w:rsid w:val="009E21A7"/>
    <w:rsid w:val="009E4AAD"/>
    <w:rsid w:val="009E50D1"/>
    <w:rsid w:val="009E551D"/>
    <w:rsid w:val="009E7489"/>
    <w:rsid w:val="009F01ED"/>
    <w:rsid w:val="009F020A"/>
    <w:rsid w:val="009F0517"/>
    <w:rsid w:val="009F09F7"/>
    <w:rsid w:val="009F0BE0"/>
    <w:rsid w:val="009F10E2"/>
    <w:rsid w:val="009F11E6"/>
    <w:rsid w:val="009F1522"/>
    <w:rsid w:val="009F1C18"/>
    <w:rsid w:val="009F1EBD"/>
    <w:rsid w:val="009F1F38"/>
    <w:rsid w:val="009F23C3"/>
    <w:rsid w:val="009F25AE"/>
    <w:rsid w:val="009F2703"/>
    <w:rsid w:val="009F29A9"/>
    <w:rsid w:val="009F2A68"/>
    <w:rsid w:val="009F32C4"/>
    <w:rsid w:val="009F3AE8"/>
    <w:rsid w:val="009F5032"/>
    <w:rsid w:val="009F5110"/>
    <w:rsid w:val="009F5303"/>
    <w:rsid w:val="009F606B"/>
    <w:rsid w:val="009F6D46"/>
    <w:rsid w:val="009F72CB"/>
    <w:rsid w:val="009F7810"/>
    <w:rsid w:val="00A0060F"/>
    <w:rsid w:val="00A0084B"/>
    <w:rsid w:val="00A00CB7"/>
    <w:rsid w:val="00A00E3F"/>
    <w:rsid w:val="00A01030"/>
    <w:rsid w:val="00A0192D"/>
    <w:rsid w:val="00A01D12"/>
    <w:rsid w:val="00A01FD2"/>
    <w:rsid w:val="00A02DDA"/>
    <w:rsid w:val="00A03840"/>
    <w:rsid w:val="00A03F49"/>
    <w:rsid w:val="00A03FBA"/>
    <w:rsid w:val="00A04041"/>
    <w:rsid w:val="00A04AB0"/>
    <w:rsid w:val="00A068DB"/>
    <w:rsid w:val="00A06A33"/>
    <w:rsid w:val="00A071FF"/>
    <w:rsid w:val="00A07623"/>
    <w:rsid w:val="00A100FB"/>
    <w:rsid w:val="00A112FB"/>
    <w:rsid w:val="00A11451"/>
    <w:rsid w:val="00A115B8"/>
    <w:rsid w:val="00A11787"/>
    <w:rsid w:val="00A12335"/>
    <w:rsid w:val="00A129F9"/>
    <w:rsid w:val="00A12C0D"/>
    <w:rsid w:val="00A13AE9"/>
    <w:rsid w:val="00A151E0"/>
    <w:rsid w:val="00A1539D"/>
    <w:rsid w:val="00A15943"/>
    <w:rsid w:val="00A15EE7"/>
    <w:rsid w:val="00A1618B"/>
    <w:rsid w:val="00A16692"/>
    <w:rsid w:val="00A16B0A"/>
    <w:rsid w:val="00A16E8A"/>
    <w:rsid w:val="00A17AD3"/>
    <w:rsid w:val="00A20171"/>
    <w:rsid w:val="00A20305"/>
    <w:rsid w:val="00A2085D"/>
    <w:rsid w:val="00A20C59"/>
    <w:rsid w:val="00A21CA4"/>
    <w:rsid w:val="00A21CA5"/>
    <w:rsid w:val="00A21DB5"/>
    <w:rsid w:val="00A22F25"/>
    <w:rsid w:val="00A23051"/>
    <w:rsid w:val="00A23B26"/>
    <w:rsid w:val="00A244B1"/>
    <w:rsid w:val="00A249B6"/>
    <w:rsid w:val="00A24AED"/>
    <w:rsid w:val="00A24AF5"/>
    <w:rsid w:val="00A25291"/>
    <w:rsid w:val="00A26C78"/>
    <w:rsid w:val="00A26F97"/>
    <w:rsid w:val="00A277E5"/>
    <w:rsid w:val="00A306CA"/>
    <w:rsid w:val="00A30B66"/>
    <w:rsid w:val="00A31870"/>
    <w:rsid w:val="00A31AA7"/>
    <w:rsid w:val="00A31BA9"/>
    <w:rsid w:val="00A325EA"/>
    <w:rsid w:val="00A32881"/>
    <w:rsid w:val="00A33077"/>
    <w:rsid w:val="00A330B9"/>
    <w:rsid w:val="00A3321A"/>
    <w:rsid w:val="00A33236"/>
    <w:rsid w:val="00A338C0"/>
    <w:rsid w:val="00A33A28"/>
    <w:rsid w:val="00A33CDE"/>
    <w:rsid w:val="00A3452F"/>
    <w:rsid w:val="00A34C25"/>
    <w:rsid w:val="00A35746"/>
    <w:rsid w:val="00A3613E"/>
    <w:rsid w:val="00A36227"/>
    <w:rsid w:val="00A364E2"/>
    <w:rsid w:val="00A371A8"/>
    <w:rsid w:val="00A377FF"/>
    <w:rsid w:val="00A37C56"/>
    <w:rsid w:val="00A37EA3"/>
    <w:rsid w:val="00A40BF9"/>
    <w:rsid w:val="00A41727"/>
    <w:rsid w:val="00A41750"/>
    <w:rsid w:val="00A41A9C"/>
    <w:rsid w:val="00A41D7D"/>
    <w:rsid w:val="00A41F5A"/>
    <w:rsid w:val="00A422F9"/>
    <w:rsid w:val="00A42369"/>
    <w:rsid w:val="00A427AA"/>
    <w:rsid w:val="00A428B4"/>
    <w:rsid w:val="00A428BE"/>
    <w:rsid w:val="00A4338F"/>
    <w:rsid w:val="00A436FD"/>
    <w:rsid w:val="00A438E3"/>
    <w:rsid w:val="00A449C6"/>
    <w:rsid w:val="00A44EDB"/>
    <w:rsid w:val="00A450B4"/>
    <w:rsid w:val="00A455A4"/>
    <w:rsid w:val="00A45B4A"/>
    <w:rsid w:val="00A45E61"/>
    <w:rsid w:val="00A46311"/>
    <w:rsid w:val="00A467B3"/>
    <w:rsid w:val="00A46C9C"/>
    <w:rsid w:val="00A4736F"/>
    <w:rsid w:val="00A47D39"/>
    <w:rsid w:val="00A47F9F"/>
    <w:rsid w:val="00A50435"/>
    <w:rsid w:val="00A50AFF"/>
    <w:rsid w:val="00A50F6A"/>
    <w:rsid w:val="00A5153E"/>
    <w:rsid w:val="00A51B5D"/>
    <w:rsid w:val="00A521F3"/>
    <w:rsid w:val="00A52208"/>
    <w:rsid w:val="00A52241"/>
    <w:rsid w:val="00A52AC9"/>
    <w:rsid w:val="00A52D40"/>
    <w:rsid w:val="00A52D5E"/>
    <w:rsid w:val="00A531B6"/>
    <w:rsid w:val="00A5324E"/>
    <w:rsid w:val="00A53255"/>
    <w:rsid w:val="00A53E87"/>
    <w:rsid w:val="00A53EFE"/>
    <w:rsid w:val="00A53F72"/>
    <w:rsid w:val="00A54100"/>
    <w:rsid w:val="00A54259"/>
    <w:rsid w:val="00A544D6"/>
    <w:rsid w:val="00A54DC8"/>
    <w:rsid w:val="00A54EE9"/>
    <w:rsid w:val="00A56679"/>
    <w:rsid w:val="00A56E31"/>
    <w:rsid w:val="00A57A99"/>
    <w:rsid w:val="00A601E4"/>
    <w:rsid w:val="00A601E7"/>
    <w:rsid w:val="00A60C0F"/>
    <w:rsid w:val="00A61781"/>
    <w:rsid w:val="00A61F1B"/>
    <w:rsid w:val="00A625FB"/>
    <w:rsid w:val="00A62BC1"/>
    <w:rsid w:val="00A62CD7"/>
    <w:rsid w:val="00A632CC"/>
    <w:rsid w:val="00A633D0"/>
    <w:rsid w:val="00A6388E"/>
    <w:rsid w:val="00A6392D"/>
    <w:rsid w:val="00A63C74"/>
    <w:rsid w:val="00A64052"/>
    <w:rsid w:val="00A645A7"/>
    <w:rsid w:val="00A64BB9"/>
    <w:rsid w:val="00A65979"/>
    <w:rsid w:val="00A65D2C"/>
    <w:rsid w:val="00A66E76"/>
    <w:rsid w:val="00A66FB0"/>
    <w:rsid w:val="00A679FC"/>
    <w:rsid w:val="00A67A3B"/>
    <w:rsid w:val="00A701E7"/>
    <w:rsid w:val="00A70291"/>
    <w:rsid w:val="00A70297"/>
    <w:rsid w:val="00A70A00"/>
    <w:rsid w:val="00A70BAF"/>
    <w:rsid w:val="00A71393"/>
    <w:rsid w:val="00A71851"/>
    <w:rsid w:val="00A71BF5"/>
    <w:rsid w:val="00A71FAB"/>
    <w:rsid w:val="00A723D0"/>
    <w:rsid w:val="00A7254A"/>
    <w:rsid w:val="00A72DD3"/>
    <w:rsid w:val="00A7380B"/>
    <w:rsid w:val="00A73B47"/>
    <w:rsid w:val="00A7459A"/>
    <w:rsid w:val="00A74712"/>
    <w:rsid w:val="00A74E2F"/>
    <w:rsid w:val="00A752F8"/>
    <w:rsid w:val="00A75316"/>
    <w:rsid w:val="00A75ABF"/>
    <w:rsid w:val="00A7672D"/>
    <w:rsid w:val="00A775C3"/>
    <w:rsid w:val="00A777D2"/>
    <w:rsid w:val="00A77AC2"/>
    <w:rsid w:val="00A77B74"/>
    <w:rsid w:val="00A8060C"/>
    <w:rsid w:val="00A806D4"/>
    <w:rsid w:val="00A807AB"/>
    <w:rsid w:val="00A80919"/>
    <w:rsid w:val="00A80BBF"/>
    <w:rsid w:val="00A80E8E"/>
    <w:rsid w:val="00A81CF9"/>
    <w:rsid w:val="00A81E53"/>
    <w:rsid w:val="00A823D4"/>
    <w:rsid w:val="00A82775"/>
    <w:rsid w:val="00A82E3E"/>
    <w:rsid w:val="00A83872"/>
    <w:rsid w:val="00A84208"/>
    <w:rsid w:val="00A84492"/>
    <w:rsid w:val="00A845A2"/>
    <w:rsid w:val="00A845AB"/>
    <w:rsid w:val="00A84A82"/>
    <w:rsid w:val="00A85075"/>
    <w:rsid w:val="00A856F7"/>
    <w:rsid w:val="00A877B4"/>
    <w:rsid w:val="00A879EF"/>
    <w:rsid w:val="00A9078A"/>
    <w:rsid w:val="00A907B5"/>
    <w:rsid w:val="00A90E6F"/>
    <w:rsid w:val="00A91006"/>
    <w:rsid w:val="00A91353"/>
    <w:rsid w:val="00A9182E"/>
    <w:rsid w:val="00A9191B"/>
    <w:rsid w:val="00A9289F"/>
    <w:rsid w:val="00A92C0B"/>
    <w:rsid w:val="00A93D47"/>
    <w:rsid w:val="00A942AC"/>
    <w:rsid w:val="00A94301"/>
    <w:rsid w:val="00A94588"/>
    <w:rsid w:val="00A94B8C"/>
    <w:rsid w:val="00A94E96"/>
    <w:rsid w:val="00A95D80"/>
    <w:rsid w:val="00A95D8F"/>
    <w:rsid w:val="00A960AF"/>
    <w:rsid w:val="00A96A07"/>
    <w:rsid w:val="00A96B4B"/>
    <w:rsid w:val="00A96C7B"/>
    <w:rsid w:val="00A96D1A"/>
    <w:rsid w:val="00A96ECA"/>
    <w:rsid w:val="00A97345"/>
    <w:rsid w:val="00A97BD6"/>
    <w:rsid w:val="00A97C4E"/>
    <w:rsid w:val="00A97F27"/>
    <w:rsid w:val="00A97F3A"/>
    <w:rsid w:val="00AA11C5"/>
    <w:rsid w:val="00AA14D2"/>
    <w:rsid w:val="00AA1945"/>
    <w:rsid w:val="00AA1EA9"/>
    <w:rsid w:val="00AA2947"/>
    <w:rsid w:val="00AA3062"/>
    <w:rsid w:val="00AA3689"/>
    <w:rsid w:val="00AA3911"/>
    <w:rsid w:val="00AA4177"/>
    <w:rsid w:val="00AA5182"/>
    <w:rsid w:val="00AA5297"/>
    <w:rsid w:val="00AA5C1C"/>
    <w:rsid w:val="00AA5D52"/>
    <w:rsid w:val="00AA5F4B"/>
    <w:rsid w:val="00AA630A"/>
    <w:rsid w:val="00AA6A6B"/>
    <w:rsid w:val="00AA78ED"/>
    <w:rsid w:val="00AB0605"/>
    <w:rsid w:val="00AB09B2"/>
    <w:rsid w:val="00AB0B2E"/>
    <w:rsid w:val="00AB0C7F"/>
    <w:rsid w:val="00AB103F"/>
    <w:rsid w:val="00AB23F3"/>
    <w:rsid w:val="00AB25C7"/>
    <w:rsid w:val="00AB2B8C"/>
    <w:rsid w:val="00AB2F3D"/>
    <w:rsid w:val="00AB33C7"/>
    <w:rsid w:val="00AB3E97"/>
    <w:rsid w:val="00AB3FA1"/>
    <w:rsid w:val="00AB4113"/>
    <w:rsid w:val="00AB4543"/>
    <w:rsid w:val="00AB4D6C"/>
    <w:rsid w:val="00AB58A8"/>
    <w:rsid w:val="00AB5D79"/>
    <w:rsid w:val="00AB5F60"/>
    <w:rsid w:val="00AB69B1"/>
    <w:rsid w:val="00AB70D9"/>
    <w:rsid w:val="00AB74D5"/>
    <w:rsid w:val="00AC0699"/>
    <w:rsid w:val="00AC0A9B"/>
    <w:rsid w:val="00AC0BE8"/>
    <w:rsid w:val="00AC0CC7"/>
    <w:rsid w:val="00AC1441"/>
    <w:rsid w:val="00AC1C5D"/>
    <w:rsid w:val="00AC25CF"/>
    <w:rsid w:val="00AC2887"/>
    <w:rsid w:val="00AC29E5"/>
    <w:rsid w:val="00AC2D57"/>
    <w:rsid w:val="00AC3175"/>
    <w:rsid w:val="00AC31F6"/>
    <w:rsid w:val="00AC33F0"/>
    <w:rsid w:val="00AC371F"/>
    <w:rsid w:val="00AC384C"/>
    <w:rsid w:val="00AC44A7"/>
    <w:rsid w:val="00AC4D28"/>
    <w:rsid w:val="00AC5D26"/>
    <w:rsid w:val="00AC5FD9"/>
    <w:rsid w:val="00AC6BDD"/>
    <w:rsid w:val="00AC767B"/>
    <w:rsid w:val="00AC7D22"/>
    <w:rsid w:val="00AD04C2"/>
    <w:rsid w:val="00AD099B"/>
    <w:rsid w:val="00AD0E52"/>
    <w:rsid w:val="00AD0F00"/>
    <w:rsid w:val="00AD1032"/>
    <w:rsid w:val="00AD1872"/>
    <w:rsid w:val="00AD1DC3"/>
    <w:rsid w:val="00AD1DCF"/>
    <w:rsid w:val="00AD2373"/>
    <w:rsid w:val="00AD239D"/>
    <w:rsid w:val="00AD23A9"/>
    <w:rsid w:val="00AD272D"/>
    <w:rsid w:val="00AD2A30"/>
    <w:rsid w:val="00AD2A80"/>
    <w:rsid w:val="00AD2F2D"/>
    <w:rsid w:val="00AD3038"/>
    <w:rsid w:val="00AD3E82"/>
    <w:rsid w:val="00AD4B62"/>
    <w:rsid w:val="00AD4D28"/>
    <w:rsid w:val="00AD504A"/>
    <w:rsid w:val="00AD524F"/>
    <w:rsid w:val="00AD5354"/>
    <w:rsid w:val="00AD594C"/>
    <w:rsid w:val="00AD5A31"/>
    <w:rsid w:val="00AD5AF0"/>
    <w:rsid w:val="00AD6D14"/>
    <w:rsid w:val="00AE1704"/>
    <w:rsid w:val="00AE19FE"/>
    <w:rsid w:val="00AE2088"/>
    <w:rsid w:val="00AE2164"/>
    <w:rsid w:val="00AE2257"/>
    <w:rsid w:val="00AE2C4A"/>
    <w:rsid w:val="00AE30C4"/>
    <w:rsid w:val="00AE3450"/>
    <w:rsid w:val="00AE35C8"/>
    <w:rsid w:val="00AE385B"/>
    <w:rsid w:val="00AE3EB7"/>
    <w:rsid w:val="00AE44FA"/>
    <w:rsid w:val="00AE472F"/>
    <w:rsid w:val="00AE500F"/>
    <w:rsid w:val="00AE5524"/>
    <w:rsid w:val="00AE57D4"/>
    <w:rsid w:val="00AE5960"/>
    <w:rsid w:val="00AE598C"/>
    <w:rsid w:val="00AE6851"/>
    <w:rsid w:val="00AE6AAA"/>
    <w:rsid w:val="00AE6EA2"/>
    <w:rsid w:val="00AE7124"/>
    <w:rsid w:val="00AE7290"/>
    <w:rsid w:val="00AE7ECD"/>
    <w:rsid w:val="00AF0110"/>
    <w:rsid w:val="00AF08A0"/>
    <w:rsid w:val="00AF0907"/>
    <w:rsid w:val="00AF096C"/>
    <w:rsid w:val="00AF0A0A"/>
    <w:rsid w:val="00AF0D38"/>
    <w:rsid w:val="00AF11B8"/>
    <w:rsid w:val="00AF22B1"/>
    <w:rsid w:val="00AF28B7"/>
    <w:rsid w:val="00AF2DFA"/>
    <w:rsid w:val="00AF2FF8"/>
    <w:rsid w:val="00AF31BB"/>
    <w:rsid w:val="00AF3476"/>
    <w:rsid w:val="00AF3626"/>
    <w:rsid w:val="00AF395C"/>
    <w:rsid w:val="00AF4269"/>
    <w:rsid w:val="00AF43BB"/>
    <w:rsid w:val="00AF4636"/>
    <w:rsid w:val="00AF4A0D"/>
    <w:rsid w:val="00AF4A30"/>
    <w:rsid w:val="00AF5D8D"/>
    <w:rsid w:val="00AF6315"/>
    <w:rsid w:val="00AF6337"/>
    <w:rsid w:val="00AF69B4"/>
    <w:rsid w:val="00B00071"/>
    <w:rsid w:val="00B001C6"/>
    <w:rsid w:val="00B006A1"/>
    <w:rsid w:val="00B00938"/>
    <w:rsid w:val="00B0094B"/>
    <w:rsid w:val="00B0123A"/>
    <w:rsid w:val="00B01955"/>
    <w:rsid w:val="00B01A5E"/>
    <w:rsid w:val="00B01C4E"/>
    <w:rsid w:val="00B02524"/>
    <w:rsid w:val="00B02CD4"/>
    <w:rsid w:val="00B03695"/>
    <w:rsid w:val="00B03AFD"/>
    <w:rsid w:val="00B045B9"/>
    <w:rsid w:val="00B04FE0"/>
    <w:rsid w:val="00B04FEF"/>
    <w:rsid w:val="00B05495"/>
    <w:rsid w:val="00B05938"/>
    <w:rsid w:val="00B05FE1"/>
    <w:rsid w:val="00B0619E"/>
    <w:rsid w:val="00B06AB9"/>
    <w:rsid w:val="00B07937"/>
    <w:rsid w:val="00B079B4"/>
    <w:rsid w:val="00B079BB"/>
    <w:rsid w:val="00B07B56"/>
    <w:rsid w:val="00B1018B"/>
    <w:rsid w:val="00B104B9"/>
    <w:rsid w:val="00B108D7"/>
    <w:rsid w:val="00B109AB"/>
    <w:rsid w:val="00B1210D"/>
    <w:rsid w:val="00B12750"/>
    <w:rsid w:val="00B12A76"/>
    <w:rsid w:val="00B12D48"/>
    <w:rsid w:val="00B15393"/>
    <w:rsid w:val="00B16218"/>
    <w:rsid w:val="00B17861"/>
    <w:rsid w:val="00B17B4B"/>
    <w:rsid w:val="00B17C35"/>
    <w:rsid w:val="00B2150C"/>
    <w:rsid w:val="00B21590"/>
    <w:rsid w:val="00B21DED"/>
    <w:rsid w:val="00B21ECF"/>
    <w:rsid w:val="00B22505"/>
    <w:rsid w:val="00B2292F"/>
    <w:rsid w:val="00B22E36"/>
    <w:rsid w:val="00B236F9"/>
    <w:rsid w:val="00B23D47"/>
    <w:rsid w:val="00B23FC0"/>
    <w:rsid w:val="00B2450A"/>
    <w:rsid w:val="00B25838"/>
    <w:rsid w:val="00B260C5"/>
    <w:rsid w:val="00B26115"/>
    <w:rsid w:val="00B2659F"/>
    <w:rsid w:val="00B26C0B"/>
    <w:rsid w:val="00B270AC"/>
    <w:rsid w:val="00B271FA"/>
    <w:rsid w:val="00B27A64"/>
    <w:rsid w:val="00B3004C"/>
    <w:rsid w:val="00B30A38"/>
    <w:rsid w:val="00B30EE8"/>
    <w:rsid w:val="00B31074"/>
    <w:rsid w:val="00B3182B"/>
    <w:rsid w:val="00B31C50"/>
    <w:rsid w:val="00B31D25"/>
    <w:rsid w:val="00B31E13"/>
    <w:rsid w:val="00B32330"/>
    <w:rsid w:val="00B32D11"/>
    <w:rsid w:val="00B32FE9"/>
    <w:rsid w:val="00B3317B"/>
    <w:rsid w:val="00B33705"/>
    <w:rsid w:val="00B3381B"/>
    <w:rsid w:val="00B33B9B"/>
    <w:rsid w:val="00B33BD3"/>
    <w:rsid w:val="00B3446B"/>
    <w:rsid w:val="00B36D7F"/>
    <w:rsid w:val="00B37F02"/>
    <w:rsid w:val="00B41236"/>
    <w:rsid w:val="00B41377"/>
    <w:rsid w:val="00B415A5"/>
    <w:rsid w:val="00B416B6"/>
    <w:rsid w:val="00B41EF0"/>
    <w:rsid w:val="00B41F31"/>
    <w:rsid w:val="00B423D5"/>
    <w:rsid w:val="00B42F89"/>
    <w:rsid w:val="00B43255"/>
    <w:rsid w:val="00B43DD9"/>
    <w:rsid w:val="00B44BD7"/>
    <w:rsid w:val="00B44E23"/>
    <w:rsid w:val="00B45230"/>
    <w:rsid w:val="00B458DF"/>
    <w:rsid w:val="00B459A3"/>
    <w:rsid w:val="00B4644A"/>
    <w:rsid w:val="00B46A13"/>
    <w:rsid w:val="00B47001"/>
    <w:rsid w:val="00B47BC2"/>
    <w:rsid w:val="00B50091"/>
    <w:rsid w:val="00B506D9"/>
    <w:rsid w:val="00B51508"/>
    <w:rsid w:val="00B517A2"/>
    <w:rsid w:val="00B51AAD"/>
    <w:rsid w:val="00B51B4C"/>
    <w:rsid w:val="00B51BDC"/>
    <w:rsid w:val="00B51D4F"/>
    <w:rsid w:val="00B51DB1"/>
    <w:rsid w:val="00B51EFA"/>
    <w:rsid w:val="00B51F1B"/>
    <w:rsid w:val="00B52107"/>
    <w:rsid w:val="00B53580"/>
    <w:rsid w:val="00B53D0B"/>
    <w:rsid w:val="00B53D55"/>
    <w:rsid w:val="00B5423E"/>
    <w:rsid w:val="00B549EC"/>
    <w:rsid w:val="00B54DE8"/>
    <w:rsid w:val="00B54ED7"/>
    <w:rsid w:val="00B55C21"/>
    <w:rsid w:val="00B55E74"/>
    <w:rsid w:val="00B562B9"/>
    <w:rsid w:val="00B57559"/>
    <w:rsid w:val="00B57FB3"/>
    <w:rsid w:val="00B6036A"/>
    <w:rsid w:val="00B603DE"/>
    <w:rsid w:val="00B606FF"/>
    <w:rsid w:val="00B60D9F"/>
    <w:rsid w:val="00B61397"/>
    <w:rsid w:val="00B61A3C"/>
    <w:rsid w:val="00B61C6F"/>
    <w:rsid w:val="00B61D41"/>
    <w:rsid w:val="00B62ED3"/>
    <w:rsid w:val="00B63B71"/>
    <w:rsid w:val="00B63F13"/>
    <w:rsid w:val="00B648A4"/>
    <w:rsid w:val="00B64A1B"/>
    <w:rsid w:val="00B64C5B"/>
    <w:rsid w:val="00B65030"/>
    <w:rsid w:val="00B651D0"/>
    <w:rsid w:val="00B651FE"/>
    <w:rsid w:val="00B656CD"/>
    <w:rsid w:val="00B66757"/>
    <w:rsid w:val="00B669BD"/>
    <w:rsid w:val="00B669D8"/>
    <w:rsid w:val="00B66B6F"/>
    <w:rsid w:val="00B66BF1"/>
    <w:rsid w:val="00B672A3"/>
    <w:rsid w:val="00B67BE1"/>
    <w:rsid w:val="00B67E82"/>
    <w:rsid w:val="00B67FC2"/>
    <w:rsid w:val="00B700BA"/>
    <w:rsid w:val="00B700DB"/>
    <w:rsid w:val="00B71983"/>
    <w:rsid w:val="00B71A1C"/>
    <w:rsid w:val="00B71DF7"/>
    <w:rsid w:val="00B7242C"/>
    <w:rsid w:val="00B7267C"/>
    <w:rsid w:val="00B733C2"/>
    <w:rsid w:val="00B73BBB"/>
    <w:rsid w:val="00B73C02"/>
    <w:rsid w:val="00B73C98"/>
    <w:rsid w:val="00B7429A"/>
    <w:rsid w:val="00B747F0"/>
    <w:rsid w:val="00B74A16"/>
    <w:rsid w:val="00B74A63"/>
    <w:rsid w:val="00B74D6D"/>
    <w:rsid w:val="00B74D88"/>
    <w:rsid w:val="00B75854"/>
    <w:rsid w:val="00B75A13"/>
    <w:rsid w:val="00B75AF2"/>
    <w:rsid w:val="00B75C5B"/>
    <w:rsid w:val="00B75CC7"/>
    <w:rsid w:val="00B75F26"/>
    <w:rsid w:val="00B7622C"/>
    <w:rsid w:val="00B764E0"/>
    <w:rsid w:val="00B76A4F"/>
    <w:rsid w:val="00B76D20"/>
    <w:rsid w:val="00B77A82"/>
    <w:rsid w:val="00B803D7"/>
    <w:rsid w:val="00B80480"/>
    <w:rsid w:val="00B81141"/>
    <w:rsid w:val="00B81234"/>
    <w:rsid w:val="00B814A0"/>
    <w:rsid w:val="00B81EC5"/>
    <w:rsid w:val="00B8210A"/>
    <w:rsid w:val="00B8262D"/>
    <w:rsid w:val="00B83199"/>
    <w:rsid w:val="00B8329D"/>
    <w:rsid w:val="00B8353E"/>
    <w:rsid w:val="00B8367C"/>
    <w:rsid w:val="00B84048"/>
    <w:rsid w:val="00B841B7"/>
    <w:rsid w:val="00B847C8"/>
    <w:rsid w:val="00B858BA"/>
    <w:rsid w:val="00B85AA5"/>
    <w:rsid w:val="00B86782"/>
    <w:rsid w:val="00B86FF4"/>
    <w:rsid w:val="00B87558"/>
    <w:rsid w:val="00B87772"/>
    <w:rsid w:val="00B87D82"/>
    <w:rsid w:val="00B9075D"/>
    <w:rsid w:val="00B90B09"/>
    <w:rsid w:val="00B90D54"/>
    <w:rsid w:val="00B918F7"/>
    <w:rsid w:val="00B91E38"/>
    <w:rsid w:val="00B93AF2"/>
    <w:rsid w:val="00B93E2E"/>
    <w:rsid w:val="00B94826"/>
    <w:rsid w:val="00B94C08"/>
    <w:rsid w:val="00B94C39"/>
    <w:rsid w:val="00B94C4B"/>
    <w:rsid w:val="00B94DA8"/>
    <w:rsid w:val="00B950A1"/>
    <w:rsid w:val="00B953CD"/>
    <w:rsid w:val="00B958C5"/>
    <w:rsid w:val="00B95B67"/>
    <w:rsid w:val="00B95F64"/>
    <w:rsid w:val="00B95FE6"/>
    <w:rsid w:val="00B96296"/>
    <w:rsid w:val="00B9724C"/>
    <w:rsid w:val="00B973A9"/>
    <w:rsid w:val="00B97BBF"/>
    <w:rsid w:val="00BA0194"/>
    <w:rsid w:val="00BA0E39"/>
    <w:rsid w:val="00BA0F55"/>
    <w:rsid w:val="00BA0FA3"/>
    <w:rsid w:val="00BA1366"/>
    <w:rsid w:val="00BA1411"/>
    <w:rsid w:val="00BA150C"/>
    <w:rsid w:val="00BA18EA"/>
    <w:rsid w:val="00BA19E0"/>
    <w:rsid w:val="00BA1A9C"/>
    <w:rsid w:val="00BA275E"/>
    <w:rsid w:val="00BA2902"/>
    <w:rsid w:val="00BA2973"/>
    <w:rsid w:val="00BA2C3F"/>
    <w:rsid w:val="00BA43A2"/>
    <w:rsid w:val="00BA4D63"/>
    <w:rsid w:val="00BA5027"/>
    <w:rsid w:val="00BA5E90"/>
    <w:rsid w:val="00BA5EFD"/>
    <w:rsid w:val="00BA668D"/>
    <w:rsid w:val="00BA68DE"/>
    <w:rsid w:val="00BA6AFE"/>
    <w:rsid w:val="00BB001A"/>
    <w:rsid w:val="00BB0111"/>
    <w:rsid w:val="00BB025B"/>
    <w:rsid w:val="00BB02B7"/>
    <w:rsid w:val="00BB0523"/>
    <w:rsid w:val="00BB0691"/>
    <w:rsid w:val="00BB0DEA"/>
    <w:rsid w:val="00BB1D0D"/>
    <w:rsid w:val="00BB1D32"/>
    <w:rsid w:val="00BB1D95"/>
    <w:rsid w:val="00BB1D9C"/>
    <w:rsid w:val="00BB1E3D"/>
    <w:rsid w:val="00BB2035"/>
    <w:rsid w:val="00BB20A8"/>
    <w:rsid w:val="00BB264B"/>
    <w:rsid w:val="00BB3C32"/>
    <w:rsid w:val="00BB3D35"/>
    <w:rsid w:val="00BB49B7"/>
    <w:rsid w:val="00BB4C0E"/>
    <w:rsid w:val="00BB5196"/>
    <w:rsid w:val="00BB5868"/>
    <w:rsid w:val="00BB587C"/>
    <w:rsid w:val="00BB6899"/>
    <w:rsid w:val="00BB6AE8"/>
    <w:rsid w:val="00BB7002"/>
    <w:rsid w:val="00BB7401"/>
    <w:rsid w:val="00BB77D7"/>
    <w:rsid w:val="00BB7AD6"/>
    <w:rsid w:val="00BC0B72"/>
    <w:rsid w:val="00BC0C2A"/>
    <w:rsid w:val="00BC0C3A"/>
    <w:rsid w:val="00BC0F97"/>
    <w:rsid w:val="00BC1479"/>
    <w:rsid w:val="00BC147E"/>
    <w:rsid w:val="00BC1C57"/>
    <w:rsid w:val="00BC1F3C"/>
    <w:rsid w:val="00BC2DC6"/>
    <w:rsid w:val="00BC318F"/>
    <w:rsid w:val="00BC3A81"/>
    <w:rsid w:val="00BC3B9F"/>
    <w:rsid w:val="00BC3DDE"/>
    <w:rsid w:val="00BC475F"/>
    <w:rsid w:val="00BC4CD8"/>
    <w:rsid w:val="00BC54B1"/>
    <w:rsid w:val="00BC59AE"/>
    <w:rsid w:val="00BC59FD"/>
    <w:rsid w:val="00BC5E17"/>
    <w:rsid w:val="00BC6A18"/>
    <w:rsid w:val="00BC6AD8"/>
    <w:rsid w:val="00BC6CE4"/>
    <w:rsid w:val="00BC6ED5"/>
    <w:rsid w:val="00BC7556"/>
    <w:rsid w:val="00BC78D9"/>
    <w:rsid w:val="00BD032A"/>
    <w:rsid w:val="00BD0582"/>
    <w:rsid w:val="00BD0FDD"/>
    <w:rsid w:val="00BD1923"/>
    <w:rsid w:val="00BD1927"/>
    <w:rsid w:val="00BD27C2"/>
    <w:rsid w:val="00BD3119"/>
    <w:rsid w:val="00BD31A1"/>
    <w:rsid w:val="00BD3A3B"/>
    <w:rsid w:val="00BD3B4E"/>
    <w:rsid w:val="00BD3F88"/>
    <w:rsid w:val="00BD3FCF"/>
    <w:rsid w:val="00BD4586"/>
    <w:rsid w:val="00BD5B25"/>
    <w:rsid w:val="00BD5C1A"/>
    <w:rsid w:val="00BD6017"/>
    <w:rsid w:val="00BD6C12"/>
    <w:rsid w:val="00BD7037"/>
    <w:rsid w:val="00BD75B6"/>
    <w:rsid w:val="00BD78B7"/>
    <w:rsid w:val="00BD7AE9"/>
    <w:rsid w:val="00BD7C66"/>
    <w:rsid w:val="00BE002F"/>
    <w:rsid w:val="00BE029E"/>
    <w:rsid w:val="00BE0492"/>
    <w:rsid w:val="00BE07E1"/>
    <w:rsid w:val="00BE0C1E"/>
    <w:rsid w:val="00BE124B"/>
    <w:rsid w:val="00BE1823"/>
    <w:rsid w:val="00BE22E7"/>
    <w:rsid w:val="00BE25E6"/>
    <w:rsid w:val="00BE2612"/>
    <w:rsid w:val="00BE26B3"/>
    <w:rsid w:val="00BE2BAD"/>
    <w:rsid w:val="00BE2F7D"/>
    <w:rsid w:val="00BE309E"/>
    <w:rsid w:val="00BE321E"/>
    <w:rsid w:val="00BE33A1"/>
    <w:rsid w:val="00BE3823"/>
    <w:rsid w:val="00BE398A"/>
    <w:rsid w:val="00BE3C82"/>
    <w:rsid w:val="00BE3F8F"/>
    <w:rsid w:val="00BE43DA"/>
    <w:rsid w:val="00BE462E"/>
    <w:rsid w:val="00BE4A21"/>
    <w:rsid w:val="00BE5796"/>
    <w:rsid w:val="00BE657B"/>
    <w:rsid w:val="00BE6B5E"/>
    <w:rsid w:val="00BE7A18"/>
    <w:rsid w:val="00BE7DB8"/>
    <w:rsid w:val="00BF03E8"/>
    <w:rsid w:val="00BF0575"/>
    <w:rsid w:val="00BF0A42"/>
    <w:rsid w:val="00BF0A89"/>
    <w:rsid w:val="00BF0BC3"/>
    <w:rsid w:val="00BF1184"/>
    <w:rsid w:val="00BF1229"/>
    <w:rsid w:val="00BF15BC"/>
    <w:rsid w:val="00BF1629"/>
    <w:rsid w:val="00BF1A41"/>
    <w:rsid w:val="00BF1AC7"/>
    <w:rsid w:val="00BF1CBA"/>
    <w:rsid w:val="00BF2649"/>
    <w:rsid w:val="00BF27D3"/>
    <w:rsid w:val="00BF2844"/>
    <w:rsid w:val="00BF2AF9"/>
    <w:rsid w:val="00BF2B24"/>
    <w:rsid w:val="00BF2C2E"/>
    <w:rsid w:val="00BF2C91"/>
    <w:rsid w:val="00BF306F"/>
    <w:rsid w:val="00BF34B2"/>
    <w:rsid w:val="00BF3533"/>
    <w:rsid w:val="00BF364D"/>
    <w:rsid w:val="00BF3F86"/>
    <w:rsid w:val="00BF3FA5"/>
    <w:rsid w:val="00BF4711"/>
    <w:rsid w:val="00BF531B"/>
    <w:rsid w:val="00BF5435"/>
    <w:rsid w:val="00BF57A9"/>
    <w:rsid w:val="00BF5924"/>
    <w:rsid w:val="00BF6301"/>
    <w:rsid w:val="00BF640B"/>
    <w:rsid w:val="00BF73DC"/>
    <w:rsid w:val="00BF77B0"/>
    <w:rsid w:val="00C0029E"/>
    <w:rsid w:val="00C009DE"/>
    <w:rsid w:val="00C00C24"/>
    <w:rsid w:val="00C00C2B"/>
    <w:rsid w:val="00C00E29"/>
    <w:rsid w:val="00C011E8"/>
    <w:rsid w:val="00C030B2"/>
    <w:rsid w:val="00C034CF"/>
    <w:rsid w:val="00C03AB0"/>
    <w:rsid w:val="00C03DDA"/>
    <w:rsid w:val="00C046D1"/>
    <w:rsid w:val="00C046D3"/>
    <w:rsid w:val="00C04BD6"/>
    <w:rsid w:val="00C05162"/>
    <w:rsid w:val="00C05264"/>
    <w:rsid w:val="00C052A8"/>
    <w:rsid w:val="00C05774"/>
    <w:rsid w:val="00C05D6A"/>
    <w:rsid w:val="00C05FB2"/>
    <w:rsid w:val="00C061A5"/>
    <w:rsid w:val="00C06893"/>
    <w:rsid w:val="00C06B37"/>
    <w:rsid w:val="00C06B7F"/>
    <w:rsid w:val="00C06F0A"/>
    <w:rsid w:val="00C070C2"/>
    <w:rsid w:val="00C0790E"/>
    <w:rsid w:val="00C07F11"/>
    <w:rsid w:val="00C104C2"/>
    <w:rsid w:val="00C10BE6"/>
    <w:rsid w:val="00C1102B"/>
    <w:rsid w:val="00C11161"/>
    <w:rsid w:val="00C11AA3"/>
    <w:rsid w:val="00C11D64"/>
    <w:rsid w:val="00C1268F"/>
    <w:rsid w:val="00C12D64"/>
    <w:rsid w:val="00C131FE"/>
    <w:rsid w:val="00C140D7"/>
    <w:rsid w:val="00C14122"/>
    <w:rsid w:val="00C1492E"/>
    <w:rsid w:val="00C14A53"/>
    <w:rsid w:val="00C154F2"/>
    <w:rsid w:val="00C157CF"/>
    <w:rsid w:val="00C1586B"/>
    <w:rsid w:val="00C15A02"/>
    <w:rsid w:val="00C15B40"/>
    <w:rsid w:val="00C15F8D"/>
    <w:rsid w:val="00C16484"/>
    <w:rsid w:val="00C167E7"/>
    <w:rsid w:val="00C178A5"/>
    <w:rsid w:val="00C17FE6"/>
    <w:rsid w:val="00C20785"/>
    <w:rsid w:val="00C216A8"/>
    <w:rsid w:val="00C218A9"/>
    <w:rsid w:val="00C22399"/>
    <w:rsid w:val="00C2259D"/>
    <w:rsid w:val="00C22987"/>
    <w:rsid w:val="00C2320C"/>
    <w:rsid w:val="00C23326"/>
    <w:rsid w:val="00C23525"/>
    <w:rsid w:val="00C236B5"/>
    <w:rsid w:val="00C239F3"/>
    <w:rsid w:val="00C23AC8"/>
    <w:rsid w:val="00C23D99"/>
    <w:rsid w:val="00C23DAC"/>
    <w:rsid w:val="00C23FBC"/>
    <w:rsid w:val="00C24134"/>
    <w:rsid w:val="00C24E03"/>
    <w:rsid w:val="00C25572"/>
    <w:rsid w:val="00C25E87"/>
    <w:rsid w:val="00C25F2F"/>
    <w:rsid w:val="00C26230"/>
    <w:rsid w:val="00C2761E"/>
    <w:rsid w:val="00C27713"/>
    <w:rsid w:val="00C27855"/>
    <w:rsid w:val="00C2791A"/>
    <w:rsid w:val="00C27EEA"/>
    <w:rsid w:val="00C3074C"/>
    <w:rsid w:val="00C309A5"/>
    <w:rsid w:val="00C3106B"/>
    <w:rsid w:val="00C31790"/>
    <w:rsid w:val="00C31CD4"/>
    <w:rsid w:val="00C31DCB"/>
    <w:rsid w:val="00C32198"/>
    <w:rsid w:val="00C3243E"/>
    <w:rsid w:val="00C327EB"/>
    <w:rsid w:val="00C32D10"/>
    <w:rsid w:val="00C32DCC"/>
    <w:rsid w:val="00C33186"/>
    <w:rsid w:val="00C335AB"/>
    <w:rsid w:val="00C338FD"/>
    <w:rsid w:val="00C33963"/>
    <w:rsid w:val="00C33C31"/>
    <w:rsid w:val="00C3433B"/>
    <w:rsid w:val="00C34374"/>
    <w:rsid w:val="00C34832"/>
    <w:rsid w:val="00C358D1"/>
    <w:rsid w:val="00C35A0E"/>
    <w:rsid w:val="00C35E73"/>
    <w:rsid w:val="00C36BB2"/>
    <w:rsid w:val="00C37404"/>
    <w:rsid w:val="00C3784B"/>
    <w:rsid w:val="00C37DAD"/>
    <w:rsid w:val="00C405E5"/>
    <w:rsid w:val="00C40A2C"/>
    <w:rsid w:val="00C40B0D"/>
    <w:rsid w:val="00C41B25"/>
    <w:rsid w:val="00C41F5F"/>
    <w:rsid w:val="00C42BA0"/>
    <w:rsid w:val="00C432A9"/>
    <w:rsid w:val="00C43E48"/>
    <w:rsid w:val="00C43E82"/>
    <w:rsid w:val="00C43F89"/>
    <w:rsid w:val="00C44830"/>
    <w:rsid w:val="00C44CE6"/>
    <w:rsid w:val="00C45337"/>
    <w:rsid w:val="00C456F7"/>
    <w:rsid w:val="00C45945"/>
    <w:rsid w:val="00C45E40"/>
    <w:rsid w:val="00C4733B"/>
    <w:rsid w:val="00C476CA"/>
    <w:rsid w:val="00C47A01"/>
    <w:rsid w:val="00C47F14"/>
    <w:rsid w:val="00C5029F"/>
    <w:rsid w:val="00C50432"/>
    <w:rsid w:val="00C506D6"/>
    <w:rsid w:val="00C50D53"/>
    <w:rsid w:val="00C5115E"/>
    <w:rsid w:val="00C51413"/>
    <w:rsid w:val="00C524C6"/>
    <w:rsid w:val="00C5287C"/>
    <w:rsid w:val="00C529B6"/>
    <w:rsid w:val="00C52C77"/>
    <w:rsid w:val="00C530B8"/>
    <w:rsid w:val="00C539F0"/>
    <w:rsid w:val="00C53B1C"/>
    <w:rsid w:val="00C53FE3"/>
    <w:rsid w:val="00C5424E"/>
    <w:rsid w:val="00C54960"/>
    <w:rsid w:val="00C55723"/>
    <w:rsid w:val="00C56B52"/>
    <w:rsid w:val="00C574DA"/>
    <w:rsid w:val="00C5776D"/>
    <w:rsid w:val="00C578AE"/>
    <w:rsid w:val="00C57B39"/>
    <w:rsid w:val="00C57CC4"/>
    <w:rsid w:val="00C60D4A"/>
    <w:rsid w:val="00C60F89"/>
    <w:rsid w:val="00C620BF"/>
    <w:rsid w:val="00C6225B"/>
    <w:rsid w:val="00C62498"/>
    <w:rsid w:val="00C63246"/>
    <w:rsid w:val="00C63348"/>
    <w:rsid w:val="00C63B5C"/>
    <w:rsid w:val="00C63C93"/>
    <w:rsid w:val="00C63F6B"/>
    <w:rsid w:val="00C643D4"/>
    <w:rsid w:val="00C64635"/>
    <w:rsid w:val="00C6469C"/>
    <w:rsid w:val="00C64C84"/>
    <w:rsid w:val="00C6529C"/>
    <w:rsid w:val="00C652B2"/>
    <w:rsid w:val="00C65656"/>
    <w:rsid w:val="00C665BF"/>
    <w:rsid w:val="00C67538"/>
    <w:rsid w:val="00C6774D"/>
    <w:rsid w:val="00C67A1A"/>
    <w:rsid w:val="00C67E35"/>
    <w:rsid w:val="00C707F8"/>
    <w:rsid w:val="00C70C29"/>
    <w:rsid w:val="00C71017"/>
    <w:rsid w:val="00C7122A"/>
    <w:rsid w:val="00C713FD"/>
    <w:rsid w:val="00C71557"/>
    <w:rsid w:val="00C7193C"/>
    <w:rsid w:val="00C728AD"/>
    <w:rsid w:val="00C731BF"/>
    <w:rsid w:val="00C7382E"/>
    <w:rsid w:val="00C73856"/>
    <w:rsid w:val="00C74217"/>
    <w:rsid w:val="00C74409"/>
    <w:rsid w:val="00C74672"/>
    <w:rsid w:val="00C7487A"/>
    <w:rsid w:val="00C748DD"/>
    <w:rsid w:val="00C74A24"/>
    <w:rsid w:val="00C74FFD"/>
    <w:rsid w:val="00C753C8"/>
    <w:rsid w:val="00C757B4"/>
    <w:rsid w:val="00C75A71"/>
    <w:rsid w:val="00C76062"/>
    <w:rsid w:val="00C760DE"/>
    <w:rsid w:val="00C760F9"/>
    <w:rsid w:val="00C764AC"/>
    <w:rsid w:val="00C76C50"/>
    <w:rsid w:val="00C76EE0"/>
    <w:rsid w:val="00C76F46"/>
    <w:rsid w:val="00C77752"/>
    <w:rsid w:val="00C77EDB"/>
    <w:rsid w:val="00C8009A"/>
    <w:rsid w:val="00C802C9"/>
    <w:rsid w:val="00C80526"/>
    <w:rsid w:val="00C807A8"/>
    <w:rsid w:val="00C80838"/>
    <w:rsid w:val="00C81239"/>
    <w:rsid w:val="00C816F0"/>
    <w:rsid w:val="00C81F7A"/>
    <w:rsid w:val="00C8213F"/>
    <w:rsid w:val="00C82A8E"/>
    <w:rsid w:val="00C830BB"/>
    <w:rsid w:val="00C832CC"/>
    <w:rsid w:val="00C85503"/>
    <w:rsid w:val="00C85A3F"/>
    <w:rsid w:val="00C85E3B"/>
    <w:rsid w:val="00C86A60"/>
    <w:rsid w:val="00C86F5E"/>
    <w:rsid w:val="00C873F1"/>
    <w:rsid w:val="00C903AB"/>
    <w:rsid w:val="00C90706"/>
    <w:rsid w:val="00C90BE3"/>
    <w:rsid w:val="00C91A6D"/>
    <w:rsid w:val="00C91CA0"/>
    <w:rsid w:val="00C9272B"/>
    <w:rsid w:val="00C92DBF"/>
    <w:rsid w:val="00C93375"/>
    <w:rsid w:val="00C933CF"/>
    <w:rsid w:val="00C93B7E"/>
    <w:rsid w:val="00C9416D"/>
    <w:rsid w:val="00C94B2D"/>
    <w:rsid w:val="00C94B75"/>
    <w:rsid w:val="00C94CDF"/>
    <w:rsid w:val="00C9549E"/>
    <w:rsid w:val="00C95618"/>
    <w:rsid w:val="00C95712"/>
    <w:rsid w:val="00C957F0"/>
    <w:rsid w:val="00C95896"/>
    <w:rsid w:val="00C958B8"/>
    <w:rsid w:val="00C96616"/>
    <w:rsid w:val="00C96CD3"/>
    <w:rsid w:val="00C96CDD"/>
    <w:rsid w:val="00C9749B"/>
    <w:rsid w:val="00C97887"/>
    <w:rsid w:val="00CA0314"/>
    <w:rsid w:val="00CA079E"/>
    <w:rsid w:val="00CA0955"/>
    <w:rsid w:val="00CA0C87"/>
    <w:rsid w:val="00CA1115"/>
    <w:rsid w:val="00CA11CF"/>
    <w:rsid w:val="00CA1736"/>
    <w:rsid w:val="00CA1792"/>
    <w:rsid w:val="00CA1A64"/>
    <w:rsid w:val="00CA1C43"/>
    <w:rsid w:val="00CA1CF9"/>
    <w:rsid w:val="00CA1F3D"/>
    <w:rsid w:val="00CA2D70"/>
    <w:rsid w:val="00CA3662"/>
    <w:rsid w:val="00CA3A96"/>
    <w:rsid w:val="00CA3B61"/>
    <w:rsid w:val="00CA3E5F"/>
    <w:rsid w:val="00CA3FEB"/>
    <w:rsid w:val="00CA4B9A"/>
    <w:rsid w:val="00CA4D06"/>
    <w:rsid w:val="00CA5052"/>
    <w:rsid w:val="00CA578C"/>
    <w:rsid w:val="00CA5811"/>
    <w:rsid w:val="00CA5917"/>
    <w:rsid w:val="00CA5D9B"/>
    <w:rsid w:val="00CA6485"/>
    <w:rsid w:val="00CA6F69"/>
    <w:rsid w:val="00CA768A"/>
    <w:rsid w:val="00CA7D42"/>
    <w:rsid w:val="00CB024C"/>
    <w:rsid w:val="00CB074C"/>
    <w:rsid w:val="00CB0D39"/>
    <w:rsid w:val="00CB163C"/>
    <w:rsid w:val="00CB22DA"/>
    <w:rsid w:val="00CB2516"/>
    <w:rsid w:val="00CB2A20"/>
    <w:rsid w:val="00CB2E95"/>
    <w:rsid w:val="00CB32B2"/>
    <w:rsid w:val="00CB42FC"/>
    <w:rsid w:val="00CB451F"/>
    <w:rsid w:val="00CB4A42"/>
    <w:rsid w:val="00CB53FE"/>
    <w:rsid w:val="00CB5B4F"/>
    <w:rsid w:val="00CB6602"/>
    <w:rsid w:val="00CB69DD"/>
    <w:rsid w:val="00CB6B1F"/>
    <w:rsid w:val="00CB6B4E"/>
    <w:rsid w:val="00CB77BD"/>
    <w:rsid w:val="00CC04BD"/>
    <w:rsid w:val="00CC11BE"/>
    <w:rsid w:val="00CC221B"/>
    <w:rsid w:val="00CC2324"/>
    <w:rsid w:val="00CC2761"/>
    <w:rsid w:val="00CC2E08"/>
    <w:rsid w:val="00CC3221"/>
    <w:rsid w:val="00CC33B4"/>
    <w:rsid w:val="00CC4521"/>
    <w:rsid w:val="00CC4644"/>
    <w:rsid w:val="00CC5191"/>
    <w:rsid w:val="00CC52F9"/>
    <w:rsid w:val="00CC54BA"/>
    <w:rsid w:val="00CC66C9"/>
    <w:rsid w:val="00CC6B7C"/>
    <w:rsid w:val="00CC6EA0"/>
    <w:rsid w:val="00CC72D8"/>
    <w:rsid w:val="00CC74E4"/>
    <w:rsid w:val="00CC762F"/>
    <w:rsid w:val="00CC7D4E"/>
    <w:rsid w:val="00CD0760"/>
    <w:rsid w:val="00CD127D"/>
    <w:rsid w:val="00CD223D"/>
    <w:rsid w:val="00CD23F5"/>
    <w:rsid w:val="00CD2801"/>
    <w:rsid w:val="00CD2844"/>
    <w:rsid w:val="00CD28B6"/>
    <w:rsid w:val="00CD3A2B"/>
    <w:rsid w:val="00CD48F5"/>
    <w:rsid w:val="00CD4A6F"/>
    <w:rsid w:val="00CD515D"/>
    <w:rsid w:val="00CD53A9"/>
    <w:rsid w:val="00CD5900"/>
    <w:rsid w:val="00CD6108"/>
    <w:rsid w:val="00CD6180"/>
    <w:rsid w:val="00CD641A"/>
    <w:rsid w:val="00CD70B0"/>
    <w:rsid w:val="00CD7B5A"/>
    <w:rsid w:val="00CE04F1"/>
    <w:rsid w:val="00CE09AA"/>
    <w:rsid w:val="00CE0B0C"/>
    <w:rsid w:val="00CE0DBF"/>
    <w:rsid w:val="00CE0E82"/>
    <w:rsid w:val="00CE1024"/>
    <w:rsid w:val="00CE17F7"/>
    <w:rsid w:val="00CE199D"/>
    <w:rsid w:val="00CE1FBC"/>
    <w:rsid w:val="00CE2A8C"/>
    <w:rsid w:val="00CE3523"/>
    <w:rsid w:val="00CE4273"/>
    <w:rsid w:val="00CE4677"/>
    <w:rsid w:val="00CE4864"/>
    <w:rsid w:val="00CE4F6D"/>
    <w:rsid w:val="00CE5A91"/>
    <w:rsid w:val="00CE6356"/>
    <w:rsid w:val="00CE690E"/>
    <w:rsid w:val="00CE6C5B"/>
    <w:rsid w:val="00CE6DBD"/>
    <w:rsid w:val="00CF04CA"/>
    <w:rsid w:val="00CF0525"/>
    <w:rsid w:val="00CF0994"/>
    <w:rsid w:val="00CF0A96"/>
    <w:rsid w:val="00CF2193"/>
    <w:rsid w:val="00CF2607"/>
    <w:rsid w:val="00CF2857"/>
    <w:rsid w:val="00CF28CF"/>
    <w:rsid w:val="00CF2B1A"/>
    <w:rsid w:val="00CF2BE0"/>
    <w:rsid w:val="00CF3011"/>
    <w:rsid w:val="00CF30CC"/>
    <w:rsid w:val="00CF30D7"/>
    <w:rsid w:val="00CF4C23"/>
    <w:rsid w:val="00CF514E"/>
    <w:rsid w:val="00CF58A5"/>
    <w:rsid w:val="00CF59F0"/>
    <w:rsid w:val="00CF5A3D"/>
    <w:rsid w:val="00CF5CB9"/>
    <w:rsid w:val="00CF5D95"/>
    <w:rsid w:val="00CF640A"/>
    <w:rsid w:val="00CF6459"/>
    <w:rsid w:val="00CF6579"/>
    <w:rsid w:val="00CF6E0F"/>
    <w:rsid w:val="00CF6F19"/>
    <w:rsid w:val="00CF7001"/>
    <w:rsid w:val="00CF7359"/>
    <w:rsid w:val="00CF7E96"/>
    <w:rsid w:val="00D0069C"/>
    <w:rsid w:val="00D00B7E"/>
    <w:rsid w:val="00D00E14"/>
    <w:rsid w:val="00D01317"/>
    <w:rsid w:val="00D0139F"/>
    <w:rsid w:val="00D01A39"/>
    <w:rsid w:val="00D01E9A"/>
    <w:rsid w:val="00D02761"/>
    <w:rsid w:val="00D03119"/>
    <w:rsid w:val="00D034D0"/>
    <w:rsid w:val="00D03D34"/>
    <w:rsid w:val="00D04939"/>
    <w:rsid w:val="00D04FBD"/>
    <w:rsid w:val="00D0513A"/>
    <w:rsid w:val="00D0522C"/>
    <w:rsid w:val="00D055B7"/>
    <w:rsid w:val="00D060C8"/>
    <w:rsid w:val="00D060DE"/>
    <w:rsid w:val="00D06385"/>
    <w:rsid w:val="00D06645"/>
    <w:rsid w:val="00D068E0"/>
    <w:rsid w:val="00D06B1B"/>
    <w:rsid w:val="00D07309"/>
    <w:rsid w:val="00D07410"/>
    <w:rsid w:val="00D07473"/>
    <w:rsid w:val="00D07C6C"/>
    <w:rsid w:val="00D10A83"/>
    <w:rsid w:val="00D1102D"/>
    <w:rsid w:val="00D11099"/>
    <w:rsid w:val="00D1125B"/>
    <w:rsid w:val="00D11771"/>
    <w:rsid w:val="00D11C7D"/>
    <w:rsid w:val="00D11E08"/>
    <w:rsid w:val="00D123BD"/>
    <w:rsid w:val="00D1319C"/>
    <w:rsid w:val="00D13A71"/>
    <w:rsid w:val="00D13E0B"/>
    <w:rsid w:val="00D14730"/>
    <w:rsid w:val="00D14910"/>
    <w:rsid w:val="00D14F5C"/>
    <w:rsid w:val="00D14F8C"/>
    <w:rsid w:val="00D154E4"/>
    <w:rsid w:val="00D156C1"/>
    <w:rsid w:val="00D15ABD"/>
    <w:rsid w:val="00D15E81"/>
    <w:rsid w:val="00D163FD"/>
    <w:rsid w:val="00D16833"/>
    <w:rsid w:val="00D16B0E"/>
    <w:rsid w:val="00D17314"/>
    <w:rsid w:val="00D17515"/>
    <w:rsid w:val="00D20130"/>
    <w:rsid w:val="00D20154"/>
    <w:rsid w:val="00D20446"/>
    <w:rsid w:val="00D20C87"/>
    <w:rsid w:val="00D22655"/>
    <w:rsid w:val="00D22728"/>
    <w:rsid w:val="00D227A6"/>
    <w:rsid w:val="00D227FE"/>
    <w:rsid w:val="00D22AC5"/>
    <w:rsid w:val="00D22D08"/>
    <w:rsid w:val="00D23094"/>
    <w:rsid w:val="00D23530"/>
    <w:rsid w:val="00D239EF"/>
    <w:rsid w:val="00D23DCD"/>
    <w:rsid w:val="00D23F19"/>
    <w:rsid w:val="00D241C4"/>
    <w:rsid w:val="00D24C5E"/>
    <w:rsid w:val="00D25BD7"/>
    <w:rsid w:val="00D26332"/>
    <w:rsid w:val="00D2648C"/>
    <w:rsid w:val="00D26706"/>
    <w:rsid w:val="00D26D7C"/>
    <w:rsid w:val="00D2794E"/>
    <w:rsid w:val="00D27B8E"/>
    <w:rsid w:val="00D30167"/>
    <w:rsid w:val="00D30252"/>
    <w:rsid w:val="00D3060D"/>
    <w:rsid w:val="00D30A6D"/>
    <w:rsid w:val="00D31304"/>
    <w:rsid w:val="00D31D3A"/>
    <w:rsid w:val="00D31FF0"/>
    <w:rsid w:val="00D32005"/>
    <w:rsid w:val="00D323E0"/>
    <w:rsid w:val="00D32449"/>
    <w:rsid w:val="00D331A2"/>
    <w:rsid w:val="00D33700"/>
    <w:rsid w:val="00D339F2"/>
    <w:rsid w:val="00D33B5C"/>
    <w:rsid w:val="00D33DBE"/>
    <w:rsid w:val="00D3425A"/>
    <w:rsid w:val="00D35378"/>
    <w:rsid w:val="00D358DA"/>
    <w:rsid w:val="00D3675E"/>
    <w:rsid w:val="00D36AE3"/>
    <w:rsid w:val="00D36F4D"/>
    <w:rsid w:val="00D37318"/>
    <w:rsid w:val="00D3746F"/>
    <w:rsid w:val="00D376C0"/>
    <w:rsid w:val="00D409E9"/>
    <w:rsid w:val="00D41495"/>
    <w:rsid w:val="00D42062"/>
    <w:rsid w:val="00D4209A"/>
    <w:rsid w:val="00D420AA"/>
    <w:rsid w:val="00D421DC"/>
    <w:rsid w:val="00D423ED"/>
    <w:rsid w:val="00D42EE6"/>
    <w:rsid w:val="00D43096"/>
    <w:rsid w:val="00D43327"/>
    <w:rsid w:val="00D444E9"/>
    <w:rsid w:val="00D44877"/>
    <w:rsid w:val="00D44EA1"/>
    <w:rsid w:val="00D45CF7"/>
    <w:rsid w:val="00D4661F"/>
    <w:rsid w:val="00D468B9"/>
    <w:rsid w:val="00D4726C"/>
    <w:rsid w:val="00D4769D"/>
    <w:rsid w:val="00D47B56"/>
    <w:rsid w:val="00D505B6"/>
    <w:rsid w:val="00D50816"/>
    <w:rsid w:val="00D50A04"/>
    <w:rsid w:val="00D50D3F"/>
    <w:rsid w:val="00D518B2"/>
    <w:rsid w:val="00D51987"/>
    <w:rsid w:val="00D51C4D"/>
    <w:rsid w:val="00D521D9"/>
    <w:rsid w:val="00D52506"/>
    <w:rsid w:val="00D52557"/>
    <w:rsid w:val="00D5261B"/>
    <w:rsid w:val="00D529E8"/>
    <w:rsid w:val="00D5388B"/>
    <w:rsid w:val="00D549FE"/>
    <w:rsid w:val="00D54B36"/>
    <w:rsid w:val="00D54B67"/>
    <w:rsid w:val="00D54CC7"/>
    <w:rsid w:val="00D550A0"/>
    <w:rsid w:val="00D55698"/>
    <w:rsid w:val="00D56309"/>
    <w:rsid w:val="00D56993"/>
    <w:rsid w:val="00D56B14"/>
    <w:rsid w:val="00D56D27"/>
    <w:rsid w:val="00D56ECF"/>
    <w:rsid w:val="00D56F4B"/>
    <w:rsid w:val="00D57452"/>
    <w:rsid w:val="00D57828"/>
    <w:rsid w:val="00D57EDB"/>
    <w:rsid w:val="00D57EFF"/>
    <w:rsid w:val="00D6021C"/>
    <w:rsid w:val="00D6027F"/>
    <w:rsid w:val="00D6072D"/>
    <w:rsid w:val="00D60DB9"/>
    <w:rsid w:val="00D6101F"/>
    <w:rsid w:val="00D6134A"/>
    <w:rsid w:val="00D617C3"/>
    <w:rsid w:val="00D61877"/>
    <w:rsid w:val="00D61950"/>
    <w:rsid w:val="00D61DA3"/>
    <w:rsid w:val="00D62059"/>
    <w:rsid w:val="00D62240"/>
    <w:rsid w:val="00D62643"/>
    <w:rsid w:val="00D62F05"/>
    <w:rsid w:val="00D63051"/>
    <w:rsid w:val="00D63199"/>
    <w:rsid w:val="00D63540"/>
    <w:rsid w:val="00D637E6"/>
    <w:rsid w:val="00D63EAE"/>
    <w:rsid w:val="00D6440D"/>
    <w:rsid w:val="00D64552"/>
    <w:rsid w:val="00D64DB1"/>
    <w:rsid w:val="00D64ED8"/>
    <w:rsid w:val="00D659F1"/>
    <w:rsid w:val="00D65C84"/>
    <w:rsid w:val="00D66525"/>
    <w:rsid w:val="00D66CD8"/>
    <w:rsid w:val="00D66F27"/>
    <w:rsid w:val="00D670A9"/>
    <w:rsid w:val="00D674BF"/>
    <w:rsid w:val="00D679EC"/>
    <w:rsid w:val="00D7077D"/>
    <w:rsid w:val="00D707D6"/>
    <w:rsid w:val="00D70AA7"/>
    <w:rsid w:val="00D70B2C"/>
    <w:rsid w:val="00D70E7B"/>
    <w:rsid w:val="00D7190E"/>
    <w:rsid w:val="00D71B1D"/>
    <w:rsid w:val="00D73031"/>
    <w:rsid w:val="00D73315"/>
    <w:rsid w:val="00D73423"/>
    <w:rsid w:val="00D735A4"/>
    <w:rsid w:val="00D74F29"/>
    <w:rsid w:val="00D74FA5"/>
    <w:rsid w:val="00D7519A"/>
    <w:rsid w:val="00D755FD"/>
    <w:rsid w:val="00D75D93"/>
    <w:rsid w:val="00D7673D"/>
    <w:rsid w:val="00D7675C"/>
    <w:rsid w:val="00D76C1A"/>
    <w:rsid w:val="00D770AA"/>
    <w:rsid w:val="00D77170"/>
    <w:rsid w:val="00D77FD2"/>
    <w:rsid w:val="00D80780"/>
    <w:rsid w:val="00D80A09"/>
    <w:rsid w:val="00D80B63"/>
    <w:rsid w:val="00D80FDB"/>
    <w:rsid w:val="00D81352"/>
    <w:rsid w:val="00D8195D"/>
    <w:rsid w:val="00D81B84"/>
    <w:rsid w:val="00D8243D"/>
    <w:rsid w:val="00D82B96"/>
    <w:rsid w:val="00D82C67"/>
    <w:rsid w:val="00D835A2"/>
    <w:rsid w:val="00D8405B"/>
    <w:rsid w:val="00D845A8"/>
    <w:rsid w:val="00D8567B"/>
    <w:rsid w:val="00D85F3B"/>
    <w:rsid w:val="00D8640A"/>
    <w:rsid w:val="00D8668A"/>
    <w:rsid w:val="00D87000"/>
    <w:rsid w:val="00D87A43"/>
    <w:rsid w:val="00D902B1"/>
    <w:rsid w:val="00D90630"/>
    <w:rsid w:val="00D907E6"/>
    <w:rsid w:val="00D908C3"/>
    <w:rsid w:val="00D9097C"/>
    <w:rsid w:val="00D90FAB"/>
    <w:rsid w:val="00D918DD"/>
    <w:rsid w:val="00D91C61"/>
    <w:rsid w:val="00D92175"/>
    <w:rsid w:val="00D933BC"/>
    <w:rsid w:val="00D93E71"/>
    <w:rsid w:val="00D9417B"/>
    <w:rsid w:val="00D945BA"/>
    <w:rsid w:val="00D948B9"/>
    <w:rsid w:val="00D94B4C"/>
    <w:rsid w:val="00D94BEA"/>
    <w:rsid w:val="00D94C5B"/>
    <w:rsid w:val="00D94DBD"/>
    <w:rsid w:val="00D95154"/>
    <w:rsid w:val="00D95305"/>
    <w:rsid w:val="00D959B3"/>
    <w:rsid w:val="00D96090"/>
    <w:rsid w:val="00D96FA5"/>
    <w:rsid w:val="00D96FBD"/>
    <w:rsid w:val="00D97197"/>
    <w:rsid w:val="00D97FCC"/>
    <w:rsid w:val="00DA073C"/>
    <w:rsid w:val="00DA0BA9"/>
    <w:rsid w:val="00DA0BEC"/>
    <w:rsid w:val="00DA149D"/>
    <w:rsid w:val="00DA209F"/>
    <w:rsid w:val="00DA2545"/>
    <w:rsid w:val="00DA2DF8"/>
    <w:rsid w:val="00DA3366"/>
    <w:rsid w:val="00DA3465"/>
    <w:rsid w:val="00DA360D"/>
    <w:rsid w:val="00DA3AED"/>
    <w:rsid w:val="00DA3AF0"/>
    <w:rsid w:val="00DA3E92"/>
    <w:rsid w:val="00DA45C2"/>
    <w:rsid w:val="00DA4844"/>
    <w:rsid w:val="00DA4C74"/>
    <w:rsid w:val="00DA52D0"/>
    <w:rsid w:val="00DA52D2"/>
    <w:rsid w:val="00DA6535"/>
    <w:rsid w:val="00DA6DE4"/>
    <w:rsid w:val="00DA74C3"/>
    <w:rsid w:val="00DA753E"/>
    <w:rsid w:val="00DA7D0D"/>
    <w:rsid w:val="00DB0490"/>
    <w:rsid w:val="00DB106A"/>
    <w:rsid w:val="00DB1B70"/>
    <w:rsid w:val="00DB1BF2"/>
    <w:rsid w:val="00DB2446"/>
    <w:rsid w:val="00DB2B8F"/>
    <w:rsid w:val="00DB30C2"/>
    <w:rsid w:val="00DB3485"/>
    <w:rsid w:val="00DB36EC"/>
    <w:rsid w:val="00DB3C36"/>
    <w:rsid w:val="00DB47D0"/>
    <w:rsid w:val="00DB4DBC"/>
    <w:rsid w:val="00DB5FFA"/>
    <w:rsid w:val="00DB616B"/>
    <w:rsid w:val="00DB657F"/>
    <w:rsid w:val="00DB66AE"/>
    <w:rsid w:val="00DB6A4A"/>
    <w:rsid w:val="00DB6E2C"/>
    <w:rsid w:val="00DB720D"/>
    <w:rsid w:val="00DB7408"/>
    <w:rsid w:val="00DB7BEF"/>
    <w:rsid w:val="00DC00A2"/>
    <w:rsid w:val="00DC0FB2"/>
    <w:rsid w:val="00DC10A2"/>
    <w:rsid w:val="00DC13C7"/>
    <w:rsid w:val="00DC167A"/>
    <w:rsid w:val="00DC1A60"/>
    <w:rsid w:val="00DC2975"/>
    <w:rsid w:val="00DC29E1"/>
    <w:rsid w:val="00DC33CF"/>
    <w:rsid w:val="00DC344A"/>
    <w:rsid w:val="00DC366F"/>
    <w:rsid w:val="00DC514C"/>
    <w:rsid w:val="00DC519B"/>
    <w:rsid w:val="00DC5313"/>
    <w:rsid w:val="00DC55EF"/>
    <w:rsid w:val="00DC5B4D"/>
    <w:rsid w:val="00DC618D"/>
    <w:rsid w:val="00DC6506"/>
    <w:rsid w:val="00DC679D"/>
    <w:rsid w:val="00DC69D1"/>
    <w:rsid w:val="00DC6A6B"/>
    <w:rsid w:val="00DC6C5F"/>
    <w:rsid w:val="00DC6DF5"/>
    <w:rsid w:val="00DC6F34"/>
    <w:rsid w:val="00DC6FB3"/>
    <w:rsid w:val="00DC6FF8"/>
    <w:rsid w:val="00DC7C8D"/>
    <w:rsid w:val="00DD0032"/>
    <w:rsid w:val="00DD0789"/>
    <w:rsid w:val="00DD09BD"/>
    <w:rsid w:val="00DD0AAA"/>
    <w:rsid w:val="00DD0F8B"/>
    <w:rsid w:val="00DD15CE"/>
    <w:rsid w:val="00DD1E31"/>
    <w:rsid w:val="00DD3665"/>
    <w:rsid w:val="00DD3AC2"/>
    <w:rsid w:val="00DD3CF1"/>
    <w:rsid w:val="00DD49A5"/>
    <w:rsid w:val="00DD49CE"/>
    <w:rsid w:val="00DD5435"/>
    <w:rsid w:val="00DD57BC"/>
    <w:rsid w:val="00DD6617"/>
    <w:rsid w:val="00DD6658"/>
    <w:rsid w:val="00DD7229"/>
    <w:rsid w:val="00DD73DE"/>
    <w:rsid w:val="00DD75A5"/>
    <w:rsid w:val="00DD7CC7"/>
    <w:rsid w:val="00DE0A04"/>
    <w:rsid w:val="00DE0E2C"/>
    <w:rsid w:val="00DE260B"/>
    <w:rsid w:val="00DE2A35"/>
    <w:rsid w:val="00DE2AF2"/>
    <w:rsid w:val="00DE2B55"/>
    <w:rsid w:val="00DE328F"/>
    <w:rsid w:val="00DE36E0"/>
    <w:rsid w:val="00DE3EC8"/>
    <w:rsid w:val="00DE44EF"/>
    <w:rsid w:val="00DE521C"/>
    <w:rsid w:val="00DE53EE"/>
    <w:rsid w:val="00DE59E3"/>
    <w:rsid w:val="00DE638B"/>
    <w:rsid w:val="00DE6564"/>
    <w:rsid w:val="00DE730F"/>
    <w:rsid w:val="00DE7570"/>
    <w:rsid w:val="00DE75CA"/>
    <w:rsid w:val="00DE7878"/>
    <w:rsid w:val="00DE79F8"/>
    <w:rsid w:val="00DF1001"/>
    <w:rsid w:val="00DF1170"/>
    <w:rsid w:val="00DF1B73"/>
    <w:rsid w:val="00DF2260"/>
    <w:rsid w:val="00DF2446"/>
    <w:rsid w:val="00DF29F0"/>
    <w:rsid w:val="00DF38AC"/>
    <w:rsid w:val="00DF3BE7"/>
    <w:rsid w:val="00DF3E9E"/>
    <w:rsid w:val="00DF48D8"/>
    <w:rsid w:val="00DF4936"/>
    <w:rsid w:val="00DF4C0F"/>
    <w:rsid w:val="00DF4C74"/>
    <w:rsid w:val="00DF506A"/>
    <w:rsid w:val="00DF5379"/>
    <w:rsid w:val="00DF567F"/>
    <w:rsid w:val="00DF5770"/>
    <w:rsid w:val="00DF5C14"/>
    <w:rsid w:val="00DF5CB9"/>
    <w:rsid w:val="00DF6132"/>
    <w:rsid w:val="00DF65F0"/>
    <w:rsid w:val="00DF71B7"/>
    <w:rsid w:val="00DF78A3"/>
    <w:rsid w:val="00DF78E9"/>
    <w:rsid w:val="00DF7D75"/>
    <w:rsid w:val="00DF7E09"/>
    <w:rsid w:val="00E00525"/>
    <w:rsid w:val="00E00945"/>
    <w:rsid w:val="00E010E8"/>
    <w:rsid w:val="00E019D9"/>
    <w:rsid w:val="00E01FBE"/>
    <w:rsid w:val="00E024CB"/>
    <w:rsid w:val="00E02C31"/>
    <w:rsid w:val="00E02D82"/>
    <w:rsid w:val="00E02DC5"/>
    <w:rsid w:val="00E0300A"/>
    <w:rsid w:val="00E0350D"/>
    <w:rsid w:val="00E03B90"/>
    <w:rsid w:val="00E03D17"/>
    <w:rsid w:val="00E0423D"/>
    <w:rsid w:val="00E046B2"/>
    <w:rsid w:val="00E05064"/>
    <w:rsid w:val="00E05264"/>
    <w:rsid w:val="00E0587B"/>
    <w:rsid w:val="00E05B28"/>
    <w:rsid w:val="00E05B9F"/>
    <w:rsid w:val="00E05EAF"/>
    <w:rsid w:val="00E06898"/>
    <w:rsid w:val="00E06AB5"/>
    <w:rsid w:val="00E06CE7"/>
    <w:rsid w:val="00E07F87"/>
    <w:rsid w:val="00E104DD"/>
    <w:rsid w:val="00E10613"/>
    <w:rsid w:val="00E11CD8"/>
    <w:rsid w:val="00E11EBC"/>
    <w:rsid w:val="00E12A9E"/>
    <w:rsid w:val="00E132AF"/>
    <w:rsid w:val="00E13437"/>
    <w:rsid w:val="00E13C32"/>
    <w:rsid w:val="00E13FFA"/>
    <w:rsid w:val="00E14352"/>
    <w:rsid w:val="00E15134"/>
    <w:rsid w:val="00E15354"/>
    <w:rsid w:val="00E15A72"/>
    <w:rsid w:val="00E162B5"/>
    <w:rsid w:val="00E1641E"/>
    <w:rsid w:val="00E16B41"/>
    <w:rsid w:val="00E16EA8"/>
    <w:rsid w:val="00E16FA4"/>
    <w:rsid w:val="00E1702B"/>
    <w:rsid w:val="00E17641"/>
    <w:rsid w:val="00E177E7"/>
    <w:rsid w:val="00E17B83"/>
    <w:rsid w:val="00E20209"/>
    <w:rsid w:val="00E2040A"/>
    <w:rsid w:val="00E20446"/>
    <w:rsid w:val="00E204B1"/>
    <w:rsid w:val="00E212BD"/>
    <w:rsid w:val="00E21A4E"/>
    <w:rsid w:val="00E2216C"/>
    <w:rsid w:val="00E221FB"/>
    <w:rsid w:val="00E22365"/>
    <w:rsid w:val="00E22ABC"/>
    <w:rsid w:val="00E22C0D"/>
    <w:rsid w:val="00E22DA5"/>
    <w:rsid w:val="00E23003"/>
    <w:rsid w:val="00E234B6"/>
    <w:rsid w:val="00E23678"/>
    <w:rsid w:val="00E237AD"/>
    <w:rsid w:val="00E238C3"/>
    <w:rsid w:val="00E23D5E"/>
    <w:rsid w:val="00E24145"/>
    <w:rsid w:val="00E2432A"/>
    <w:rsid w:val="00E246E4"/>
    <w:rsid w:val="00E24B2E"/>
    <w:rsid w:val="00E24BF7"/>
    <w:rsid w:val="00E24DDA"/>
    <w:rsid w:val="00E252B9"/>
    <w:rsid w:val="00E25880"/>
    <w:rsid w:val="00E25E47"/>
    <w:rsid w:val="00E27020"/>
    <w:rsid w:val="00E27204"/>
    <w:rsid w:val="00E273EB"/>
    <w:rsid w:val="00E27DE8"/>
    <w:rsid w:val="00E27F3C"/>
    <w:rsid w:val="00E30A91"/>
    <w:rsid w:val="00E30AEB"/>
    <w:rsid w:val="00E30F99"/>
    <w:rsid w:val="00E3175D"/>
    <w:rsid w:val="00E31776"/>
    <w:rsid w:val="00E3182E"/>
    <w:rsid w:val="00E3184D"/>
    <w:rsid w:val="00E31EA7"/>
    <w:rsid w:val="00E324B3"/>
    <w:rsid w:val="00E32B43"/>
    <w:rsid w:val="00E32CD9"/>
    <w:rsid w:val="00E333E7"/>
    <w:rsid w:val="00E33418"/>
    <w:rsid w:val="00E3424E"/>
    <w:rsid w:val="00E34AFE"/>
    <w:rsid w:val="00E353AE"/>
    <w:rsid w:val="00E35662"/>
    <w:rsid w:val="00E35E28"/>
    <w:rsid w:val="00E36D0C"/>
    <w:rsid w:val="00E370D7"/>
    <w:rsid w:val="00E371FF"/>
    <w:rsid w:val="00E378CC"/>
    <w:rsid w:val="00E37F7A"/>
    <w:rsid w:val="00E40300"/>
    <w:rsid w:val="00E40A4B"/>
    <w:rsid w:val="00E40BDE"/>
    <w:rsid w:val="00E42951"/>
    <w:rsid w:val="00E44284"/>
    <w:rsid w:val="00E443F0"/>
    <w:rsid w:val="00E44D7A"/>
    <w:rsid w:val="00E455D6"/>
    <w:rsid w:val="00E4566A"/>
    <w:rsid w:val="00E45818"/>
    <w:rsid w:val="00E45FE1"/>
    <w:rsid w:val="00E46320"/>
    <w:rsid w:val="00E464AE"/>
    <w:rsid w:val="00E464DF"/>
    <w:rsid w:val="00E468C4"/>
    <w:rsid w:val="00E46FEA"/>
    <w:rsid w:val="00E50031"/>
    <w:rsid w:val="00E500E9"/>
    <w:rsid w:val="00E50219"/>
    <w:rsid w:val="00E50BE9"/>
    <w:rsid w:val="00E5134B"/>
    <w:rsid w:val="00E515D8"/>
    <w:rsid w:val="00E51B65"/>
    <w:rsid w:val="00E5247A"/>
    <w:rsid w:val="00E52753"/>
    <w:rsid w:val="00E53266"/>
    <w:rsid w:val="00E534BB"/>
    <w:rsid w:val="00E53B2C"/>
    <w:rsid w:val="00E54E7C"/>
    <w:rsid w:val="00E55633"/>
    <w:rsid w:val="00E55A29"/>
    <w:rsid w:val="00E55F94"/>
    <w:rsid w:val="00E56379"/>
    <w:rsid w:val="00E568F4"/>
    <w:rsid w:val="00E572C5"/>
    <w:rsid w:val="00E57A11"/>
    <w:rsid w:val="00E57FC1"/>
    <w:rsid w:val="00E604C9"/>
    <w:rsid w:val="00E60A18"/>
    <w:rsid w:val="00E61866"/>
    <w:rsid w:val="00E61AC6"/>
    <w:rsid w:val="00E61D35"/>
    <w:rsid w:val="00E62267"/>
    <w:rsid w:val="00E62B57"/>
    <w:rsid w:val="00E62C42"/>
    <w:rsid w:val="00E62C67"/>
    <w:rsid w:val="00E62E37"/>
    <w:rsid w:val="00E63311"/>
    <w:rsid w:val="00E633DF"/>
    <w:rsid w:val="00E63BE5"/>
    <w:rsid w:val="00E63D43"/>
    <w:rsid w:val="00E63E2D"/>
    <w:rsid w:val="00E6464F"/>
    <w:rsid w:val="00E64720"/>
    <w:rsid w:val="00E64930"/>
    <w:rsid w:val="00E65306"/>
    <w:rsid w:val="00E653D5"/>
    <w:rsid w:val="00E65F3A"/>
    <w:rsid w:val="00E665F4"/>
    <w:rsid w:val="00E673C3"/>
    <w:rsid w:val="00E70040"/>
    <w:rsid w:val="00E70B0B"/>
    <w:rsid w:val="00E71341"/>
    <w:rsid w:val="00E714C6"/>
    <w:rsid w:val="00E714D0"/>
    <w:rsid w:val="00E7161F"/>
    <w:rsid w:val="00E71C20"/>
    <w:rsid w:val="00E72083"/>
    <w:rsid w:val="00E72179"/>
    <w:rsid w:val="00E724F4"/>
    <w:rsid w:val="00E72B9F"/>
    <w:rsid w:val="00E7325D"/>
    <w:rsid w:val="00E73C67"/>
    <w:rsid w:val="00E73D26"/>
    <w:rsid w:val="00E7405D"/>
    <w:rsid w:val="00E740D4"/>
    <w:rsid w:val="00E7451F"/>
    <w:rsid w:val="00E746BB"/>
    <w:rsid w:val="00E7564D"/>
    <w:rsid w:val="00E75FFF"/>
    <w:rsid w:val="00E7673D"/>
    <w:rsid w:val="00E76A2A"/>
    <w:rsid w:val="00E76DDB"/>
    <w:rsid w:val="00E775FE"/>
    <w:rsid w:val="00E77F00"/>
    <w:rsid w:val="00E802D1"/>
    <w:rsid w:val="00E8092E"/>
    <w:rsid w:val="00E80BBB"/>
    <w:rsid w:val="00E80FAF"/>
    <w:rsid w:val="00E81399"/>
    <w:rsid w:val="00E814C6"/>
    <w:rsid w:val="00E81787"/>
    <w:rsid w:val="00E8187A"/>
    <w:rsid w:val="00E819A6"/>
    <w:rsid w:val="00E81ABC"/>
    <w:rsid w:val="00E81E27"/>
    <w:rsid w:val="00E81FE2"/>
    <w:rsid w:val="00E82162"/>
    <w:rsid w:val="00E82C23"/>
    <w:rsid w:val="00E83543"/>
    <w:rsid w:val="00E8413D"/>
    <w:rsid w:val="00E8448A"/>
    <w:rsid w:val="00E85040"/>
    <w:rsid w:val="00E851DA"/>
    <w:rsid w:val="00E85635"/>
    <w:rsid w:val="00E85AE1"/>
    <w:rsid w:val="00E860BD"/>
    <w:rsid w:val="00E865B3"/>
    <w:rsid w:val="00E8717A"/>
    <w:rsid w:val="00E9090E"/>
    <w:rsid w:val="00E909D6"/>
    <w:rsid w:val="00E90D73"/>
    <w:rsid w:val="00E90DD1"/>
    <w:rsid w:val="00E90E4A"/>
    <w:rsid w:val="00E90EB1"/>
    <w:rsid w:val="00E91537"/>
    <w:rsid w:val="00E9174D"/>
    <w:rsid w:val="00E91A6E"/>
    <w:rsid w:val="00E91C6B"/>
    <w:rsid w:val="00E91D44"/>
    <w:rsid w:val="00E92F93"/>
    <w:rsid w:val="00E930F2"/>
    <w:rsid w:val="00E93143"/>
    <w:rsid w:val="00E93500"/>
    <w:rsid w:val="00E94CA3"/>
    <w:rsid w:val="00E94EA1"/>
    <w:rsid w:val="00E95410"/>
    <w:rsid w:val="00E958D9"/>
    <w:rsid w:val="00E96AB2"/>
    <w:rsid w:val="00E96DA7"/>
    <w:rsid w:val="00E96DAF"/>
    <w:rsid w:val="00E96F9D"/>
    <w:rsid w:val="00E97B45"/>
    <w:rsid w:val="00E97CEF"/>
    <w:rsid w:val="00EA0030"/>
    <w:rsid w:val="00EA067F"/>
    <w:rsid w:val="00EA07B9"/>
    <w:rsid w:val="00EA0952"/>
    <w:rsid w:val="00EA0C11"/>
    <w:rsid w:val="00EA14EF"/>
    <w:rsid w:val="00EA1A6C"/>
    <w:rsid w:val="00EA28AD"/>
    <w:rsid w:val="00EA2E3E"/>
    <w:rsid w:val="00EA3447"/>
    <w:rsid w:val="00EA3663"/>
    <w:rsid w:val="00EA3D9E"/>
    <w:rsid w:val="00EA3DD6"/>
    <w:rsid w:val="00EA431F"/>
    <w:rsid w:val="00EA4C02"/>
    <w:rsid w:val="00EA5BEB"/>
    <w:rsid w:val="00EA6658"/>
    <w:rsid w:val="00EA69EB"/>
    <w:rsid w:val="00EA6CBF"/>
    <w:rsid w:val="00EA6E38"/>
    <w:rsid w:val="00EA6FEB"/>
    <w:rsid w:val="00EA78C2"/>
    <w:rsid w:val="00EA7A5F"/>
    <w:rsid w:val="00EB022D"/>
    <w:rsid w:val="00EB039E"/>
    <w:rsid w:val="00EB0485"/>
    <w:rsid w:val="00EB1617"/>
    <w:rsid w:val="00EB1E06"/>
    <w:rsid w:val="00EB2A88"/>
    <w:rsid w:val="00EB2B74"/>
    <w:rsid w:val="00EB2F99"/>
    <w:rsid w:val="00EB35AC"/>
    <w:rsid w:val="00EB38AA"/>
    <w:rsid w:val="00EB38C4"/>
    <w:rsid w:val="00EB3B4D"/>
    <w:rsid w:val="00EB3E2E"/>
    <w:rsid w:val="00EB43FE"/>
    <w:rsid w:val="00EB5FA4"/>
    <w:rsid w:val="00EB65ED"/>
    <w:rsid w:val="00EB7147"/>
    <w:rsid w:val="00EB7B5E"/>
    <w:rsid w:val="00EC03B9"/>
    <w:rsid w:val="00EC0919"/>
    <w:rsid w:val="00EC09BD"/>
    <w:rsid w:val="00EC1050"/>
    <w:rsid w:val="00EC1138"/>
    <w:rsid w:val="00EC12A5"/>
    <w:rsid w:val="00EC19BC"/>
    <w:rsid w:val="00EC1B56"/>
    <w:rsid w:val="00EC1CAB"/>
    <w:rsid w:val="00EC1F6D"/>
    <w:rsid w:val="00EC21A4"/>
    <w:rsid w:val="00EC23AA"/>
    <w:rsid w:val="00EC2461"/>
    <w:rsid w:val="00EC2D75"/>
    <w:rsid w:val="00EC2F0B"/>
    <w:rsid w:val="00EC3155"/>
    <w:rsid w:val="00EC3B94"/>
    <w:rsid w:val="00EC40B3"/>
    <w:rsid w:val="00EC43C9"/>
    <w:rsid w:val="00EC443F"/>
    <w:rsid w:val="00EC44DA"/>
    <w:rsid w:val="00EC4CB9"/>
    <w:rsid w:val="00EC5287"/>
    <w:rsid w:val="00EC5367"/>
    <w:rsid w:val="00EC57C0"/>
    <w:rsid w:val="00EC5C16"/>
    <w:rsid w:val="00EC5EB9"/>
    <w:rsid w:val="00EC5EC9"/>
    <w:rsid w:val="00EC6762"/>
    <w:rsid w:val="00ED010B"/>
    <w:rsid w:val="00ED109E"/>
    <w:rsid w:val="00ED17AC"/>
    <w:rsid w:val="00ED1955"/>
    <w:rsid w:val="00ED19E1"/>
    <w:rsid w:val="00ED1C48"/>
    <w:rsid w:val="00ED1D17"/>
    <w:rsid w:val="00ED236B"/>
    <w:rsid w:val="00ED26AE"/>
    <w:rsid w:val="00ED28CF"/>
    <w:rsid w:val="00ED2902"/>
    <w:rsid w:val="00ED2C21"/>
    <w:rsid w:val="00ED3F7A"/>
    <w:rsid w:val="00ED449D"/>
    <w:rsid w:val="00ED467B"/>
    <w:rsid w:val="00ED4E32"/>
    <w:rsid w:val="00ED4EC6"/>
    <w:rsid w:val="00ED51E4"/>
    <w:rsid w:val="00ED5330"/>
    <w:rsid w:val="00ED6533"/>
    <w:rsid w:val="00ED70CD"/>
    <w:rsid w:val="00ED72DE"/>
    <w:rsid w:val="00ED7BB0"/>
    <w:rsid w:val="00EE0937"/>
    <w:rsid w:val="00EE0C5B"/>
    <w:rsid w:val="00EE0F5E"/>
    <w:rsid w:val="00EE13AD"/>
    <w:rsid w:val="00EE19F7"/>
    <w:rsid w:val="00EE1C24"/>
    <w:rsid w:val="00EE2858"/>
    <w:rsid w:val="00EE3454"/>
    <w:rsid w:val="00EE35AD"/>
    <w:rsid w:val="00EE380F"/>
    <w:rsid w:val="00EE3CED"/>
    <w:rsid w:val="00EE490D"/>
    <w:rsid w:val="00EE4AE8"/>
    <w:rsid w:val="00EE51FF"/>
    <w:rsid w:val="00EE527F"/>
    <w:rsid w:val="00EE5296"/>
    <w:rsid w:val="00EE54B2"/>
    <w:rsid w:val="00EE56F6"/>
    <w:rsid w:val="00EE5834"/>
    <w:rsid w:val="00EE5A3A"/>
    <w:rsid w:val="00EE6149"/>
    <w:rsid w:val="00EE620B"/>
    <w:rsid w:val="00EE66B7"/>
    <w:rsid w:val="00EE66DF"/>
    <w:rsid w:val="00EE6702"/>
    <w:rsid w:val="00EE77A6"/>
    <w:rsid w:val="00EE79FA"/>
    <w:rsid w:val="00EF0646"/>
    <w:rsid w:val="00EF06C9"/>
    <w:rsid w:val="00EF09F0"/>
    <w:rsid w:val="00EF0E17"/>
    <w:rsid w:val="00EF1230"/>
    <w:rsid w:val="00EF18BC"/>
    <w:rsid w:val="00EF20B2"/>
    <w:rsid w:val="00EF221C"/>
    <w:rsid w:val="00EF22CA"/>
    <w:rsid w:val="00EF2CD2"/>
    <w:rsid w:val="00EF3815"/>
    <w:rsid w:val="00EF3D86"/>
    <w:rsid w:val="00EF3F5F"/>
    <w:rsid w:val="00EF4548"/>
    <w:rsid w:val="00EF4687"/>
    <w:rsid w:val="00EF4BB8"/>
    <w:rsid w:val="00EF4C22"/>
    <w:rsid w:val="00EF4FFB"/>
    <w:rsid w:val="00EF597B"/>
    <w:rsid w:val="00EF6A15"/>
    <w:rsid w:val="00EF6A47"/>
    <w:rsid w:val="00EF6D29"/>
    <w:rsid w:val="00EF7447"/>
    <w:rsid w:val="00EF7585"/>
    <w:rsid w:val="00EF76AB"/>
    <w:rsid w:val="00EF7816"/>
    <w:rsid w:val="00EF78AE"/>
    <w:rsid w:val="00EF7A21"/>
    <w:rsid w:val="00F00843"/>
    <w:rsid w:val="00F00DC2"/>
    <w:rsid w:val="00F01CD5"/>
    <w:rsid w:val="00F01E0B"/>
    <w:rsid w:val="00F021D9"/>
    <w:rsid w:val="00F02FF7"/>
    <w:rsid w:val="00F03268"/>
    <w:rsid w:val="00F039FD"/>
    <w:rsid w:val="00F03D08"/>
    <w:rsid w:val="00F03E48"/>
    <w:rsid w:val="00F041E0"/>
    <w:rsid w:val="00F0430B"/>
    <w:rsid w:val="00F0442C"/>
    <w:rsid w:val="00F04AA4"/>
    <w:rsid w:val="00F05177"/>
    <w:rsid w:val="00F055CB"/>
    <w:rsid w:val="00F056F5"/>
    <w:rsid w:val="00F05A63"/>
    <w:rsid w:val="00F05AEF"/>
    <w:rsid w:val="00F05BD7"/>
    <w:rsid w:val="00F06314"/>
    <w:rsid w:val="00F066CB"/>
    <w:rsid w:val="00F07033"/>
    <w:rsid w:val="00F0773C"/>
    <w:rsid w:val="00F079F4"/>
    <w:rsid w:val="00F07A3C"/>
    <w:rsid w:val="00F07F1F"/>
    <w:rsid w:val="00F105CA"/>
    <w:rsid w:val="00F10CDF"/>
    <w:rsid w:val="00F111A1"/>
    <w:rsid w:val="00F11D8B"/>
    <w:rsid w:val="00F12029"/>
    <w:rsid w:val="00F122A3"/>
    <w:rsid w:val="00F122B0"/>
    <w:rsid w:val="00F1251B"/>
    <w:rsid w:val="00F12836"/>
    <w:rsid w:val="00F129A8"/>
    <w:rsid w:val="00F12C38"/>
    <w:rsid w:val="00F1339D"/>
    <w:rsid w:val="00F13823"/>
    <w:rsid w:val="00F14A26"/>
    <w:rsid w:val="00F15333"/>
    <w:rsid w:val="00F16CCB"/>
    <w:rsid w:val="00F175DB"/>
    <w:rsid w:val="00F206AD"/>
    <w:rsid w:val="00F206E1"/>
    <w:rsid w:val="00F2092B"/>
    <w:rsid w:val="00F213B9"/>
    <w:rsid w:val="00F21B23"/>
    <w:rsid w:val="00F21C93"/>
    <w:rsid w:val="00F21FB2"/>
    <w:rsid w:val="00F2238A"/>
    <w:rsid w:val="00F2246B"/>
    <w:rsid w:val="00F22686"/>
    <w:rsid w:val="00F227FA"/>
    <w:rsid w:val="00F22E14"/>
    <w:rsid w:val="00F2313C"/>
    <w:rsid w:val="00F23317"/>
    <w:rsid w:val="00F23C50"/>
    <w:rsid w:val="00F24016"/>
    <w:rsid w:val="00F2452A"/>
    <w:rsid w:val="00F25019"/>
    <w:rsid w:val="00F2503B"/>
    <w:rsid w:val="00F25E51"/>
    <w:rsid w:val="00F263CC"/>
    <w:rsid w:val="00F26AF7"/>
    <w:rsid w:val="00F26EC8"/>
    <w:rsid w:val="00F27286"/>
    <w:rsid w:val="00F2734B"/>
    <w:rsid w:val="00F27528"/>
    <w:rsid w:val="00F275B0"/>
    <w:rsid w:val="00F27DF5"/>
    <w:rsid w:val="00F30890"/>
    <w:rsid w:val="00F30E28"/>
    <w:rsid w:val="00F312D0"/>
    <w:rsid w:val="00F31B88"/>
    <w:rsid w:val="00F31C1A"/>
    <w:rsid w:val="00F31E6A"/>
    <w:rsid w:val="00F32289"/>
    <w:rsid w:val="00F32429"/>
    <w:rsid w:val="00F3275A"/>
    <w:rsid w:val="00F33130"/>
    <w:rsid w:val="00F332AF"/>
    <w:rsid w:val="00F332C5"/>
    <w:rsid w:val="00F33754"/>
    <w:rsid w:val="00F33D75"/>
    <w:rsid w:val="00F33E76"/>
    <w:rsid w:val="00F33F45"/>
    <w:rsid w:val="00F34176"/>
    <w:rsid w:val="00F34229"/>
    <w:rsid w:val="00F34392"/>
    <w:rsid w:val="00F34E74"/>
    <w:rsid w:val="00F35572"/>
    <w:rsid w:val="00F35645"/>
    <w:rsid w:val="00F35BE0"/>
    <w:rsid w:val="00F36CD6"/>
    <w:rsid w:val="00F37E92"/>
    <w:rsid w:val="00F401F0"/>
    <w:rsid w:val="00F40300"/>
    <w:rsid w:val="00F40557"/>
    <w:rsid w:val="00F40A9D"/>
    <w:rsid w:val="00F4184F"/>
    <w:rsid w:val="00F41C73"/>
    <w:rsid w:val="00F41D02"/>
    <w:rsid w:val="00F42CE0"/>
    <w:rsid w:val="00F42DF4"/>
    <w:rsid w:val="00F43144"/>
    <w:rsid w:val="00F436B1"/>
    <w:rsid w:val="00F43A77"/>
    <w:rsid w:val="00F4473F"/>
    <w:rsid w:val="00F447DD"/>
    <w:rsid w:val="00F450E7"/>
    <w:rsid w:val="00F456D8"/>
    <w:rsid w:val="00F45AED"/>
    <w:rsid w:val="00F45CC8"/>
    <w:rsid w:val="00F4637B"/>
    <w:rsid w:val="00F4683D"/>
    <w:rsid w:val="00F46949"/>
    <w:rsid w:val="00F46E89"/>
    <w:rsid w:val="00F470E1"/>
    <w:rsid w:val="00F47506"/>
    <w:rsid w:val="00F47C10"/>
    <w:rsid w:val="00F503EC"/>
    <w:rsid w:val="00F50675"/>
    <w:rsid w:val="00F50AFD"/>
    <w:rsid w:val="00F50B80"/>
    <w:rsid w:val="00F50B9A"/>
    <w:rsid w:val="00F50E50"/>
    <w:rsid w:val="00F50FCE"/>
    <w:rsid w:val="00F513CA"/>
    <w:rsid w:val="00F51A4F"/>
    <w:rsid w:val="00F52092"/>
    <w:rsid w:val="00F529D0"/>
    <w:rsid w:val="00F52D78"/>
    <w:rsid w:val="00F5333A"/>
    <w:rsid w:val="00F53A07"/>
    <w:rsid w:val="00F54803"/>
    <w:rsid w:val="00F54F75"/>
    <w:rsid w:val="00F54FFD"/>
    <w:rsid w:val="00F5562B"/>
    <w:rsid w:val="00F55B6F"/>
    <w:rsid w:val="00F55E0A"/>
    <w:rsid w:val="00F56053"/>
    <w:rsid w:val="00F56A10"/>
    <w:rsid w:val="00F571CE"/>
    <w:rsid w:val="00F60042"/>
    <w:rsid w:val="00F607AF"/>
    <w:rsid w:val="00F60C52"/>
    <w:rsid w:val="00F60EE7"/>
    <w:rsid w:val="00F60F23"/>
    <w:rsid w:val="00F61576"/>
    <w:rsid w:val="00F61726"/>
    <w:rsid w:val="00F62032"/>
    <w:rsid w:val="00F62301"/>
    <w:rsid w:val="00F624F0"/>
    <w:rsid w:val="00F629E9"/>
    <w:rsid w:val="00F6387D"/>
    <w:rsid w:val="00F63D1D"/>
    <w:rsid w:val="00F63E00"/>
    <w:rsid w:val="00F63F45"/>
    <w:rsid w:val="00F63F4A"/>
    <w:rsid w:val="00F63F83"/>
    <w:rsid w:val="00F64065"/>
    <w:rsid w:val="00F64603"/>
    <w:rsid w:val="00F647CB"/>
    <w:rsid w:val="00F658AD"/>
    <w:rsid w:val="00F658B1"/>
    <w:rsid w:val="00F65F2B"/>
    <w:rsid w:val="00F66596"/>
    <w:rsid w:val="00F66796"/>
    <w:rsid w:val="00F67213"/>
    <w:rsid w:val="00F672F0"/>
    <w:rsid w:val="00F67B93"/>
    <w:rsid w:val="00F67CA5"/>
    <w:rsid w:val="00F67DCA"/>
    <w:rsid w:val="00F70164"/>
    <w:rsid w:val="00F70298"/>
    <w:rsid w:val="00F70C98"/>
    <w:rsid w:val="00F711F2"/>
    <w:rsid w:val="00F72940"/>
    <w:rsid w:val="00F73256"/>
    <w:rsid w:val="00F732B8"/>
    <w:rsid w:val="00F739DB"/>
    <w:rsid w:val="00F73B33"/>
    <w:rsid w:val="00F73F28"/>
    <w:rsid w:val="00F7409C"/>
    <w:rsid w:val="00F74986"/>
    <w:rsid w:val="00F749E4"/>
    <w:rsid w:val="00F76341"/>
    <w:rsid w:val="00F764EE"/>
    <w:rsid w:val="00F7672B"/>
    <w:rsid w:val="00F76C9B"/>
    <w:rsid w:val="00F7792C"/>
    <w:rsid w:val="00F7798A"/>
    <w:rsid w:val="00F80035"/>
    <w:rsid w:val="00F8050D"/>
    <w:rsid w:val="00F80892"/>
    <w:rsid w:val="00F8095B"/>
    <w:rsid w:val="00F80B52"/>
    <w:rsid w:val="00F81BA9"/>
    <w:rsid w:val="00F81CD5"/>
    <w:rsid w:val="00F823E0"/>
    <w:rsid w:val="00F8241B"/>
    <w:rsid w:val="00F83604"/>
    <w:rsid w:val="00F83B64"/>
    <w:rsid w:val="00F83C0B"/>
    <w:rsid w:val="00F846BA"/>
    <w:rsid w:val="00F84F9F"/>
    <w:rsid w:val="00F85199"/>
    <w:rsid w:val="00F85A61"/>
    <w:rsid w:val="00F85B72"/>
    <w:rsid w:val="00F85D53"/>
    <w:rsid w:val="00F86094"/>
    <w:rsid w:val="00F86B3A"/>
    <w:rsid w:val="00F86FA9"/>
    <w:rsid w:val="00F872DB"/>
    <w:rsid w:val="00F87902"/>
    <w:rsid w:val="00F87A3C"/>
    <w:rsid w:val="00F87BEC"/>
    <w:rsid w:val="00F87CB9"/>
    <w:rsid w:val="00F90055"/>
    <w:rsid w:val="00F909DC"/>
    <w:rsid w:val="00F90E62"/>
    <w:rsid w:val="00F915F7"/>
    <w:rsid w:val="00F91A70"/>
    <w:rsid w:val="00F924E8"/>
    <w:rsid w:val="00F92641"/>
    <w:rsid w:val="00F92B88"/>
    <w:rsid w:val="00F92BB4"/>
    <w:rsid w:val="00F92E23"/>
    <w:rsid w:val="00F93406"/>
    <w:rsid w:val="00F934D1"/>
    <w:rsid w:val="00F9373D"/>
    <w:rsid w:val="00F9391D"/>
    <w:rsid w:val="00F93D25"/>
    <w:rsid w:val="00F943B1"/>
    <w:rsid w:val="00F94A60"/>
    <w:rsid w:val="00F94B1A"/>
    <w:rsid w:val="00F95339"/>
    <w:rsid w:val="00F9549E"/>
    <w:rsid w:val="00F9561A"/>
    <w:rsid w:val="00F95726"/>
    <w:rsid w:val="00F95BDA"/>
    <w:rsid w:val="00F95CB9"/>
    <w:rsid w:val="00F960E9"/>
    <w:rsid w:val="00F963D6"/>
    <w:rsid w:val="00F9652E"/>
    <w:rsid w:val="00F96B31"/>
    <w:rsid w:val="00F96E22"/>
    <w:rsid w:val="00F978EC"/>
    <w:rsid w:val="00F97BEC"/>
    <w:rsid w:val="00F97E70"/>
    <w:rsid w:val="00FA0207"/>
    <w:rsid w:val="00FA070E"/>
    <w:rsid w:val="00FA09C6"/>
    <w:rsid w:val="00FA210C"/>
    <w:rsid w:val="00FA24CC"/>
    <w:rsid w:val="00FA2F6A"/>
    <w:rsid w:val="00FA3BF9"/>
    <w:rsid w:val="00FA3E15"/>
    <w:rsid w:val="00FA3ED7"/>
    <w:rsid w:val="00FA4ABB"/>
    <w:rsid w:val="00FA5030"/>
    <w:rsid w:val="00FA50C9"/>
    <w:rsid w:val="00FA52D1"/>
    <w:rsid w:val="00FA6386"/>
    <w:rsid w:val="00FA68E8"/>
    <w:rsid w:val="00FA6A7C"/>
    <w:rsid w:val="00FA6D33"/>
    <w:rsid w:val="00FA71B8"/>
    <w:rsid w:val="00FA748F"/>
    <w:rsid w:val="00FA7716"/>
    <w:rsid w:val="00FA7887"/>
    <w:rsid w:val="00FB0307"/>
    <w:rsid w:val="00FB03BB"/>
    <w:rsid w:val="00FB2005"/>
    <w:rsid w:val="00FB2841"/>
    <w:rsid w:val="00FB3060"/>
    <w:rsid w:val="00FB3D65"/>
    <w:rsid w:val="00FB5E6D"/>
    <w:rsid w:val="00FB6157"/>
    <w:rsid w:val="00FB6321"/>
    <w:rsid w:val="00FB6825"/>
    <w:rsid w:val="00FB6EDB"/>
    <w:rsid w:val="00FB7267"/>
    <w:rsid w:val="00FB7725"/>
    <w:rsid w:val="00FB7A1D"/>
    <w:rsid w:val="00FC1567"/>
    <w:rsid w:val="00FC1D52"/>
    <w:rsid w:val="00FC2C37"/>
    <w:rsid w:val="00FC2DA9"/>
    <w:rsid w:val="00FC3A6A"/>
    <w:rsid w:val="00FC3C7B"/>
    <w:rsid w:val="00FC5262"/>
    <w:rsid w:val="00FC5859"/>
    <w:rsid w:val="00FC5A0C"/>
    <w:rsid w:val="00FC6A98"/>
    <w:rsid w:val="00FC7045"/>
    <w:rsid w:val="00FC711C"/>
    <w:rsid w:val="00FC7382"/>
    <w:rsid w:val="00FC7540"/>
    <w:rsid w:val="00FC793E"/>
    <w:rsid w:val="00FC7E22"/>
    <w:rsid w:val="00FD0123"/>
    <w:rsid w:val="00FD03CE"/>
    <w:rsid w:val="00FD1075"/>
    <w:rsid w:val="00FD120F"/>
    <w:rsid w:val="00FD1584"/>
    <w:rsid w:val="00FD19C7"/>
    <w:rsid w:val="00FD1C48"/>
    <w:rsid w:val="00FD23FE"/>
    <w:rsid w:val="00FD2D74"/>
    <w:rsid w:val="00FD2F9F"/>
    <w:rsid w:val="00FD34CE"/>
    <w:rsid w:val="00FD350C"/>
    <w:rsid w:val="00FD35E0"/>
    <w:rsid w:val="00FD35FF"/>
    <w:rsid w:val="00FD3738"/>
    <w:rsid w:val="00FD3803"/>
    <w:rsid w:val="00FD3CC2"/>
    <w:rsid w:val="00FD3D06"/>
    <w:rsid w:val="00FD442F"/>
    <w:rsid w:val="00FD5610"/>
    <w:rsid w:val="00FD5799"/>
    <w:rsid w:val="00FD7336"/>
    <w:rsid w:val="00FD7781"/>
    <w:rsid w:val="00FD78DD"/>
    <w:rsid w:val="00FD7D75"/>
    <w:rsid w:val="00FD7E89"/>
    <w:rsid w:val="00FE143D"/>
    <w:rsid w:val="00FE16E7"/>
    <w:rsid w:val="00FE1E58"/>
    <w:rsid w:val="00FE20C1"/>
    <w:rsid w:val="00FE230C"/>
    <w:rsid w:val="00FE234B"/>
    <w:rsid w:val="00FE28B4"/>
    <w:rsid w:val="00FE2FD2"/>
    <w:rsid w:val="00FE3355"/>
    <w:rsid w:val="00FE3577"/>
    <w:rsid w:val="00FE3759"/>
    <w:rsid w:val="00FE3822"/>
    <w:rsid w:val="00FE39F7"/>
    <w:rsid w:val="00FE3D12"/>
    <w:rsid w:val="00FE40C3"/>
    <w:rsid w:val="00FE40F4"/>
    <w:rsid w:val="00FE4C1F"/>
    <w:rsid w:val="00FE5C7F"/>
    <w:rsid w:val="00FE5C80"/>
    <w:rsid w:val="00FE62C3"/>
    <w:rsid w:val="00FE6552"/>
    <w:rsid w:val="00FE6677"/>
    <w:rsid w:val="00FE6D0F"/>
    <w:rsid w:val="00FE6E3D"/>
    <w:rsid w:val="00FE6E5F"/>
    <w:rsid w:val="00FE7CD2"/>
    <w:rsid w:val="00FF167F"/>
    <w:rsid w:val="00FF1FB6"/>
    <w:rsid w:val="00FF272F"/>
    <w:rsid w:val="00FF2B86"/>
    <w:rsid w:val="00FF2EE1"/>
    <w:rsid w:val="00FF3128"/>
    <w:rsid w:val="00FF3177"/>
    <w:rsid w:val="00FF320A"/>
    <w:rsid w:val="00FF35EF"/>
    <w:rsid w:val="00FF3704"/>
    <w:rsid w:val="00FF3A61"/>
    <w:rsid w:val="00FF418A"/>
    <w:rsid w:val="00FF41F6"/>
    <w:rsid w:val="00FF4846"/>
    <w:rsid w:val="00FF4A47"/>
    <w:rsid w:val="00FF4A50"/>
    <w:rsid w:val="00FF5346"/>
    <w:rsid w:val="00FF5962"/>
    <w:rsid w:val="00FF5B9A"/>
    <w:rsid w:val="00FF5E4C"/>
    <w:rsid w:val="00FF6804"/>
    <w:rsid w:val="00FF6826"/>
    <w:rsid w:val="00FF69A1"/>
    <w:rsid w:val="00FF6A16"/>
    <w:rsid w:val="00FF6AC9"/>
    <w:rsid w:val="00FF6CE4"/>
    <w:rsid w:val="00FF6ED6"/>
    <w:rsid w:val="00FF7610"/>
    <w:rsid w:val="00FF7677"/>
    <w:rsid w:val="00FF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572A"/>
  <w15:docId w15:val="{DD97815D-2063-493E-985B-E96FC99A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overflowPunct w:val="0"/>
      <w:autoSpaceDE w:val="0"/>
      <w:autoSpaceDN w:val="0"/>
      <w:adjustRightInd w:val="0"/>
      <w:textAlignment w:val="baseline"/>
    </w:pPr>
    <w:rPr>
      <w:rFonts w:ascii="Calibri" w:hAnsi="Calibri"/>
    </w:rPr>
  </w:style>
  <w:style w:type="paragraph" w:styleId="Nagwek1">
    <w:name w:val="heading 1"/>
    <w:basedOn w:val="Normalny"/>
    <w:next w:val="Normalny"/>
    <w:link w:val="Nagwek1Znak"/>
    <w:qFormat/>
    <w:rsid w:val="00301EF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44284"/>
    <w:pPr>
      <w:keepNext/>
      <w:spacing w:line="320" w:lineRule="atLeast"/>
      <w:jc w:val="center"/>
      <w:outlineLvl w:val="1"/>
    </w:pPr>
    <w:rPr>
      <w:rFonts w:ascii="Times New Roman" w:hAnsi="Times New Roman"/>
      <w:b/>
      <w:sz w:val="28"/>
    </w:rPr>
  </w:style>
  <w:style w:type="paragraph" w:styleId="Nagwek4">
    <w:name w:val="heading 4"/>
    <w:basedOn w:val="Normalny"/>
    <w:next w:val="Normalny"/>
    <w:link w:val="Nagwek4Znak"/>
    <w:qFormat/>
    <w:rsid w:val="008D69FA"/>
    <w:pPr>
      <w:keepNext/>
      <w:pageBreakBefore/>
      <w:jc w:val="both"/>
      <w:textAlignment w:val="top"/>
      <w:outlineLvl w:val="3"/>
    </w:pPr>
    <w:rPr>
      <w:rFonts w:ascii="Arial" w:hAnsi="Arial"/>
      <w:b/>
      <w:bCs/>
      <w:sz w:val="28"/>
      <w:szCs w:val="24"/>
    </w:rPr>
  </w:style>
  <w:style w:type="paragraph" w:styleId="Nagwek5">
    <w:name w:val="heading 5"/>
    <w:basedOn w:val="Normalny"/>
    <w:next w:val="Normalny"/>
    <w:qFormat/>
    <w:rsid w:val="0039037E"/>
    <w:pPr>
      <w:spacing w:before="240" w:after="60"/>
      <w:outlineLvl w:val="4"/>
    </w:pPr>
    <w:rPr>
      <w:b/>
      <w:bCs/>
      <w:i/>
      <w:iCs/>
      <w:sz w:val="26"/>
      <w:szCs w:val="26"/>
    </w:rPr>
  </w:style>
  <w:style w:type="paragraph" w:styleId="Nagwek6">
    <w:name w:val="heading 6"/>
    <w:basedOn w:val="Normalny"/>
    <w:next w:val="Normalny"/>
    <w:qFormat/>
    <w:rsid w:val="0039037E"/>
    <w:pPr>
      <w:spacing w:before="240" w:after="60"/>
      <w:outlineLvl w:val="5"/>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8066B"/>
    <w:pPr>
      <w:tabs>
        <w:tab w:val="center" w:pos="4536"/>
        <w:tab w:val="right" w:pos="9072"/>
      </w:tabs>
    </w:pPr>
  </w:style>
  <w:style w:type="character" w:customStyle="1" w:styleId="NagwekZnak">
    <w:name w:val="Nagłówek Znak"/>
    <w:link w:val="Nagwek"/>
    <w:uiPriority w:val="99"/>
    <w:rsid w:val="000A7A84"/>
    <w:rPr>
      <w:rFonts w:ascii="Calibri" w:hAnsi="Calibri"/>
    </w:rPr>
  </w:style>
  <w:style w:type="paragraph" w:styleId="Stopka">
    <w:name w:val="footer"/>
    <w:basedOn w:val="Normalny"/>
    <w:link w:val="StopkaZnak"/>
    <w:uiPriority w:val="99"/>
    <w:rsid w:val="009F1C18"/>
    <w:pPr>
      <w:tabs>
        <w:tab w:val="center" w:pos="4536"/>
        <w:tab w:val="right" w:pos="9072"/>
      </w:tabs>
    </w:pPr>
  </w:style>
  <w:style w:type="character" w:customStyle="1" w:styleId="StopkaZnak">
    <w:name w:val="Stopka Znak"/>
    <w:link w:val="Stopka"/>
    <w:uiPriority w:val="99"/>
    <w:rsid w:val="000A7A84"/>
    <w:rPr>
      <w:rFonts w:ascii="Calibri" w:hAnsi="Calibri"/>
    </w:rPr>
  </w:style>
  <w:style w:type="paragraph" w:styleId="NormalnyWeb">
    <w:name w:val="Normal (Web)"/>
    <w:basedOn w:val="Normalny"/>
    <w:uiPriority w:val="99"/>
    <w:rsid w:val="000A7A84"/>
    <w:pPr>
      <w:spacing w:before="100" w:beforeAutospacing="1" w:after="100" w:afterAutospacing="1"/>
    </w:pPr>
    <w:rPr>
      <w:rFonts w:ascii="Times New Roman" w:hAnsi="Times New Roman"/>
      <w:sz w:val="24"/>
      <w:szCs w:val="24"/>
    </w:rPr>
  </w:style>
  <w:style w:type="character" w:styleId="Numerstrony">
    <w:name w:val="page number"/>
    <w:basedOn w:val="Domylnaczcionkaakapitu"/>
    <w:rsid w:val="000A7A84"/>
  </w:style>
  <w:style w:type="character" w:styleId="Hipercze">
    <w:name w:val="Hyperlink"/>
    <w:rsid w:val="000A7A84"/>
    <w:rPr>
      <w:color w:val="0000FF"/>
      <w:u w:val="single"/>
    </w:rPr>
  </w:style>
  <w:style w:type="table" w:styleId="Tabela-Siatka">
    <w:name w:val="Table Grid"/>
    <w:basedOn w:val="Standardowy"/>
    <w:rsid w:val="003D369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semiHidden/>
    <w:rsid w:val="009D5C9C"/>
  </w:style>
  <w:style w:type="paragraph" w:customStyle="1" w:styleId="Tekstpodstawowy31">
    <w:name w:val="Tekst podstawowy 31"/>
    <w:basedOn w:val="Normalny"/>
    <w:rsid w:val="00110AE5"/>
    <w:pPr>
      <w:jc w:val="both"/>
    </w:pPr>
    <w:rPr>
      <w:rFonts w:ascii="Times New Roman" w:hAnsi="Times New Roman"/>
      <w:color w:val="000000"/>
    </w:rPr>
  </w:style>
  <w:style w:type="paragraph" w:styleId="Tekstprzypisudolnego">
    <w:name w:val="footnote text"/>
    <w:basedOn w:val="Normalny"/>
    <w:semiHidden/>
    <w:rsid w:val="00B27A64"/>
  </w:style>
  <w:style w:type="character" w:styleId="Odwoanieprzypisudolnego">
    <w:name w:val="footnote reference"/>
    <w:semiHidden/>
    <w:rsid w:val="00B27A64"/>
    <w:rPr>
      <w:vertAlign w:val="superscript"/>
    </w:rPr>
  </w:style>
  <w:style w:type="paragraph" w:styleId="Tekstpodstawowy2">
    <w:name w:val="Body Text 2"/>
    <w:basedOn w:val="Normalny"/>
    <w:link w:val="Tekstpodstawowy2Znak"/>
    <w:unhideWhenUsed/>
    <w:rsid w:val="003F5EE9"/>
    <w:pPr>
      <w:overflowPunct/>
      <w:autoSpaceDE/>
      <w:autoSpaceDN/>
      <w:adjustRightInd/>
      <w:spacing w:after="120"/>
      <w:jc w:val="both"/>
      <w:textAlignment w:val="auto"/>
    </w:pPr>
    <w:rPr>
      <w:rFonts w:ascii="Times New Roman" w:hAnsi="Times New Roman"/>
      <w:sz w:val="24"/>
    </w:rPr>
  </w:style>
  <w:style w:type="character" w:customStyle="1" w:styleId="Nagwek4Znak">
    <w:name w:val="Nagłówek 4 Znak"/>
    <w:link w:val="Nagwek4"/>
    <w:rsid w:val="005055DF"/>
    <w:rPr>
      <w:rFonts w:ascii="Arial" w:hAnsi="Arial"/>
      <w:b/>
      <w:bCs/>
      <w:sz w:val="28"/>
      <w:szCs w:val="24"/>
    </w:rPr>
  </w:style>
  <w:style w:type="paragraph" w:styleId="Tekstkomentarza">
    <w:name w:val="annotation text"/>
    <w:basedOn w:val="Normalny"/>
    <w:link w:val="TekstkomentarzaZnak"/>
    <w:rsid w:val="00E50031"/>
  </w:style>
  <w:style w:type="character" w:customStyle="1" w:styleId="TekstkomentarzaZnak">
    <w:name w:val="Tekst komentarza Znak"/>
    <w:basedOn w:val="Domylnaczcionkaakapitu"/>
    <w:link w:val="Tekstkomentarza"/>
    <w:rsid w:val="00134B8F"/>
    <w:rPr>
      <w:rFonts w:ascii="Calibri" w:hAnsi="Calibri"/>
    </w:rPr>
  </w:style>
  <w:style w:type="paragraph" w:styleId="Akapitzlist">
    <w:name w:val="List Paragraph"/>
    <w:aliases w:val="WYPUNKTOWANIE Akapit z listą,List Paragraph2,Podsis rysunku,Numerowanie,List Paragraph,Akapit z listą BS,T_SZ_List Paragraph,BulletC,normalny tekst,List bullet,Obiekt,List Paragraph1"/>
    <w:basedOn w:val="Normalny"/>
    <w:link w:val="AkapitzlistZnak"/>
    <w:uiPriority w:val="34"/>
    <w:qFormat/>
    <w:rsid w:val="00834A36"/>
    <w:pPr>
      <w:overflowPunct/>
      <w:autoSpaceDE/>
      <w:autoSpaceDN/>
      <w:adjustRightInd/>
      <w:spacing w:after="200" w:line="276" w:lineRule="auto"/>
      <w:ind w:left="720"/>
      <w:contextualSpacing/>
      <w:textAlignment w:val="auto"/>
    </w:pPr>
    <w:rPr>
      <w:sz w:val="22"/>
      <w:szCs w:val="22"/>
      <w:lang w:eastAsia="en-US"/>
    </w:rPr>
  </w:style>
  <w:style w:type="paragraph" w:customStyle="1" w:styleId="Style15">
    <w:name w:val="Style15"/>
    <w:basedOn w:val="Normalny"/>
    <w:uiPriority w:val="99"/>
    <w:rsid w:val="00256D3A"/>
    <w:pPr>
      <w:widowControl w:val="0"/>
    </w:pPr>
    <w:rPr>
      <w:rFonts w:ascii="Verdana" w:hAnsi="Verdana"/>
      <w:sz w:val="24"/>
      <w:szCs w:val="24"/>
    </w:rPr>
  </w:style>
  <w:style w:type="paragraph" w:customStyle="1" w:styleId="Style29">
    <w:name w:val="Style29"/>
    <w:basedOn w:val="Normalny"/>
    <w:uiPriority w:val="99"/>
    <w:rsid w:val="00256D3A"/>
    <w:pPr>
      <w:widowControl w:val="0"/>
      <w:jc w:val="both"/>
    </w:pPr>
    <w:rPr>
      <w:rFonts w:ascii="Verdana" w:hAnsi="Verdana"/>
      <w:sz w:val="24"/>
      <w:szCs w:val="24"/>
    </w:rPr>
  </w:style>
  <w:style w:type="paragraph" w:customStyle="1" w:styleId="Style34">
    <w:name w:val="Style34"/>
    <w:basedOn w:val="Normalny"/>
    <w:uiPriority w:val="99"/>
    <w:rsid w:val="00256D3A"/>
    <w:pPr>
      <w:widowControl w:val="0"/>
    </w:pPr>
    <w:rPr>
      <w:rFonts w:ascii="Verdana" w:hAnsi="Verdana"/>
      <w:sz w:val="24"/>
      <w:szCs w:val="24"/>
    </w:rPr>
  </w:style>
  <w:style w:type="paragraph" w:customStyle="1" w:styleId="Style37">
    <w:name w:val="Style37"/>
    <w:basedOn w:val="Normalny"/>
    <w:uiPriority w:val="99"/>
    <w:rsid w:val="00256D3A"/>
    <w:pPr>
      <w:widowControl w:val="0"/>
    </w:pPr>
    <w:rPr>
      <w:rFonts w:ascii="Verdana" w:hAnsi="Verdana"/>
      <w:sz w:val="24"/>
      <w:szCs w:val="24"/>
    </w:rPr>
  </w:style>
  <w:style w:type="paragraph" w:customStyle="1" w:styleId="Style39">
    <w:name w:val="Style39"/>
    <w:basedOn w:val="Normalny"/>
    <w:uiPriority w:val="99"/>
    <w:rsid w:val="00256D3A"/>
    <w:pPr>
      <w:widowControl w:val="0"/>
      <w:spacing w:line="227" w:lineRule="exact"/>
      <w:ind w:hanging="332"/>
    </w:pPr>
    <w:rPr>
      <w:rFonts w:ascii="Verdana" w:hAnsi="Verdana"/>
      <w:sz w:val="24"/>
      <w:szCs w:val="24"/>
    </w:rPr>
  </w:style>
  <w:style w:type="character" w:customStyle="1" w:styleId="FontStyle47">
    <w:name w:val="Font Style47"/>
    <w:uiPriority w:val="99"/>
    <w:rsid w:val="00256D3A"/>
    <w:rPr>
      <w:rFonts w:ascii="Verdana" w:hAnsi="Verdana" w:cs="Verdana" w:hint="default"/>
      <w:b/>
      <w:bCs/>
      <w:sz w:val="18"/>
      <w:szCs w:val="18"/>
    </w:rPr>
  </w:style>
  <w:style w:type="character" w:customStyle="1" w:styleId="FontStyle48">
    <w:name w:val="Font Style48"/>
    <w:rsid w:val="00256D3A"/>
    <w:rPr>
      <w:rFonts w:ascii="Verdana" w:hAnsi="Verdana" w:cs="Verdana" w:hint="default"/>
      <w:sz w:val="18"/>
      <w:szCs w:val="18"/>
    </w:rPr>
  </w:style>
  <w:style w:type="paragraph" w:customStyle="1" w:styleId="Style38">
    <w:name w:val="Style38"/>
    <w:basedOn w:val="Normalny"/>
    <w:uiPriority w:val="99"/>
    <w:rsid w:val="00256D3A"/>
    <w:pPr>
      <w:widowControl w:val="0"/>
      <w:spacing w:line="224" w:lineRule="exact"/>
      <w:jc w:val="both"/>
    </w:pPr>
    <w:rPr>
      <w:rFonts w:ascii="Verdana" w:hAnsi="Verdana"/>
      <w:sz w:val="24"/>
      <w:szCs w:val="24"/>
    </w:rPr>
  </w:style>
  <w:style w:type="paragraph" w:customStyle="1" w:styleId="Style41">
    <w:name w:val="Style41"/>
    <w:basedOn w:val="Normalny"/>
    <w:uiPriority w:val="99"/>
    <w:rsid w:val="00256D3A"/>
    <w:pPr>
      <w:widowControl w:val="0"/>
    </w:pPr>
    <w:rPr>
      <w:rFonts w:ascii="Verdana" w:hAnsi="Verdana"/>
      <w:sz w:val="24"/>
      <w:szCs w:val="24"/>
    </w:rPr>
  </w:style>
  <w:style w:type="character" w:styleId="Odwoaniedokomentarza">
    <w:name w:val="annotation reference"/>
    <w:rsid w:val="004C69E8"/>
    <w:rPr>
      <w:sz w:val="16"/>
      <w:szCs w:val="16"/>
    </w:rPr>
  </w:style>
  <w:style w:type="paragraph" w:styleId="Tematkomentarza">
    <w:name w:val="annotation subject"/>
    <w:basedOn w:val="Tekstkomentarza"/>
    <w:next w:val="Tekstkomentarza"/>
    <w:link w:val="TematkomentarzaZnak"/>
    <w:rsid w:val="00E50031"/>
    <w:rPr>
      <w:b/>
      <w:bCs/>
    </w:rPr>
  </w:style>
  <w:style w:type="character" w:customStyle="1" w:styleId="TematkomentarzaZnak">
    <w:name w:val="Temat komentarza Znak"/>
    <w:link w:val="Tematkomentarza"/>
    <w:rsid w:val="004C69E8"/>
    <w:rPr>
      <w:rFonts w:ascii="Calibri" w:hAnsi="Calibri"/>
      <w:b/>
      <w:bCs/>
    </w:rPr>
  </w:style>
  <w:style w:type="paragraph" w:styleId="Tekstdymka">
    <w:name w:val="Balloon Text"/>
    <w:basedOn w:val="Normalny"/>
    <w:link w:val="TekstdymkaZnak"/>
    <w:semiHidden/>
    <w:rsid w:val="00EA1A6C"/>
    <w:rPr>
      <w:rFonts w:ascii="Tahoma" w:hAnsi="Tahoma" w:cs="Tahoma"/>
      <w:sz w:val="16"/>
      <w:szCs w:val="16"/>
    </w:rPr>
  </w:style>
  <w:style w:type="character" w:customStyle="1" w:styleId="TekstdymkaZnak">
    <w:name w:val="Tekst dymka Znak"/>
    <w:link w:val="Tekstdymka"/>
    <w:semiHidden/>
    <w:rsid w:val="004C69E8"/>
    <w:rPr>
      <w:rFonts w:ascii="Tahoma" w:hAnsi="Tahoma" w:cs="Tahoma"/>
      <w:sz w:val="16"/>
      <w:szCs w:val="16"/>
    </w:rPr>
  </w:style>
  <w:style w:type="paragraph" w:customStyle="1" w:styleId="10">
    <w:name w:val="1."/>
    <w:basedOn w:val="Normalny"/>
    <w:link w:val="1Znak"/>
    <w:qFormat/>
    <w:rsid w:val="00FC793E"/>
    <w:pPr>
      <w:overflowPunct/>
      <w:autoSpaceDE/>
      <w:autoSpaceDN/>
      <w:adjustRightInd/>
      <w:jc w:val="both"/>
      <w:textAlignment w:val="auto"/>
    </w:pPr>
    <w:rPr>
      <w:rFonts w:eastAsia="Calibri"/>
      <w:sz w:val="22"/>
      <w:szCs w:val="22"/>
      <w:lang w:eastAsia="en-US"/>
    </w:rPr>
  </w:style>
  <w:style w:type="paragraph" w:customStyle="1" w:styleId="1">
    <w:name w:val="1)"/>
    <w:basedOn w:val="Normalny"/>
    <w:link w:val="1Znak0"/>
    <w:qFormat/>
    <w:rsid w:val="00BF2B24"/>
    <w:pPr>
      <w:numPr>
        <w:numId w:val="1"/>
      </w:numPr>
      <w:overflowPunct/>
      <w:autoSpaceDE/>
      <w:autoSpaceDN/>
      <w:adjustRightInd/>
      <w:jc w:val="both"/>
      <w:textAlignment w:val="auto"/>
    </w:pPr>
    <w:rPr>
      <w:rFonts w:eastAsia="Calibri"/>
      <w:sz w:val="22"/>
      <w:szCs w:val="22"/>
      <w:lang w:eastAsia="en-US"/>
    </w:rPr>
  </w:style>
  <w:style w:type="character" w:customStyle="1" w:styleId="1Znak">
    <w:name w:val="1. Znak"/>
    <w:link w:val="10"/>
    <w:rsid w:val="00264BB9"/>
    <w:rPr>
      <w:rFonts w:ascii="Calibri" w:eastAsia="Calibri" w:hAnsi="Calibri"/>
      <w:sz w:val="22"/>
      <w:szCs w:val="22"/>
      <w:lang w:eastAsia="en-US"/>
    </w:rPr>
  </w:style>
  <w:style w:type="paragraph" w:customStyle="1" w:styleId="a">
    <w:name w:val="a)"/>
    <w:basedOn w:val="1"/>
    <w:link w:val="aZnak"/>
    <w:qFormat/>
    <w:rsid w:val="00F95CB9"/>
    <w:pPr>
      <w:numPr>
        <w:numId w:val="2"/>
      </w:numPr>
    </w:pPr>
  </w:style>
  <w:style w:type="character" w:customStyle="1" w:styleId="1Znak0">
    <w:name w:val="1) Znak"/>
    <w:link w:val="1"/>
    <w:rsid w:val="00264BB9"/>
    <w:rPr>
      <w:rFonts w:ascii="Calibri" w:eastAsia="Calibri" w:hAnsi="Calibri"/>
      <w:sz w:val="22"/>
      <w:szCs w:val="22"/>
      <w:lang w:eastAsia="en-US"/>
    </w:rPr>
  </w:style>
  <w:style w:type="paragraph" w:customStyle="1" w:styleId="i">
    <w:name w:val="i."/>
    <w:basedOn w:val="a"/>
    <w:link w:val="iZnak"/>
    <w:qFormat/>
    <w:rsid w:val="00D81352"/>
    <w:pPr>
      <w:numPr>
        <w:numId w:val="3"/>
      </w:numPr>
    </w:pPr>
  </w:style>
  <w:style w:type="character" w:customStyle="1" w:styleId="aZnak">
    <w:name w:val="a) Znak"/>
    <w:link w:val="a"/>
    <w:rsid w:val="00F95CB9"/>
    <w:rPr>
      <w:rFonts w:ascii="Calibri" w:eastAsia="Calibri" w:hAnsi="Calibri"/>
      <w:sz w:val="22"/>
      <w:szCs w:val="22"/>
      <w:lang w:eastAsia="en-US"/>
    </w:rPr>
  </w:style>
  <w:style w:type="table" w:customStyle="1" w:styleId="Tabela-Siatka1">
    <w:name w:val="Tabela - Siatka1"/>
    <w:basedOn w:val="Standardowy"/>
    <w:next w:val="Tabela-Siatka"/>
    <w:uiPriority w:val="59"/>
    <w:rsid w:val="002D6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nak">
    <w:name w:val="i. Znak"/>
    <w:link w:val="i"/>
    <w:rsid w:val="00D81352"/>
    <w:rPr>
      <w:rFonts w:ascii="Calibri" w:eastAsia="Calibri" w:hAnsi="Calibri"/>
      <w:sz w:val="22"/>
      <w:szCs w:val="22"/>
      <w:lang w:eastAsia="en-US"/>
    </w:rPr>
  </w:style>
  <w:style w:type="paragraph" w:styleId="Tekstpodstawowy">
    <w:name w:val="Body Text"/>
    <w:basedOn w:val="Normalny"/>
    <w:link w:val="TekstpodstawowyZnak"/>
    <w:rsid w:val="006177AD"/>
    <w:pPr>
      <w:spacing w:after="120"/>
    </w:pPr>
  </w:style>
  <w:style w:type="character" w:customStyle="1" w:styleId="TekstpodstawowyZnak">
    <w:name w:val="Tekst podstawowy Znak"/>
    <w:link w:val="Tekstpodstawowy"/>
    <w:rsid w:val="006177AD"/>
    <w:rPr>
      <w:rFonts w:ascii="Calibri" w:eastAsia="Calibri" w:hAnsi="Calibri"/>
      <w:sz w:val="22"/>
      <w:szCs w:val="22"/>
      <w:lang w:eastAsia="en-US"/>
    </w:rPr>
  </w:style>
  <w:style w:type="paragraph" w:styleId="Poprawka">
    <w:name w:val="Revision"/>
    <w:hidden/>
    <w:uiPriority w:val="99"/>
    <w:semiHidden/>
    <w:rsid w:val="00C33186"/>
    <w:rPr>
      <w:rFonts w:ascii="Arial" w:hAnsi="Arial"/>
      <w:sz w:val="26"/>
    </w:rPr>
  </w:style>
  <w:style w:type="paragraph" w:customStyle="1" w:styleId="Default">
    <w:name w:val="Default"/>
    <w:rsid w:val="002C7496"/>
    <w:pPr>
      <w:autoSpaceDE w:val="0"/>
      <w:autoSpaceDN w:val="0"/>
      <w:adjustRightInd w:val="0"/>
    </w:pPr>
    <w:rPr>
      <w:rFonts w:eastAsia="Calibri"/>
      <w:color w:val="000000"/>
      <w:sz w:val="24"/>
      <w:szCs w:val="24"/>
      <w:lang w:eastAsia="en-US"/>
    </w:rPr>
  </w:style>
  <w:style w:type="character" w:customStyle="1" w:styleId="Nagwek1Znak">
    <w:name w:val="Nagłówek 1 Znak"/>
    <w:link w:val="Nagwek1"/>
    <w:rsid w:val="00301EF5"/>
    <w:rPr>
      <w:rFonts w:ascii="Cambria" w:eastAsia="Times New Roman" w:hAnsi="Cambria" w:cs="Times New Roman"/>
      <w:b/>
      <w:bCs/>
      <w:kern w:val="32"/>
      <w:sz w:val="32"/>
      <w:szCs w:val="32"/>
      <w:lang w:eastAsia="en-US"/>
    </w:rPr>
  </w:style>
  <w:style w:type="paragraph" w:customStyle="1" w:styleId="Styl5">
    <w:name w:val="Styl5"/>
    <w:basedOn w:val="Normalny"/>
    <w:qFormat/>
    <w:rsid w:val="00286BF0"/>
    <w:pPr>
      <w:numPr>
        <w:numId w:val="4"/>
      </w:numPr>
      <w:spacing w:after="120"/>
      <w:outlineLvl w:val="0"/>
    </w:pPr>
    <w:rPr>
      <w:b/>
    </w:rPr>
  </w:style>
  <w:style w:type="paragraph" w:styleId="Tekstpodstawowywcity2">
    <w:name w:val="Body Text Indent 2"/>
    <w:basedOn w:val="Normalny"/>
    <w:link w:val="Tekstpodstawowywcity2Znak"/>
    <w:rsid w:val="00275711"/>
    <w:pPr>
      <w:spacing w:after="120" w:line="480" w:lineRule="auto"/>
      <w:ind w:left="283"/>
    </w:pPr>
  </w:style>
  <w:style w:type="character" w:customStyle="1" w:styleId="Tekstpodstawowywcity2Znak">
    <w:name w:val="Tekst podstawowy wcięty 2 Znak"/>
    <w:link w:val="Tekstpodstawowywcity2"/>
    <w:rsid w:val="00275711"/>
    <w:rPr>
      <w:rFonts w:ascii="Calibri" w:eastAsia="Calibri" w:hAnsi="Calibri"/>
      <w:sz w:val="22"/>
      <w:szCs w:val="22"/>
      <w:lang w:eastAsia="en-US"/>
    </w:rPr>
  </w:style>
  <w:style w:type="character" w:styleId="Uwydatnienie">
    <w:name w:val="Emphasis"/>
    <w:qFormat/>
    <w:rsid w:val="001107B6"/>
    <w:rPr>
      <w:i/>
      <w:iCs/>
    </w:rPr>
  </w:style>
  <w:style w:type="paragraph" w:styleId="Tekstprzypisukocowego">
    <w:name w:val="endnote text"/>
    <w:basedOn w:val="Normalny"/>
    <w:link w:val="TekstprzypisukocowegoZnak"/>
    <w:rsid w:val="00C104C2"/>
  </w:style>
  <w:style w:type="character" w:customStyle="1" w:styleId="TekstprzypisukocowegoZnak">
    <w:name w:val="Tekst przypisu końcowego Znak"/>
    <w:link w:val="Tekstprzypisukocowego"/>
    <w:rsid w:val="00D13E0B"/>
    <w:rPr>
      <w:rFonts w:ascii="Calibri" w:hAnsi="Calibri"/>
    </w:rPr>
  </w:style>
  <w:style w:type="character" w:styleId="Odwoanieprzypisukocowego">
    <w:name w:val="endnote reference"/>
    <w:rsid w:val="00D13E0B"/>
    <w:rPr>
      <w:vertAlign w:val="superscript"/>
    </w:rPr>
  </w:style>
  <w:style w:type="paragraph" w:styleId="Tekstpodstawowywcity">
    <w:name w:val="Body Text Indent"/>
    <w:basedOn w:val="Normalny"/>
    <w:link w:val="TekstpodstawowywcityZnak"/>
    <w:uiPriority w:val="99"/>
    <w:unhideWhenUsed/>
    <w:rsid w:val="00693125"/>
    <w:pPr>
      <w:spacing w:after="120"/>
      <w:ind w:left="283"/>
    </w:pPr>
  </w:style>
  <w:style w:type="character" w:customStyle="1" w:styleId="TekstpodstawowywcityZnak">
    <w:name w:val="Tekst podstawowy wcięty Znak"/>
    <w:link w:val="Tekstpodstawowywcity"/>
    <w:uiPriority w:val="99"/>
    <w:rsid w:val="00693125"/>
    <w:rPr>
      <w:rFonts w:ascii="Calibri" w:hAnsi="Calibri"/>
      <w:sz w:val="22"/>
      <w:szCs w:val="22"/>
      <w:lang w:eastAsia="en-US"/>
    </w:rPr>
  </w:style>
  <w:style w:type="paragraph" w:customStyle="1" w:styleId="Tekstpodstawowy21">
    <w:name w:val="Tekst podstawowy 21"/>
    <w:basedOn w:val="Normalny"/>
    <w:rsid w:val="00BF2B24"/>
    <w:pPr>
      <w:overflowPunct/>
      <w:autoSpaceDE/>
      <w:autoSpaceDN/>
      <w:adjustRightInd/>
      <w:ind w:left="426" w:hanging="143"/>
      <w:textAlignment w:val="auto"/>
    </w:pPr>
    <w:rPr>
      <w:rFonts w:ascii="Times New Roman" w:hAnsi="Times New Roman"/>
      <w:sz w:val="24"/>
    </w:rPr>
  </w:style>
  <w:style w:type="character" w:customStyle="1" w:styleId="Nagwek2Znak">
    <w:name w:val="Nagłówek 2 Znak"/>
    <w:basedOn w:val="Domylnaczcionkaakapitu"/>
    <w:link w:val="Nagwek2"/>
    <w:rsid w:val="00A63C74"/>
    <w:rPr>
      <w:b/>
      <w:sz w:val="28"/>
    </w:rPr>
  </w:style>
  <w:style w:type="paragraph" w:styleId="Bezodstpw">
    <w:name w:val="No Spacing"/>
    <w:uiPriority w:val="1"/>
    <w:qFormat/>
    <w:rsid w:val="000D4A61"/>
    <w:rPr>
      <w:rFonts w:ascii="Calibri" w:eastAsia="Calibri" w:hAnsi="Calibri"/>
      <w:sz w:val="22"/>
      <w:szCs w:val="22"/>
      <w:lang w:eastAsia="en-US"/>
    </w:rPr>
  </w:style>
  <w:style w:type="character" w:customStyle="1" w:styleId="Tekstpodstawowy2Znak">
    <w:name w:val="Tekst podstawowy 2 Znak"/>
    <w:link w:val="Tekstpodstawowy2"/>
    <w:rsid w:val="00A63C74"/>
    <w:rPr>
      <w:sz w:val="24"/>
    </w:rPr>
  </w:style>
  <w:style w:type="paragraph" w:customStyle="1" w:styleId="Normalny1">
    <w:name w:val="Normalny1"/>
    <w:rsid w:val="00A63C74"/>
    <w:pPr>
      <w:spacing w:line="276" w:lineRule="auto"/>
    </w:pPr>
    <w:rPr>
      <w:rFonts w:ascii="Arial" w:eastAsia="Arial" w:hAnsi="Arial" w:cs="Arial"/>
      <w:color w:val="000000"/>
      <w:sz w:val="22"/>
      <w:szCs w:val="22"/>
    </w:rPr>
  </w:style>
  <w:style w:type="character" w:customStyle="1" w:styleId="Nierozpoznanawzmianka1">
    <w:name w:val="Nierozpoznana wzmianka1"/>
    <w:basedOn w:val="Domylnaczcionkaakapitu"/>
    <w:uiPriority w:val="99"/>
    <w:semiHidden/>
    <w:unhideWhenUsed/>
    <w:rsid w:val="00A63C74"/>
    <w:rPr>
      <w:color w:val="605E5C"/>
      <w:shd w:val="clear" w:color="auto" w:fill="E1DFDD"/>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
    <w:link w:val="Akapitzlist"/>
    <w:uiPriority w:val="34"/>
    <w:qFormat/>
    <w:locked/>
    <w:rsid w:val="00A63C74"/>
    <w:rPr>
      <w:rFonts w:ascii="Calibri" w:hAnsi="Calibri"/>
      <w:sz w:val="22"/>
      <w:szCs w:val="22"/>
      <w:lang w:eastAsia="en-US"/>
    </w:rPr>
  </w:style>
  <w:style w:type="paragraph" w:customStyle="1" w:styleId="Nagwek04">
    <w:name w:val="Nagłówek04"/>
    <w:basedOn w:val="Normalny"/>
    <w:link w:val="Nagwek04Znak"/>
    <w:uiPriority w:val="12"/>
    <w:rsid w:val="00DA4844"/>
    <w:pPr>
      <w:suppressAutoHyphens/>
      <w:overflowPunct/>
      <w:autoSpaceDE/>
      <w:autoSpaceDN/>
      <w:adjustRightInd/>
      <w:spacing w:line="100" w:lineRule="atLeast"/>
      <w:ind w:firstLine="709"/>
      <w:jc w:val="both"/>
      <w:textAlignment w:val="auto"/>
    </w:pPr>
    <w:rPr>
      <w:rFonts w:ascii="Times New Roman" w:hAnsi="Times New Roman"/>
      <w:b/>
      <w:color w:val="000000"/>
      <w:sz w:val="22"/>
      <w:szCs w:val="24"/>
      <w:lang w:eastAsia="ar-SA"/>
    </w:rPr>
  </w:style>
  <w:style w:type="character" w:customStyle="1" w:styleId="Nagwek04Znak">
    <w:name w:val="Nagłówek04 Znak"/>
    <w:basedOn w:val="Domylnaczcionkaakapitu"/>
    <w:link w:val="Nagwek04"/>
    <w:uiPriority w:val="12"/>
    <w:rsid w:val="00A63C74"/>
    <w:rPr>
      <w:b/>
      <w:color w:val="000000"/>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417">
      <w:bodyDiv w:val="1"/>
      <w:marLeft w:val="0"/>
      <w:marRight w:val="0"/>
      <w:marTop w:val="0"/>
      <w:marBottom w:val="0"/>
      <w:divBdr>
        <w:top w:val="none" w:sz="0" w:space="0" w:color="auto"/>
        <w:left w:val="none" w:sz="0" w:space="0" w:color="auto"/>
        <w:bottom w:val="none" w:sz="0" w:space="0" w:color="auto"/>
        <w:right w:val="none" w:sz="0" w:space="0" w:color="auto"/>
      </w:divBdr>
    </w:div>
    <w:div w:id="15933563">
      <w:bodyDiv w:val="1"/>
      <w:marLeft w:val="0"/>
      <w:marRight w:val="0"/>
      <w:marTop w:val="0"/>
      <w:marBottom w:val="0"/>
      <w:divBdr>
        <w:top w:val="none" w:sz="0" w:space="0" w:color="auto"/>
        <w:left w:val="none" w:sz="0" w:space="0" w:color="auto"/>
        <w:bottom w:val="none" w:sz="0" w:space="0" w:color="auto"/>
        <w:right w:val="none" w:sz="0" w:space="0" w:color="auto"/>
      </w:divBdr>
    </w:div>
    <w:div w:id="51777390">
      <w:bodyDiv w:val="1"/>
      <w:marLeft w:val="0"/>
      <w:marRight w:val="0"/>
      <w:marTop w:val="0"/>
      <w:marBottom w:val="0"/>
      <w:divBdr>
        <w:top w:val="none" w:sz="0" w:space="0" w:color="auto"/>
        <w:left w:val="none" w:sz="0" w:space="0" w:color="auto"/>
        <w:bottom w:val="none" w:sz="0" w:space="0" w:color="auto"/>
        <w:right w:val="none" w:sz="0" w:space="0" w:color="auto"/>
      </w:divBdr>
    </w:div>
    <w:div w:id="64955783">
      <w:bodyDiv w:val="1"/>
      <w:marLeft w:val="0"/>
      <w:marRight w:val="0"/>
      <w:marTop w:val="0"/>
      <w:marBottom w:val="0"/>
      <w:divBdr>
        <w:top w:val="none" w:sz="0" w:space="0" w:color="auto"/>
        <w:left w:val="none" w:sz="0" w:space="0" w:color="auto"/>
        <w:bottom w:val="none" w:sz="0" w:space="0" w:color="auto"/>
        <w:right w:val="none" w:sz="0" w:space="0" w:color="auto"/>
      </w:divBdr>
    </w:div>
    <w:div w:id="88619249">
      <w:bodyDiv w:val="1"/>
      <w:marLeft w:val="0"/>
      <w:marRight w:val="0"/>
      <w:marTop w:val="0"/>
      <w:marBottom w:val="0"/>
      <w:divBdr>
        <w:top w:val="none" w:sz="0" w:space="0" w:color="auto"/>
        <w:left w:val="none" w:sz="0" w:space="0" w:color="auto"/>
        <w:bottom w:val="none" w:sz="0" w:space="0" w:color="auto"/>
        <w:right w:val="none" w:sz="0" w:space="0" w:color="auto"/>
      </w:divBdr>
    </w:div>
    <w:div w:id="240025289">
      <w:bodyDiv w:val="1"/>
      <w:marLeft w:val="0"/>
      <w:marRight w:val="0"/>
      <w:marTop w:val="0"/>
      <w:marBottom w:val="0"/>
      <w:divBdr>
        <w:top w:val="none" w:sz="0" w:space="0" w:color="auto"/>
        <w:left w:val="none" w:sz="0" w:space="0" w:color="auto"/>
        <w:bottom w:val="none" w:sz="0" w:space="0" w:color="auto"/>
        <w:right w:val="none" w:sz="0" w:space="0" w:color="auto"/>
      </w:divBdr>
    </w:div>
    <w:div w:id="313141115">
      <w:bodyDiv w:val="1"/>
      <w:marLeft w:val="0"/>
      <w:marRight w:val="0"/>
      <w:marTop w:val="0"/>
      <w:marBottom w:val="0"/>
      <w:divBdr>
        <w:top w:val="none" w:sz="0" w:space="0" w:color="auto"/>
        <w:left w:val="none" w:sz="0" w:space="0" w:color="auto"/>
        <w:bottom w:val="none" w:sz="0" w:space="0" w:color="auto"/>
        <w:right w:val="none" w:sz="0" w:space="0" w:color="auto"/>
      </w:divBdr>
    </w:div>
    <w:div w:id="328600162">
      <w:bodyDiv w:val="1"/>
      <w:marLeft w:val="0"/>
      <w:marRight w:val="0"/>
      <w:marTop w:val="0"/>
      <w:marBottom w:val="0"/>
      <w:divBdr>
        <w:top w:val="none" w:sz="0" w:space="0" w:color="auto"/>
        <w:left w:val="none" w:sz="0" w:space="0" w:color="auto"/>
        <w:bottom w:val="none" w:sz="0" w:space="0" w:color="auto"/>
        <w:right w:val="none" w:sz="0" w:space="0" w:color="auto"/>
      </w:divBdr>
    </w:div>
    <w:div w:id="337074848">
      <w:bodyDiv w:val="1"/>
      <w:marLeft w:val="0"/>
      <w:marRight w:val="0"/>
      <w:marTop w:val="0"/>
      <w:marBottom w:val="0"/>
      <w:divBdr>
        <w:top w:val="none" w:sz="0" w:space="0" w:color="auto"/>
        <w:left w:val="none" w:sz="0" w:space="0" w:color="auto"/>
        <w:bottom w:val="none" w:sz="0" w:space="0" w:color="auto"/>
        <w:right w:val="none" w:sz="0" w:space="0" w:color="auto"/>
      </w:divBdr>
    </w:div>
    <w:div w:id="374817090">
      <w:bodyDiv w:val="1"/>
      <w:marLeft w:val="0"/>
      <w:marRight w:val="0"/>
      <w:marTop w:val="0"/>
      <w:marBottom w:val="0"/>
      <w:divBdr>
        <w:top w:val="none" w:sz="0" w:space="0" w:color="auto"/>
        <w:left w:val="none" w:sz="0" w:space="0" w:color="auto"/>
        <w:bottom w:val="none" w:sz="0" w:space="0" w:color="auto"/>
        <w:right w:val="none" w:sz="0" w:space="0" w:color="auto"/>
      </w:divBdr>
    </w:div>
    <w:div w:id="388312278">
      <w:bodyDiv w:val="1"/>
      <w:marLeft w:val="0"/>
      <w:marRight w:val="0"/>
      <w:marTop w:val="0"/>
      <w:marBottom w:val="0"/>
      <w:divBdr>
        <w:top w:val="none" w:sz="0" w:space="0" w:color="auto"/>
        <w:left w:val="none" w:sz="0" w:space="0" w:color="auto"/>
        <w:bottom w:val="none" w:sz="0" w:space="0" w:color="auto"/>
        <w:right w:val="none" w:sz="0" w:space="0" w:color="auto"/>
      </w:divBdr>
    </w:div>
    <w:div w:id="452944719">
      <w:bodyDiv w:val="1"/>
      <w:marLeft w:val="0"/>
      <w:marRight w:val="0"/>
      <w:marTop w:val="0"/>
      <w:marBottom w:val="0"/>
      <w:divBdr>
        <w:top w:val="none" w:sz="0" w:space="0" w:color="auto"/>
        <w:left w:val="none" w:sz="0" w:space="0" w:color="auto"/>
        <w:bottom w:val="none" w:sz="0" w:space="0" w:color="auto"/>
        <w:right w:val="none" w:sz="0" w:space="0" w:color="auto"/>
      </w:divBdr>
    </w:div>
    <w:div w:id="468013553">
      <w:bodyDiv w:val="1"/>
      <w:marLeft w:val="0"/>
      <w:marRight w:val="0"/>
      <w:marTop w:val="0"/>
      <w:marBottom w:val="0"/>
      <w:divBdr>
        <w:top w:val="none" w:sz="0" w:space="0" w:color="auto"/>
        <w:left w:val="none" w:sz="0" w:space="0" w:color="auto"/>
        <w:bottom w:val="none" w:sz="0" w:space="0" w:color="auto"/>
        <w:right w:val="none" w:sz="0" w:space="0" w:color="auto"/>
      </w:divBdr>
    </w:div>
    <w:div w:id="570577963">
      <w:bodyDiv w:val="1"/>
      <w:marLeft w:val="0"/>
      <w:marRight w:val="0"/>
      <w:marTop w:val="0"/>
      <w:marBottom w:val="0"/>
      <w:divBdr>
        <w:top w:val="none" w:sz="0" w:space="0" w:color="auto"/>
        <w:left w:val="none" w:sz="0" w:space="0" w:color="auto"/>
        <w:bottom w:val="none" w:sz="0" w:space="0" w:color="auto"/>
        <w:right w:val="none" w:sz="0" w:space="0" w:color="auto"/>
      </w:divBdr>
    </w:div>
    <w:div w:id="671025729">
      <w:bodyDiv w:val="1"/>
      <w:marLeft w:val="0"/>
      <w:marRight w:val="0"/>
      <w:marTop w:val="0"/>
      <w:marBottom w:val="0"/>
      <w:divBdr>
        <w:top w:val="none" w:sz="0" w:space="0" w:color="auto"/>
        <w:left w:val="none" w:sz="0" w:space="0" w:color="auto"/>
        <w:bottom w:val="none" w:sz="0" w:space="0" w:color="auto"/>
        <w:right w:val="none" w:sz="0" w:space="0" w:color="auto"/>
      </w:divBdr>
    </w:div>
    <w:div w:id="678578478">
      <w:bodyDiv w:val="1"/>
      <w:marLeft w:val="0"/>
      <w:marRight w:val="0"/>
      <w:marTop w:val="0"/>
      <w:marBottom w:val="0"/>
      <w:divBdr>
        <w:top w:val="none" w:sz="0" w:space="0" w:color="auto"/>
        <w:left w:val="none" w:sz="0" w:space="0" w:color="auto"/>
        <w:bottom w:val="none" w:sz="0" w:space="0" w:color="auto"/>
        <w:right w:val="none" w:sz="0" w:space="0" w:color="auto"/>
      </w:divBdr>
    </w:div>
    <w:div w:id="699824170">
      <w:bodyDiv w:val="1"/>
      <w:marLeft w:val="0"/>
      <w:marRight w:val="0"/>
      <w:marTop w:val="0"/>
      <w:marBottom w:val="0"/>
      <w:divBdr>
        <w:top w:val="none" w:sz="0" w:space="0" w:color="auto"/>
        <w:left w:val="none" w:sz="0" w:space="0" w:color="auto"/>
        <w:bottom w:val="none" w:sz="0" w:space="0" w:color="auto"/>
        <w:right w:val="none" w:sz="0" w:space="0" w:color="auto"/>
      </w:divBdr>
    </w:div>
    <w:div w:id="723986063">
      <w:bodyDiv w:val="1"/>
      <w:marLeft w:val="0"/>
      <w:marRight w:val="0"/>
      <w:marTop w:val="0"/>
      <w:marBottom w:val="0"/>
      <w:divBdr>
        <w:top w:val="none" w:sz="0" w:space="0" w:color="auto"/>
        <w:left w:val="none" w:sz="0" w:space="0" w:color="auto"/>
        <w:bottom w:val="none" w:sz="0" w:space="0" w:color="auto"/>
        <w:right w:val="none" w:sz="0" w:space="0" w:color="auto"/>
      </w:divBdr>
    </w:div>
    <w:div w:id="732657151">
      <w:bodyDiv w:val="1"/>
      <w:marLeft w:val="0"/>
      <w:marRight w:val="0"/>
      <w:marTop w:val="0"/>
      <w:marBottom w:val="0"/>
      <w:divBdr>
        <w:top w:val="none" w:sz="0" w:space="0" w:color="auto"/>
        <w:left w:val="none" w:sz="0" w:space="0" w:color="auto"/>
        <w:bottom w:val="none" w:sz="0" w:space="0" w:color="auto"/>
        <w:right w:val="none" w:sz="0" w:space="0" w:color="auto"/>
      </w:divBdr>
    </w:div>
    <w:div w:id="749543058">
      <w:bodyDiv w:val="1"/>
      <w:marLeft w:val="0"/>
      <w:marRight w:val="0"/>
      <w:marTop w:val="0"/>
      <w:marBottom w:val="0"/>
      <w:divBdr>
        <w:top w:val="none" w:sz="0" w:space="0" w:color="auto"/>
        <w:left w:val="none" w:sz="0" w:space="0" w:color="auto"/>
        <w:bottom w:val="none" w:sz="0" w:space="0" w:color="auto"/>
        <w:right w:val="none" w:sz="0" w:space="0" w:color="auto"/>
      </w:divBdr>
    </w:div>
    <w:div w:id="776216003">
      <w:bodyDiv w:val="1"/>
      <w:marLeft w:val="0"/>
      <w:marRight w:val="0"/>
      <w:marTop w:val="0"/>
      <w:marBottom w:val="0"/>
      <w:divBdr>
        <w:top w:val="none" w:sz="0" w:space="0" w:color="auto"/>
        <w:left w:val="none" w:sz="0" w:space="0" w:color="auto"/>
        <w:bottom w:val="none" w:sz="0" w:space="0" w:color="auto"/>
        <w:right w:val="none" w:sz="0" w:space="0" w:color="auto"/>
      </w:divBdr>
    </w:div>
    <w:div w:id="776294350">
      <w:bodyDiv w:val="1"/>
      <w:marLeft w:val="0"/>
      <w:marRight w:val="0"/>
      <w:marTop w:val="0"/>
      <w:marBottom w:val="0"/>
      <w:divBdr>
        <w:top w:val="none" w:sz="0" w:space="0" w:color="auto"/>
        <w:left w:val="none" w:sz="0" w:space="0" w:color="auto"/>
        <w:bottom w:val="none" w:sz="0" w:space="0" w:color="auto"/>
        <w:right w:val="none" w:sz="0" w:space="0" w:color="auto"/>
      </w:divBdr>
    </w:div>
    <w:div w:id="787505059">
      <w:bodyDiv w:val="1"/>
      <w:marLeft w:val="0"/>
      <w:marRight w:val="0"/>
      <w:marTop w:val="0"/>
      <w:marBottom w:val="0"/>
      <w:divBdr>
        <w:top w:val="none" w:sz="0" w:space="0" w:color="auto"/>
        <w:left w:val="none" w:sz="0" w:space="0" w:color="auto"/>
        <w:bottom w:val="none" w:sz="0" w:space="0" w:color="auto"/>
        <w:right w:val="none" w:sz="0" w:space="0" w:color="auto"/>
      </w:divBdr>
    </w:div>
    <w:div w:id="796070364">
      <w:bodyDiv w:val="1"/>
      <w:marLeft w:val="0"/>
      <w:marRight w:val="0"/>
      <w:marTop w:val="0"/>
      <w:marBottom w:val="0"/>
      <w:divBdr>
        <w:top w:val="none" w:sz="0" w:space="0" w:color="auto"/>
        <w:left w:val="none" w:sz="0" w:space="0" w:color="auto"/>
        <w:bottom w:val="none" w:sz="0" w:space="0" w:color="auto"/>
        <w:right w:val="none" w:sz="0" w:space="0" w:color="auto"/>
      </w:divBdr>
    </w:div>
    <w:div w:id="804860654">
      <w:bodyDiv w:val="1"/>
      <w:marLeft w:val="0"/>
      <w:marRight w:val="0"/>
      <w:marTop w:val="0"/>
      <w:marBottom w:val="0"/>
      <w:divBdr>
        <w:top w:val="none" w:sz="0" w:space="0" w:color="auto"/>
        <w:left w:val="none" w:sz="0" w:space="0" w:color="auto"/>
        <w:bottom w:val="none" w:sz="0" w:space="0" w:color="auto"/>
        <w:right w:val="none" w:sz="0" w:space="0" w:color="auto"/>
      </w:divBdr>
    </w:div>
    <w:div w:id="807862612">
      <w:bodyDiv w:val="1"/>
      <w:marLeft w:val="0"/>
      <w:marRight w:val="0"/>
      <w:marTop w:val="0"/>
      <w:marBottom w:val="0"/>
      <w:divBdr>
        <w:top w:val="none" w:sz="0" w:space="0" w:color="auto"/>
        <w:left w:val="none" w:sz="0" w:space="0" w:color="auto"/>
        <w:bottom w:val="none" w:sz="0" w:space="0" w:color="auto"/>
        <w:right w:val="none" w:sz="0" w:space="0" w:color="auto"/>
      </w:divBdr>
    </w:div>
    <w:div w:id="833035966">
      <w:bodyDiv w:val="1"/>
      <w:marLeft w:val="0"/>
      <w:marRight w:val="0"/>
      <w:marTop w:val="0"/>
      <w:marBottom w:val="0"/>
      <w:divBdr>
        <w:top w:val="none" w:sz="0" w:space="0" w:color="auto"/>
        <w:left w:val="none" w:sz="0" w:space="0" w:color="auto"/>
        <w:bottom w:val="none" w:sz="0" w:space="0" w:color="auto"/>
        <w:right w:val="none" w:sz="0" w:space="0" w:color="auto"/>
      </w:divBdr>
    </w:div>
    <w:div w:id="836968654">
      <w:bodyDiv w:val="1"/>
      <w:marLeft w:val="0"/>
      <w:marRight w:val="0"/>
      <w:marTop w:val="0"/>
      <w:marBottom w:val="0"/>
      <w:divBdr>
        <w:top w:val="none" w:sz="0" w:space="0" w:color="auto"/>
        <w:left w:val="none" w:sz="0" w:space="0" w:color="auto"/>
        <w:bottom w:val="none" w:sz="0" w:space="0" w:color="auto"/>
        <w:right w:val="none" w:sz="0" w:space="0" w:color="auto"/>
      </w:divBdr>
    </w:div>
    <w:div w:id="846602035">
      <w:bodyDiv w:val="1"/>
      <w:marLeft w:val="0"/>
      <w:marRight w:val="0"/>
      <w:marTop w:val="0"/>
      <w:marBottom w:val="0"/>
      <w:divBdr>
        <w:top w:val="none" w:sz="0" w:space="0" w:color="auto"/>
        <w:left w:val="none" w:sz="0" w:space="0" w:color="auto"/>
        <w:bottom w:val="none" w:sz="0" w:space="0" w:color="auto"/>
        <w:right w:val="none" w:sz="0" w:space="0" w:color="auto"/>
      </w:divBdr>
    </w:div>
    <w:div w:id="866873147">
      <w:bodyDiv w:val="1"/>
      <w:marLeft w:val="0"/>
      <w:marRight w:val="0"/>
      <w:marTop w:val="0"/>
      <w:marBottom w:val="0"/>
      <w:divBdr>
        <w:top w:val="none" w:sz="0" w:space="0" w:color="auto"/>
        <w:left w:val="none" w:sz="0" w:space="0" w:color="auto"/>
        <w:bottom w:val="none" w:sz="0" w:space="0" w:color="auto"/>
        <w:right w:val="none" w:sz="0" w:space="0" w:color="auto"/>
      </w:divBdr>
    </w:div>
    <w:div w:id="897015473">
      <w:bodyDiv w:val="1"/>
      <w:marLeft w:val="0"/>
      <w:marRight w:val="0"/>
      <w:marTop w:val="0"/>
      <w:marBottom w:val="0"/>
      <w:divBdr>
        <w:top w:val="none" w:sz="0" w:space="0" w:color="auto"/>
        <w:left w:val="none" w:sz="0" w:space="0" w:color="auto"/>
        <w:bottom w:val="none" w:sz="0" w:space="0" w:color="auto"/>
        <w:right w:val="none" w:sz="0" w:space="0" w:color="auto"/>
      </w:divBdr>
    </w:div>
    <w:div w:id="922371841">
      <w:bodyDiv w:val="1"/>
      <w:marLeft w:val="0"/>
      <w:marRight w:val="0"/>
      <w:marTop w:val="0"/>
      <w:marBottom w:val="0"/>
      <w:divBdr>
        <w:top w:val="none" w:sz="0" w:space="0" w:color="auto"/>
        <w:left w:val="none" w:sz="0" w:space="0" w:color="auto"/>
        <w:bottom w:val="none" w:sz="0" w:space="0" w:color="auto"/>
        <w:right w:val="none" w:sz="0" w:space="0" w:color="auto"/>
      </w:divBdr>
    </w:div>
    <w:div w:id="951397685">
      <w:bodyDiv w:val="1"/>
      <w:marLeft w:val="0"/>
      <w:marRight w:val="0"/>
      <w:marTop w:val="0"/>
      <w:marBottom w:val="0"/>
      <w:divBdr>
        <w:top w:val="none" w:sz="0" w:space="0" w:color="auto"/>
        <w:left w:val="none" w:sz="0" w:space="0" w:color="auto"/>
        <w:bottom w:val="none" w:sz="0" w:space="0" w:color="auto"/>
        <w:right w:val="none" w:sz="0" w:space="0" w:color="auto"/>
      </w:divBdr>
    </w:div>
    <w:div w:id="991181328">
      <w:bodyDiv w:val="1"/>
      <w:marLeft w:val="0"/>
      <w:marRight w:val="0"/>
      <w:marTop w:val="0"/>
      <w:marBottom w:val="0"/>
      <w:divBdr>
        <w:top w:val="none" w:sz="0" w:space="0" w:color="auto"/>
        <w:left w:val="none" w:sz="0" w:space="0" w:color="auto"/>
        <w:bottom w:val="none" w:sz="0" w:space="0" w:color="auto"/>
        <w:right w:val="none" w:sz="0" w:space="0" w:color="auto"/>
      </w:divBdr>
    </w:div>
    <w:div w:id="1084497604">
      <w:bodyDiv w:val="1"/>
      <w:marLeft w:val="0"/>
      <w:marRight w:val="0"/>
      <w:marTop w:val="0"/>
      <w:marBottom w:val="0"/>
      <w:divBdr>
        <w:top w:val="none" w:sz="0" w:space="0" w:color="auto"/>
        <w:left w:val="none" w:sz="0" w:space="0" w:color="auto"/>
        <w:bottom w:val="none" w:sz="0" w:space="0" w:color="auto"/>
        <w:right w:val="none" w:sz="0" w:space="0" w:color="auto"/>
      </w:divBdr>
    </w:div>
    <w:div w:id="1258826905">
      <w:bodyDiv w:val="1"/>
      <w:marLeft w:val="0"/>
      <w:marRight w:val="0"/>
      <w:marTop w:val="0"/>
      <w:marBottom w:val="0"/>
      <w:divBdr>
        <w:top w:val="none" w:sz="0" w:space="0" w:color="auto"/>
        <w:left w:val="none" w:sz="0" w:space="0" w:color="auto"/>
        <w:bottom w:val="none" w:sz="0" w:space="0" w:color="auto"/>
        <w:right w:val="none" w:sz="0" w:space="0" w:color="auto"/>
      </w:divBdr>
    </w:div>
    <w:div w:id="1283461466">
      <w:bodyDiv w:val="1"/>
      <w:marLeft w:val="0"/>
      <w:marRight w:val="0"/>
      <w:marTop w:val="0"/>
      <w:marBottom w:val="0"/>
      <w:divBdr>
        <w:top w:val="none" w:sz="0" w:space="0" w:color="auto"/>
        <w:left w:val="none" w:sz="0" w:space="0" w:color="auto"/>
        <w:bottom w:val="none" w:sz="0" w:space="0" w:color="auto"/>
        <w:right w:val="none" w:sz="0" w:space="0" w:color="auto"/>
      </w:divBdr>
    </w:div>
    <w:div w:id="1308248083">
      <w:bodyDiv w:val="1"/>
      <w:marLeft w:val="0"/>
      <w:marRight w:val="0"/>
      <w:marTop w:val="0"/>
      <w:marBottom w:val="0"/>
      <w:divBdr>
        <w:top w:val="none" w:sz="0" w:space="0" w:color="auto"/>
        <w:left w:val="none" w:sz="0" w:space="0" w:color="auto"/>
        <w:bottom w:val="none" w:sz="0" w:space="0" w:color="auto"/>
        <w:right w:val="none" w:sz="0" w:space="0" w:color="auto"/>
      </w:divBdr>
    </w:div>
    <w:div w:id="1339818229">
      <w:bodyDiv w:val="1"/>
      <w:marLeft w:val="0"/>
      <w:marRight w:val="0"/>
      <w:marTop w:val="0"/>
      <w:marBottom w:val="0"/>
      <w:divBdr>
        <w:top w:val="none" w:sz="0" w:space="0" w:color="auto"/>
        <w:left w:val="none" w:sz="0" w:space="0" w:color="auto"/>
        <w:bottom w:val="none" w:sz="0" w:space="0" w:color="auto"/>
        <w:right w:val="none" w:sz="0" w:space="0" w:color="auto"/>
      </w:divBdr>
    </w:div>
    <w:div w:id="1340084080">
      <w:bodyDiv w:val="1"/>
      <w:marLeft w:val="0"/>
      <w:marRight w:val="0"/>
      <w:marTop w:val="0"/>
      <w:marBottom w:val="0"/>
      <w:divBdr>
        <w:top w:val="none" w:sz="0" w:space="0" w:color="auto"/>
        <w:left w:val="none" w:sz="0" w:space="0" w:color="auto"/>
        <w:bottom w:val="none" w:sz="0" w:space="0" w:color="auto"/>
        <w:right w:val="none" w:sz="0" w:space="0" w:color="auto"/>
      </w:divBdr>
    </w:div>
    <w:div w:id="1341083625">
      <w:bodyDiv w:val="1"/>
      <w:marLeft w:val="0"/>
      <w:marRight w:val="0"/>
      <w:marTop w:val="0"/>
      <w:marBottom w:val="0"/>
      <w:divBdr>
        <w:top w:val="none" w:sz="0" w:space="0" w:color="auto"/>
        <w:left w:val="none" w:sz="0" w:space="0" w:color="auto"/>
        <w:bottom w:val="none" w:sz="0" w:space="0" w:color="auto"/>
        <w:right w:val="none" w:sz="0" w:space="0" w:color="auto"/>
      </w:divBdr>
    </w:div>
    <w:div w:id="1397128417">
      <w:bodyDiv w:val="1"/>
      <w:marLeft w:val="0"/>
      <w:marRight w:val="0"/>
      <w:marTop w:val="0"/>
      <w:marBottom w:val="0"/>
      <w:divBdr>
        <w:top w:val="none" w:sz="0" w:space="0" w:color="auto"/>
        <w:left w:val="none" w:sz="0" w:space="0" w:color="auto"/>
        <w:bottom w:val="none" w:sz="0" w:space="0" w:color="auto"/>
        <w:right w:val="none" w:sz="0" w:space="0" w:color="auto"/>
      </w:divBdr>
    </w:div>
    <w:div w:id="1419597883">
      <w:bodyDiv w:val="1"/>
      <w:marLeft w:val="0"/>
      <w:marRight w:val="0"/>
      <w:marTop w:val="0"/>
      <w:marBottom w:val="0"/>
      <w:divBdr>
        <w:top w:val="none" w:sz="0" w:space="0" w:color="auto"/>
        <w:left w:val="none" w:sz="0" w:space="0" w:color="auto"/>
        <w:bottom w:val="none" w:sz="0" w:space="0" w:color="auto"/>
        <w:right w:val="none" w:sz="0" w:space="0" w:color="auto"/>
      </w:divBdr>
    </w:div>
    <w:div w:id="1425102887">
      <w:bodyDiv w:val="1"/>
      <w:marLeft w:val="0"/>
      <w:marRight w:val="0"/>
      <w:marTop w:val="0"/>
      <w:marBottom w:val="0"/>
      <w:divBdr>
        <w:top w:val="none" w:sz="0" w:space="0" w:color="auto"/>
        <w:left w:val="none" w:sz="0" w:space="0" w:color="auto"/>
        <w:bottom w:val="none" w:sz="0" w:space="0" w:color="auto"/>
        <w:right w:val="none" w:sz="0" w:space="0" w:color="auto"/>
      </w:divBdr>
    </w:div>
    <w:div w:id="1499887952">
      <w:bodyDiv w:val="1"/>
      <w:marLeft w:val="0"/>
      <w:marRight w:val="0"/>
      <w:marTop w:val="0"/>
      <w:marBottom w:val="0"/>
      <w:divBdr>
        <w:top w:val="none" w:sz="0" w:space="0" w:color="auto"/>
        <w:left w:val="none" w:sz="0" w:space="0" w:color="auto"/>
        <w:bottom w:val="none" w:sz="0" w:space="0" w:color="auto"/>
        <w:right w:val="none" w:sz="0" w:space="0" w:color="auto"/>
      </w:divBdr>
    </w:div>
    <w:div w:id="1526551415">
      <w:bodyDiv w:val="1"/>
      <w:marLeft w:val="0"/>
      <w:marRight w:val="0"/>
      <w:marTop w:val="0"/>
      <w:marBottom w:val="0"/>
      <w:divBdr>
        <w:top w:val="none" w:sz="0" w:space="0" w:color="auto"/>
        <w:left w:val="none" w:sz="0" w:space="0" w:color="auto"/>
        <w:bottom w:val="none" w:sz="0" w:space="0" w:color="auto"/>
        <w:right w:val="none" w:sz="0" w:space="0" w:color="auto"/>
      </w:divBdr>
    </w:div>
    <w:div w:id="1543520773">
      <w:bodyDiv w:val="1"/>
      <w:marLeft w:val="0"/>
      <w:marRight w:val="0"/>
      <w:marTop w:val="0"/>
      <w:marBottom w:val="0"/>
      <w:divBdr>
        <w:top w:val="none" w:sz="0" w:space="0" w:color="auto"/>
        <w:left w:val="none" w:sz="0" w:space="0" w:color="auto"/>
        <w:bottom w:val="none" w:sz="0" w:space="0" w:color="auto"/>
        <w:right w:val="none" w:sz="0" w:space="0" w:color="auto"/>
      </w:divBdr>
    </w:div>
    <w:div w:id="1567179620">
      <w:bodyDiv w:val="1"/>
      <w:marLeft w:val="0"/>
      <w:marRight w:val="0"/>
      <w:marTop w:val="0"/>
      <w:marBottom w:val="0"/>
      <w:divBdr>
        <w:top w:val="none" w:sz="0" w:space="0" w:color="auto"/>
        <w:left w:val="none" w:sz="0" w:space="0" w:color="auto"/>
        <w:bottom w:val="none" w:sz="0" w:space="0" w:color="auto"/>
        <w:right w:val="none" w:sz="0" w:space="0" w:color="auto"/>
      </w:divBdr>
    </w:div>
    <w:div w:id="1611740038">
      <w:bodyDiv w:val="1"/>
      <w:marLeft w:val="0"/>
      <w:marRight w:val="0"/>
      <w:marTop w:val="0"/>
      <w:marBottom w:val="0"/>
      <w:divBdr>
        <w:top w:val="none" w:sz="0" w:space="0" w:color="auto"/>
        <w:left w:val="none" w:sz="0" w:space="0" w:color="auto"/>
        <w:bottom w:val="none" w:sz="0" w:space="0" w:color="auto"/>
        <w:right w:val="none" w:sz="0" w:space="0" w:color="auto"/>
      </w:divBdr>
    </w:div>
    <w:div w:id="1666472346">
      <w:bodyDiv w:val="1"/>
      <w:marLeft w:val="0"/>
      <w:marRight w:val="0"/>
      <w:marTop w:val="0"/>
      <w:marBottom w:val="0"/>
      <w:divBdr>
        <w:top w:val="none" w:sz="0" w:space="0" w:color="auto"/>
        <w:left w:val="none" w:sz="0" w:space="0" w:color="auto"/>
        <w:bottom w:val="none" w:sz="0" w:space="0" w:color="auto"/>
        <w:right w:val="none" w:sz="0" w:space="0" w:color="auto"/>
      </w:divBdr>
    </w:div>
    <w:div w:id="1683163327">
      <w:bodyDiv w:val="1"/>
      <w:marLeft w:val="0"/>
      <w:marRight w:val="0"/>
      <w:marTop w:val="0"/>
      <w:marBottom w:val="0"/>
      <w:divBdr>
        <w:top w:val="none" w:sz="0" w:space="0" w:color="auto"/>
        <w:left w:val="none" w:sz="0" w:space="0" w:color="auto"/>
        <w:bottom w:val="none" w:sz="0" w:space="0" w:color="auto"/>
        <w:right w:val="none" w:sz="0" w:space="0" w:color="auto"/>
      </w:divBdr>
    </w:div>
    <w:div w:id="1691102051">
      <w:bodyDiv w:val="1"/>
      <w:marLeft w:val="0"/>
      <w:marRight w:val="0"/>
      <w:marTop w:val="0"/>
      <w:marBottom w:val="0"/>
      <w:divBdr>
        <w:top w:val="none" w:sz="0" w:space="0" w:color="auto"/>
        <w:left w:val="none" w:sz="0" w:space="0" w:color="auto"/>
        <w:bottom w:val="none" w:sz="0" w:space="0" w:color="auto"/>
        <w:right w:val="none" w:sz="0" w:space="0" w:color="auto"/>
      </w:divBdr>
    </w:div>
    <w:div w:id="1695305339">
      <w:bodyDiv w:val="1"/>
      <w:marLeft w:val="0"/>
      <w:marRight w:val="0"/>
      <w:marTop w:val="0"/>
      <w:marBottom w:val="0"/>
      <w:divBdr>
        <w:top w:val="none" w:sz="0" w:space="0" w:color="auto"/>
        <w:left w:val="none" w:sz="0" w:space="0" w:color="auto"/>
        <w:bottom w:val="none" w:sz="0" w:space="0" w:color="auto"/>
        <w:right w:val="none" w:sz="0" w:space="0" w:color="auto"/>
      </w:divBdr>
    </w:div>
    <w:div w:id="1718313555">
      <w:bodyDiv w:val="1"/>
      <w:marLeft w:val="0"/>
      <w:marRight w:val="0"/>
      <w:marTop w:val="0"/>
      <w:marBottom w:val="0"/>
      <w:divBdr>
        <w:top w:val="none" w:sz="0" w:space="0" w:color="auto"/>
        <w:left w:val="none" w:sz="0" w:space="0" w:color="auto"/>
        <w:bottom w:val="none" w:sz="0" w:space="0" w:color="auto"/>
        <w:right w:val="none" w:sz="0" w:space="0" w:color="auto"/>
      </w:divBdr>
    </w:div>
    <w:div w:id="1723213828">
      <w:bodyDiv w:val="1"/>
      <w:marLeft w:val="0"/>
      <w:marRight w:val="0"/>
      <w:marTop w:val="0"/>
      <w:marBottom w:val="0"/>
      <w:divBdr>
        <w:top w:val="none" w:sz="0" w:space="0" w:color="auto"/>
        <w:left w:val="none" w:sz="0" w:space="0" w:color="auto"/>
        <w:bottom w:val="none" w:sz="0" w:space="0" w:color="auto"/>
        <w:right w:val="none" w:sz="0" w:space="0" w:color="auto"/>
      </w:divBdr>
    </w:div>
    <w:div w:id="1746026173">
      <w:bodyDiv w:val="1"/>
      <w:marLeft w:val="0"/>
      <w:marRight w:val="0"/>
      <w:marTop w:val="0"/>
      <w:marBottom w:val="0"/>
      <w:divBdr>
        <w:top w:val="none" w:sz="0" w:space="0" w:color="auto"/>
        <w:left w:val="none" w:sz="0" w:space="0" w:color="auto"/>
        <w:bottom w:val="none" w:sz="0" w:space="0" w:color="auto"/>
        <w:right w:val="none" w:sz="0" w:space="0" w:color="auto"/>
      </w:divBdr>
    </w:div>
    <w:div w:id="1748381550">
      <w:bodyDiv w:val="1"/>
      <w:marLeft w:val="0"/>
      <w:marRight w:val="0"/>
      <w:marTop w:val="0"/>
      <w:marBottom w:val="0"/>
      <w:divBdr>
        <w:top w:val="none" w:sz="0" w:space="0" w:color="auto"/>
        <w:left w:val="none" w:sz="0" w:space="0" w:color="auto"/>
        <w:bottom w:val="none" w:sz="0" w:space="0" w:color="auto"/>
        <w:right w:val="none" w:sz="0" w:space="0" w:color="auto"/>
      </w:divBdr>
    </w:div>
    <w:div w:id="1751350854">
      <w:bodyDiv w:val="1"/>
      <w:marLeft w:val="0"/>
      <w:marRight w:val="0"/>
      <w:marTop w:val="0"/>
      <w:marBottom w:val="0"/>
      <w:divBdr>
        <w:top w:val="none" w:sz="0" w:space="0" w:color="auto"/>
        <w:left w:val="none" w:sz="0" w:space="0" w:color="auto"/>
        <w:bottom w:val="none" w:sz="0" w:space="0" w:color="auto"/>
        <w:right w:val="none" w:sz="0" w:space="0" w:color="auto"/>
      </w:divBdr>
    </w:div>
    <w:div w:id="1762069836">
      <w:bodyDiv w:val="1"/>
      <w:marLeft w:val="0"/>
      <w:marRight w:val="0"/>
      <w:marTop w:val="0"/>
      <w:marBottom w:val="0"/>
      <w:divBdr>
        <w:top w:val="none" w:sz="0" w:space="0" w:color="auto"/>
        <w:left w:val="none" w:sz="0" w:space="0" w:color="auto"/>
        <w:bottom w:val="none" w:sz="0" w:space="0" w:color="auto"/>
        <w:right w:val="none" w:sz="0" w:space="0" w:color="auto"/>
      </w:divBdr>
    </w:div>
    <w:div w:id="1805271916">
      <w:bodyDiv w:val="1"/>
      <w:marLeft w:val="0"/>
      <w:marRight w:val="0"/>
      <w:marTop w:val="0"/>
      <w:marBottom w:val="0"/>
      <w:divBdr>
        <w:top w:val="none" w:sz="0" w:space="0" w:color="auto"/>
        <w:left w:val="none" w:sz="0" w:space="0" w:color="auto"/>
        <w:bottom w:val="none" w:sz="0" w:space="0" w:color="auto"/>
        <w:right w:val="none" w:sz="0" w:space="0" w:color="auto"/>
      </w:divBdr>
    </w:div>
    <w:div w:id="1821532092">
      <w:bodyDiv w:val="1"/>
      <w:marLeft w:val="0"/>
      <w:marRight w:val="0"/>
      <w:marTop w:val="0"/>
      <w:marBottom w:val="0"/>
      <w:divBdr>
        <w:top w:val="none" w:sz="0" w:space="0" w:color="auto"/>
        <w:left w:val="none" w:sz="0" w:space="0" w:color="auto"/>
        <w:bottom w:val="none" w:sz="0" w:space="0" w:color="auto"/>
        <w:right w:val="none" w:sz="0" w:space="0" w:color="auto"/>
      </w:divBdr>
    </w:div>
    <w:div w:id="1823540949">
      <w:bodyDiv w:val="1"/>
      <w:marLeft w:val="0"/>
      <w:marRight w:val="0"/>
      <w:marTop w:val="0"/>
      <w:marBottom w:val="0"/>
      <w:divBdr>
        <w:top w:val="none" w:sz="0" w:space="0" w:color="auto"/>
        <w:left w:val="none" w:sz="0" w:space="0" w:color="auto"/>
        <w:bottom w:val="none" w:sz="0" w:space="0" w:color="auto"/>
        <w:right w:val="none" w:sz="0" w:space="0" w:color="auto"/>
      </w:divBdr>
    </w:div>
    <w:div w:id="1844859081">
      <w:bodyDiv w:val="1"/>
      <w:marLeft w:val="0"/>
      <w:marRight w:val="0"/>
      <w:marTop w:val="0"/>
      <w:marBottom w:val="0"/>
      <w:divBdr>
        <w:top w:val="none" w:sz="0" w:space="0" w:color="auto"/>
        <w:left w:val="none" w:sz="0" w:space="0" w:color="auto"/>
        <w:bottom w:val="none" w:sz="0" w:space="0" w:color="auto"/>
        <w:right w:val="none" w:sz="0" w:space="0" w:color="auto"/>
      </w:divBdr>
    </w:div>
    <w:div w:id="1850440876">
      <w:bodyDiv w:val="1"/>
      <w:marLeft w:val="0"/>
      <w:marRight w:val="0"/>
      <w:marTop w:val="0"/>
      <w:marBottom w:val="0"/>
      <w:divBdr>
        <w:top w:val="none" w:sz="0" w:space="0" w:color="auto"/>
        <w:left w:val="none" w:sz="0" w:space="0" w:color="auto"/>
        <w:bottom w:val="none" w:sz="0" w:space="0" w:color="auto"/>
        <w:right w:val="none" w:sz="0" w:space="0" w:color="auto"/>
      </w:divBdr>
    </w:div>
    <w:div w:id="1862284502">
      <w:bodyDiv w:val="1"/>
      <w:marLeft w:val="0"/>
      <w:marRight w:val="0"/>
      <w:marTop w:val="0"/>
      <w:marBottom w:val="0"/>
      <w:divBdr>
        <w:top w:val="none" w:sz="0" w:space="0" w:color="auto"/>
        <w:left w:val="none" w:sz="0" w:space="0" w:color="auto"/>
        <w:bottom w:val="none" w:sz="0" w:space="0" w:color="auto"/>
        <w:right w:val="none" w:sz="0" w:space="0" w:color="auto"/>
      </w:divBdr>
    </w:div>
    <w:div w:id="1915890104">
      <w:bodyDiv w:val="1"/>
      <w:marLeft w:val="0"/>
      <w:marRight w:val="0"/>
      <w:marTop w:val="0"/>
      <w:marBottom w:val="0"/>
      <w:divBdr>
        <w:top w:val="none" w:sz="0" w:space="0" w:color="auto"/>
        <w:left w:val="none" w:sz="0" w:space="0" w:color="auto"/>
        <w:bottom w:val="none" w:sz="0" w:space="0" w:color="auto"/>
        <w:right w:val="none" w:sz="0" w:space="0" w:color="auto"/>
      </w:divBdr>
    </w:div>
    <w:div w:id="1963263533">
      <w:bodyDiv w:val="1"/>
      <w:marLeft w:val="0"/>
      <w:marRight w:val="0"/>
      <w:marTop w:val="0"/>
      <w:marBottom w:val="0"/>
      <w:divBdr>
        <w:top w:val="none" w:sz="0" w:space="0" w:color="auto"/>
        <w:left w:val="none" w:sz="0" w:space="0" w:color="auto"/>
        <w:bottom w:val="none" w:sz="0" w:space="0" w:color="auto"/>
        <w:right w:val="none" w:sz="0" w:space="0" w:color="auto"/>
      </w:divBdr>
    </w:div>
    <w:div w:id="1980911957">
      <w:bodyDiv w:val="1"/>
      <w:marLeft w:val="0"/>
      <w:marRight w:val="0"/>
      <w:marTop w:val="0"/>
      <w:marBottom w:val="0"/>
      <w:divBdr>
        <w:top w:val="none" w:sz="0" w:space="0" w:color="auto"/>
        <w:left w:val="none" w:sz="0" w:space="0" w:color="auto"/>
        <w:bottom w:val="none" w:sz="0" w:space="0" w:color="auto"/>
        <w:right w:val="none" w:sz="0" w:space="0" w:color="auto"/>
      </w:divBdr>
    </w:div>
    <w:div w:id="1991908393">
      <w:bodyDiv w:val="1"/>
      <w:marLeft w:val="0"/>
      <w:marRight w:val="0"/>
      <w:marTop w:val="0"/>
      <w:marBottom w:val="0"/>
      <w:divBdr>
        <w:top w:val="none" w:sz="0" w:space="0" w:color="auto"/>
        <w:left w:val="none" w:sz="0" w:space="0" w:color="auto"/>
        <w:bottom w:val="none" w:sz="0" w:space="0" w:color="auto"/>
        <w:right w:val="none" w:sz="0" w:space="0" w:color="auto"/>
      </w:divBdr>
    </w:div>
    <w:div w:id="1995987783">
      <w:bodyDiv w:val="1"/>
      <w:marLeft w:val="0"/>
      <w:marRight w:val="0"/>
      <w:marTop w:val="0"/>
      <w:marBottom w:val="0"/>
      <w:divBdr>
        <w:top w:val="none" w:sz="0" w:space="0" w:color="auto"/>
        <w:left w:val="none" w:sz="0" w:space="0" w:color="auto"/>
        <w:bottom w:val="none" w:sz="0" w:space="0" w:color="auto"/>
        <w:right w:val="none" w:sz="0" w:space="0" w:color="auto"/>
      </w:divBdr>
    </w:div>
    <w:div w:id="2048068508">
      <w:bodyDiv w:val="1"/>
      <w:marLeft w:val="0"/>
      <w:marRight w:val="0"/>
      <w:marTop w:val="0"/>
      <w:marBottom w:val="0"/>
      <w:divBdr>
        <w:top w:val="none" w:sz="0" w:space="0" w:color="auto"/>
        <w:left w:val="none" w:sz="0" w:space="0" w:color="auto"/>
        <w:bottom w:val="none" w:sz="0" w:space="0" w:color="auto"/>
        <w:right w:val="none" w:sz="0" w:space="0" w:color="auto"/>
      </w:divBdr>
    </w:div>
    <w:div w:id="2061858546">
      <w:bodyDiv w:val="1"/>
      <w:marLeft w:val="0"/>
      <w:marRight w:val="0"/>
      <w:marTop w:val="0"/>
      <w:marBottom w:val="0"/>
      <w:divBdr>
        <w:top w:val="none" w:sz="0" w:space="0" w:color="auto"/>
        <w:left w:val="none" w:sz="0" w:space="0" w:color="auto"/>
        <w:bottom w:val="none" w:sz="0" w:space="0" w:color="auto"/>
        <w:right w:val="none" w:sz="0" w:space="0" w:color="auto"/>
      </w:divBdr>
    </w:div>
    <w:div w:id="2102754812">
      <w:bodyDiv w:val="1"/>
      <w:marLeft w:val="0"/>
      <w:marRight w:val="0"/>
      <w:marTop w:val="0"/>
      <w:marBottom w:val="0"/>
      <w:divBdr>
        <w:top w:val="none" w:sz="0" w:space="0" w:color="auto"/>
        <w:left w:val="none" w:sz="0" w:space="0" w:color="auto"/>
        <w:bottom w:val="none" w:sz="0" w:space="0" w:color="auto"/>
        <w:right w:val="none" w:sz="0" w:space="0" w:color="auto"/>
      </w:divBdr>
    </w:div>
    <w:div w:id="2107193908">
      <w:bodyDiv w:val="1"/>
      <w:marLeft w:val="0"/>
      <w:marRight w:val="0"/>
      <w:marTop w:val="0"/>
      <w:marBottom w:val="0"/>
      <w:divBdr>
        <w:top w:val="none" w:sz="0" w:space="0" w:color="auto"/>
        <w:left w:val="none" w:sz="0" w:space="0" w:color="auto"/>
        <w:bottom w:val="none" w:sz="0" w:space="0" w:color="auto"/>
        <w:right w:val="none" w:sz="0" w:space="0" w:color="auto"/>
      </w:divBdr>
    </w:div>
    <w:div w:id="2116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pk.wroc.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6CD1-4A4F-49CE-9DEC-D0FB4D11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5972</Words>
  <Characters>35835</Characters>
  <Application>Microsoft Office Word</Application>
  <DocSecurity>0</DocSecurity>
  <Lines>298</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POSTĘPOWANIE PRZETARGOWE PROWADZONE JEST PRZEZ:</vt:lpstr>
      <vt:lpstr>POSTĘPOWANIE PRZETARGOWE PROWADZONE JEST PRZEZ:</vt:lpstr>
    </vt:vector>
  </TitlesOfParts>
  <Company>HP</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PRZETARGOWE PROWADZONE JEST PRZEZ:</dc:title>
  <dc:subject/>
  <dc:creator>Łukasz Łupkowski</dc:creator>
  <cp:keywords/>
  <dc:description/>
  <cp:lastModifiedBy>Dereziński Dawid</cp:lastModifiedBy>
  <cp:revision>3</cp:revision>
  <cp:lastPrinted>2023-12-18T11:36:00Z</cp:lastPrinted>
  <dcterms:created xsi:type="dcterms:W3CDTF">2024-09-18T04:57:00Z</dcterms:created>
  <dcterms:modified xsi:type="dcterms:W3CDTF">2024-09-18T04:59:00Z</dcterms:modified>
</cp:coreProperties>
</file>