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F967CF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Pr="00F967CF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F967CF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E20A965" w14:textId="3092D3BF" w:rsidR="00EE5C79" w:rsidRPr="00F967CF" w:rsidRDefault="003746D3" w:rsidP="00933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kontrahen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 xml:space="preserve">jego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pracowników lub osób współpracujących z kontrahentem</w:t>
      </w:r>
    </w:p>
    <w:p w14:paraId="3116C45A" w14:textId="1565B972" w:rsidR="006A65B8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7CF">
        <w:rPr>
          <w:rFonts w:ascii="Times New Roman" w:hAnsi="Times New Roman" w:cs="Times New Roman"/>
          <w:i/>
          <w:iCs/>
          <w:sz w:val="24"/>
          <w:szCs w:val="24"/>
        </w:rPr>
        <w:t>(art. 13 i 14 RODO*)</w:t>
      </w:r>
    </w:p>
    <w:p w14:paraId="50A4E8A9" w14:textId="77777777" w:rsidR="007B6199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F967CF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F967CF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F967CF" w14:paraId="422BED0F" w14:textId="77777777" w:rsidTr="00A570BE">
        <w:tc>
          <w:tcPr>
            <w:tcW w:w="9062" w:type="dxa"/>
          </w:tcPr>
          <w:p w14:paraId="19969DAE" w14:textId="64242ECD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Dolnośląski Komendant Wojewódzki Państwowej Straży Pożarnej we Wrocławiu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Borowska 138, 50-552 Wrocław, tel. 71 3682100, e-mail: </w:t>
            </w:r>
            <w:hyperlink r:id="rId5" w:history="1">
              <w:r w:rsidR="00960B0A" w:rsidRPr="00F967C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kw@kwpsp.wroc.pl</w:t>
              </w:r>
            </w:hyperlink>
          </w:p>
        </w:tc>
      </w:tr>
      <w:tr w:rsidR="002C5784" w:rsidRPr="00F967CF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F967CF" w14:paraId="27DE648C" w14:textId="77777777" w:rsidTr="00A570BE">
        <w:tc>
          <w:tcPr>
            <w:tcW w:w="9062" w:type="dxa"/>
          </w:tcPr>
          <w:p w14:paraId="7C92D410" w14:textId="070CA053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F967CF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F967CF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F967CF" w:rsidRDefault="002C5784" w:rsidP="008D1F4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F967CF" w14:paraId="5EF8A866" w14:textId="77777777" w:rsidTr="00B10E84">
        <w:trPr>
          <w:trHeight w:val="922"/>
        </w:trPr>
        <w:tc>
          <w:tcPr>
            <w:tcW w:w="9062" w:type="dxa"/>
          </w:tcPr>
          <w:p w14:paraId="3458775F" w14:textId="18A4EE25" w:rsidR="007B6199" w:rsidRPr="00624BE6" w:rsidRDefault="004D7B92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</w:t>
            </w:r>
            <w:r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przetwarzane </w:t>
            </w:r>
            <w:r w:rsidR="00A416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w związku z </w:t>
            </w:r>
            <w:r w:rsidR="00A416CF" w:rsidRPr="006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„Zawarciem i realizacją umowy lub wykonywania obowiązków wynikających z powszechnie obowiązujących przepisów w celu realizacji zakupów, zamówień na dostawy, usługi i roboty budowlane</w:t>
            </w:r>
            <w:r w:rsidR="00A416CF" w:rsidRPr="00624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”,</w:t>
            </w:r>
            <w:r w:rsidR="00A416CF" w:rsidRPr="00624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przepisów ustawy </w:t>
            </w:r>
            <w:r w:rsidR="00624BE6">
              <w:rPr>
                <w:rFonts w:ascii="Times New Roman" w:hAnsi="Times New Roman" w:cs="Times New Roman"/>
                <w:sz w:val="24"/>
                <w:szCs w:val="24"/>
              </w:rPr>
              <w:t>Prawo zamówień publicznych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>, o rachunkowości, prawa podatkowego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zgodnie z art. 6 ust. 1 lit. b</w:t>
            </w:r>
            <w:r w:rsidR="00F967CF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 i</w:t>
            </w:r>
            <w:r w:rsidR="003746D3" w:rsidRPr="00624BE6">
              <w:rPr>
                <w:rStyle w:val="Mocnewyrni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c RODO</w:t>
            </w:r>
            <w:r w:rsidR="007B6199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, a także na podstawie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6 ust. 1 lit. f RODO </w:t>
            </w:r>
            <w:r w:rsidR="00AF4C02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prawnie uzasadniony interes realizowany przez Administratora, tj.:</w:t>
            </w:r>
          </w:p>
          <w:p w14:paraId="305F9C37" w14:textId="04850F97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potrzeba posiadania stałego kontaktu z osobami wskazanymi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przez </w:t>
            </w:r>
            <w:r w:rsidR="00933F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kontrahenta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odpowiedzialnymi za realizację umowy, przy czym z chwilą podjęcia przez tę osobę czynności w ramach wykonywania umowy, takich, które podlegają obowiązkowi udokumentowania, zmianie ulegnie przesłanka przetwarzania danych osobowych, którą od tego momentu będzie art. 6 ust. 1 lit. c RODO (obowiązek prawny ciążący na Administratorze dot. m.in. archiwizowania dokumentów).</w:t>
            </w:r>
          </w:p>
        </w:tc>
      </w:tr>
      <w:tr w:rsidR="007B6199" w:rsidRPr="00F967CF" w14:paraId="084F8C7F" w14:textId="77777777" w:rsidTr="00AF4C02">
        <w:trPr>
          <w:trHeight w:val="356"/>
        </w:trPr>
        <w:tc>
          <w:tcPr>
            <w:tcW w:w="9062" w:type="dxa"/>
            <w:shd w:val="clear" w:color="auto" w:fill="D9D9D9" w:themeFill="background1" w:themeFillShade="D9"/>
          </w:tcPr>
          <w:p w14:paraId="0F77F71B" w14:textId="2DBDF476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danych:</w:t>
            </w:r>
          </w:p>
        </w:tc>
      </w:tr>
      <w:tr w:rsidR="007B6199" w:rsidRPr="00F967CF" w14:paraId="3AFFE671" w14:textId="77777777" w:rsidTr="00AF4C02">
        <w:trPr>
          <w:trHeight w:val="432"/>
        </w:trPr>
        <w:tc>
          <w:tcPr>
            <w:tcW w:w="9062" w:type="dxa"/>
          </w:tcPr>
          <w:p w14:paraId="2E6D87CF" w14:textId="5D5E7907" w:rsidR="007B6199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Imię, nazwisko, numer telefonu, adres e-mail, stanowisko służbowe.</w:t>
            </w:r>
          </w:p>
        </w:tc>
      </w:tr>
      <w:tr w:rsidR="00AF4C02" w:rsidRPr="00F967CF" w14:paraId="4B26647E" w14:textId="77777777" w:rsidTr="00AF4C02">
        <w:trPr>
          <w:trHeight w:val="255"/>
        </w:trPr>
        <w:tc>
          <w:tcPr>
            <w:tcW w:w="9062" w:type="dxa"/>
            <w:shd w:val="clear" w:color="auto" w:fill="D9D9D9" w:themeFill="background1" w:themeFillShade="D9"/>
          </w:tcPr>
          <w:p w14:paraId="54D6AFE2" w14:textId="162B5FDB" w:rsidR="00AF4C02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Źródło pochodzenia danych osobowych:</w:t>
            </w:r>
          </w:p>
        </w:tc>
      </w:tr>
      <w:tr w:rsidR="00AF4C02" w:rsidRPr="00F967CF" w14:paraId="111B9950" w14:textId="77777777" w:rsidTr="00AF4C02">
        <w:trPr>
          <w:trHeight w:val="432"/>
        </w:trPr>
        <w:tc>
          <w:tcPr>
            <w:tcW w:w="9062" w:type="dxa"/>
          </w:tcPr>
          <w:p w14:paraId="0D910FE6" w14:textId="1739E649" w:rsidR="00AF4C02" w:rsidRPr="00F967CF" w:rsidRDefault="00AF4C02" w:rsidP="00F9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pochodzą od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kontrahenta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i przetwarzane są wyłącznie w celu zawarcia i realizacji przedmiotowej umowy.</w:t>
            </w:r>
          </w:p>
        </w:tc>
      </w:tr>
      <w:tr w:rsidR="002C5784" w:rsidRPr="00F967CF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F967CF" w14:paraId="0F50EE62" w14:textId="77777777" w:rsidTr="00A570BE">
        <w:tc>
          <w:tcPr>
            <w:tcW w:w="9062" w:type="dxa"/>
          </w:tcPr>
          <w:p w14:paraId="12603153" w14:textId="6DE15F13" w:rsidR="002C5784" w:rsidRPr="00F967CF" w:rsidRDefault="00F967CF" w:rsidP="0037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kurierskich) oraz podmioty przetwarzające, realizujące usługi na rzecz Administratora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>(np. w zakresie fizycznego wybrakowania i zniszczenia dokumentów, firma zapewniająca wsparcie techniczne IT).</w:t>
            </w:r>
          </w:p>
        </w:tc>
      </w:tr>
      <w:tr w:rsidR="00B10E84" w:rsidRPr="00F967CF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F967CF" w:rsidRDefault="00B10E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F967CF" w14:paraId="0EAB0286" w14:textId="77777777" w:rsidTr="00B10E84">
        <w:tc>
          <w:tcPr>
            <w:tcW w:w="9062" w:type="dxa"/>
            <w:shd w:val="clear" w:color="auto" w:fill="auto"/>
          </w:tcPr>
          <w:p w14:paraId="5E4B6D3F" w14:textId="7D191474" w:rsidR="00B10E84" w:rsidRPr="00F967CF" w:rsidRDefault="006A65B8" w:rsidP="008D1F4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jest </w:t>
            </w:r>
            <w:r w:rsidR="00F967CF" w:rsidRPr="00F967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dobrowolne, ale niezbędne do realizacji wskazanego celu.</w:t>
            </w:r>
          </w:p>
        </w:tc>
      </w:tr>
      <w:tr w:rsidR="002C5784" w:rsidRPr="00F967CF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F967CF" w14:paraId="2D4B0992" w14:textId="77777777" w:rsidTr="00A570BE">
        <w:tc>
          <w:tcPr>
            <w:tcW w:w="9062" w:type="dxa"/>
          </w:tcPr>
          <w:p w14:paraId="3D241BCB" w14:textId="23DE6692" w:rsidR="00A949AE" w:rsidRPr="00F967CF" w:rsidRDefault="00F967CF" w:rsidP="00F967C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0" w:name="__DdeLink__4297_275676422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0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do przetwarzania danych w celu realizacji obowiązku ustawowego lub występują inne nadrzędne prawne podstawy przetwarzania.</w:t>
            </w:r>
          </w:p>
        </w:tc>
      </w:tr>
      <w:tr w:rsidR="002C5784" w:rsidRPr="00F967CF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F967CF" w:rsidRDefault="002C5784" w:rsidP="008D1F4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F967CF" w14:paraId="4B137971" w14:textId="77777777" w:rsidTr="00A570BE">
        <w:tc>
          <w:tcPr>
            <w:tcW w:w="9062" w:type="dxa"/>
          </w:tcPr>
          <w:p w14:paraId="086FFB97" w14:textId="0AEDE5C0" w:rsidR="00B94FCA" w:rsidRPr="00F967CF" w:rsidRDefault="00F967CF" w:rsidP="00F74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prawnie uzasadnione podstawy, które są nadrzędne wobec Pani/Pana interesów, praw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F967CF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F967CF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Okres przechowywania danych osobowych:</w:t>
            </w:r>
          </w:p>
        </w:tc>
      </w:tr>
      <w:tr w:rsidR="002C5784" w:rsidRPr="00F967CF" w14:paraId="3EF133FF" w14:textId="77777777" w:rsidTr="00A570BE">
        <w:tc>
          <w:tcPr>
            <w:tcW w:w="9062" w:type="dxa"/>
          </w:tcPr>
          <w:p w14:paraId="6FB647E6" w14:textId="1879F413" w:rsidR="002C5784" w:rsidRPr="00F967CF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</w:t>
            </w:r>
            <w:r w:rsidR="00933FC0" w:rsidRPr="00933FC0">
              <w:rPr>
                <w:rFonts w:ascii="Times New Roman" w:hAnsi="Times New Roman" w:cs="Times New Roman"/>
                <w:sz w:val="24"/>
                <w:szCs w:val="24"/>
              </w:rPr>
              <w:t>będą przechowywane przez okres niezbędny do realizacji celu, dla którego zostały zebrane, a w późniejszym etapie, w celach archiwalnych, przez okres przewidziany w „Jednolitym rzeczowym wykazie akt dla Państwowej Straży Pożarnej”. Oznacza to, że dla dokumentów wytworzonych w ramach zamówień publicznych krajowych jest to okres 5 lat, natomiast umowy 10 lat, od zakończenia sprawy..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34" w:rsidRPr="00F967CF">
              <w:rPr>
                <w:rFonts w:ascii="Times New Roman" w:hAnsi="Times New Roman" w:cs="Times New Roman"/>
                <w:sz w:val="24"/>
                <w:szCs w:val="24"/>
              </w:rPr>
              <w:t>Po upływie okresu przechowywania dokumentacja niearchiwalna podlega brakowaniu.</w:t>
            </w:r>
          </w:p>
        </w:tc>
      </w:tr>
      <w:tr w:rsidR="00AF4C02" w:rsidRPr="00F967CF" w14:paraId="3080ED0A" w14:textId="77777777" w:rsidTr="00AF4C02">
        <w:tc>
          <w:tcPr>
            <w:tcW w:w="9062" w:type="dxa"/>
            <w:shd w:val="clear" w:color="auto" w:fill="D9D9D9" w:themeFill="background1" w:themeFillShade="D9"/>
          </w:tcPr>
          <w:p w14:paraId="56C07622" w14:textId="04819093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informacje:</w:t>
            </w:r>
          </w:p>
        </w:tc>
      </w:tr>
      <w:tr w:rsidR="00AF4C02" w:rsidRPr="00F967CF" w14:paraId="37B6B490" w14:textId="77777777" w:rsidTr="00AF4C02">
        <w:tc>
          <w:tcPr>
            <w:tcW w:w="9062" w:type="dxa"/>
            <w:shd w:val="clear" w:color="auto" w:fill="auto"/>
          </w:tcPr>
          <w:p w14:paraId="3E35F9A3" w14:textId="2DA2197C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 będący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uczestnikiem postępowania,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wypełnienia obowiązków informacyjnych przewidzianych odpowiednio w art. 13 lub 14 RODO w stosunku do osób fizycznych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i/lub prawnych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, od których dane pozyskane zostały bezpośrednio lub pośrednio i przekazane zostały KW PSP we Wrocławiu, w celach określonych w niniejszej klauzuli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A0F6E0" w14:textId="77777777" w:rsidR="00F967CF" w:rsidRPr="00CC4463" w:rsidRDefault="00F967CF" w:rsidP="00F96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 (ogólne rozporządzenie o ochronie danych)</w:t>
      </w:r>
    </w:p>
    <w:p w14:paraId="33060FDA" w14:textId="77777777" w:rsidR="000255B3" w:rsidRPr="00F967CF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125C9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7B966D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336E8" w14:textId="77777777" w:rsidR="00A416CF" w:rsidRPr="00F967CF" w:rsidRDefault="00A416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416CF" w:rsidRPr="00F967CF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5F4E"/>
    <w:multiLevelType w:val="multilevel"/>
    <w:tmpl w:val="E01A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9D0230"/>
    <w:multiLevelType w:val="multilevel"/>
    <w:tmpl w:val="190AE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6"/>
  </w:num>
  <w:num w:numId="6" w16cid:durableId="1947033517">
    <w:abstractNumId w:val="21"/>
  </w:num>
  <w:num w:numId="7" w16cid:durableId="1647584172">
    <w:abstractNumId w:val="12"/>
  </w:num>
  <w:num w:numId="8" w16cid:durableId="1686320877">
    <w:abstractNumId w:val="14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5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3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8"/>
  </w:num>
  <w:num w:numId="18" w16cid:durableId="1617634454">
    <w:abstractNumId w:val="19"/>
  </w:num>
  <w:num w:numId="19" w16cid:durableId="1671062926">
    <w:abstractNumId w:val="20"/>
  </w:num>
  <w:num w:numId="20" w16cid:durableId="703791273">
    <w:abstractNumId w:val="1"/>
  </w:num>
  <w:num w:numId="21" w16cid:durableId="1909875233">
    <w:abstractNumId w:val="11"/>
  </w:num>
  <w:num w:numId="22" w16cid:durableId="107820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45D76"/>
    <w:rsid w:val="003746D3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4DD2"/>
    <w:rsid w:val="005273F4"/>
    <w:rsid w:val="00534938"/>
    <w:rsid w:val="00535431"/>
    <w:rsid w:val="005433BA"/>
    <w:rsid w:val="00581E93"/>
    <w:rsid w:val="00585F63"/>
    <w:rsid w:val="005B18E4"/>
    <w:rsid w:val="005B7289"/>
    <w:rsid w:val="006024DC"/>
    <w:rsid w:val="00624BE6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7B6199"/>
    <w:rsid w:val="00831CA5"/>
    <w:rsid w:val="00834004"/>
    <w:rsid w:val="008421B8"/>
    <w:rsid w:val="00893B40"/>
    <w:rsid w:val="008A77AE"/>
    <w:rsid w:val="008A7FCB"/>
    <w:rsid w:val="008D1F46"/>
    <w:rsid w:val="008D5444"/>
    <w:rsid w:val="00900D10"/>
    <w:rsid w:val="00933FC0"/>
    <w:rsid w:val="00960B0A"/>
    <w:rsid w:val="00986905"/>
    <w:rsid w:val="009A40F9"/>
    <w:rsid w:val="009D05C8"/>
    <w:rsid w:val="009E1DB6"/>
    <w:rsid w:val="009E46DC"/>
    <w:rsid w:val="00A22B00"/>
    <w:rsid w:val="00A40CE9"/>
    <w:rsid w:val="00A416CF"/>
    <w:rsid w:val="00A6170E"/>
    <w:rsid w:val="00A949AE"/>
    <w:rsid w:val="00AC0511"/>
    <w:rsid w:val="00AC6037"/>
    <w:rsid w:val="00AD1BB8"/>
    <w:rsid w:val="00AF4C02"/>
    <w:rsid w:val="00B10E84"/>
    <w:rsid w:val="00B16E78"/>
    <w:rsid w:val="00B31FB3"/>
    <w:rsid w:val="00B40E2F"/>
    <w:rsid w:val="00B86716"/>
    <w:rsid w:val="00B8786B"/>
    <w:rsid w:val="00B94FCA"/>
    <w:rsid w:val="00BA6446"/>
    <w:rsid w:val="00BF1766"/>
    <w:rsid w:val="00C203B9"/>
    <w:rsid w:val="00C22A9D"/>
    <w:rsid w:val="00C52BEB"/>
    <w:rsid w:val="00C546E0"/>
    <w:rsid w:val="00C76EAE"/>
    <w:rsid w:val="00C922FC"/>
    <w:rsid w:val="00CE651E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C3A16"/>
    <w:rsid w:val="00EE4648"/>
    <w:rsid w:val="00EE5C79"/>
    <w:rsid w:val="00F06EF2"/>
    <w:rsid w:val="00F16DE7"/>
    <w:rsid w:val="00F74D34"/>
    <w:rsid w:val="00F916A2"/>
    <w:rsid w:val="00F967CF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3746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Grażyna Kalisz (KW PSP WROCŁAW)</cp:lastModifiedBy>
  <cp:revision>2</cp:revision>
  <cp:lastPrinted>2023-08-03T10:51:00Z</cp:lastPrinted>
  <dcterms:created xsi:type="dcterms:W3CDTF">2023-08-07T12:14:00Z</dcterms:created>
  <dcterms:modified xsi:type="dcterms:W3CDTF">2023-08-07T12:14:00Z</dcterms:modified>
</cp:coreProperties>
</file>