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694"/>
        <w:gridCol w:w="850"/>
        <w:gridCol w:w="1418"/>
      </w:tblGrid>
      <w:tr w:rsidR="00ED573A" w:rsidRPr="00A318AC" w:rsidTr="00997EF2">
        <w:trPr>
          <w:cantSplit/>
          <w:trHeight w:val="37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br w:type="page"/>
            </w:r>
            <w:r w:rsidRPr="00A318AC">
              <w:rPr>
                <w:rFonts w:ascii="Arial" w:hAnsi="Arial" w:cs="Arial"/>
                <w:b/>
                <w:i/>
                <w:u w:val="single"/>
              </w:rPr>
              <w:br w:type="page"/>
            </w:r>
            <w:r w:rsidRPr="00A318AC">
              <w:rPr>
                <w:rFonts w:ascii="Arial" w:hAnsi="Arial" w:cs="Arial"/>
                <w:b/>
                <w:i/>
              </w:rPr>
              <w:br w:type="page"/>
            </w: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 xml:space="preserve"> (pieczęć Wykonawcy)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73A" w:rsidRPr="00A318AC" w:rsidRDefault="00ED573A" w:rsidP="00997E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3</w:t>
            </w:r>
            <w:r w:rsidR="00F10AFE">
              <w:rPr>
                <w:rFonts w:ascii="Arial" w:hAnsi="Arial" w:cs="Arial"/>
              </w:rPr>
              <w:t>b</w:t>
            </w:r>
            <w:r w:rsidRPr="00A318AC">
              <w:rPr>
                <w:rFonts w:ascii="Arial" w:hAnsi="Arial" w:cs="Arial"/>
              </w:rPr>
              <w:t xml:space="preserve"> do SWZ </w:t>
            </w:r>
          </w:p>
        </w:tc>
      </w:tr>
      <w:tr w:rsidR="00ED573A" w:rsidRPr="00A318AC" w:rsidTr="007372EE">
        <w:trPr>
          <w:cantSplit/>
          <w:trHeight w:val="29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A" w:rsidRPr="00A318AC" w:rsidRDefault="00ED573A" w:rsidP="005C6E9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Strona nr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stron.</w:t>
            </w:r>
          </w:p>
        </w:tc>
      </w:tr>
      <w:tr w:rsidR="00ED573A" w:rsidRPr="00A318AC" w:rsidTr="007372EE">
        <w:trPr>
          <w:cantSplit/>
          <w:trHeight w:val="18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A" w:rsidRPr="00A318AC" w:rsidRDefault="00ED573A" w:rsidP="005C6E9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z ogólnej liczby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A" w:rsidRPr="00A318AC" w:rsidRDefault="00ED573A" w:rsidP="005C6E96">
            <w:pPr>
              <w:rPr>
                <w:rFonts w:ascii="Arial" w:hAnsi="Arial" w:cs="Arial"/>
              </w:rPr>
            </w:pPr>
          </w:p>
        </w:tc>
      </w:tr>
    </w:tbl>
    <w:p w:rsidR="00ED573A" w:rsidRDefault="00ED573A" w:rsidP="00ED573A">
      <w:pPr>
        <w:suppressAutoHyphens w:val="0"/>
        <w:spacing w:after="200" w:line="276" w:lineRule="auto"/>
        <w:rPr>
          <w:rFonts w:eastAsia="Calibri"/>
          <w:b/>
          <w:color w:val="auto"/>
          <w:kern w:val="0"/>
          <w:sz w:val="28"/>
          <w:szCs w:val="22"/>
          <w:lang w:eastAsia="en-US"/>
        </w:rPr>
      </w:pPr>
    </w:p>
    <w:p w:rsidR="006A48F4" w:rsidRPr="006A48F4" w:rsidRDefault="00D728CF" w:rsidP="00BB5209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kern w:val="0"/>
          <w:sz w:val="32"/>
          <w:szCs w:val="32"/>
          <w:lang w:eastAsia="en-US"/>
        </w:rPr>
      </w:pPr>
      <w:r w:rsidRPr="005C6E96">
        <w:rPr>
          <w:rFonts w:eastAsia="Calibri"/>
          <w:b/>
          <w:color w:val="auto"/>
          <w:kern w:val="0"/>
          <w:sz w:val="32"/>
          <w:szCs w:val="32"/>
          <w:lang w:eastAsia="en-US"/>
        </w:rPr>
        <w:t>OPIS PRZEDMIOTU ZAMÓWIENIA</w:t>
      </w:r>
    </w:p>
    <w:p w:rsidR="00253EDD" w:rsidRDefault="00253EDD" w:rsidP="00590282">
      <w:pPr>
        <w:spacing w:before="240" w:after="60"/>
        <w:jc w:val="center"/>
        <w:outlineLvl w:val="7"/>
        <w:rPr>
          <w:b/>
          <w:sz w:val="24"/>
          <w:szCs w:val="24"/>
          <w:u w:val="single"/>
        </w:rPr>
      </w:pPr>
    </w:p>
    <w:p w:rsidR="00E879A9" w:rsidRPr="00E879A9" w:rsidRDefault="00E879A9" w:rsidP="00590282">
      <w:pPr>
        <w:spacing w:before="240" w:after="6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2</w:t>
      </w:r>
      <w:r w:rsidRPr="005C6E96">
        <w:rPr>
          <w:b/>
          <w:sz w:val="24"/>
          <w:szCs w:val="24"/>
          <w:u w:val="single"/>
        </w:rPr>
        <w:t>:</w:t>
      </w:r>
    </w:p>
    <w:p w:rsidR="00D1181E" w:rsidRPr="00590282" w:rsidRDefault="00E879A9" w:rsidP="008B1C51">
      <w:pPr>
        <w:spacing w:before="240" w:after="60" w:line="276" w:lineRule="auto"/>
        <w:outlineLvl w:val="7"/>
        <w:rPr>
          <w:b/>
          <w:color w:val="FF0000"/>
          <w:sz w:val="22"/>
          <w:szCs w:val="22"/>
        </w:rPr>
      </w:pPr>
      <w:r w:rsidRPr="002B27A2">
        <w:rPr>
          <w:b/>
          <w:color w:val="000000" w:themeColor="text1"/>
          <w:sz w:val="22"/>
          <w:szCs w:val="22"/>
        </w:rPr>
        <w:t>Pozycja 1 -</w:t>
      </w:r>
      <w:r w:rsidR="006D3E16">
        <w:rPr>
          <w:b/>
          <w:color w:val="000000" w:themeColor="text1"/>
          <w:sz w:val="22"/>
          <w:szCs w:val="22"/>
        </w:rPr>
        <w:t xml:space="preserve"> Endoskop + wyposażenie, tj. </w:t>
      </w:r>
      <w:r w:rsidR="00D1181E" w:rsidRPr="002B27A2">
        <w:rPr>
          <w:b/>
          <w:color w:val="000000" w:themeColor="text1"/>
          <w:sz w:val="22"/>
          <w:szCs w:val="22"/>
        </w:rPr>
        <w:t>gast</w:t>
      </w:r>
      <w:r w:rsidR="005E5E2F" w:rsidRPr="002B27A2">
        <w:rPr>
          <w:b/>
          <w:color w:val="000000" w:themeColor="text1"/>
          <w:sz w:val="22"/>
          <w:szCs w:val="22"/>
        </w:rPr>
        <w:t>roskop wideo</w:t>
      </w:r>
      <w:r w:rsidR="00253EDD">
        <w:rPr>
          <w:b/>
          <w:color w:val="000000" w:themeColor="text1"/>
          <w:sz w:val="22"/>
          <w:szCs w:val="22"/>
        </w:rPr>
        <w:t xml:space="preserve"> z wyposażeniem- 2 sztuki </w:t>
      </w:r>
      <w:r w:rsidR="005E5E2F" w:rsidRPr="002B27A2">
        <w:rPr>
          <w:b/>
          <w:color w:val="000000" w:themeColor="text1"/>
          <w:sz w:val="22"/>
          <w:szCs w:val="22"/>
        </w:rPr>
        <w:t xml:space="preserve"> + kolonoskop wide</w:t>
      </w:r>
      <w:r w:rsidR="00253EDD">
        <w:rPr>
          <w:b/>
          <w:color w:val="000000" w:themeColor="text1"/>
          <w:sz w:val="22"/>
          <w:szCs w:val="22"/>
        </w:rPr>
        <w:t>o z wyposażeniem- 2 sztuki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851"/>
        <w:gridCol w:w="4111"/>
        <w:gridCol w:w="2126"/>
        <w:gridCol w:w="2268"/>
      </w:tblGrid>
      <w:tr w:rsidR="00493F02" w:rsidRPr="00E7056D" w:rsidTr="00590282">
        <w:trPr>
          <w:trHeight w:val="1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02" w:rsidRPr="00B928CE" w:rsidRDefault="00493F02" w:rsidP="0035235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02" w:rsidRPr="00B928CE" w:rsidRDefault="00493F02" w:rsidP="0035235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02" w:rsidRPr="006F6106" w:rsidRDefault="00493F02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493F02" w:rsidRPr="00B928CE" w:rsidRDefault="00493F02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02" w:rsidRPr="006F6106" w:rsidRDefault="00493F02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493F02" w:rsidRDefault="00E80851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493F02" w:rsidRPr="00B928CE" w:rsidRDefault="00493F02" w:rsidP="00352354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590282" w:rsidRPr="00E7056D" w:rsidTr="0059028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82" w:rsidRDefault="00590282" w:rsidP="00F70FB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82" w:rsidRDefault="00590282" w:rsidP="00F70FB1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82" w:rsidRPr="006F6106" w:rsidRDefault="00590282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82" w:rsidRPr="006F6106" w:rsidRDefault="00590282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E879A9" w:rsidRPr="00E7056D" w:rsidTr="006065D9">
        <w:trPr>
          <w:trHeight w:val="5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9A9" w:rsidRPr="00E879A9" w:rsidRDefault="00E879A9" w:rsidP="00D1181E">
            <w:pPr>
              <w:jc w:val="center"/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9A9" w:rsidRPr="006D3E16" w:rsidRDefault="00E879A9" w:rsidP="00D118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3E16">
              <w:rPr>
                <w:b/>
                <w:bCs/>
                <w:color w:val="000000" w:themeColor="text1"/>
                <w:sz w:val="22"/>
                <w:szCs w:val="22"/>
              </w:rPr>
              <w:t>Wideogastroskop - 2 szt</w:t>
            </w:r>
            <w:r w:rsidR="006D3E16" w:rsidRPr="006D3E16">
              <w:rPr>
                <w:b/>
                <w:bCs/>
                <w:color w:val="000000" w:themeColor="text1"/>
                <w:sz w:val="22"/>
                <w:szCs w:val="22"/>
              </w:rPr>
              <w:t>uki</w:t>
            </w:r>
          </w:p>
        </w:tc>
      </w:tr>
      <w:tr w:rsidR="000551A2" w:rsidRPr="00E7056D" w:rsidTr="000551A2">
        <w:trPr>
          <w:trHeight w:val="7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A2" w:rsidRPr="00E879A9" w:rsidRDefault="000551A2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A2" w:rsidRPr="00D479CB" w:rsidRDefault="000551A2" w:rsidP="00B63BB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typ</w:t>
            </w:r>
            <w:r w:rsidR="00993827">
              <w:rPr>
                <w:sz w:val="22"/>
                <w:szCs w:val="22"/>
              </w:rPr>
              <w:t xml:space="preserve"> (model i nazwa katalogowa)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A2" w:rsidRPr="00D479CB" w:rsidRDefault="000551A2" w:rsidP="00B63BB9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479CB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A2" w:rsidRPr="00E879A9" w:rsidRDefault="000551A2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0551A2" w:rsidRPr="00E7056D" w:rsidTr="000551A2">
        <w:trPr>
          <w:trHeight w:val="8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A2" w:rsidRPr="00E879A9" w:rsidRDefault="000551A2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A2" w:rsidRPr="00D03095" w:rsidRDefault="000551A2" w:rsidP="00B63BB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A2" w:rsidRPr="00D03095" w:rsidRDefault="000551A2" w:rsidP="00B63BB9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03095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A2" w:rsidRPr="00E879A9" w:rsidRDefault="000551A2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0551A2" w:rsidRPr="00E7056D" w:rsidTr="000551A2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A2" w:rsidRPr="00E879A9" w:rsidRDefault="000551A2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A2" w:rsidRPr="00D03095" w:rsidRDefault="000551A2" w:rsidP="00B63BB9">
            <w:pPr>
              <w:snapToGrid w:val="0"/>
              <w:jc w:val="center"/>
              <w:rPr>
                <w:sz w:val="22"/>
                <w:szCs w:val="22"/>
              </w:rPr>
            </w:pPr>
            <w:r w:rsidRPr="00D03095">
              <w:rPr>
                <w:sz w:val="22"/>
                <w:szCs w:val="22"/>
              </w:rPr>
              <w:t>Kraj pochodzenia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A2" w:rsidRPr="00D03095" w:rsidRDefault="000551A2" w:rsidP="00B63BB9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03095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A2" w:rsidRPr="00E879A9" w:rsidRDefault="000551A2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0551A2" w:rsidRPr="00E7056D" w:rsidTr="00993827">
        <w:trPr>
          <w:trHeight w:val="1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A2" w:rsidRPr="00E879A9" w:rsidRDefault="000551A2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A2" w:rsidRPr="000551A2" w:rsidRDefault="009C5EA8" w:rsidP="00B63BB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FA4871">
              <w:rPr>
                <w:iCs/>
                <w:sz w:val="22"/>
                <w:szCs w:val="22"/>
              </w:rPr>
              <w:t xml:space="preserve">Sprzęt fabrycznie nowy, wyprodukowany nie wcześniej niż </w:t>
            </w:r>
            <w:r w:rsidRPr="00FA4871">
              <w:rPr>
                <w:iCs/>
                <w:sz w:val="22"/>
                <w:szCs w:val="22"/>
              </w:rPr>
              <w:br/>
              <w:t>w 2023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A2" w:rsidRPr="00D03095" w:rsidRDefault="000551A2" w:rsidP="00B63BB9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A2" w:rsidRPr="00E879A9" w:rsidRDefault="000551A2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993827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E879A9" w:rsidRDefault="00D1181E" w:rsidP="00D1181E">
            <w:pPr>
              <w:spacing w:line="100" w:lineRule="atLeast"/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Kompatybilny z funkcją wąskopasmowego obrazowania poprzez filtr optyczny i cyfrowy – uwydatniająca zmiany śluzówki i pomocna w ocenie marginesu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E879A9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E879A9" w:rsidRDefault="00D1181E" w:rsidP="00D1181E">
            <w:pPr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Średnica sondy endoskopowej max. 9,6 mm.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C439BE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E879A9" w:rsidRDefault="00D1181E" w:rsidP="00D1181E">
            <w:pPr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Średnica końcówki sondy endoskopowej max. 9,9 mm.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C439BE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E879A9" w:rsidRDefault="00D1181E" w:rsidP="00D1181E">
            <w:pPr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Kanał roboczy min. 2,8 mm.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3805E4" w:rsidTr="00C439BE">
        <w:trPr>
          <w:trHeight w:val="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E879A9" w:rsidRDefault="00D1181E" w:rsidP="00D1181E">
            <w:pPr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Dwustopniowa regulowana głębia ostrości min.: 1,5-5,5 mm oraz 3-100 mm.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rPr>
                <w:sz w:val="22"/>
                <w:szCs w:val="22"/>
              </w:rPr>
            </w:pPr>
          </w:p>
        </w:tc>
      </w:tr>
      <w:tr w:rsidR="00D1181E" w:rsidRPr="003805E4" w:rsidTr="00195A99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E879A9" w:rsidRDefault="00D1181E" w:rsidP="00D1181E">
            <w:pPr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Zginanie końcówki endoskopu: Góra: 210°, Dół: 90°, Lewo: 100°, Prawo: 100°.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993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E879A9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rPr>
                <w:sz w:val="22"/>
                <w:szCs w:val="22"/>
              </w:rPr>
            </w:pPr>
          </w:p>
        </w:tc>
      </w:tr>
      <w:tr w:rsidR="00D1181E" w:rsidRPr="003805E4" w:rsidTr="0029567B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E879A9" w:rsidRDefault="00D1181E" w:rsidP="00D1181E">
            <w:pPr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Pole widzenia min. 140°.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993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E879A9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rPr>
                <w:sz w:val="22"/>
                <w:szCs w:val="22"/>
              </w:rPr>
            </w:pPr>
          </w:p>
        </w:tc>
      </w:tr>
      <w:tr w:rsidR="00D1181E" w:rsidRPr="00E7056D" w:rsidTr="00E879A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E879A9" w:rsidRDefault="00D1181E" w:rsidP="00D1181E">
            <w:pPr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Kanał irygacyjny - Water Jet.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E879A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E879A9" w:rsidRDefault="00D1181E" w:rsidP="00D1181E">
            <w:pPr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Ergonomiczna rękojeść ułatwiająca dostęp do przycisków sterujących.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E879A9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E879A9" w:rsidRDefault="00D1181E" w:rsidP="00D1181E">
            <w:pPr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Ilość przycisków do sterowania funkcjami endoskopu i procesora min. 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E879A9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E879A9" w:rsidRDefault="00D1181E" w:rsidP="00D1181E">
            <w:pPr>
              <w:rPr>
                <w:sz w:val="22"/>
                <w:szCs w:val="22"/>
              </w:rPr>
            </w:pPr>
            <w:r w:rsidRPr="00E879A9">
              <w:rPr>
                <w:sz w:val="22"/>
                <w:szCs w:val="22"/>
              </w:rPr>
              <w:t>Długość sondy roboczej min. 1030 mm.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993827" w:rsidP="00993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E879A9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879A9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6B3E97">
        <w:trPr>
          <w:trHeight w:val="9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9D5E75" w:rsidP="006B3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Maksymalne powiększenia obrazu endoskopowego min. 85 x przy zastosowaniu wybranych monitorów HDTV.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331D20" w:rsidP="0033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6B3E97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6B3E97">
        <w:trPr>
          <w:trHeight w:val="9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9D5E75" w:rsidP="006B3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Maksymalne powiększenia obrazu endoskopowego min. 100 x przy zastosowaniu wybranych monitorów 4K.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6B3E97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9D5E75" w:rsidP="006B3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Funkcja zwiększonej głębi ostrości, łącząca obrazy z bliskiego oraz z dalekiego planu – gwarantująca optymalną ostrość w obrębie całego obrazu.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6B3E97">
        <w:trPr>
          <w:trHeight w:val="9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9D5E75" w:rsidP="006B3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Kompatybilny z funkcją zapewniającą ulepszone obrazowanie w białym świetle (tekstura i kolor).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6B3E97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9D5E75" w:rsidP="006B3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Kompatybilny z funkcją czerwonego obrazowania dichromatycznego.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C7045B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9D5E75" w:rsidP="006B3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Aparat o klasie szczelności min. IPX7.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C7045B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9D5E75" w:rsidP="006B3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Typ konektora – jednogniazdowy, wodoodporny, nie wymagający zabezpieczających przed zalaniem nasadek.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947680" w:rsidTr="00390400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9D5E75" w:rsidP="006B3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Współpraca z posiadanym torem wizyjnym EVIS X1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B3E97" w:rsidRDefault="00D1181E" w:rsidP="006B3E9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390400">
        <w:trPr>
          <w:trHeight w:val="1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B30A8" w:rsidRDefault="009D5E75" w:rsidP="009B3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9B30A8" w:rsidRDefault="00D1181E" w:rsidP="009B30A8">
            <w:pPr>
              <w:jc w:val="center"/>
              <w:rPr>
                <w:sz w:val="22"/>
                <w:szCs w:val="22"/>
              </w:rPr>
            </w:pPr>
            <w:r w:rsidRPr="009B30A8">
              <w:rPr>
                <w:sz w:val="22"/>
                <w:szCs w:val="22"/>
              </w:rPr>
              <w:t>Współpraca z systemem monitorowania i raportowania procesów mycia i dezynfekcji ENDOSKAN za pomocą wbudowanego na stałe chipa RFID.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B30A8" w:rsidRDefault="00D1181E" w:rsidP="009B30A8">
            <w:pPr>
              <w:jc w:val="center"/>
              <w:rPr>
                <w:sz w:val="22"/>
                <w:szCs w:val="22"/>
              </w:rPr>
            </w:pPr>
            <w:r w:rsidRPr="009B30A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B30A8" w:rsidRDefault="00D1181E" w:rsidP="009B30A8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45564A">
        <w:trPr>
          <w:trHeight w:val="1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B30A8" w:rsidRDefault="009D5E75" w:rsidP="009B3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69" w:rsidRDefault="00D1181E" w:rsidP="004A2D69">
            <w:pPr>
              <w:jc w:val="center"/>
              <w:rPr>
                <w:sz w:val="22"/>
                <w:szCs w:val="22"/>
              </w:rPr>
            </w:pPr>
            <w:r w:rsidRPr="009B30A8">
              <w:rPr>
                <w:sz w:val="22"/>
                <w:szCs w:val="22"/>
              </w:rPr>
              <w:t>Pełna współpraca z posiadanymi myjniami</w:t>
            </w:r>
            <w:r w:rsidR="004A2D69">
              <w:rPr>
                <w:sz w:val="22"/>
                <w:szCs w:val="22"/>
              </w:rPr>
              <w:t>:</w:t>
            </w:r>
          </w:p>
          <w:p w:rsidR="004A2D69" w:rsidRDefault="004A2D69" w:rsidP="004A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CHOYANG BE-EW50-3-ACE CYW-501 rok produkcji 2015;</w:t>
            </w:r>
          </w:p>
          <w:p w:rsidR="00D1181E" w:rsidRPr="009B30A8" w:rsidRDefault="004A2D69" w:rsidP="004A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CHOYANG BJ-EW50-4-AJA CYW-501 rok produkcji 2020; </w:t>
            </w:r>
            <w:r w:rsidR="00D1181E" w:rsidRPr="009B30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B30A8" w:rsidRDefault="00D1181E" w:rsidP="009B30A8">
            <w:pPr>
              <w:jc w:val="center"/>
              <w:rPr>
                <w:sz w:val="22"/>
                <w:szCs w:val="22"/>
              </w:rPr>
            </w:pPr>
            <w:r w:rsidRPr="009B30A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B30A8" w:rsidRDefault="00D1181E" w:rsidP="009B30A8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9B30A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B30A8" w:rsidRDefault="009D5E75" w:rsidP="009B3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9B30A8" w:rsidRDefault="00D1181E" w:rsidP="009B30A8">
            <w:pPr>
              <w:jc w:val="center"/>
              <w:rPr>
                <w:sz w:val="22"/>
                <w:szCs w:val="22"/>
              </w:rPr>
            </w:pPr>
            <w:r w:rsidRPr="009B30A8">
              <w:rPr>
                <w:sz w:val="22"/>
                <w:szCs w:val="22"/>
              </w:rPr>
              <w:t>Współpraca z posiadanym systemem do insuflacji CO2 i z posiadanymi szczelnymi zaworami woda powietrze przeznaczonymi do insuflacji CO2 oraz butelką bez konieczności stosowania adapterów.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B30A8" w:rsidRDefault="00D1181E" w:rsidP="009B30A8">
            <w:pPr>
              <w:jc w:val="center"/>
              <w:rPr>
                <w:sz w:val="22"/>
                <w:szCs w:val="22"/>
              </w:rPr>
            </w:pPr>
            <w:r w:rsidRPr="009B30A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B30A8" w:rsidRDefault="00D1181E" w:rsidP="009B30A8">
            <w:pPr>
              <w:jc w:val="center"/>
              <w:rPr>
                <w:sz w:val="22"/>
                <w:szCs w:val="22"/>
              </w:rPr>
            </w:pPr>
          </w:p>
        </w:tc>
      </w:tr>
      <w:tr w:rsidR="009B30A8" w:rsidRPr="00E7056D" w:rsidTr="00947A6E">
        <w:trPr>
          <w:trHeight w:val="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30A8" w:rsidRPr="009B30A8" w:rsidRDefault="009B30A8" w:rsidP="009B30A8">
            <w:pPr>
              <w:jc w:val="center"/>
              <w:rPr>
                <w:sz w:val="22"/>
                <w:szCs w:val="22"/>
              </w:rPr>
            </w:pPr>
            <w:r w:rsidRPr="009B30A8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30A8" w:rsidRPr="0032517C" w:rsidRDefault="009B30A8" w:rsidP="009B30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517C">
              <w:rPr>
                <w:b/>
                <w:bCs/>
                <w:color w:val="000000" w:themeColor="text1"/>
                <w:sz w:val="22"/>
                <w:szCs w:val="22"/>
              </w:rPr>
              <w:t>Wideokolonoskop - 2 szt</w:t>
            </w:r>
            <w:r w:rsidR="0032517C" w:rsidRPr="0032517C">
              <w:rPr>
                <w:b/>
                <w:bCs/>
                <w:color w:val="000000" w:themeColor="text1"/>
                <w:sz w:val="22"/>
                <w:szCs w:val="22"/>
              </w:rPr>
              <w:t>uki</w:t>
            </w:r>
          </w:p>
        </w:tc>
      </w:tr>
      <w:tr w:rsidR="009D5E75" w:rsidRPr="00E7056D" w:rsidTr="009D5E7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Pr="00E879A9" w:rsidRDefault="009D5E75" w:rsidP="00B6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75" w:rsidRPr="00D479CB" w:rsidRDefault="009D5E75" w:rsidP="00B63BB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typ (model i nazwa katalogowa)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Pr="00D479CB" w:rsidRDefault="009D5E75" w:rsidP="00B63BB9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479CB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Pr="00117900" w:rsidRDefault="009D5E75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9D5E75" w:rsidRPr="00E7056D" w:rsidTr="009D5E75">
        <w:trPr>
          <w:trHeight w:val="8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Pr="00E879A9" w:rsidRDefault="009D5E75" w:rsidP="00B6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75" w:rsidRPr="00D03095" w:rsidRDefault="009D5E75" w:rsidP="00B63BB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Pr="00D03095" w:rsidRDefault="009D5E75" w:rsidP="00B63BB9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03095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Pr="00117900" w:rsidRDefault="009D5E75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9D5E75" w:rsidRPr="00E7056D" w:rsidTr="009D5E75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Pr="00E879A9" w:rsidRDefault="009D5E75" w:rsidP="00B6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75" w:rsidRPr="00D03095" w:rsidRDefault="009D5E75" w:rsidP="00B63BB9">
            <w:pPr>
              <w:snapToGrid w:val="0"/>
              <w:jc w:val="center"/>
              <w:rPr>
                <w:sz w:val="22"/>
                <w:szCs w:val="22"/>
              </w:rPr>
            </w:pPr>
            <w:r w:rsidRPr="00D03095">
              <w:rPr>
                <w:sz w:val="22"/>
                <w:szCs w:val="22"/>
              </w:rPr>
              <w:t>Kraj pochodzenia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Pr="00D03095" w:rsidRDefault="009D5E75" w:rsidP="00B63BB9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03095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Pr="00117900" w:rsidRDefault="009D5E75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9D5E75" w:rsidRPr="00E7056D" w:rsidTr="009D5E75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Pr="00E879A9" w:rsidRDefault="009D5E75" w:rsidP="00B6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75" w:rsidRPr="000551A2" w:rsidRDefault="009C5EA8" w:rsidP="00B63BB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FA4871">
              <w:rPr>
                <w:iCs/>
                <w:sz w:val="22"/>
                <w:szCs w:val="22"/>
              </w:rPr>
              <w:t xml:space="preserve">Sprzęt fabrycznie nowy, wyprodukowany nie wcześniej niż </w:t>
            </w:r>
            <w:r w:rsidRPr="00FA4871">
              <w:rPr>
                <w:iCs/>
                <w:sz w:val="22"/>
                <w:szCs w:val="22"/>
              </w:rPr>
              <w:br/>
              <w:t>w 2023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Pr="00D03095" w:rsidRDefault="009D5E75" w:rsidP="00B63BB9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Pr="00117900" w:rsidRDefault="009D5E75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9D5E75" w:rsidRPr="00E7056D" w:rsidTr="009D5E75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Default="009D5E75" w:rsidP="00B6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75" w:rsidRPr="009D5E75" w:rsidRDefault="009D5E75" w:rsidP="00B63BB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5E75">
              <w:rPr>
                <w:color w:val="000000" w:themeColor="text1"/>
                <w:sz w:val="22"/>
                <w:szCs w:val="22"/>
              </w:rPr>
              <w:t>Kompatybilny z funkcją wąskopasmowego obrazowania poprzez filtr optyczny i cyfrowy – uwydatniająca zmiany śluzówki i pomocna w ocenie marginesu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Default="009D5E75" w:rsidP="00B63BB9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E75" w:rsidRPr="00117900" w:rsidRDefault="009D5E75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117900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9D5E75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Średnica sondy endoskopowej max 12,8mm.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117900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9D5E75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Średnica końcówki sondy endoskopowej max. 13,2mm.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9D5E75" w:rsidP="009D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117900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9D5E75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9D5E75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Kanał roboczy min. 3,7 mm.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9D5E75" w:rsidP="009D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117900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CD033B">
        <w:trPr>
          <w:trHeight w:val="7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9D5E75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Dwustopniowa regulowana głębia ostrości min. 1,5-5,5 mm oraz 3-100 mm.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20526" w:rsidP="00D20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117900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CD033B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76432B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Zginanie końcówki endoskopu: Góra: 180°, Dół: 180°, Lewo: 160°, Prawo: 160°.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CD033B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117900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FF4C8B">
        <w:trPr>
          <w:trHeight w:val="8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76432B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Ergonomiczna rękojeść ułatwiająca dostęp do przycisków sterujących.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CD033B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FF4C8B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76432B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Ilość przycisków do sterowania funkcjami endoskopu i procesora min.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C12E55">
        <w:trPr>
          <w:trHeight w:val="7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76432B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Długość sondy roboczej min. 1680 mm.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466D65" w:rsidP="0046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117900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807F8D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76432B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Maksymalne powiększenia obrazu endoskopowego min. 75 x przy zastosowaniu wybranych monitorów HDTV.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947A6E">
        <w:trPr>
          <w:trHeight w:val="9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76432B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Maksymalne powiększenia obrazu endoskopowego min. 90 x przy zastosowaniu wybranych monitorów 4K.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7400C8">
        <w:trPr>
          <w:trHeight w:val="1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76432B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Funkcja zwiększonej głębi ostrości, łącząca obrazy z bliskiego oraz z dalekiego planu – gwarantująca optymalną ostrość w obrębie całego obrazu.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7400C8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76432B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Kompatybilny z funkcją zapewniającą ulepszone obrazowanie w białym świetle (tekstura i kolor)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7400C8">
        <w:trPr>
          <w:trHeight w:val="6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76432B" w:rsidP="00117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Kompatybilny z funkcją czerwonego obrazowania dichromatycznego.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  <w:r w:rsidRPr="00117900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117900" w:rsidRDefault="00D1181E" w:rsidP="00117900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7400C8">
        <w:trPr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76432B" w:rsidP="0074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  <w:r w:rsidRPr="007400C8">
              <w:rPr>
                <w:sz w:val="22"/>
                <w:szCs w:val="22"/>
              </w:rPr>
              <w:t>Aparat o klasie szczelności min. IPX7.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  <w:r w:rsidRPr="007400C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7400C8">
        <w:trPr>
          <w:trHeight w:val="9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76432B" w:rsidP="0074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  <w:r w:rsidRPr="007400C8">
              <w:rPr>
                <w:sz w:val="22"/>
                <w:szCs w:val="22"/>
              </w:rPr>
              <w:t>Typ konektora – jednogniazdowy, wodoodporny, nie wymagający zabezpieczających przed zalaniem nasadek.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  <w:r w:rsidRPr="007400C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947680" w:rsidTr="007400C8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6F49E7" w:rsidP="0074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  <w:r w:rsidRPr="007400C8">
              <w:rPr>
                <w:sz w:val="22"/>
                <w:szCs w:val="22"/>
              </w:rPr>
              <w:t>Współpraca z posiadanym torem wizyjnym EVIS X1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  <w:r w:rsidRPr="007400C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EF405B">
        <w:trPr>
          <w:trHeight w:val="1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5A4A6B" w:rsidP="0074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  <w:r w:rsidRPr="007400C8">
              <w:rPr>
                <w:sz w:val="22"/>
                <w:szCs w:val="22"/>
              </w:rPr>
              <w:t>Współpraca z systemem monitorowania i raportowania procesów mycia i dezynfekcji ENDOSKAN za pomocą wbudowanego na stałe chipa RFID.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  <w:r w:rsidRPr="007400C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DC306A"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5A548D" w:rsidP="0074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3D" w:rsidRDefault="00FA553D" w:rsidP="00FA553D">
            <w:pPr>
              <w:jc w:val="center"/>
              <w:rPr>
                <w:sz w:val="22"/>
                <w:szCs w:val="22"/>
              </w:rPr>
            </w:pPr>
            <w:r w:rsidRPr="009B30A8">
              <w:rPr>
                <w:sz w:val="22"/>
                <w:szCs w:val="22"/>
              </w:rPr>
              <w:t>Pełna współpraca z posiadanymi myjniami</w:t>
            </w:r>
            <w:r>
              <w:rPr>
                <w:sz w:val="22"/>
                <w:szCs w:val="22"/>
              </w:rPr>
              <w:t>:</w:t>
            </w:r>
          </w:p>
          <w:p w:rsidR="001145DD" w:rsidRDefault="00FA553D" w:rsidP="00FA5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CHOYANG </w:t>
            </w:r>
            <w:r w:rsidR="004071CF">
              <w:rPr>
                <w:sz w:val="22"/>
                <w:szCs w:val="22"/>
              </w:rPr>
              <w:t xml:space="preserve">CYW-501 </w:t>
            </w:r>
          </w:p>
          <w:p w:rsidR="00FA553D" w:rsidRDefault="001145DD" w:rsidP="00FA5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fabr.:</w:t>
            </w:r>
            <w:r w:rsidR="00FA553D">
              <w:rPr>
                <w:sz w:val="22"/>
                <w:szCs w:val="22"/>
              </w:rPr>
              <w:t xml:space="preserve">BE-EW50-3ACE </w:t>
            </w:r>
            <w:r>
              <w:rPr>
                <w:sz w:val="22"/>
                <w:szCs w:val="22"/>
              </w:rPr>
              <w:br/>
            </w:r>
            <w:r w:rsidR="00FA553D">
              <w:rPr>
                <w:sz w:val="22"/>
                <w:szCs w:val="22"/>
              </w:rPr>
              <w:t>rok produkcji 2015;</w:t>
            </w:r>
          </w:p>
          <w:p w:rsidR="00D1181E" w:rsidRPr="007400C8" w:rsidRDefault="00FA553D" w:rsidP="0011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CHOYANG </w:t>
            </w:r>
            <w:r w:rsidR="001145DD">
              <w:rPr>
                <w:sz w:val="22"/>
                <w:szCs w:val="22"/>
              </w:rPr>
              <w:t xml:space="preserve">CYW-501 </w:t>
            </w:r>
            <w:r w:rsidR="001145DD">
              <w:rPr>
                <w:sz w:val="22"/>
                <w:szCs w:val="22"/>
              </w:rPr>
              <w:br/>
              <w:t>nr.fabr.:</w:t>
            </w:r>
            <w:r>
              <w:rPr>
                <w:sz w:val="22"/>
                <w:szCs w:val="22"/>
              </w:rPr>
              <w:t>BJ-EW50-4AJA</w:t>
            </w:r>
            <w:r w:rsidR="001145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rok produkcji 2020;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  <w:r w:rsidRPr="007400C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7400C8" w:rsidRDefault="00D1181E" w:rsidP="007400C8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DC306A">
        <w:trPr>
          <w:trHeight w:val="1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5A548D" w:rsidP="00C4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  <w:r w:rsidRPr="00DB1A60">
              <w:rPr>
                <w:sz w:val="22"/>
                <w:szCs w:val="22"/>
              </w:rPr>
              <w:t>Współpraca z posiadanym systemem do insuflacji CO2 i z posiadanymi szczelnymi zaworami woda powietrze przeznaczonymi do insuflacji CO2 oraz butelką bez konieczności stosowania adapterów.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  <w:r w:rsidRPr="00DB1A60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C4155C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  <w:r w:rsidRPr="00DB1A60">
              <w:rPr>
                <w:sz w:val="22"/>
                <w:szCs w:val="22"/>
              </w:rPr>
              <w:t>2.</w:t>
            </w:r>
            <w:r w:rsidR="005A548D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  <w:r w:rsidRPr="00DB1A60">
              <w:rPr>
                <w:sz w:val="22"/>
                <w:szCs w:val="22"/>
              </w:rPr>
              <w:t>Współpraca z magnetycznym systemem pozycjonowania endoskopów.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  <w:r w:rsidRPr="00DB1A60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2E0A5A">
        <w:trPr>
          <w:trHeight w:val="8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5A548D" w:rsidP="00C4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  <w:r w:rsidRPr="00DB1A60">
              <w:rPr>
                <w:sz w:val="22"/>
                <w:szCs w:val="22"/>
              </w:rPr>
              <w:t>Funkcja zmiany sztywności sondy pokrętłem w głowicy endoskopu.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  <w:r w:rsidRPr="00DB1A60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2E0A5A">
        <w:trPr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5A548D" w:rsidP="00C4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  <w:r w:rsidRPr="00DB1A60">
              <w:rPr>
                <w:sz w:val="22"/>
                <w:szCs w:val="22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  <w:r w:rsidRPr="00DB1A60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927CBB"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5A548D" w:rsidP="00C4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  <w:r w:rsidRPr="00DB1A60">
              <w:rPr>
                <w:sz w:val="22"/>
                <w:szCs w:val="22"/>
              </w:rPr>
              <w:t>Miejsce dodatkowego zgięcia tuby wziernikowej ułatwiające pokonywanie mocnych zagięć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  <w:r w:rsidRPr="00DB1A60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D1181E" w:rsidP="00C4155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927CBB">
        <w:trPr>
          <w:trHeight w:val="1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5A548D" w:rsidP="00927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1A60" w:rsidRDefault="00D1181E" w:rsidP="00927CBB">
            <w:pPr>
              <w:jc w:val="center"/>
              <w:rPr>
                <w:sz w:val="22"/>
                <w:szCs w:val="22"/>
              </w:rPr>
            </w:pPr>
            <w:r w:rsidRPr="00DB1A60">
              <w:rPr>
                <w:sz w:val="22"/>
                <w:szCs w:val="22"/>
              </w:rPr>
              <w:t>Współpraca z oferowanym procesorem sztucznej inteligencji do endoskopii posiadającym aplikację do wykrywania gruczolaków, polipy.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D1181E" w:rsidP="00927CBB">
            <w:pPr>
              <w:jc w:val="center"/>
              <w:rPr>
                <w:sz w:val="22"/>
                <w:szCs w:val="22"/>
              </w:rPr>
            </w:pPr>
            <w:r w:rsidRPr="00DB1A60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1A60" w:rsidRDefault="00D1181E" w:rsidP="00927CBB">
            <w:pPr>
              <w:jc w:val="center"/>
              <w:rPr>
                <w:sz w:val="22"/>
                <w:szCs w:val="22"/>
              </w:rPr>
            </w:pPr>
          </w:p>
        </w:tc>
      </w:tr>
      <w:tr w:rsidR="00FA4871" w:rsidRPr="00E7056D" w:rsidTr="00FA487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A4871" w:rsidRPr="008E31DD" w:rsidRDefault="008E31DD" w:rsidP="00FA48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1DD">
              <w:rPr>
                <w:color w:val="000000" w:themeColor="text1"/>
                <w:sz w:val="22"/>
                <w:szCs w:val="22"/>
              </w:rPr>
              <w:t>3</w:t>
            </w:r>
            <w:r w:rsidR="00403FE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A4871" w:rsidRPr="00FA4871" w:rsidRDefault="00FA4871" w:rsidP="00FA4871">
            <w:pPr>
              <w:jc w:val="center"/>
              <w:rPr>
                <w:color w:val="auto"/>
                <w:sz w:val="22"/>
                <w:szCs w:val="22"/>
              </w:rPr>
            </w:pPr>
            <w:r w:rsidRPr="00FA4871">
              <w:rPr>
                <w:b/>
                <w:bCs/>
                <w:color w:val="auto"/>
                <w:sz w:val="22"/>
                <w:szCs w:val="22"/>
              </w:rPr>
              <w:t>Wymagania dodatkowe</w:t>
            </w:r>
          </w:p>
        </w:tc>
      </w:tr>
      <w:tr w:rsidR="00D1181E" w:rsidRPr="00E7056D" w:rsidTr="00A1059E">
        <w:trPr>
          <w:trHeight w:val="21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8E31DD" w:rsidRDefault="008E31DD" w:rsidP="00FA48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1DD">
              <w:rPr>
                <w:color w:val="000000" w:themeColor="text1"/>
                <w:sz w:val="22"/>
                <w:szCs w:val="22"/>
              </w:rPr>
              <w:t>3</w:t>
            </w:r>
            <w:r w:rsidR="00403FE8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A4871" w:rsidRDefault="00D1181E" w:rsidP="00FA4871">
            <w:pPr>
              <w:jc w:val="center"/>
              <w:rPr>
                <w:bCs/>
                <w:sz w:val="22"/>
                <w:szCs w:val="22"/>
              </w:rPr>
            </w:pPr>
            <w:r w:rsidRPr="00FA4871">
              <w:rPr>
                <w:rFonts w:eastAsia="Calibri"/>
                <w:sz w:val="22"/>
                <w:szCs w:val="22"/>
                <w:lang w:eastAsia="en-US"/>
              </w:rPr>
              <w:t>W trakcie trwania gwarancji wszystkie naprawy oraz przeglądy techniczne ( nie rzadziej jednak niż raz w każdym rozpoczętym roku udzielonej gwarancji) przewidziane przez producenta wraz z materiałami zużywalnymi, wykonywane będą na koszt Wykonawcy łącznie z dojazdem.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A4871" w:rsidRDefault="00D1181E" w:rsidP="00FA4871">
            <w:pPr>
              <w:jc w:val="center"/>
              <w:rPr>
                <w:sz w:val="22"/>
                <w:szCs w:val="22"/>
              </w:rPr>
            </w:pPr>
            <w:r w:rsidRPr="00FA4871">
              <w:rPr>
                <w:sz w:val="22"/>
                <w:szCs w:val="22"/>
              </w:rPr>
              <w:t>TAK</w:t>
            </w:r>
          </w:p>
          <w:p w:rsidR="00D1181E" w:rsidRPr="00FA4871" w:rsidRDefault="00D1181E" w:rsidP="00FA4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A4871" w:rsidRDefault="00D1181E" w:rsidP="00FA4871">
            <w:pPr>
              <w:jc w:val="center"/>
              <w:rPr>
                <w:sz w:val="22"/>
                <w:szCs w:val="22"/>
              </w:rPr>
            </w:pPr>
          </w:p>
        </w:tc>
      </w:tr>
      <w:tr w:rsidR="00AA2037" w:rsidRPr="00E7056D" w:rsidTr="00A1059E">
        <w:trPr>
          <w:trHeight w:val="21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7" w:rsidRPr="008E31DD" w:rsidRDefault="00AA2037" w:rsidP="00FA487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37" w:rsidRPr="00FA4871" w:rsidRDefault="00AA2037" w:rsidP="00FA48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Serwis gwarancyjny w okresie trwania gwarancji będzie obejmował uszkodzenia wszelkiego rodzaju, mechaniczne jak i eksploatacyjne, powstałe także z winy użytkownika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37" w:rsidRPr="00FA4871" w:rsidRDefault="00AA2037" w:rsidP="00FA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37" w:rsidRPr="00FA4871" w:rsidRDefault="00AA2037" w:rsidP="00FA4871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A1059E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8E31DD" w:rsidRDefault="008E31DD" w:rsidP="00FA48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1DD">
              <w:rPr>
                <w:color w:val="000000" w:themeColor="text1"/>
                <w:sz w:val="22"/>
                <w:szCs w:val="22"/>
              </w:rPr>
              <w:t>3</w:t>
            </w:r>
            <w:r w:rsidR="00403FE8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A4871" w:rsidRDefault="00D1181E" w:rsidP="00FA4871">
            <w:pPr>
              <w:jc w:val="center"/>
              <w:rPr>
                <w:sz w:val="22"/>
                <w:szCs w:val="22"/>
              </w:rPr>
            </w:pPr>
            <w:r w:rsidRPr="00FA4871">
              <w:rPr>
                <w:sz w:val="22"/>
                <w:szCs w:val="22"/>
              </w:rPr>
              <w:t>Dostawa, instalacja oraz uruchomienie urządzenia na koszt Wykon</w:t>
            </w:r>
            <w:r w:rsidR="00403FE8">
              <w:rPr>
                <w:sz w:val="22"/>
                <w:szCs w:val="22"/>
              </w:rPr>
              <w:t xml:space="preserve">awcy </w:t>
            </w:r>
            <w:r w:rsidR="00403FE8">
              <w:rPr>
                <w:sz w:val="22"/>
                <w:szCs w:val="22"/>
              </w:rPr>
              <w:br/>
              <w:t xml:space="preserve">w miejscu wskazanym prze </w:t>
            </w:r>
            <w:r w:rsidRPr="00FA4871">
              <w:rPr>
                <w:sz w:val="22"/>
                <w:szCs w:val="22"/>
              </w:rPr>
              <w:t>Zamawiającego. Wykonawca przekaże urządzenie do eksploatacji ze wszystkimi niezbędnymi dokumentami (paszport techniczny etc.)</w:t>
            </w:r>
          </w:p>
          <w:p w:rsidR="00D1181E" w:rsidRPr="00FA4871" w:rsidRDefault="00D1181E" w:rsidP="00FA4871">
            <w:pPr>
              <w:jc w:val="center"/>
              <w:rPr>
                <w:b/>
                <w:bCs/>
                <w:sz w:val="22"/>
                <w:szCs w:val="22"/>
              </w:rPr>
            </w:pPr>
            <w:r w:rsidRPr="00FA4871">
              <w:rPr>
                <w:sz w:val="22"/>
                <w:szCs w:val="22"/>
              </w:rPr>
              <w:t>Instru</w:t>
            </w:r>
            <w:r w:rsidR="004B364A">
              <w:rPr>
                <w:sz w:val="22"/>
                <w:szCs w:val="22"/>
              </w:rPr>
              <w:t xml:space="preserve">kcja obsługi w języku polskim w </w:t>
            </w:r>
            <w:r w:rsidRPr="00FA4871">
              <w:rPr>
                <w:sz w:val="22"/>
                <w:szCs w:val="22"/>
              </w:rPr>
              <w:t>formie papierowej i elektronicznej.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A4871" w:rsidRDefault="00D1181E" w:rsidP="00FA4871">
            <w:pPr>
              <w:jc w:val="center"/>
              <w:rPr>
                <w:sz w:val="22"/>
                <w:szCs w:val="22"/>
              </w:rPr>
            </w:pPr>
            <w:r w:rsidRPr="00FA4871">
              <w:rPr>
                <w:sz w:val="22"/>
                <w:szCs w:val="22"/>
              </w:rPr>
              <w:t>TAK</w:t>
            </w:r>
          </w:p>
          <w:p w:rsidR="00D1181E" w:rsidRPr="00FA4871" w:rsidRDefault="00D1181E" w:rsidP="00FA4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A4871" w:rsidRDefault="00D1181E" w:rsidP="00FA4871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A1059E">
        <w:trPr>
          <w:trHeight w:val="10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8E31DD" w:rsidRDefault="008E31DD" w:rsidP="00ED1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1DD">
              <w:rPr>
                <w:color w:val="000000" w:themeColor="text1"/>
                <w:sz w:val="22"/>
                <w:szCs w:val="22"/>
              </w:rPr>
              <w:t>3</w:t>
            </w:r>
            <w:r w:rsidR="00A5709F">
              <w:rPr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66921" w:rsidRDefault="00D1181E" w:rsidP="00ED1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921">
              <w:rPr>
                <w:color w:val="000000" w:themeColor="text1"/>
                <w:sz w:val="22"/>
                <w:szCs w:val="22"/>
              </w:rPr>
              <w:t>Dostawca wskaże serwis gwarancyjny i pogwarancyjny dostarczonego sprzętu – podać nazwę, adres, telefon, faks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66921" w:rsidRDefault="00D1181E" w:rsidP="00AF58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921">
              <w:rPr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D1747" w:rsidRDefault="00D1181E" w:rsidP="00ED174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E7056D" w:rsidTr="00FE0BBA">
        <w:trPr>
          <w:trHeight w:val="1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8E31DD" w:rsidRDefault="008E31DD" w:rsidP="00ED1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1DD">
              <w:rPr>
                <w:color w:val="000000" w:themeColor="text1"/>
                <w:sz w:val="22"/>
                <w:szCs w:val="22"/>
              </w:rPr>
              <w:t>3</w:t>
            </w:r>
            <w:r w:rsidR="00A5709F">
              <w:rPr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ED1747" w:rsidRDefault="00D1181E" w:rsidP="00ED1747">
            <w:pPr>
              <w:jc w:val="center"/>
              <w:rPr>
                <w:sz w:val="22"/>
                <w:szCs w:val="22"/>
              </w:rPr>
            </w:pPr>
            <w:r w:rsidRPr="00ED1747">
              <w:rPr>
                <w:sz w:val="22"/>
                <w:szCs w:val="22"/>
              </w:rPr>
              <w:t>Dostarczenie oświadczenia potwierdzającego, że pracownicy serwisu posiadają odpowiednie kwalifikacje i doświadczenie oraz posiadają imienne certyfikaty wystawione przez producenta ze szkolenia w zakresie obsługi serwisowej przedmiotu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ED1747" w:rsidRDefault="00D1181E" w:rsidP="00ED1747">
            <w:pPr>
              <w:jc w:val="center"/>
              <w:rPr>
                <w:sz w:val="22"/>
                <w:szCs w:val="22"/>
              </w:rPr>
            </w:pPr>
            <w:r w:rsidRPr="00ED1747">
              <w:rPr>
                <w:sz w:val="22"/>
                <w:szCs w:val="22"/>
              </w:rPr>
              <w:t>TAK</w:t>
            </w:r>
          </w:p>
          <w:p w:rsidR="00D1181E" w:rsidRPr="00ED1747" w:rsidRDefault="00D1181E" w:rsidP="00ED1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D1747" w:rsidRDefault="00D1181E" w:rsidP="00ED17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0BBA" w:rsidRDefault="00FE0BBA" w:rsidP="00643B56">
      <w:pPr>
        <w:spacing w:before="240" w:after="60"/>
        <w:ind w:left="-709" w:firstLine="709"/>
        <w:outlineLvl w:val="7"/>
        <w:rPr>
          <w:b/>
          <w:sz w:val="22"/>
          <w:szCs w:val="22"/>
        </w:rPr>
      </w:pPr>
    </w:p>
    <w:p w:rsidR="00653133" w:rsidRDefault="00653133" w:rsidP="005B487C">
      <w:pPr>
        <w:spacing w:before="240" w:after="60"/>
        <w:outlineLvl w:val="7"/>
        <w:rPr>
          <w:b/>
          <w:sz w:val="22"/>
          <w:szCs w:val="22"/>
        </w:rPr>
      </w:pPr>
    </w:p>
    <w:p w:rsidR="00277340" w:rsidRPr="00277340" w:rsidRDefault="00277340" w:rsidP="00643B56">
      <w:pPr>
        <w:spacing w:before="240" w:after="60"/>
        <w:ind w:left="-709" w:firstLine="709"/>
        <w:outlineLvl w:val="7"/>
        <w:rPr>
          <w:b/>
          <w:sz w:val="22"/>
          <w:szCs w:val="22"/>
        </w:rPr>
      </w:pPr>
      <w:r w:rsidRPr="00277340">
        <w:rPr>
          <w:b/>
          <w:sz w:val="22"/>
          <w:szCs w:val="22"/>
        </w:rPr>
        <w:t xml:space="preserve">Pozycja  2 - </w:t>
      </w:r>
      <w:r w:rsidR="00D1181E" w:rsidRPr="00277340">
        <w:rPr>
          <w:b/>
          <w:sz w:val="22"/>
          <w:szCs w:val="22"/>
        </w:rPr>
        <w:t>Aparat do elektrochirurgii argonowy z osprzętem</w:t>
      </w:r>
      <w:r w:rsidR="00E44649">
        <w:rPr>
          <w:b/>
          <w:sz w:val="22"/>
          <w:szCs w:val="22"/>
        </w:rPr>
        <w:t xml:space="preserve"> – 1 sztuka</w:t>
      </w:r>
    </w:p>
    <w:tbl>
      <w:tblPr>
        <w:tblStyle w:val="Tabela-Siatka"/>
        <w:tblW w:w="0" w:type="auto"/>
        <w:tblLook w:val="04A0"/>
      </w:tblPr>
      <w:tblGrid>
        <w:gridCol w:w="817"/>
        <w:gridCol w:w="4111"/>
        <w:gridCol w:w="2126"/>
        <w:gridCol w:w="2126"/>
      </w:tblGrid>
      <w:tr w:rsidR="00AA77F8" w:rsidRPr="00562649" w:rsidTr="00653133">
        <w:trPr>
          <w:trHeight w:val="136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A77F8" w:rsidRPr="00B928CE" w:rsidRDefault="00AA77F8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A77F8" w:rsidRPr="00B928CE" w:rsidRDefault="00AA77F8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A77F8" w:rsidRPr="006F6106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AA77F8" w:rsidRPr="00B928CE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A77F8" w:rsidRPr="006F6106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AA77F8" w:rsidRDefault="00653133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AA77F8" w:rsidRPr="00B928CE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0F6510" w:rsidRPr="00562649" w:rsidTr="000F6510">
        <w:trPr>
          <w:trHeight w:val="543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F6510" w:rsidRDefault="000F6510" w:rsidP="00F70FB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F6510" w:rsidRDefault="000F6510" w:rsidP="00F70FB1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F6510" w:rsidRPr="006F6106" w:rsidRDefault="000F6510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F6510" w:rsidRPr="006F6106" w:rsidRDefault="000F6510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6D30AD" w:rsidRPr="00562649" w:rsidTr="006D30AD">
        <w:trPr>
          <w:trHeight w:val="979"/>
        </w:trPr>
        <w:tc>
          <w:tcPr>
            <w:tcW w:w="817" w:type="dxa"/>
            <w:vAlign w:val="center"/>
          </w:tcPr>
          <w:p w:rsidR="006D30AD" w:rsidRPr="00D74038" w:rsidRDefault="00FE0BBA" w:rsidP="00D74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vAlign w:val="center"/>
          </w:tcPr>
          <w:p w:rsidR="006D30AD" w:rsidRPr="005C6E96" w:rsidRDefault="006D30AD" w:rsidP="00352354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Nazwa i typ</w:t>
            </w:r>
          </w:p>
        </w:tc>
        <w:tc>
          <w:tcPr>
            <w:tcW w:w="2126" w:type="dxa"/>
            <w:vAlign w:val="center"/>
          </w:tcPr>
          <w:p w:rsidR="006D30AD" w:rsidRDefault="006D30AD" w:rsidP="00352354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6D30AD" w:rsidRPr="00D74038" w:rsidRDefault="006D30AD" w:rsidP="00D74038">
            <w:pPr>
              <w:jc w:val="center"/>
              <w:rPr>
                <w:sz w:val="22"/>
                <w:szCs w:val="22"/>
              </w:rPr>
            </w:pPr>
          </w:p>
        </w:tc>
      </w:tr>
      <w:tr w:rsidR="006D30AD" w:rsidRPr="00562649" w:rsidTr="006D30AD">
        <w:trPr>
          <w:trHeight w:val="851"/>
        </w:trPr>
        <w:tc>
          <w:tcPr>
            <w:tcW w:w="817" w:type="dxa"/>
            <w:vAlign w:val="center"/>
          </w:tcPr>
          <w:p w:rsidR="006D30AD" w:rsidRPr="00D74038" w:rsidRDefault="00FE0BBA" w:rsidP="00D74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Align w:val="center"/>
          </w:tcPr>
          <w:p w:rsidR="006D30AD" w:rsidRPr="005C6E96" w:rsidRDefault="006D30AD" w:rsidP="00352354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Producent</w:t>
            </w:r>
          </w:p>
        </w:tc>
        <w:tc>
          <w:tcPr>
            <w:tcW w:w="2126" w:type="dxa"/>
            <w:vAlign w:val="center"/>
          </w:tcPr>
          <w:p w:rsidR="006D30AD" w:rsidRDefault="006D30AD" w:rsidP="00352354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6D30AD" w:rsidRPr="00D74038" w:rsidRDefault="006D30AD" w:rsidP="00D74038">
            <w:pPr>
              <w:jc w:val="center"/>
              <w:rPr>
                <w:sz w:val="22"/>
                <w:szCs w:val="22"/>
              </w:rPr>
            </w:pPr>
          </w:p>
        </w:tc>
      </w:tr>
      <w:tr w:rsidR="00FE0BBA" w:rsidRPr="00562649" w:rsidTr="006D30AD">
        <w:trPr>
          <w:trHeight w:val="990"/>
        </w:trPr>
        <w:tc>
          <w:tcPr>
            <w:tcW w:w="817" w:type="dxa"/>
            <w:vAlign w:val="center"/>
          </w:tcPr>
          <w:p w:rsidR="00FE0BBA" w:rsidRDefault="00FE0BBA" w:rsidP="00D74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vAlign w:val="center"/>
          </w:tcPr>
          <w:p w:rsidR="00FE0BBA" w:rsidRPr="005C115D" w:rsidRDefault="00FE0BBA" w:rsidP="00352354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5C115D">
              <w:rPr>
                <w:rFonts w:eastAsia="Lucida Sans Unicode"/>
                <w:color w:val="000000" w:themeColor="text1"/>
                <w:sz w:val="22"/>
                <w:szCs w:val="22"/>
              </w:rPr>
              <w:t xml:space="preserve">Kraj pochodzenia </w:t>
            </w:r>
          </w:p>
        </w:tc>
        <w:tc>
          <w:tcPr>
            <w:tcW w:w="2126" w:type="dxa"/>
            <w:vAlign w:val="center"/>
          </w:tcPr>
          <w:p w:rsidR="00FE0BBA" w:rsidRDefault="00DD7F63" w:rsidP="00352354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FE0BBA" w:rsidRPr="00D74038" w:rsidRDefault="00FE0BBA" w:rsidP="00D74038">
            <w:pPr>
              <w:jc w:val="center"/>
              <w:rPr>
                <w:sz w:val="22"/>
                <w:szCs w:val="22"/>
              </w:rPr>
            </w:pPr>
          </w:p>
        </w:tc>
      </w:tr>
      <w:tr w:rsidR="006D30AD" w:rsidRPr="00562649" w:rsidTr="006D30AD">
        <w:trPr>
          <w:trHeight w:val="990"/>
        </w:trPr>
        <w:tc>
          <w:tcPr>
            <w:tcW w:w="817" w:type="dxa"/>
            <w:vAlign w:val="center"/>
          </w:tcPr>
          <w:p w:rsidR="006D30AD" w:rsidRPr="00D74038" w:rsidRDefault="00DD7F63" w:rsidP="00D74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E0BBA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6D30AD" w:rsidRPr="005C115D" w:rsidRDefault="006D30AD" w:rsidP="005C115D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5C115D">
              <w:rPr>
                <w:rFonts w:eastAsia="Lucida Sans Unicode"/>
                <w:color w:val="000000" w:themeColor="text1"/>
                <w:sz w:val="22"/>
                <w:szCs w:val="22"/>
              </w:rPr>
              <w:t xml:space="preserve">Rok produkcji, nie wcześniej niż w 2023 r. </w:t>
            </w:r>
          </w:p>
        </w:tc>
        <w:tc>
          <w:tcPr>
            <w:tcW w:w="2126" w:type="dxa"/>
            <w:vAlign w:val="center"/>
          </w:tcPr>
          <w:p w:rsidR="006D30AD" w:rsidRDefault="006D30AD" w:rsidP="00352354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6D30AD" w:rsidRPr="00D74038" w:rsidRDefault="006D30AD" w:rsidP="00D74038">
            <w:pPr>
              <w:jc w:val="center"/>
              <w:rPr>
                <w:sz w:val="22"/>
                <w:szCs w:val="22"/>
              </w:rPr>
            </w:pPr>
          </w:p>
        </w:tc>
      </w:tr>
      <w:tr w:rsidR="00277340" w:rsidRPr="00562649" w:rsidTr="00D74038">
        <w:trPr>
          <w:trHeight w:val="2530"/>
        </w:trPr>
        <w:tc>
          <w:tcPr>
            <w:tcW w:w="817" w:type="dxa"/>
            <w:vAlign w:val="center"/>
          </w:tcPr>
          <w:p w:rsidR="00277340" w:rsidRPr="00D74038" w:rsidRDefault="00DD7F63" w:rsidP="00D74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vAlign w:val="center"/>
          </w:tcPr>
          <w:p w:rsidR="00277340" w:rsidRPr="00D74038" w:rsidRDefault="00277340" w:rsidP="00D74038">
            <w:pPr>
              <w:jc w:val="center"/>
              <w:rPr>
                <w:sz w:val="22"/>
                <w:szCs w:val="22"/>
              </w:rPr>
            </w:pPr>
            <w:r w:rsidRPr="0050739A">
              <w:rPr>
                <w:b/>
                <w:sz w:val="22"/>
                <w:szCs w:val="22"/>
              </w:rPr>
              <w:t>Diatermia elektrochirurgiczna</w:t>
            </w:r>
            <w:r w:rsidRPr="00D74038">
              <w:rPr>
                <w:sz w:val="22"/>
                <w:szCs w:val="22"/>
              </w:rPr>
              <w:t xml:space="preserve"> pracująca w trybach monopolarnym i bipolarnych z wykorzystaniem osprzętu wielorazowego użytku. Urządzenie z automatyczną regulacją mocy z precyzyjnym dozowaniem mocy dostosowanym do parametrów tkanki. Komunikacja z urządzeniem za pomocą kolorowego ekranu w języku polskim.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D740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38CB">
              <w:rPr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D740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D74038" w:rsidRDefault="00277340" w:rsidP="00D74038">
            <w:pPr>
              <w:jc w:val="center"/>
              <w:rPr>
                <w:sz w:val="22"/>
                <w:szCs w:val="22"/>
              </w:rPr>
            </w:pPr>
          </w:p>
        </w:tc>
      </w:tr>
      <w:tr w:rsidR="00277340" w:rsidRPr="00562649" w:rsidTr="00D74038">
        <w:trPr>
          <w:trHeight w:val="837"/>
        </w:trPr>
        <w:tc>
          <w:tcPr>
            <w:tcW w:w="817" w:type="dxa"/>
            <w:vAlign w:val="center"/>
          </w:tcPr>
          <w:p w:rsidR="00277340" w:rsidRPr="00D74038" w:rsidRDefault="00DD7F63" w:rsidP="00D74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vAlign w:val="center"/>
          </w:tcPr>
          <w:p w:rsidR="00277340" w:rsidRPr="00D74038" w:rsidRDefault="00277340" w:rsidP="00D74038">
            <w:pPr>
              <w:jc w:val="center"/>
              <w:rPr>
                <w:sz w:val="22"/>
                <w:szCs w:val="22"/>
              </w:rPr>
            </w:pPr>
            <w:r w:rsidRPr="00D74038">
              <w:rPr>
                <w:sz w:val="22"/>
                <w:szCs w:val="22"/>
              </w:rPr>
              <w:t xml:space="preserve">Oprogramowanie do obsługi zestawu </w:t>
            </w:r>
            <w:r w:rsidR="001145DD">
              <w:rPr>
                <w:sz w:val="22"/>
                <w:szCs w:val="22"/>
              </w:rPr>
              <w:br/>
            </w:r>
            <w:r w:rsidRPr="00D74038">
              <w:rPr>
                <w:sz w:val="22"/>
                <w:szCs w:val="22"/>
              </w:rPr>
              <w:t>w języku polskim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D740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38CB">
              <w:rPr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277340" w:rsidRPr="00D74038" w:rsidRDefault="00277340" w:rsidP="00D74038">
            <w:pPr>
              <w:jc w:val="center"/>
              <w:rPr>
                <w:sz w:val="22"/>
                <w:szCs w:val="22"/>
              </w:rPr>
            </w:pPr>
          </w:p>
        </w:tc>
      </w:tr>
      <w:tr w:rsidR="00277340" w:rsidRPr="00562649" w:rsidTr="00D74038">
        <w:trPr>
          <w:trHeight w:val="680"/>
        </w:trPr>
        <w:tc>
          <w:tcPr>
            <w:tcW w:w="817" w:type="dxa"/>
            <w:vAlign w:val="center"/>
          </w:tcPr>
          <w:p w:rsidR="00277340" w:rsidRPr="00D74038" w:rsidRDefault="00DD7F63" w:rsidP="00D74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vAlign w:val="center"/>
          </w:tcPr>
          <w:p w:rsidR="00277340" w:rsidRPr="00D74038" w:rsidRDefault="00277340" w:rsidP="00D74038">
            <w:pPr>
              <w:jc w:val="center"/>
              <w:rPr>
                <w:sz w:val="22"/>
                <w:szCs w:val="22"/>
              </w:rPr>
            </w:pPr>
            <w:r w:rsidRPr="00D74038">
              <w:rPr>
                <w:sz w:val="22"/>
                <w:szCs w:val="22"/>
              </w:rPr>
              <w:t>Odporność urządzenia na impuls defibrylacji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D740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38CB">
              <w:rPr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277340" w:rsidRPr="00D74038" w:rsidRDefault="00277340" w:rsidP="00D74038">
            <w:pPr>
              <w:jc w:val="center"/>
              <w:rPr>
                <w:sz w:val="22"/>
                <w:szCs w:val="22"/>
              </w:rPr>
            </w:pPr>
          </w:p>
        </w:tc>
      </w:tr>
      <w:tr w:rsidR="00277340" w:rsidRPr="00562649" w:rsidTr="00D74038">
        <w:trPr>
          <w:trHeight w:val="703"/>
        </w:trPr>
        <w:tc>
          <w:tcPr>
            <w:tcW w:w="817" w:type="dxa"/>
            <w:vAlign w:val="center"/>
          </w:tcPr>
          <w:p w:rsidR="00277340" w:rsidRPr="00D74038" w:rsidRDefault="00DD7F63" w:rsidP="00D74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vAlign w:val="center"/>
          </w:tcPr>
          <w:p w:rsidR="00277340" w:rsidRPr="00D74038" w:rsidRDefault="00277340" w:rsidP="00D74038">
            <w:pPr>
              <w:jc w:val="center"/>
              <w:rPr>
                <w:sz w:val="22"/>
                <w:szCs w:val="22"/>
              </w:rPr>
            </w:pPr>
            <w:r w:rsidRPr="00D74038">
              <w:rPr>
                <w:sz w:val="22"/>
                <w:szCs w:val="22"/>
              </w:rPr>
              <w:t>Podstawowa częstotliwość pracy urządzenia 350 kHz tolerancja 10 kHz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D740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38CB">
              <w:rPr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277340" w:rsidRPr="00D74038" w:rsidRDefault="00277340" w:rsidP="00D74038">
            <w:pPr>
              <w:jc w:val="center"/>
              <w:rPr>
                <w:sz w:val="22"/>
                <w:szCs w:val="22"/>
              </w:rPr>
            </w:pPr>
          </w:p>
        </w:tc>
      </w:tr>
      <w:tr w:rsidR="00277340" w:rsidRPr="00562649" w:rsidTr="00D74038">
        <w:trPr>
          <w:trHeight w:val="1422"/>
        </w:trPr>
        <w:tc>
          <w:tcPr>
            <w:tcW w:w="817" w:type="dxa"/>
            <w:vAlign w:val="center"/>
          </w:tcPr>
          <w:p w:rsidR="00277340" w:rsidRPr="00D74038" w:rsidRDefault="00DD7F63" w:rsidP="00D74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vAlign w:val="center"/>
          </w:tcPr>
          <w:p w:rsidR="00277340" w:rsidRPr="00D74038" w:rsidRDefault="00277340" w:rsidP="00D74038">
            <w:pPr>
              <w:jc w:val="center"/>
              <w:rPr>
                <w:sz w:val="22"/>
                <w:szCs w:val="22"/>
              </w:rPr>
            </w:pPr>
            <w:r w:rsidRPr="00D74038">
              <w:rPr>
                <w:sz w:val="22"/>
                <w:szCs w:val="22"/>
              </w:rPr>
              <w:t>Wskaźnik słupkowy systemu jakości poprawnego przylegania elektrody neutralnej, stała kontrola przylegania elektrody neutralnej z widoczną ikoną na panelu sterowania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D740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38CB">
              <w:rPr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D740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D74038" w:rsidRDefault="00277340" w:rsidP="00D74038">
            <w:pPr>
              <w:jc w:val="center"/>
              <w:rPr>
                <w:sz w:val="22"/>
                <w:szCs w:val="22"/>
              </w:rPr>
            </w:pPr>
          </w:p>
        </w:tc>
      </w:tr>
      <w:tr w:rsidR="00277340" w:rsidRPr="00562649" w:rsidTr="00D74038">
        <w:trPr>
          <w:trHeight w:val="1259"/>
        </w:trPr>
        <w:tc>
          <w:tcPr>
            <w:tcW w:w="817" w:type="dxa"/>
            <w:vAlign w:val="center"/>
          </w:tcPr>
          <w:p w:rsidR="00277340" w:rsidRPr="00D74038" w:rsidRDefault="00DD7F63" w:rsidP="00D7403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4111" w:type="dxa"/>
            <w:vAlign w:val="center"/>
          </w:tcPr>
          <w:p w:rsidR="00277340" w:rsidRPr="00D74038" w:rsidRDefault="00277340" w:rsidP="00D7403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74038">
              <w:rPr>
                <w:rFonts w:cstheme="minorHAnsi"/>
                <w:sz w:val="22"/>
                <w:szCs w:val="22"/>
              </w:rPr>
              <w:t>Optyczny wskaźnik aktualnej pracy urządzenia z możliwością bezpośredniego odczytu mocy szczytowej i średniej po każdej aktywacji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D7403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D7403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D74038" w:rsidRDefault="00277340" w:rsidP="00D7403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D74038">
        <w:trPr>
          <w:trHeight w:val="979"/>
        </w:trPr>
        <w:tc>
          <w:tcPr>
            <w:tcW w:w="817" w:type="dxa"/>
            <w:vAlign w:val="center"/>
          </w:tcPr>
          <w:p w:rsidR="00277340" w:rsidRPr="00D74038" w:rsidRDefault="00DD7F63" w:rsidP="00D7403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11.</w:t>
            </w:r>
          </w:p>
        </w:tc>
        <w:tc>
          <w:tcPr>
            <w:tcW w:w="4111" w:type="dxa"/>
            <w:vAlign w:val="center"/>
          </w:tcPr>
          <w:p w:rsidR="00277340" w:rsidRPr="00D74038" w:rsidRDefault="00277340" w:rsidP="00D7403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74038">
              <w:rPr>
                <w:rFonts w:cstheme="minorHAnsi"/>
                <w:sz w:val="22"/>
                <w:szCs w:val="22"/>
              </w:rPr>
              <w:t>Gniazda przyłączeniowe zestawu do różnych typów przewodów: monopolarne, bipolarne, elektrody biernej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D7403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D7403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D74038" w:rsidRDefault="00277340" w:rsidP="00D7403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D74038">
        <w:trPr>
          <w:trHeight w:val="1688"/>
        </w:trPr>
        <w:tc>
          <w:tcPr>
            <w:tcW w:w="817" w:type="dxa"/>
            <w:vAlign w:val="center"/>
          </w:tcPr>
          <w:p w:rsidR="00277340" w:rsidRPr="00D74038" w:rsidRDefault="00DD7F63" w:rsidP="00D7403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12.</w:t>
            </w:r>
          </w:p>
        </w:tc>
        <w:tc>
          <w:tcPr>
            <w:tcW w:w="4111" w:type="dxa"/>
            <w:vAlign w:val="center"/>
          </w:tcPr>
          <w:p w:rsidR="00277340" w:rsidRPr="00D74038" w:rsidRDefault="00277340" w:rsidP="00D7403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74038">
              <w:rPr>
                <w:rFonts w:cstheme="minorHAnsi"/>
                <w:sz w:val="22"/>
                <w:szCs w:val="22"/>
              </w:rPr>
              <w:t>Uniwersalne gniazdo monopolarne umożliwiające bezpośrednie podłączenie przewodów z wtyczkami jednopinowymi 4mm i 5mm oraz trzypinowych bez żadnych dodatkowych łączników, adapterów itp.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D7403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D7403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D74038" w:rsidRDefault="00277340" w:rsidP="00D7403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767B15">
        <w:trPr>
          <w:trHeight w:val="804"/>
        </w:trPr>
        <w:tc>
          <w:tcPr>
            <w:tcW w:w="817" w:type="dxa"/>
            <w:vAlign w:val="center"/>
          </w:tcPr>
          <w:p w:rsidR="00277340" w:rsidRPr="00D74038" w:rsidRDefault="00DD7F63" w:rsidP="00767B1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13.</w:t>
            </w:r>
          </w:p>
        </w:tc>
        <w:tc>
          <w:tcPr>
            <w:tcW w:w="4111" w:type="dxa"/>
            <w:vAlign w:val="center"/>
          </w:tcPr>
          <w:p w:rsidR="00767B15" w:rsidRDefault="00767B15" w:rsidP="00767B1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277340" w:rsidRDefault="00277340" w:rsidP="00767B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74038">
              <w:rPr>
                <w:rFonts w:cstheme="minorHAnsi"/>
                <w:sz w:val="22"/>
                <w:szCs w:val="22"/>
              </w:rPr>
              <w:t>Uniwersalne gniazdo bipolarne umożliwiające bezpośrednie podłączenie przewodów z pojedynczymi wtyczkami okrągłymi oraz dwupinowych o rozstawie typu 28mm i 22mm bez żadnych dodatkowych łączników, adapterów itp.</w:t>
            </w:r>
          </w:p>
          <w:p w:rsidR="00767B15" w:rsidRPr="00767B15" w:rsidRDefault="00767B15" w:rsidP="00767B1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AB38CB" w:rsidRDefault="00277340" w:rsidP="00767B1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767B1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D74038" w:rsidRDefault="00277340" w:rsidP="00767B1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775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Dwa gniazda podłączenia włączników nożnych na panelu tylnym diatermii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1694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Dowolne (do każdego gniazda) przyporządkowanie włącznika nożnego możliwość rozdziału podwójnego włącznika nożnego między funkcje monopolarne i bipolarne oraz między dwa gniazda podłączeniowe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981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Komunikacja za pomocą jednego kolorowego wyświetlacza do ustawień parametrów pracy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839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Pamięć min. 40 programów i zapisanie ich w języku polskim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993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Możliwość zmiany programu oraz kompletu nastaw i ustawień urządzenia za pomocą przycisku na włączniku nożnym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696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Moc wyjściowa cięcia monopolarnego min. 200W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692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Moc wyjściowa koagulacji monopolarnej kontaktowej min. 120W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843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21.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Moc wyjściowa koagulacji monopolarnej argonowej  bezkontaktowej min. 120W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697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22.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Moc wyjściowa dla koagulacji bipolarnej min. 120W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707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Moc wyjściowa cięcia bipolarnego min. 100W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973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24.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Wskazania parametrów pracy aktualnie używanego narzędzia widoczne na kolorowym wyświetlaczu komunikacyjnym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973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25.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Precyzyjne ustawienie czasu trwania procesu cięcia w programie do polipektomii w skali 4 stopniowej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1001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26.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Precyzyjne ustawienie czasu trwania procesu koagulacji w programie do polipektomii w skali 10 stopniowej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1D1948">
        <w:trPr>
          <w:trHeight w:val="1513"/>
        </w:trPr>
        <w:tc>
          <w:tcPr>
            <w:tcW w:w="817" w:type="dxa"/>
            <w:vAlign w:val="center"/>
          </w:tcPr>
          <w:p w:rsidR="00277340" w:rsidRPr="001D1948" w:rsidRDefault="00DD7F63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27.</w:t>
            </w:r>
          </w:p>
        </w:tc>
        <w:tc>
          <w:tcPr>
            <w:tcW w:w="4111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D1948">
              <w:rPr>
                <w:rFonts w:cstheme="minorHAnsi"/>
                <w:sz w:val="22"/>
                <w:szCs w:val="22"/>
              </w:rPr>
              <w:t>Specjalistyczny program endoskopowy do zabiegów papilotomii z regulacją czasu trwania procesu cięcia w skali 4 stopniowej oraz regulacją czasu trwania procesu koagulacji w skali 10 stopniowej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1D194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1D1948" w:rsidRDefault="00277340" w:rsidP="001D19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B21F84">
        <w:trPr>
          <w:trHeight w:val="1264"/>
        </w:trPr>
        <w:tc>
          <w:tcPr>
            <w:tcW w:w="817" w:type="dxa"/>
            <w:vAlign w:val="center"/>
          </w:tcPr>
          <w:p w:rsidR="00277340" w:rsidRPr="00B21F84" w:rsidRDefault="00DD7F63" w:rsidP="00B21F8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28.</w:t>
            </w:r>
          </w:p>
        </w:tc>
        <w:tc>
          <w:tcPr>
            <w:tcW w:w="4111" w:type="dxa"/>
            <w:vAlign w:val="center"/>
          </w:tcPr>
          <w:p w:rsidR="00277340" w:rsidRPr="00B21F84" w:rsidRDefault="00277340" w:rsidP="00B21F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21F84">
              <w:rPr>
                <w:rFonts w:cstheme="minorHAnsi"/>
                <w:sz w:val="22"/>
                <w:szCs w:val="22"/>
              </w:rPr>
              <w:t>Przystawka argonowa sterowana z panelu sterowania diatermii wyposażona w jedno gniazdo, opcjonalnie możliwość dwóch do podłączenia narzędzi argonowych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B21F84" w:rsidRDefault="00277340" w:rsidP="00B21F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B21F84">
        <w:trPr>
          <w:trHeight w:val="984"/>
        </w:trPr>
        <w:tc>
          <w:tcPr>
            <w:tcW w:w="817" w:type="dxa"/>
            <w:vAlign w:val="center"/>
          </w:tcPr>
          <w:p w:rsidR="00277340" w:rsidRPr="00B21F84" w:rsidRDefault="00DD7F63" w:rsidP="00B21F8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29.</w:t>
            </w:r>
          </w:p>
        </w:tc>
        <w:tc>
          <w:tcPr>
            <w:tcW w:w="4111" w:type="dxa"/>
            <w:vAlign w:val="center"/>
          </w:tcPr>
          <w:p w:rsidR="00277340" w:rsidRPr="00B21F84" w:rsidRDefault="00277340" w:rsidP="00B21F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21F84">
              <w:rPr>
                <w:rFonts w:cstheme="minorHAnsi"/>
                <w:sz w:val="22"/>
                <w:szCs w:val="22"/>
              </w:rPr>
              <w:t>Automatyczne ustawienie parametrów pracy dla cięcia i koagulacji po podłączeniu elektrod argonowych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B21F84" w:rsidRDefault="00277340" w:rsidP="00B21F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562649" w:rsidTr="00B21F84">
        <w:trPr>
          <w:trHeight w:val="985"/>
        </w:trPr>
        <w:tc>
          <w:tcPr>
            <w:tcW w:w="817" w:type="dxa"/>
            <w:vAlign w:val="center"/>
          </w:tcPr>
          <w:p w:rsidR="00277340" w:rsidRPr="00B21F84" w:rsidRDefault="00DD7F63" w:rsidP="00B21F8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30.</w:t>
            </w:r>
          </w:p>
        </w:tc>
        <w:tc>
          <w:tcPr>
            <w:tcW w:w="4111" w:type="dxa"/>
            <w:vAlign w:val="center"/>
          </w:tcPr>
          <w:p w:rsidR="00277340" w:rsidRPr="00B21F84" w:rsidRDefault="00277340" w:rsidP="00B21F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21F84">
              <w:rPr>
                <w:rFonts w:cstheme="minorHAnsi"/>
                <w:sz w:val="22"/>
                <w:szCs w:val="22"/>
              </w:rPr>
              <w:t>Cięcie w osłonie argonu z mocą min. 200W z możliwością nastawienia min. 8 efektów tkankowych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77340" w:rsidRPr="00B21F84" w:rsidRDefault="00277340" w:rsidP="00B21F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77340" w:rsidRPr="00AB38CB" w:rsidTr="00B21F84">
        <w:trPr>
          <w:trHeight w:val="985"/>
        </w:trPr>
        <w:tc>
          <w:tcPr>
            <w:tcW w:w="817" w:type="dxa"/>
            <w:vAlign w:val="center"/>
          </w:tcPr>
          <w:p w:rsidR="00277340" w:rsidRPr="00AB38CB" w:rsidRDefault="00F92077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4111" w:type="dxa"/>
            <w:vAlign w:val="center"/>
          </w:tcPr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Koagulacja w osłonie argonu z mocą min. 120W z możliwością nastawienia min. 8 efektów tkankowych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77340" w:rsidRPr="00AB38CB" w:rsidTr="00B21F84">
        <w:trPr>
          <w:trHeight w:val="985"/>
        </w:trPr>
        <w:tc>
          <w:tcPr>
            <w:tcW w:w="817" w:type="dxa"/>
            <w:vAlign w:val="center"/>
          </w:tcPr>
          <w:p w:rsidR="00277340" w:rsidRPr="00AB38CB" w:rsidRDefault="00F92077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4111" w:type="dxa"/>
            <w:vAlign w:val="center"/>
          </w:tcPr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Zestaw zainstalowany na wózku z miejscem na niezbędne akcesoria, możliwa instalacja na kolumnie sufitowej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77340" w:rsidRPr="00AB38CB" w:rsidTr="00643B56">
        <w:trPr>
          <w:trHeight w:val="829"/>
        </w:trPr>
        <w:tc>
          <w:tcPr>
            <w:tcW w:w="817" w:type="dxa"/>
            <w:vAlign w:val="center"/>
          </w:tcPr>
          <w:p w:rsidR="00277340" w:rsidRPr="00AB38CB" w:rsidRDefault="00F92077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4111" w:type="dxa"/>
            <w:vAlign w:val="center"/>
          </w:tcPr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Trzy tryby koagulacji argonowej w tym pulsacyjny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B21F8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77340" w:rsidRPr="00AB38CB" w:rsidTr="00643B56">
        <w:trPr>
          <w:trHeight w:val="3534"/>
        </w:trPr>
        <w:tc>
          <w:tcPr>
            <w:tcW w:w="817" w:type="dxa"/>
            <w:vAlign w:val="center"/>
          </w:tcPr>
          <w:p w:rsidR="00277340" w:rsidRPr="00AB38CB" w:rsidRDefault="00F92077" w:rsidP="00643B5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4111" w:type="dxa"/>
            <w:vAlign w:val="center"/>
          </w:tcPr>
          <w:p w:rsidR="00277340" w:rsidRPr="00AB38CB" w:rsidRDefault="00277340" w:rsidP="00643B5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Osprzęt i akcesoria dostarczone wraz z urządzeniami:</w:t>
            </w:r>
          </w:p>
          <w:p w:rsidR="00277340" w:rsidRPr="00AB38CB" w:rsidRDefault="00277340" w:rsidP="00643B5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- butla z argonem o pojemności 5l, reduktor gazu – 1kpl</w:t>
            </w:r>
          </w:p>
          <w:p w:rsidR="00277340" w:rsidRPr="00AB38CB" w:rsidRDefault="00277340" w:rsidP="00643B5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- elektroda bierna jednorazowa symetrycznie dzielona z pierścieniem potencjału – 50szt.</w:t>
            </w:r>
          </w:p>
          <w:p w:rsidR="00277340" w:rsidRPr="00AB38CB" w:rsidRDefault="00277340" w:rsidP="00643B5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- przewód do elektrod biernych – 1 szt.</w:t>
            </w:r>
          </w:p>
          <w:p w:rsidR="00277340" w:rsidRPr="00AB38CB" w:rsidRDefault="00277340" w:rsidP="00643B5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- elastyczna sonda argonowa dł. min. 220cm, śr. 2,3mm z wylotem na wprost, końcówką wyskalowaną – 5szt.</w:t>
            </w:r>
          </w:p>
          <w:p w:rsidR="00277340" w:rsidRPr="00AB38CB" w:rsidRDefault="00277340" w:rsidP="00643B5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- kabel do pętli polipektomijnych z wtyczką śr. 3mm – 1 szt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643B5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643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AB38CB" w:rsidRDefault="00277340" w:rsidP="00643B5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77340" w:rsidRPr="00AB38CB" w:rsidTr="00643B56">
        <w:trPr>
          <w:trHeight w:val="2125"/>
        </w:trPr>
        <w:tc>
          <w:tcPr>
            <w:tcW w:w="817" w:type="dxa"/>
            <w:vAlign w:val="center"/>
          </w:tcPr>
          <w:p w:rsidR="00277340" w:rsidRPr="00AB38CB" w:rsidRDefault="00F92077" w:rsidP="00643B5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35</w:t>
            </w:r>
            <w:r w:rsidR="00277340" w:rsidRPr="00AB38CB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277340" w:rsidRPr="00AB38CB" w:rsidRDefault="00277340" w:rsidP="00643B5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38CB">
              <w:rPr>
                <w:color w:val="000000" w:themeColor="text1"/>
                <w:sz w:val="22"/>
                <w:szCs w:val="22"/>
              </w:rPr>
              <w:t>Dostawa, instalacja oraz uruchomienie urządzenia na koszt Wykonawcy w miejscu wskazanym</w:t>
            </w:r>
            <w:r w:rsidRPr="00AB38CB">
              <w:rPr>
                <w:color w:val="000000" w:themeColor="text1"/>
                <w:sz w:val="22"/>
                <w:szCs w:val="22"/>
              </w:rPr>
              <w:br/>
              <w:t xml:space="preserve"> przez Zamawiającego. Wykonawca przekaże urządzenie do eksploatacji ze wszystkimi niezbędnymi dokumentami (paszport techniczny etc.)</w:t>
            </w:r>
          </w:p>
        </w:tc>
        <w:tc>
          <w:tcPr>
            <w:tcW w:w="2126" w:type="dxa"/>
            <w:vAlign w:val="center"/>
          </w:tcPr>
          <w:p w:rsidR="00F92077" w:rsidRPr="00AB38CB" w:rsidRDefault="00F92077" w:rsidP="00F9207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643B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AB38CB" w:rsidRDefault="00277340" w:rsidP="00643B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77340" w:rsidRPr="00AB38CB" w:rsidTr="00643B56">
        <w:trPr>
          <w:trHeight w:val="2222"/>
        </w:trPr>
        <w:tc>
          <w:tcPr>
            <w:tcW w:w="817" w:type="dxa"/>
            <w:vAlign w:val="center"/>
          </w:tcPr>
          <w:p w:rsidR="00277340" w:rsidRPr="00AB38CB" w:rsidRDefault="00F92077" w:rsidP="00643B5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4111" w:type="dxa"/>
            <w:vAlign w:val="center"/>
          </w:tcPr>
          <w:p w:rsidR="00277340" w:rsidRPr="00AB38CB" w:rsidRDefault="00277340" w:rsidP="00643B56">
            <w:pPr>
              <w:pStyle w:val="Bezodstpw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B38C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 trakcie trwania gwarancji wszystkie naprawy oraz przeglądy techniczne </w:t>
            </w:r>
            <w:r w:rsidRPr="00AB38C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br/>
              <w:t xml:space="preserve">( nie rzadziej jednak niż raz w każdym rozpoczętym roku udzielonej gwarancji) przewidziane przez producenta wraz </w:t>
            </w:r>
            <w:r w:rsidRPr="00AB38C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br/>
              <w:t>z materiałam</w:t>
            </w:r>
            <w:r w:rsidR="00643B56" w:rsidRPr="00AB38C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i zużywalnymi, wykonywane będą </w:t>
            </w:r>
            <w:r w:rsidRPr="00AB38C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na koszt Wykonawcy łącznie z dojazdem.</w:t>
            </w:r>
          </w:p>
        </w:tc>
        <w:tc>
          <w:tcPr>
            <w:tcW w:w="2126" w:type="dxa"/>
            <w:vAlign w:val="center"/>
          </w:tcPr>
          <w:p w:rsidR="00F92077" w:rsidRPr="00AB38CB" w:rsidRDefault="00F92077" w:rsidP="00F9207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  <w:p w:rsidR="00277340" w:rsidRPr="00AB38CB" w:rsidRDefault="00277340" w:rsidP="00643B5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7340" w:rsidRPr="00AB38CB" w:rsidRDefault="00277340" w:rsidP="00643B5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77340" w:rsidRPr="00AB38CB" w:rsidTr="00643B56">
        <w:trPr>
          <w:trHeight w:val="979"/>
        </w:trPr>
        <w:tc>
          <w:tcPr>
            <w:tcW w:w="817" w:type="dxa"/>
            <w:vAlign w:val="center"/>
          </w:tcPr>
          <w:p w:rsidR="00277340" w:rsidRPr="00AB38CB" w:rsidRDefault="00F92077" w:rsidP="00643B5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37</w:t>
            </w:r>
            <w:r w:rsidR="00277340" w:rsidRPr="00AB38CB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277340" w:rsidRPr="00AB38CB" w:rsidRDefault="00277340" w:rsidP="00643B56">
            <w:pPr>
              <w:spacing w:before="100" w:beforeAutospacing="1" w:after="119"/>
              <w:jc w:val="center"/>
              <w:rPr>
                <w:color w:val="000000" w:themeColor="text1"/>
                <w:sz w:val="22"/>
                <w:szCs w:val="22"/>
              </w:rPr>
            </w:pPr>
            <w:r w:rsidRPr="00AB38CB">
              <w:rPr>
                <w:color w:val="000000" w:themeColor="text1"/>
                <w:sz w:val="22"/>
                <w:szCs w:val="22"/>
              </w:rPr>
              <w:t>Autoryzowane lub posiadające stosowne uprawnienia punkty serwisowe na terenie Polski</w:t>
            </w:r>
          </w:p>
        </w:tc>
        <w:tc>
          <w:tcPr>
            <w:tcW w:w="2126" w:type="dxa"/>
            <w:vAlign w:val="center"/>
          </w:tcPr>
          <w:p w:rsidR="00277340" w:rsidRPr="00AB38CB" w:rsidRDefault="00F92077" w:rsidP="00C222C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38CB">
              <w:rPr>
                <w:rFonts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277340" w:rsidRPr="00AB38CB" w:rsidRDefault="00277340" w:rsidP="00643B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84F62" w:rsidRDefault="00984F62" w:rsidP="00ED0397">
      <w:pPr>
        <w:spacing w:before="240" w:after="60"/>
        <w:outlineLvl w:val="7"/>
        <w:rPr>
          <w:b/>
          <w:sz w:val="22"/>
          <w:szCs w:val="22"/>
        </w:rPr>
      </w:pPr>
    </w:p>
    <w:p w:rsidR="003913E2" w:rsidRPr="00643B56" w:rsidRDefault="00643B56" w:rsidP="00EF5977">
      <w:pPr>
        <w:spacing w:before="240" w:after="60"/>
        <w:ind w:left="-709" w:firstLine="709"/>
        <w:outlineLvl w:val="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Pozycja </w:t>
      </w:r>
      <w:r w:rsidR="00D1181E" w:rsidRPr="00643B5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- </w:t>
      </w:r>
      <w:r w:rsidR="00D1181E" w:rsidRPr="00643B56">
        <w:rPr>
          <w:b/>
          <w:sz w:val="22"/>
          <w:szCs w:val="22"/>
        </w:rPr>
        <w:t xml:space="preserve"> Szafa endoskopowa na 7 endoskopów</w:t>
      </w:r>
      <w:r w:rsidR="00ED0397">
        <w:rPr>
          <w:b/>
          <w:sz w:val="22"/>
          <w:szCs w:val="22"/>
        </w:rPr>
        <w:t xml:space="preserve"> – 1 sztuka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4111"/>
        <w:gridCol w:w="2126"/>
        <w:gridCol w:w="2126"/>
      </w:tblGrid>
      <w:tr w:rsidR="006D30AD" w:rsidRPr="00B76681" w:rsidTr="006D30AD">
        <w:trPr>
          <w:trHeight w:val="45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0AD" w:rsidRPr="00643B56" w:rsidRDefault="006D30AD" w:rsidP="00D1181E">
            <w:pPr>
              <w:jc w:val="center"/>
              <w:rPr>
                <w:b/>
                <w:bCs/>
                <w:sz w:val="22"/>
                <w:szCs w:val="22"/>
              </w:rPr>
            </w:pPr>
            <w:r w:rsidRPr="00643B56">
              <w:rPr>
                <w:b/>
                <w:bCs/>
                <w:sz w:val="22"/>
                <w:szCs w:val="22"/>
              </w:rPr>
              <w:t>Szafa endoskopowa susząco-przechowująca</w:t>
            </w:r>
          </w:p>
        </w:tc>
      </w:tr>
      <w:tr w:rsidR="00AA77F8" w:rsidRPr="00B76681" w:rsidTr="006D30A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F8" w:rsidRPr="00B928CE" w:rsidRDefault="00AA77F8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F8" w:rsidRPr="00B928CE" w:rsidRDefault="00AA77F8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F8" w:rsidRPr="006F6106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AA77F8" w:rsidRPr="00B928CE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F8" w:rsidRPr="006F6106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AA77F8" w:rsidRDefault="00D03F11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AA77F8" w:rsidRPr="00B928CE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984F62" w:rsidRPr="00B76681" w:rsidTr="006D30A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F62" w:rsidRDefault="00984F62" w:rsidP="00F70FB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F62" w:rsidRDefault="00984F62" w:rsidP="00F70FB1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F62" w:rsidRPr="006F6106" w:rsidRDefault="00984F62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F62" w:rsidRPr="006F6106" w:rsidRDefault="00984F62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9E31E3" w:rsidRPr="00B76681" w:rsidTr="00643B5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3" w:rsidRPr="00D74038" w:rsidRDefault="009E31E3" w:rsidP="00B6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E3" w:rsidRPr="005C6E96" w:rsidRDefault="009E31E3" w:rsidP="00B63BB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Nazwa i typ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E3" w:rsidRDefault="009E31E3" w:rsidP="00B63BB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E3" w:rsidRPr="00643B56" w:rsidRDefault="009E31E3" w:rsidP="00643B56">
            <w:pPr>
              <w:jc w:val="center"/>
              <w:rPr>
                <w:sz w:val="22"/>
                <w:szCs w:val="22"/>
              </w:rPr>
            </w:pPr>
          </w:p>
        </w:tc>
      </w:tr>
      <w:tr w:rsidR="009E31E3" w:rsidRPr="00B76681" w:rsidTr="00643B5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3" w:rsidRPr="00D74038" w:rsidRDefault="009E31E3" w:rsidP="00B6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E3" w:rsidRPr="005C6E96" w:rsidRDefault="009E31E3" w:rsidP="00B63BB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Producent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E3" w:rsidRDefault="009E31E3" w:rsidP="00B63BB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E3" w:rsidRPr="00643B56" w:rsidRDefault="009E31E3" w:rsidP="00643B56">
            <w:pPr>
              <w:jc w:val="center"/>
              <w:rPr>
                <w:sz w:val="22"/>
                <w:szCs w:val="22"/>
              </w:rPr>
            </w:pPr>
          </w:p>
        </w:tc>
      </w:tr>
      <w:tr w:rsidR="009E31E3" w:rsidRPr="00B76681" w:rsidTr="00643B5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3" w:rsidRDefault="009E31E3" w:rsidP="00B6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E3" w:rsidRPr="00931B50" w:rsidRDefault="009E31E3" w:rsidP="00B63BB9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931B50">
              <w:rPr>
                <w:rFonts w:eastAsia="Lucida Sans Unicode"/>
                <w:color w:val="000000" w:themeColor="text1"/>
                <w:sz w:val="22"/>
                <w:szCs w:val="22"/>
              </w:rPr>
              <w:t xml:space="preserve">Kraj pochodzenia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E3" w:rsidRDefault="009E31E3" w:rsidP="00B63BB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E3" w:rsidRPr="00643B56" w:rsidRDefault="009E31E3" w:rsidP="00643B56">
            <w:pPr>
              <w:jc w:val="center"/>
              <w:rPr>
                <w:sz w:val="22"/>
                <w:szCs w:val="22"/>
              </w:rPr>
            </w:pPr>
          </w:p>
        </w:tc>
      </w:tr>
      <w:tr w:rsidR="009E31E3" w:rsidRPr="00B76681" w:rsidTr="00643B5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3" w:rsidRPr="00D74038" w:rsidRDefault="009E31E3" w:rsidP="00B6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E3" w:rsidRPr="00284A63" w:rsidRDefault="00076876" w:rsidP="00B63BB9">
            <w:pPr>
              <w:widowControl w:val="0"/>
              <w:jc w:val="center"/>
              <w:rPr>
                <w:rFonts w:eastAsia="Lucida Sans Unicode"/>
                <w:color w:val="FF0000"/>
                <w:sz w:val="22"/>
                <w:szCs w:val="22"/>
              </w:rPr>
            </w:pPr>
            <w:r w:rsidRPr="00DB59BB">
              <w:rPr>
                <w:iCs/>
                <w:sz w:val="22"/>
                <w:szCs w:val="22"/>
              </w:rPr>
              <w:t>Sprzęt fabrycznie nowy, wyprodukowany nie wcześniej niż w 2023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E3" w:rsidRDefault="009E31E3" w:rsidP="00B63BB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E3" w:rsidRPr="00643B56" w:rsidRDefault="009E31E3" w:rsidP="00643B56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52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9E31E3" w:rsidP="0064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43B56" w:rsidRDefault="00D1181E" w:rsidP="00643B5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43B56">
              <w:rPr>
                <w:sz w:val="22"/>
                <w:szCs w:val="22"/>
              </w:rPr>
              <w:t>Automatyczne suszenie i przechowywanie endoskopów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643B56">
            <w:pPr>
              <w:jc w:val="center"/>
              <w:rPr>
                <w:sz w:val="22"/>
                <w:szCs w:val="22"/>
                <w:lang w:val="en-US"/>
              </w:rPr>
            </w:pPr>
            <w:r w:rsidRPr="00643B5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643B56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52354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9E31E3" w:rsidP="0064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43B56" w:rsidRDefault="00D1181E" w:rsidP="00643B5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43B56">
              <w:rPr>
                <w:sz w:val="22"/>
                <w:szCs w:val="22"/>
              </w:rPr>
              <w:t>Suszenie endoskopów powietrzem klasy medycznej bez konieczności podgrzewania powietrza w celu zminimalizowania ryzyka wtórnej kontaminacji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643B56">
            <w:pPr>
              <w:jc w:val="center"/>
              <w:rPr>
                <w:sz w:val="22"/>
                <w:szCs w:val="22"/>
                <w:lang w:val="en-US"/>
              </w:rPr>
            </w:pPr>
            <w:r w:rsidRPr="00643B5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643B56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607F9D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9E31E3" w:rsidP="0064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43B56" w:rsidRDefault="00D1181E" w:rsidP="00643B56">
            <w:pPr>
              <w:spacing w:line="100" w:lineRule="atLeast"/>
              <w:jc w:val="center"/>
              <w:rPr>
                <w:color w:val="0000FF"/>
                <w:sz w:val="22"/>
                <w:szCs w:val="22"/>
              </w:rPr>
            </w:pPr>
            <w:r w:rsidRPr="00643B56">
              <w:rPr>
                <w:sz w:val="22"/>
                <w:szCs w:val="22"/>
              </w:rPr>
              <w:t>Programowanie czasu suszenia i przechowywania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643B56">
            <w:pPr>
              <w:jc w:val="center"/>
              <w:rPr>
                <w:sz w:val="22"/>
                <w:szCs w:val="22"/>
                <w:lang w:val="en-US"/>
              </w:rPr>
            </w:pPr>
            <w:r w:rsidRPr="00643B5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643B56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607F9D">
        <w:trPr>
          <w:trHeight w:val="1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9E31E3" w:rsidP="0064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43B56" w:rsidRDefault="00D1181E" w:rsidP="00643B5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43B56">
              <w:rPr>
                <w:sz w:val="22"/>
                <w:szCs w:val="22"/>
              </w:rPr>
              <w:t>Raport z badań potwierdzających czystość mikrobiologiczną, przeprowadzonych dla minimum 10 dniowego okresu przechowywania endoskopów.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E31E3" w:rsidRDefault="009E31E3" w:rsidP="009E3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643B56">
              <w:rPr>
                <w:sz w:val="22"/>
                <w:szCs w:val="22"/>
              </w:rPr>
              <w:t>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643B56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643B5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9E31E3" w:rsidP="0064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43B56" w:rsidRDefault="00D1181E" w:rsidP="00643B5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43B56">
              <w:rPr>
                <w:sz w:val="22"/>
                <w:szCs w:val="22"/>
              </w:rPr>
              <w:t>Badania mikrobiologiczne skuteczności szafy wykonane z użyciem medycznych endoskopów giętkich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643B56">
            <w:pPr>
              <w:jc w:val="center"/>
              <w:rPr>
                <w:sz w:val="22"/>
                <w:szCs w:val="22"/>
                <w:lang w:val="en-US"/>
              </w:rPr>
            </w:pPr>
            <w:r w:rsidRPr="00643B5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643B56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643B56">
        <w:trPr>
          <w:trHeight w:val="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9E31E3" w:rsidP="0064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43B56" w:rsidRDefault="00D1181E" w:rsidP="00643B5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43B56">
              <w:rPr>
                <w:sz w:val="22"/>
                <w:szCs w:val="22"/>
              </w:rPr>
              <w:t>Wymiary szafy max.: szerokość: 1300 mm, głębokość 500mm, wysokość : 2300mm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E31E3" w:rsidRDefault="009E31E3" w:rsidP="009E3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643B56">
              <w:rPr>
                <w:sz w:val="22"/>
                <w:szCs w:val="22"/>
              </w:rPr>
              <w:t>odać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643B56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9E31E3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9E31E3" w:rsidP="0064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43B56" w:rsidRDefault="00D1181E" w:rsidP="00643B5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43B56">
              <w:rPr>
                <w:sz w:val="22"/>
                <w:szCs w:val="22"/>
              </w:rPr>
              <w:t>Waga max: 200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E31E3" w:rsidRDefault="009E31E3" w:rsidP="009E3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643B56">
              <w:rPr>
                <w:sz w:val="22"/>
                <w:szCs w:val="22"/>
              </w:rPr>
              <w:t>odać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643B56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9E31E3">
        <w:trPr>
          <w:trHeight w:val="8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9E31E3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43B56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43B56">
              <w:rPr>
                <w:sz w:val="22"/>
                <w:szCs w:val="22"/>
              </w:rPr>
              <w:t>Głębokość komory suszenia, umożliwiająca łatwe ułożenie endoskopów, min.: 350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643B5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9E31E3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9E31E3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43B56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43B56">
              <w:rPr>
                <w:sz w:val="22"/>
                <w:szCs w:val="22"/>
              </w:rPr>
              <w:t>Pojemność komory suszenia, umożliwiająca poprawne ułożenie endoskopów, min.: 0,65 m3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E31E3" w:rsidRDefault="009E31E3" w:rsidP="009E3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643B56">
              <w:rPr>
                <w:sz w:val="22"/>
                <w:szCs w:val="22"/>
              </w:rPr>
              <w:t>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6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9E31E3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43B56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43B56">
              <w:rPr>
                <w:sz w:val="22"/>
                <w:szCs w:val="22"/>
              </w:rPr>
              <w:t>Utrzymywanie nadciśnienia wewnątrz komory suszenia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643B5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9E31E3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643B56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43B56">
              <w:rPr>
                <w:sz w:val="22"/>
                <w:szCs w:val="22"/>
              </w:rPr>
              <w:t>Szerokość miejsca na endoskop min. 80 mm w celu łatwego zawieszania endoskopów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643B5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643B56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7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9E31E3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Liczba miejsc na endoskopy min.7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E31E3" w:rsidRDefault="009E31E3" w:rsidP="009E3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FE671E">
              <w:rPr>
                <w:sz w:val="22"/>
                <w:szCs w:val="22"/>
              </w:rPr>
              <w:t>odać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9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9E31E3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FE671E">
              <w:rPr>
                <w:sz w:val="22"/>
                <w:szCs w:val="22"/>
              </w:rPr>
              <w:t>Możliwość rozbudowy o dodatkową komorę pasywną pracującą na wspólnej części sterującej na min. 4 endoskopy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9E31E3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Przechowywanie endoskopów w pozycji pionowej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6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9E31E3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Monitorowany przepływ powietrza przez każdy endoskop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5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9E31E3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Programowanie czasu suszenia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9E31E3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color w:val="0000FF"/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Suszenie do min. 120 minut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9E31E3" w:rsidRDefault="009E31E3" w:rsidP="009E3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FE671E">
              <w:rPr>
                <w:sz w:val="22"/>
                <w:szCs w:val="22"/>
              </w:rPr>
              <w:t>odać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Zasilanie 230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Podłączenie do sieci jednofazowej L1, N, 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7427D2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Podłączenie do sieci komputerowej LAN RJ45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7427D2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Maksymalny pobór mocy 250 wat, w celu ograniczenia ciepła wydzielanego do pomieszczenia w którym znajduje się szafa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Podłączenie do sprężonego powietrza klasy medycznej punkt rosy - 43</w:t>
            </w:r>
            <w:r w:rsidRPr="00FE671E">
              <w:rPr>
                <w:sz w:val="22"/>
                <w:szCs w:val="22"/>
                <w:vertAlign w:val="superscript"/>
              </w:rPr>
              <w:t>o</w:t>
            </w:r>
            <w:r w:rsidRPr="00FE671E">
              <w:rPr>
                <w:sz w:val="22"/>
                <w:szCs w:val="22"/>
              </w:rPr>
              <w:t>C, ciśnienie 3-8 barów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Podłączenie do powietrza medycznego za pomocą szybkozłączki lub za pomocą zaworu z gwintem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E903DE">
        <w:trPr>
          <w:trHeight w:val="8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Maksymalne zapotrzebowanie na powietrze 100 l/min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E903DE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FE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FE67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Filtr HEPA min. 0,3µ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903DE" w:rsidRDefault="00E903DE" w:rsidP="00E90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FE671E">
              <w:rPr>
                <w:sz w:val="22"/>
                <w:szCs w:val="22"/>
              </w:rPr>
              <w:t>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FE67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7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E903D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Klasa filtra min. H13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E903DE" w:rsidRDefault="00E903DE" w:rsidP="00E90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81E" w:rsidRPr="00FE671E">
              <w:rPr>
                <w:sz w:val="22"/>
                <w:szCs w:val="22"/>
              </w:rPr>
              <w:t>odać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9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D1181E">
            <w:pPr>
              <w:spacing w:line="100" w:lineRule="atLeast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Konstrukcja bez agregatu w celu ograniczenia hałasu oraz wydzielania ciepła do pracowni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D1181E">
            <w:pPr>
              <w:spacing w:line="100" w:lineRule="atLeast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Szafa bezobsługowa, nie wymaga od użytkownika czynności serwisowych np. opróżniania skroplin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D1181E">
            <w:pPr>
              <w:spacing w:line="100" w:lineRule="atLeast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Czytnik RFID do identyfikacji osoby obsługującej i endoskopu w celu śledzenia drogi endoskopów w procesie przygotowania ich do ponownego użycia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D1181E">
            <w:pPr>
              <w:spacing w:line="100" w:lineRule="atLeast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Czytnik RFID szafy kompatybilny z chipami RFID oferowanych endoskopów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E671E">
        <w:trPr>
          <w:trHeight w:val="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E903DE">
            <w:pPr>
              <w:jc w:val="center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3</w:t>
            </w:r>
            <w:r w:rsidR="00E903DE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D1181E">
            <w:pPr>
              <w:spacing w:line="100" w:lineRule="atLeast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Przeszklone drzwi umożliwiające wgląd do szafy bez jej otwierania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E769C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D1181E">
            <w:pPr>
              <w:spacing w:line="100" w:lineRule="atLeast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Oświetlenie wewnętrzne komory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61548A">
        <w:trPr>
          <w:trHeight w:val="7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E903DE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FE671E" w:rsidRDefault="00D1181E" w:rsidP="00D1181E">
            <w:pPr>
              <w:spacing w:line="100" w:lineRule="atLeast"/>
              <w:rPr>
                <w:sz w:val="22"/>
                <w:szCs w:val="22"/>
              </w:rPr>
            </w:pPr>
            <w:r w:rsidRPr="00FE671E">
              <w:rPr>
                <w:sz w:val="22"/>
                <w:szCs w:val="22"/>
              </w:rPr>
              <w:t>Automatycznie uruchamiane oświetlenie szafy po otwarciu drzwi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  <w:lang w:val="en-US"/>
              </w:rPr>
            </w:pPr>
            <w:r w:rsidRPr="00FE671E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FE671E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61548A">
        <w:trPr>
          <w:trHeight w:val="1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System podświetlania wiszących endoskopów różnymi kolorami w zależności od stanu endoskopu: endoskop w stanie suszenia (niebieski), endoskop w stanie przechowywania (zielony), endoskop z przekroczonym czasem przechowywania (czerwony)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E769C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Panel sterowania w postaci ekranu dotykowego LCD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E769C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Panel sterowania pokazujący wykorzystany czas przechowywania oraz czas pozostały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E769C">
        <w:trPr>
          <w:trHeight w:val="5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Wyświetlanie wartości nadciśnienia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E769C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Wyświetlanie wartości temperatury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E903DE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Wyświetlanie wartości wilgotności względnej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E903D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Wyświetlanie godziny i daty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E769C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Alarm otwartych drzwi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E769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Alarm braku nadciśnienia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E769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Alarm braku przepływu powietrza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E769C">
        <w:trPr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Alarm awarii zasilania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E769C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Alarm przekroczonego czasu przechowywania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E769C">
        <w:trPr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Alarm przekroczonej temperatury maksymalnej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3E769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Dostęp do szafy po sczytaniu personalnej karty chipowej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B93266">
        <w:trPr>
          <w:trHeight w:val="16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E903DE" w:rsidP="003E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3E769C" w:rsidRDefault="00D1181E" w:rsidP="003E769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E769C">
              <w:rPr>
                <w:sz w:val="22"/>
                <w:szCs w:val="22"/>
              </w:rPr>
              <w:t>Dostęp serwisowy do urządzeń monitorujących proces suszenia i przechowywania przez szufladę znajdującą się obok szafy, bez konieczności otwierania komory i narażania endoskopów na kontaminacje.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  <w:lang w:val="en-US"/>
              </w:rPr>
            </w:pPr>
            <w:r w:rsidRPr="003E769C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3E769C" w:rsidRDefault="00D1181E" w:rsidP="003E769C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B93266">
        <w:trPr>
          <w:trHeight w:val="2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A56A56" w:rsidRDefault="00E903DE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A56A56" w:rsidRDefault="00D1181E" w:rsidP="00D1181E">
            <w:pPr>
              <w:spacing w:line="100" w:lineRule="atLeast"/>
              <w:rPr>
                <w:sz w:val="22"/>
                <w:szCs w:val="22"/>
              </w:rPr>
            </w:pPr>
            <w:r w:rsidRPr="00A56A56">
              <w:rPr>
                <w:sz w:val="22"/>
                <w:szCs w:val="22"/>
              </w:rPr>
              <w:t>Dokumentacja procesu w oferowanym systemie dokumentacji badań z funkcją programowania adnotacji o zdezynfekowanym endoskopie na raporcie badania pacjenta.</w:t>
            </w:r>
          </w:p>
          <w:p w:rsidR="00D1181E" w:rsidRPr="00A56A56" w:rsidRDefault="00D1181E" w:rsidP="00D1181E">
            <w:pPr>
              <w:spacing w:line="100" w:lineRule="atLeast"/>
              <w:rPr>
                <w:color w:val="0000FF"/>
                <w:sz w:val="22"/>
                <w:szCs w:val="22"/>
              </w:rPr>
            </w:pPr>
            <w:r w:rsidRPr="00A56A56">
              <w:rPr>
                <w:sz w:val="22"/>
                <w:szCs w:val="22"/>
              </w:rPr>
              <w:t>Informacje z chipów endoskopów (typ, model, nr seryjny) pozyskiwane automatycznie po sczytaniu bez konieczności wyboru manualnego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A56A56" w:rsidRDefault="00D1181E" w:rsidP="00D1181E">
            <w:pPr>
              <w:jc w:val="center"/>
              <w:rPr>
                <w:sz w:val="22"/>
                <w:szCs w:val="22"/>
                <w:lang w:val="en-US"/>
              </w:rPr>
            </w:pPr>
            <w:r w:rsidRPr="00A56A5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A56A56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A56A56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A56A56" w:rsidRDefault="00E903DE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A56A56" w:rsidRDefault="00D1181E" w:rsidP="00D1181E">
            <w:pPr>
              <w:spacing w:line="100" w:lineRule="atLeast"/>
              <w:rPr>
                <w:sz w:val="22"/>
                <w:szCs w:val="22"/>
              </w:rPr>
            </w:pPr>
            <w:r w:rsidRPr="00A56A56">
              <w:rPr>
                <w:sz w:val="22"/>
                <w:szCs w:val="22"/>
              </w:rPr>
              <w:t>Pełna współpraca z systemem rejestracji badań ENDOSKAN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A56A56" w:rsidRDefault="00D1181E" w:rsidP="00D1181E">
            <w:pPr>
              <w:jc w:val="center"/>
              <w:rPr>
                <w:sz w:val="22"/>
                <w:szCs w:val="22"/>
                <w:lang w:val="en-US"/>
              </w:rPr>
            </w:pPr>
            <w:r w:rsidRPr="00A56A5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A56A56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A56A56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A56A56" w:rsidRDefault="00E903DE" w:rsidP="00D1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A56A56" w:rsidRDefault="00D1181E" w:rsidP="00D1181E">
            <w:pPr>
              <w:spacing w:line="100" w:lineRule="atLeast"/>
              <w:rPr>
                <w:sz w:val="22"/>
                <w:szCs w:val="22"/>
              </w:rPr>
            </w:pPr>
            <w:r w:rsidRPr="00A56A56">
              <w:rPr>
                <w:sz w:val="22"/>
                <w:szCs w:val="22"/>
              </w:rPr>
              <w:t xml:space="preserve">W zestawie adaptery do podłączenia oferowanych endoskopów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A56A56" w:rsidRDefault="00D1181E" w:rsidP="00D1181E">
            <w:pPr>
              <w:jc w:val="center"/>
              <w:rPr>
                <w:sz w:val="22"/>
                <w:szCs w:val="22"/>
                <w:lang w:val="en-US"/>
              </w:rPr>
            </w:pPr>
            <w:r w:rsidRPr="00A56A5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A56A56" w:rsidRDefault="00D1181E" w:rsidP="00D1181E">
            <w:pPr>
              <w:jc w:val="center"/>
              <w:rPr>
                <w:sz w:val="22"/>
                <w:szCs w:val="22"/>
              </w:rPr>
            </w:pPr>
          </w:p>
        </w:tc>
      </w:tr>
      <w:tr w:rsidR="00A56A56" w:rsidRPr="00B76681" w:rsidTr="00FC6C3A">
        <w:trPr>
          <w:trHeight w:val="686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6A56" w:rsidRPr="00A56A56" w:rsidRDefault="00A56A56" w:rsidP="00D1181E">
            <w:pPr>
              <w:jc w:val="center"/>
              <w:rPr>
                <w:sz w:val="22"/>
                <w:szCs w:val="22"/>
              </w:rPr>
            </w:pPr>
            <w:r w:rsidRPr="00A56A56">
              <w:rPr>
                <w:b/>
                <w:bCs/>
                <w:sz w:val="22"/>
                <w:szCs w:val="22"/>
              </w:rPr>
              <w:t xml:space="preserve">Wymagania dodatkowe </w:t>
            </w:r>
          </w:p>
        </w:tc>
      </w:tr>
      <w:tr w:rsidR="00D1181E" w:rsidRPr="00B76681" w:rsidTr="00FA65EA">
        <w:trPr>
          <w:trHeight w:val="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59BB" w:rsidRDefault="00076876" w:rsidP="00DB5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59BB" w:rsidRDefault="00D1181E" w:rsidP="00DB59BB">
            <w:pPr>
              <w:spacing w:line="100" w:lineRule="atLeast"/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DB59BB">
              <w:rPr>
                <w:sz w:val="22"/>
                <w:szCs w:val="22"/>
              </w:rPr>
              <w:t>Gwarancja min. 24 miesiące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7169F6" w:rsidRDefault="001145DD" w:rsidP="007169F6">
            <w:pPr>
              <w:jc w:val="center"/>
              <w:rPr>
                <w:sz w:val="22"/>
                <w:szCs w:val="22"/>
              </w:rPr>
            </w:pPr>
            <w:r w:rsidRPr="00A56A5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FA65EA">
        <w:trPr>
          <w:trHeight w:val="2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  <w:r w:rsidRPr="00DB59BB">
              <w:rPr>
                <w:sz w:val="22"/>
                <w:szCs w:val="22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59BB" w:rsidRDefault="00D1181E" w:rsidP="00DB59BB">
            <w:pPr>
              <w:jc w:val="center"/>
              <w:rPr>
                <w:bCs/>
                <w:sz w:val="22"/>
                <w:szCs w:val="22"/>
              </w:rPr>
            </w:pPr>
            <w:r w:rsidRPr="00DB59BB">
              <w:rPr>
                <w:rFonts w:eastAsia="Calibri"/>
                <w:sz w:val="22"/>
                <w:szCs w:val="22"/>
                <w:lang w:eastAsia="en-US"/>
              </w:rPr>
              <w:t xml:space="preserve">W trakcie trwania gwarancji wszystkie naprawy oraz przeglądy techniczne ( nie rzadziej jednak niż raz w każdym rozpoczętym roku udzielonej gwarancji) przewidziane przez producenta wraz </w:t>
            </w:r>
            <w:r w:rsidRPr="00DB59BB">
              <w:rPr>
                <w:rFonts w:eastAsia="Calibri"/>
                <w:sz w:val="22"/>
                <w:szCs w:val="22"/>
                <w:lang w:eastAsia="en-US"/>
              </w:rPr>
              <w:br/>
              <w:t>z materiałami zużywalnymi, wykon</w:t>
            </w:r>
            <w:r w:rsidR="00DB59BB">
              <w:rPr>
                <w:rFonts w:eastAsia="Calibri"/>
                <w:sz w:val="22"/>
                <w:szCs w:val="22"/>
                <w:lang w:eastAsia="en-US"/>
              </w:rPr>
              <w:t xml:space="preserve">ywane będą </w:t>
            </w:r>
            <w:r w:rsidRPr="00DB59BB">
              <w:rPr>
                <w:rFonts w:eastAsia="Calibri"/>
                <w:sz w:val="22"/>
                <w:szCs w:val="22"/>
                <w:lang w:eastAsia="en-US"/>
              </w:rPr>
              <w:t>na koszt Wykonawcy łącznie z dojazdem.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  <w:r w:rsidRPr="00DB59BB">
              <w:rPr>
                <w:sz w:val="22"/>
                <w:szCs w:val="22"/>
              </w:rPr>
              <w:t>TAK</w:t>
            </w:r>
          </w:p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DB59BB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  <w:r w:rsidRPr="00DB59BB">
              <w:rPr>
                <w:sz w:val="22"/>
                <w:szCs w:val="22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  <w:r w:rsidRPr="00DB59BB">
              <w:rPr>
                <w:sz w:val="22"/>
                <w:szCs w:val="22"/>
              </w:rPr>
              <w:t>Dostawa, instalacja oraz uruchomienie urządzenia na koszt Wykonawcy w miejscu wskazanym przez Zamawiającego. Wykonawca przekaże urządzenie do eksploatacji ze wszystkimi niezbędnymi dokumentami (paszport techniczny etc.)</w:t>
            </w:r>
          </w:p>
          <w:p w:rsidR="00D1181E" w:rsidRPr="00DB59BB" w:rsidRDefault="00D1181E" w:rsidP="00DB59BB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BB">
              <w:rPr>
                <w:sz w:val="22"/>
                <w:szCs w:val="22"/>
              </w:rPr>
              <w:t>Instrukcja obsługi w języku polskim w formie papierowej i elektronicznej.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</w:p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  <w:r w:rsidRPr="00DB59BB">
              <w:rPr>
                <w:sz w:val="22"/>
                <w:szCs w:val="22"/>
              </w:rPr>
              <w:t>TAK</w:t>
            </w:r>
          </w:p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DB59BB">
        <w:trPr>
          <w:trHeight w:val="9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  <w:r w:rsidRPr="00DB59BB">
              <w:rPr>
                <w:sz w:val="22"/>
                <w:szCs w:val="22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  <w:r w:rsidRPr="00DB59BB">
              <w:rPr>
                <w:sz w:val="22"/>
                <w:szCs w:val="22"/>
              </w:rPr>
              <w:t>Dostawca wskaże serwis gwarancyjny i pogwarancyjny dostarczonego sprzętu – podać nazwę, adres, telefon, faks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</w:p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  <w:r w:rsidRPr="00DB59BB">
              <w:rPr>
                <w:sz w:val="22"/>
                <w:szCs w:val="22"/>
              </w:rPr>
              <w:t>TAK</w:t>
            </w:r>
          </w:p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B76681" w:rsidTr="00DB59BB">
        <w:trPr>
          <w:trHeight w:val="1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  <w:r w:rsidRPr="00DB59BB">
              <w:rPr>
                <w:sz w:val="22"/>
                <w:szCs w:val="22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  <w:r w:rsidRPr="00DB59BB">
              <w:rPr>
                <w:sz w:val="22"/>
                <w:szCs w:val="22"/>
              </w:rPr>
              <w:t>Dostarczenie oświadczenia potwierdzającego, że pracownicy serwisu posiadają odpowiednie kwalifikacje i doświadczenie oraz posiadają imienne certyfikaty wystawione przez producenta ze szkolenia w zakresie obsługi serwisowej przedmiotu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  <w:r w:rsidRPr="00DB59BB">
              <w:rPr>
                <w:sz w:val="22"/>
                <w:szCs w:val="22"/>
              </w:rPr>
              <w:t>TAK</w:t>
            </w:r>
          </w:p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1E" w:rsidRPr="00DB59BB" w:rsidRDefault="00D1181E" w:rsidP="00DB59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181E" w:rsidRDefault="00D1181E">
      <w:pPr>
        <w:rPr>
          <w:rFonts w:ascii="Calibri" w:hAnsi="Calibri" w:cs="Calibri"/>
          <w:color w:val="FF0000"/>
        </w:rPr>
      </w:pPr>
    </w:p>
    <w:p w:rsidR="00AF37DF" w:rsidRDefault="00AF37DF" w:rsidP="00B63BB9">
      <w:pPr>
        <w:rPr>
          <w:b/>
          <w:sz w:val="22"/>
        </w:rPr>
      </w:pPr>
    </w:p>
    <w:p w:rsidR="00D1181E" w:rsidRPr="00AF37DF" w:rsidRDefault="00D1181E" w:rsidP="00AF37DF">
      <w:pPr>
        <w:ind w:left="-567" w:firstLine="567"/>
        <w:rPr>
          <w:b/>
          <w:sz w:val="22"/>
        </w:rPr>
      </w:pPr>
      <w:r w:rsidRPr="00AF37DF">
        <w:rPr>
          <w:b/>
          <w:sz w:val="22"/>
        </w:rPr>
        <w:t>Poz</w:t>
      </w:r>
      <w:r w:rsidR="00AF37DF" w:rsidRPr="00AF37DF">
        <w:rPr>
          <w:b/>
          <w:sz w:val="22"/>
        </w:rPr>
        <w:t xml:space="preserve">ycja 4 - </w:t>
      </w:r>
      <w:r w:rsidRPr="00AF37DF">
        <w:rPr>
          <w:b/>
          <w:sz w:val="22"/>
        </w:rPr>
        <w:t xml:space="preserve"> Wózek do przewożenia chorych</w:t>
      </w:r>
      <w:r w:rsidR="00681466">
        <w:rPr>
          <w:b/>
          <w:sz w:val="22"/>
        </w:rPr>
        <w:t xml:space="preserve"> – 1 sztuka</w:t>
      </w:r>
    </w:p>
    <w:p w:rsidR="00D1181E" w:rsidRDefault="00D1181E" w:rsidP="00D1181E">
      <w:pPr>
        <w:ind w:left="-567"/>
        <w:rPr>
          <w:b/>
          <w:sz w:val="22"/>
          <w:u w:val="single"/>
        </w:rPr>
      </w:pPr>
    </w:p>
    <w:tbl>
      <w:tblPr>
        <w:tblW w:w="921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11"/>
        <w:gridCol w:w="2126"/>
        <w:gridCol w:w="2126"/>
      </w:tblGrid>
      <w:tr w:rsidR="00166D3F" w:rsidRPr="003D567F" w:rsidTr="00F93A13">
        <w:trPr>
          <w:cantSplit/>
          <w:trHeight w:val="1330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6D3F" w:rsidRPr="00B928CE" w:rsidRDefault="00166D3F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6D3F" w:rsidRPr="00B928CE" w:rsidRDefault="00166D3F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6D3F" w:rsidRPr="006F6106" w:rsidRDefault="00166D3F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166D3F" w:rsidRPr="00B928CE" w:rsidRDefault="00166D3F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6D3F" w:rsidRPr="006F6106" w:rsidRDefault="00166D3F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166D3F" w:rsidRDefault="00F058BA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166D3F" w:rsidRPr="00B928CE" w:rsidRDefault="00166D3F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F058BA" w:rsidRPr="003D567F" w:rsidTr="00F93A13">
        <w:trPr>
          <w:cantSplit/>
          <w:trHeight w:val="470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58BA" w:rsidRDefault="00F058BA" w:rsidP="00F70FB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58BA" w:rsidRDefault="00F058BA" w:rsidP="00F70FB1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58BA" w:rsidRPr="006F6106" w:rsidRDefault="00F058BA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58BA" w:rsidRPr="006F6106" w:rsidRDefault="00F058BA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B63BB9" w:rsidRPr="003D567F" w:rsidTr="003F6372">
        <w:trPr>
          <w:cantSplit/>
          <w:trHeight w:val="683"/>
        </w:trPr>
        <w:tc>
          <w:tcPr>
            <w:tcW w:w="851" w:type="dxa"/>
            <w:vAlign w:val="center"/>
          </w:tcPr>
          <w:p w:rsidR="00B63BB9" w:rsidRPr="00D74038" w:rsidRDefault="00B63BB9" w:rsidP="00B6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BB9" w:rsidRPr="005C6E96" w:rsidRDefault="00B63BB9" w:rsidP="00B63BB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Nazwa i typ</w:t>
            </w:r>
          </w:p>
        </w:tc>
        <w:tc>
          <w:tcPr>
            <w:tcW w:w="2126" w:type="dxa"/>
            <w:vAlign w:val="center"/>
          </w:tcPr>
          <w:p w:rsidR="00B63BB9" w:rsidRDefault="00B63BB9" w:rsidP="00B63BB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B63BB9" w:rsidRPr="00AF37DF" w:rsidRDefault="00B63BB9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B63BB9" w:rsidRPr="003D567F" w:rsidTr="003F6372">
        <w:trPr>
          <w:cantSplit/>
          <w:trHeight w:val="683"/>
        </w:trPr>
        <w:tc>
          <w:tcPr>
            <w:tcW w:w="851" w:type="dxa"/>
            <w:vAlign w:val="center"/>
          </w:tcPr>
          <w:p w:rsidR="00B63BB9" w:rsidRPr="00D74038" w:rsidRDefault="00B63BB9" w:rsidP="00B6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BB9" w:rsidRPr="005C6E96" w:rsidRDefault="00B63BB9" w:rsidP="00B63BB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Producent</w:t>
            </w:r>
          </w:p>
        </w:tc>
        <w:tc>
          <w:tcPr>
            <w:tcW w:w="2126" w:type="dxa"/>
            <w:vAlign w:val="center"/>
          </w:tcPr>
          <w:p w:rsidR="00B63BB9" w:rsidRDefault="00B63BB9" w:rsidP="00B63BB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B63BB9" w:rsidRPr="00AF37DF" w:rsidRDefault="00B63BB9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B63BB9" w:rsidRPr="003D567F" w:rsidTr="003F6372">
        <w:trPr>
          <w:cantSplit/>
          <w:trHeight w:val="683"/>
        </w:trPr>
        <w:tc>
          <w:tcPr>
            <w:tcW w:w="851" w:type="dxa"/>
            <w:vAlign w:val="center"/>
          </w:tcPr>
          <w:p w:rsidR="00B63BB9" w:rsidRDefault="00B63BB9" w:rsidP="00B6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BB9" w:rsidRPr="009828C8" w:rsidRDefault="00B63BB9" w:rsidP="00B63BB9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9828C8">
              <w:rPr>
                <w:rFonts w:eastAsia="Lucida Sans Unicode"/>
                <w:color w:val="000000" w:themeColor="text1"/>
                <w:sz w:val="22"/>
                <w:szCs w:val="22"/>
              </w:rPr>
              <w:t xml:space="preserve">Kraj pochodzenia </w:t>
            </w:r>
          </w:p>
        </w:tc>
        <w:tc>
          <w:tcPr>
            <w:tcW w:w="2126" w:type="dxa"/>
            <w:vAlign w:val="center"/>
          </w:tcPr>
          <w:p w:rsidR="00B63BB9" w:rsidRDefault="00B63BB9" w:rsidP="00B63BB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B63BB9" w:rsidRPr="00AF37DF" w:rsidRDefault="00B63BB9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B63BB9" w:rsidRPr="003D567F" w:rsidTr="003F6372">
        <w:trPr>
          <w:cantSplit/>
          <w:trHeight w:val="683"/>
        </w:trPr>
        <w:tc>
          <w:tcPr>
            <w:tcW w:w="851" w:type="dxa"/>
            <w:vAlign w:val="center"/>
          </w:tcPr>
          <w:p w:rsidR="00B63BB9" w:rsidRPr="00D74038" w:rsidRDefault="00B63BB9" w:rsidP="00B6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BB9" w:rsidRPr="00284A63" w:rsidRDefault="00B63BB9" w:rsidP="00B63BB9">
            <w:pPr>
              <w:widowControl w:val="0"/>
              <w:jc w:val="center"/>
              <w:rPr>
                <w:rFonts w:eastAsia="Lucida Sans Unicode"/>
                <w:color w:val="FF0000"/>
                <w:sz w:val="22"/>
                <w:szCs w:val="22"/>
              </w:rPr>
            </w:pPr>
            <w:r w:rsidRPr="00DB59BB">
              <w:rPr>
                <w:iCs/>
                <w:sz w:val="22"/>
                <w:szCs w:val="22"/>
              </w:rPr>
              <w:t>Sprzęt fabrycznie nowy, wyprodukowany nie wcześniej niż w 2023 r.</w:t>
            </w:r>
          </w:p>
        </w:tc>
        <w:tc>
          <w:tcPr>
            <w:tcW w:w="2126" w:type="dxa"/>
            <w:vAlign w:val="center"/>
          </w:tcPr>
          <w:p w:rsidR="00B63BB9" w:rsidRDefault="00B63BB9" w:rsidP="00B63BB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B63BB9" w:rsidRPr="00AF37DF" w:rsidRDefault="00B63BB9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AF37DF" w:rsidRPr="003D567F" w:rsidTr="00B63BB9">
        <w:trPr>
          <w:cantSplit/>
          <w:trHeight w:val="683"/>
        </w:trPr>
        <w:tc>
          <w:tcPr>
            <w:tcW w:w="851" w:type="dxa"/>
            <w:vAlign w:val="center"/>
          </w:tcPr>
          <w:p w:rsidR="00AF37DF" w:rsidRPr="00AF37DF" w:rsidRDefault="00B63BB9" w:rsidP="00912911">
            <w:pPr>
              <w:ind w:left="-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7DF" w:rsidRPr="00AF37DF" w:rsidRDefault="00AF37DF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Wózek do transportu chorych w pomieszczeniach na terenie szpitala</w:t>
            </w:r>
          </w:p>
        </w:tc>
        <w:tc>
          <w:tcPr>
            <w:tcW w:w="2126" w:type="dxa"/>
            <w:vAlign w:val="center"/>
          </w:tcPr>
          <w:p w:rsidR="00AF37DF" w:rsidRPr="00AD3DF7" w:rsidRDefault="00AD3DF7" w:rsidP="00AF37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AF37DF" w:rsidRPr="00AF37DF" w:rsidRDefault="00AF37DF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AF37DF" w:rsidRPr="003D567F" w:rsidTr="003F6372">
        <w:trPr>
          <w:cantSplit/>
          <w:trHeight w:val="977"/>
        </w:trPr>
        <w:tc>
          <w:tcPr>
            <w:tcW w:w="851" w:type="dxa"/>
            <w:vAlign w:val="center"/>
          </w:tcPr>
          <w:p w:rsidR="00AF37DF" w:rsidRPr="00AF37DF" w:rsidRDefault="00694A04" w:rsidP="00694A04">
            <w:pPr>
              <w:ind w:left="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7DF" w:rsidRPr="00AF37DF" w:rsidRDefault="00AF37DF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Budowa wózka składająca się z podstawy, kolumnowego układu podnoszenia oraz leża wózka</w:t>
            </w:r>
          </w:p>
        </w:tc>
        <w:tc>
          <w:tcPr>
            <w:tcW w:w="2126" w:type="dxa"/>
            <w:vAlign w:val="center"/>
          </w:tcPr>
          <w:p w:rsidR="00AF37DF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AF37DF" w:rsidRPr="00AF37DF" w:rsidRDefault="00AF37DF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1402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Regulacja wysokości realizowana za pomocą 2 kolumn hydraulicznych w obudowach aluminiowych, zapewniających wysoką sztywność oraz łatwość czyszczenia i dezynfekcji.</w:t>
            </w:r>
          </w:p>
        </w:tc>
        <w:tc>
          <w:tcPr>
            <w:tcW w:w="2126" w:type="dxa"/>
            <w:vAlign w:val="center"/>
          </w:tcPr>
          <w:p w:rsidR="001145DD" w:rsidRPr="00AD3DF7" w:rsidRDefault="001145DD" w:rsidP="00A027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699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Leże wózka posiada 4 segmenty w tym 3 regulowane.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993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Wspomaganie regulacji segmentów oparcia pleców i nóg z wykorzystaniem sprężyn gazowych</w:t>
            </w:r>
          </w:p>
        </w:tc>
        <w:tc>
          <w:tcPr>
            <w:tcW w:w="2126" w:type="dxa"/>
            <w:vAlign w:val="center"/>
          </w:tcPr>
          <w:p w:rsidR="001145DD" w:rsidRPr="00AD3DF7" w:rsidRDefault="001145DD" w:rsidP="00A027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696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Segmenty leża wypełnione płytą HPL przezierną dla promieni RTG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1273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Pod leżem tunel o szerokości min. 38 cm</w:t>
            </w:r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r w:rsidRPr="00AF37DF">
              <w:rPr>
                <w:rFonts w:eastAsia="Lucida Sans Unicode"/>
                <w:sz w:val="22"/>
                <w:szCs w:val="22"/>
              </w:rPr>
              <w:t>na całej długości leża umożliwiający przesuwanie cyfrowej kasety i wykonanie pacjentowi zdjęcia RTG</w:t>
            </w:r>
          </w:p>
        </w:tc>
        <w:tc>
          <w:tcPr>
            <w:tcW w:w="2126" w:type="dxa"/>
            <w:vAlign w:val="center"/>
          </w:tcPr>
          <w:p w:rsidR="001145DD" w:rsidRPr="00AD3DF7" w:rsidRDefault="001145DD" w:rsidP="00A027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1262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Listwy odbojowe na całej długości leża pokryte miękkim tworzywem chroniące leże i poręcze boczne przed możliwymi uszkodzeniami w trakcie przejazdu wózkiem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699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Krążki odbojowe w 4 narożnikach leża uzupełniające ochronę leża</w:t>
            </w:r>
          </w:p>
        </w:tc>
        <w:tc>
          <w:tcPr>
            <w:tcW w:w="2126" w:type="dxa"/>
            <w:vAlign w:val="center"/>
          </w:tcPr>
          <w:p w:rsidR="001145DD" w:rsidRPr="00AD3DF7" w:rsidRDefault="001145DD" w:rsidP="00A027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1546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Dwuczęściowy uchwyt do przetaczania wózka umieszczony od strony nóg pacjenta z możliwością jego opuszczenia pod leże w razie konieczności nieograniczonego dostępu do głowy pacjenta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845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Jednoczęściowy uchwyt do przetaczania od strony głowy pacjenta</w:t>
            </w:r>
          </w:p>
        </w:tc>
        <w:tc>
          <w:tcPr>
            <w:tcW w:w="2126" w:type="dxa"/>
            <w:vAlign w:val="center"/>
          </w:tcPr>
          <w:p w:rsidR="001145DD" w:rsidRPr="00AD3DF7" w:rsidRDefault="001145DD" w:rsidP="00A027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945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Uchwyty jako elementy narażone na uszkodzenia wykonane ze stali nierdzewnej, posiadające miękkie nakładki pod ręce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1256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Konstrukcja wózka posiadająca szeroki rozstawu kolumn wznoszących oraz leże</w:t>
            </w:r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r w:rsidRPr="00AF37DF">
              <w:rPr>
                <w:rFonts w:eastAsia="Lucida Sans Unicode"/>
                <w:sz w:val="22"/>
                <w:szCs w:val="22"/>
              </w:rPr>
              <w:t>wypełnione materiałem umożliwiającym monitorowanie pacjenta aparatem typu C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1402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Wózek umożliwiający bezpieczny transfer pacjenta na łóżko lub stół poprzez:</w:t>
            </w:r>
          </w:p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- duży zakres regulacji wysokości wózka</w:t>
            </w:r>
          </w:p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- minimalną przerwę transferowej pomiędzy leżem wózka a łóżkiem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1267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System centralnej blokady kół jezdnych wózka realizowany dwoma dźwigniami dostępnymi dla personelu od strony głowy i nóg pacjenta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1554"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System wspomagania manewrowaniem wózkiem realizowany przy pomocy piątego koła dołączanym dwoma dźwigniami dostępnymi dla personelu od strony głowy i nóg pacjenta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</w:trPr>
        <w:tc>
          <w:tcPr>
            <w:tcW w:w="851" w:type="dxa"/>
            <w:vAlign w:val="center"/>
          </w:tcPr>
          <w:p w:rsidR="001145DD" w:rsidRPr="00AF37DF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F37DF" w:rsidRDefault="001145DD" w:rsidP="00AF37DF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F37DF">
              <w:rPr>
                <w:rFonts w:eastAsia="Lucida Sans Unicode"/>
                <w:sz w:val="22"/>
                <w:szCs w:val="22"/>
              </w:rPr>
              <w:t>System hydrauliczny unoszenia i opuszczania leża a także wykonania przechyłów wzdłużnych Trendelenburga i anty- Trendelenburga realizowany przez personel przy pomocy dźwigni nożnych</w:t>
            </w:r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r w:rsidRPr="00AF37DF">
              <w:rPr>
                <w:rFonts w:eastAsia="Lucida Sans Unicode"/>
                <w:sz w:val="22"/>
                <w:szCs w:val="22"/>
              </w:rPr>
              <w:t>umieszczonych z dwóch stron podstawy wózka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F37D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893"/>
        </w:trPr>
        <w:tc>
          <w:tcPr>
            <w:tcW w:w="851" w:type="dxa"/>
            <w:vAlign w:val="center"/>
          </w:tcPr>
          <w:p w:rsidR="001145DD" w:rsidRPr="00160D9D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160D9D" w:rsidRDefault="001145DD" w:rsidP="00160D9D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160D9D">
              <w:rPr>
                <w:rFonts w:eastAsia="Lucida Sans Unicode"/>
                <w:sz w:val="22"/>
                <w:szCs w:val="22"/>
              </w:rPr>
              <w:t>Koła jezdne o średnicy</w:t>
            </w:r>
            <w:r>
              <w:rPr>
                <w:rFonts w:eastAsia="Lucida Sans Unicode"/>
                <w:sz w:val="22"/>
                <w:szCs w:val="22"/>
              </w:rPr>
              <w:t xml:space="preserve"> 200 mm z</w:t>
            </w:r>
            <w:r w:rsidRPr="00160D9D">
              <w:rPr>
                <w:rFonts w:eastAsia="Lucida Sans Unicode"/>
                <w:sz w:val="22"/>
                <w:szCs w:val="22"/>
              </w:rPr>
              <w:t>bieżnikiem przeciwpoślizgowym, posiadające tworzywową osłoną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160D9D" w:rsidRDefault="001145DD" w:rsidP="00160D9D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1274"/>
        </w:trPr>
        <w:tc>
          <w:tcPr>
            <w:tcW w:w="851" w:type="dxa"/>
            <w:vAlign w:val="center"/>
          </w:tcPr>
          <w:p w:rsidR="001145DD" w:rsidRPr="00160D9D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160D9D" w:rsidRDefault="001145DD" w:rsidP="00160D9D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160D9D">
              <w:rPr>
                <w:rFonts w:eastAsia="Lucida Sans Unicode"/>
                <w:sz w:val="22"/>
                <w:szCs w:val="22"/>
              </w:rPr>
              <w:t>Osłona podstawy z tworzywa z dedykowanym miejscem dla 2 butli tlenowych o pojemności 5l oraz posiadająca półkę na podręczne rzeczy pacjenta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160D9D" w:rsidRDefault="001145DD" w:rsidP="00160D9D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825"/>
        </w:trPr>
        <w:tc>
          <w:tcPr>
            <w:tcW w:w="851" w:type="dxa"/>
            <w:vAlign w:val="center"/>
          </w:tcPr>
          <w:p w:rsidR="001145DD" w:rsidRPr="00160D9D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160D9D" w:rsidRDefault="001145DD" w:rsidP="00160D9D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160D9D">
              <w:rPr>
                <w:rFonts w:eastAsia="Lucida Sans Unicode"/>
                <w:sz w:val="22"/>
                <w:szCs w:val="22"/>
              </w:rPr>
              <w:t xml:space="preserve">Długość całkowita wózka 2100 mm </w:t>
            </w:r>
            <w:r>
              <w:rPr>
                <w:rFonts w:eastAsia="Lucida Sans Unicode"/>
                <w:sz w:val="22"/>
                <w:szCs w:val="22"/>
              </w:rPr>
              <w:br/>
            </w:r>
            <w:r w:rsidRPr="00160D9D">
              <w:rPr>
                <w:rFonts w:eastAsia="Lucida Sans Unicode"/>
                <w:sz w:val="22"/>
                <w:szCs w:val="22"/>
              </w:rPr>
              <w:t>(+/- 50 mm)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160D9D" w:rsidRDefault="001145DD" w:rsidP="00160D9D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567"/>
        </w:trPr>
        <w:tc>
          <w:tcPr>
            <w:tcW w:w="851" w:type="dxa"/>
            <w:vAlign w:val="center"/>
          </w:tcPr>
          <w:p w:rsidR="001145DD" w:rsidRPr="00160D9D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160D9D" w:rsidRDefault="001145DD" w:rsidP="00160D9D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160D9D">
              <w:rPr>
                <w:rFonts w:eastAsia="Lucida Sans Unicode"/>
                <w:sz w:val="22"/>
                <w:szCs w:val="22"/>
              </w:rPr>
              <w:t>Szerokość całkowita wózka max 800 mm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160D9D" w:rsidRDefault="001145DD" w:rsidP="00160D9D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703"/>
        </w:trPr>
        <w:tc>
          <w:tcPr>
            <w:tcW w:w="851" w:type="dxa"/>
            <w:vAlign w:val="center"/>
          </w:tcPr>
          <w:p w:rsidR="001145DD" w:rsidRPr="00160D9D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160D9D" w:rsidRDefault="001145DD" w:rsidP="00160D9D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160D9D">
              <w:rPr>
                <w:rFonts w:eastAsia="Lucida Sans Unicode"/>
                <w:sz w:val="22"/>
                <w:szCs w:val="22"/>
              </w:rPr>
              <w:t>Regulacja wysokości leża w zakresie min od 585 do 915 mm.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160D9D" w:rsidRDefault="001145DD" w:rsidP="00160D9D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694A04">
        <w:trPr>
          <w:cantSplit/>
          <w:trHeight w:val="512"/>
        </w:trPr>
        <w:tc>
          <w:tcPr>
            <w:tcW w:w="851" w:type="dxa"/>
            <w:vAlign w:val="center"/>
          </w:tcPr>
          <w:p w:rsidR="001145DD" w:rsidRPr="00160D9D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160D9D" w:rsidRDefault="001145DD" w:rsidP="00160D9D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160D9D">
              <w:rPr>
                <w:rFonts w:eastAsia="Lucida Sans Unicode"/>
                <w:sz w:val="22"/>
                <w:szCs w:val="22"/>
              </w:rPr>
              <w:t>Regulacja oparcia pleców do min 85°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160D9D" w:rsidRDefault="001145DD" w:rsidP="00160D9D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694A04">
        <w:trPr>
          <w:cantSplit/>
          <w:trHeight w:val="548"/>
        </w:trPr>
        <w:tc>
          <w:tcPr>
            <w:tcW w:w="851" w:type="dxa"/>
            <w:vAlign w:val="center"/>
          </w:tcPr>
          <w:p w:rsidR="001145DD" w:rsidRPr="00A67507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67507" w:rsidRDefault="001145DD" w:rsidP="00A67507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67507">
              <w:rPr>
                <w:rFonts w:eastAsia="Lucida Sans Unicode"/>
                <w:sz w:val="22"/>
                <w:szCs w:val="22"/>
              </w:rPr>
              <w:t>Regulacja oparcia nóg do min 35°</w:t>
            </w:r>
          </w:p>
        </w:tc>
        <w:tc>
          <w:tcPr>
            <w:tcW w:w="2126" w:type="dxa"/>
            <w:vAlign w:val="center"/>
          </w:tcPr>
          <w:p w:rsidR="001145DD" w:rsidRPr="00AF37DF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682"/>
        </w:trPr>
        <w:tc>
          <w:tcPr>
            <w:tcW w:w="851" w:type="dxa"/>
            <w:vAlign w:val="center"/>
          </w:tcPr>
          <w:p w:rsidR="001145DD" w:rsidRPr="00A67507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67507" w:rsidRDefault="001145DD" w:rsidP="00A67507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67507">
              <w:rPr>
                <w:rFonts w:eastAsia="Lucida Sans Unicode"/>
                <w:sz w:val="22"/>
                <w:szCs w:val="22"/>
              </w:rPr>
              <w:t>Regulacja pozycji Trendelenburga i anty-Trendelenburga  min 16° dla obu funkcji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694A04">
        <w:trPr>
          <w:cantSplit/>
          <w:trHeight w:val="580"/>
        </w:trPr>
        <w:tc>
          <w:tcPr>
            <w:tcW w:w="851" w:type="dxa"/>
            <w:vAlign w:val="center"/>
          </w:tcPr>
          <w:p w:rsidR="001145DD" w:rsidRPr="00A67507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67507" w:rsidRDefault="001145DD" w:rsidP="00A67507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67507">
              <w:rPr>
                <w:rFonts w:eastAsia="Lucida Sans Unicode"/>
                <w:sz w:val="22"/>
                <w:szCs w:val="22"/>
              </w:rPr>
              <w:t>Nośność maksymalna min. 320 kg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57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45DD" w:rsidRPr="00A67507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67507">
              <w:rPr>
                <w:rFonts w:eastAsia="Lucida Sans Unicode"/>
                <w:sz w:val="22"/>
                <w:szCs w:val="22"/>
              </w:rPr>
              <w:t>Wyposażenie dodatkowe</w:t>
            </w:r>
          </w:p>
        </w:tc>
      </w:tr>
      <w:tr w:rsidR="001145DD" w:rsidRPr="003D567F" w:rsidTr="003F6372">
        <w:trPr>
          <w:cantSplit/>
          <w:trHeight w:val="975"/>
        </w:trPr>
        <w:tc>
          <w:tcPr>
            <w:tcW w:w="851" w:type="dxa"/>
            <w:vAlign w:val="center"/>
          </w:tcPr>
          <w:p w:rsidR="001145DD" w:rsidRPr="00A67507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67507" w:rsidRDefault="001145DD" w:rsidP="00A67507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67507">
              <w:rPr>
                <w:rFonts w:eastAsia="Lucida Sans Unicode"/>
                <w:sz w:val="22"/>
                <w:szCs w:val="22"/>
              </w:rPr>
              <w:t>Poręcze boczne z funkcją opuszczania w dół i przesunięci pod leże w celu minimalizacji przerwy transferowanej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1273"/>
        </w:trPr>
        <w:tc>
          <w:tcPr>
            <w:tcW w:w="851" w:type="dxa"/>
            <w:vAlign w:val="center"/>
          </w:tcPr>
          <w:p w:rsidR="001145DD" w:rsidRPr="00A67507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67507" w:rsidRDefault="001145DD" w:rsidP="00A67507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67507">
              <w:rPr>
                <w:rFonts w:eastAsia="Lucida Sans Unicode"/>
                <w:sz w:val="22"/>
                <w:szCs w:val="22"/>
              </w:rPr>
              <w:t>Poręcze boczne zabezpieczające pacjenta w pozycji leżącej i siedzącej na długości min. 1200 mm oraz wysokości min. 350 mm mierzonej od leża bez materaca.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695"/>
        </w:trPr>
        <w:tc>
          <w:tcPr>
            <w:tcW w:w="851" w:type="dxa"/>
            <w:vAlign w:val="center"/>
          </w:tcPr>
          <w:p w:rsidR="001145DD" w:rsidRPr="00A67507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67507" w:rsidRDefault="001145DD" w:rsidP="00A67507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67507">
              <w:rPr>
                <w:rFonts w:eastAsia="Lucida Sans Unicode"/>
                <w:sz w:val="22"/>
                <w:szCs w:val="22"/>
              </w:rPr>
              <w:t>Poręcze boczne po ich złożeniu nie wystające ponad poziom leża bez materaca.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1542"/>
        </w:trPr>
        <w:tc>
          <w:tcPr>
            <w:tcW w:w="851" w:type="dxa"/>
            <w:vAlign w:val="center"/>
          </w:tcPr>
          <w:p w:rsidR="001145DD" w:rsidRPr="00A67507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67507" w:rsidRDefault="001145DD" w:rsidP="00A67507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67507">
              <w:rPr>
                <w:rFonts w:eastAsia="Lucida Sans Unicode"/>
                <w:sz w:val="22"/>
                <w:szCs w:val="22"/>
              </w:rPr>
              <w:t>Wieszak kroplówki zintegrowany z ramą leża posiadający funkcje:</w:t>
            </w:r>
          </w:p>
          <w:p w:rsidR="001145DD" w:rsidRPr="00A67507" w:rsidRDefault="001145DD" w:rsidP="00A67507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67507">
              <w:rPr>
                <w:rFonts w:eastAsia="Lucida Sans Unicode"/>
                <w:sz w:val="22"/>
                <w:szCs w:val="22"/>
              </w:rPr>
              <w:t>- składaniana ramę leża</w:t>
            </w:r>
          </w:p>
          <w:p w:rsidR="001145DD" w:rsidRPr="00A67507" w:rsidRDefault="001145DD" w:rsidP="00A67507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67507">
              <w:rPr>
                <w:rFonts w:eastAsia="Lucida Sans Unicode"/>
                <w:sz w:val="22"/>
                <w:szCs w:val="22"/>
              </w:rPr>
              <w:t>- regulację wysokości</w:t>
            </w:r>
          </w:p>
          <w:p w:rsidR="001145DD" w:rsidRPr="00A67507" w:rsidRDefault="001145DD" w:rsidP="00A67507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67507">
              <w:rPr>
                <w:rFonts w:eastAsia="Lucida Sans Unicode"/>
                <w:sz w:val="22"/>
                <w:szCs w:val="22"/>
              </w:rPr>
              <w:t>- wykonany ze stali nierdzewnej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1564"/>
        </w:trPr>
        <w:tc>
          <w:tcPr>
            <w:tcW w:w="851" w:type="dxa"/>
            <w:vAlign w:val="center"/>
          </w:tcPr>
          <w:p w:rsidR="001145DD" w:rsidRPr="00A67507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A67507" w:rsidRDefault="001145DD" w:rsidP="00A67507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A67507">
              <w:rPr>
                <w:rFonts w:eastAsia="Lucida Sans Unicode"/>
                <w:sz w:val="22"/>
                <w:szCs w:val="22"/>
              </w:rPr>
              <w:t xml:space="preserve">Materac z pokrowcem ze skaju o grubości 8 cm z zamkiem, </w:t>
            </w:r>
            <w:r w:rsidRPr="00A67507">
              <w:rPr>
                <w:rFonts w:eastAsia="Lucida Sans Unicode"/>
                <w:bCs/>
                <w:sz w:val="22"/>
                <w:szCs w:val="22"/>
              </w:rPr>
              <w:t>wodoszczelny. Materac posiadający system mocowania do leża zapobiegający przesuwaniu się materaca w trakcie przejazdu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67507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1544"/>
        </w:trPr>
        <w:tc>
          <w:tcPr>
            <w:tcW w:w="851" w:type="dxa"/>
            <w:vAlign w:val="center"/>
          </w:tcPr>
          <w:p w:rsidR="001145DD" w:rsidRPr="003F6372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3F6372" w:rsidRDefault="001145DD" w:rsidP="003F637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F6372">
              <w:rPr>
                <w:rFonts w:eastAsia="Lucida Sans Unicode"/>
                <w:sz w:val="22"/>
                <w:szCs w:val="22"/>
              </w:rPr>
              <w:t>W narożnikach leża dodatkowe tworzywowe gniazda posiadające możliwość zamocowania dodatkowego wieszaka kroplówki lub innych elementów wyposażenia wózka.</w:t>
            </w:r>
          </w:p>
        </w:tc>
        <w:tc>
          <w:tcPr>
            <w:tcW w:w="2126" w:type="dxa"/>
            <w:vAlign w:val="center"/>
          </w:tcPr>
          <w:p w:rsidR="001145DD" w:rsidRPr="00A67507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166D3F">
        <w:trPr>
          <w:cantSplit/>
          <w:trHeight w:val="55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45DD" w:rsidRPr="003F6372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shd w:val="clear" w:color="auto" w:fill="D9D9D9" w:themeFill="background1" w:themeFillShade="D9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3F6372">
              <w:rPr>
                <w:rFonts w:eastAsia="Lucida Sans Unicode"/>
                <w:b/>
                <w:sz w:val="22"/>
                <w:szCs w:val="22"/>
              </w:rPr>
              <w:t>Pozostałe wymagania</w:t>
            </w:r>
          </w:p>
        </w:tc>
      </w:tr>
      <w:tr w:rsidR="001145DD" w:rsidRPr="003D567F" w:rsidTr="003F6372">
        <w:trPr>
          <w:cantSplit/>
          <w:trHeight w:val="696"/>
        </w:trPr>
        <w:tc>
          <w:tcPr>
            <w:tcW w:w="851" w:type="dxa"/>
            <w:vAlign w:val="center"/>
          </w:tcPr>
          <w:p w:rsidR="001145DD" w:rsidRPr="003F6372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145DD" w:rsidRPr="003F6372" w:rsidRDefault="001145DD" w:rsidP="003F637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F6372">
              <w:rPr>
                <w:rFonts w:eastAsia="Lucida Sans Unicode"/>
                <w:sz w:val="22"/>
                <w:szCs w:val="22"/>
              </w:rPr>
              <w:t>Certyfikat ISO 9001 oraz ISO 13485 dla producenta</w:t>
            </w:r>
          </w:p>
        </w:tc>
        <w:tc>
          <w:tcPr>
            <w:tcW w:w="2126" w:type="dxa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847"/>
        </w:trPr>
        <w:tc>
          <w:tcPr>
            <w:tcW w:w="851" w:type="dxa"/>
            <w:vAlign w:val="center"/>
          </w:tcPr>
          <w:p w:rsidR="001145DD" w:rsidRPr="003F6372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145DD" w:rsidRPr="003F6372" w:rsidRDefault="001145DD" w:rsidP="003F637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F6372">
              <w:rPr>
                <w:rFonts w:eastAsia="Lucida Sans Unicode"/>
                <w:sz w:val="22"/>
                <w:szCs w:val="22"/>
              </w:rPr>
              <w:t>Deklaracja zgodności CE wydana przez producenta</w:t>
            </w:r>
          </w:p>
        </w:tc>
        <w:tc>
          <w:tcPr>
            <w:tcW w:w="2126" w:type="dxa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561"/>
        </w:trPr>
        <w:tc>
          <w:tcPr>
            <w:tcW w:w="851" w:type="dxa"/>
            <w:vAlign w:val="center"/>
          </w:tcPr>
          <w:p w:rsidR="001145DD" w:rsidRPr="003F6372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145DD" w:rsidRPr="003F6372" w:rsidRDefault="001145DD" w:rsidP="003F637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F6372">
              <w:rPr>
                <w:rFonts w:eastAsia="Lucida Sans Unicode"/>
                <w:sz w:val="22"/>
                <w:szCs w:val="22"/>
              </w:rPr>
              <w:t>Gwarancja min. 24 miesiące</w:t>
            </w:r>
          </w:p>
        </w:tc>
        <w:tc>
          <w:tcPr>
            <w:tcW w:w="2126" w:type="dxa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2505"/>
        </w:trPr>
        <w:tc>
          <w:tcPr>
            <w:tcW w:w="851" w:type="dxa"/>
            <w:vAlign w:val="center"/>
          </w:tcPr>
          <w:p w:rsidR="001145DD" w:rsidRPr="003F6372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145DD" w:rsidRPr="003F6372" w:rsidRDefault="001145DD" w:rsidP="003F637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F6372">
              <w:rPr>
                <w:rFonts w:eastAsia="Lucida Sans Unicode"/>
                <w:sz w:val="22"/>
                <w:szCs w:val="22"/>
              </w:rPr>
              <w:t>Firmowe materiały informacyjne producenta lub autoryzowanego dystrybutora w języku polskim potwierdzające spełnienie wymaganych parametrów oferowanego wyrobu</w:t>
            </w:r>
          </w:p>
          <w:p w:rsidR="001145DD" w:rsidRPr="003F6372" w:rsidRDefault="001145DD" w:rsidP="003F637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F6372">
              <w:rPr>
                <w:rFonts w:eastAsia="Lucida Sans Unicode"/>
                <w:sz w:val="22"/>
                <w:szCs w:val="22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2126" w:type="dxa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270"/>
        </w:trPr>
        <w:tc>
          <w:tcPr>
            <w:tcW w:w="851" w:type="dxa"/>
            <w:vAlign w:val="center"/>
          </w:tcPr>
          <w:p w:rsidR="001145DD" w:rsidRPr="003F6372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145DD" w:rsidRPr="003F6372" w:rsidRDefault="001145DD" w:rsidP="003F637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F6372">
              <w:rPr>
                <w:rFonts w:eastAsia="Lucida Sans Unicode"/>
                <w:sz w:val="22"/>
                <w:szCs w:val="22"/>
              </w:rPr>
              <w:t xml:space="preserve">Zapewnienie producenta lub autoryzowanego dystrybutora o dostępności części zamiennych przez okres minimum </w:t>
            </w:r>
            <w:r>
              <w:rPr>
                <w:rFonts w:eastAsia="Lucida Sans Unicode"/>
                <w:sz w:val="22"/>
                <w:szCs w:val="22"/>
              </w:rPr>
              <w:br/>
            </w:r>
            <w:r w:rsidRPr="003F6372">
              <w:rPr>
                <w:rFonts w:eastAsia="Lucida Sans Unicode"/>
                <w:sz w:val="22"/>
                <w:szCs w:val="22"/>
              </w:rPr>
              <w:t>10 lat</w:t>
            </w:r>
          </w:p>
        </w:tc>
        <w:tc>
          <w:tcPr>
            <w:tcW w:w="2126" w:type="dxa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3F6372">
        <w:trPr>
          <w:cantSplit/>
          <w:trHeight w:val="939"/>
        </w:trPr>
        <w:tc>
          <w:tcPr>
            <w:tcW w:w="851" w:type="dxa"/>
            <w:vAlign w:val="center"/>
          </w:tcPr>
          <w:p w:rsidR="001145DD" w:rsidRPr="003F6372" w:rsidRDefault="001145DD" w:rsidP="00694A04">
            <w:pPr>
              <w:numPr>
                <w:ilvl w:val="0"/>
                <w:numId w:val="2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145DD" w:rsidRPr="003F6372" w:rsidRDefault="001145DD" w:rsidP="003F6372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F6372">
              <w:rPr>
                <w:rFonts w:eastAsia="Lucida Sans Unicode"/>
                <w:sz w:val="22"/>
                <w:szCs w:val="22"/>
              </w:rPr>
              <w:t>Zapewnienie producenta lub autoryzowanego dystrybutora o zapewnieniu serwisu gwarancyjnego i pogwarancyjnego</w:t>
            </w:r>
          </w:p>
        </w:tc>
        <w:tc>
          <w:tcPr>
            <w:tcW w:w="2126" w:type="dxa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D3DF7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3F6372" w:rsidRDefault="001145DD" w:rsidP="003F6372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</w:tbl>
    <w:p w:rsidR="003F6372" w:rsidRDefault="003F6372" w:rsidP="003F6372">
      <w:pPr>
        <w:ind w:right="-709"/>
        <w:rPr>
          <w:b/>
          <w:sz w:val="22"/>
          <w:u w:val="single"/>
        </w:rPr>
      </w:pPr>
    </w:p>
    <w:p w:rsidR="003F6372" w:rsidRDefault="003F6372" w:rsidP="003F6372">
      <w:pPr>
        <w:ind w:right="-709"/>
        <w:rPr>
          <w:b/>
          <w:sz w:val="22"/>
          <w:u w:val="single"/>
        </w:rPr>
      </w:pPr>
    </w:p>
    <w:p w:rsidR="00555CBB" w:rsidRDefault="00555CBB" w:rsidP="003F6372">
      <w:pPr>
        <w:ind w:right="-709"/>
        <w:rPr>
          <w:b/>
          <w:sz w:val="22"/>
        </w:rPr>
      </w:pPr>
    </w:p>
    <w:p w:rsidR="00555CBB" w:rsidRDefault="00555CBB" w:rsidP="003F6372">
      <w:pPr>
        <w:ind w:right="-709"/>
        <w:rPr>
          <w:b/>
          <w:sz w:val="22"/>
        </w:rPr>
      </w:pPr>
    </w:p>
    <w:p w:rsidR="00555CBB" w:rsidRDefault="00555CBB" w:rsidP="003F6372">
      <w:pPr>
        <w:ind w:right="-709"/>
        <w:rPr>
          <w:b/>
          <w:sz w:val="22"/>
        </w:rPr>
      </w:pPr>
    </w:p>
    <w:p w:rsidR="00555CBB" w:rsidRDefault="00555CBB" w:rsidP="003F6372">
      <w:pPr>
        <w:ind w:right="-709"/>
        <w:rPr>
          <w:b/>
          <w:sz w:val="22"/>
        </w:rPr>
      </w:pPr>
    </w:p>
    <w:p w:rsidR="00555CBB" w:rsidRDefault="00555CBB" w:rsidP="003F6372">
      <w:pPr>
        <w:ind w:right="-709"/>
        <w:rPr>
          <w:b/>
          <w:sz w:val="22"/>
        </w:rPr>
      </w:pPr>
    </w:p>
    <w:p w:rsidR="00555CBB" w:rsidRDefault="00555CBB" w:rsidP="003F6372">
      <w:pPr>
        <w:ind w:right="-709"/>
        <w:rPr>
          <w:b/>
          <w:sz w:val="22"/>
        </w:rPr>
      </w:pPr>
    </w:p>
    <w:p w:rsidR="00555CBB" w:rsidRDefault="00555CBB" w:rsidP="003F6372">
      <w:pPr>
        <w:ind w:right="-709"/>
        <w:rPr>
          <w:b/>
          <w:sz w:val="22"/>
        </w:rPr>
      </w:pPr>
    </w:p>
    <w:p w:rsidR="00555CBB" w:rsidRDefault="00555CBB" w:rsidP="003F6372">
      <w:pPr>
        <w:ind w:right="-709"/>
        <w:rPr>
          <w:b/>
          <w:sz w:val="22"/>
        </w:rPr>
      </w:pPr>
    </w:p>
    <w:p w:rsidR="00555CBB" w:rsidRDefault="00555CBB" w:rsidP="003F6372">
      <w:pPr>
        <w:ind w:right="-709"/>
        <w:rPr>
          <w:b/>
          <w:sz w:val="22"/>
        </w:rPr>
      </w:pPr>
    </w:p>
    <w:p w:rsidR="00D1181E" w:rsidRPr="003F6372" w:rsidRDefault="003F6372" w:rsidP="003F6372">
      <w:pPr>
        <w:ind w:right="-709"/>
        <w:rPr>
          <w:b/>
          <w:sz w:val="22"/>
        </w:rPr>
      </w:pPr>
      <w:r w:rsidRPr="003F6372">
        <w:rPr>
          <w:b/>
          <w:sz w:val="22"/>
        </w:rPr>
        <w:t>Pozycja</w:t>
      </w:r>
      <w:r w:rsidR="00D1181E" w:rsidRPr="003F6372">
        <w:rPr>
          <w:b/>
          <w:sz w:val="22"/>
        </w:rPr>
        <w:t xml:space="preserve"> 5 </w:t>
      </w:r>
      <w:r w:rsidRPr="003F6372">
        <w:rPr>
          <w:b/>
          <w:sz w:val="22"/>
        </w:rPr>
        <w:t xml:space="preserve">-  </w:t>
      </w:r>
      <w:r w:rsidR="00D1181E" w:rsidRPr="003F6372">
        <w:rPr>
          <w:b/>
          <w:sz w:val="22"/>
        </w:rPr>
        <w:t>Myjnia endoskopowa</w:t>
      </w:r>
      <w:r w:rsidR="002D522F">
        <w:rPr>
          <w:b/>
          <w:sz w:val="22"/>
        </w:rPr>
        <w:t xml:space="preserve"> – 1 sztuka</w:t>
      </w:r>
    </w:p>
    <w:p w:rsidR="00D1181E" w:rsidRDefault="00D1181E" w:rsidP="00D1181E">
      <w:pPr>
        <w:ind w:left="-567" w:right="-709"/>
        <w:rPr>
          <w:b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11"/>
        <w:gridCol w:w="2126"/>
        <w:gridCol w:w="2126"/>
      </w:tblGrid>
      <w:tr w:rsidR="00D1181E" w:rsidRPr="00605F1D" w:rsidTr="003F6372">
        <w:trPr>
          <w:trHeight w:val="563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b/>
                <w:sz w:val="22"/>
                <w:szCs w:val="22"/>
              </w:rPr>
              <w:t>AUTOMATYCZNA MYJNIA ENDOSKOPOWA</w:t>
            </w:r>
          </w:p>
        </w:tc>
      </w:tr>
      <w:tr w:rsidR="007D59AB" w:rsidRPr="00605F1D" w:rsidTr="003F6372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D59AB" w:rsidRPr="00B928CE" w:rsidRDefault="007D59AB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D59AB" w:rsidRPr="00B928CE" w:rsidRDefault="007D59AB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59AB" w:rsidRPr="006F6106" w:rsidRDefault="007D59AB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7D59AB" w:rsidRPr="00B928CE" w:rsidRDefault="007D59AB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59AB" w:rsidRPr="006F6106" w:rsidRDefault="007D59AB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7D59AB" w:rsidRDefault="00B15572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7D59AB" w:rsidRPr="00B928CE" w:rsidRDefault="007D59AB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B15572" w:rsidRPr="00605F1D" w:rsidTr="00B15572">
        <w:trPr>
          <w:trHeight w:val="35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15572" w:rsidRDefault="00B15572" w:rsidP="00F70FB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15572" w:rsidRDefault="00B15572" w:rsidP="00F70FB1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5572" w:rsidRPr="006F6106" w:rsidRDefault="00B15572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5572" w:rsidRPr="006F6106" w:rsidRDefault="00B15572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9D0297" w:rsidRPr="00605F1D" w:rsidTr="003F6372">
        <w:trPr>
          <w:trHeight w:val="517"/>
        </w:trPr>
        <w:tc>
          <w:tcPr>
            <w:tcW w:w="851" w:type="dxa"/>
            <w:vAlign w:val="center"/>
          </w:tcPr>
          <w:p w:rsidR="009D0297" w:rsidRPr="00D74038" w:rsidRDefault="009D0297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vAlign w:val="center"/>
          </w:tcPr>
          <w:p w:rsidR="009D0297" w:rsidRPr="005C6E96" w:rsidRDefault="009D0297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Nazwa i typ</w:t>
            </w:r>
          </w:p>
        </w:tc>
        <w:tc>
          <w:tcPr>
            <w:tcW w:w="2126" w:type="dxa"/>
            <w:vAlign w:val="center"/>
          </w:tcPr>
          <w:p w:rsidR="009D0297" w:rsidRDefault="009D0297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9D0297" w:rsidRPr="003F6372" w:rsidRDefault="009D0297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9D0297" w:rsidRPr="00605F1D" w:rsidTr="003F6372">
        <w:trPr>
          <w:trHeight w:val="502"/>
        </w:trPr>
        <w:tc>
          <w:tcPr>
            <w:tcW w:w="851" w:type="dxa"/>
            <w:vAlign w:val="center"/>
          </w:tcPr>
          <w:p w:rsidR="009D0297" w:rsidRPr="00D74038" w:rsidRDefault="009D0297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Align w:val="center"/>
          </w:tcPr>
          <w:p w:rsidR="009D0297" w:rsidRPr="005C6E96" w:rsidRDefault="009D0297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Producent</w:t>
            </w:r>
          </w:p>
        </w:tc>
        <w:tc>
          <w:tcPr>
            <w:tcW w:w="2126" w:type="dxa"/>
            <w:vAlign w:val="center"/>
          </w:tcPr>
          <w:p w:rsidR="009D0297" w:rsidRDefault="009D0297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9D0297" w:rsidRPr="003F6372" w:rsidRDefault="009D0297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9D0297" w:rsidRPr="00605F1D" w:rsidTr="003F6372">
        <w:trPr>
          <w:trHeight w:val="410"/>
        </w:trPr>
        <w:tc>
          <w:tcPr>
            <w:tcW w:w="851" w:type="dxa"/>
            <w:vAlign w:val="center"/>
          </w:tcPr>
          <w:p w:rsidR="009D0297" w:rsidRDefault="009D0297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vAlign w:val="center"/>
          </w:tcPr>
          <w:p w:rsidR="009D0297" w:rsidRPr="00E31397" w:rsidRDefault="009D0297" w:rsidP="00DD486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E31397">
              <w:rPr>
                <w:rFonts w:eastAsia="Lucida Sans Unicode"/>
                <w:color w:val="000000" w:themeColor="text1"/>
                <w:sz w:val="22"/>
                <w:szCs w:val="22"/>
              </w:rPr>
              <w:t xml:space="preserve">Kraj pochodzenia </w:t>
            </w:r>
          </w:p>
        </w:tc>
        <w:tc>
          <w:tcPr>
            <w:tcW w:w="2126" w:type="dxa"/>
            <w:vAlign w:val="center"/>
          </w:tcPr>
          <w:p w:rsidR="009D0297" w:rsidRDefault="009D0297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9D0297" w:rsidRPr="003F6372" w:rsidRDefault="009D0297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9D0297" w:rsidRPr="00605F1D" w:rsidTr="003F6372">
        <w:trPr>
          <w:trHeight w:val="410"/>
        </w:trPr>
        <w:tc>
          <w:tcPr>
            <w:tcW w:w="851" w:type="dxa"/>
            <w:vAlign w:val="center"/>
          </w:tcPr>
          <w:p w:rsidR="009D0297" w:rsidRPr="00D74038" w:rsidRDefault="009D0297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vAlign w:val="center"/>
          </w:tcPr>
          <w:p w:rsidR="009D0297" w:rsidRPr="00E31397" w:rsidRDefault="009D0297" w:rsidP="00DD486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E31397">
              <w:rPr>
                <w:iCs/>
                <w:color w:val="000000" w:themeColor="text1"/>
                <w:sz w:val="22"/>
                <w:szCs w:val="22"/>
              </w:rPr>
              <w:t xml:space="preserve">Sprzęt fabrycznie nowy, wyprodukowany nie wcześniej niż w 2023 r. </w:t>
            </w:r>
          </w:p>
        </w:tc>
        <w:tc>
          <w:tcPr>
            <w:tcW w:w="2126" w:type="dxa"/>
            <w:vAlign w:val="center"/>
          </w:tcPr>
          <w:p w:rsidR="009D0297" w:rsidRDefault="009D0297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9D0297" w:rsidRPr="003F6372" w:rsidRDefault="009D0297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1124"/>
        </w:trPr>
        <w:tc>
          <w:tcPr>
            <w:tcW w:w="851" w:type="dxa"/>
            <w:vAlign w:val="center"/>
          </w:tcPr>
          <w:p w:rsidR="00D1181E" w:rsidRPr="00605F1D" w:rsidRDefault="004E3859" w:rsidP="003F6372">
            <w:pPr>
              <w:jc w:val="center"/>
            </w:pPr>
            <w:r>
              <w:t>5.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Przeznaczona jest do mycia i dezynfekcji wszystkich typów zanurzalnych endoskopów giętkich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429"/>
        </w:trPr>
        <w:tc>
          <w:tcPr>
            <w:tcW w:w="851" w:type="dxa"/>
            <w:vAlign w:val="center"/>
          </w:tcPr>
          <w:p w:rsidR="00D1181E" w:rsidRPr="00605F1D" w:rsidRDefault="004E3859" w:rsidP="003F6372">
            <w:pPr>
              <w:jc w:val="center"/>
            </w:pPr>
            <w:r>
              <w:t>6.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Myjnia na dwa endoskopy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705"/>
        </w:trPr>
        <w:tc>
          <w:tcPr>
            <w:tcW w:w="851" w:type="dxa"/>
            <w:vAlign w:val="center"/>
          </w:tcPr>
          <w:p w:rsidR="00D1181E" w:rsidRPr="00605F1D" w:rsidRDefault="004E3859" w:rsidP="004E3859">
            <w:pPr>
              <w:jc w:val="center"/>
            </w:pPr>
            <w:r>
              <w:t>7.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Posiada automatyczny proces mycia i dezynfekcji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2246"/>
        </w:trPr>
        <w:tc>
          <w:tcPr>
            <w:tcW w:w="851" w:type="dxa"/>
            <w:vAlign w:val="center"/>
          </w:tcPr>
          <w:p w:rsidR="00D1181E" w:rsidRPr="00605F1D" w:rsidRDefault="00D1181E" w:rsidP="003F6372">
            <w:pPr>
              <w:jc w:val="center"/>
            </w:pPr>
            <w:r w:rsidRPr="00605F1D">
              <w:t>8</w:t>
            </w:r>
            <w:r w:rsidR="00071796">
              <w:t>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snapToGrid w:val="0"/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Urządzenie realizujące automatycznie:</w:t>
            </w:r>
          </w:p>
          <w:p w:rsidR="00D1181E" w:rsidRPr="003F6372" w:rsidRDefault="00D1181E" w:rsidP="003F6372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3F63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mycie wstępne</w:t>
            </w:r>
          </w:p>
          <w:p w:rsidR="00D1181E" w:rsidRPr="003F6372" w:rsidRDefault="00D1181E" w:rsidP="003F6372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3F63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mycie z użyciem detergentu</w:t>
            </w:r>
          </w:p>
          <w:p w:rsidR="00D1181E" w:rsidRPr="003F6372" w:rsidRDefault="00D1181E" w:rsidP="003F6372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3F63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mycie zasadnicze</w:t>
            </w:r>
          </w:p>
          <w:p w:rsidR="00D1181E" w:rsidRPr="003F6372" w:rsidRDefault="00D1181E" w:rsidP="003F6372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3F63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dezynfekcję chemiczno-termiczna</w:t>
            </w:r>
          </w:p>
          <w:p w:rsidR="00D1181E" w:rsidRPr="003F6372" w:rsidRDefault="00D1181E" w:rsidP="003F6372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3F63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płukanie</w:t>
            </w:r>
          </w:p>
          <w:p w:rsidR="00D1181E" w:rsidRPr="003F6372" w:rsidRDefault="00D1181E" w:rsidP="003F6372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3F63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alkohol</w:t>
            </w:r>
          </w:p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- suszenie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662"/>
        </w:trPr>
        <w:tc>
          <w:tcPr>
            <w:tcW w:w="85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9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snapToGrid w:val="0"/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Możliwość skonfigurowania min. 16 ustawień programów pracy myjni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983"/>
        </w:trPr>
        <w:tc>
          <w:tcPr>
            <w:tcW w:w="85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10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Możliwość wielokrotnego użycia płynu dezynfekującego – zamknięty system wielokrotny proces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713"/>
        </w:trPr>
        <w:tc>
          <w:tcPr>
            <w:tcW w:w="85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11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 xml:space="preserve">Możliwość stosowania środków myjących </w:t>
            </w:r>
            <w:r w:rsidRPr="003F6372">
              <w:rPr>
                <w:sz w:val="22"/>
                <w:szCs w:val="22"/>
              </w:rPr>
              <w:br/>
              <w:t>i dezynfekujących różnych producentów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412"/>
        </w:trPr>
        <w:tc>
          <w:tcPr>
            <w:tcW w:w="85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12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Dezynfekcja w obiegu zamkniętym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545"/>
        </w:trPr>
        <w:tc>
          <w:tcPr>
            <w:tcW w:w="85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13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Dozownik płynu detergentu min. 1 litr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979"/>
        </w:trPr>
        <w:tc>
          <w:tcPr>
            <w:tcW w:w="85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14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snapToGrid w:val="0"/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Urządzenie wyposażone we wskaźniki poziomu płynu dezynfekcyjnego, alkoholu i detergentu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snapToGrid w:val="0"/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709"/>
        </w:trPr>
        <w:tc>
          <w:tcPr>
            <w:tcW w:w="85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15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Zbiornik na płyn dezynfekcyjny wykonany ze stali kwasoodpornej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549"/>
        </w:trPr>
        <w:tc>
          <w:tcPr>
            <w:tcW w:w="85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16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Czas mycia oraz dezynfekcji programowany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1280"/>
        </w:trPr>
        <w:tc>
          <w:tcPr>
            <w:tcW w:w="85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17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snapToGrid w:val="0"/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Licznik ilości cykli mycia i dezynfekcji zliczający wszystkie cykle od momentu zainstalowania myjni – informacja na wydruku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snapToGrid w:val="0"/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3F6372">
        <w:trPr>
          <w:trHeight w:val="973"/>
        </w:trPr>
        <w:tc>
          <w:tcPr>
            <w:tcW w:w="851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18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3F6372" w:rsidRDefault="00D1181E" w:rsidP="003F6372">
            <w:pPr>
              <w:snapToGrid w:val="0"/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Możliwość zaprogramowania ilości wydruku kopi raportów mycia i dezynfekcji na potrzeby archiwizacji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snapToGrid w:val="0"/>
              <w:jc w:val="center"/>
              <w:rPr>
                <w:sz w:val="22"/>
                <w:szCs w:val="22"/>
              </w:rPr>
            </w:pPr>
            <w:r w:rsidRPr="003F637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3F6372" w:rsidRDefault="00D1181E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8E5A05">
        <w:trPr>
          <w:trHeight w:val="420"/>
        </w:trPr>
        <w:tc>
          <w:tcPr>
            <w:tcW w:w="851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19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Panel sterujący w języku polskim</w:t>
            </w:r>
          </w:p>
        </w:tc>
        <w:tc>
          <w:tcPr>
            <w:tcW w:w="2126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8E5A05">
        <w:trPr>
          <w:trHeight w:val="837"/>
        </w:trPr>
        <w:tc>
          <w:tcPr>
            <w:tcW w:w="851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20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Możliwość indywidualnego programowania pracy urządzenia przez użytkownika</w:t>
            </w:r>
          </w:p>
        </w:tc>
        <w:tc>
          <w:tcPr>
            <w:tcW w:w="2126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8E5A05">
        <w:trPr>
          <w:trHeight w:val="707"/>
        </w:trPr>
        <w:tc>
          <w:tcPr>
            <w:tcW w:w="851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21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3 programy automatycznego mycia i dezynfekcji</w:t>
            </w:r>
          </w:p>
        </w:tc>
        <w:tc>
          <w:tcPr>
            <w:tcW w:w="2126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8E5A05">
        <w:trPr>
          <w:trHeight w:val="689"/>
        </w:trPr>
        <w:tc>
          <w:tcPr>
            <w:tcW w:w="851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22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E5A05" w:rsidRDefault="00D1181E" w:rsidP="008E5A05">
            <w:pPr>
              <w:jc w:val="center"/>
              <w:rPr>
                <w:rFonts w:ascii="Comic Sans MS" w:hAnsi="Comic Sans MS" w:cs="Arial"/>
                <w:sz w:val="22"/>
                <w:szCs w:val="22"/>
                <w:vertAlign w:val="superscript"/>
              </w:rPr>
            </w:pPr>
            <w:r w:rsidRPr="008E5A05">
              <w:rPr>
                <w:sz w:val="22"/>
                <w:szCs w:val="22"/>
              </w:rPr>
              <w:t>Posiada wyświetlacz wskazujący poszczególne fazy danego cyklu</w:t>
            </w:r>
          </w:p>
        </w:tc>
        <w:tc>
          <w:tcPr>
            <w:tcW w:w="2126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8E5A05">
        <w:trPr>
          <w:trHeight w:val="1408"/>
        </w:trPr>
        <w:tc>
          <w:tcPr>
            <w:tcW w:w="851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23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E5A05" w:rsidRDefault="00D1181E" w:rsidP="008E5A05">
            <w:pPr>
              <w:snapToGrid w:val="0"/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 xml:space="preserve">Automatyczne wstrzymanie cyklu mycia </w:t>
            </w:r>
            <w:r w:rsidRPr="008E5A05">
              <w:rPr>
                <w:sz w:val="22"/>
                <w:szCs w:val="22"/>
              </w:rPr>
              <w:br/>
              <w:t>w przypadku podniesienia pokrywy myjni oraz kontynuacja cyklu po zamknięciu pokrywy</w:t>
            </w:r>
          </w:p>
        </w:tc>
        <w:tc>
          <w:tcPr>
            <w:tcW w:w="2126" w:type="dxa"/>
            <w:vAlign w:val="center"/>
          </w:tcPr>
          <w:p w:rsidR="00D1181E" w:rsidRPr="008E5A05" w:rsidRDefault="00D1181E" w:rsidP="008E5A05">
            <w:pPr>
              <w:snapToGrid w:val="0"/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8E5A05">
        <w:trPr>
          <w:trHeight w:val="986"/>
        </w:trPr>
        <w:tc>
          <w:tcPr>
            <w:tcW w:w="851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24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Posiada możliwość podłączenia do standardowej instalacji hydraulicznej, oraz sieci elektrycznej jednofazowej</w:t>
            </w:r>
          </w:p>
        </w:tc>
        <w:tc>
          <w:tcPr>
            <w:tcW w:w="2126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  <w:r w:rsidRPr="008E5A0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E5A05" w:rsidRDefault="00D1181E" w:rsidP="008E5A05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8D2075">
        <w:trPr>
          <w:trHeight w:val="662"/>
        </w:trPr>
        <w:tc>
          <w:tcPr>
            <w:tcW w:w="851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25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Posiada filtr węglowy pochłaniający opary środków  dezynfekcyjnych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8D2075">
        <w:trPr>
          <w:trHeight w:val="558"/>
        </w:trPr>
        <w:tc>
          <w:tcPr>
            <w:tcW w:w="851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26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Posiada dodatkowy system filtracji wody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8D2075">
        <w:trPr>
          <w:trHeight w:val="423"/>
        </w:trPr>
        <w:tc>
          <w:tcPr>
            <w:tcW w:w="851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27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D2075" w:rsidRDefault="00D1181E" w:rsidP="008E5A05">
            <w:pPr>
              <w:snapToGrid w:val="0"/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Wymienny filtr płynu dezynfekcyjnego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8E5A05">
            <w:pPr>
              <w:snapToGrid w:val="0"/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8D2075">
        <w:trPr>
          <w:trHeight w:val="1252"/>
        </w:trPr>
        <w:tc>
          <w:tcPr>
            <w:tcW w:w="851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28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Posiada zawór pozwalający na awaryjne zlanie płynu dezynfekcyjnego, w przypadku awarii zasilania i wykorzystania płynu do procesu ręcznej dezynfekcji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8E5A05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8D2075">
        <w:trPr>
          <w:trHeight w:val="1000"/>
        </w:trPr>
        <w:tc>
          <w:tcPr>
            <w:tcW w:w="851" w:type="dxa"/>
            <w:vAlign w:val="center"/>
          </w:tcPr>
          <w:p w:rsidR="00D1181E" w:rsidRPr="008D2075" w:rsidRDefault="00D1181E" w:rsidP="008D207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29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D2075" w:rsidRDefault="00D1181E" w:rsidP="008D207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Posiada 2 lampy UV stale zanurzone w zbiorniku wodnym, co powoduje stałe uzdatnianie wody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8D207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8D2075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8D2075">
        <w:trPr>
          <w:trHeight w:val="986"/>
        </w:trPr>
        <w:tc>
          <w:tcPr>
            <w:tcW w:w="851" w:type="dxa"/>
            <w:vAlign w:val="center"/>
          </w:tcPr>
          <w:p w:rsidR="00D1181E" w:rsidRPr="008D2075" w:rsidRDefault="00D1181E" w:rsidP="008D207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30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D2075" w:rsidRDefault="00D1181E" w:rsidP="008D207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Oferowana myjnia musi zapewniać jednakowe warunki mycia powierzchni wewnętrznych i zewnętrznych endoskopów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8D2075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8D2075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BF13E4">
        <w:trPr>
          <w:trHeight w:val="973"/>
        </w:trPr>
        <w:tc>
          <w:tcPr>
            <w:tcW w:w="851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31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D2075" w:rsidRDefault="00D1181E" w:rsidP="00BF13E4">
            <w:pPr>
              <w:snapToGrid w:val="0"/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Wydruk z informacją o wymaganym terminie wykonania przeglądu technicznego myjni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snapToGrid w:val="0"/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BF13E4">
        <w:trPr>
          <w:trHeight w:val="406"/>
        </w:trPr>
        <w:tc>
          <w:tcPr>
            <w:tcW w:w="851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32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Wbudowany tester szczelności endoskopu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BF13E4">
        <w:trPr>
          <w:trHeight w:val="696"/>
        </w:trPr>
        <w:tc>
          <w:tcPr>
            <w:tcW w:w="851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33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Możliwość wykonania dezynfekcji w temp. do 50 st.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BF13E4">
        <w:trPr>
          <w:trHeight w:val="705"/>
        </w:trPr>
        <w:tc>
          <w:tcPr>
            <w:tcW w:w="851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34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Otwieranie pokrywy wanny za pomocą przycisku nożnego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BF13E4">
        <w:trPr>
          <w:trHeight w:val="843"/>
        </w:trPr>
        <w:tc>
          <w:tcPr>
            <w:tcW w:w="851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35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Zabezpieczenie przed przypadkowym otwarcie pokrywy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BF13E4">
        <w:trPr>
          <w:trHeight w:val="699"/>
        </w:trPr>
        <w:tc>
          <w:tcPr>
            <w:tcW w:w="851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36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Mobilność urządzenia z blokadą min. dwóch kół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BF13E4">
        <w:trPr>
          <w:trHeight w:val="837"/>
        </w:trPr>
        <w:tc>
          <w:tcPr>
            <w:tcW w:w="851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37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Możliwość płukania kanałów wodno- powietrznych na koniec cyklu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  <w:r w:rsidRPr="008D2075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8D2075" w:rsidRDefault="00D1181E" w:rsidP="00BF13E4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EA7A87">
        <w:trPr>
          <w:trHeight w:val="2124"/>
        </w:trPr>
        <w:tc>
          <w:tcPr>
            <w:tcW w:w="851" w:type="dxa"/>
            <w:vAlign w:val="center"/>
          </w:tcPr>
          <w:p w:rsidR="00D1181E" w:rsidRPr="00EA7A87" w:rsidRDefault="00D1181E" w:rsidP="00EA7A87">
            <w:pPr>
              <w:jc w:val="center"/>
              <w:rPr>
                <w:sz w:val="22"/>
                <w:szCs w:val="22"/>
              </w:rPr>
            </w:pPr>
            <w:r w:rsidRPr="00EA7A87">
              <w:rPr>
                <w:sz w:val="22"/>
                <w:szCs w:val="22"/>
              </w:rPr>
              <w:t>38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EA7A87" w:rsidRDefault="00D1181E" w:rsidP="00EA7A87">
            <w:pPr>
              <w:snapToGrid w:val="0"/>
              <w:jc w:val="center"/>
              <w:rPr>
                <w:sz w:val="22"/>
                <w:szCs w:val="22"/>
              </w:rPr>
            </w:pPr>
            <w:r w:rsidRPr="00EA7A87">
              <w:rPr>
                <w:sz w:val="22"/>
                <w:szCs w:val="22"/>
              </w:rPr>
              <w:t>Automatyczny test szczelności i ciągła kontrola poziomu ciśnienia przez cały cykl mycia i dezynfekcji. W przypadku wykrycia nieszczelności w dowolnym momencie procesu mycia i dezynfekcji urządzenie sygnalizuje dźwiękowo oraz generuje wydruk z informacją o nieszczelnym endoskopie</w:t>
            </w:r>
          </w:p>
        </w:tc>
        <w:tc>
          <w:tcPr>
            <w:tcW w:w="2126" w:type="dxa"/>
            <w:vAlign w:val="center"/>
          </w:tcPr>
          <w:p w:rsidR="00D1181E" w:rsidRPr="00EA7A87" w:rsidRDefault="00D1181E" w:rsidP="00EA7A87">
            <w:pPr>
              <w:jc w:val="center"/>
              <w:rPr>
                <w:sz w:val="22"/>
                <w:szCs w:val="22"/>
              </w:rPr>
            </w:pPr>
            <w:r w:rsidRPr="00EA7A87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EA7A87" w:rsidRDefault="00D1181E" w:rsidP="00EA7A8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EA7A87">
        <w:trPr>
          <w:trHeight w:val="979"/>
        </w:trPr>
        <w:tc>
          <w:tcPr>
            <w:tcW w:w="851" w:type="dxa"/>
            <w:vAlign w:val="center"/>
          </w:tcPr>
          <w:p w:rsidR="00D1181E" w:rsidRPr="00EA7A87" w:rsidRDefault="00D1181E" w:rsidP="00EA7A87">
            <w:pPr>
              <w:jc w:val="center"/>
              <w:rPr>
                <w:sz w:val="22"/>
                <w:szCs w:val="22"/>
              </w:rPr>
            </w:pPr>
            <w:r w:rsidRPr="00EA7A87">
              <w:rPr>
                <w:sz w:val="22"/>
                <w:szCs w:val="22"/>
              </w:rPr>
              <w:t>39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EA7A87" w:rsidRDefault="00D1181E" w:rsidP="00EA7A87">
            <w:pPr>
              <w:snapToGrid w:val="0"/>
              <w:jc w:val="center"/>
              <w:rPr>
                <w:sz w:val="22"/>
                <w:szCs w:val="22"/>
              </w:rPr>
            </w:pPr>
            <w:r w:rsidRPr="00EA7A87">
              <w:rPr>
                <w:sz w:val="22"/>
                <w:szCs w:val="22"/>
              </w:rPr>
              <w:t xml:space="preserve">Wbudowana drukarka umożliwiająca dokumentowanie przebiegu procesu mycia </w:t>
            </w:r>
            <w:r w:rsidRPr="00EA7A87">
              <w:rPr>
                <w:sz w:val="22"/>
                <w:szCs w:val="22"/>
              </w:rPr>
              <w:br/>
              <w:t>i dezynfekcji – wydruk w języku polskim</w:t>
            </w:r>
          </w:p>
        </w:tc>
        <w:tc>
          <w:tcPr>
            <w:tcW w:w="2126" w:type="dxa"/>
            <w:vAlign w:val="center"/>
          </w:tcPr>
          <w:p w:rsidR="00D1181E" w:rsidRPr="00EA7A87" w:rsidRDefault="00D1181E" w:rsidP="00EA7A87">
            <w:pPr>
              <w:snapToGrid w:val="0"/>
              <w:jc w:val="center"/>
              <w:rPr>
                <w:sz w:val="22"/>
                <w:szCs w:val="22"/>
              </w:rPr>
            </w:pPr>
            <w:r w:rsidRPr="00EA7A87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EA7A87" w:rsidRDefault="00D1181E" w:rsidP="00EA7A8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EA7A87">
        <w:trPr>
          <w:trHeight w:val="675"/>
        </w:trPr>
        <w:tc>
          <w:tcPr>
            <w:tcW w:w="851" w:type="dxa"/>
            <w:vAlign w:val="center"/>
          </w:tcPr>
          <w:p w:rsidR="00D1181E" w:rsidRPr="00EA7A87" w:rsidRDefault="00D1181E" w:rsidP="00EA7A87">
            <w:pPr>
              <w:jc w:val="center"/>
              <w:rPr>
                <w:sz w:val="22"/>
                <w:szCs w:val="22"/>
              </w:rPr>
            </w:pPr>
            <w:r w:rsidRPr="00EA7A87">
              <w:rPr>
                <w:sz w:val="22"/>
                <w:szCs w:val="22"/>
              </w:rPr>
              <w:t>40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EA7A87" w:rsidRDefault="00D1181E" w:rsidP="00EA7A87">
            <w:pPr>
              <w:snapToGrid w:val="0"/>
              <w:jc w:val="center"/>
              <w:rPr>
                <w:sz w:val="22"/>
                <w:szCs w:val="22"/>
              </w:rPr>
            </w:pPr>
            <w:r w:rsidRPr="00EA7A87">
              <w:rPr>
                <w:sz w:val="22"/>
                <w:szCs w:val="22"/>
              </w:rPr>
              <w:t>System identyfikacji endoskopów przez myjnię (typ, numer serii)</w:t>
            </w:r>
          </w:p>
        </w:tc>
        <w:tc>
          <w:tcPr>
            <w:tcW w:w="2126" w:type="dxa"/>
            <w:vAlign w:val="center"/>
          </w:tcPr>
          <w:p w:rsidR="00D1181E" w:rsidRPr="00EA7A87" w:rsidRDefault="00D1181E" w:rsidP="00EA7A87">
            <w:pPr>
              <w:snapToGrid w:val="0"/>
              <w:jc w:val="center"/>
              <w:rPr>
                <w:sz w:val="22"/>
                <w:szCs w:val="22"/>
              </w:rPr>
            </w:pPr>
            <w:r w:rsidRPr="00EA7A87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EA7A87" w:rsidRDefault="00D1181E" w:rsidP="00EA7A8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EA7A87">
        <w:trPr>
          <w:trHeight w:val="968"/>
        </w:trPr>
        <w:tc>
          <w:tcPr>
            <w:tcW w:w="851" w:type="dxa"/>
            <w:vAlign w:val="center"/>
          </w:tcPr>
          <w:p w:rsidR="00D1181E" w:rsidRPr="00EA7A87" w:rsidRDefault="00D1181E" w:rsidP="00EA7A87">
            <w:pPr>
              <w:jc w:val="center"/>
              <w:rPr>
                <w:sz w:val="22"/>
                <w:szCs w:val="22"/>
              </w:rPr>
            </w:pPr>
            <w:r w:rsidRPr="00EA7A87">
              <w:rPr>
                <w:sz w:val="22"/>
                <w:szCs w:val="22"/>
              </w:rPr>
              <w:t>41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EA7A87" w:rsidRDefault="00D1181E" w:rsidP="00EA7A87">
            <w:pPr>
              <w:snapToGrid w:val="0"/>
              <w:jc w:val="center"/>
              <w:rPr>
                <w:sz w:val="22"/>
                <w:szCs w:val="22"/>
              </w:rPr>
            </w:pPr>
            <w:r w:rsidRPr="00EA7A87">
              <w:rPr>
                <w:sz w:val="22"/>
                <w:szCs w:val="22"/>
              </w:rPr>
              <w:t>Pakiet startowy dedykowanych płynów do zatankowania myjni zapewniający ciągłość pracy przez min. 2 tygodnie</w:t>
            </w:r>
          </w:p>
        </w:tc>
        <w:tc>
          <w:tcPr>
            <w:tcW w:w="2126" w:type="dxa"/>
            <w:vAlign w:val="center"/>
          </w:tcPr>
          <w:p w:rsidR="00D1181E" w:rsidRPr="00EA7A87" w:rsidRDefault="00D1181E" w:rsidP="00EA7A87">
            <w:pPr>
              <w:jc w:val="center"/>
              <w:rPr>
                <w:sz w:val="22"/>
                <w:szCs w:val="22"/>
              </w:rPr>
            </w:pPr>
            <w:r w:rsidRPr="00EA7A87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EA7A87" w:rsidRDefault="00D1181E" w:rsidP="00EA7A8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7A1557">
        <w:trPr>
          <w:trHeight w:val="1705"/>
        </w:trPr>
        <w:tc>
          <w:tcPr>
            <w:tcW w:w="851" w:type="dxa"/>
            <w:vAlign w:val="center"/>
          </w:tcPr>
          <w:p w:rsidR="00D1181E" w:rsidRPr="007A1557" w:rsidRDefault="00D1181E" w:rsidP="007A1557">
            <w:pPr>
              <w:jc w:val="center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42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7A1557" w:rsidRDefault="00D1181E" w:rsidP="007A1557">
            <w:pPr>
              <w:snapToGrid w:val="0"/>
              <w:jc w:val="center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Dostawa, instalacja oraz uruchomienie urządzenia na koszt Wykonawcy w miejscu wskazanym przez Zamawiającego. Wykonawca przekaże urządzenie do eksploatacji ze wszystkimi niezbędnymi dokumentami (paszport techniczny etc.)</w:t>
            </w:r>
          </w:p>
        </w:tc>
        <w:tc>
          <w:tcPr>
            <w:tcW w:w="2126" w:type="dxa"/>
            <w:vAlign w:val="center"/>
          </w:tcPr>
          <w:p w:rsidR="00D1181E" w:rsidRPr="007A1557" w:rsidRDefault="00D1181E" w:rsidP="007A1557">
            <w:pPr>
              <w:jc w:val="center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7A1557" w:rsidRDefault="00D1181E" w:rsidP="007A155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7A1557">
        <w:tc>
          <w:tcPr>
            <w:tcW w:w="851" w:type="dxa"/>
            <w:vAlign w:val="center"/>
          </w:tcPr>
          <w:p w:rsidR="00D1181E" w:rsidRPr="007A1557" w:rsidRDefault="00D1181E" w:rsidP="007A1557">
            <w:pPr>
              <w:jc w:val="center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43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7A1557" w:rsidRDefault="00D1181E" w:rsidP="007A1557">
            <w:pPr>
              <w:pStyle w:val="Bezodstpw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557">
              <w:rPr>
                <w:rFonts w:eastAsia="Calibri"/>
                <w:sz w:val="22"/>
                <w:szCs w:val="22"/>
                <w:lang w:eastAsia="en-US"/>
              </w:rPr>
              <w:t xml:space="preserve">W trakcie trwania gwarancji wszystkie naprawy oraz przeglądy techniczne ( nie rzadziej jednak niż raz w każdym rozpoczętym roku udzielonej gwarancji) przewidziane przez producenta wraz </w:t>
            </w:r>
            <w:r w:rsidRPr="007A1557">
              <w:rPr>
                <w:rFonts w:eastAsia="Calibri"/>
                <w:sz w:val="22"/>
                <w:szCs w:val="22"/>
                <w:lang w:eastAsia="en-US"/>
              </w:rPr>
              <w:br/>
              <w:t>z materiałam</w:t>
            </w:r>
            <w:r w:rsidR="007A1557">
              <w:rPr>
                <w:rFonts w:eastAsia="Calibri"/>
                <w:sz w:val="22"/>
                <w:szCs w:val="22"/>
                <w:lang w:eastAsia="en-US"/>
              </w:rPr>
              <w:t xml:space="preserve">i zużywalnymi, wykonywane będą </w:t>
            </w:r>
            <w:r w:rsidRPr="007A1557">
              <w:rPr>
                <w:rFonts w:eastAsia="Calibri"/>
                <w:sz w:val="22"/>
                <w:szCs w:val="22"/>
                <w:lang w:eastAsia="en-US"/>
              </w:rPr>
              <w:t>na koszt Wykonawcy łącznie z dojazdem.</w:t>
            </w:r>
          </w:p>
        </w:tc>
        <w:tc>
          <w:tcPr>
            <w:tcW w:w="2126" w:type="dxa"/>
            <w:vAlign w:val="center"/>
          </w:tcPr>
          <w:p w:rsidR="00D1181E" w:rsidRPr="007A1557" w:rsidRDefault="00D1181E" w:rsidP="007A1557">
            <w:pPr>
              <w:snapToGrid w:val="0"/>
              <w:jc w:val="center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7A1557" w:rsidRDefault="00D1181E" w:rsidP="007A1557">
            <w:pPr>
              <w:jc w:val="center"/>
              <w:rPr>
                <w:sz w:val="22"/>
                <w:szCs w:val="22"/>
              </w:rPr>
            </w:pPr>
          </w:p>
        </w:tc>
      </w:tr>
      <w:tr w:rsidR="00D1181E" w:rsidRPr="00605F1D" w:rsidTr="007A1557">
        <w:tc>
          <w:tcPr>
            <w:tcW w:w="851" w:type="dxa"/>
            <w:vAlign w:val="center"/>
          </w:tcPr>
          <w:p w:rsidR="00D1181E" w:rsidRPr="007A1557" w:rsidRDefault="00D1181E" w:rsidP="007A1557">
            <w:pPr>
              <w:jc w:val="center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44</w:t>
            </w:r>
            <w:r w:rsidR="0007179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D1181E" w:rsidRPr="007A1557" w:rsidRDefault="00D1181E" w:rsidP="007A1557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Autoryzowane lub posiadające stosowne uprawnienia punkty serwisowe na terenie Polski</w:t>
            </w:r>
          </w:p>
        </w:tc>
        <w:tc>
          <w:tcPr>
            <w:tcW w:w="2126" w:type="dxa"/>
            <w:vAlign w:val="center"/>
          </w:tcPr>
          <w:p w:rsidR="00D1181E" w:rsidRPr="007A1557" w:rsidRDefault="00D1181E" w:rsidP="007A1557">
            <w:pPr>
              <w:jc w:val="center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1181E" w:rsidRPr="007A1557" w:rsidRDefault="00D1181E" w:rsidP="007A15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69DE" w:rsidRDefault="00E669DE" w:rsidP="008857BC">
      <w:pPr>
        <w:ind w:right="-709"/>
        <w:rPr>
          <w:b/>
          <w:sz w:val="22"/>
        </w:rPr>
      </w:pPr>
    </w:p>
    <w:p w:rsidR="00E669DE" w:rsidRDefault="00E669DE" w:rsidP="007A1557">
      <w:pPr>
        <w:ind w:left="-567" w:right="-709" w:firstLine="567"/>
        <w:rPr>
          <w:b/>
          <w:sz w:val="22"/>
        </w:rPr>
      </w:pPr>
    </w:p>
    <w:p w:rsidR="008707DB" w:rsidRPr="007A1557" w:rsidRDefault="007A1557" w:rsidP="007A1557">
      <w:pPr>
        <w:ind w:left="-567" w:right="-709" w:firstLine="567"/>
        <w:rPr>
          <w:b/>
          <w:sz w:val="22"/>
        </w:rPr>
      </w:pPr>
      <w:r w:rsidRPr="007A1557">
        <w:rPr>
          <w:b/>
          <w:sz w:val="22"/>
        </w:rPr>
        <w:t xml:space="preserve">Pozycja </w:t>
      </w:r>
      <w:r w:rsidR="008707DB" w:rsidRPr="007A1557">
        <w:rPr>
          <w:b/>
          <w:sz w:val="22"/>
        </w:rPr>
        <w:t>6</w:t>
      </w:r>
      <w:r w:rsidRPr="007A1557">
        <w:rPr>
          <w:b/>
          <w:sz w:val="22"/>
        </w:rPr>
        <w:t xml:space="preserve"> - </w:t>
      </w:r>
      <w:r w:rsidR="008707DB" w:rsidRPr="007A1557">
        <w:rPr>
          <w:b/>
          <w:sz w:val="22"/>
        </w:rPr>
        <w:t xml:space="preserve"> Demineralizator</w:t>
      </w:r>
      <w:r w:rsidR="008857BC">
        <w:rPr>
          <w:b/>
          <w:sz w:val="22"/>
        </w:rPr>
        <w:t xml:space="preserve"> – 1 sztuka</w:t>
      </w:r>
    </w:p>
    <w:p w:rsidR="008707DB" w:rsidRDefault="008707DB" w:rsidP="00D1181E">
      <w:pPr>
        <w:ind w:left="-567" w:right="-709"/>
        <w:rPr>
          <w:b/>
          <w:sz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129"/>
        <w:gridCol w:w="2126"/>
        <w:gridCol w:w="2126"/>
      </w:tblGrid>
      <w:tr w:rsidR="00E669DE" w:rsidRPr="00562649" w:rsidTr="00DD4866">
        <w:trPr>
          <w:trHeight w:val="440"/>
        </w:trPr>
        <w:tc>
          <w:tcPr>
            <w:tcW w:w="9198" w:type="dxa"/>
            <w:gridSpan w:val="4"/>
            <w:shd w:val="clear" w:color="auto" w:fill="D9D9D9" w:themeFill="background1" w:themeFillShade="D9"/>
            <w:vAlign w:val="center"/>
          </w:tcPr>
          <w:p w:rsidR="00E669DE" w:rsidRPr="006F6106" w:rsidRDefault="00E669DE" w:rsidP="00E669DE">
            <w:pPr>
              <w:pStyle w:val="Nagwek4"/>
              <w:jc w:val="center"/>
              <w:outlineLvl w:val="3"/>
            </w:pPr>
            <w:r>
              <w:t>Demineralizator</w:t>
            </w:r>
          </w:p>
        </w:tc>
      </w:tr>
      <w:tr w:rsidR="00E669DE" w:rsidRPr="00562649" w:rsidTr="00E669DE">
        <w:trPr>
          <w:trHeight w:val="44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669DE" w:rsidRPr="00B928CE" w:rsidRDefault="00E669DE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E669DE" w:rsidRPr="00B928CE" w:rsidRDefault="00E669DE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669DE" w:rsidRPr="006F6106" w:rsidRDefault="00E669DE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E669DE" w:rsidRPr="00B928CE" w:rsidRDefault="00E669DE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669DE" w:rsidRPr="006F6106" w:rsidRDefault="00E669DE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E669DE" w:rsidRDefault="00B93A88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E669DE" w:rsidRPr="00B928CE" w:rsidRDefault="00E669DE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B93A88" w:rsidRPr="00562649" w:rsidTr="00E669DE">
        <w:trPr>
          <w:trHeight w:val="44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93A88" w:rsidRDefault="00B93A88" w:rsidP="00F70FB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B93A88" w:rsidRDefault="00B93A88" w:rsidP="00F70FB1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93A88" w:rsidRPr="006F6106" w:rsidRDefault="00B93A88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93A88" w:rsidRPr="006F6106" w:rsidRDefault="00B93A88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461E8D" w:rsidRPr="0012335D" w:rsidTr="00E669DE">
        <w:trPr>
          <w:trHeight w:val="412"/>
        </w:trPr>
        <w:tc>
          <w:tcPr>
            <w:tcW w:w="817" w:type="dxa"/>
            <w:vAlign w:val="center"/>
          </w:tcPr>
          <w:p w:rsidR="00461E8D" w:rsidRPr="00D74038" w:rsidRDefault="00461E8D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29" w:type="dxa"/>
            <w:vAlign w:val="center"/>
          </w:tcPr>
          <w:p w:rsidR="00461E8D" w:rsidRPr="005C6E96" w:rsidRDefault="00461E8D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Nazwa i typ</w:t>
            </w:r>
          </w:p>
        </w:tc>
        <w:tc>
          <w:tcPr>
            <w:tcW w:w="2126" w:type="dxa"/>
            <w:vAlign w:val="center"/>
          </w:tcPr>
          <w:p w:rsidR="00461E8D" w:rsidRDefault="00461E8D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461E8D" w:rsidRPr="007A1557" w:rsidRDefault="00461E8D" w:rsidP="007A1557">
            <w:pPr>
              <w:jc w:val="center"/>
              <w:rPr>
                <w:sz w:val="22"/>
                <w:szCs w:val="22"/>
              </w:rPr>
            </w:pPr>
          </w:p>
        </w:tc>
      </w:tr>
      <w:tr w:rsidR="00461E8D" w:rsidRPr="0012335D" w:rsidTr="00E669DE">
        <w:trPr>
          <w:trHeight w:val="412"/>
        </w:trPr>
        <w:tc>
          <w:tcPr>
            <w:tcW w:w="817" w:type="dxa"/>
            <w:vAlign w:val="center"/>
          </w:tcPr>
          <w:p w:rsidR="00461E8D" w:rsidRPr="00D74038" w:rsidRDefault="00461E8D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29" w:type="dxa"/>
            <w:vAlign w:val="center"/>
          </w:tcPr>
          <w:p w:rsidR="00461E8D" w:rsidRPr="005C6E96" w:rsidRDefault="00461E8D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Producent</w:t>
            </w:r>
          </w:p>
        </w:tc>
        <w:tc>
          <w:tcPr>
            <w:tcW w:w="2126" w:type="dxa"/>
            <w:vAlign w:val="center"/>
          </w:tcPr>
          <w:p w:rsidR="00461E8D" w:rsidRDefault="00461E8D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461E8D" w:rsidRPr="007A1557" w:rsidRDefault="00461E8D" w:rsidP="007A1557">
            <w:pPr>
              <w:jc w:val="center"/>
              <w:rPr>
                <w:sz w:val="22"/>
                <w:szCs w:val="22"/>
              </w:rPr>
            </w:pPr>
          </w:p>
        </w:tc>
      </w:tr>
      <w:tr w:rsidR="00461E8D" w:rsidRPr="0012335D" w:rsidTr="00E669DE">
        <w:trPr>
          <w:trHeight w:val="412"/>
        </w:trPr>
        <w:tc>
          <w:tcPr>
            <w:tcW w:w="817" w:type="dxa"/>
            <w:vAlign w:val="center"/>
          </w:tcPr>
          <w:p w:rsidR="00461E8D" w:rsidRDefault="00461E8D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29" w:type="dxa"/>
            <w:vAlign w:val="center"/>
          </w:tcPr>
          <w:p w:rsidR="00461E8D" w:rsidRPr="00F25CF4" w:rsidRDefault="00461E8D" w:rsidP="00DD486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F25CF4">
              <w:rPr>
                <w:rFonts w:eastAsia="Lucida Sans Unicode"/>
                <w:color w:val="000000" w:themeColor="text1"/>
                <w:sz w:val="22"/>
                <w:szCs w:val="22"/>
              </w:rPr>
              <w:t xml:space="preserve">Kraj pochodzenia </w:t>
            </w:r>
          </w:p>
        </w:tc>
        <w:tc>
          <w:tcPr>
            <w:tcW w:w="2126" w:type="dxa"/>
            <w:vAlign w:val="center"/>
          </w:tcPr>
          <w:p w:rsidR="00461E8D" w:rsidRDefault="00461E8D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461E8D" w:rsidRPr="007A1557" w:rsidRDefault="00461E8D" w:rsidP="007A1557">
            <w:pPr>
              <w:jc w:val="center"/>
              <w:rPr>
                <w:sz w:val="22"/>
                <w:szCs w:val="22"/>
              </w:rPr>
            </w:pPr>
          </w:p>
        </w:tc>
      </w:tr>
      <w:tr w:rsidR="00461E8D" w:rsidRPr="0012335D" w:rsidTr="00E669DE">
        <w:trPr>
          <w:trHeight w:val="412"/>
        </w:trPr>
        <w:tc>
          <w:tcPr>
            <w:tcW w:w="817" w:type="dxa"/>
            <w:vAlign w:val="center"/>
          </w:tcPr>
          <w:p w:rsidR="00461E8D" w:rsidRPr="00D74038" w:rsidRDefault="00461E8D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29" w:type="dxa"/>
            <w:vAlign w:val="center"/>
          </w:tcPr>
          <w:p w:rsidR="00461E8D" w:rsidRPr="00F25CF4" w:rsidRDefault="00461E8D" w:rsidP="00DD486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F25CF4">
              <w:rPr>
                <w:iCs/>
                <w:color w:val="000000" w:themeColor="text1"/>
                <w:sz w:val="22"/>
                <w:szCs w:val="22"/>
              </w:rPr>
              <w:t xml:space="preserve">Sprzęt fabrycznie nowy, wyprodukowany nie wcześniej niż w 2023 r. </w:t>
            </w:r>
          </w:p>
        </w:tc>
        <w:tc>
          <w:tcPr>
            <w:tcW w:w="2126" w:type="dxa"/>
            <w:vAlign w:val="center"/>
          </w:tcPr>
          <w:p w:rsidR="00461E8D" w:rsidRDefault="00461E8D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461E8D" w:rsidRPr="007A1557" w:rsidRDefault="00461E8D" w:rsidP="007A1557">
            <w:pPr>
              <w:jc w:val="center"/>
              <w:rPr>
                <w:sz w:val="22"/>
                <w:szCs w:val="22"/>
              </w:rPr>
            </w:pPr>
          </w:p>
        </w:tc>
      </w:tr>
      <w:tr w:rsidR="00E669DE" w:rsidRPr="0012335D" w:rsidTr="00E669DE">
        <w:trPr>
          <w:trHeight w:val="412"/>
        </w:trPr>
        <w:tc>
          <w:tcPr>
            <w:tcW w:w="817" w:type="dxa"/>
            <w:vAlign w:val="center"/>
          </w:tcPr>
          <w:p w:rsidR="00E669DE" w:rsidRPr="007A1557" w:rsidRDefault="00461E8D" w:rsidP="00DD486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4129" w:type="dxa"/>
            <w:vAlign w:val="center"/>
          </w:tcPr>
          <w:p w:rsidR="00E669DE" w:rsidRPr="007A1557" w:rsidRDefault="00E669DE" w:rsidP="00DD4866">
            <w:pPr>
              <w:jc w:val="center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Urządzenie zasilane wodą wodociągową</w:t>
            </w:r>
          </w:p>
        </w:tc>
        <w:tc>
          <w:tcPr>
            <w:tcW w:w="2126" w:type="dxa"/>
            <w:vAlign w:val="center"/>
          </w:tcPr>
          <w:p w:rsidR="00E669DE" w:rsidRPr="007A1557" w:rsidRDefault="00E669DE" w:rsidP="00DD4866">
            <w:pPr>
              <w:jc w:val="center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E669DE" w:rsidRPr="007A1557" w:rsidRDefault="00E669DE" w:rsidP="007A1557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2685"/>
        </w:trPr>
        <w:tc>
          <w:tcPr>
            <w:tcW w:w="817" w:type="dxa"/>
            <w:vAlign w:val="center"/>
          </w:tcPr>
          <w:p w:rsidR="007A1557" w:rsidRPr="007A1557" w:rsidRDefault="00461E8D" w:rsidP="007A155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4129" w:type="dxa"/>
            <w:vAlign w:val="center"/>
          </w:tcPr>
          <w:p w:rsidR="007A1557" w:rsidRPr="007A1557" w:rsidRDefault="007A1557" w:rsidP="007A1557">
            <w:pPr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Stopnie oczyszczania wody:</w:t>
            </w:r>
          </w:p>
          <w:p w:rsidR="007A1557" w:rsidRPr="007A1557" w:rsidRDefault="007A1557" w:rsidP="007A1557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prefiltr osadowy 5µm,</w:t>
            </w:r>
          </w:p>
          <w:p w:rsidR="007A1557" w:rsidRPr="007A1557" w:rsidRDefault="007A1557" w:rsidP="007A1557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filtracja węglowa,</w:t>
            </w:r>
          </w:p>
          <w:p w:rsidR="007A1557" w:rsidRPr="007A1557" w:rsidRDefault="007A1557" w:rsidP="007A1557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odwrócona osmoza,</w:t>
            </w:r>
          </w:p>
          <w:p w:rsidR="007A1557" w:rsidRPr="007A1557" w:rsidRDefault="007A1557" w:rsidP="007A1557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demineralizacja na mieszanym złożu jonowymiennym (zewnętrzna kolumna jonowymienna o poj. 25 l).</w:t>
            </w:r>
          </w:p>
        </w:tc>
        <w:tc>
          <w:tcPr>
            <w:tcW w:w="2126" w:type="dxa"/>
            <w:vAlign w:val="center"/>
          </w:tcPr>
          <w:p w:rsidR="007A1557" w:rsidRPr="007A1557" w:rsidRDefault="007A1557" w:rsidP="007A1557">
            <w:pPr>
              <w:jc w:val="center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7A1557" w:rsidRDefault="007A1557" w:rsidP="007A1557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697"/>
        </w:trPr>
        <w:tc>
          <w:tcPr>
            <w:tcW w:w="817" w:type="dxa"/>
            <w:vAlign w:val="center"/>
          </w:tcPr>
          <w:p w:rsidR="007A1557" w:rsidRPr="007A1557" w:rsidRDefault="00461E8D" w:rsidP="007A155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="003F2F8B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29" w:type="dxa"/>
            <w:vAlign w:val="center"/>
          </w:tcPr>
          <w:p w:rsidR="007A1557" w:rsidRPr="007A1557" w:rsidRDefault="007A1557" w:rsidP="007A1557">
            <w:pPr>
              <w:jc w:val="center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Wydajność systemu: min. 60 – 62 dm</w:t>
            </w:r>
            <w:r w:rsidRPr="007A1557">
              <w:rPr>
                <w:sz w:val="22"/>
                <w:szCs w:val="22"/>
                <w:vertAlign w:val="superscript"/>
              </w:rPr>
              <w:t>3</w:t>
            </w:r>
            <w:r w:rsidRPr="007A1557">
              <w:rPr>
                <w:sz w:val="22"/>
                <w:szCs w:val="22"/>
              </w:rPr>
              <w:t>/h.</w:t>
            </w:r>
          </w:p>
        </w:tc>
        <w:tc>
          <w:tcPr>
            <w:tcW w:w="2126" w:type="dxa"/>
            <w:vAlign w:val="center"/>
          </w:tcPr>
          <w:p w:rsidR="007A1557" w:rsidRPr="007A1557" w:rsidRDefault="007A1557" w:rsidP="007A1557">
            <w:pPr>
              <w:jc w:val="center"/>
              <w:rPr>
                <w:sz w:val="22"/>
                <w:szCs w:val="22"/>
              </w:rPr>
            </w:pPr>
            <w:r w:rsidRPr="007A1557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7A1557" w:rsidRDefault="007A1557" w:rsidP="007A1557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804"/>
        </w:trPr>
        <w:tc>
          <w:tcPr>
            <w:tcW w:w="817" w:type="dxa"/>
            <w:vAlign w:val="center"/>
          </w:tcPr>
          <w:p w:rsidR="007A1557" w:rsidRPr="0001202B" w:rsidRDefault="003F2F8B" w:rsidP="0001202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4129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System zaopatrzony w pompę podnoszącą ciśnienie zasilania wraz z automatyką 48V.</w:t>
            </w: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c>
          <w:tcPr>
            <w:tcW w:w="817" w:type="dxa"/>
            <w:vAlign w:val="center"/>
          </w:tcPr>
          <w:p w:rsidR="007A1557" w:rsidRPr="0001202B" w:rsidRDefault="003F2F8B" w:rsidP="0001202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4129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Stopień retencji wynosi 97-99%.</w:t>
            </w: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TAK</w:t>
            </w:r>
          </w:p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1191"/>
        </w:trPr>
        <w:tc>
          <w:tcPr>
            <w:tcW w:w="817" w:type="dxa"/>
            <w:vAlign w:val="center"/>
          </w:tcPr>
          <w:p w:rsidR="007A1557" w:rsidRPr="0001202B" w:rsidRDefault="003F2F8B" w:rsidP="0001202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4129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Przewodnictwo wody oczyszczonej min. 0,06 µS/cm (możliwość regulacji wartości przewodnictwa przez Użytkownika w zakresie od 0,06 µS/cm do 15 µS/cm).</w:t>
            </w: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TAK</w:t>
            </w:r>
          </w:p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684"/>
        </w:trPr>
        <w:tc>
          <w:tcPr>
            <w:tcW w:w="817" w:type="dxa"/>
            <w:vAlign w:val="center"/>
          </w:tcPr>
          <w:p w:rsidR="007A1557" w:rsidRPr="0001202B" w:rsidRDefault="003F2F8B" w:rsidP="0001202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11.</w:t>
            </w:r>
          </w:p>
        </w:tc>
        <w:tc>
          <w:tcPr>
            <w:tcW w:w="4129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Praca urządzenia automatyczna i bezobsługowa.</w:t>
            </w: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TAK</w:t>
            </w:r>
          </w:p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991"/>
        </w:trPr>
        <w:tc>
          <w:tcPr>
            <w:tcW w:w="817" w:type="dxa"/>
            <w:vAlign w:val="center"/>
          </w:tcPr>
          <w:p w:rsidR="007A1557" w:rsidRPr="0001202B" w:rsidRDefault="003F2F8B" w:rsidP="0001202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12.</w:t>
            </w:r>
          </w:p>
        </w:tc>
        <w:tc>
          <w:tcPr>
            <w:tcW w:w="4129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Punkt poboru wody zaopatrzony w wylewkę (kran) wody demi o zasięgu min. 2 m.</w:t>
            </w: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TAK</w:t>
            </w:r>
          </w:p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1260"/>
        </w:trPr>
        <w:tc>
          <w:tcPr>
            <w:tcW w:w="817" w:type="dxa"/>
            <w:vAlign w:val="center"/>
          </w:tcPr>
          <w:p w:rsidR="007A1557" w:rsidRPr="0001202B" w:rsidRDefault="003F2F8B" w:rsidP="0001202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13.</w:t>
            </w:r>
          </w:p>
        </w:tc>
        <w:tc>
          <w:tcPr>
            <w:tcW w:w="4129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Ruchome, regulowane ramię inox mocujące kran poboru wody oczyszczonej – możliwość regulacji ustawień w zakresie: góra/dół, prawo/lewo, przód/tył.</w:t>
            </w: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TAK</w:t>
            </w:r>
          </w:p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697"/>
        </w:trPr>
        <w:tc>
          <w:tcPr>
            <w:tcW w:w="817" w:type="dxa"/>
            <w:vAlign w:val="center"/>
          </w:tcPr>
          <w:p w:rsidR="007A1557" w:rsidRPr="0001202B" w:rsidRDefault="003F2F8B" w:rsidP="0001202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</w:t>
            </w:r>
          </w:p>
        </w:tc>
        <w:tc>
          <w:tcPr>
            <w:tcW w:w="4129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Zbiornik ciśnieniowy o poj. 180l do magazynowania wody oczyszczonej</w:t>
            </w: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  <w:r w:rsidRPr="0001202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01202B" w:rsidRDefault="007A1557" w:rsidP="0001202B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849"/>
        </w:trPr>
        <w:tc>
          <w:tcPr>
            <w:tcW w:w="817" w:type="dxa"/>
            <w:vAlign w:val="center"/>
          </w:tcPr>
          <w:p w:rsidR="007A1557" w:rsidRPr="00123F48" w:rsidRDefault="003F2F8B" w:rsidP="00123F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15.</w:t>
            </w:r>
          </w:p>
        </w:tc>
        <w:tc>
          <w:tcPr>
            <w:tcW w:w="4129" w:type="dxa"/>
            <w:vAlign w:val="center"/>
          </w:tcPr>
          <w:p w:rsidR="007A1557" w:rsidRPr="00123F48" w:rsidRDefault="007A1557" w:rsidP="00123F48">
            <w:pPr>
              <w:jc w:val="center"/>
              <w:rPr>
                <w:bCs/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Automatyczne zatrzymanie pracy systemu przy pełnym zbiorniku lub zakręconym zaworze kranu.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TAK</w:t>
            </w:r>
          </w:p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975"/>
        </w:trPr>
        <w:tc>
          <w:tcPr>
            <w:tcW w:w="817" w:type="dxa"/>
            <w:vAlign w:val="center"/>
          </w:tcPr>
          <w:p w:rsidR="007A1557" w:rsidRPr="00123F48" w:rsidRDefault="003F2F8B" w:rsidP="00123F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16.</w:t>
            </w:r>
          </w:p>
        </w:tc>
        <w:tc>
          <w:tcPr>
            <w:tcW w:w="4129" w:type="dxa"/>
            <w:vAlign w:val="center"/>
          </w:tcPr>
          <w:p w:rsidR="007A1557" w:rsidRPr="00123F48" w:rsidRDefault="007A1557" w:rsidP="00123F48">
            <w:pPr>
              <w:jc w:val="center"/>
              <w:rPr>
                <w:bCs/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Możliwość podłączenia do zmywarki, autoklawu, myjki, komory klimatycznej, itp.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705"/>
        </w:trPr>
        <w:tc>
          <w:tcPr>
            <w:tcW w:w="817" w:type="dxa"/>
            <w:vAlign w:val="center"/>
          </w:tcPr>
          <w:p w:rsidR="007A1557" w:rsidRPr="00123F48" w:rsidRDefault="003F2F8B" w:rsidP="00123F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17.</w:t>
            </w:r>
          </w:p>
        </w:tc>
        <w:tc>
          <w:tcPr>
            <w:tcW w:w="4129" w:type="dxa"/>
            <w:vAlign w:val="center"/>
          </w:tcPr>
          <w:p w:rsidR="007A1557" w:rsidRPr="00123F48" w:rsidRDefault="007A1557" w:rsidP="00123F48">
            <w:pPr>
              <w:jc w:val="center"/>
              <w:rPr>
                <w:bCs/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Możliwość stworzenia sieci wody demi z kilkoma punktami poboru wody.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1269"/>
        </w:trPr>
        <w:tc>
          <w:tcPr>
            <w:tcW w:w="817" w:type="dxa"/>
            <w:vAlign w:val="center"/>
          </w:tcPr>
          <w:p w:rsidR="007A1557" w:rsidRPr="00123F48" w:rsidRDefault="003F2F8B" w:rsidP="00123F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18.</w:t>
            </w:r>
          </w:p>
        </w:tc>
        <w:tc>
          <w:tcPr>
            <w:tcW w:w="4129" w:type="dxa"/>
            <w:vAlign w:val="center"/>
          </w:tcPr>
          <w:p w:rsidR="007A1557" w:rsidRPr="00123F48" w:rsidRDefault="007A1557" w:rsidP="00123F48">
            <w:pPr>
              <w:jc w:val="center"/>
              <w:rPr>
                <w:bCs/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Możliwość samodzielnego serwisowania przez Użytkownika (łatwa wymiana zużywalnych materiałów eksploatacyjnych, brak konieczności wzywania serwisu).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TAK</w:t>
            </w:r>
          </w:p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961"/>
        </w:trPr>
        <w:tc>
          <w:tcPr>
            <w:tcW w:w="817" w:type="dxa"/>
            <w:vAlign w:val="center"/>
          </w:tcPr>
          <w:p w:rsidR="007A1557" w:rsidRPr="00123F48" w:rsidRDefault="003F2F8B" w:rsidP="00123F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19.</w:t>
            </w:r>
          </w:p>
        </w:tc>
        <w:tc>
          <w:tcPr>
            <w:tcW w:w="4129" w:type="dxa"/>
            <w:vAlign w:val="center"/>
          </w:tcPr>
          <w:p w:rsidR="007A1557" w:rsidRPr="00123F48" w:rsidRDefault="007A1557" w:rsidP="00123F48">
            <w:pPr>
              <w:jc w:val="center"/>
              <w:rPr>
                <w:bCs/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Otwierane przednie drzwiczki urządzenia umożliwiające bezpośredni dostęp serwisowy.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717"/>
        </w:trPr>
        <w:tc>
          <w:tcPr>
            <w:tcW w:w="817" w:type="dxa"/>
            <w:vAlign w:val="center"/>
          </w:tcPr>
          <w:p w:rsidR="007A1557" w:rsidRPr="00123F48" w:rsidRDefault="003F2F8B" w:rsidP="00123F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20.</w:t>
            </w:r>
          </w:p>
        </w:tc>
        <w:tc>
          <w:tcPr>
            <w:tcW w:w="4129" w:type="dxa"/>
            <w:vAlign w:val="center"/>
          </w:tcPr>
          <w:p w:rsidR="007A1557" w:rsidRPr="00123F48" w:rsidRDefault="007A1557" w:rsidP="00123F48">
            <w:pPr>
              <w:jc w:val="center"/>
              <w:rPr>
                <w:bCs/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System przeznaczony do zasilania zimną wodą: 5-40ºC.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699"/>
        </w:trPr>
        <w:tc>
          <w:tcPr>
            <w:tcW w:w="817" w:type="dxa"/>
            <w:vAlign w:val="center"/>
          </w:tcPr>
          <w:p w:rsidR="007A1557" w:rsidRPr="00123F48" w:rsidRDefault="003F2F8B" w:rsidP="00123F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21.</w:t>
            </w:r>
          </w:p>
        </w:tc>
        <w:tc>
          <w:tcPr>
            <w:tcW w:w="4129" w:type="dxa"/>
            <w:vAlign w:val="center"/>
          </w:tcPr>
          <w:p w:rsidR="007A1557" w:rsidRPr="00123F48" w:rsidRDefault="007A1557" w:rsidP="00123F48">
            <w:pPr>
              <w:jc w:val="center"/>
              <w:rPr>
                <w:bCs/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Ciśnienie wody oczyszczonej na wyjściu: min. 2 bar.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553"/>
        </w:trPr>
        <w:tc>
          <w:tcPr>
            <w:tcW w:w="817" w:type="dxa"/>
            <w:vAlign w:val="center"/>
          </w:tcPr>
          <w:p w:rsidR="007A1557" w:rsidRPr="00123F48" w:rsidRDefault="003F2F8B" w:rsidP="00123F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22.</w:t>
            </w:r>
          </w:p>
        </w:tc>
        <w:tc>
          <w:tcPr>
            <w:tcW w:w="4129" w:type="dxa"/>
            <w:vAlign w:val="center"/>
          </w:tcPr>
          <w:p w:rsidR="007A1557" w:rsidRPr="00123F48" w:rsidRDefault="007A1557" w:rsidP="00123F48">
            <w:pPr>
              <w:jc w:val="center"/>
              <w:rPr>
                <w:bCs/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Pobór mocy urządzenia: ok. 70W.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379"/>
        </w:trPr>
        <w:tc>
          <w:tcPr>
            <w:tcW w:w="817" w:type="dxa"/>
            <w:vAlign w:val="center"/>
          </w:tcPr>
          <w:p w:rsidR="007A1557" w:rsidRPr="00123F48" w:rsidRDefault="003F2F8B" w:rsidP="00123F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23.</w:t>
            </w:r>
          </w:p>
        </w:tc>
        <w:tc>
          <w:tcPr>
            <w:tcW w:w="4129" w:type="dxa"/>
            <w:vAlign w:val="center"/>
          </w:tcPr>
          <w:p w:rsidR="007A1557" w:rsidRPr="00123F48" w:rsidRDefault="007A1557" w:rsidP="00123F48">
            <w:pPr>
              <w:jc w:val="center"/>
              <w:rPr>
                <w:bCs/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Możliwość instalacji sterylizatora UV.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710"/>
        </w:trPr>
        <w:tc>
          <w:tcPr>
            <w:tcW w:w="817" w:type="dxa"/>
            <w:vAlign w:val="center"/>
          </w:tcPr>
          <w:p w:rsidR="007A1557" w:rsidRPr="00123F48" w:rsidRDefault="003F2F8B" w:rsidP="00123F4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24.</w:t>
            </w:r>
          </w:p>
        </w:tc>
        <w:tc>
          <w:tcPr>
            <w:tcW w:w="4129" w:type="dxa"/>
            <w:vAlign w:val="center"/>
          </w:tcPr>
          <w:p w:rsidR="007A1557" w:rsidRPr="00123F48" w:rsidRDefault="007A1557" w:rsidP="00123F48">
            <w:pPr>
              <w:jc w:val="center"/>
              <w:rPr>
                <w:bCs/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Możliwość samodzielnego montażu urządzenia.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  <w:r w:rsidRPr="00123F48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123F48" w:rsidRDefault="007A1557" w:rsidP="00123F48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407"/>
        </w:trPr>
        <w:tc>
          <w:tcPr>
            <w:tcW w:w="817" w:type="dxa"/>
            <w:vAlign w:val="center"/>
          </w:tcPr>
          <w:p w:rsidR="007A1557" w:rsidRPr="005B0F6F" w:rsidRDefault="003F2F8B" w:rsidP="005B0F6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25.</w:t>
            </w:r>
          </w:p>
        </w:tc>
        <w:tc>
          <w:tcPr>
            <w:tcW w:w="4129" w:type="dxa"/>
            <w:vAlign w:val="center"/>
          </w:tcPr>
          <w:p w:rsidR="007A1557" w:rsidRPr="005B0F6F" w:rsidRDefault="007A1557" w:rsidP="005B0F6F">
            <w:pPr>
              <w:jc w:val="center"/>
              <w:rPr>
                <w:bCs/>
                <w:sz w:val="22"/>
                <w:szCs w:val="22"/>
              </w:rPr>
            </w:pPr>
            <w:r w:rsidRPr="005B0F6F">
              <w:rPr>
                <w:sz w:val="22"/>
                <w:szCs w:val="22"/>
              </w:rPr>
              <w:t>Zasilanie: 230V/50Hz.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  <w:r w:rsidRPr="005B0F6F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697"/>
        </w:trPr>
        <w:tc>
          <w:tcPr>
            <w:tcW w:w="817" w:type="dxa"/>
            <w:vAlign w:val="center"/>
          </w:tcPr>
          <w:p w:rsidR="007A1557" w:rsidRPr="005B0F6F" w:rsidRDefault="003F2F8B" w:rsidP="005B0F6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26.</w:t>
            </w:r>
          </w:p>
        </w:tc>
        <w:tc>
          <w:tcPr>
            <w:tcW w:w="4129" w:type="dxa"/>
            <w:vAlign w:val="center"/>
          </w:tcPr>
          <w:p w:rsidR="007A1557" w:rsidRPr="005B0F6F" w:rsidRDefault="007A1557" w:rsidP="005B0F6F">
            <w:pPr>
              <w:jc w:val="center"/>
              <w:rPr>
                <w:bCs/>
                <w:sz w:val="22"/>
                <w:szCs w:val="22"/>
              </w:rPr>
            </w:pPr>
            <w:r w:rsidRPr="005B0F6F">
              <w:rPr>
                <w:sz w:val="22"/>
                <w:szCs w:val="22"/>
              </w:rPr>
              <w:t>Obudowa systemu z nierdzewnej stali kwasoodpornej – inox.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  <w:r w:rsidRPr="005B0F6F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849"/>
        </w:trPr>
        <w:tc>
          <w:tcPr>
            <w:tcW w:w="817" w:type="dxa"/>
            <w:vAlign w:val="center"/>
          </w:tcPr>
          <w:p w:rsidR="007A1557" w:rsidRPr="005B0F6F" w:rsidRDefault="003F2F8B" w:rsidP="005B0F6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27.</w:t>
            </w:r>
          </w:p>
        </w:tc>
        <w:tc>
          <w:tcPr>
            <w:tcW w:w="4129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  <w:r w:rsidRPr="005B0F6F">
              <w:rPr>
                <w:b/>
                <w:sz w:val="22"/>
                <w:szCs w:val="22"/>
              </w:rPr>
              <w:t>Funkcje monitorujące pracę systemu (automatyka typu A)</w:t>
            </w:r>
            <w:r w:rsidRPr="005B0F6F"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  <w:r w:rsidRPr="005B0F6F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1117"/>
        </w:trPr>
        <w:tc>
          <w:tcPr>
            <w:tcW w:w="817" w:type="dxa"/>
            <w:vAlign w:val="center"/>
          </w:tcPr>
          <w:p w:rsidR="007A1557" w:rsidRPr="005B0F6F" w:rsidRDefault="003F2F8B" w:rsidP="005B0F6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28.</w:t>
            </w:r>
          </w:p>
        </w:tc>
        <w:tc>
          <w:tcPr>
            <w:tcW w:w="4129" w:type="dxa"/>
            <w:vAlign w:val="center"/>
          </w:tcPr>
          <w:p w:rsidR="007A1557" w:rsidRPr="005B0F6F" w:rsidRDefault="007A1557" w:rsidP="005B0F6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B0F6F">
              <w:rPr>
                <w:sz w:val="22"/>
                <w:szCs w:val="22"/>
              </w:rPr>
              <w:t>Urządzenie wyposażone jest w automatykę 24V z mikroprocesorowym systemem kontrolno-pomiarowym posiadającym: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  <w:r w:rsidRPr="005B0F6F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705"/>
        </w:trPr>
        <w:tc>
          <w:tcPr>
            <w:tcW w:w="817" w:type="dxa"/>
            <w:vAlign w:val="center"/>
          </w:tcPr>
          <w:p w:rsidR="007A1557" w:rsidRPr="005B0F6F" w:rsidRDefault="003F2F8B" w:rsidP="005B0F6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29.</w:t>
            </w:r>
          </w:p>
        </w:tc>
        <w:tc>
          <w:tcPr>
            <w:tcW w:w="4129" w:type="dxa"/>
            <w:vAlign w:val="center"/>
          </w:tcPr>
          <w:p w:rsidR="007A1557" w:rsidRPr="005B0F6F" w:rsidRDefault="007A1557" w:rsidP="005B0F6F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B0F6F">
              <w:rPr>
                <w:bCs/>
                <w:sz w:val="22"/>
                <w:szCs w:val="22"/>
              </w:rPr>
              <w:t>wyświetlacz LCD 2x16 znaków z klawiaturą membranową,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  <w:r w:rsidRPr="005B0F6F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1269"/>
        </w:trPr>
        <w:tc>
          <w:tcPr>
            <w:tcW w:w="817" w:type="dxa"/>
            <w:vAlign w:val="center"/>
          </w:tcPr>
          <w:p w:rsidR="007A1557" w:rsidRPr="005B0F6F" w:rsidRDefault="003F2F8B" w:rsidP="005B0F6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30.</w:t>
            </w:r>
          </w:p>
        </w:tc>
        <w:tc>
          <w:tcPr>
            <w:tcW w:w="4129" w:type="dxa"/>
            <w:vAlign w:val="center"/>
          </w:tcPr>
          <w:p w:rsidR="007A1557" w:rsidRPr="005B0F6F" w:rsidRDefault="007A1557" w:rsidP="005B0F6F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B0F6F">
              <w:rPr>
                <w:sz w:val="22"/>
                <w:szCs w:val="22"/>
              </w:rPr>
              <w:t>konduktometr dokonujący pomiaru przewodnictwa i temperatury wody oczyszczonej w jednostkach µS/cm lub MOhm zamiennie,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  <w:r w:rsidRPr="005B0F6F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835"/>
        </w:trPr>
        <w:tc>
          <w:tcPr>
            <w:tcW w:w="817" w:type="dxa"/>
            <w:vAlign w:val="center"/>
          </w:tcPr>
          <w:p w:rsidR="007A1557" w:rsidRPr="005B0F6F" w:rsidRDefault="003F2F8B" w:rsidP="005B0F6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31.</w:t>
            </w:r>
          </w:p>
        </w:tc>
        <w:tc>
          <w:tcPr>
            <w:tcW w:w="4129" w:type="dxa"/>
            <w:vAlign w:val="center"/>
          </w:tcPr>
          <w:p w:rsidR="007A1557" w:rsidRPr="005B0F6F" w:rsidRDefault="007A1557" w:rsidP="005B0F6F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B0F6F">
              <w:rPr>
                <w:sz w:val="22"/>
                <w:szCs w:val="22"/>
              </w:rPr>
              <w:t>autom</w:t>
            </w:r>
            <w:r w:rsidR="005B0F6F">
              <w:rPr>
                <w:sz w:val="22"/>
                <w:szCs w:val="22"/>
              </w:rPr>
              <w:t>atyczna kompensacja temperatury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  <w:r w:rsidRPr="005B0F6F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5B0F6F" w:rsidRDefault="007A1557" w:rsidP="005B0F6F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545"/>
        </w:trPr>
        <w:tc>
          <w:tcPr>
            <w:tcW w:w="817" w:type="dxa"/>
            <w:vAlign w:val="center"/>
          </w:tcPr>
          <w:p w:rsidR="007A1557" w:rsidRPr="00475920" w:rsidRDefault="003F2F8B" w:rsidP="0047592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32.</w:t>
            </w:r>
          </w:p>
        </w:tc>
        <w:tc>
          <w:tcPr>
            <w:tcW w:w="4129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Zegar wyświetlający datę oraz godzinę: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837"/>
        </w:trPr>
        <w:tc>
          <w:tcPr>
            <w:tcW w:w="817" w:type="dxa"/>
            <w:vAlign w:val="center"/>
          </w:tcPr>
          <w:p w:rsidR="007A1557" w:rsidRPr="00475920" w:rsidRDefault="003F2F8B" w:rsidP="0047592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33.</w:t>
            </w:r>
          </w:p>
        </w:tc>
        <w:tc>
          <w:tcPr>
            <w:tcW w:w="4129" w:type="dxa"/>
            <w:vAlign w:val="center"/>
          </w:tcPr>
          <w:p w:rsidR="007A1557" w:rsidRPr="00475920" w:rsidRDefault="007A1557" w:rsidP="00475920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alarm informujący o wymianie filtra mechanicznego i węglowego,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835"/>
        </w:trPr>
        <w:tc>
          <w:tcPr>
            <w:tcW w:w="817" w:type="dxa"/>
            <w:vAlign w:val="center"/>
          </w:tcPr>
          <w:p w:rsidR="007A1557" w:rsidRPr="00475920" w:rsidRDefault="003F2F8B" w:rsidP="0047592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34.</w:t>
            </w:r>
          </w:p>
        </w:tc>
        <w:tc>
          <w:tcPr>
            <w:tcW w:w="4129" w:type="dxa"/>
            <w:vAlign w:val="center"/>
          </w:tcPr>
          <w:p w:rsidR="007A1557" w:rsidRPr="00475920" w:rsidRDefault="007A1557" w:rsidP="00475920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alarm informujący o wymianie modułu membranowego RO,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705"/>
        </w:trPr>
        <w:tc>
          <w:tcPr>
            <w:tcW w:w="817" w:type="dxa"/>
            <w:vAlign w:val="center"/>
          </w:tcPr>
          <w:p w:rsidR="007A1557" w:rsidRPr="00475920" w:rsidRDefault="003F2F8B" w:rsidP="0047592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35.</w:t>
            </w:r>
          </w:p>
        </w:tc>
        <w:tc>
          <w:tcPr>
            <w:tcW w:w="4129" w:type="dxa"/>
            <w:vAlign w:val="center"/>
          </w:tcPr>
          <w:p w:rsidR="007A1557" w:rsidRPr="00475920" w:rsidRDefault="007A1557" w:rsidP="00475920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alarm informujący o wymianie modułu jonowymiennego,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701"/>
        </w:trPr>
        <w:tc>
          <w:tcPr>
            <w:tcW w:w="817" w:type="dxa"/>
            <w:vAlign w:val="center"/>
          </w:tcPr>
          <w:p w:rsidR="007A1557" w:rsidRPr="00475920" w:rsidRDefault="003F2F8B" w:rsidP="0047592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36.</w:t>
            </w:r>
          </w:p>
        </w:tc>
        <w:tc>
          <w:tcPr>
            <w:tcW w:w="4129" w:type="dxa"/>
            <w:vAlign w:val="center"/>
          </w:tcPr>
          <w:p w:rsidR="007A1557" w:rsidRPr="00475920" w:rsidRDefault="007A1557" w:rsidP="00475920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alarm informujący o wymianie promiennika lampy UV (opcja),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snapToGrid w:val="0"/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825"/>
        </w:trPr>
        <w:tc>
          <w:tcPr>
            <w:tcW w:w="817" w:type="dxa"/>
            <w:vAlign w:val="center"/>
          </w:tcPr>
          <w:p w:rsidR="007A1557" w:rsidRPr="00475920" w:rsidRDefault="003F2F8B" w:rsidP="0047592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37.</w:t>
            </w:r>
          </w:p>
        </w:tc>
        <w:tc>
          <w:tcPr>
            <w:tcW w:w="4129" w:type="dxa"/>
            <w:vAlign w:val="center"/>
          </w:tcPr>
          <w:p w:rsidR="007A1557" w:rsidRPr="00475920" w:rsidRDefault="007A1557" w:rsidP="00475920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graficzna i dźwiękowa sygnalizacja alarmowa,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581"/>
        </w:trPr>
        <w:tc>
          <w:tcPr>
            <w:tcW w:w="817" w:type="dxa"/>
            <w:vAlign w:val="center"/>
          </w:tcPr>
          <w:p w:rsidR="007A1557" w:rsidRPr="00475920" w:rsidRDefault="003F2F8B" w:rsidP="0047592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38</w:t>
            </w:r>
            <w:r w:rsidR="007A1557" w:rsidRPr="00475920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29" w:type="dxa"/>
            <w:vAlign w:val="center"/>
          </w:tcPr>
          <w:p w:rsidR="007A1557" w:rsidRPr="00475920" w:rsidRDefault="007A1557" w:rsidP="00475920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podgląd terminów serwisowych,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831"/>
        </w:trPr>
        <w:tc>
          <w:tcPr>
            <w:tcW w:w="817" w:type="dxa"/>
            <w:vAlign w:val="center"/>
          </w:tcPr>
          <w:p w:rsidR="007A1557" w:rsidRPr="00475920" w:rsidRDefault="003F2F8B" w:rsidP="0047592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39.</w:t>
            </w:r>
          </w:p>
        </w:tc>
        <w:tc>
          <w:tcPr>
            <w:tcW w:w="4129" w:type="dxa"/>
            <w:vAlign w:val="center"/>
          </w:tcPr>
          <w:p w:rsidR="007A1557" w:rsidRPr="00475920" w:rsidRDefault="007A1557" w:rsidP="00475920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menu w języku polskim na wyświetlaczu urządzenia,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snapToGrid w:val="0"/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1513"/>
        </w:trPr>
        <w:tc>
          <w:tcPr>
            <w:tcW w:w="817" w:type="dxa"/>
            <w:vAlign w:val="center"/>
          </w:tcPr>
          <w:p w:rsidR="007A1557" w:rsidRPr="00475920" w:rsidRDefault="003F2F8B" w:rsidP="0047592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40.</w:t>
            </w:r>
          </w:p>
        </w:tc>
        <w:tc>
          <w:tcPr>
            <w:tcW w:w="4129" w:type="dxa"/>
            <w:vAlign w:val="center"/>
          </w:tcPr>
          <w:p w:rsidR="007A1557" w:rsidRPr="00475920" w:rsidRDefault="007A1557" w:rsidP="00475920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możliwość indywidualnego dostosowania częstotliwości serwisów i poziomów alarmu bezpośrednio z klawiatury urządzenia.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  <w:r w:rsidRPr="00475920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475920" w:rsidRDefault="007A1557" w:rsidP="00475920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839"/>
        </w:trPr>
        <w:tc>
          <w:tcPr>
            <w:tcW w:w="817" w:type="dxa"/>
            <w:vAlign w:val="center"/>
          </w:tcPr>
          <w:p w:rsidR="007A1557" w:rsidRPr="00D07649" w:rsidRDefault="003F2F8B" w:rsidP="00D0764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41.</w:t>
            </w:r>
          </w:p>
        </w:tc>
        <w:tc>
          <w:tcPr>
            <w:tcW w:w="4129" w:type="dxa"/>
            <w:vAlign w:val="center"/>
          </w:tcPr>
          <w:p w:rsidR="007A1557" w:rsidRPr="00D07649" w:rsidRDefault="007A1557" w:rsidP="00D07649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wbudowane złącze RS 232 do komunikacji z komputerem.</w:t>
            </w: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554"/>
        </w:trPr>
        <w:tc>
          <w:tcPr>
            <w:tcW w:w="817" w:type="dxa"/>
            <w:vAlign w:val="center"/>
          </w:tcPr>
          <w:p w:rsidR="007A1557" w:rsidRPr="00D07649" w:rsidRDefault="003F2F8B" w:rsidP="00D0764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42.</w:t>
            </w:r>
          </w:p>
        </w:tc>
        <w:tc>
          <w:tcPr>
            <w:tcW w:w="4129" w:type="dxa"/>
            <w:vAlign w:val="center"/>
          </w:tcPr>
          <w:p w:rsidR="007A1557" w:rsidRPr="00D07649" w:rsidRDefault="007A1557" w:rsidP="00D07649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D07649">
              <w:rPr>
                <w:bCs/>
                <w:sz w:val="22"/>
                <w:szCs w:val="22"/>
              </w:rPr>
              <w:t>Oprogramowanie / software.</w:t>
            </w: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snapToGrid w:val="0"/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717"/>
        </w:trPr>
        <w:tc>
          <w:tcPr>
            <w:tcW w:w="817" w:type="dxa"/>
            <w:vAlign w:val="center"/>
          </w:tcPr>
          <w:p w:rsidR="007A1557" w:rsidRPr="00D07649" w:rsidRDefault="003F2F8B" w:rsidP="00D0764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43.</w:t>
            </w:r>
          </w:p>
        </w:tc>
        <w:tc>
          <w:tcPr>
            <w:tcW w:w="4129" w:type="dxa"/>
            <w:vAlign w:val="center"/>
          </w:tcPr>
          <w:p w:rsidR="007A1557" w:rsidRPr="00D07649" w:rsidRDefault="007A1557" w:rsidP="00D07649">
            <w:pPr>
              <w:jc w:val="center"/>
              <w:rPr>
                <w:bCs/>
                <w:sz w:val="22"/>
                <w:szCs w:val="22"/>
              </w:rPr>
            </w:pPr>
            <w:r w:rsidRPr="00D07649">
              <w:rPr>
                <w:bCs/>
                <w:sz w:val="22"/>
                <w:szCs w:val="22"/>
              </w:rPr>
              <w:t>Wbudowany manometr ciśnienia wody zasilającej.</w:t>
            </w: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c>
          <w:tcPr>
            <w:tcW w:w="817" w:type="dxa"/>
            <w:vAlign w:val="center"/>
          </w:tcPr>
          <w:p w:rsidR="007A1557" w:rsidRPr="00D07649" w:rsidRDefault="003F2F8B" w:rsidP="00D0764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44.</w:t>
            </w:r>
          </w:p>
        </w:tc>
        <w:tc>
          <w:tcPr>
            <w:tcW w:w="4129" w:type="dxa"/>
            <w:vAlign w:val="center"/>
          </w:tcPr>
          <w:p w:rsidR="003F2F8B" w:rsidRDefault="003F2F8B" w:rsidP="00D07649">
            <w:pPr>
              <w:jc w:val="center"/>
              <w:rPr>
                <w:b/>
                <w:sz w:val="22"/>
                <w:szCs w:val="22"/>
              </w:rPr>
            </w:pPr>
          </w:p>
          <w:p w:rsidR="007A1557" w:rsidRPr="00D07649" w:rsidRDefault="007A1557" w:rsidP="00D07649">
            <w:pPr>
              <w:jc w:val="center"/>
              <w:rPr>
                <w:b/>
                <w:sz w:val="22"/>
                <w:szCs w:val="22"/>
              </w:rPr>
            </w:pPr>
            <w:r w:rsidRPr="00D07649">
              <w:rPr>
                <w:b/>
                <w:sz w:val="22"/>
                <w:szCs w:val="22"/>
              </w:rPr>
              <w:t>Funkcje zabezpieczające pracę systemu:</w:t>
            </w:r>
          </w:p>
          <w:p w:rsidR="007A1557" w:rsidRPr="00D07649" w:rsidRDefault="007A1557" w:rsidP="00D07649">
            <w:pPr>
              <w:jc w:val="center"/>
              <w:rPr>
                <w:b/>
                <w:sz w:val="22"/>
                <w:szCs w:val="22"/>
              </w:rPr>
            </w:pPr>
          </w:p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Przerwanie pracy pompy przy:</w:t>
            </w:r>
          </w:p>
          <w:p w:rsidR="007A1557" w:rsidRPr="00D07649" w:rsidRDefault="007A1557" w:rsidP="00D07649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niskim ciśnieniu wody zasilającej (brak wody zasilającej) – czujnik niskiego ciśnienia,</w:t>
            </w:r>
          </w:p>
          <w:p w:rsidR="007A1557" w:rsidRPr="001D4272" w:rsidRDefault="007A1557" w:rsidP="001D4272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pełnym zbiorniku – czujnik wysokiego ciśnienia.</w:t>
            </w:r>
          </w:p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Wymiary (SxGxW): 270x470x570 mm</w:t>
            </w:r>
          </w:p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Zbiornik 180l: wys. 1050 mm, śr. 530 mm</w:t>
            </w:r>
          </w:p>
          <w:p w:rsidR="007A1557" w:rsidRPr="00D07649" w:rsidRDefault="007A1557" w:rsidP="00D07649">
            <w:pPr>
              <w:ind w:left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2302"/>
        </w:trPr>
        <w:tc>
          <w:tcPr>
            <w:tcW w:w="817" w:type="dxa"/>
            <w:vAlign w:val="center"/>
          </w:tcPr>
          <w:p w:rsidR="007A1557" w:rsidRPr="00D07649" w:rsidRDefault="00EC1E0E" w:rsidP="00D0764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45</w:t>
            </w:r>
            <w:r w:rsidR="007A1557" w:rsidRPr="00D07649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29" w:type="dxa"/>
            <w:vAlign w:val="center"/>
          </w:tcPr>
          <w:p w:rsidR="007A1557" w:rsidRPr="00D07649" w:rsidRDefault="007A1557" w:rsidP="00D07649">
            <w:pPr>
              <w:jc w:val="center"/>
              <w:rPr>
                <w:b/>
                <w:sz w:val="22"/>
                <w:szCs w:val="22"/>
              </w:rPr>
            </w:pPr>
            <w:r w:rsidRPr="00D07649">
              <w:rPr>
                <w:rFonts w:eastAsia="Calibri"/>
                <w:sz w:val="22"/>
                <w:szCs w:val="22"/>
              </w:rPr>
              <w:t>Dostawa, instalacja oraz uruchomienie urządzenia na koszt Wykonawcy w miejscu wskazanym</w:t>
            </w:r>
            <w:r w:rsidRPr="00D07649">
              <w:rPr>
                <w:sz w:val="22"/>
                <w:szCs w:val="22"/>
              </w:rPr>
              <w:t xml:space="preserve"> </w:t>
            </w:r>
            <w:r w:rsidRPr="00D07649">
              <w:rPr>
                <w:rFonts w:eastAsia="Calibri"/>
                <w:sz w:val="22"/>
                <w:szCs w:val="22"/>
              </w:rPr>
              <w:t xml:space="preserve">przez Zamawiającego. Wykonawca przekaże urządzenie do eksploatacji </w:t>
            </w:r>
            <w:r w:rsidRPr="00D07649">
              <w:rPr>
                <w:sz w:val="22"/>
                <w:szCs w:val="22"/>
              </w:rPr>
              <w:br/>
            </w:r>
            <w:r w:rsidRPr="00D07649">
              <w:rPr>
                <w:rFonts w:eastAsia="Calibri"/>
                <w:sz w:val="22"/>
                <w:szCs w:val="22"/>
              </w:rPr>
              <w:t>ze wszystkimi niezbędnymi dokumentami (paszport techniczny etc.)</w:t>
            </w: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2250"/>
        </w:trPr>
        <w:tc>
          <w:tcPr>
            <w:tcW w:w="817" w:type="dxa"/>
            <w:vAlign w:val="center"/>
          </w:tcPr>
          <w:p w:rsidR="007A1557" w:rsidRPr="00D07649" w:rsidRDefault="00EC1E0E" w:rsidP="00D0764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46</w:t>
            </w:r>
            <w:r w:rsidR="007A1557" w:rsidRPr="00D07649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29" w:type="dxa"/>
            <w:vAlign w:val="center"/>
          </w:tcPr>
          <w:p w:rsidR="007A1557" w:rsidRPr="00D07649" w:rsidRDefault="007A1557" w:rsidP="00D07649">
            <w:pPr>
              <w:jc w:val="center"/>
              <w:rPr>
                <w:b/>
                <w:sz w:val="22"/>
                <w:szCs w:val="22"/>
              </w:rPr>
            </w:pPr>
            <w:r w:rsidRPr="00D07649">
              <w:rPr>
                <w:rFonts w:eastAsia="Calibri"/>
                <w:sz w:val="22"/>
                <w:szCs w:val="22"/>
              </w:rPr>
              <w:t>W trakcie trwania gwarancji wszystkie naprawy oraz przeglądy techniczne ( nie rzadziej jednak niż raz w każdym rozpoczętym roku udzielonej gwarancji) przewidziane przez producenta wraz z materiałami zużywalnymi, wykonywane będą na koszt Wykonawcy łącznie z dojazdem</w:t>
            </w: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</w:p>
        </w:tc>
      </w:tr>
      <w:tr w:rsidR="007A1557" w:rsidRPr="0012335D" w:rsidTr="00E669DE">
        <w:trPr>
          <w:trHeight w:val="851"/>
        </w:trPr>
        <w:tc>
          <w:tcPr>
            <w:tcW w:w="817" w:type="dxa"/>
            <w:vAlign w:val="center"/>
          </w:tcPr>
          <w:p w:rsidR="007A1557" w:rsidRPr="00D07649" w:rsidRDefault="00EC1E0E" w:rsidP="00D0764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47</w:t>
            </w:r>
            <w:r w:rsidR="007A1557" w:rsidRPr="00D07649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29" w:type="dxa"/>
            <w:vAlign w:val="center"/>
          </w:tcPr>
          <w:p w:rsidR="007A1557" w:rsidRPr="00D07649" w:rsidRDefault="007A1557" w:rsidP="00D07649">
            <w:pPr>
              <w:jc w:val="center"/>
              <w:rPr>
                <w:rFonts w:eastAsia="Calibri"/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 xml:space="preserve">Wykonawca </w:t>
            </w:r>
            <w:r w:rsidRPr="00D07649">
              <w:rPr>
                <w:rFonts w:eastAsia="Calibri"/>
                <w:sz w:val="22"/>
                <w:szCs w:val="22"/>
              </w:rPr>
              <w:t xml:space="preserve">przeprowadzi szkolenie z zakresu i </w:t>
            </w:r>
            <w:r w:rsidRPr="00D07649">
              <w:rPr>
                <w:sz w:val="22"/>
                <w:szCs w:val="22"/>
              </w:rPr>
              <w:t>obsługi urządzenia</w:t>
            </w:r>
            <w:r w:rsidRPr="00D07649">
              <w:rPr>
                <w:rFonts w:eastAsia="Calibri"/>
                <w:sz w:val="22"/>
                <w:szCs w:val="22"/>
              </w:rPr>
              <w:t xml:space="preserve"> w cenie oferty.</w:t>
            </w: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A1557" w:rsidRPr="00D07649" w:rsidRDefault="007A1557" w:rsidP="00D076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07DB" w:rsidRDefault="008707DB" w:rsidP="00F47428">
      <w:pPr>
        <w:ind w:right="-709"/>
        <w:rPr>
          <w:b/>
          <w:sz w:val="22"/>
          <w:u w:val="single"/>
        </w:rPr>
      </w:pPr>
    </w:p>
    <w:p w:rsidR="008707DB" w:rsidRDefault="008707DB" w:rsidP="00D1181E">
      <w:pPr>
        <w:ind w:left="-567" w:right="-709"/>
        <w:rPr>
          <w:b/>
          <w:sz w:val="22"/>
          <w:u w:val="single"/>
        </w:rPr>
      </w:pPr>
    </w:p>
    <w:p w:rsidR="000E7921" w:rsidRPr="00CC42D1" w:rsidRDefault="000E7921" w:rsidP="000E7921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C42D1">
        <w:rPr>
          <w:sz w:val="24"/>
          <w:szCs w:val="24"/>
        </w:rPr>
        <w:t xml:space="preserve">Zamawiający w OPZ przedstawił minimalne wymagane parametr urządzeń/ aparatury/sprzętu. W kolumnie „D” należy wpisać parametry lub potwierdzić zapisem „TAK” spełnienie wymagań  wskazanych przez Zamawiającego w OPZ. </w:t>
      </w:r>
    </w:p>
    <w:p w:rsidR="000E7921" w:rsidRPr="00CC42D1" w:rsidRDefault="000E7921" w:rsidP="000E7921">
      <w:pPr>
        <w:pStyle w:val="Akapitzlist"/>
        <w:numPr>
          <w:ilvl w:val="0"/>
          <w:numId w:val="28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r w:rsidRPr="00CC42D1">
        <w:rPr>
          <w:sz w:val="24"/>
          <w:szCs w:val="24"/>
        </w:rPr>
        <w:t xml:space="preserve">Wykonawca </w:t>
      </w:r>
      <w:r>
        <w:rPr>
          <w:sz w:val="24"/>
          <w:szCs w:val="24"/>
        </w:rPr>
        <w:t>zobowiązany jest do udzielenia</w:t>
      </w:r>
      <w:r w:rsidRPr="00CC42D1">
        <w:rPr>
          <w:sz w:val="24"/>
          <w:szCs w:val="24"/>
        </w:rPr>
        <w:t xml:space="preserve"> gwarancji na okres min. 24 miesięcy od dat</w:t>
      </w:r>
      <w:r>
        <w:rPr>
          <w:sz w:val="24"/>
          <w:szCs w:val="24"/>
        </w:rPr>
        <w:t>y podpisania protokołu odbioru urządzeń/aparatury/s</w:t>
      </w:r>
      <w:r w:rsidRPr="00CC42D1">
        <w:rPr>
          <w:sz w:val="24"/>
          <w:szCs w:val="24"/>
        </w:rPr>
        <w:t>przętu</w:t>
      </w:r>
      <w:r>
        <w:rPr>
          <w:sz w:val="24"/>
          <w:szCs w:val="24"/>
        </w:rPr>
        <w:t xml:space="preserve"> </w:t>
      </w:r>
      <w:r w:rsidRPr="00CC42D1">
        <w:rPr>
          <w:sz w:val="24"/>
          <w:szCs w:val="24"/>
        </w:rPr>
        <w:t>na następujących warunkach:</w:t>
      </w:r>
    </w:p>
    <w:p w:rsidR="000E7921" w:rsidRDefault="000E7921" w:rsidP="000E792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Bezpośredni kontakt z autoryzowanym serwisem w dni robocze od poniedziałku do piątku od. 7.30 do 15.30,</w:t>
      </w:r>
    </w:p>
    <w:p w:rsidR="000E7921" w:rsidRDefault="000E7921" w:rsidP="000E792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Czas przystąpienia do naprawy w miejscu użytkowania sprzętu w ciągu 3 dni roboczych po zgłoszeniu awarii e-mailem lub telefonicznie,</w:t>
      </w:r>
    </w:p>
    <w:p w:rsidR="000E7921" w:rsidRDefault="000E7921" w:rsidP="000E792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Nieodpłatne usunięcie przez autoryzowany serwis producenta wszystkich wad sprzętu w terminie 3 dni roboczych licząc od czasu przystąpienia do naprawy – bez konieczności użycia części zamiennych,</w:t>
      </w:r>
    </w:p>
    <w:p w:rsidR="000E7921" w:rsidRDefault="000E7921" w:rsidP="000E792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Nieodpłatne usunięcie przez autoryzowany serwis producenta wszystkich wad sprzętu w terminie 6 dni roboczych licząc od czasu przystąpienia do naprawy – w przypadku konieczności użycia części zamiennych,</w:t>
      </w:r>
    </w:p>
    <w:p w:rsidR="000E7921" w:rsidRDefault="000E7921" w:rsidP="000E792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Okres gwarancji ulega przedłużeniu o czas przedłużającej się naprawy, w którym sprzęt nie był użytkowany w związku z awarią trwającą powyżej 30 dni roboczych,</w:t>
      </w:r>
    </w:p>
    <w:p w:rsidR="000E7921" w:rsidRDefault="000E7921" w:rsidP="000E792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Nieodpłatne usunięcie przez autoryzowany serwis producenta wszystkich wad sprzętu: w przypadku stwierdzenia wad elementu zestawu lub podzespołu najpóźniej po trzeciej naprawie tego samego elementu zestawu lub podzespołu następuje wymiana na fabrycznie nowy sprzęt,</w:t>
      </w:r>
    </w:p>
    <w:p w:rsidR="000E7921" w:rsidRDefault="000E7921" w:rsidP="000E792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W przypadku wymiany wadliwego Sprzętu na nowy, termin gwarancji na wymieniony sprzęt biegnie na nowo, licząc od dnia wymiany,</w:t>
      </w:r>
    </w:p>
    <w:p w:rsidR="000E7921" w:rsidRDefault="000E7921" w:rsidP="000E792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 xml:space="preserve">Bezpłatne przeglądy techniczne sprzętu medycznego podczas trwania gwarancji w terminach wymaganych przez producenta. Ostatni przegląd nie wcześniej niż na miesiąc przed upływem terminu gwarancji. Każdy przegląd zakończony wystawieniem karty pracy </w:t>
      </w:r>
      <w:r>
        <w:rPr>
          <w:sz w:val="24"/>
          <w:szCs w:val="24"/>
        </w:rPr>
        <w:t>(</w:t>
      </w:r>
      <w:r w:rsidRPr="00CC42D1">
        <w:rPr>
          <w:sz w:val="24"/>
          <w:szCs w:val="24"/>
        </w:rPr>
        <w:t>raportu serwisowego) oraz dokonaniem wpisu do paszportu technicznego.</w:t>
      </w:r>
    </w:p>
    <w:p w:rsidR="000E7921" w:rsidRDefault="000E7921" w:rsidP="000E792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Wykonawca zobowiązany jest potwierdzić (e-mailem lub telefonicznie) Zamawiającemu otrzymanie zgłoszenia awarii sprzętu.</w:t>
      </w:r>
    </w:p>
    <w:p w:rsidR="000E7921" w:rsidRPr="00CC42D1" w:rsidRDefault="000E7921" w:rsidP="000E7921">
      <w:pPr>
        <w:pStyle w:val="Akapitzlist"/>
        <w:numPr>
          <w:ilvl w:val="0"/>
          <w:numId w:val="27"/>
        </w:numPr>
        <w:spacing w:before="240" w:line="276" w:lineRule="auto"/>
        <w:ind w:left="567" w:hanging="425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Wykonawca zobowiązany jest przystąpić do przeglądów (bezpłatnych podczas trwania gwarancji) bez odrębnego wzywania przez Zamawiającego. Wykonawca po wykonaniu przeglądu technicznego zobowiązany jest wpisać w paszporcie datę następnego przeglądu oraz przekazać Zamawiającemu kartę pracy lub raport z wykonanego przeglądu.</w:t>
      </w:r>
    </w:p>
    <w:p w:rsidR="000E7921" w:rsidRDefault="000E7921" w:rsidP="000E7921">
      <w:pPr>
        <w:pStyle w:val="Akapitzlist"/>
        <w:numPr>
          <w:ilvl w:val="0"/>
          <w:numId w:val="28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Montaż i uruchomienie sprzętu nastąpi w pomieszczeniu wskazanym przez Zamawiającego.</w:t>
      </w:r>
    </w:p>
    <w:p w:rsidR="000E7921" w:rsidRDefault="000E7921" w:rsidP="000E7921">
      <w:pPr>
        <w:pStyle w:val="Akapitzlist"/>
        <w:numPr>
          <w:ilvl w:val="0"/>
          <w:numId w:val="28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Po montażu i uruchomieniu sprzętu Wykonawca przeprowadzi szkolenie na stanowisku pracy personelu obsługującego dany sprzęt i sporządzi protokół (2 egz.) ze szkolenia, na którym osoby szkolone potwierdzą podpisem odbycie szkolenia.</w:t>
      </w:r>
    </w:p>
    <w:p w:rsidR="000E7921" w:rsidRPr="00CC42D1" w:rsidRDefault="000E7921" w:rsidP="000E7921">
      <w:pPr>
        <w:pStyle w:val="Akapitzlist"/>
        <w:numPr>
          <w:ilvl w:val="0"/>
          <w:numId w:val="28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Po montażu i uruchomieniu sprzętu oraz przeprowadzeniu szkolenia, Zamawiający dokona protokolarnego odbioru sprzętu sporządzonego w  3 egz. (jeden dla Wykonawcy, dwa dla Zamawiającego).</w:t>
      </w:r>
    </w:p>
    <w:p w:rsidR="008707DB" w:rsidRDefault="008707DB" w:rsidP="00D1181E">
      <w:pPr>
        <w:ind w:left="-567" w:right="-709"/>
        <w:rPr>
          <w:b/>
          <w:sz w:val="22"/>
          <w:u w:val="single"/>
        </w:rPr>
      </w:pPr>
    </w:p>
    <w:p w:rsidR="008707DB" w:rsidRDefault="008707DB" w:rsidP="00D07649">
      <w:pPr>
        <w:ind w:right="-709"/>
        <w:rPr>
          <w:b/>
          <w:sz w:val="22"/>
          <w:u w:val="single"/>
        </w:rPr>
      </w:pPr>
    </w:p>
    <w:p w:rsidR="008707DB" w:rsidRDefault="008707DB" w:rsidP="00D07649">
      <w:pPr>
        <w:ind w:right="-709"/>
        <w:rPr>
          <w:b/>
          <w:sz w:val="22"/>
          <w:u w:val="single"/>
        </w:rPr>
      </w:pPr>
    </w:p>
    <w:p w:rsidR="00D267AD" w:rsidRDefault="00D267AD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D267AD" w:rsidRDefault="00D267AD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D267AD" w:rsidRDefault="00D267AD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D267AD" w:rsidRDefault="00D267AD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D267AD" w:rsidRDefault="00D267AD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D267AD" w:rsidRDefault="00D267AD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D267AD" w:rsidRDefault="00D267AD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D267AD" w:rsidRDefault="00D267AD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D267AD" w:rsidRDefault="00D267AD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D267AD" w:rsidRDefault="00D267AD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D267AD" w:rsidRDefault="00D267AD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A007AA" w:rsidRDefault="00A007AA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D267AD" w:rsidRDefault="00D267AD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sectPr w:rsidR="00D267AD" w:rsidSect="00D407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B1" w:rsidRDefault="00F70FB1" w:rsidP="00ED573A">
      <w:r>
        <w:separator/>
      </w:r>
    </w:p>
  </w:endnote>
  <w:endnote w:type="continuationSeparator" w:id="1">
    <w:p w:rsidR="00F70FB1" w:rsidRDefault="00F70FB1" w:rsidP="00ED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B1" w:rsidRDefault="00F70FB1" w:rsidP="00ED573A">
      <w:r>
        <w:separator/>
      </w:r>
    </w:p>
  </w:footnote>
  <w:footnote w:type="continuationSeparator" w:id="1">
    <w:p w:rsidR="00F70FB1" w:rsidRDefault="00F70FB1" w:rsidP="00ED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B1" w:rsidRPr="00D03908" w:rsidRDefault="00F70FB1" w:rsidP="00ED573A">
    <w:pPr>
      <w:pBdr>
        <w:bottom w:val="triple" w:sz="4" w:space="1" w:color="auto"/>
      </w:pBdr>
      <w:jc w:val="center"/>
      <w:rPr>
        <w:rFonts w:ascii="Arial" w:eastAsia="Arial" w:hAnsi="Arial" w:cs="Arial"/>
      </w:rPr>
    </w:pPr>
    <w:bookmarkStart w:id="1" w:name="_Hlk64872531"/>
    <w:bookmarkStart w:id="2" w:name="_Hlk64872532"/>
    <w:bookmarkStart w:id="3" w:name="_Hlk64872533"/>
    <w:bookmarkStart w:id="4" w:name="_Hlk64872534"/>
    <w:bookmarkStart w:id="5" w:name="_Hlk64872574"/>
    <w:bookmarkStart w:id="6" w:name="_Hlk64872575"/>
    <w:bookmarkStart w:id="7" w:name="_Hlk64872576"/>
    <w:bookmarkStart w:id="8" w:name="_Hlk64872577"/>
    <w:bookmarkStart w:id="9" w:name="_Hlk64872959"/>
    <w:bookmarkStart w:id="10" w:name="_Hlk64872960"/>
    <w:bookmarkStart w:id="11" w:name="_Hlk64872961"/>
    <w:bookmarkStart w:id="12" w:name="_Hlk64872962"/>
    <w:bookmarkStart w:id="13" w:name="_Hlk64873710"/>
    <w:bookmarkStart w:id="14" w:name="_Hlk64873711"/>
    <w:bookmarkStart w:id="15" w:name="_Hlk64873712"/>
    <w:bookmarkStart w:id="16" w:name="_Hlk64873713"/>
    <w:bookmarkStart w:id="17" w:name="_Hlk64873714"/>
    <w:bookmarkStart w:id="18" w:name="_Hlk64873715"/>
    <w:bookmarkStart w:id="19" w:name="_Hlk71525520"/>
    <w:bookmarkStart w:id="20" w:name="_Hlk71525521"/>
    <w:bookmarkStart w:id="21" w:name="_Hlk71525522"/>
    <w:bookmarkStart w:id="22" w:name="_Hlk71525523"/>
    <w:bookmarkStart w:id="23" w:name="_Hlk72413550"/>
    <w:r w:rsidRPr="00D03908">
      <w:rPr>
        <w:rFonts w:ascii="Arial" w:eastAsia="Calibri" w:hAnsi="Arial" w:cs="Arial"/>
      </w:rPr>
      <w:t xml:space="preserve">Nr postępowania: </w:t>
    </w:r>
    <w:r>
      <w:rPr>
        <w:rFonts w:ascii="Arial" w:eastAsia="Calibri" w:hAnsi="Arial" w:cs="Arial"/>
      </w:rPr>
      <w:t>2/UE</w:t>
    </w:r>
    <w:r w:rsidRPr="00D03908">
      <w:rPr>
        <w:rFonts w:ascii="Arial" w:eastAsia="Arial" w:hAnsi="Arial" w:cs="Arial"/>
      </w:rPr>
      <w:t>/</w:t>
    </w:r>
    <w:r>
      <w:rPr>
        <w:rFonts w:ascii="Arial" w:eastAsia="Arial" w:hAnsi="Arial" w:cs="Arial"/>
      </w:rPr>
      <w:t>PN</w:t>
    </w:r>
    <w:r w:rsidRPr="00D03908">
      <w:rPr>
        <w:rFonts w:ascii="Arial" w:eastAsia="Arial" w:hAnsi="Arial" w:cs="Arial"/>
      </w:rPr>
      <w:t>/</w:t>
    </w:r>
    <w:r>
      <w:rPr>
        <w:rFonts w:ascii="Arial" w:eastAsia="Arial" w:hAnsi="Arial" w:cs="Arial"/>
      </w:rPr>
      <w:t>D/2024</w:t>
    </w:r>
    <w:r w:rsidRPr="00D03908">
      <w:rPr>
        <w:rFonts w:ascii="Arial" w:eastAsia="Arial" w:hAnsi="Arial" w:cs="Arial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F70FB1" w:rsidRPr="001D6D8D" w:rsidRDefault="00F70FB1" w:rsidP="00ED573A">
    <w:pPr>
      <w:pBdr>
        <w:bottom w:val="triple" w:sz="4" w:space="1" w:color="auto"/>
      </w:pBdr>
      <w:jc w:val="center"/>
      <w:rPr>
        <w:rFonts w:ascii="Arial" w:eastAsia="Arial" w:hAnsi="Arial" w:cs="Arial"/>
      </w:rPr>
    </w:pPr>
    <w:r w:rsidRPr="004276F0">
      <w:rPr>
        <w:rFonts w:ascii="Arial" w:hAnsi="Arial" w:cs="Arial"/>
      </w:rPr>
      <w:t xml:space="preserve">Dostawa i montaż </w:t>
    </w:r>
    <w:r>
      <w:rPr>
        <w:rFonts w:ascii="Arial" w:hAnsi="Arial" w:cs="Arial"/>
      </w:rPr>
      <w:t xml:space="preserve">urządzeń i </w:t>
    </w:r>
    <w:r w:rsidRPr="00B90183">
      <w:rPr>
        <w:rFonts w:ascii="Arial" w:hAnsi="Arial" w:cs="Arial"/>
      </w:rPr>
      <w:t>sprzętu medycznego do Pracowni TK i USG, Pracowni endoskopowej oraz Szpitalnego Oddziału Ratunkowego w ramach</w:t>
    </w:r>
    <w:r w:rsidRPr="004276F0">
      <w:rPr>
        <w:rFonts w:ascii="Arial" w:hAnsi="Arial" w:cs="Arial"/>
      </w:rPr>
      <w:t xml:space="preserve"> realizacji inwestycji pn. „Modernizacja i doposażenie SOR w Stargardzie poprzez zakup TK oraz przebudowę Oddziału ratunkowego”</w:t>
    </w:r>
    <w:bookmarkEnd w:id="19"/>
    <w:bookmarkEnd w:id="20"/>
    <w:bookmarkEnd w:id="21"/>
    <w:bookmarkEnd w:id="22"/>
    <w:bookmarkEnd w:id="23"/>
    <w:r>
      <w:rPr>
        <w:rFonts w:ascii="Arial" w:hAnsi="Arial" w:cs="Arial"/>
      </w:rPr>
      <w:t xml:space="preserve"> w podziale na 3 pakiety</w:t>
    </w:r>
  </w:p>
  <w:p w:rsidR="00F70FB1" w:rsidRDefault="00F70F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6C4999"/>
    <w:multiLevelType w:val="hybridMultilevel"/>
    <w:tmpl w:val="9C4CBBEE"/>
    <w:lvl w:ilvl="0" w:tplc="38323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D5F70"/>
    <w:multiLevelType w:val="hybridMultilevel"/>
    <w:tmpl w:val="06E021E4"/>
    <w:lvl w:ilvl="0" w:tplc="67768D80">
      <w:start w:val="7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07596"/>
    <w:multiLevelType w:val="hybridMultilevel"/>
    <w:tmpl w:val="90AA72D8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684"/>
    <w:multiLevelType w:val="hybridMultilevel"/>
    <w:tmpl w:val="7DE05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2FB6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77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E51039E"/>
    <w:multiLevelType w:val="hybridMultilevel"/>
    <w:tmpl w:val="C4AEB8C2"/>
    <w:lvl w:ilvl="0" w:tplc="66B238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80E62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B6265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12506A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A3068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6F690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7E8672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4740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E6026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480C98"/>
    <w:multiLevelType w:val="hybridMultilevel"/>
    <w:tmpl w:val="A7CE1A3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86228"/>
    <w:multiLevelType w:val="hybridMultilevel"/>
    <w:tmpl w:val="A884400C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B697A"/>
    <w:multiLevelType w:val="hybridMultilevel"/>
    <w:tmpl w:val="9634E796"/>
    <w:lvl w:ilvl="0" w:tplc="F82E8B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E07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2D0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828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AD72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8543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4F8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40218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C57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6834DA9"/>
    <w:multiLevelType w:val="hybridMultilevel"/>
    <w:tmpl w:val="1FBE2B5A"/>
    <w:lvl w:ilvl="0" w:tplc="A81823FC">
      <w:start w:val="1"/>
      <w:numFmt w:val="bullet"/>
      <w:lvlText w:val="▪"/>
      <w:lvlJc w:val="left"/>
      <w:pPr>
        <w:ind w:left="38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EC2700">
      <w:start w:val="1"/>
      <w:numFmt w:val="bullet"/>
      <w:lvlText w:val="o"/>
      <w:lvlJc w:val="left"/>
      <w:pPr>
        <w:ind w:left="1103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051C6">
      <w:start w:val="1"/>
      <w:numFmt w:val="bullet"/>
      <w:lvlText w:val="▪"/>
      <w:lvlJc w:val="left"/>
      <w:pPr>
        <w:ind w:left="182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E914E">
      <w:start w:val="1"/>
      <w:numFmt w:val="bullet"/>
      <w:lvlText w:val="•"/>
      <w:lvlJc w:val="left"/>
      <w:pPr>
        <w:ind w:left="254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070A6">
      <w:start w:val="1"/>
      <w:numFmt w:val="bullet"/>
      <w:lvlText w:val="o"/>
      <w:lvlJc w:val="left"/>
      <w:pPr>
        <w:ind w:left="3263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4262E">
      <w:start w:val="1"/>
      <w:numFmt w:val="bullet"/>
      <w:lvlText w:val="▪"/>
      <w:lvlJc w:val="left"/>
      <w:pPr>
        <w:ind w:left="398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CCEF6">
      <w:start w:val="1"/>
      <w:numFmt w:val="bullet"/>
      <w:lvlText w:val="•"/>
      <w:lvlJc w:val="left"/>
      <w:pPr>
        <w:ind w:left="470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21FD0">
      <w:start w:val="1"/>
      <w:numFmt w:val="bullet"/>
      <w:lvlText w:val="o"/>
      <w:lvlJc w:val="left"/>
      <w:pPr>
        <w:ind w:left="5423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A3272">
      <w:start w:val="1"/>
      <w:numFmt w:val="bullet"/>
      <w:lvlText w:val="▪"/>
      <w:lvlJc w:val="left"/>
      <w:pPr>
        <w:ind w:left="614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25C4F2D"/>
    <w:multiLevelType w:val="hybridMultilevel"/>
    <w:tmpl w:val="8DFC72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06453"/>
    <w:multiLevelType w:val="hybridMultilevel"/>
    <w:tmpl w:val="1B4466FA"/>
    <w:lvl w:ilvl="0" w:tplc="03E828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0994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E293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60A84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ADCC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0B90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2D06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38132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09BC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49C364A"/>
    <w:multiLevelType w:val="hybridMultilevel"/>
    <w:tmpl w:val="CB7E5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4E8790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06D04"/>
    <w:multiLevelType w:val="hybridMultilevel"/>
    <w:tmpl w:val="1B2A72AE"/>
    <w:lvl w:ilvl="0" w:tplc="F594DDAA">
      <w:numFmt w:val="bullet"/>
      <w:lvlText w:val="-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9668E8">
      <w:numFmt w:val="bullet"/>
      <w:lvlText w:val="•"/>
      <w:lvlJc w:val="left"/>
      <w:pPr>
        <w:ind w:left="778" w:hanging="118"/>
      </w:pPr>
      <w:rPr>
        <w:lang w:val="pl-PL" w:eastAsia="en-US" w:bidi="ar-SA"/>
      </w:rPr>
    </w:lvl>
    <w:lvl w:ilvl="2" w:tplc="11E84AD4">
      <w:numFmt w:val="bullet"/>
      <w:lvlText w:val="•"/>
      <w:lvlJc w:val="left"/>
      <w:pPr>
        <w:ind w:left="1337" w:hanging="118"/>
      </w:pPr>
      <w:rPr>
        <w:lang w:val="pl-PL" w:eastAsia="en-US" w:bidi="ar-SA"/>
      </w:rPr>
    </w:lvl>
    <w:lvl w:ilvl="3" w:tplc="2C74A672">
      <w:numFmt w:val="bullet"/>
      <w:lvlText w:val="•"/>
      <w:lvlJc w:val="left"/>
      <w:pPr>
        <w:ind w:left="1896" w:hanging="118"/>
      </w:pPr>
      <w:rPr>
        <w:lang w:val="pl-PL" w:eastAsia="en-US" w:bidi="ar-SA"/>
      </w:rPr>
    </w:lvl>
    <w:lvl w:ilvl="4" w:tplc="13F2773C">
      <w:numFmt w:val="bullet"/>
      <w:lvlText w:val="•"/>
      <w:lvlJc w:val="left"/>
      <w:pPr>
        <w:ind w:left="2454" w:hanging="118"/>
      </w:pPr>
      <w:rPr>
        <w:lang w:val="pl-PL" w:eastAsia="en-US" w:bidi="ar-SA"/>
      </w:rPr>
    </w:lvl>
    <w:lvl w:ilvl="5" w:tplc="A1F01C22">
      <w:numFmt w:val="bullet"/>
      <w:lvlText w:val="•"/>
      <w:lvlJc w:val="left"/>
      <w:pPr>
        <w:ind w:left="3013" w:hanging="118"/>
      </w:pPr>
      <w:rPr>
        <w:lang w:val="pl-PL" w:eastAsia="en-US" w:bidi="ar-SA"/>
      </w:rPr>
    </w:lvl>
    <w:lvl w:ilvl="6" w:tplc="A0C405A4">
      <w:numFmt w:val="bullet"/>
      <w:lvlText w:val="•"/>
      <w:lvlJc w:val="left"/>
      <w:pPr>
        <w:ind w:left="3572" w:hanging="118"/>
      </w:pPr>
      <w:rPr>
        <w:lang w:val="pl-PL" w:eastAsia="en-US" w:bidi="ar-SA"/>
      </w:rPr>
    </w:lvl>
    <w:lvl w:ilvl="7" w:tplc="CC823384">
      <w:numFmt w:val="bullet"/>
      <w:lvlText w:val="•"/>
      <w:lvlJc w:val="left"/>
      <w:pPr>
        <w:ind w:left="4130" w:hanging="118"/>
      </w:pPr>
      <w:rPr>
        <w:lang w:val="pl-PL" w:eastAsia="en-US" w:bidi="ar-SA"/>
      </w:rPr>
    </w:lvl>
    <w:lvl w:ilvl="8" w:tplc="C1BA97DC">
      <w:numFmt w:val="bullet"/>
      <w:lvlText w:val="•"/>
      <w:lvlJc w:val="left"/>
      <w:pPr>
        <w:ind w:left="4689" w:hanging="118"/>
      </w:pPr>
      <w:rPr>
        <w:lang w:val="pl-PL" w:eastAsia="en-US" w:bidi="ar-SA"/>
      </w:rPr>
    </w:lvl>
  </w:abstractNum>
  <w:abstractNum w:abstractNumId="16">
    <w:nsid w:val="57EE013F"/>
    <w:multiLevelType w:val="hybridMultilevel"/>
    <w:tmpl w:val="DF22A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E211D"/>
    <w:multiLevelType w:val="hybridMultilevel"/>
    <w:tmpl w:val="FAE85968"/>
    <w:lvl w:ilvl="0" w:tplc="207E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0401D"/>
    <w:multiLevelType w:val="hybridMultilevel"/>
    <w:tmpl w:val="F1422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735AB"/>
    <w:multiLevelType w:val="multilevel"/>
    <w:tmpl w:val="3454C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6C27823"/>
    <w:multiLevelType w:val="hybridMultilevel"/>
    <w:tmpl w:val="54968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77E2D"/>
    <w:multiLevelType w:val="hybridMultilevel"/>
    <w:tmpl w:val="B3728E16"/>
    <w:lvl w:ilvl="0" w:tplc="4CCC87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4A6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C44B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6A66E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07C1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0F45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244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8C259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C7A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99E1F59"/>
    <w:multiLevelType w:val="hybridMultilevel"/>
    <w:tmpl w:val="9788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0D8D"/>
    <w:multiLevelType w:val="hybridMultilevel"/>
    <w:tmpl w:val="F8E28548"/>
    <w:lvl w:ilvl="0" w:tplc="AA0E6C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466E0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6A9EAC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CD3DE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4448A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ACF76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C4ACA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A80552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864B3C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A2F3592"/>
    <w:multiLevelType w:val="hybridMultilevel"/>
    <w:tmpl w:val="B46E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65512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5"/>
  </w:num>
  <w:num w:numId="5">
    <w:abstractNumId w:val="16"/>
  </w:num>
  <w:num w:numId="6">
    <w:abstractNumId w:val="23"/>
  </w:num>
  <w:num w:numId="7">
    <w:abstractNumId w:val="20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15"/>
  </w:num>
  <w:num w:numId="14">
    <w:abstractNumId w:val="19"/>
  </w:num>
  <w:num w:numId="15">
    <w:abstractNumId w:val="11"/>
  </w:num>
  <w:num w:numId="16">
    <w:abstractNumId w:val="11"/>
    <w:lvlOverride w:ilvl="0">
      <w:lvl w:ilvl="0" w:tplc="A81823FC">
        <w:start w:val="1"/>
        <w:numFmt w:val="bullet"/>
        <w:lvlText w:val="▪"/>
        <w:lvlJc w:val="left"/>
        <w:pPr>
          <w:ind w:left="38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EC2700">
        <w:start w:val="1"/>
        <w:numFmt w:val="bullet"/>
        <w:lvlText w:val="o"/>
        <w:lvlJc w:val="left"/>
        <w:pPr>
          <w:ind w:left="1100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5051C6">
        <w:start w:val="1"/>
        <w:numFmt w:val="bullet"/>
        <w:lvlText w:val="▪"/>
        <w:lvlJc w:val="left"/>
        <w:pPr>
          <w:ind w:left="182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8E914E">
        <w:start w:val="1"/>
        <w:numFmt w:val="bullet"/>
        <w:lvlText w:val="•"/>
        <w:lvlJc w:val="left"/>
        <w:pPr>
          <w:ind w:left="254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E070A6">
        <w:start w:val="1"/>
        <w:numFmt w:val="bullet"/>
        <w:lvlText w:val="o"/>
        <w:lvlJc w:val="left"/>
        <w:pPr>
          <w:ind w:left="3260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C4262E">
        <w:start w:val="1"/>
        <w:numFmt w:val="bullet"/>
        <w:lvlText w:val="▪"/>
        <w:lvlJc w:val="left"/>
        <w:pPr>
          <w:ind w:left="398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4CCEF6">
        <w:start w:val="1"/>
        <w:numFmt w:val="bullet"/>
        <w:lvlText w:val="•"/>
        <w:lvlJc w:val="left"/>
        <w:pPr>
          <w:ind w:left="470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B21FD0">
        <w:start w:val="1"/>
        <w:numFmt w:val="bullet"/>
        <w:lvlText w:val="o"/>
        <w:lvlJc w:val="left"/>
        <w:pPr>
          <w:ind w:left="5420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2A3272">
        <w:start w:val="1"/>
        <w:numFmt w:val="bullet"/>
        <w:lvlText w:val="▪"/>
        <w:lvlJc w:val="left"/>
        <w:pPr>
          <w:ind w:left="614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</w:num>
  <w:num w:numId="18">
    <w:abstractNumId w:val="24"/>
  </w:num>
  <w:num w:numId="19">
    <w:abstractNumId w:val="13"/>
  </w:num>
  <w:num w:numId="20">
    <w:abstractNumId w:val="10"/>
  </w:num>
  <w:num w:numId="21">
    <w:abstractNumId w:val="7"/>
  </w:num>
  <w:num w:numId="22">
    <w:abstractNumId w:val="3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B2416"/>
    <w:rsid w:val="000010B9"/>
    <w:rsid w:val="0001202B"/>
    <w:rsid w:val="00022E0E"/>
    <w:rsid w:val="0002536D"/>
    <w:rsid w:val="00032CEC"/>
    <w:rsid w:val="0004138A"/>
    <w:rsid w:val="000551A1"/>
    <w:rsid w:val="000551A2"/>
    <w:rsid w:val="00060560"/>
    <w:rsid w:val="00061694"/>
    <w:rsid w:val="00071796"/>
    <w:rsid w:val="00072319"/>
    <w:rsid w:val="00076876"/>
    <w:rsid w:val="00077A99"/>
    <w:rsid w:val="000826C7"/>
    <w:rsid w:val="00082B85"/>
    <w:rsid w:val="00090874"/>
    <w:rsid w:val="000A3DFF"/>
    <w:rsid w:val="000A4451"/>
    <w:rsid w:val="000A5935"/>
    <w:rsid w:val="000B20E8"/>
    <w:rsid w:val="000B4E34"/>
    <w:rsid w:val="000C6A50"/>
    <w:rsid w:val="000D5FEC"/>
    <w:rsid w:val="000E610D"/>
    <w:rsid w:val="000E630B"/>
    <w:rsid w:val="000E7921"/>
    <w:rsid w:val="000F3A1F"/>
    <w:rsid w:val="000F6510"/>
    <w:rsid w:val="0010285F"/>
    <w:rsid w:val="001123D7"/>
    <w:rsid w:val="001145DD"/>
    <w:rsid w:val="00117900"/>
    <w:rsid w:val="00123114"/>
    <w:rsid w:val="00123F48"/>
    <w:rsid w:val="00127A1C"/>
    <w:rsid w:val="00130F36"/>
    <w:rsid w:val="00136935"/>
    <w:rsid w:val="00142946"/>
    <w:rsid w:val="00142E06"/>
    <w:rsid w:val="00145AA7"/>
    <w:rsid w:val="00146EFD"/>
    <w:rsid w:val="00160D9D"/>
    <w:rsid w:val="00163650"/>
    <w:rsid w:val="00163718"/>
    <w:rsid w:val="00166D3F"/>
    <w:rsid w:val="00180EAA"/>
    <w:rsid w:val="001825DC"/>
    <w:rsid w:val="00182D04"/>
    <w:rsid w:val="00186213"/>
    <w:rsid w:val="001936DE"/>
    <w:rsid w:val="00195A99"/>
    <w:rsid w:val="00196C20"/>
    <w:rsid w:val="001A0F40"/>
    <w:rsid w:val="001A709E"/>
    <w:rsid w:val="001B1A63"/>
    <w:rsid w:val="001B2416"/>
    <w:rsid w:val="001C2497"/>
    <w:rsid w:val="001C4DB7"/>
    <w:rsid w:val="001D1948"/>
    <w:rsid w:val="001D4272"/>
    <w:rsid w:val="001D4E7B"/>
    <w:rsid w:val="001D66CA"/>
    <w:rsid w:val="001F175E"/>
    <w:rsid w:val="001F1771"/>
    <w:rsid w:val="001F372C"/>
    <w:rsid w:val="001F3A84"/>
    <w:rsid w:val="001F5611"/>
    <w:rsid w:val="00201B93"/>
    <w:rsid w:val="002325B1"/>
    <w:rsid w:val="00242F35"/>
    <w:rsid w:val="00251C0C"/>
    <w:rsid w:val="00253EDD"/>
    <w:rsid w:val="00254D31"/>
    <w:rsid w:val="0025734D"/>
    <w:rsid w:val="00262EBA"/>
    <w:rsid w:val="0026432E"/>
    <w:rsid w:val="00267B52"/>
    <w:rsid w:val="00270A68"/>
    <w:rsid w:val="002739C8"/>
    <w:rsid w:val="00277340"/>
    <w:rsid w:val="00283F1F"/>
    <w:rsid w:val="00284A63"/>
    <w:rsid w:val="00284F68"/>
    <w:rsid w:val="00285650"/>
    <w:rsid w:val="002952F5"/>
    <w:rsid w:val="0029567B"/>
    <w:rsid w:val="0029584A"/>
    <w:rsid w:val="00296671"/>
    <w:rsid w:val="002A0487"/>
    <w:rsid w:val="002A21D3"/>
    <w:rsid w:val="002A2238"/>
    <w:rsid w:val="002A6ABF"/>
    <w:rsid w:val="002A7FBA"/>
    <w:rsid w:val="002B27A2"/>
    <w:rsid w:val="002C40C5"/>
    <w:rsid w:val="002D330A"/>
    <w:rsid w:val="002D413B"/>
    <w:rsid w:val="002D522F"/>
    <w:rsid w:val="002D65A3"/>
    <w:rsid w:val="002D68D6"/>
    <w:rsid w:val="002E0A5A"/>
    <w:rsid w:val="002E21D0"/>
    <w:rsid w:val="002E52C2"/>
    <w:rsid w:val="002E62B5"/>
    <w:rsid w:val="002F5AD5"/>
    <w:rsid w:val="002F6735"/>
    <w:rsid w:val="00302893"/>
    <w:rsid w:val="00302BD2"/>
    <w:rsid w:val="003038F8"/>
    <w:rsid w:val="003073E6"/>
    <w:rsid w:val="00313F8F"/>
    <w:rsid w:val="00315D03"/>
    <w:rsid w:val="003176A6"/>
    <w:rsid w:val="00321625"/>
    <w:rsid w:val="003250B4"/>
    <w:rsid w:val="0032517C"/>
    <w:rsid w:val="00325E6E"/>
    <w:rsid w:val="003274BD"/>
    <w:rsid w:val="0032772C"/>
    <w:rsid w:val="00330B64"/>
    <w:rsid w:val="00331D20"/>
    <w:rsid w:val="00334005"/>
    <w:rsid w:val="00336599"/>
    <w:rsid w:val="00336B5E"/>
    <w:rsid w:val="00337123"/>
    <w:rsid w:val="00341397"/>
    <w:rsid w:val="00342958"/>
    <w:rsid w:val="00352354"/>
    <w:rsid w:val="0035248F"/>
    <w:rsid w:val="00353AAE"/>
    <w:rsid w:val="00353F10"/>
    <w:rsid w:val="00354227"/>
    <w:rsid w:val="00360144"/>
    <w:rsid w:val="003659DD"/>
    <w:rsid w:val="00367B52"/>
    <w:rsid w:val="00370622"/>
    <w:rsid w:val="003720A4"/>
    <w:rsid w:val="00375C96"/>
    <w:rsid w:val="00377CF3"/>
    <w:rsid w:val="0038081D"/>
    <w:rsid w:val="00390400"/>
    <w:rsid w:val="003913E2"/>
    <w:rsid w:val="003940D9"/>
    <w:rsid w:val="00394B61"/>
    <w:rsid w:val="003A0061"/>
    <w:rsid w:val="003A0AFC"/>
    <w:rsid w:val="003B07BE"/>
    <w:rsid w:val="003B2478"/>
    <w:rsid w:val="003C26B5"/>
    <w:rsid w:val="003C6451"/>
    <w:rsid w:val="003D2CCD"/>
    <w:rsid w:val="003E34D9"/>
    <w:rsid w:val="003E6592"/>
    <w:rsid w:val="003E769C"/>
    <w:rsid w:val="003F0666"/>
    <w:rsid w:val="003F2F8B"/>
    <w:rsid w:val="003F6372"/>
    <w:rsid w:val="00400B70"/>
    <w:rsid w:val="00403FE8"/>
    <w:rsid w:val="00404B70"/>
    <w:rsid w:val="004071CF"/>
    <w:rsid w:val="004216CA"/>
    <w:rsid w:val="004219D9"/>
    <w:rsid w:val="00444F4D"/>
    <w:rsid w:val="00445A22"/>
    <w:rsid w:val="004527AA"/>
    <w:rsid w:val="0045564A"/>
    <w:rsid w:val="00457A09"/>
    <w:rsid w:val="00460DD4"/>
    <w:rsid w:val="00460F29"/>
    <w:rsid w:val="00461E8D"/>
    <w:rsid w:val="00466D65"/>
    <w:rsid w:val="004703C0"/>
    <w:rsid w:val="00470856"/>
    <w:rsid w:val="00475920"/>
    <w:rsid w:val="00481ABB"/>
    <w:rsid w:val="00482E67"/>
    <w:rsid w:val="00484469"/>
    <w:rsid w:val="00490454"/>
    <w:rsid w:val="00493F02"/>
    <w:rsid w:val="00494C59"/>
    <w:rsid w:val="00495E85"/>
    <w:rsid w:val="00497ED0"/>
    <w:rsid w:val="004A2D69"/>
    <w:rsid w:val="004A3FF6"/>
    <w:rsid w:val="004A4CB4"/>
    <w:rsid w:val="004B0EA2"/>
    <w:rsid w:val="004B18AF"/>
    <w:rsid w:val="004B364A"/>
    <w:rsid w:val="004B690D"/>
    <w:rsid w:val="004C1578"/>
    <w:rsid w:val="004C47B8"/>
    <w:rsid w:val="004D49C9"/>
    <w:rsid w:val="004D61BB"/>
    <w:rsid w:val="004E0086"/>
    <w:rsid w:val="004E3859"/>
    <w:rsid w:val="004E6AA1"/>
    <w:rsid w:val="004E7119"/>
    <w:rsid w:val="004F35BC"/>
    <w:rsid w:val="004F5D7E"/>
    <w:rsid w:val="004F5EFF"/>
    <w:rsid w:val="0050739A"/>
    <w:rsid w:val="005103E7"/>
    <w:rsid w:val="00517AAC"/>
    <w:rsid w:val="00524F72"/>
    <w:rsid w:val="00526E40"/>
    <w:rsid w:val="00526FF1"/>
    <w:rsid w:val="005310AA"/>
    <w:rsid w:val="00545CF5"/>
    <w:rsid w:val="0054790B"/>
    <w:rsid w:val="00551250"/>
    <w:rsid w:val="005529C0"/>
    <w:rsid w:val="00555CBB"/>
    <w:rsid w:val="005626BB"/>
    <w:rsid w:val="00577547"/>
    <w:rsid w:val="005833E8"/>
    <w:rsid w:val="00590282"/>
    <w:rsid w:val="00593038"/>
    <w:rsid w:val="00594619"/>
    <w:rsid w:val="0059568E"/>
    <w:rsid w:val="0059614F"/>
    <w:rsid w:val="00596C39"/>
    <w:rsid w:val="005A165B"/>
    <w:rsid w:val="005A23CC"/>
    <w:rsid w:val="005A2933"/>
    <w:rsid w:val="005A4A6B"/>
    <w:rsid w:val="005A548D"/>
    <w:rsid w:val="005B0F6F"/>
    <w:rsid w:val="005B2394"/>
    <w:rsid w:val="005B487C"/>
    <w:rsid w:val="005B5C92"/>
    <w:rsid w:val="005C115D"/>
    <w:rsid w:val="005C2EF3"/>
    <w:rsid w:val="005C4BD6"/>
    <w:rsid w:val="005C6E96"/>
    <w:rsid w:val="005D3414"/>
    <w:rsid w:val="005E5E2F"/>
    <w:rsid w:val="006020D8"/>
    <w:rsid w:val="0060242C"/>
    <w:rsid w:val="006033BB"/>
    <w:rsid w:val="006065D9"/>
    <w:rsid w:val="00607F9D"/>
    <w:rsid w:val="0061548A"/>
    <w:rsid w:val="00622E75"/>
    <w:rsid w:val="006330A6"/>
    <w:rsid w:val="006354AD"/>
    <w:rsid w:val="00643B56"/>
    <w:rsid w:val="00646DEE"/>
    <w:rsid w:val="00653133"/>
    <w:rsid w:val="00660061"/>
    <w:rsid w:val="0066103A"/>
    <w:rsid w:val="006630F6"/>
    <w:rsid w:val="00666921"/>
    <w:rsid w:val="00670B61"/>
    <w:rsid w:val="00671E09"/>
    <w:rsid w:val="00673D76"/>
    <w:rsid w:val="00673E2E"/>
    <w:rsid w:val="00674CE3"/>
    <w:rsid w:val="00681466"/>
    <w:rsid w:val="00686CA4"/>
    <w:rsid w:val="0069004E"/>
    <w:rsid w:val="00694A04"/>
    <w:rsid w:val="006A1F9F"/>
    <w:rsid w:val="006A2726"/>
    <w:rsid w:val="006A3D2F"/>
    <w:rsid w:val="006A48F4"/>
    <w:rsid w:val="006B3E97"/>
    <w:rsid w:val="006C2B15"/>
    <w:rsid w:val="006C3FB1"/>
    <w:rsid w:val="006C4150"/>
    <w:rsid w:val="006C6843"/>
    <w:rsid w:val="006D30AD"/>
    <w:rsid w:val="006D3E16"/>
    <w:rsid w:val="006D4156"/>
    <w:rsid w:val="006E565B"/>
    <w:rsid w:val="006F49E7"/>
    <w:rsid w:val="006F6106"/>
    <w:rsid w:val="006F7344"/>
    <w:rsid w:val="00705DEC"/>
    <w:rsid w:val="007160DD"/>
    <w:rsid w:val="007169F6"/>
    <w:rsid w:val="00720C37"/>
    <w:rsid w:val="00730508"/>
    <w:rsid w:val="00731122"/>
    <w:rsid w:val="007372EE"/>
    <w:rsid w:val="007400C8"/>
    <w:rsid w:val="00741A03"/>
    <w:rsid w:val="00741E94"/>
    <w:rsid w:val="007427D2"/>
    <w:rsid w:val="00745129"/>
    <w:rsid w:val="0074549E"/>
    <w:rsid w:val="0076432B"/>
    <w:rsid w:val="0076492A"/>
    <w:rsid w:val="00767B15"/>
    <w:rsid w:val="00772EA1"/>
    <w:rsid w:val="007762F0"/>
    <w:rsid w:val="007766A2"/>
    <w:rsid w:val="0077709C"/>
    <w:rsid w:val="0078123B"/>
    <w:rsid w:val="00783DFA"/>
    <w:rsid w:val="007854D7"/>
    <w:rsid w:val="00790F7B"/>
    <w:rsid w:val="00792F8D"/>
    <w:rsid w:val="00795354"/>
    <w:rsid w:val="007A1557"/>
    <w:rsid w:val="007A1773"/>
    <w:rsid w:val="007C0DD6"/>
    <w:rsid w:val="007C159B"/>
    <w:rsid w:val="007C671A"/>
    <w:rsid w:val="007D59AB"/>
    <w:rsid w:val="007E0E40"/>
    <w:rsid w:val="007E4DB5"/>
    <w:rsid w:val="007E4FFA"/>
    <w:rsid w:val="007F1704"/>
    <w:rsid w:val="008005B7"/>
    <w:rsid w:val="00807770"/>
    <w:rsid w:val="00807F8D"/>
    <w:rsid w:val="008125F8"/>
    <w:rsid w:val="00814D06"/>
    <w:rsid w:val="00816DCE"/>
    <w:rsid w:val="008201C1"/>
    <w:rsid w:val="0082104F"/>
    <w:rsid w:val="0082113C"/>
    <w:rsid w:val="00821E6F"/>
    <w:rsid w:val="008340E3"/>
    <w:rsid w:val="00834FB5"/>
    <w:rsid w:val="00835FBE"/>
    <w:rsid w:val="00837DAE"/>
    <w:rsid w:val="00840543"/>
    <w:rsid w:val="00855DF0"/>
    <w:rsid w:val="00860221"/>
    <w:rsid w:val="00861BC7"/>
    <w:rsid w:val="008626B7"/>
    <w:rsid w:val="008707DB"/>
    <w:rsid w:val="0087529E"/>
    <w:rsid w:val="00877335"/>
    <w:rsid w:val="0088071B"/>
    <w:rsid w:val="008808EE"/>
    <w:rsid w:val="0088410A"/>
    <w:rsid w:val="00884333"/>
    <w:rsid w:val="008850B3"/>
    <w:rsid w:val="008857BC"/>
    <w:rsid w:val="00885950"/>
    <w:rsid w:val="00894AC0"/>
    <w:rsid w:val="00896D92"/>
    <w:rsid w:val="008A025B"/>
    <w:rsid w:val="008A074C"/>
    <w:rsid w:val="008A424B"/>
    <w:rsid w:val="008B1C51"/>
    <w:rsid w:val="008B4229"/>
    <w:rsid w:val="008B447B"/>
    <w:rsid w:val="008B5B59"/>
    <w:rsid w:val="008B656C"/>
    <w:rsid w:val="008C4C32"/>
    <w:rsid w:val="008C5B1F"/>
    <w:rsid w:val="008D2075"/>
    <w:rsid w:val="008D4D0E"/>
    <w:rsid w:val="008E31DD"/>
    <w:rsid w:val="008E3492"/>
    <w:rsid w:val="008E4BD7"/>
    <w:rsid w:val="008E5A05"/>
    <w:rsid w:val="008F1753"/>
    <w:rsid w:val="00903B97"/>
    <w:rsid w:val="00912911"/>
    <w:rsid w:val="00914436"/>
    <w:rsid w:val="0091540E"/>
    <w:rsid w:val="00916E77"/>
    <w:rsid w:val="00917BEA"/>
    <w:rsid w:val="00920FE2"/>
    <w:rsid w:val="00927CBB"/>
    <w:rsid w:val="00927FD2"/>
    <w:rsid w:val="00931B50"/>
    <w:rsid w:val="00934416"/>
    <w:rsid w:val="00935EB9"/>
    <w:rsid w:val="00936A6A"/>
    <w:rsid w:val="00947A6E"/>
    <w:rsid w:val="009500C7"/>
    <w:rsid w:val="0096530F"/>
    <w:rsid w:val="00971717"/>
    <w:rsid w:val="00982707"/>
    <w:rsid w:val="009828C8"/>
    <w:rsid w:val="00984F62"/>
    <w:rsid w:val="00992F18"/>
    <w:rsid w:val="00993827"/>
    <w:rsid w:val="00994375"/>
    <w:rsid w:val="00997EF2"/>
    <w:rsid w:val="009A47F1"/>
    <w:rsid w:val="009A57C9"/>
    <w:rsid w:val="009B30A8"/>
    <w:rsid w:val="009C5EA8"/>
    <w:rsid w:val="009D0297"/>
    <w:rsid w:val="009D10BD"/>
    <w:rsid w:val="009D3177"/>
    <w:rsid w:val="009D4B4B"/>
    <w:rsid w:val="009D5E75"/>
    <w:rsid w:val="009E108C"/>
    <w:rsid w:val="009E31E3"/>
    <w:rsid w:val="009F088D"/>
    <w:rsid w:val="009F0E76"/>
    <w:rsid w:val="009F1E26"/>
    <w:rsid w:val="009F274F"/>
    <w:rsid w:val="00A007AA"/>
    <w:rsid w:val="00A02756"/>
    <w:rsid w:val="00A0415C"/>
    <w:rsid w:val="00A044BC"/>
    <w:rsid w:val="00A100F9"/>
    <w:rsid w:val="00A1059E"/>
    <w:rsid w:val="00A10C73"/>
    <w:rsid w:val="00A21FF1"/>
    <w:rsid w:val="00A235E2"/>
    <w:rsid w:val="00A303B8"/>
    <w:rsid w:val="00A37FE5"/>
    <w:rsid w:val="00A40E5C"/>
    <w:rsid w:val="00A41475"/>
    <w:rsid w:val="00A56A56"/>
    <w:rsid w:val="00A5709F"/>
    <w:rsid w:val="00A57CBE"/>
    <w:rsid w:val="00A637DB"/>
    <w:rsid w:val="00A67507"/>
    <w:rsid w:val="00A72824"/>
    <w:rsid w:val="00A83EA9"/>
    <w:rsid w:val="00A920F5"/>
    <w:rsid w:val="00A97023"/>
    <w:rsid w:val="00AA1716"/>
    <w:rsid w:val="00AA2037"/>
    <w:rsid w:val="00AA6BB4"/>
    <w:rsid w:val="00AA77F8"/>
    <w:rsid w:val="00AB24E9"/>
    <w:rsid w:val="00AB38CB"/>
    <w:rsid w:val="00AB66E4"/>
    <w:rsid w:val="00AB798C"/>
    <w:rsid w:val="00AC206A"/>
    <w:rsid w:val="00AD20C2"/>
    <w:rsid w:val="00AD3DF7"/>
    <w:rsid w:val="00AE0C21"/>
    <w:rsid w:val="00AE0EDC"/>
    <w:rsid w:val="00AE393E"/>
    <w:rsid w:val="00AF37DF"/>
    <w:rsid w:val="00AF4C92"/>
    <w:rsid w:val="00AF589D"/>
    <w:rsid w:val="00B009D4"/>
    <w:rsid w:val="00B02C1F"/>
    <w:rsid w:val="00B04C07"/>
    <w:rsid w:val="00B0748D"/>
    <w:rsid w:val="00B13ABB"/>
    <w:rsid w:val="00B15572"/>
    <w:rsid w:val="00B21C99"/>
    <w:rsid w:val="00B21F84"/>
    <w:rsid w:val="00B2495A"/>
    <w:rsid w:val="00B32382"/>
    <w:rsid w:val="00B42DAC"/>
    <w:rsid w:val="00B43E3C"/>
    <w:rsid w:val="00B46948"/>
    <w:rsid w:val="00B55010"/>
    <w:rsid w:val="00B55E87"/>
    <w:rsid w:val="00B63A3A"/>
    <w:rsid w:val="00B63BB9"/>
    <w:rsid w:val="00B7095A"/>
    <w:rsid w:val="00B715DB"/>
    <w:rsid w:val="00B77165"/>
    <w:rsid w:val="00B816B7"/>
    <w:rsid w:val="00B867D8"/>
    <w:rsid w:val="00B928CE"/>
    <w:rsid w:val="00B93266"/>
    <w:rsid w:val="00B93A88"/>
    <w:rsid w:val="00BA0AF1"/>
    <w:rsid w:val="00BA3698"/>
    <w:rsid w:val="00BA6723"/>
    <w:rsid w:val="00BB36F1"/>
    <w:rsid w:val="00BB5209"/>
    <w:rsid w:val="00BC0DC6"/>
    <w:rsid w:val="00BC0FE7"/>
    <w:rsid w:val="00BC278B"/>
    <w:rsid w:val="00BD47A4"/>
    <w:rsid w:val="00BE1280"/>
    <w:rsid w:val="00BE3B78"/>
    <w:rsid w:val="00BE401D"/>
    <w:rsid w:val="00BF13E4"/>
    <w:rsid w:val="00C02B84"/>
    <w:rsid w:val="00C02E88"/>
    <w:rsid w:val="00C04477"/>
    <w:rsid w:val="00C04F1C"/>
    <w:rsid w:val="00C11990"/>
    <w:rsid w:val="00C119F6"/>
    <w:rsid w:val="00C12E55"/>
    <w:rsid w:val="00C222CD"/>
    <w:rsid w:val="00C2429C"/>
    <w:rsid w:val="00C24FA4"/>
    <w:rsid w:val="00C3094A"/>
    <w:rsid w:val="00C32EA9"/>
    <w:rsid w:val="00C4129E"/>
    <w:rsid w:val="00C4155C"/>
    <w:rsid w:val="00C418D6"/>
    <w:rsid w:val="00C41B28"/>
    <w:rsid w:val="00C42276"/>
    <w:rsid w:val="00C439BE"/>
    <w:rsid w:val="00C467FE"/>
    <w:rsid w:val="00C47B17"/>
    <w:rsid w:val="00C53448"/>
    <w:rsid w:val="00C53534"/>
    <w:rsid w:val="00C57892"/>
    <w:rsid w:val="00C64F15"/>
    <w:rsid w:val="00C7045B"/>
    <w:rsid w:val="00C7149E"/>
    <w:rsid w:val="00C721FE"/>
    <w:rsid w:val="00C72636"/>
    <w:rsid w:val="00C76BBD"/>
    <w:rsid w:val="00C8618D"/>
    <w:rsid w:val="00C86638"/>
    <w:rsid w:val="00C869FD"/>
    <w:rsid w:val="00C86C75"/>
    <w:rsid w:val="00C91731"/>
    <w:rsid w:val="00CA0EC9"/>
    <w:rsid w:val="00CA1AA4"/>
    <w:rsid w:val="00CA3254"/>
    <w:rsid w:val="00CA6E79"/>
    <w:rsid w:val="00CB1A7A"/>
    <w:rsid w:val="00CB2751"/>
    <w:rsid w:val="00CB3103"/>
    <w:rsid w:val="00CB388A"/>
    <w:rsid w:val="00CB3D14"/>
    <w:rsid w:val="00CC32DB"/>
    <w:rsid w:val="00CD033B"/>
    <w:rsid w:val="00CD0CD1"/>
    <w:rsid w:val="00CE2AFD"/>
    <w:rsid w:val="00CE6849"/>
    <w:rsid w:val="00CE70FA"/>
    <w:rsid w:val="00CF49F7"/>
    <w:rsid w:val="00CF74EF"/>
    <w:rsid w:val="00D02C4B"/>
    <w:rsid w:val="00D03095"/>
    <w:rsid w:val="00D03F11"/>
    <w:rsid w:val="00D07649"/>
    <w:rsid w:val="00D1181E"/>
    <w:rsid w:val="00D13398"/>
    <w:rsid w:val="00D20526"/>
    <w:rsid w:val="00D23D8F"/>
    <w:rsid w:val="00D267AD"/>
    <w:rsid w:val="00D30DAF"/>
    <w:rsid w:val="00D36F4F"/>
    <w:rsid w:val="00D40743"/>
    <w:rsid w:val="00D42457"/>
    <w:rsid w:val="00D44EA4"/>
    <w:rsid w:val="00D46F21"/>
    <w:rsid w:val="00D479CB"/>
    <w:rsid w:val="00D47C36"/>
    <w:rsid w:val="00D66F29"/>
    <w:rsid w:val="00D67D4E"/>
    <w:rsid w:val="00D728CF"/>
    <w:rsid w:val="00D74038"/>
    <w:rsid w:val="00D84F33"/>
    <w:rsid w:val="00D87182"/>
    <w:rsid w:val="00D90327"/>
    <w:rsid w:val="00D934F8"/>
    <w:rsid w:val="00D94C5B"/>
    <w:rsid w:val="00D97462"/>
    <w:rsid w:val="00DA21D9"/>
    <w:rsid w:val="00DA452C"/>
    <w:rsid w:val="00DA530D"/>
    <w:rsid w:val="00DB1A60"/>
    <w:rsid w:val="00DB469E"/>
    <w:rsid w:val="00DB5398"/>
    <w:rsid w:val="00DB59BB"/>
    <w:rsid w:val="00DC306A"/>
    <w:rsid w:val="00DC5707"/>
    <w:rsid w:val="00DC6C62"/>
    <w:rsid w:val="00DC7F6A"/>
    <w:rsid w:val="00DD2308"/>
    <w:rsid w:val="00DD4866"/>
    <w:rsid w:val="00DD7F63"/>
    <w:rsid w:val="00DE10EF"/>
    <w:rsid w:val="00DE2FF0"/>
    <w:rsid w:val="00DE73CC"/>
    <w:rsid w:val="00DE7BFD"/>
    <w:rsid w:val="00DF0965"/>
    <w:rsid w:val="00E03E43"/>
    <w:rsid w:val="00E164C2"/>
    <w:rsid w:val="00E1705A"/>
    <w:rsid w:val="00E2551D"/>
    <w:rsid w:val="00E25F77"/>
    <w:rsid w:val="00E31397"/>
    <w:rsid w:val="00E37B74"/>
    <w:rsid w:val="00E40460"/>
    <w:rsid w:val="00E41945"/>
    <w:rsid w:val="00E42E0A"/>
    <w:rsid w:val="00E43A4F"/>
    <w:rsid w:val="00E44649"/>
    <w:rsid w:val="00E50F28"/>
    <w:rsid w:val="00E5268F"/>
    <w:rsid w:val="00E669DE"/>
    <w:rsid w:val="00E72D23"/>
    <w:rsid w:val="00E80851"/>
    <w:rsid w:val="00E8235B"/>
    <w:rsid w:val="00E85320"/>
    <w:rsid w:val="00E85BD3"/>
    <w:rsid w:val="00E879A9"/>
    <w:rsid w:val="00E903DE"/>
    <w:rsid w:val="00E914CE"/>
    <w:rsid w:val="00E91A5D"/>
    <w:rsid w:val="00E91FFE"/>
    <w:rsid w:val="00E92678"/>
    <w:rsid w:val="00E92D23"/>
    <w:rsid w:val="00EA0A63"/>
    <w:rsid w:val="00EA2838"/>
    <w:rsid w:val="00EA3C96"/>
    <w:rsid w:val="00EA4A8F"/>
    <w:rsid w:val="00EA57DB"/>
    <w:rsid w:val="00EA7A87"/>
    <w:rsid w:val="00EB39BD"/>
    <w:rsid w:val="00EB64C0"/>
    <w:rsid w:val="00EB7C7D"/>
    <w:rsid w:val="00EC1E0E"/>
    <w:rsid w:val="00EC5594"/>
    <w:rsid w:val="00ED0397"/>
    <w:rsid w:val="00ED1747"/>
    <w:rsid w:val="00ED331F"/>
    <w:rsid w:val="00ED573A"/>
    <w:rsid w:val="00EE3721"/>
    <w:rsid w:val="00EF405B"/>
    <w:rsid w:val="00EF4AC9"/>
    <w:rsid w:val="00EF5977"/>
    <w:rsid w:val="00F03FF3"/>
    <w:rsid w:val="00F057F9"/>
    <w:rsid w:val="00F058BA"/>
    <w:rsid w:val="00F10AFE"/>
    <w:rsid w:val="00F1421C"/>
    <w:rsid w:val="00F16013"/>
    <w:rsid w:val="00F16A0E"/>
    <w:rsid w:val="00F25CF4"/>
    <w:rsid w:val="00F31B2E"/>
    <w:rsid w:val="00F33A3B"/>
    <w:rsid w:val="00F357D1"/>
    <w:rsid w:val="00F35C0F"/>
    <w:rsid w:val="00F37309"/>
    <w:rsid w:val="00F407E7"/>
    <w:rsid w:val="00F41BF7"/>
    <w:rsid w:val="00F43CB7"/>
    <w:rsid w:val="00F47428"/>
    <w:rsid w:val="00F50332"/>
    <w:rsid w:val="00F5096C"/>
    <w:rsid w:val="00F6495A"/>
    <w:rsid w:val="00F70FB1"/>
    <w:rsid w:val="00F716A7"/>
    <w:rsid w:val="00F752E2"/>
    <w:rsid w:val="00F764BA"/>
    <w:rsid w:val="00F8520D"/>
    <w:rsid w:val="00F854AA"/>
    <w:rsid w:val="00F8619F"/>
    <w:rsid w:val="00F9072A"/>
    <w:rsid w:val="00F92077"/>
    <w:rsid w:val="00F93A13"/>
    <w:rsid w:val="00F93C20"/>
    <w:rsid w:val="00FA07EF"/>
    <w:rsid w:val="00FA4871"/>
    <w:rsid w:val="00FA53AF"/>
    <w:rsid w:val="00FA553D"/>
    <w:rsid w:val="00FA65EA"/>
    <w:rsid w:val="00FB0962"/>
    <w:rsid w:val="00FC6C3A"/>
    <w:rsid w:val="00FD5409"/>
    <w:rsid w:val="00FE0BBA"/>
    <w:rsid w:val="00FE1838"/>
    <w:rsid w:val="00FE671E"/>
    <w:rsid w:val="00FF34B6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8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74CE3"/>
    <w:pPr>
      <w:keepNext/>
      <w:numPr>
        <w:ilvl w:val="1"/>
        <w:numId w:val="3"/>
      </w:numPr>
      <w:jc w:val="center"/>
      <w:outlineLvl w:val="1"/>
    </w:pPr>
    <w:rPr>
      <w:color w:val="auto"/>
      <w:kern w:val="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674CE3"/>
    <w:pPr>
      <w:keepNext/>
      <w:numPr>
        <w:ilvl w:val="3"/>
        <w:numId w:val="3"/>
      </w:numPr>
      <w:outlineLvl w:val="3"/>
    </w:pPr>
    <w:rPr>
      <w:b/>
      <w:color w:val="auto"/>
      <w:kern w:val="0"/>
      <w:sz w:val="22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674CE3"/>
    <w:pPr>
      <w:keepNext/>
      <w:numPr>
        <w:ilvl w:val="4"/>
        <w:numId w:val="3"/>
      </w:numPr>
      <w:jc w:val="both"/>
      <w:outlineLvl w:val="4"/>
    </w:pPr>
    <w:rPr>
      <w:b/>
      <w:color w:val="auto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">
    <w:name w:val="Style35"/>
    <w:basedOn w:val="Normalny"/>
    <w:rsid w:val="00E40460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color w:val="auto"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74C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674CE3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74CE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674CE3"/>
    <w:pPr>
      <w:tabs>
        <w:tab w:val="center" w:pos="4536"/>
        <w:tab w:val="right" w:pos="9072"/>
      </w:tabs>
    </w:pPr>
    <w:rPr>
      <w:color w:val="auto"/>
      <w:kern w:val="0"/>
      <w:lang w:eastAsia="zh-CN"/>
    </w:rPr>
  </w:style>
  <w:style w:type="character" w:customStyle="1" w:styleId="StopkaZnak">
    <w:name w:val="Stopka Znak"/>
    <w:basedOn w:val="Domylnaczcionkaakapitu"/>
    <w:link w:val="Stopka"/>
    <w:rsid w:val="00674C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dymka1">
    <w:name w:val="Tekst dymka1"/>
    <w:basedOn w:val="Normalny"/>
    <w:rsid w:val="00674CE3"/>
    <w:rPr>
      <w:rFonts w:ascii="Tahoma" w:hAnsi="Tahoma" w:cs="Tahoma"/>
      <w:color w:val="auto"/>
      <w:kern w:val="0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674CE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1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18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707DB"/>
    <w:pPr>
      <w:widowControl w:val="0"/>
      <w:suppressAutoHyphens w:val="0"/>
      <w:autoSpaceDE w:val="0"/>
      <w:autoSpaceDN w:val="0"/>
    </w:pPr>
    <w:rPr>
      <w:color w:val="auto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707D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8707DB"/>
    <w:pPr>
      <w:widowControl w:val="0"/>
      <w:suppressAutoHyphens w:val="0"/>
      <w:autoSpaceDE w:val="0"/>
      <w:autoSpaceDN w:val="0"/>
    </w:pPr>
    <w:rPr>
      <w:color w:val="auto"/>
      <w:kern w:val="0"/>
      <w:sz w:val="22"/>
      <w:szCs w:val="22"/>
      <w:lang w:eastAsia="en-US"/>
    </w:rPr>
  </w:style>
  <w:style w:type="table" w:customStyle="1" w:styleId="TableNormal">
    <w:name w:val="Table Normal"/>
    <w:qFormat/>
    <w:rsid w:val="008707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ny"/>
    <w:rsid w:val="008707DB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hAnsi="Trebuchet MS"/>
      <w:color w:val="auto"/>
      <w:kern w:val="0"/>
      <w:sz w:val="24"/>
      <w:szCs w:val="24"/>
      <w:lang w:eastAsia="pl-PL"/>
    </w:rPr>
  </w:style>
  <w:style w:type="paragraph" w:customStyle="1" w:styleId="Standard">
    <w:name w:val="Standard"/>
    <w:rsid w:val="00870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707DB"/>
    <w:pPr>
      <w:suppressLineNumbers/>
    </w:pPr>
  </w:style>
  <w:style w:type="paragraph" w:styleId="NormalnyWeb">
    <w:name w:val="Normal (Web)"/>
    <w:basedOn w:val="Normalny"/>
    <w:rsid w:val="008707DB"/>
    <w:pPr>
      <w:spacing w:before="280" w:after="119"/>
    </w:pPr>
    <w:rPr>
      <w:color w:val="auto"/>
      <w:kern w:val="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707DB"/>
    <w:pPr>
      <w:suppressAutoHyphens w:val="0"/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paragraph" w:customStyle="1" w:styleId="TreA">
    <w:name w:val="Treść A"/>
    <w:rsid w:val="006900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5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73A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C933-D748-407A-AE8D-98131AAA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27</Pages>
  <Words>4683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DZIA-ZAM-S1</cp:lastModifiedBy>
  <cp:revision>701</cp:revision>
  <dcterms:created xsi:type="dcterms:W3CDTF">2024-03-07T07:44:00Z</dcterms:created>
  <dcterms:modified xsi:type="dcterms:W3CDTF">2024-03-14T13:02:00Z</dcterms:modified>
</cp:coreProperties>
</file>