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36FCD278"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ROBOTY BUDOWLANE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17AB0460" w:rsidR="004B3803" w:rsidRPr="00E72947" w:rsidRDefault="007968F7" w:rsidP="007968F7">
      <w:pPr>
        <w:jc w:val="center"/>
        <w:rPr>
          <w:rFonts w:eastAsia="Calibri"/>
          <w:bCs/>
          <w:sz w:val="28"/>
          <w:szCs w:val="28"/>
          <w:lang w:eastAsia="en-US"/>
        </w:rPr>
      </w:pPr>
      <w:bookmarkStart w:id="0" w:name="_Hlk65504300"/>
      <w:r>
        <w:rPr>
          <w:rFonts w:eastAsia="Calibri"/>
          <w:bCs/>
          <w:sz w:val="28"/>
          <w:szCs w:val="28"/>
          <w:lang w:eastAsia="en-US"/>
        </w:rPr>
        <w:t>„</w:t>
      </w:r>
      <w:bookmarkStart w:id="1" w:name="_Hlk109046598"/>
      <w:r w:rsidRPr="007968F7">
        <w:rPr>
          <w:rFonts w:eastAsia="Calibri"/>
          <w:bCs/>
          <w:sz w:val="28"/>
          <w:szCs w:val="28"/>
          <w:lang w:eastAsia="en-US"/>
        </w:rPr>
        <w:t>Przebudowa drogi gminnej Mościszki-Dalewo</w:t>
      </w:r>
      <w:r>
        <w:rPr>
          <w:rFonts w:eastAsia="Calibri"/>
          <w:bCs/>
          <w:sz w:val="28"/>
          <w:szCs w:val="28"/>
          <w:lang w:eastAsia="en-US"/>
        </w:rPr>
        <w:t xml:space="preserve"> </w:t>
      </w:r>
      <w:r w:rsidRPr="007968F7">
        <w:rPr>
          <w:rFonts w:eastAsia="Calibri"/>
          <w:bCs/>
          <w:sz w:val="28"/>
          <w:szCs w:val="28"/>
          <w:lang w:eastAsia="en-US"/>
        </w:rPr>
        <w:t>na odcinku Mościszki-granica Gminy Krzywiń</w:t>
      </w:r>
      <w:r w:rsidR="00A457AA">
        <w:rPr>
          <w:rFonts w:eastAsia="Calibri"/>
          <w:bCs/>
          <w:sz w:val="28"/>
          <w:szCs w:val="28"/>
          <w:lang w:eastAsia="en-US"/>
        </w:rPr>
        <w:t xml:space="preserve"> – ETAP II</w:t>
      </w:r>
      <w:bookmarkEnd w:id="1"/>
      <w:r w:rsidR="00ED3673"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6CE2FAB1"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960638">
        <w:rPr>
          <w:bCs/>
        </w:rPr>
        <w:t>6</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16674A89" w:rsidR="007C3BB8" w:rsidRPr="00E72947" w:rsidRDefault="00960638" w:rsidP="00965955">
      <w:pPr>
        <w:jc w:val="center"/>
        <w:rPr>
          <w:bCs/>
        </w:rPr>
      </w:pPr>
      <w:r>
        <w:rPr>
          <w:bCs/>
        </w:rPr>
        <w:t>lipiec</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000000"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000000"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000000"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000000"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000000"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000000"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000000"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000000"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000000"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000000"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000000"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000000"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000000"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000000"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000000"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000000"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000000"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000000"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000000"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000000"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000000"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000000"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000000"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000000"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2" w:name="_Toc74211492"/>
      <w:r w:rsidRPr="00E72947">
        <w:rPr>
          <w:bCs/>
        </w:rPr>
        <w:t>I. Nazwa oraz adres Zamawiającego</w:t>
      </w:r>
      <w:bookmarkEnd w:id="2"/>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3" w:name="_Toc74211493"/>
      <w:r w:rsidRPr="00E72947">
        <w:rPr>
          <w:bCs/>
        </w:rPr>
        <w:t>II. Ochrona danych osobowych</w:t>
      </w:r>
      <w:bookmarkEnd w:id="3"/>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4" w:name="_Toc74211494"/>
      <w:r w:rsidRPr="00E72947">
        <w:rPr>
          <w:bCs/>
        </w:rPr>
        <w:t>III. Tryb udzielania zamówienia</w:t>
      </w:r>
      <w:bookmarkEnd w:id="4"/>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5" w:name="_Toc74211495"/>
      <w:r w:rsidRPr="00E72947">
        <w:rPr>
          <w:bCs/>
        </w:rPr>
        <w:t>IV. Opis przedmiotu zamówienia</w:t>
      </w:r>
      <w:bookmarkEnd w:id="5"/>
    </w:p>
    <w:p w14:paraId="60AA3B31" w14:textId="136488BC" w:rsidR="00405AA3" w:rsidRDefault="00A96904" w:rsidP="005E72D4">
      <w:pPr>
        <w:numPr>
          <w:ilvl w:val="0"/>
          <w:numId w:val="1"/>
        </w:numPr>
        <w:spacing w:before="240"/>
        <w:ind w:left="434"/>
        <w:jc w:val="both"/>
        <w:rPr>
          <w:bCs/>
          <w:sz w:val="20"/>
          <w:szCs w:val="20"/>
          <w:lang w:val="pl-PL"/>
        </w:rPr>
      </w:pPr>
      <w:r w:rsidRPr="00E72947">
        <w:rPr>
          <w:bCs/>
          <w:sz w:val="20"/>
          <w:szCs w:val="20"/>
        </w:rPr>
        <w:t xml:space="preserve">Przedmiotem zamówienia jest </w:t>
      </w:r>
      <w:r w:rsidR="002C6D14" w:rsidRPr="002C6D14">
        <w:rPr>
          <w:bCs/>
          <w:sz w:val="20"/>
          <w:szCs w:val="20"/>
        </w:rPr>
        <w:t>Przebudowa drogi gminnej Mościszki-Dalewo na odcinku Mościszki-granica Gminy Krzywiń</w:t>
      </w:r>
      <w:r w:rsidR="002C6D14">
        <w:rPr>
          <w:bCs/>
          <w:sz w:val="20"/>
          <w:szCs w:val="20"/>
        </w:rPr>
        <w:t xml:space="preserve"> – etap II. </w:t>
      </w:r>
    </w:p>
    <w:p w14:paraId="12D259B0" w14:textId="1FE6FA6B" w:rsidR="00EA53B6" w:rsidRDefault="00EA53B6" w:rsidP="00EA53B6">
      <w:pPr>
        <w:spacing w:before="240"/>
        <w:ind w:left="434"/>
        <w:jc w:val="both"/>
        <w:rPr>
          <w:bCs/>
          <w:sz w:val="20"/>
          <w:szCs w:val="20"/>
          <w:lang w:val="pl-PL"/>
        </w:rPr>
      </w:pPr>
      <w:r>
        <w:rPr>
          <w:bCs/>
          <w:sz w:val="20"/>
          <w:szCs w:val="20"/>
          <w:lang w:val="pl-PL"/>
        </w:rPr>
        <w:t>Zakres zadania:</w:t>
      </w:r>
    </w:p>
    <w:p w14:paraId="7A5E1F6C" w14:textId="4D733AF8" w:rsidR="00986492" w:rsidRPr="00986492" w:rsidRDefault="00986492" w:rsidP="00986492">
      <w:pPr>
        <w:spacing w:before="240"/>
        <w:jc w:val="both"/>
        <w:rPr>
          <w:bCs/>
          <w:sz w:val="20"/>
          <w:szCs w:val="20"/>
          <w:lang w:val="pl-PL"/>
        </w:rPr>
      </w:pPr>
      <w:r w:rsidRPr="00986492">
        <w:rPr>
          <w:bCs/>
          <w:sz w:val="20"/>
          <w:szCs w:val="20"/>
          <w:lang w:val="pl-PL"/>
        </w:rPr>
        <w:t xml:space="preserve">Przebudowę drogi na działce o nr geod. 254 w obrębie geodezyjnym Mościszki polegającej na wykonaniu </w:t>
      </w:r>
      <w:r>
        <w:rPr>
          <w:bCs/>
          <w:sz w:val="20"/>
          <w:szCs w:val="20"/>
          <w:lang w:val="pl-PL"/>
        </w:rPr>
        <w:t xml:space="preserve">nawierzchni asfaltowej </w:t>
      </w:r>
      <w:r w:rsidRPr="00986492">
        <w:rPr>
          <w:bCs/>
          <w:sz w:val="20"/>
          <w:szCs w:val="20"/>
          <w:lang w:val="pl-PL"/>
        </w:rPr>
        <w:t>na odcinku od km 0+000 do km 1+225 o łącznej długości 1225 m</w:t>
      </w:r>
      <w:r>
        <w:rPr>
          <w:bCs/>
          <w:sz w:val="20"/>
          <w:szCs w:val="20"/>
          <w:lang w:val="pl-PL"/>
        </w:rPr>
        <w:t xml:space="preserve">, wykonanie rowów odwadniających, wykonanie przepustu oraz innych robót towarzyszących. </w:t>
      </w:r>
    </w:p>
    <w:p w14:paraId="07E859A4" w14:textId="77777777" w:rsidR="00986492" w:rsidRPr="00986492" w:rsidRDefault="00986492" w:rsidP="00986492">
      <w:pPr>
        <w:spacing w:before="240"/>
        <w:jc w:val="both"/>
        <w:rPr>
          <w:bCs/>
          <w:sz w:val="20"/>
          <w:szCs w:val="20"/>
          <w:lang w:val="pl-PL"/>
        </w:rPr>
      </w:pPr>
      <w:r w:rsidRPr="00986492">
        <w:rPr>
          <w:bCs/>
          <w:sz w:val="20"/>
          <w:szCs w:val="20"/>
          <w:lang w:val="pl-PL"/>
        </w:rPr>
        <w:t xml:space="preserve">      PODSTAWOWE DOCELOWE WSKAŹNIKI  PROJEKTOWE DROGI (po zrealizowaniu całości robót objętych dokumentacją techniczną, włącznie z kolejnymi etapami wykonawstwa):</w:t>
      </w:r>
    </w:p>
    <w:p w14:paraId="77C38F2A" w14:textId="77777777" w:rsidR="00986492" w:rsidRPr="00986492" w:rsidRDefault="00986492" w:rsidP="006A177E">
      <w:pPr>
        <w:jc w:val="both"/>
        <w:rPr>
          <w:bCs/>
          <w:sz w:val="20"/>
          <w:szCs w:val="20"/>
          <w:lang w:val="pl-PL"/>
        </w:rPr>
      </w:pPr>
      <w:r w:rsidRPr="00986492">
        <w:rPr>
          <w:bCs/>
          <w:sz w:val="20"/>
          <w:szCs w:val="20"/>
          <w:lang w:val="pl-PL"/>
        </w:rPr>
        <w:t>- klasa proj. drogi gminnej                                        - L  (lokalna)</w:t>
      </w:r>
    </w:p>
    <w:p w14:paraId="24582D01" w14:textId="77777777" w:rsidR="00986492" w:rsidRPr="00986492" w:rsidRDefault="00986492" w:rsidP="006A177E">
      <w:pPr>
        <w:jc w:val="both"/>
        <w:rPr>
          <w:bCs/>
          <w:sz w:val="20"/>
          <w:szCs w:val="20"/>
          <w:lang w:val="pl-PL"/>
        </w:rPr>
      </w:pPr>
      <w:r w:rsidRPr="00986492">
        <w:rPr>
          <w:bCs/>
          <w:sz w:val="20"/>
          <w:szCs w:val="20"/>
          <w:lang w:val="pl-PL"/>
        </w:rPr>
        <w:t>- kategoria obciążenia ruchem                                  - KR 2</w:t>
      </w:r>
    </w:p>
    <w:p w14:paraId="65C344D2" w14:textId="77777777" w:rsidR="00986492" w:rsidRPr="00986492" w:rsidRDefault="00986492" w:rsidP="006A177E">
      <w:pPr>
        <w:jc w:val="both"/>
        <w:rPr>
          <w:bCs/>
          <w:sz w:val="20"/>
          <w:szCs w:val="20"/>
          <w:lang w:val="pl-PL"/>
        </w:rPr>
      </w:pPr>
      <w:r w:rsidRPr="00986492">
        <w:rPr>
          <w:bCs/>
          <w:sz w:val="20"/>
          <w:szCs w:val="20"/>
          <w:lang w:val="pl-PL"/>
        </w:rPr>
        <w:t xml:space="preserve">- prędkość projektowa  </w:t>
      </w:r>
      <w:proofErr w:type="spellStart"/>
      <w:r w:rsidRPr="00986492">
        <w:rPr>
          <w:bCs/>
          <w:sz w:val="20"/>
          <w:szCs w:val="20"/>
          <w:lang w:val="pl-PL"/>
        </w:rPr>
        <w:t>Vp</w:t>
      </w:r>
      <w:proofErr w:type="spellEnd"/>
      <w:r w:rsidRPr="00986492">
        <w:rPr>
          <w:bCs/>
          <w:sz w:val="20"/>
          <w:szCs w:val="20"/>
          <w:lang w:val="pl-PL"/>
        </w:rPr>
        <w:t xml:space="preserve">                                        - 50km/h i 90km/h</w:t>
      </w:r>
    </w:p>
    <w:p w14:paraId="0F3414BE" w14:textId="77777777" w:rsidR="00986492" w:rsidRPr="00986492" w:rsidRDefault="00986492" w:rsidP="006A177E">
      <w:pPr>
        <w:jc w:val="both"/>
        <w:rPr>
          <w:bCs/>
          <w:sz w:val="20"/>
          <w:szCs w:val="20"/>
          <w:lang w:val="pl-PL"/>
        </w:rPr>
      </w:pPr>
      <w:r w:rsidRPr="00986492">
        <w:rPr>
          <w:bCs/>
          <w:sz w:val="20"/>
          <w:szCs w:val="20"/>
          <w:lang w:val="pl-PL"/>
        </w:rPr>
        <w:t xml:space="preserve">- szerokość jezdni                                                    - 5,50m  </w:t>
      </w:r>
    </w:p>
    <w:p w14:paraId="5C0C7871" w14:textId="77777777" w:rsidR="00986492" w:rsidRPr="00986492" w:rsidRDefault="00986492" w:rsidP="00A457AA">
      <w:pPr>
        <w:tabs>
          <w:tab w:val="left" w:pos="7513"/>
        </w:tabs>
        <w:jc w:val="both"/>
        <w:rPr>
          <w:bCs/>
          <w:sz w:val="20"/>
          <w:szCs w:val="20"/>
          <w:lang w:val="pl-PL"/>
        </w:rPr>
      </w:pPr>
      <w:r w:rsidRPr="00986492">
        <w:rPr>
          <w:bCs/>
          <w:sz w:val="20"/>
          <w:szCs w:val="20"/>
          <w:lang w:val="pl-PL"/>
        </w:rPr>
        <w:t>- szerokość poboczy                                                - 1,00m</w:t>
      </w:r>
    </w:p>
    <w:p w14:paraId="65756276" w14:textId="77777777" w:rsidR="00986492" w:rsidRPr="00986492" w:rsidRDefault="00986492" w:rsidP="006A177E">
      <w:pPr>
        <w:jc w:val="both"/>
        <w:rPr>
          <w:bCs/>
          <w:sz w:val="20"/>
          <w:szCs w:val="20"/>
          <w:lang w:val="pl-PL"/>
        </w:rPr>
      </w:pPr>
      <w:r w:rsidRPr="00986492">
        <w:rPr>
          <w:bCs/>
          <w:sz w:val="20"/>
          <w:szCs w:val="20"/>
          <w:lang w:val="pl-PL"/>
        </w:rPr>
        <w:t>- przekrój jezdni daszkowy oraz jednostronny            - 2%</w:t>
      </w:r>
    </w:p>
    <w:p w14:paraId="634F39C8" w14:textId="77777777" w:rsidR="00986492" w:rsidRPr="00986492" w:rsidRDefault="00986492" w:rsidP="006A177E">
      <w:pPr>
        <w:jc w:val="both"/>
        <w:rPr>
          <w:bCs/>
          <w:sz w:val="20"/>
          <w:szCs w:val="20"/>
          <w:lang w:val="pl-PL"/>
        </w:rPr>
      </w:pPr>
      <w:r w:rsidRPr="00986492">
        <w:rPr>
          <w:bCs/>
          <w:sz w:val="20"/>
          <w:szCs w:val="20"/>
          <w:lang w:val="pl-PL"/>
        </w:rPr>
        <w:t>- obustronne rowy drogowe o pochyleniu skarp           - 1:1,5</w:t>
      </w:r>
    </w:p>
    <w:p w14:paraId="7168A397" w14:textId="77777777" w:rsidR="00986492" w:rsidRPr="00986492" w:rsidRDefault="00986492" w:rsidP="006A177E">
      <w:pPr>
        <w:jc w:val="both"/>
        <w:rPr>
          <w:bCs/>
          <w:sz w:val="20"/>
          <w:szCs w:val="20"/>
          <w:lang w:val="pl-PL"/>
        </w:rPr>
      </w:pPr>
    </w:p>
    <w:p w14:paraId="5658D44F" w14:textId="77777777" w:rsidR="00986492" w:rsidRPr="00986492" w:rsidRDefault="00986492" w:rsidP="006A177E">
      <w:pPr>
        <w:jc w:val="both"/>
        <w:rPr>
          <w:bCs/>
          <w:sz w:val="20"/>
          <w:szCs w:val="20"/>
          <w:lang w:val="pl-PL"/>
        </w:rPr>
      </w:pPr>
      <w:r w:rsidRPr="00986492">
        <w:rPr>
          <w:bCs/>
          <w:sz w:val="20"/>
          <w:szCs w:val="20"/>
          <w:lang w:val="pl-PL"/>
        </w:rPr>
        <w:t>PODSTAWOWE WSKAŹNIKI  DROGI W ZAKRESIE ZAMÓWIENIA:</w:t>
      </w:r>
    </w:p>
    <w:p w14:paraId="5A9CA265" w14:textId="77777777" w:rsidR="006A177E" w:rsidRPr="00A457AA" w:rsidRDefault="006A177E" w:rsidP="006A177E">
      <w:pPr>
        <w:rPr>
          <w:bCs/>
          <w:sz w:val="20"/>
          <w:szCs w:val="20"/>
        </w:rPr>
      </w:pPr>
      <w:r w:rsidRPr="00A457AA">
        <w:rPr>
          <w:b/>
          <w:bCs/>
          <w:sz w:val="20"/>
          <w:szCs w:val="20"/>
        </w:rPr>
        <w:t xml:space="preserve">Nawierzchnia jezdni  </w:t>
      </w:r>
      <w:r w:rsidRPr="00A457AA">
        <w:rPr>
          <w:bCs/>
          <w:sz w:val="20"/>
          <w:szCs w:val="20"/>
        </w:rPr>
        <w:t>( km 0+000 do km 1+225)</w:t>
      </w:r>
    </w:p>
    <w:p w14:paraId="460EDB53" w14:textId="0B8EC15C" w:rsidR="006A177E" w:rsidRPr="00A457AA" w:rsidRDefault="006A177E" w:rsidP="00A457AA">
      <w:pPr>
        <w:pStyle w:val="Akapitzlist"/>
        <w:numPr>
          <w:ilvl w:val="0"/>
          <w:numId w:val="46"/>
        </w:numPr>
        <w:tabs>
          <w:tab w:val="left" w:pos="8222"/>
        </w:tabs>
        <w:rPr>
          <w:sz w:val="20"/>
          <w:szCs w:val="20"/>
        </w:rPr>
      </w:pPr>
      <w:r w:rsidRPr="00A457AA">
        <w:rPr>
          <w:sz w:val="20"/>
          <w:szCs w:val="20"/>
        </w:rPr>
        <w:t>warstwa ścieralna z betonu asfaltowego  AC 11 S 50/70</w:t>
      </w:r>
      <w:r w:rsidR="00A457AA" w:rsidRPr="00A457AA">
        <w:rPr>
          <w:sz w:val="20"/>
          <w:szCs w:val="20"/>
        </w:rPr>
        <w:tab/>
        <w:t xml:space="preserve"> </w:t>
      </w:r>
      <w:r w:rsidRPr="00A457AA">
        <w:rPr>
          <w:sz w:val="20"/>
          <w:szCs w:val="20"/>
        </w:rPr>
        <w:t>- 5</w:t>
      </w:r>
      <w:r w:rsidR="00A457AA" w:rsidRPr="00A457AA">
        <w:rPr>
          <w:sz w:val="20"/>
          <w:szCs w:val="20"/>
        </w:rPr>
        <w:t xml:space="preserve"> </w:t>
      </w:r>
      <w:r w:rsidRPr="00A457AA">
        <w:rPr>
          <w:sz w:val="20"/>
          <w:szCs w:val="20"/>
        </w:rPr>
        <w:t>cm</w:t>
      </w:r>
    </w:p>
    <w:p w14:paraId="690209A8" w14:textId="24B2843E" w:rsidR="00A457AA" w:rsidRPr="00A457AA" w:rsidRDefault="006A177E" w:rsidP="00A457AA">
      <w:pPr>
        <w:pStyle w:val="Akapitzlist"/>
        <w:numPr>
          <w:ilvl w:val="0"/>
          <w:numId w:val="46"/>
        </w:numPr>
        <w:tabs>
          <w:tab w:val="left" w:pos="8222"/>
        </w:tabs>
        <w:rPr>
          <w:sz w:val="20"/>
          <w:szCs w:val="20"/>
        </w:rPr>
      </w:pPr>
      <w:r w:rsidRPr="00A457AA">
        <w:rPr>
          <w:sz w:val="20"/>
          <w:szCs w:val="20"/>
        </w:rPr>
        <w:t xml:space="preserve">warstwa wiążąca z betonu asfaltowego  AC 16 W 50/70 </w:t>
      </w:r>
      <w:r w:rsidR="00A457AA" w:rsidRPr="00A457AA">
        <w:rPr>
          <w:sz w:val="20"/>
          <w:szCs w:val="20"/>
        </w:rPr>
        <w:tab/>
        <w:t xml:space="preserve"> </w:t>
      </w:r>
      <w:r w:rsidRPr="00A457AA">
        <w:rPr>
          <w:sz w:val="20"/>
          <w:szCs w:val="20"/>
        </w:rPr>
        <w:t>- 7</w:t>
      </w:r>
      <w:r w:rsidR="00A457AA" w:rsidRPr="00A457AA">
        <w:rPr>
          <w:sz w:val="20"/>
          <w:szCs w:val="20"/>
        </w:rPr>
        <w:t xml:space="preserve"> </w:t>
      </w:r>
      <w:r w:rsidRPr="00A457AA">
        <w:rPr>
          <w:sz w:val="20"/>
          <w:szCs w:val="20"/>
        </w:rPr>
        <w:t xml:space="preserve">cm </w:t>
      </w:r>
    </w:p>
    <w:p w14:paraId="4779EE5F" w14:textId="5511A73C" w:rsidR="00A457AA" w:rsidRPr="00A457AA" w:rsidRDefault="006A177E" w:rsidP="00A457AA">
      <w:pPr>
        <w:pStyle w:val="Akapitzlist"/>
        <w:numPr>
          <w:ilvl w:val="0"/>
          <w:numId w:val="46"/>
        </w:numPr>
        <w:tabs>
          <w:tab w:val="left" w:pos="8222"/>
        </w:tabs>
        <w:rPr>
          <w:sz w:val="20"/>
          <w:szCs w:val="20"/>
        </w:rPr>
      </w:pPr>
      <w:r w:rsidRPr="00A457AA">
        <w:rPr>
          <w:sz w:val="20"/>
          <w:szCs w:val="20"/>
        </w:rPr>
        <w:t>podbudowa z kruszywa łamanego 0/31,5mm stabilizowanego</w:t>
      </w:r>
      <w:r w:rsidR="00A457AA" w:rsidRPr="00A457AA">
        <w:rPr>
          <w:sz w:val="20"/>
          <w:szCs w:val="20"/>
        </w:rPr>
        <w:t xml:space="preserve"> </w:t>
      </w:r>
      <w:r w:rsidRPr="00A457AA">
        <w:rPr>
          <w:sz w:val="20"/>
          <w:szCs w:val="20"/>
        </w:rPr>
        <w:t xml:space="preserve">mechanicznie </w:t>
      </w:r>
      <w:r w:rsidR="00A457AA" w:rsidRPr="00A457AA">
        <w:rPr>
          <w:sz w:val="20"/>
          <w:szCs w:val="20"/>
        </w:rPr>
        <w:tab/>
      </w:r>
      <w:r w:rsidRPr="00A457AA">
        <w:rPr>
          <w:sz w:val="20"/>
          <w:szCs w:val="20"/>
        </w:rPr>
        <w:t xml:space="preserve"> - 20</w:t>
      </w:r>
      <w:r w:rsidR="00A457AA" w:rsidRPr="00A457AA">
        <w:rPr>
          <w:sz w:val="20"/>
          <w:szCs w:val="20"/>
        </w:rPr>
        <w:t xml:space="preserve"> </w:t>
      </w:r>
      <w:r w:rsidRPr="00A457AA">
        <w:rPr>
          <w:sz w:val="20"/>
          <w:szCs w:val="20"/>
        </w:rPr>
        <w:t>cm</w:t>
      </w:r>
    </w:p>
    <w:p w14:paraId="10A52AED" w14:textId="21497DB1" w:rsidR="006A177E" w:rsidRPr="00A457AA" w:rsidRDefault="006A177E" w:rsidP="00A457AA">
      <w:pPr>
        <w:pStyle w:val="Akapitzlist"/>
        <w:numPr>
          <w:ilvl w:val="0"/>
          <w:numId w:val="46"/>
        </w:numPr>
        <w:tabs>
          <w:tab w:val="left" w:pos="8222"/>
        </w:tabs>
        <w:rPr>
          <w:sz w:val="20"/>
          <w:szCs w:val="20"/>
        </w:rPr>
      </w:pPr>
      <w:r w:rsidRPr="00A457AA">
        <w:rPr>
          <w:sz w:val="20"/>
          <w:szCs w:val="20"/>
        </w:rPr>
        <w:t>warstwa wzmacniająca z gruntu stabilizowanego cementem kl. C1,5/2</w:t>
      </w:r>
      <w:r w:rsidR="00A457AA" w:rsidRPr="00A457AA">
        <w:rPr>
          <w:sz w:val="20"/>
          <w:szCs w:val="20"/>
        </w:rPr>
        <w:tab/>
        <w:t xml:space="preserve"> </w:t>
      </w:r>
      <w:r w:rsidRPr="00A457AA">
        <w:rPr>
          <w:sz w:val="20"/>
          <w:szCs w:val="20"/>
        </w:rPr>
        <w:t>- 15</w:t>
      </w:r>
      <w:r w:rsidR="00A457AA" w:rsidRPr="00A457AA">
        <w:rPr>
          <w:sz w:val="20"/>
          <w:szCs w:val="20"/>
        </w:rPr>
        <w:t xml:space="preserve"> </w:t>
      </w:r>
      <w:r w:rsidRPr="00A457AA">
        <w:rPr>
          <w:sz w:val="20"/>
          <w:szCs w:val="20"/>
        </w:rPr>
        <w:t>cm</w:t>
      </w:r>
    </w:p>
    <w:p w14:paraId="743CBF2C" w14:textId="77777777" w:rsidR="006A177E" w:rsidRPr="00A457AA" w:rsidRDefault="006A177E" w:rsidP="006A177E">
      <w:pPr>
        <w:rPr>
          <w:sz w:val="20"/>
          <w:szCs w:val="20"/>
        </w:rPr>
      </w:pPr>
      <w:r w:rsidRPr="00A457AA">
        <w:rPr>
          <w:b/>
          <w:bCs/>
          <w:sz w:val="20"/>
          <w:szCs w:val="20"/>
        </w:rPr>
        <w:t xml:space="preserve">Zjazdy do pól  </w:t>
      </w:r>
    </w:p>
    <w:p w14:paraId="597EED06" w14:textId="413A52E6" w:rsidR="006A177E" w:rsidRPr="00A457AA" w:rsidRDefault="006A177E" w:rsidP="00A457AA">
      <w:pPr>
        <w:pStyle w:val="Akapitzlist"/>
        <w:numPr>
          <w:ilvl w:val="0"/>
          <w:numId w:val="47"/>
        </w:numPr>
        <w:tabs>
          <w:tab w:val="left" w:pos="8222"/>
        </w:tabs>
        <w:rPr>
          <w:sz w:val="20"/>
          <w:szCs w:val="20"/>
        </w:rPr>
      </w:pPr>
      <w:r w:rsidRPr="00A457AA">
        <w:rPr>
          <w:sz w:val="20"/>
          <w:szCs w:val="20"/>
        </w:rPr>
        <w:t xml:space="preserve">kruszywo łamane stabilizowane mechanicznie 025mm  </w:t>
      </w:r>
      <w:r w:rsidR="00A457AA" w:rsidRPr="00A457AA">
        <w:rPr>
          <w:sz w:val="20"/>
          <w:szCs w:val="20"/>
        </w:rPr>
        <w:tab/>
        <w:t xml:space="preserve"> </w:t>
      </w:r>
      <w:r w:rsidRPr="00A457AA">
        <w:rPr>
          <w:sz w:val="20"/>
          <w:szCs w:val="20"/>
        </w:rPr>
        <w:t>- 10 cm</w:t>
      </w:r>
    </w:p>
    <w:p w14:paraId="1820C4F1" w14:textId="1D5FEEEC" w:rsidR="00986492" w:rsidRPr="00A457AA" w:rsidRDefault="006A177E" w:rsidP="00A457AA">
      <w:pPr>
        <w:pStyle w:val="Akapitzlist"/>
        <w:numPr>
          <w:ilvl w:val="0"/>
          <w:numId w:val="47"/>
        </w:numPr>
        <w:tabs>
          <w:tab w:val="left" w:pos="8222"/>
        </w:tabs>
        <w:rPr>
          <w:sz w:val="20"/>
          <w:szCs w:val="20"/>
        </w:rPr>
      </w:pPr>
      <w:r w:rsidRPr="00A457AA">
        <w:rPr>
          <w:sz w:val="20"/>
          <w:szCs w:val="20"/>
        </w:rPr>
        <w:t>podsypka żwirowa zagęszczona</w:t>
      </w:r>
      <w:r w:rsidR="00A457AA" w:rsidRPr="00A457AA">
        <w:rPr>
          <w:sz w:val="20"/>
          <w:szCs w:val="20"/>
        </w:rPr>
        <w:tab/>
        <w:t xml:space="preserve"> </w:t>
      </w:r>
      <w:r w:rsidRPr="00A457AA">
        <w:rPr>
          <w:sz w:val="20"/>
          <w:szCs w:val="20"/>
        </w:rPr>
        <w:t>- 10cm</w:t>
      </w:r>
    </w:p>
    <w:p w14:paraId="4FF607C2" w14:textId="2C948135" w:rsidR="00A457AA" w:rsidRPr="00A457AA" w:rsidRDefault="00A457AA" w:rsidP="00D412E2">
      <w:pPr>
        <w:rPr>
          <w:sz w:val="20"/>
          <w:szCs w:val="20"/>
        </w:rPr>
      </w:pPr>
    </w:p>
    <w:p w14:paraId="582D9F07" w14:textId="0C6F69CA" w:rsidR="00A457AA" w:rsidRDefault="00A457AA" w:rsidP="00D412E2">
      <w:pPr>
        <w:rPr>
          <w:sz w:val="20"/>
          <w:szCs w:val="20"/>
        </w:rPr>
      </w:pPr>
      <w:r w:rsidRPr="00A457AA">
        <w:rPr>
          <w:sz w:val="20"/>
          <w:szCs w:val="20"/>
        </w:rPr>
        <w:t>UWAGA!</w:t>
      </w:r>
      <w:r w:rsidR="00406025">
        <w:rPr>
          <w:sz w:val="20"/>
          <w:szCs w:val="20"/>
        </w:rPr>
        <w:t xml:space="preserve"> Część robót na tym odcinku drogi, w tym korytowanie i wykonanie podbudowy, została wykonana w</w:t>
      </w:r>
      <w:r w:rsidRPr="00A457AA">
        <w:rPr>
          <w:sz w:val="20"/>
          <w:szCs w:val="20"/>
        </w:rPr>
        <w:t>. Ta część zamówienia została zrealizowana w innym postępowaniu.</w:t>
      </w:r>
      <w:r w:rsidR="002E3972">
        <w:rPr>
          <w:sz w:val="20"/>
          <w:szCs w:val="20"/>
        </w:rPr>
        <w:t xml:space="preserve"> Postępowanie, w tym opis przedmiotu zamówienia dostępne jest: </w:t>
      </w:r>
      <w:hyperlink r:id="rId10" w:history="1">
        <w:r w:rsidR="002E3972" w:rsidRPr="002E1C80">
          <w:rPr>
            <w:rStyle w:val="Hipercze"/>
            <w:sz w:val="20"/>
            <w:szCs w:val="20"/>
          </w:rPr>
          <w:t>http://bip.krzywin.pl/krzywin/bip/zamowienia-publiczne.html?pid=1782</w:t>
        </w:r>
      </w:hyperlink>
    </w:p>
    <w:p w14:paraId="54822E16" w14:textId="61BF710B" w:rsidR="002E3972" w:rsidRDefault="002E3972" w:rsidP="00D412E2">
      <w:pPr>
        <w:rPr>
          <w:sz w:val="20"/>
          <w:szCs w:val="20"/>
        </w:rPr>
      </w:pPr>
    </w:p>
    <w:p w14:paraId="0860AA10" w14:textId="61AC3118" w:rsidR="002E3972" w:rsidRDefault="002E3972" w:rsidP="00AE2A5F">
      <w:pPr>
        <w:rPr>
          <w:sz w:val="20"/>
          <w:szCs w:val="20"/>
        </w:rPr>
      </w:pPr>
      <w:r>
        <w:rPr>
          <w:sz w:val="20"/>
          <w:szCs w:val="20"/>
        </w:rPr>
        <w:t xml:space="preserve">Ponadto informujemy, iż </w:t>
      </w:r>
      <w:r w:rsidR="00AF29EE">
        <w:rPr>
          <w:sz w:val="20"/>
          <w:szCs w:val="20"/>
        </w:rPr>
        <w:t>w obszarze inwestycji znajduje się czynna sieć gazowa. Wykonawca zobligowany jest do realizacji inwestycji</w:t>
      </w:r>
      <w:r w:rsidR="00B1184D">
        <w:rPr>
          <w:sz w:val="20"/>
          <w:szCs w:val="20"/>
        </w:rPr>
        <w:t xml:space="preserve"> zgodnie z ustawą z dnia </w:t>
      </w:r>
      <w:r w:rsidR="00AE2A5F" w:rsidRPr="00AE2A5F">
        <w:rPr>
          <w:sz w:val="20"/>
          <w:szCs w:val="20"/>
        </w:rPr>
        <w:t>7 lipca 1994 r.</w:t>
      </w:r>
      <w:r w:rsidR="00AE2A5F">
        <w:rPr>
          <w:sz w:val="20"/>
          <w:szCs w:val="20"/>
        </w:rPr>
        <w:t xml:space="preserve"> </w:t>
      </w:r>
      <w:r w:rsidR="00AE2A5F" w:rsidRPr="00AE2A5F">
        <w:rPr>
          <w:sz w:val="20"/>
          <w:szCs w:val="20"/>
        </w:rPr>
        <w:t>Prawo budowlane</w:t>
      </w:r>
      <w:r w:rsidR="00AE2A5F">
        <w:rPr>
          <w:sz w:val="20"/>
          <w:szCs w:val="20"/>
        </w:rPr>
        <w:t>, tj. M.in ręczne przeprowadzenie robót będących w kolizji z siecią gazową. W przypadku niewystarczającego zagłębienia sieci względem konstrukcji nawierzchni Wykonawca zobligowany jest do poinformowania o tym fakcie Inwestora.</w:t>
      </w:r>
    </w:p>
    <w:p w14:paraId="47BC5809" w14:textId="77777777" w:rsidR="002E3972" w:rsidRPr="00A457AA" w:rsidRDefault="002E3972" w:rsidP="00D412E2">
      <w:pPr>
        <w:rPr>
          <w:sz w:val="20"/>
          <w:szCs w:val="20"/>
        </w:rPr>
      </w:pPr>
    </w:p>
    <w:p w14:paraId="3C301865" w14:textId="77777777" w:rsidR="00986492" w:rsidRPr="00A457AA" w:rsidRDefault="00986492" w:rsidP="00986492">
      <w:pPr>
        <w:spacing w:before="240"/>
        <w:jc w:val="both"/>
        <w:rPr>
          <w:bCs/>
          <w:sz w:val="20"/>
          <w:szCs w:val="20"/>
          <w:lang w:val="pl-PL"/>
        </w:rPr>
      </w:pPr>
      <w:r w:rsidRPr="00A457AA">
        <w:rPr>
          <w:bCs/>
          <w:sz w:val="20"/>
          <w:szCs w:val="20"/>
          <w:lang w:val="pl-PL"/>
        </w:rPr>
        <w:t xml:space="preserve">Kod CPV:   </w:t>
      </w:r>
    </w:p>
    <w:p w14:paraId="36C67412" w14:textId="1F4ABF66" w:rsidR="004A4F22" w:rsidRPr="004A4F22" w:rsidRDefault="00986492" w:rsidP="004A4F22">
      <w:pPr>
        <w:spacing w:before="240"/>
        <w:jc w:val="both"/>
        <w:rPr>
          <w:bCs/>
          <w:sz w:val="20"/>
          <w:szCs w:val="20"/>
          <w:lang w:val="pl-PL"/>
        </w:rPr>
      </w:pPr>
      <w:r w:rsidRPr="00986492">
        <w:rPr>
          <w:bCs/>
          <w:sz w:val="20"/>
          <w:szCs w:val="20"/>
          <w:lang w:val="pl-PL"/>
        </w:rPr>
        <w:t>45233120-6 - Roboty w zakresie budowy dróg</w:t>
      </w:r>
    </w:p>
    <w:p w14:paraId="765F952D" w14:textId="77777777" w:rsidR="004A4F22" w:rsidRPr="004A4F22" w:rsidRDefault="004A4F22" w:rsidP="004A4F22">
      <w:pPr>
        <w:spacing w:before="240"/>
        <w:jc w:val="both"/>
        <w:rPr>
          <w:bCs/>
          <w:sz w:val="20"/>
          <w:szCs w:val="20"/>
          <w:lang w:val="pl-PL"/>
        </w:rPr>
      </w:pPr>
      <w:r w:rsidRPr="004A4F22">
        <w:rPr>
          <w:bCs/>
          <w:sz w:val="20"/>
          <w:szCs w:val="20"/>
          <w:lang w:val="pl-PL"/>
        </w:rPr>
        <w:t>Szczegółowy opis przedmiotu zamówienia zawierają:</w:t>
      </w:r>
    </w:p>
    <w:p w14:paraId="4BEAD9DB"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specyfikacja techniczna wykonania i odbioru robót budowlanych,</w:t>
      </w:r>
    </w:p>
    <w:p w14:paraId="0BB47FCD"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dokumentacja projektowa,</w:t>
      </w:r>
    </w:p>
    <w:p w14:paraId="26979BC3"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kosztorys ofertowy „ślepy”,</w:t>
      </w:r>
    </w:p>
    <w:p w14:paraId="213F5BD6" w14:textId="77777777" w:rsidR="004A4F22" w:rsidRPr="004A4F22" w:rsidRDefault="004A4F22" w:rsidP="004A4F22">
      <w:pPr>
        <w:jc w:val="both"/>
        <w:rPr>
          <w:bCs/>
          <w:sz w:val="20"/>
          <w:szCs w:val="20"/>
          <w:lang w:val="pl-PL"/>
        </w:rPr>
      </w:pPr>
      <w:r w:rsidRPr="004A4F22">
        <w:rPr>
          <w:bCs/>
          <w:sz w:val="20"/>
          <w:szCs w:val="20"/>
          <w:lang w:val="pl-PL"/>
        </w:rPr>
        <w:t>•</w:t>
      </w:r>
      <w:r w:rsidRPr="004A4F22">
        <w:rPr>
          <w:bCs/>
          <w:sz w:val="20"/>
          <w:szCs w:val="20"/>
          <w:lang w:val="pl-PL"/>
        </w:rPr>
        <w:tab/>
        <w:t>przedmiary robót.</w:t>
      </w:r>
    </w:p>
    <w:p w14:paraId="1F7940FE" w14:textId="0DB9DC81" w:rsidR="00352868" w:rsidRPr="00E72947" w:rsidRDefault="00352868" w:rsidP="005E72D4">
      <w:pPr>
        <w:ind w:left="567"/>
        <w:rPr>
          <w:bCs/>
          <w:color w:val="000000"/>
          <w:sz w:val="20"/>
          <w:szCs w:val="20"/>
        </w:rPr>
      </w:pPr>
    </w:p>
    <w:p w14:paraId="30B04739" w14:textId="77777777" w:rsidR="00693578" w:rsidRPr="00E72947" w:rsidRDefault="00693578" w:rsidP="00F16006">
      <w:pPr>
        <w:pStyle w:val="Tekstpodstawowywcity"/>
        <w:tabs>
          <w:tab w:val="left" w:pos="0"/>
        </w:tabs>
        <w:spacing w:after="0" w:line="276" w:lineRule="auto"/>
        <w:ind w:left="567"/>
        <w:rPr>
          <w:rFonts w:ascii="Arial" w:hAnsi="Arial" w:cs="Arial"/>
          <w:bCs/>
        </w:rPr>
      </w:pPr>
      <w:r w:rsidRPr="00E72947">
        <w:rPr>
          <w:rFonts w:ascii="Arial" w:hAnsi="Arial" w:cs="Arial"/>
          <w:bCs/>
        </w:rPr>
        <w:t xml:space="preserve">Prace należy wykonać zgodnie z dokumentacją techniczną (projektami budowlanymi, </w:t>
      </w:r>
      <w:r w:rsidRPr="00E72947">
        <w:rPr>
          <w:rFonts w:ascii="Arial" w:hAnsi="Arial" w:cs="Arial"/>
          <w:bCs/>
          <w:lang w:val="pl-PL"/>
        </w:rPr>
        <w:t xml:space="preserve">projektami wykonawczymi, </w:t>
      </w:r>
      <w:r w:rsidRPr="00E72947">
        <w:rPr>
          <w:rFonts w:ascii="Arial" w:hAnsi="Arial" w:cs="Arial"/>
          <w:bCs/>
        </w:rPr>
        <w:t>specyfikacjami technicznymi wykonania i odbioru robót, kosztorysami ofertowymi), stanowiącymi załącznik do niniejszej specyfikacji.</w:t>
      </w:r>
    </w:p>
    <w:p w14:paraId="75A91B50" w14:textId="77777777"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E72947" w:rsidRDefault="00693578" w:rsidP="005E72D4">
      <w:pPr>
        <w:pStyle w:val="Tekstpodstawowywcity"/>
        <w:tabs>
          <w:tab w:val="left" w:pos="0"/>
        </w:tabs>
        <w:spacing w:after="0" w:line="276" w:lineRule="auto"/>
        <w:ind w:left="567"/>
        <w:jc w:val="both"/>
        <w:rPr>
          <w:rFonts w:ascii="Arial" w:hAnsi="Arial" w:cs="Arial"/>
          <w:bCs/>
        </w:rPr>
      </w:pPr>
      <w:r w:rsidRPr="00E72947">
        <w:rPr>
          <w:rFonts w:ascii="Arial" w:hAnsi="Arial" w:cs="Arial"/>
          <w:bCs/>
        </w:rPr>
        <w:t>Na przedmiotowe zadanie Zamawiający wymaga udzielenia co najmniej 3 - letniego okresu gwarancji</w:t>
      </w:r>
      <w:r w:rsidR="003763C4" w:rsidRPr="00E72947">
        <w:rPr>
          <w:rFonts w:ascii="Arial" w:hAnsi="Arial" w:cs="Arial"/>
          <w:bCs/>
          <w:lang w:val="pl-PL"/>
        </w:rPr>
        <w:t xml:space="preserve"> i </w:t>
      </w:r>
      <w:r w:rsidRPr="00E72947">
        <w:rPr>
          <w:rFonts w:ascii="Arial" w:hAnsi="Arial" w:cs="Arial"/>
          <w:bCs/>
        </w:rPr>
        <w:t>rękojm</w:t>
      </w:r>
      <w:r w:rsidRPr="00E72947">
        <w:rPr>
          <w:rFonts w:ascii="Arial" w:hAnsi="Arial" w:cs="Arial"/>
          <w:bCs/>
          <w:lang w:val="pl-PL"/>
        </w:rPr>
        <w:t xml:space="preserve">i - </w:t>
      </w:r>
      <w:r w:rsidRPr="00E72947">
        <w:rPr>
          <w:rFonts w:ascii="Arial" w:hAnsi="Arial" w:cs="Arial"/>
          <w:bCs/>
        </w:rPr>
        <w:t>okres gwarancji stanowi kryterium oceny ofert.</w:t>
      </w:r>
    </w:p>
    <w:p w14:paraId="1566AA1C" w14:textId="1E98AA6C" w:rsidR="00794B37" w:rsidRPr="00E72947" w:rsidRDefault="00794B37" w:rsidP="005E72D4">
      <w:pPr>
        <w:autoSpaceDE w:val="0"/>
        <w:autoSpaceDN w:val="0"/>
        <w:adjustRightInd w:val="0"/>
        <w:rPr>
          <w:bCs/>
          <w:sz w:val="20"/>
          <w:szCs w:val="20"/>
          <w:lang w:val="pl-PL"/>
        </w:rPr>
      </w:pP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5D774683" w14:textId="77777777"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E72947" w:rsidRDefault="0084316D" w:rsidP="00F16006">
      <w:pPr>
        <w:autoSpaceDE w:val="0"/>
        <w:autoSpaceDN w:val="0"/>
        <w:adjustRightInd w:val="0"/>
        <w:ind w:left="567"/>
        <w:rPr>
          <w:rFonts w:eastAsia="Calibri"/>
          <w:bCs/>
          <w:sz w:val="20"/>
          <w:szCs w:val="20"/>
        </w:rPr>
      </w:pPr>
      <w:r w:rsidRPr="00E72947">
        <w:rPr>
          <w:rFonts w:eastAsia="Calibri"/>
          <w:bCs/>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E72947" w:rsidRDefault="0084316D" w:rsidP="00F16006">
      <w:pPr>
        <w:autoSpaceDE w:val="0"/>
        <w:autoSpaceDN w:val="0"/>
        <w:adjustRightInd w:val="0"/>
        <w:ind w:left="567"/>
        <w:rPr>
          <w:rFonts w:eastAsia="Calibri"/>
          <w:bCs/>
          <w:sz w:val="20"/>
          <w:szCs w:val="20"/>
        </w:rPr>
      </w:pPr>
    </w:p>
    <w:p w14:paraId="3572D160" w14:textId="77777777" w:rsidR="00A37942" w:rsidRPr="00E72947" w:rsidRDefault="00A37942" w:rsidP="00F16006">
      <w:pPr>
        <w:autoSpaceDE w:val="0"/>
        <w:autoSpaceDN w:val="0"/>
        <w:adjustRightInd w:val="0"/>
        <w:ind w:left="567"/>
        <w:rPr>
          <w:rFonts w:eastAsia="Calibri"/>
          <w:bCs/>
          <w:sz w:val="20"/>
          <w:szCs w:val="20"/>
        </w:rPr>
      </w:pPr>
      <w:r w:rsidRPr="00E72947">
        <w:rPr>
          <w:rFonts w:eastAsia="Calibri"/>
          <w:bCs/>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E72947" w:rsidRDefault="00A37942" w:rsidP="005E72D4">
      <w:pPr>
        <w:ind w:left="567"/>
        <w:jc w:val="both"/>
        <w:rPr>
          <w:rFonts w:eastAsia="Times New Roman"/>
          <w:bCs/>
          <w:sz w:val="20"/>
          <w:szCs w:val="20"/>
        </w:rPr>
      </w:pPr>
      <w:r w:rsidRPr="00E72947">
        <w:rPr>
          <w:bCs/>
          <w:sz w:val="20"/>
          <w:szCs w:val="20"/>
        </w:rPr>
        <w:t>Ponadto zakres prac obejmuje:</w:t>
      </w:r>
    </w:p>
    <w:p w14:paraId="27573AF3" w14:textId="77777777" w:rsidR="00A37942" w:rsidRPr="00E72947" w:rsidRDefault="00A37942" w:rsidP="005E72D4">
      <w:pPr>
        <w:numPr>
          <w:ilvl w:val="0"/>
          <w:numId w:val="34"/>
        </w:numPr>
        <w:ind w:left="567"/>
        <w:jc w:val="both"/>
        <w:rPr>
          <w:bCs/>
          <w:sz w:val="20"/>
          <w:szCs w:val="20"/>
        </w:rPr>
      </w:pPr>
      <w:r w:rsidRPr="00E72947">
        <w:rPr>
          <w:bCs/>
          <w:sz w:val="20"/>
          <w:szCs w:val="20"/>
        </w:rPr>
        <w:t>Sporządzenie operatu kolaudacyjnego, na który składa się:</w:t>
      </w:r>
    </w:p>
    <w:p w14:paraId="587D4CAD" w14:textId="53E6EFF5" w:rsidR="00A37942" w:rsidRPr="00E72947" w:rsidRDefault="00F53D80" w:rsidP="005E72D4">
      <w:pPr>
        <w:ind w:left="567"/>
        <w:rPr>
          <w:bCs/>
          <w:sz w:val="20"/>
          <w:szCs w:val="20"/>
        </w:rPr>
      </w:pPr>
      <w:r>
        <w:rPr>
          <w:bCs/>
          <w:sz w:val="20"/>
          <w:szCs w:val="20"/>
        </w:rPr>
        <w:t xml:space="preserve"> </w:t>
      </w:r>
      <w:r w:rsidR="00A37942" w:rsidRPr="00E72947">
        <w:rPr>
          <w:bCs/>
          <w:sz w:val="20"/>
          <w:szCs w:val="20"/>
        </w:rPr>
        <w:t>1) dokumentacja powykonawcza</w:t>
      </w:r>
    </w:p>
    <w:p w14:paraId="59F35EDD" w14:textId="0683F07B" w:rsidR="00A37942" w:rsidRPr="00E72947" w:rsidRDefault="00F53D80" w:rsidP="005E72D4">
      <w:pPr>
        <w:pStyle w:val="Nagwek"/>
        <w:tabs>
          <w:tab w:val="num" w:pos="852"/>
        </w:tabs>
        <w:spacing w:line="276" w:lineRule="auto"/>
        <w:ind w:left="567"/>
        <w:jc w:val="both"/>
        <w:rPr>
          <w:bCs/>
          <w:sz w:val="20"/>
          <w:szCs w:val="20"/>
        </w:rPr>
      </w:pPr>
      <w:r>
        <w:rPr>
          <w:bCs/>
          <w:sz w:val="20"/>
          <w:szCs w:val="20"/>
        </w:rPr>
        <w:t xml:space="preserve"> </w:t>
      </w:r>
      <w:r w:rsidR="00A37942" w:rsidRPr="00E72947">
        <w:rPr>
          <w:bCs/>
          <w:sz w:val="20"/>
          <w:szCs w:val="20"/>
        </w:rPr>
        <w:t>2) obsługa geodezyjna zadania wraz z inwentaryzacją</w:t>
      </w:r>
      <w:r>
        <w:rPr>
          <w:bCs/>
          <w:sz w:val="20"/>
          <w:szCs w:val="20"/>
        </w:rPr>
        <w:t xml:space="preserve"> </w:t>
      </w:r>
      <w:r w:rsidR="00A37942" w:rsidRPr="00E72947">
        <w:rPr>
          <w:bCs/>
          <w:sz w:val="20"/>
          <w:szCs w:val="20"/>
        </w:rPr>
        <w:t>powykonawczą,</w:t>
      </w:r>
    </w:p>
    <w:p w14:paraId="688B3234" w14:textId="2C7A6672" w:rsidR="00A37942" w:rsidRPr="00E72947" w:rsidRDefault="00F53D80" w:rsidP="005E72D4">
      <w:pPr>
        <w:ind w:left="567"/>
        <w:rPr>
          <w:bCs/>
          <w:sz w:val="20"/>
          <w:szCs w:val="20"/>
        </w:rPr>
      </w:pPr>
      <w:r>
        <w:rPr>
          <w:bCs/>
          <w:sz w:val="20"/>
          <w:szCs w:val="20"/>
        </w:rPr>
        <w:t xml:space="preserve"> </w:t>
      </w:r>
      <w:r w:rsidR="00A37942" w:rsidRPr="00E72947">
        <w:rPr>
          <w:bCs/>
          <w:sz w:val="20"/>
          <w:szCs w:val="20"/>
        </w:rPr>
        <w:t>3) atesty na materiały i prefabrykaty,</w:t>
      </w:r>
    </w:p>
    <w:p w14:paraId="3F11E0A3" w14:textId="45C2275C" w:rsidR="00A37942" w:rsidRPr="00E72947" w:rsidRDefault="00F53D80" w:rsidP="005E72D4">
      <w:pPr>
        <w:ind w:left="567"/>
        <w:rPr>
          <w:bCs/>
          <w:sz w:val="20"/>
          <w:szCs w:val="20"/>
        </w:rPr>
      </w:pPr>
      <w:r>
        <w:rPr>
          <w:bCs/>
          <w:sz w:val="20"/>
          <w:szCs w:val="20"/>
        </w:rPr>
        <w:t xml:space="preserve"> </w:t>
      </w:r>
      <w:r w:rsidR="00A37942" w:rsidRPr="00E72947">
        <w:rPr>
          <w:bCs/>
          <w:sz w:val="20"/>
          <w:szCs w:val="20"/>
        </w:rPr>
        <w:t>4) protokoły odbioru robót,</w:t>
      </w:r>
    </w:p>
    <w:p w14:paraId="2BE3AEB3" w14:textId="1DBBABCE" w:rsidR="00A37942" w:rsidRPr="00E72947" w:rsidRDefault="00F53D80" w:rsidP="005E72D4">
      <w:pPr>
        <w:ind w:left="567"/>
        <w:jc w:val="both"/>
        <w:rPr>
          <w:bCs/>
          <w:sz w:val="20"/>
          <w:szCs w:val="20"/>
          <w:lang w:eastAsia="en-GB"/>
        </w:rPr>
      </w:pPr>
      <w:r>
        <w:rPr>
          <w:bCs/>
          <w:sz w:val="20"/>
          <w:szCs w:val="20"/>
        </w:rPr>
        <w:t xml:space="preserve"> </w:t>
      </w:r>
      <w:r w:rsidR="00A37942" w:rsidRPr="00E72947">
        <w:rPr>
          <w:bCs/>
          <w:sz w:val="20"/>
          <w:szCs w:val="20"/>
        </w:rPr>
        <w:t>5) wymagane dokumenty dotyczące przeprowadzonych przez Wykonawcę badań i sprawdzeń.</w:t>
      </w:r>
    </w:p>
    <w:p w14:paraId="58B1C891" w14:textId="77777777" w:rsidR="00A37942" w:rsidRPr="00E72947" w:rsidRDefault="00A37942" w:rsidP="005E72D4">
      <w:pPr>
        <w:ind w:left="567"/>
        <w:jc w:val="both"/>
        <w:rPr>
          <w:bCs/>
          <w:sz w:val="20"/>
          <w:szCs w:val="20"/>
        </w:rPr>
      </w:pPr>
      <w:r w:rsidRPr="00E72947">
        <w:rPr>
          <w:bCs/>
          <w:sz w:val="20"/>
          <w:szCs w:val="20"/>
        </w:rPr>
        <w:t>Technologia wykonania prac:</w:t>
      </w:r>
    </w:p>
    <w:p w14:paraId="37683DB7"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E72947" w:rsidRDefault="00A37942" w:rsidP="00F16006">
      <w:pPr>
        <w:numPr>
          <w:ilvl w:val="0"/>
          <w:numId w:val="35"/>
        </w:numPr>
        <w:tabs>
          <w:tab w:val="num" w:pos="363"/>
        </w:tabs>
        <w:ind w:left="567" w:hanging="357"/>
        <w:rPr>
          <w:bCs/>
          <w:sz w:val="20"/>
          <w:szCs w:val="20"/>
        </w:rPr>
      </w:pPr>
      <w:r w:rsidRPr="00E72947">
        <w:rPr>
          <w:bCs/>
          <w:sz w:val="20"/>
          <w:szCs w:val="20"/>
        </w:rPr>
        <w:t xml:space="preserve">Wszystkie zastosowane materiały muszą posiadać odpowiednie atesty, aprobaty </w:t>
      </w:r>
      <w:r w:rsidRPr="00E72947">
        <w:rPr>
          <w:bCs/>
          <w:sz w:val="20"/>
          <w:szCs w:val="20"/>
        </w:rPr>
        <w:br/>
        <w:t xml:space="preserve">i certyfikaty oraz być zgodne z Polskimi Normami. </w:t>
      </w:r>
    </w:p>
    <w:p w14:paraId="6A3C22C3" w14:textId="77777777" w:rsidR="00A37942" w:rsidRPr="00E72947" w:rsidRDefault="00A37942" w:rsidP="00F16006">
      <w:pPr>
        <w:numPr>
          <w:ilvl w:val="0"/>
          <w:numId w:val="35"/>
        </w:numPr>
        <w:tabs>
          <w:tab w:val="num" w:pos="363"/>
          <w:tab w:val="left" w:pos="2268"/>
          <w:tab w:val="left" w:pos="3024"/>
        </w:tabs>
        <w:ind w:left="567" w:right="97" w:hanging="357"/>
        <w:rPr>
          <w:bCs/>
          <w:sz w:val="20"/>
          <w:szCs w:val="20"/>
        </w:rPr>
      </w:pPr>
      <w:r w:rsidRPr="00E72947">
        <w:rPr>
          <w:bCs/>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77777777" w:rsidR="00A37942" w:rsidRPr="00E72947" w:rsidRDefault="00A37942" w:rsidP="00F16006">
      <w:pPr>
        <w:numPr>
          <w:ilvl w:val="0"/>
          <w:numId w:val="35"/>
        </w:numPr>
        <w:tabs>
          <w:tab w:val="num" w:pos="363"/>
          <w:tab w:val="left" w:pos="2268"/>
          <w:tab w:val="left" w:pos="3024"/>
        </w:tabs>
        <w:ind w:left="567" w:right="96" w:hanging="357"/>
        <w:rPr>
          <w:bCs/>
          <w:sz w:val="20"/>
          <w:szCs w:val="20"/>
        </w:rPr>
      </w:pPr>
      <w:r w:rsidRPr="00E72947">
        <w:rPr>
          <w:bCs/>
          <w:sz w:val="20"/>
          <w:szCs w:val="20"/>
        </w:rPr>
        <w:t>Teren okoliczny należy w sposób trwały zabezpieczyć przed oddziaływaniem robót.</w:t>
      </w:r>
    </w:p>
    <w:p w14:paraId="616919B6" w14:textId="6BD160BD"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E72947">
        <w:rPr>
          <w:bCs/>
          <w:sz w:val="20"/>
          <w:szCs w:val="20"/>
        </w:rPr>
        <w:t>t.j</w:t>
      </w:r>
      <w:proofErr w:type="spellEnd"/>
      <w:r w:rsidRPr="00E72947">
        <w:rPr>
          <w:bCs/>
          <w:sz w:val="20"/>
          <w:szCs w:val="20"/>
        </w:rPr>
        <w:t xml:space="preserve">. Dz. U. z 2018 r., poz. 917, z </w:t>
      </w:r>
      <w:proofErr w:type="spellStart"/>
      <w:r w:rsidRPr="00E72947">
        <w:rPr>
          <w:bCs/>
          <w:sz w:val="20"/>
          <w:szCs w:val="20"/>
        </w:rPr>
        <w:t>późn</w:t>
      </w:r>
      <w:proofErr w:type="spellEnd"/>
      <w:r w:rsidRPr="00E72947">
        <w:rPr>
          <w:bCs/>
          <w:sz w:val="20"/>
          <w:szCs w:val="20"/>
        </w:rPr>
        <w:t>. zm., dalej: Kodeks pracy), były wykonywane przez osoby zatrudnione przez wykonawcę lub podwykonawcę na podstawie umowy o pracę.</w:t>
      </w:r>
    </w:p>
    <w:p w14:paraId="4F0BEAC7" w14:textId="1E331E7C"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1. Sposób </w:t>
      </w:r>
      <w:r w:rsidR="0057248B" w:rsidRPr="00E72947">
        <w:rPr>
          <w:rFonts w:ascii="Arial" w:hAnsi="Arial"/>
          <w:sz w:val="20"/>
        </w:rPr>
        <w:t>weryfikacji</w:t>
      </w:r>
      <w:r w:rsidRPr="00E72947">
        <w:rPr>
          <w:rFonts w:ascii="Arial" w:hAnsi="Arial"/>
          <w:sz w:val="20"/>
        </w:rPr>
        <w:t xml:space="preserve"> zatrudnienia osób, o których mowa w art. </w:t>
      </w:r>
      <w:r w:rsidR="0057248B" w:rsidRPr="00E72947">
        <w:rPr>
          <w:rFonts w:ascii="Arial" w:hAnsi="Arial"/>
          <w:sz w:val="20"/>
        </w:rPr>
        <w:t>95</w:t>
      </w:r>
      <w:r w:rsidRPr="00E72947">
        <w:rPr>
          <w:rFonts w:ascii="Arial" w:hAnsi="Arial"/>
          <w:sz w:val="20"/>
        </w:rPr>
        <w:t xml:space="preserve"> ust. </w:t>
      </w:r>
      <w:r w:rsidR="0057248B" w:rsidRPr="00E72947">
        <w:rPr>
          <w:rFonts w:ascii="Arial" w:hAnsi="Arial"/>
          <w:sz w:val="20"/>
        </w:rPr>
        <w:t>2</w:t>
      </w:r>
      <w:r w:rsidRPr="00E72947">
        <w:rPr>
          <w:rFonts w:ascii="Arial" w:hAnsi="Arial"/>
          <w:sz w:val="20"/>
        </w:rPr>
        <w:t xml:space="preserve"> </w:t>
      </w:r>
      <w:proofErr w:type="spellStart"/>
      <w:r w:rsidRPr="00E72947">
        <w:rPr>
          <w:rFonts w:ascii="Arial" w:hAnsi="Arial"/>
          <w:sz w:val="20"/>
        </w:rPr>
        <w:t>Pzp</w:t>
      </w:r>
      <w:proofErr w:type="spellEnd"/>
      <w:r w:rsidRPr="00E72947">
        <w:rPr>
          <w:rFonts w:ascii="Arial" w:hAnsi="Arial"/>
          <w:sz w:val="20"/>
        </w:rPr>
        <w:t>:</w:t>
      </w:r>
    </w:p>
    <w:p w14:paraId="173ABC72" w14:textId="2555AB38" w:rsidR="00470BB8" w:rsidRPr="00E72947" w:rsidRDefault="00470BB8" w:rsidP="00F16006">
      <w:pPr>
        <w:pStyle w:val="ZTIRLITwPKTzmlitwpkttiret"/>
        <w:tabs>
          <w:tab w:val="left" w:pos="851"/>
        </w:tabs>
        <w:spacing w:line="276" w:lineRule="auto"/>
        <w:ind w:left="567" w:firstLine="0"/>
        <w:jc w:val="left"/>
        <w:rPr>
          <w:rFonts w:ascii="Arial" w:hAnsi="Arial"/>
          <w:color w:val="000000"/>
          <w:sz w:val="20"/>
        </w:rPr>
      </w:pPr>
      <w:r w:rsidRPr="00E72947">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E72947">
        <w:rPr>
          <w:rFonts w:ascii="Arial" w:hAnsi="Arial"/>
          <w:color w:val="000000"/>
          <w:sz w:val="20"/>
        </w:rPr>
        <w:t>podpisania umowy</w:t>
      </w:r>
      <w:r w:rsidRPr="00E72947">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E72947">
        <w:rPr>
          <w:rFonts w:ascii="Arial" w:hAnsi="Arial"/>
          <w:color w:val="000000"/>
          <w:sz w:val="20"/>
        </w:rPr>
        <w:t>6</w:t>
      </w:r>
      <w:r w:rsidRPr="00E72947">
        <w:rPr>
          <w:rFonts w:ascii="Arial" w:hAnsi="Arial"/>
          <w:color w:val="000000"/>
          <w:sz w:val="20"/>
        </w:rPr>
        <w:t xml:space="preserve"> do SIWZ)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E72947" w:rsidRDefault="00470BB8" w:rsidP="00F16006">
      <w:pPr>
        <w:pStyle w:val="ZTIRLITwPKTzmlitwpkttiret"/>
        <w:tabs>
          <w:tab w:val="left" w:pos="851"/>
        </w:tabs>
        <w:spacing w:line="276" w:lineRule="auto"/>
        <w:ind w:left="567" w:firstLine="0"/>
        <w:jc w:val="left"/>
        <w:rPr>
          <w:rFonts w:ascii="Arial" w:hAnsi="Arial"/>
          <w:sz w:val="20"/>
        </w:rPr>
      </w:pPr>
      <w:r w:rsidRPr="00E72947">
        <w:rPr>
          <w:rFonts w:ascii="Arial" w:hAnsi="Arial"/>
          <w:sz w:val="20"/>
        </w:rPr>
        <w:t xml:space="preserve">2. Uprawnienia zamawiającego w zakresie kontroli spełniania przez wykonawcę wymagań, o których mowa w art. </w:t>
      </w:r>
      <w:r w:rsidR="002E71CB" w:rsidRPr="00E72947">
        <w:rPr>
          <w:rFonts w:ascii="Arial" w:hAnsi="Arial"/>
          <w:sz w:val="20"/>
        </w:rPr>
        <w:t>95 ust 1.</w:t>
      </w:r>
      <w:r w:rsidRPr="00E72947">
        <w:rPr>
          <w:rFonts w:ascii="Arial" w:hAnsi="Arial"/>
          <w:sz w:val="20"/>
        </w:rPr>
        <w:t>, oraz sankcji z tytułu niespełnienia tych wymagań:</w:t>
      </w:r>
    </w:p>
    <w:p w14:paraId="415D60B0" w14:textId="26CFBE0E"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 xml:space="preserve">Zamawiający zastrzega sobie prawo do wglądu do umów o pracę osób wskazanych w załączniku nr </w:t>
      </w:r>
      <w:r w:rsidR="001639C7" w:rsidRPr="00E72947">
        <w:rPr>
          <w:rFonts w:ascii="Arial" w:hAnsi="Arial"/>
          <w:color w:val="000000"/>
          <w:sz w:val="20"/>
        </w:rPr>
        <w:t>6</w:t>
      </w:r>
      <w:r w:rsidRPr="00E72947">
        <w:rPr>
          <w:rFonts w:ascii="Arial" w:hAnsi="Arial"/>
          <w:color w:val="000000"/>
          <w:sz w:val="20"/>
        </w:rPr>
        <w:t xml:space="preserve"> do oferty w zakresie niezbędnym do potwierdzenia spełnienia wymagań.</w:t>
      </w:r>
    </w:p>
    <w:p w14:paraId="365308FE"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E72947" w:rsidRDefault="00470BB8" w:rsidP="00F16006">
      <w:pPr>
        <w:pStyle w:val="ZTIRLITwPKTzmlitwpkttiret"/>
        <w:spacing w:line="276" w:lineRule="auto"/>
        <w:ind w:left="567" w:firstLine="0"/>
        <w:jc w:val="left"/>
        <w:rPr>
          <w:rFonts w:ascii="Arial" w:hAnsi="Arial"/>
          <w:color w:val="000000"/>
          <w:sz w:val="20"/>
        </w:rPr>
      </w:pPr>
      <w:r w:rsidRPr="00E72947">
        <w:rPr>
          <w:rFonts w:ascii="Arial" w:hAnsi="Arial"/>
          <w:sz w:val="20"/>
        </w:rPr>
        <w:t xml:space="preserve">W przypadku niespełnienia wymagań, o których mowa w art. </w:t>
      </w:r>
      <w:r w:rsidR="002E71CB" w:rsidRPr="00E72947">
        <w:rPr>
          <w:rFonts w:ascii="Arial" w:hAnsi="Arial"/>
          <w:sz w:val="20"/>
        </w:rPr>
        <w:t>95 ust. 1</w:t>
      </w:r>
      <w:r w:rsidRPr="00E72947">
        <w:rPr>
          <w:rFonts w:ascii="Arial" w:hAnsi="Arial"/>
          <w:sz w:val="20"/>
        </w:rPr>
        <w:t xml:space="preserve"> ustawy </w:t>
      </w:r>
      <w:proofErr w:type="spellStart"/>
      <w:r w:rsidRPr="00E72947">
        <w:rPr>
          <w:rFonts w:ascii="Arial" w:hAnsi="Arial"/>
          <w:sz w:val="20"/>
        </w:rPr>
        <w:t>Pzp</w:t>
      </w:r>
      <w:proofErr w:type="spellEnd"/>
      <w:r w:rsidRPr="00E72947">
        <w:rPr>
          <w:rFonts w:ascii="Arial" w:hAnsi="Arial"/>
          <w:sz w:val="20"/>
        </w:rPr>
        <w:t xml:space="preserve"> przez wykonawcę lub podwykonawcę, Zamawiający przewiduje naliczenie kary w wysokości 0,2 % wartości zamówienia.</w:t>
      </w:r>
    </w:p>
    <w:p w14:paraId="022F0712" w14:textId="77777777" w:rsidR="00470BB8" w:rsidRPr="00E72947" w:rsidRDefault="00470BB8" w:rsidP="00F16006">
      <w:pPr>
        <w:pStyle w:val="ZTIRLITwPKTzmlitwpkttiret"/>
        <w:spacing w:line="276" w:lineRule="auto"/>
        <w:ind w:left="567" w:firstLine="0"/>
        <w:jc w:val="left"/>
        <w:rPr>
          <w:rFonts w:ascii="Arial" w:hAnsi="Arial"/>
          <w:color w:val="FF0000"/>
          <w:sz w:val="20"/>
        </w:rPr>
      </w:pPr>
      <w:r w:rsidRPr="00E72947">
        <w:rPr>
          <w:rFonts w:ascii="Arial" w:hAnsi="Arial"/>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E72947" w:rsidRDefault="00470BB8" w:rsidP="00F16006">
      <w:pPr>
        <w:autoSpaceDE w:val="0"/>
        <w:autoSpaceDN w:val="0"/>
        <w:adjustRightInd w:val="0"/>
        <w:ind w:left="567"/>
        <w:rPr>
          <w:bCs/>
          <w:sz w:val="20"/>
          <w:szCs w:val="20"/>
        </w:rPr>
      </w:pPr>
      <w:r w:rsidRPr="00E72947">
        <w:rPr>
          <w:bCs/>
          <w:sz w:val="20"/>
          <w:szCs w:val="20"/>
        </w:rPr>
        <w:t xml:space="preserve">Zamawiający, stosownie do art. </w:t>
      </w:r>
      <w:r w:rsidR="002E71CB" w:rsidRPr="00E72947">
        <w:rPr>
          <w:bCs/>
          <w:sz w:val="20"/>
          <w:szCs w:val="20"/>
        </w:rPr>
        <w:t>95 ust. 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E72947" w:rsidRDefault="00470BB8" w:rsidP="00F16006">
      <w:pPr>
        <w:autoSpaceDE w:val="0"/>
        <w:autoSpaceDN w:val="0"/>
        <w:adjustRightInd w:val="0"/>
        <w:ind w:left="567"/>
        <w:rPr>
          <w:bCs/>
          <w:sz w:val="20"/>
          <w:szCs w:val="20"/>
        </w:rPr>
      </w:pPr>
      <w:r w:rsidRPr="00E72947">
        <w:rPr>
          <w:bCs/>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E72947" w:rsidRDefault="00470BB8" w:rsidP="00F16006">
      <w:pPr>
        <w:pStyle w:val="ZTIRLITwPKTzmlitwpkttiret"/>
        <w:tabs>
          <w:tab w:val="left" w:pos="567"/>
        </w:tabs>
        <w:spacing w:line="276" w:lineRule="auto"/>
        <w:ind w:left="567" w:firstLine="0"/>
        <w:jc w:val="left"/>
        <w:rPr>
          <w:rFonts w:ascii="Arial" w:hAnsi="Arial"/>
          <w:color w:val="000000"/>
          <w:sz w:val="20"/>
        </w:rPr>
      </w:pPr>
      <w:r w:rsidRPr="00E72947">
        <w:rPr>
          <w:rFonts w:ascii="Arial" w:hAnsi="Arial"/>
          <w:sz w:val="20"/>
        </w:rPr>
        <w:t>*art.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00000077" w14:textId="461F2A4F" w:rsidR="004B3803" w:rsidRPr="00E72947" w:rsidRDefault="000F3764" w:rsidP="005E72D4">
      <w:pPr>
        <w:pStyle w:val="Nagwek2"/>
        <w:rPr>
          <w:bCs/>
        </w:rPr>
      </w:pPr>
      <w:bookmarkStart w:id="6" w:name="_Toc74211496"/>
      <w:r w:rsidRPr="00E72947">
        <w:rPr>
          <w:bCs/>
        </w:rPr>
        <w:t>V. Wizja lokalna</w:t>
      </w:r>
      <w:bookmarkEnd w:id="6"/>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7" w:name="_Toc74211497"/>
      <w:r w:rsidRPr="00E72947">
        <w:rPr>
          <w:bCs/>
        </w:rPr>
        <w:t>VI. Podwykonawstwo</w:t>
      </w:r>
      <w:bookmarkEnd w:id="7"/>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8" w:name="_Toc74211498"/>
      <w:r w:rsidRPr="00E72947">
        <w:rPr>
          <w:bCs/>
        </w:rPr>
        <w:t>VII. Termin wykonania zamówienia</w:t>
      </w:r>
      <w:bookmarkEnd w:id="8"/>
    </w:p>
    <w:p w14:paraId="06996387" w14:textId="1544ABD7" w:rsidR="00E81C5D" w:rsidRPr="00E72947" w:rsidRDefault="009F538E" w:rsidP="00F16006">
      <w:pPr>
        <w:numPr>
          <w:ilvl w:val="0"/>
          <w:numId w:val="14"/>
        </w:numPr>
        <w:spacing w:before="240"/>
        <w:ind w:left="426"/>
        <w:rPr>
          <w:bCs/>
          <w:sz w:val="20"/>
          <w:szCs w:val="20"/>
        </w:rPr>
      </w:pPr>
      <w:bookmarkStart w:id="9" w:name="_Hlk109130907"/>
      <w:r>
        <w:rPr>
          <w:bCs/>
          <w:sz w:val="20"/>
          <w:szCs w:val="20"/>
        </w:rPr>
        <w:t>Zamówienie należy</w:t>
      </w:r>
      <w:r w:rsidR="00EE0C87">
        <w:rPr>
          <w:bCs/>
          <w:sz w:val="20"/>
          <w:szCs w:val="20"/>
        </w:rPr>
        <w:t xml:space="preserve"> </w:t>
      </w:r>
      <w:r w:rsidR="00F53D80">
        <w:rPr>
          <w:bCs/>
          <w:sz w:val="20"/>
          <w:szCs w:val="20"/>
        </w:rPr>
        <w:t>zakończyć</w:t>
      </w:r>
      <w:r w:rsidR="00EE0C87">
        <w:rPr>
          <w:bCs/>
          <w:sz w:val="20"/>
          <w:szCs w:val="20"/>
        </w:rPr>
        <w:t xml:space="preserve"> </w:t>
      </w:r>
      <w:r w:rsidR="00652F84">
        <w:rPr>
          <w:bCs/>
          <w:sz w:val="20"/>
          <w:szCs w:val="20"/>
        </w:rPr>
        <w:t xml:space="preserve">do dnia </w:t>
      </w:r>
      <w:r w:rsidR="00D12BCE">
        <w:rPr>
          <w:bCs/>
          <w:sz w:val="20"/>
          <w:szCs w:val="20"/>
        </w:rPr>
        <w:t>21</w:t>
      </w:r>
      <w:r w:rsidR="00652F84">
        <w:rPr>
          <w:bCs/>
          <w:sz w:val="20"/>
          <w:szCs w:val="20"/>
        </w:rPr>
        <w:t xml:space="preserve">.10.2022 r. </w:t>
      </w:r>
    </w:p>
    <w:p w14:paraId="2B7A9F64" w14:textId="5335820C" w:rsidR="006F0A19" w:rsidRPr="00E72947" w:rsidRDefault="000F3764" w:rsidP="00F16006">
      <w:pPr>
        <w:spacing w:before="240"/>
        <w:ind w:left="426"/>
        <w:rPr>
          <w:bCs/>
          <w:sz w:val="20"/>
          <w:szCs w:val="20"/>
        </w:rPr>
      </w:pPr>
      <w:r w:rsidRPr="00E72947">
        <w:rPr>
          <w:bCs/>
          <w:sz w:val="20"/>
          <w:szCs w:val="20"/>
        </w:rPr>
        <w:t xml:space="preserve">Szczegółowe zagadnienia dotyczące terminu realizacji umowy uregulowane są we wzorze umowy stanowiącej załącznik nr </w:t>
      </w:r>
      <w:r w:rsidR="00AA3A75" w:rsidRPr="00E72947">
        <w:rPr>
          <w:bCs/>
          <w:sz w:val="20"/>
          <w:szCs w:val="20"/>
        </w:rPr>
        <w:t>7</w:t>
      </w:r>
      <w:r w:rsidRPr="00E72947">
        <w:rPr>
          <w:bCs/>
          <w:sz w:val="20"/>
          <w:szCs w:val="20"/>
        </w:rPr>
        <w:t xml:space="preserve"> do SWZ.</w:t>
      </w:r>
    </w:p>
    <w:p w14:paraId="4104620C" w14:textId="16CEE7E8" w:rsidR="002036DB" w:rsidRPr="00E72947" w:rsidRDefault="002036DB" w:rsidP="00F16006">
      <w:pPr>
        <w:spacing w:before="240"/>
        <w:ind w:left="426"/>
        <w:rPr>
          <w:bCs/>
          <w:sz w:val="20"/>
          <w:szCs w:val="20"/>
        </w:rPr>
      </w:pPr>
      <w:bookmarkStart w:id="10" w:name="_Hlk69302832"/>
      <w:r w:rsidRPr="00E72947">
        <w:rPr>
          <w:bCs/>
          <w:sz w:val="20"/>
          <w:szCs w:val="20"/>
        </w:rPr>
        <w:t>Przekazanie placu budowy nastąpi</w:t>
      </w:r>
      <w:r w:rsidR="001815AD">
        <w:rPr>
          <w:bCs/>
          <w:sz w:val="20"/>
          <w:szCs w:val="20"/>
        </w:rPr>
        <w:t xml:space="preserve"> niezwłocznie, jednak</w:t>
      </w:r>
      <w:r w:rsidRPr="00E72947">
        <w:rPr>
          <w:bCs/>
          <w:sz w:val="20"/>
          <w:szCs w:val="20"/>
        </w:rPr>
        <w:t xml:space="preserve"> </w:t>
      </w:r>
      <w:r w:rsidR="001815AD">
        <w:rPr>
          <w:bCs/>
          <w:sz w:val="20"/>
          <w:szCs w:val="20"/>
        </w:rPr>
        <w:t>nie później niż</w:t>
      </w:r>
      <w:r w:rsidRPr="00E72947">
        <w:rPr>
          <w:bCs/>
          <w:sz w:val="20"/>
          <w:szCs w:val="20"/>
        </w:rPr>
        <w:t xml:space="preserve"> 2 tygodnie po podpisaniu umowy</w:t>
      </w:r>
      <w:r w:rsidR="005076A5" w:rsidRPr="00E72947">
        <w:rPr>
          <w:bCs/>
          <w:sz w:val="20"/>
          <w:szCs w:val="20"/>
        </w:rPr>
        <w:t>.</w:t>
      </w:r>
    </w:p>
    <w:p w14:paraId="00000081" w14:textId="064CE0EC" w:rsidR="004B3803" w:rsidRPr="00E72947" w:rsidRDefault="000F3764" w:rsidP="005E72D4">
      <w:pPr>
        <w:pStyle w:val="Nagwek2"/>
        <w:tabs>
          <w:tab w:val="left" w:pos="0"/>
        </w:tabs>
        <w:rPr>
          <w:bCs/>
        </w:rPr>
      </w:pPr>
      <w:bookmarkStart w:id="11" w:name="_Toc74211499"/>
      <w:bookmarkEnd w:id="9"/>
      <w:bookmarkEnd w:id="10"/>
      <w:r w:rsidRPr="00E72947">
        <w:rPr>
          <w:bCs/>
        </w:rPr>
        <w:t>VIII. Warunki udziału w postępowaniu</w:t>
      </w:r>
      <w:bookmarkEnd w:id="11"/>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77777777" w:rsidR="004B3803" w:rsidRPr="00E72947" w:rsidRDefault="000F3764" w:rsidP="00F16006">
      <w:pPr>
        <w:ind w:left="868" w:right="20"/>
        <w:rPr>
          <w:bCs/>
          <w:sz w:val="20"/>
          <w:szCs w:val="20"/>
        </w:rPr>
      </w:pPr>
      <w:r w:rsidRPr="00E72947">
        <w:rPr>
          <w:bCs/>
          <w:sz w:val="20"/>
          <w:szCs w:val="20"/>
        </w:rPr>
        <w:t>Zamawiający nie stawia warunku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0000089" w14:textId="732703A8" w:rsidR="004B3803" w:rsidRPr="00E72947" w:rsidRDefault="008C76A5" w:rsidP="00F16006">
      <w:pPr>
        <w:ind w:left="868" w:right="20"/>
        <w:rPr>
          <w:bCs/>
          <w:sz w:val="20"/>
          <w:szCs w:val="20"/>
        </w:rPr>
      </w:pPr>
      <w:r w:rsidRPr="008C76A5">
        <w:rPr>
          <w:bCs/>
          <w:sz w:val="20"/>
          <w:szCs w:val="20"/>
        </w:rPr>
        <w:t xml:space="preserve">Zamawiający wymaga, aby Wykonawca wykazał, iż posiada środki finansowe lub zdolność kredytową w wysokości minimum </w:t>
      </w:r>
      <w:r w:rsidR="00C77AE4">
        <w:rPr>
          <w:bCs/>
          <w:sz w:val="20"/>
          <w:szCs w:val="20"/>
        </w:rPr>
        <w:t>3</w:t>
      </w:r>
      <w:r w:rsidRPr="008C76A5">
        <w:rPr>
          <w:bCs/>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0000008A" w14:textId="1ED9E5B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15514F1A" w14:textId="4E34C2E6" w:rsidR="00886340" w:rsidRPr="00E72947" w:rsidRDefault="00886340" w:rsidP="00F16006">
      <w:pPr>
        <w:pStyle w:val="Akapitzlist"/>
        <w:numPr>
          <w:ilvl w:val="1"/>
          <w:numId w:val="36"/>
        </w:numPr>
        <w:ind w:right="20"/>
        <w:rPr>
          <w:bCs/>
          <w:sz w:val="20"/>
          <w:szCs w:val="20"/>
        </w:rPr>
      </w:pPr>
      <w:r w:rsidRPr="00E72947">
        <w:rPr>
          <w:bCs/>
          <w:sz w:val="20"/>
          <w:szCs w:val="20"/>
        </w:rPr>
        <w:t xml:space="preserve">w okresie ostatnich 5 lat przed upływem terminu składania ofert, a jeżeli okres prowadzenia działalności jest krótszy - w tym okresie, wykonał należycie co najmniej </w:t>
      </w:r>
      <w:r w:rsidR="00C77AE4">
        <w:rPr>
          <w:bCs/>
          <w:smallCaps/>
          <w:sz w:val="20"/>
          <w:szCs w:val="20"/>
        </w:rPr>
        <w:t>1</w:t>
      </w:r>
      <w:r w:rsidRPr="00E72947">
        <w:rPr>
          <w:bCs/>
          <w:smallCaps/>
          <w:sz w:val="20"/>
          <w:szCs w:val="20"/>
        </w:rPr>
        <w:t xml:space="preserve"> </w:t>
      </w:r>
      <w:r w:rsidRPr="00E72947">
        <w:rPr>
          <w:bCs/>
          <w:sz w:val="20"/>
          <w:szCs w:val="20"/>
        </w:rPr>
        <w:t>świadczeni</w:t>
      </w:r>
      <w:r w:rsidR="00C77AE4">
        <w:rPr>
          <w:bCs/>
          <w:sz w:val="20"/>
          <w:szCs w:val="20"/>
        </w:rPr>
        <w:t>2</w:t>
      </w:r>
      <w:r w:rsidRPr="00E72947">
        <w:rPr>
          <w:bCs/>
          <w:sz w:val="20"/>
          <w:szCs w:val="20"/>
        </w:rPr>
        <w:t xml:space="preserve"> polegające na budowie, przebudowie, </w:t>
      </w:r>
      <w:r w:rsidR="00C77AE4">
        <w:rPr>
          <w:bCs/>
          <w:sz w:val="20"/>
          <w:szCs w:val="20"/>
        </w:rPr>
        <w:t>lub rozbudowie dróg o nawierzchni bitumicznej, w skład których wchodziło układanie nawierzchni</w:t>
      </w:r>
      <w:r w:rsidRPr="00E72947">
        <w:rPr>
          <w:bCs/>
          <w:smallCaps/>
          <w:sz w:val="20"/>
          <w:szCs w:val="20"/>
        </w:rPr>
        <w:t xml:space="preserve"> </w:t>
      </w:r>
      <w:r w:rsidRPr="00E72947">
        <w:rPr>
          <w:bCs/>
          <w:sz w:val="20"/>
          <w:szCs w:val="20"/>
        </w:rPr>
        <w:t xml:space="preserve">o wartości co najmniej </w:t>
      </w:r>
      <w:r w:rsidR="00C77AE4">
        <w:rPr>
          <w:bCs/>
          <w:sz w:val="20"/>
          <w:szCs w:val="20"/>
        </w:rPr>
        <w:t>300</w:t>
      </w:r>
      <w:r w:rsidRPr="00E72947">
        <w:rPr>
          <w:bCs/>
          <w:sz w:val="20"/>
          <w:szCs w:val="20"/>
        </w:rPr>
        <w:t> 000,00</w:t>
      </w:r>
      <w:r w:rsidRPr="00E72947">
        <w:rPr>
          <w:bCs/>
          <w:smallCaps/>
          <w:sz w:val="20"/>
          <w:szCs w:val="20"/>
        </w:rPr>
        <w:t xml:space="preserve"> </w:t>
      </w:r>
      <w:r w:rsidRPr="00E72947">
        <w:rPr>
          <w:bCs/>
          <w:sz w:val="20"/>
          <w:szCs w:val="20"/>
        </w:rPr>
        <w:t>zł brutto</w:t>
      </w:r>
      <w:r w:rsidR="00C77AE4">
        <w:rPr>
          <w:bCs/>
          <w:sz w:val="20"/>
          <w:szCs w:val="20"/>
        </w:rPr>
        <w:t>.</w:t>
      </w:r>
    </w:p>
    <w:p w14:paraId="6B544673" w14:textId="291CBD71" w:rsidR="00886340" w:rsidRPr="00E72947" w:rsidRDefault="00886340" w:rsidP="00F16006">
      <w:pPr>
        <w:pStyle w:val="Akapitzlist"/>
        <w:numPr>
          <w:ilvl w:val="1"/>
          <w:numId w:val="36"/>
        </w:numPr>
        <w:ind w:right="20"/>
        <w:rPr>
          <w:bCs/>
          <w:sz w:val="20"/>
          <w:szCs w:val="20"/>
        </w:rPr>
      </w:pPr>
      <w:r w:rsidRPr="00E72947">
        <w:rPr>
          <w:bCs/>
          <w:sz w:val="20"/>
          <w:szCs w:val="20"/>
        </w:rPr>
        <w:t xml:space="preserve">dysponuje osobami skierowanymi przez Wykonawcę do realizacji zamówienia publicznego, odpowiedzialnych za kierowanie robotami budowlanymi w specjalności </w:t>
      </w:r>
      <w:r w:rsidR="00C77AE4">
        <w:rPr>
          <w:bCs/>
          <w:sz w:val="20"/>
          <w:szCs w:val="20"/>
        </w:rPr>
        <w:t>drogowej</w:t>
      </w:r>
      <w:r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2" w:name="_Toc74211500"/>
      <w:r w:rsidRPr="00E72947">
        <w:rPr>
          <w:bCs/>
        </w:rPr>
        <w:t>IX. Podstawy wykluczenia z postępowania</w:t>
      </w:r>
      <w:bookmarkEnd w:id="12"/>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98D81FD"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6A0BEA">
        <w:rPr>
          <w:bCs/>
          <w:sz w:val="20"/>
          <w:szCs w:val="20"/>
        </w:rPr>
        <w:t>.</w:t>
      </w:r>
    </w:p>
    <w:p w14:paraId="5CD61082" w14:textId="77777777" w:rsidR="006A0BEA" w:rsidRPr="006A0BEA" w:rsidRDefault="006A0BEA" w:rsidP="006A0BEA">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3D8EA095"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5EE624" w14:textId="77777777" w:rsid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F5EED2F" w14:textId="38B5F403" w:rsidR="006A0BEA" w:rsidRPr="006A0BEA" w:rsidRDefault="006A0BEA" w:rsidP="006A0BEA">
      <w:pPr>
        <w:pStyle w:val="Akapitzlist"/>
        <w:numPr>
          <w:ilvl w:val="0"/>
          <w:numId w:val="45"/>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C09B6E" w14:textId="77777777" w:rsidR="006A0BEA" w:rsidRPr="006A0BEA" w:rsidRDefault="006A0BEA" w:rsidP="006A0BEA">
      <w:pPr>
        <w:rPr>
          <w:bCs/>
          <w:sz w:val="20"/>
          <w:szCs w:val="20"/>
        </w:rPr>
      </w:pPr>
    </w:p>
    <w:p w14:paraId="00000096" w14:textId="77777777" w:rsidR="004B3803" w:rsidRPr="00E72947" w:rsidRDefault="000F3764" w:rsidP="005E72D4">
      <w:pPr>
        <w:pStyle w:val="Nagwek2"/>
        <w:rPr>
          <w:bCs/>
        </w:rPr>
      </w:pPr>
      <w:bookmarkStart w:id="13"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3"/>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21E58B5F" w14:textId="3B5C36F0" w:rsidR="00FB29E5" w:rsidRPr="00FB29E5" w:rsidRDefault="00FB29E5" w:rsidP="00F16006">
      <w:pPr>
        <w:numPr>
          <w:ilvl w:val="2"/>
          <w:numId w:val="2"/>
        </w:numPr>
        <w:ind w:left="710" w:hanging="435"/>
        <w:rPr>
          <w:bCs/>
          <w:sz w:val="20"/>
          <w:szCs w:val="20"/>
        </w:rPr>
      </w:pPr>
      <w:r w:rsidRPr="00FB29E5">
        <w:rPr>
          <w:bCs/>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bCs/>
          <w:sz w:val="20"/>
          <w:szCs w:val="20"/>
        </w:rPr>
        <w:t>;</w:t>
      </w:r>
    </w:p>
    <w:p w14:paraId="0000009D" w14:textId="5F495A09" w:rsidR="004B3803" w:rsidRPr="00E72947" w:rsidRDefault="000F3764" w:rsidP="00F16006">
      <w:pPr>
        <w:numPr>
          <w:ilvl w:val="2"/>
          <w:numId w:val="2"/>
        </w:numPr>
        <w:ind w:left="710" w:hanging="435"/>
        <w:rPr>
          <w:bCs/>
          <w:sz w:val="20"/>
          <w:szCs w:val="20"/>
        </w:rPr>
      </w:pPr>
      <w:r w:rsidRPr="00E72947">
        <w:rPr>
          <w:bCs/>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781BE5E1"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31E3E" w:rsidRPr="00E72947">
        <w:rPr>
          <w:bCs/>
          <w:sz w:val="20"/>
          <w:szCs w:val="20"/>
        </w:rPr>
        <w:t>konstrukcyjno-budowlanej</w:t>
      </w:r>
      <w:r w:rsidRPr="00E72947">
        <w:rPr>
          <w:bCs/>
          <w:sz w:val="20"/>
          <w:szCs w:val="20"/>
        </w:rPr>
        <w:t xml:space="preserve">, lub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4" w:name="_Toc74211502"/>
      <w:r w:rsidRPr="00E72947">
        <w:rPr>
          <w:bCs/>
        </w:rPr>
        <w:t>XI. Poleganie na zasobach innych podmiotów</w:t>
      </w:r>
      <w:bookmarkEnd w:id="14"/>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5" w:name="_Toc74211503"/>
      <w:r w:rsidRPr="00E72947">
        <w:rPr>
          <w:bCs/>
        </w:rPr>
        <w:t>XII. Informacja dla Wykonawców wspólnie ubiegających się o udzielenie zamówienia</w:t>
      </w:r>
      <w:bookmarkEnd w:id="15"/>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6"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6"/>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1">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3">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4" w:history="1">
        <w:r w:rsidR="00C56BCF" w:rsidRPr="00E72947">
          <w:rPr>
            <w:rStyle w:val="Hipercze"/>
            <w:bCs/>
            <w:sz w:val="20"/>
            <w:szCs w:val="20"/>
            <w:u w:val="none"/>
          </w:rPr>
          <w:t>maciej.gubanski@krzywin.pl</w:t>
        </w:r>
      </w:hyperlink>
      <w:r w:rsidR="00C56BCF" w:rsidRPr="00E72947">
        <w:rPr>
          <w:bCs/>
          <w:sz w:val="20"/>
          <w:szCs w:val="20"/>
        </w:rPr>
        <w:t xml:space="preserve">, </w:t>
      </w:r>
      <w:hyperlink r:id="rId15"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6">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19">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20">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1">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2">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3">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4">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5">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7" w:name="_Toc74211505"/>
      <w:r w:rsidRPr="00E72947">
        <w:rPr>
          <w:bCs/>
        </w:rPr>
        <w:t>XIV. Opis sposobu przygotowania ofert oraz dokumentów wymaganych przez Zamawiającego w SWZ</w:t>
      </w:r>
      <w:bookmarkEnd w:id="17"/>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6">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1E19E976" w14:textId="0456F198" w:rsidR="00022739" w:rsidRPr="00E72947" w:rsidRDefault="00022739" w:rsidP="00F16006">
      <w:pPr>
        <w:numPr>
          <w:ilvl w:val="1"/>
          <w:numId w:val="32"/>
        </w:numPr>
        <w:rPr>
          <w:rFonts w:eastAsia="Calibri"/>
          <w:bCs/>
          <w:sz w:val="20"/>
          <w:szCs w:val="20"/>
        </w:rPr>
      </w:pPr>
      <w:r w:rsidRPr="00E72947">
        <w:rPr>
          <w:bCs/>
          <w:sz w:val="20"/>
          <w:szCs w:val="20"/>
        </w:rPr>
        <w:t>Kosztorys ofertowy</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67629A48" w14:textId="77FE51DE" w:rsidR="00D44940" w:rsidRPr="00E72947" w:rsidRDefault="00022739" w:rsidP="00F16006">
      <w:pPr>
        <w:ind w:left="1080"/>
        <w:rPr>
          <w:bCs/>
          <w:sz w:val="20"/>
          <w:szCs w:val="20"/>
        </w:rPr>
      </w:pPr>
      <w:r w:rsidRPr="00E72947">
        <w:rPr>
          <w:bCs/>
          <w:sz w:val="20"/>
          <w:szCs w:val="20"/>
        </w:rPr>
        <w:t xml:space="preserve">Kosztorys ofertowy nie podlega uzupełnieniu </w:t>
      </w:r>
      <w:r w:rsidR="00AA49CF" w:rsidRPr="00E72947">
        <w:rPr>
          <w:bCs/>
          <w:sz w:val="20"/>
          <w:szCs w:val="20"/>
        </w:rPr>
        <w:t xml:space="preserve">w trybie art. 128 ustawy </w:t>
      </w:r>
      <w:proofErr w:type="spellStart"/>
      <w:r w:rsidR="00AA49CF" w:rsidRPr="00E72947">
        <w:rPr>
          <w:bCs/>
          <w:sz w:val="20"/>
          <w:szCs w:val="20"/>
        </w:rPr>
        <w:t>Pzp</w:t>
      </w:r>
      <w:proofErr w:type="spellEnd"/>
      <w:r w:rsidR="00AA49CF" w:rsidRPr="00E72947">
        <w:rPr>
          <w:bCs/>
          <w:sz w:val="20"/>
          <w:szCs w:val="20"/>
        </w:rPr>
        <w:t xml:space="preserve">. </w:t>
      </w:r>
      <w:r w:rsidR="00B057C1" w:rsidRPr="00E72947">
        <w:rPr>
          <w:bCs/>
          <w:sz w:val="20"/>
          <w:szCs w:val="20"/>
        </w:rPr>
        <w:t>Brak kosztorysu ofertowego załączonego</w:t>
      </w:r>
      <w:r w:rsidR="00AA49CF" w:rsidRPr="00E72947">
        <w:rPr>
          <w:bCs/>
          <w:sz w:val="20"/>
          <w:szCs w:val="20"/>
        </w:rPr>
        <w:t xml:space="preserve"> wraz z ofertą skutkować będzie odrzuceniem oferty na podstawie art. 226 ust. 1 pkt 5 ustawy </w:t>
      </w:r>
      <w:proofErr w:type="spellStart"/>
      <w:r w:rsidR="00AA49CF" w:rsidRPr="00E72947">
        <w:rPr>
          <w:bCs/>
          <w:sz w:val="20"/>
          <w:szCs w:val="20"/>
        </w:rPr>
        <w:t>Pzp</w:t>
      </w:r>
      <w:proofErr w:type="spellEnd"/>
      <w:r w:rsidR="00AA49CF" w:rsidRPr="00E72947">
        <w:rPr>
          <w:bCs/>
          <w:sz w:val="20"/>
          <w:szCs w:val="20"/>
        </w:rPr>
        <w:t>.</w:t>
      </w:r>
      <w:bookmarkStart w:id="18" w:name="_21eeoojwb3nb" w:colFirst="0" w:colLast="0"/>
      <w:bookmarkEnd w:id="18"/>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7">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9" w:name="_Hlk65508982"/>
      <w:r w:rsidRPr="00E72947">
        <w:rPr>
          <w:bCs/>
          <w:sz w:val="20"/>
          <w:szCs w:val="20"/>
        </w:rPr>
        <w:t xml:space="preserve">podpisana </w:t>
      </w:r>
      <w:hyperlink r:id="rId28">
        <w:r w:rsidRPr="00E72947">
          <w:rPr>
            <w:bCs/>
            <w:color w:val="1155CC"/>
            <w:sz w:val="20"/>
            <w:szCs w:val="20"/>
          </w:rPr>
          <w:t>kwalifikowanym podpisem elektronicznym</w:t>
        </w:r>
      </w:hyperlink>
      <w:r w:rsidRPr="00E72947">
        <w:rPr>
          <w:bCs/>
          <w:sz w:val="20"/>
          <w:szCs w:val="20"/>
        </w:rPr>
        <w:t xml:space="preserve"> lub </w:t>
      </w:r>
      <w:hyperlink r:id="rId29">
        <w:r w:rsidRPr="00E72947">
          <w:rPr>
            <w:bCs/>
            <w:color w:val="1155CC"/>
            <w:sz w:val="20"/>
            <w:szCs w:val="20"/>
          </w:rPr>
          <w:t>podpisem zaufanym</w:t>
        </w:r>
      </w:hyperlink>
      <w:r w:rsidRPr="00E72947">
        <w:rPr>
          <w:bCs/>
          <w:sz w:val="20"/>
          <w:szCs w:val="20"/>
        </w:rPr>
        <w:t xml:space="preserve"> lub </w:t>
      </w:r>
      <w:hyperlink r:id="rId30">
        <w:r w:rsidRPr="00E72947">
          <w:rPr>
            <w:bCs/>
            <w:color w:val="1155CC"/>
            <w:sz w:val="20"/>
            <w:szCs w:val="20"/>
          </w:rPr>
          <w:t>podpisem osobistym</w:t>
        </w:r>
      </w:hyperlink>
      <w:r w:rsidRPr="00E72947">
        <w:rPr>
          <w:bCs/>
          <w:sz w:val="20"/>
          <w:szCs w:val="20"/>
        </w:rPr>
        <w:t xml:space="preserve"> przez osobę/osoby upoważnioną/upoważnione.</w:t>
      </w:r>
    </w:p>
    <w:bookmarkEnd w:id="19"/>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1">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000000" w:rsidP="00F16006">
      <w:pPr>
        <w:ind w:left="720"/>
        <w:rPr>
          <w:bCs/>
          <w:sz w:val="20"/>
          <w:szCs w:val="20"/>
        </w:rPr>
      </w:pPr>
      <w:hyperlink r:id="rId32">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20" w:name="_Toc74211506"/>
      <w:r w:rsidRPr="00E72947">
        <w:rPr>
          <w:bCs/>
        </w:rPr>
        <w:t>XV. Sposób obliczania ceny oferty</w:t>
      </w:r>
      <w:bookmarkEnd w:id="20"/>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5EF4E7BA" w14:textId="1C3168D8" w:rsidR="008C6EFB" w:rsidRPr="00E72947" w:rsidRDefault="008C6EFB" w:rsidP="00F16006">
      <w:pPr>
        <w:numPr>
          <w:ilvl w:val="0"/>
          <w:numId w:val="5"/>
        </w:numPr>
        <w:ind w:left="426"/>
        <w:rPr>
          <w:bCs/>
          <w:sz w:val="20"/>
          <w:szCs w:val="20"/>
        </w:rPr>
      </w:pPr>
      <w:r w:rsidRPr="00E72947">
        <w:rPr>
          <w:bCs/>
          <w:sz w:val="20"/>
          <w:szCs w:val="20"/>
        </w:rPr>
        <w:t>Wykonawca wypełni załączone kosztorysy „ślepe” z podziałem na poszczególne elementy objęte przedmiotem zamówienia.</w:t>
      </w:r>
    </w:p>
    <w:p w14:paraId="746AB57D" w14:textId="59C14945" w:rsidR="008C6EFB" w:rsidRPr="00E72947" w:rsidRDefault="008C6EFB" w:rsidP="00F16006">
      <w:pPr>
        <w:numPr>
          <w:ilvl w:val="0"/>
          <w:numId w:val="5"/>
        </w:numPr>
        <w:ind w:left="426"/>
        <w:rPr>
          <w:bCs/>
          <w:sz w:val="20"/>
          <w:szCs w:val="20"/>
        </w:rPr>
      </w:pPr>
      <w:r w:rsidRPr="00E72947">
        <w:rPr>
          <w:bCs/>
          <w:sz w:val="20"/>
          <w:szCs w:val="20"/>
        </w:rPr>
        <w:t xml:space="preserve">Kosztorysy „ślepe” Wykonawca wypełni ściśle według kolejności pozycji, według załączników do SWZ. </w:t>
      </w:r>
    </w:p>
    <w:p w14:paraId="3CC18455" w14:textId="0E0EEDCB" w:rsidR="008C6EFB" w:rsidRPr="00E72947" w:rsidRDefault="008C6EFB" w:rsidP="00F16006">
      <w:pPr>
        <w:numPr>
          <w:ilvl w:val="0"/>
          <w:numId w:val="5"/>
        </w:numPr>
        <w:ind w:left="426"/>
        <w:rPr>
          <w:bCs/>
          <w:sz w:val="20"/>
          <w:szCs w:val="20"/>
        </w:rPr>
      </w:pPr>
      <w:r w:rsidRPr="00E72947">
        <w:rPr>
          <w:bCs/>
          <w:sz w:val="20"/>
          <w:szCs w:val="20"/>
        </w:rPr>
        <w:t xml:space="preserve">Wykonawca określi ceny jednostkowe oraz wartości netto dla wszystkich pozycji występujących w formularzu kosztorysu ofertowego. Wykonawca musi uwzględnić wszystkie pozycje kosztorysu „ślepego”. </w:t>
      </w:r>
    </w:p>
    <w:p w14:paraId="66FE7789" w14:textId="3B7D7668" w:rsidR="008C6EFB" w:rsidRPr="00E72947" w:rsidRDefault="008C6EFB" w:rsidP="00F16006">
      <w:pPr>
        <w:numPr>
          <w:ilvl w:val="0"/>
          <w:numId w:val="5"/>
        </w:numPr>
        <w:ind w:left="426"/>
        <w:rPr>
          <w:bCs/>
          <w:sz w:val="20"/>
          <w:szCs w:val="20"/>
        </w:rPr>
      </w:pPr>
      <w:r w:rsidRPr="00E72947">
        <w:rPr>
          <w:bCs/>
          <w:sz w:val="20"/>
          <w:szCs w:val="20"/>
        </w:rPr>
        <w:t>Kosztorys ofertowy należy wypełnić z dokładnością do dwóch miejsc po przecinku.</w:t>
      </w:r>
    </w:p>
    <w:p w14:paraId="4B3CA79F" w14:textId="75A8AB02" w:rsidR="008C6EFB" w:rsidRPr="00E72947" w:rsidRDefault="008C6EFB" w:rsidP="00F16006">
      <w:pPr>
        <w:numPr>
          <w:ilvl w:val="0"/>
          <w:numId w:val="5"/>
        </w:numPr>
        <w:ind w:left="426"/>
        <w:rPr>
          <w:bCs/>
          <w:sz w:val="20"/>
          <w:szCs w:val="20"/>
        </w:rPr>
      </w:pPr>
      <w:r w:rsidRPr="00E72947">
        <w:rPr>
          <w:bCs/>
          <w:sz w:val="20"/>
          <w:szCs w:val="20"/>
        </w:rPr>
        <w:t>Ceny jednostkowe określone przez Wykonawcę w ofercie zostają ustalone na czas trwania umowy i nie będą podlegały waloryzacji.</w:t>
      </w:r>
    </w:p>
    <w:p w14:paraId="70F76B55" w14:textId="4C0AB20D" w:rsidR="008C6EFB" w:rsidRPr="00E72947" w:rsidRDefault="008C6EFB" w:rsidP="00F16006">
      <w:pPr>
        <w:numPr>
          <w:ilvl w:val="0"/>
          <w:numId w:val="5"/>
        </w:numPr>
        <w:ind w:left="426"/>
        <w:rPr>
          <w:bCs/>
          <w:sz w:val="20"/>
          <w:szCs w:val="20"/>
        </w:rPr>
      </w:pPr>
      <w:r w:rsidRPr="00E72947">
        <w:rPr>
          <w:bCs/>
          <w:sz w:val="20"/>
          <w:szCs w:val="20"/>
        </w:rPr>
        <w:t>W ofercie należy podać cenę netto zamówienia (obliczoną w wyniku zsumowania kosztorysów ofertowych w poszczególnych branżach zamówienia), stawkę/kwotę podatku (VAT) i cenę brutto zamówienia, z dokładnością do dwóch miejsc po przecinku.</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3C97294D" w:rsidR="008C6EFB" w:rsidRPr="00E72947" w:rsidRDefault="008C6EFB" w:rsidP="00F16006">
      <w:pPr>
        <w:numPr>
          <w:ilvl w:val="0"/>
          <w:numId w:val="5"/>
        </w:numPr>
        <w:ind w:left="426"/>
        <w:rPr>
          <w:bCs/>
          <w:sz w:val="20"/>
          <w:szCs w:val="20"/>
        </w:rPr>
      </w:pPr>
      <w:r w:rsidRPr="00E72947">
        <w:rPr>
          <w:bCs/>
          <w:sz w:val="20"/>
          <w:szCs w:val="20"/>
        </w:rPr>
        <w:t>Kosztorys ofertowy należy załączyć do oferty.</w:t>
      </w: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21" w:name="_Toc74211507"/>
      <w:r w:rsidRPr="00941EDB">
        <w:rPr>
          <w:bCs/>
        </w:rPr>
        <w:t>XVI. Wymagania dotyczące wadiu</w:t>
      </w:r>
      <w:r w:rsidR="00D541F7" w:rsidRPr="00941EDB">
        <w:rPr>
          <w:bCs/>
        </w:rPr>
        <w:t>m</w:t>
      </w:r>
      <w:bookmarkEnd w:id="21"/>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2" w:name="_Toc74211508"/>
      <w:r w:rsidRPr="00E72947">
        <w:rPr>
          <w:bCs/>
        </w:rPr>
        <w:t>XVII. Termin związania ofertą</w:t>
      </w:r>
      <w:bookmarkEnd w:id="22"/>
    </w:p>
    <w:p w14:paraId="0000010B" w14:textId="45A48FF2"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E30D70">
        <w:rPr>
          <w:bCs/>
          <w:sz w:val="20"/>
          <w:szCs w:val="20"/>
        </w:rPr>
        <w:t>06.09.</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3" w:name="_Toc74211509"/>
      <w:r w:rsidRPr="00E72947">
        <w:rPr>
          <w:bCs/>
        </w:rPr>
        <w:t>XVIII. Miejsce i termin składania ofert</w:t>
      </w:r>
      <w:bookmarkEnd w:id="23"/>
    </w:p>
    <w:p w14:paraId="0000010F" w14:textId="07ED0B88"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3">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4"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E30D70">
        <w:rPr>
          <w:bCs/>
          <w:sz w:val="20"/>
          <w:szCs w:val="20"/>
        </w:rPr>
        <w:t>8</w:t>
      </w:r>
      <w:r w:rsidR="008E6541" w:rsidRPr="00F16006">
        <w:rPr>
          <w:bCs/>
          <w:sz w:val="20"/>
          <w:szCs w:val="20"/>
        </w:rPr>
        <w:t xml:space="preserve"> </w:t>
      </w:r>
      <w:r w:rsidR="00E30D70">
        <w:rPr>
          <w:bCs/>
          <w:sz w:val="20"/>
          <w:szCs w:val="20"/>
        </w:rPr>
        <w:t>sierpnia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5">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6">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7">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4" w:name="_Toc74211510"/>
      <w:r w:rsidRPr="00E72947">
        <w:rPr>
          <w:bCs/>
        </w:rPr>
        <w:t>XIX. Otwarcie ofert</w:t>
      </w:r>
      <w:bookmarkEnd w:id="24"/>
    </w:p>
    <w:p w14:paraId="00000116" w14:textId="2295AC16"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6D0E7D">
        <w:rPr>
          <w:bCs/>
          <w:sz w:val="20"/>
          <w:szCs w:val="20"/>
        </w:rPr>
        <w:t>08</w:t>
      </w:r>
      <w:r w:rsidR="008E6541" w:rsidRPr="00F16006">
        <w:rPr>
          <w:bCs/>
          <w:sz w:val="20"/>
          <w:szCs w:val="20"/>
        </w:rPr>
        <w:t>.</w:t>
      </w:r>
      <w:r w:rsidR="00336CD9">
        <w:rPr>
          <w:bCs/>
          <w:sz w:val="20"/>
          <w:szCs w:val="20"/>
        </w:rPr>
        <w:t>0</w:t>
      </w:r>
      <w:r w:rsidR="006D0E7D">
        <w:rPr>
          <w:bCs/>
          <w:sz w:val="20"/>
          <w:szCs w:val="20"/>
        </w:rPr>
        <w:t>8</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8">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5" w:name="_Toc74211511"/>
      <w:r w:rsidRPr="00E72947">
        <w:rPr>
          <w:bCs/>
        </w:rPr>
        <w:t>XX. Opis kryteriów oceny ofert wraz z podaniem wag tych kryteriów i sposobu oceny ofert</w:t>
      </w:r>
      <w:bookmarkEnd w:id="25"/>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00000121" w14:textId="63167496" w:rsidR="004B3803" w:rsidRPr="00E72947" w:rsidRDefault="000F3764" w:rsidP="005E72D4">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00000122" w14:textId="1660C754" w:rsidR="004B3803" w:rsidRPr="00E72947" w:rsidRDefault="0096093D" w:rsidP="005E72D4">
      <w:pPr>
        <w:numPr>
          <w:ilvl w:val="0"/>
          <w:numId w:val="21"/>
        </w:numPr>
        <w:ind w:left="924" w:hanging="476"/>
        <w:rPr>
          <w:bCs/>
          <w:sz w:val="20"/>
          <w:szCs w:val="20"/>
        </w:rPr>
      </w:pPr>
      <w:r w:rsidRPr="00E72947">
        <w:rPr>
          <w:bCs/>
          <w:sz w:val="20"/>
          <w:szCs w:val="20"/>
        </w:rPr>
        <w:t>Okres gwarancji i rękojmi (G)</w:t>
      </w:r>
      <w:r w:rsidR="000F3764" w:rsidRPr="00E72947">
        <w:rPr>
          <w:bCs/>
          <w:smallCaps/>
          <w:sz w:val="20"/>
          <w:szCs w:val="20"/>
        </w:rPr>
        <w:t xml:space="preserve">  </w:t>
      </w:r>
      <w:r w:rsidR="000F3764" w:rsidRPr="00E72947">
        <w:rPr>
          <w:bCs/>
          <w:sz w:val="20"/>
          <w:szCs w:val="20"/>
        </w:rPr>
        <w:t xml:space="preserve">– waga kryterium </w:t>
      </w:r>
      <w:r w:rsidRPr="00E72947">
        <w:rPr>
          <w:bCs/>
          <w:smallCaps/>
          <w:sz w:val="20"/>
          <w:szCs w:val="20"/>
        </w:rPr>
        <w:t xml:space="preserve">40 </w:t>
      </w:r>
      <w:r w:rsidR="005A2F9E" w:rsidRPr="00E72947">
        <w:rPr>
          <w:bCs/>
          <w:sz w:val="20"/>
          <w:szCs w:val="20"/>
        </w:rPr>
        <w:t>pkt</w:t>
      </w:r>
      <w:r w:rsidR="000F3764" w:rsidRPr="00E72947">
        <w:rPr>
          <w:bCs/>
          <w:sz w:val="20"/>
          <w:szCs w:val="20"/>
        </w:rPr>
        <w:t>.</w:t>
      </w:r>
    </w:p>
    <w:p w14:paraId="35FB63CA" w14:textId="77777777" w:rsidR="008E6541" w:rsidRPr="00E72947" w:rsidRDefault="008E654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39EAB74A" w:rsidR="004B3803" w:rsidRPr="00E72947" w:rsidRDefault="0096093D" w:rsidP="00F16006">
      <w:pPr>
        <w:numPr>
          <w:ilvl w:val="0"/>
          <w:numId w:val="24"/>
        </w:numPr>
        <w:ind w:left="910" w:hanging="484"/>
        <w:rPr>
          <w:bCs/>
          <w:sz w:val="20"/>
          <w:szCs w:val="20"/>
        </w:rPr>
      </w:pPr>
      <w:r w:rsidRPr="00E72947">
        <w:rPr>
          <w:bCs/>
          <w:sz w:val="20"/>
          <w:szCs w:val="20"/>
        </w:rPr>
        <w:t xml:space="preserve">Okres gwarancji i rękojmi (G) </w:t>
      </w:r>
      <w:r w:rsidR="000F3764" w:rsidRPr="00E72947">
        <w:rPr>
          <w:bCs/>
          <w:sz w:val="20"/>
          <w:szCs w:val="20"/>
        </w:rPr>
        <w:t xml:space="preserve">– waga </w:t>
      </w:r>
      <w:r w:rsidRPr="00E72947">
        <w:rPr>
          <w:bCs/>
          <w:smallCaps/>
          <w:sz w:val="20"/>
          <w:szCs w:val="20"/>
        </w:rPr>
        <w:t xml:space="preserve">40 </w:t>
      </w:r>
      <w:r w:rsidR="005A2F9E" w:rsidRPr="00E72947">
        <w:rPr>
          <w:bCs/>
          <w:sz w:val="20"/>
          <w:szCs w:val="20"/>
        </w:rPr>
        <w:t>pkt.</w:t>
      </w:r>
    </w:p>
    <w:p w14:paraId="6C8B9003" w14:textId="0987AE21" w:rsidR="0096093D" w:rsidRPr="00E72947" w:rsidRDefault="0096093D" w:rsidP="00F16006">
      <w:pPr>
        <w:ind w:left="910"/>
        <w:rPr>
          <w:bCs/>
          <w:sz w:val="20"/>
          <w:szCs w:val="20"/>
        </w:rPr>
      </w:pPr>
      <w:r w:rsidRPr="00E72947">
        <w:rPr>
          <w:bCs/>
          <w:sz w:val="20"/>
          <w:szCs w:val="20"/>
        </w:rPr>
        <w:t>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w:t>
      </w:r>
      <w:r w:rsidR="00F53D80">
        <w:rPr>
          <w:bCs/>
          <w:sz w:val="20"/>
          <w:szCs w:val="20"/>
        </w:rPr>
        <w:t xml:space="preserve"> </w:t>
      </w:r>
      <w:r w:rsidRPr="00E72947">
        <w:rPr>
          <w:bCs/>
          <w:sz w:val="20"/>
          <w:szCs w:val="20"/>
        </w:rPr>
        <w:t xml:space="preserve"> </w:t>
      </w:r>
    </w:p>
    <w:p w14:paraId="4120A579" w14:textId="77777777" w:rsidR="0096093D" w:rsidRPr="00E72947" w:rsidRDefault="0096093D" w:rsidP="005E72D4">
      <w:pPr>
        <w:ind w:left="910"/>
        <w:jc w:val="both"/>
        <w:rPr>
          <w:bCs/>
          <w:sz w:val="20"/>
          <w:szCs w:val="20"/>
        </w:rPr>
      </w:pPr>
    </w:p>
    <w:p w14:paraId="1C78D978" w14:textId="5B8005C9"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Okres gwarancji i rękojmi w ofercie badanej</w:t>
      </w:r>
      <w:r>
        <w:rPr>
          <w:bCs/>
          <w:sz w:val="20"/>
          <w:szCs w:val="20"/>
        </w:rPr>
        <w:t xml:space="preserve"> </w:t>
      </w:r>
    </w:p>
    <w:p w14:paraId="633B8125" w14:textId="71D742B1" w:rsidR="0096093D" w:rsidRPr="00E72947" w:rsidRDefault="0096093D" w:rsidP="005E72D4">
      <w:pPr>
        <w:ind w:left="910"/>
        <w:jc w:val="both"/>
        <w:rPr>
          <w:bCs/>
          <w:sz w:val="20"/>
          <w:szCs w:val="20"/>
        </w:rPr>
      </w:pPr>
      <w:r w:rsidRPr="00E72947">
        <w:rPr>
          <w:bCs/>
          <w:sz w:val="20"/>
          <w:szCs w:val="20"/>
        </w:rPr>
        <w:t>G= ---------------------------------------------------------------------</w:t>
      </w:r>
      <w:r w:rsidR="00F53D80">
        <w:rPr>
          <w:bCs/>
          <w:sz w:val="20"/>
          <w:szCs w:val="20"/>
        </w:rPr>
        <w:t xml:space="preserve"> </w:t>
      </w:r>
      <w:r w:rsidRPr="00E72947">
        <w:rPr>
          <w:bCs/>
          <w:sz w:val="20"/>
          <w:szCs w:val="20"/>
        </w:rPr>
        <w:t>x 40 = ilość punktów</w:t>
      </w:r>
    </w:p>
    <w:p w14:paraId="7CD65D40" w14:textId="2AA3C0FE" w:rsidR="0096093D" w:rsidRPr="00E72947" w:rsidRDefault="00F53D80" w:rsidP="005E72D4">
      <w:pPr>
        <w:ind w:left="910"/>
        <w:jc w:val="both"/>
        <w:rPr>
          <w:bCs/>
          <w:sz w:val="20"/>
          <w:szCs w:val="20"/>
        </w:rPr>
      </w:pPr>
      <w:r>
        <w:rPr>
          <w:bCs/>
          <w:sz w:val="20"/>
          <w:szCs w:val="20"/>
        </w:rPr>
        <w:t xml:space="preserve">    </w:t>
      </w:r>
      <w:r w:rsidR="0096093D" w:rsidRPr="00E72947">
        <w:rPr>
          <w:bCs/>
          <w:sz w:val="20"/>
          <w:szCs w:val="20"/>
        </w:rPr>
        <w:t xml:space="preserve"> Najdłuższy okres gwarancji i rękojmi ze wszystkich ofert</w:t>
      </w:r>
    </w:p>
    <w:p w14:paraId="46C46745" w14:textId="77777777" w:rsidR="0096093D" w:rsidRPr="00E72947" w:rsidRDefault="0096093D" w:rsidP="005E72D4">
      <w:pPr>
        <w:ind w:left="910"/>
        <w:jc w:val="both"/>
        <w:rPr>
          <w:bCs/>
          <w:sz w:val="20"/>
          <w:szCs w:val="20"/>
        </w:rPr>
      </w:pPr>
    </w:p>
    <w:p w14:paraId="77BAA831" w14:textId="77777777" w:rsidR="0096093D" w:rsidRPr="00E72947" w:rsidRDefault="0096093D" w:rsidP="005E72D4">
      <w:pPr>
        <w:ind w:left="910"/>
        <w:jc w:val="both"/>
        <w:rPr>
          <w:bCs/>
          <w:sz w:val="20"/>
          <w:szCs w:val="20"/>
        </w:rPr>
      </w:pPr>
      <w:r w:rsidRPr="00E72947">
        <w:rPr>
          <w:bCs/>
          <w:sz w:val="20"/>
          <w:szCs w:val="20"/>
        </w:rPr>
        <w:t>- oferta o najdłuższym okresie gwarancji i rękojmi otrzyma 40 pkt.</w:t>
      </w:r>
    </w:p>
    <w:p w14:paraId="4ED34FBE" w14:textId="77777777" w:rsidR="0096093D" w:rsidRPr="00E72947" w:rsidRDefault="0096093D" w:rsidP="005E72D4">
      <w:pPr>
        <w:ind w:left="910"/>
        <w:jc w:val="both"/>
        <w:rPr>
          <w:bCs/>
          <w:sz w:val="20"/>
          <w:szCs w:val="20"/>
        </w:rPr>
      </w:pPr>
    </w:p>
    <w:p w14:paraId="1BA71440" w14:textId="77777777" w:rsidR="0096093D" w:rsidRPr="00E72947" w:rsidRDefault="0096093D" w:rsidP="005E72D4">
      <w:pPr>
        <w:ind w:left="910"/>
        <w:jc w:val="both"/>
        <w:rPr>
          <w:bCs/>
          <w:sz w:val="20"/>
          <w:szCs w:val="20"/>
        </w:rPr>
      </w:pPr>
      <w:r w:rsidRPr="00E72947">
        <w:rPr>
          <w:bCs/>
          <w:sz w:val="20"/>
          <w:szCs w:val="20"/>
        </w:rPr>
        <w:t>Uwaga!</w:t>
      </w:r>
    </w:p>
    <w:p w14:paraId="0000012D" w14:textId="4EAAF367" w:rsidR="004B3803" w:rsidRPr="00E72947" w:rsidRDefault="0096093D" w:rsidP="00F16006">
      <w:pPr>
        <w:ind w:left="910"/>
        <w:rPr>
          <w:bCs/>
          <w:sz w:val="20"/>
          <w:szCs w:val="20"/>
        </w:rPr>
      </w:pPr>
      <w:r w:rsidRPr="00E72947">
        <w:rPr>
          <w:bCs/>
          <w:sz w:val="20"/>
          <w:szCs w:val="20"/>
        </w:rPr>
        <w:t xml:space="preserve">Okres gwarancji i rękojmi nie może być krótszy niż 36 miesięcy i nie dłuższy niż </w:t>
      </w:r>
      <w:r w:rsidR="009E25E2" w:rsidRPr="00E72947">
        <w:rPr>
          <w:bCs/>
          <w:sz w:val="20"/>
          <w:szCs w:val="20"/>
        </w:rPr>
        <w:t>96</w:t>
      </w:r>
      <w:r w:rsidRPr="00E72947">
        <w:rPr>
          <w:bCs/>
          <w:sz w:val="20"/>
          <w:szCs w:val="20"/>
        </w:rPr>
        <w:t xml:space="preserve"> miesi</w:t>
      </w:r>
      <w:r w:rsidR="009E25E2" w:rsidRPr="00E72947">
        <w:rPr>
          <w:bCs/>
          <w:sz w:val="20"/>
          <w:szCs w:val="20"/>
        </w:rPr>
        <w:t>ęcy</w:t>
      </w:r>
      <w:r w:rsidRPr="00E72947">
        <w:rPr>
          <w:bCs/>
          <w:sz w:val="20"/>
          <w:szCs w:val="20"/>
        </w:rPr>
        <w:t xml:space="preserve">, licząc od daty odbioru końcowego. W przypadku, gdy Wykonawca zaoferuje okres gwarancji i rękojmi jakości dłuższy niż </w:t>
      </w:r>
      <w:r w:rsidR="009E25E2" w:rsidRPr="00E72947">
        <w:rPr>
          <w:bCs/>
          <w:sz w:val="20"/>
          <w:szCs w:val="20"/>
        </w:rPr>
        <w:t>96</w:t>
      </w:r>
      <w:r w:rsidRPr="00E72947">
        <w:rPr>
          <w:bCs/>
          <w:sz w:val="20"/>
          <w:szCs w:val="20"/>
        </w:rPr>
        <w:t xml:space="preserve"> mies</w:t>
      </w:r>
      <w:r w:rsidR="009E25E2" w:rsidRPr="00E72947">
        <w:rPr>
          <w:bCs/>
          <w:sz w:val="20"/>
          <w:szCs w:val="20"/>
        </w:rPr>
        <w:t>ięcy</w:t>
      </w:r>
      <w:r w:rsidRPr="00E72947">
        <w:rPr>
          <w:bCs/>
          <w:sz w:val="20"/>
          <w:szCs w:val="20"/>
        </w:rPr>
        <w:t xml:space="preserve"> licząc od daty podpisania protokołu odbioru, Zamawiający do obliczenia punktacji w tym kryterium przyjmie okres gwarancji jako </w:t>
      </w:r>
      <w:r w:rsidR="009E25E2" w:rsidRPr="00E72947">
        <w:rPr>
          <w:bCs/>
          <w:sz w:val="20"/>
          <w:szCs w:val="20"/>
        </w:rPr>
        <w:t>96</w:t>
      </w:r>
      <w:r w:rsidRPr="00E72947">
        <w:rPr>
          <w:bCs/>
          <w:sz w:val="20"/>
          <w:szCs w:val="20"/>
        </w:rPr>
        <w:t xml:space="preserve"> miesięcy. W przypadku zaoferowania przez Wykonawcę krótszego okresu gwarancji jakości i rękojmi niż 36 m-</w:t>
      </w:r>
      <w:proofErr w:type="spellStart"/>
      <w:r w:rsidRPr="00E72947">
        <w:rPr>
          <w:bCs/>
          <w:sz w:val="20"/>
          <w:szCs w:val="20"/>
        </w:rPr>
        <w:t>cy</w:t>
      </w:r>
      <w:proofErr w:type="spellEnd"/>
      <w:r w:rsidRPr="00E72947">
        <w:rPr>
          <w:bCs/>
          <w:sz w:val="20"/>
          <w:szCs w:val="20"/>
        </w:rPr>
        <w:t xml:space="preserve">, oferta będzie podlegała odrzuceniu na podstawie art. 226 ust. 1 pkt 10 ustawy </w:t>
      </w:r>
      <w:proofErr w:type="spellStart"/>
      <w:r w:rsidRPr="00E72947">
        <w:rPr>
          <w:bCs/>
          <w:sz w:val="20"/>
          <w:szCs w:val="20"/>
        </w:rPr>
        <w:t>Pz</w:t>
      </w:r>
      <w:proofErr w:type="spellEnd"/>
    </w:p>
    <w:p w14:paraId="20C1EB52" w14:textId="77777777" w:rsidR="0096093D" w:rsidRPr="00E72947" w:rsidRDefault="0096093D" w:rsidP="005E72D4">
      <w:pPr>
        <w:ind w:left="910"/>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7777777" w:rsidR="0096093D" w:rsidRPr="00E72947" w:rsidRDefault="0096093D" w:rsidP="005E72D4">
      <w:pPr>
        <w:ind w:left="448"/>
        <w:jc w:val="both"/>
        <w:rPr>
          <w:bCs/>
          <w:sz w:val="20"/>
          <w:szCs w:val="20"/>
        </w:rPr>
      </w:pPr>
      <w:r w:rsidRPr="00E72947">
        <w:rPr>
          <w:bCs/>
          <w:sz w:val="20"/>
          <w:szCs w:val="20"/>
        </w:rPr>
        <w:t>Ł = C + G</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1E31304" w:rsidR="0096093D" w:rsidRPr="00E72947" w:rsidRDefault="0096093D" w:rsidP="005E72D4">
      <w:pPr>
        <w:ind w:left="448"/>
        <w:jc w:val="both"/>
        <w:rPr>
          <w:bCs/>
          <w:sz w:val="20"/>
          <w:szCs w:val="20"/>
        </w:rPr>
      </w:pPr>
      <w:r w:rsidRPr="00E72947">
        <w:rPr>
          <w:bCs/>
          <w:sz w:val="20"/>
          <w:szCs w:val="20"/>
        </w:rPr>
        <w:t>G</w:t>
      </w:r>
      <w:r w:rsidR="00F53D80">
        <w:rPr>
          <w:bCs/>
          <w:sz w:val="20"/>
          <w:szCs w:val="20"/>
        </w:rPr>
        <w:t xml:space="preserve"> </w:t>
      </w:r>
      <w:r w:rsidRPr="00E72947">
        <w:rPr>
          <w:bCs/>
          <w:sz w:val="20"/>
          <w:szCs w:val="20"/>
        </w:rPr>
        <w:t>– punkty przyznane w kryterium „Okres gwarancji i rękojmi”</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6" w:name="_Toc74211512"/>
      <w:r w:rsidRPr="00E72947">
        <w:rPr>
          <w:bCs/>
        </w:rPr>
        <w:t>XXI. Informacje o formalnościach, jakie powinny być dopełnione po wyborze oferty w celu zawarcia umowy</w:t>
      </w:r>
      <w:bookmarkEnd w:id="26"/>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77777777" w:rsidR="004B3803" w:rsidRPr="00E72947" w:rsidRDefault="000F3764" w:rsidP="00F16006">
      <w:pPr>
        <w:numPr>
          <w:ilvl w:val="0"/>
          <w:numId w:val="7"/>
        </w:numPr>
        <w:ind w:left="462" w:hanging="426"/>
        <w:rPr>
          <w:bCs/>
          <w:sz w:val="20"/>
          <w:szCs w:val="20"/>
        </w:rPr>
      </w:pPr>
      <w:r w:rsidRPr="00E72947">
        <w:rPr>
          <w:bCs/>
          <w:sz w:val="20"/>
          <w:szCs w:val="20"/>
        </w:rPr>
        <w:t xml:space="preserve">Zamawiający może zawrzeć umowę w sprawie zamówienia publicznego przed upływem terminu, o którym mowa w ust. 1, jeżeli </w:t>
      </w:r>
      <w:r w:rsidRPr="00E72947">
        <w:rPr>
          <w:bCs/>
          <w:sz w:val="20"/>
          <w:szCs w:val="20"/>
        </w:rPr>
        <w:tab/>
        <w:t>w postępowaniu o udzielenie zamówienia prowadzonym w trybie</w:t>
      </w:r>
      <w:r w:rsidRPr="00E72947">
        <w:rPr>
          <w:bCs/>
          <w:sz w:val="20"/>
          <w:szCs w:val="20"/>
        </w:rPr>
        <w:tab/>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4C503CE1" w14:textId="19D475F3" w:rsidR="001639C7" w:rsidRPr="00E72947" w:rsidRDefault="00F604D9"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zabezpieczenie należytego wykonania umowy, o którym mowa w Rozdziale XXII.</w:t>
      </w:r>
    </w:p>
    <w:p w14:paraId="00000137" w14:textId="5F87B1E4" w:rsidR="004B3803" w:rsidRPr="00E72947" w:rsidRDefault="000F3764" w:rsidP="005E72D4">
      <w:pPr>
        <w:pStyle w:val="Nagwek2"/>
        <w:jc w:val="both"/>
        <w:rPr>
          <w:bCs/>
        </w:rPr>
      </w:pPr>
      <w:bookmarkStart w:id="27" w:name="_Toc74211513"/>
      <w:r w:rsidRPr="00E72947">
        <w:rPr>
          <w:bCs/>
        </w:rPr>
        <w:t>XXII. Wymagania dotyczące zabezpieczenia należytego wykonania umowy</w:t>
      </w:r>
      <w:bookmarkEnd w:id="27"/>
    </w:p>
    <w:p w14:paraId="73C06598" w14:textId="37067C65" w:rsidR="00D541F7" w:rsidRPr="00E72947" w:rsidRDefault="00D541F7" w:rsidP="005E72D4">
      <w:pPr>
        <w:rPr>
          <w:bCs/>
          <w:sz w:val="20"/>
          <w:szCs w:val="20"/>
        </w:rPr>
      </w:pPr>
    </w:p>
    <w:p w14:paraId="19F8C1E1" w14:textId="5CADFF66"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 xml:space="preserve">1. Zabezpieczenie ustala się w wysokości </w:t>
      </w:r>
      <w:r w:rsidRPr="00E72947">
        <w:rPr>
          <w:rFonts w:ascii="Arial" w:hAnsi="Arial" w:cs="Arial"/>
          <w:bCs/>
          <w:color w:val="000000"/>
          <w:lang w:val="pl-PL"/>
        </w:rPr>
        <w:t>5</w:t>
      </w:r>
      <w:r w:rsidRPr="00E72947">
        <w:rPr>
          <w:rFonts w:ascii="Arial" w:hAnsi="Arial" w:cs="Arial"/>
          <w:bCs/>
          <w:color w:val="000000"/>
        </w:rPr>
        <w:t xml:space="preserve"> % ceny całkowitej podanej w ofercie albo maksymalnej wartości nominalnej zobowiązania Zamawiającego wynikającego z umowy.</w:t>
      </w:r>
    </w:p>
    <w:p w14:paraId="77329074" w14:textId="77777777" w:rsidR="00D541F7" w:rsidRPr="00E72947" w:rsidRDefault="00D541F7" w:rsidP="00F16006">
      <w:pPr>
        <w:pStyle w:val="Tekstpodstawowywcity"/>
        <w:tabs>
          <w:tab w:val="left" w:pos="0"/>
        </w:tabs>
        <w:spacing w:after="0" w:line="276" w:lineRule="auto"/>
        <w:ind w:left="0"/>
        <w:rPr>
          <w:rFonts w:ascii="Arial" w:hAnsi="Arial" w:cs="Arial"/>
          <w:bCs/>
          <w:color w:val="000000"/>
        </w:rPr>
      </w:pPr>
      <w:r w:rsidRPr="00E72947">
        <w:rPr>
          <w:rFonts w:ascii="Arial" w:hAnsi="Arial" w:cs="Arial"/>
          <w:bCs/>
          <w:color w:val="000000"/>
        </w:rPr>
        <w:t>2. Wykonawca zobowiązany jest do wniesienia zabezpieczenia należytego wykonania umowy (nie później niż w dniu podpisania umowy).</w:t>
      </w:r>
    </w:p>
    <w:p w14:paraId="5EF02444" w14:textId="77777777" w:rsidR="00643996"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3. </w:t>
      </w:r>
      <w:r w:rsidRPr="00E72947">
        <w:rPr>
          <w:rFonts w:ascii="Arial" w:hAnsi="Arial" w:cs="Arial"/>
          <w:bCs/>
          <w:sz w:val="20"/>
          <w:szCs w:val="20"/>
        </w:rPr>
        <w:t xml:space="preserve">Zabezpieczenie należytego wykonania umowy może być wnoszone w jednej lub w kilku następujących formach, o których mowa w art. </w:t>
      </w:r>
      <w:r w:rsidR="00643996" w:rsidRPr="00E72947">
        <w:rPr>
          <w:rFonts w:ascii="Arial" w:hAnsi="Arial" w:cs="Arial"/>
          <w:bCs/>
          <w:sz w:val="20"/>
          <w:szCs w:val="20"/>
        </w:rPr>
        <w:t>450</w:t>
      </w:r>
      <w:r w:rsidRPr="00E72947">
        <w:rPr>
          <w:rFonts w:ascii="Arial" w:hAnsi="Arial" w:cs="Arial"/>
          <w:bCs/>
          <w:sz w:val="20"/>
          <w:szCs w:val="20"/>
        </w:rPr>
        <w:t xml:space="preserve"> ust. 1 ustawy </w:t>
      </w:r>
      <w:proofErr w:type="spellStart"/>
      <w:r w:rsidRPr="00E72947">
        <w:rPr>
          <w:rFonts w:ascii="Arial" w:hAnsi="Arial" w:cs="Arial"/>
          <w:bCs/>
          <w:sz w:val="20"/>
          <w:szCs w:val="20"/>
        </w:rPr>
        <w:t>Pzp</w:t>
      </w:r>
      <w:proofErr w:type="spellEnd"/>
      <w:r w:rsidRPr="00E72947">
        <w:rPr>
          <w:rFonts w:ascii="Arial" w:hAnsi="Arial" w:cs="Arial"/>
          <w:bCs/>
          <w:sz w:val="20"/>
          <w:szCs w:val="20"/>
        </w:rPr>
        <w:t>:</w:t>
      </w:r>
    </w:p>
    <w:p w14:paraId="515C9B08" w14:textId="79B32F74"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 xml:space="preserve">pieniądzu </w:t>
      </w:r>
      <w:r w:rsidRPr="00E72947">
        <w:rPr>
          <w:rFonts w:ascii="Arial" w:hAnsi="Arial" w:cs="Arial"/>
          <w:bCs/>
          <w:color w:val="000000"/>
          <w:sz w:val="20"/>
          <w:szCs w:val="20"/>
        </w:rPr>
        <w:t>(na konto Gminy Krzywiń na konto w Banku Spółdzielczym w Kościanie Oddział Krzywiń nr 10 8666 0004 0300 0169 2000 0016)</w:t>
      </w:r>
      <w:r w:rsidRPr="00E72947">
        <w:rPr>
          <w:rFonts w:ascii="Arial" w:hAnsi="Arial" w:cs="Arial"/>
          <w:bCs/>
          <w:sz w:val="20"/>
          <w:szCs w:val="20"/>
        </w:rPr>
        <w:t>,</w:t>
      </w:r>
    </w:p>
    <w:p w14:paraId="68B452FA" w14:textId="20448DC7"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bankowych lub poręczeniach spółdzielczej kasy oszczędnościowo - kredytowej, z tym że poręczenie kasy jest zawsze poręczeniem pieniężnym,</w:t>
      </w:r>
    </w:p>
    <w:p w14:paraId="68E02F30" w14:textId="00FFCD29"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bankowych,</w:t>
      </w:r>
    </w:p>
    <w:p w14:paraId="7B7F33A1" w14:textId="706E4468"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gwarancjach ubezpieczeniowych,</w:t>
      </w:r>
    </w:p>
    <w:p w14:paraId="59EC969B" w14:textId="5143318F" w:rsidR="00D541F7" w:rsidRPr="00E72947" w:rsidRDefault="00D541F7" w:rsidP="00F16006">
      <w:pPr>
        <w:pStyle w:val="pkt"/>
        <w:numPr>
          <w:ilvl w:val="0"/>
          <w:numId w:val="37"/>
        </w:numPr>
        <w:autoSpaceDE w:val="0"/>
        <w:autoSpaceDN w:val="0"/>
        <w:spacing w:before="0" w:after="0" w:line="276" w:lineRule="auto"/>
        <w:jc w:val="left"/>
        <w:rPr>
          <w:rFonts w:ascii="Arial" w:hAnsi="Arial" w:cs="Arial"/>
          <w:bCs/>
          <w:sz w:val="20"/>
          <w:szCs w:val="20"/>
        </w:rPr>
      </w:pPr>
      <w:r w:rsidRPr="00E72947">
        <w:rPr>
          <w:rFonts w:ascii="Arial" w:hAnsi="Arial" w:cs="Arial"/>
          <w:bCs/>
          <w:sz w:val="20"/>
          <w:szCs w:val="20"/>
        </w:rPr>
        <w:t>poręczeniach udzielanych przez podmioty, o których mowa w art. 6b ust. 5 pkt</w:t>
      </w:r>
      <w:r w:rsidRPr="00E72947">
        <w:rPr>
          <w:rFonts w:ascii="Arial" w:hAnsi="Arial" w:cs="Arial"/>
          <w:bCs/>
          <w:sz w:val="20"/>
          <w:szCs w:val="20"/>
        </w:rPr>
        <w:br/>
        <w:t>2 ustawy z dnia 9 listopada 2000 r. o utworzeniu Polskiej Agencji Rozwoju Przedsiębiorczości (Dz. U. z 2019 r. poz. 310 ze zm.).</w:t>
      </w:r>
    </w:p>
    <w:p w14:paraId="645AA088" w14:textId="5E3615A8" w:rsidR="00D541F7" w:rsidRPr="00E72947" w:rsidRDefault="00D541F7" w:rsidP="00F16006">
      <w:pPr>
        <w:pStyle w:val="Tekstpodstawowywcity"/>
        <w:tabs>
          <w:tab w:val="left" w:pos="360"/>
        </w:tabs>
        <w:spacing w:after="0" w:line="276" w:lineRule="auto"/>
        <w:ind w:left="0"/>
        <w:rPr>
          <w:rFonts w:ascii="Arial" w:hAnsi="Arial" w:cs="Arial"/>
          <w:bCs/>
        </w:rPr>
      </w:pPr>
      <w:r w:rsidRPr="00E72947">
        <w:rPr>
          <w:rFonts w:ascii="Arial" w:hAnsi="Arial" w:cs="Arial"/>
          <w:bCs/>
        </w:rPr>
        <w:t xml:space="preserve">W przypadku wniesienia zabezpieczenia w formach, o których mowa powyżej (tj. art. </w:t>
      </w:r>
      <w:r w:rsidR="00643996" w:rsidRPr="00E72947">
        <w:rPr>
          <w:rFonts w:ascii="Arial" w:hAnsi="Arial" w:cs="Arial"/>
          <w:bCs/>
          <w:lang w:val="pl-PL"/>
        </w:rPr>
        <w:t>450</w:t>
      </w:r>
      <w:r w:rsidRPr="00E72947">
        <w:rPr>
          <w:rFonts w:ascii="Arial" w:hAnsi="Arial" w:cs="Arial"/>
          <w:bCs/>
        </w:rPr>
        <w:t xml:space="preserve"> ust. 1 pkt 2 - 5 ustawy </w:t>
      </w:r>
      <w:proofErr w:type="spellStart"/>
      <w:r w:rsidRPr="00E72947">
        <w:rPr>
          <w:rFonts w:ascii="Arial" w:hAnsi="Arial" w:cs="Arial"/>
          <w:bCs/>
        </w:rPr>
        <w:t>Pzp</w:t>
      </w:r>
      <w:proofErr w:type="spellEnd"/>
      <w:r w:rsidRPr="00E72947">
        <w:rPr>
          <w:rFonts w:ascii="Arial" w:hAnsi="Arial" w:cs="Arial"/>
          <w:bCs/>
        </w:rPr>
        <w:t>) wykonawca składa oryginał dokumentu potwierdzającego wniesienie zabezpieczenia w tych formach.</w:t>
      </w:r>
    </w:p>
    <w:p w14:paraId="03CD74A6" w14:textId="78E5F53F" w:rsidR="00D541F7" w:rsidRPr="00E72947" w:rsidRDefault="00D541F7" w:rsidP="00F16006">
      <w:pPr>
        <w:pStyle w:val="Tekstpodstawowywcity"/>
        <w:tabs>
          <w:tab w:val="left" w:pos="360"/>
        </w:tabs>
        <w:spacing w:after="0" w:line="276" w:lineRule="auto"/>
        <w:ind w:left="0"/>
        <w:rPr>
          <w:rFonts w:ascii="Arial" w:hAnsi="Arial" w:cs="Arial"/>
          <w:bCs/>
          <w:color w:val="000000"/>
        </w:rPr>
      </w:pPr>
      <w:r w:rsidRPr="00E72947">
        <w:rPr>
          <w:rFonts w:ascii="Arial" w:hAnsi="Arial" w:cs="Arial"/>
          <w:bCs/>
        </w:rPr>
        <w:t xml:space="preserve">4. </w:t>
      </w:r>
      <w:r w:rsidRPr="00E72947">
        <w:rPr>
          <w:rFonts w:ascii="Arial" w:hAnsi="Arial" w:cs="Arial"/>
          <w:bCs/>
          <w:color w:val="000000"/>
        </w:rPr>
        <w:t>Zamawiający zwraca zabezpieczenie w terminie 30 dni od dnia wykonania zamówienia</w:t>
      </w:r>
      <w:r w:rsidR="00F604D9" w:rsidRPr="00E72947">
        <w:rPr>
          <w:rFonts w:ascii="Arial" w:hAnsi="Arial" w:cs="Arial"/>
          <w:bCs/>
          <w:color w:val="000000"/>
          <w:lang w:val="pl-PL"/>
        </w:rPr>
        <w:t xml:space="preserve"> </w:t>
      </w:r>
      <w:r w:rsidRPr="00E72947">
        <w:rPr>
          <w:rFonts w:ascii="Arial" w:hAnsi="Arial" w:cs="Arial"/>
          <w:bCs/>
          <w:color w:val="000000"/>
        </w:rPr>
        <w:t xml:space="preserve">i uznania przez Zamawiającego za należycie wykonane. Kwota pozostawiona na zabezpieczenie roszczeń z tytułu rękojmi za wady </w:t>
      </w:r>
      <w:r w:rsidR="00F604D9" w:rsidRPr="00E72947">
        <w:rPr>
          <w:rFonts w:ascii="Arial" w:hAnsi="Arial" w:cs="Arial"/>
          <w:bCs/>
          <w:color w:val="000000"/>
          <w:lang w:val="pl-PL"/>
        </w:rPr>
        <w:t xml:space="preserve">lub gwarancji </w:t>
      </w:r>
      <w:r w:rsidRPr="00E72947">
        <w:rPr>
          <w:rFonts w:ascii="Arial" w:hAnsi="Arial" w:cs="Arial"/>
          <w:bCs/>
          <w:color w:val="000000"/>
        </w:rPr>
        <w:t>nie może przekraczać 30% wysokości zabezpieczenia.</w:t>
      </w:r>
    </w:p>
    <w:p w14:paraId="7C00C5B7" w14:textId="42EB09EC"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5. </w:t>
      </w:r>
      <w:r w:rsidRPr="00E72947">
        <w:rPr>
          <w:rFonts w:ascii="Arial" w:hAnsi="Arial" w:cs="Arial"/>
          <w:bCs/>
          <w:sz w:val="20"/>
          <w:szCs w:val="20"/>
        </w:rPr>
        <w:t>Z treści gwarancji i poręczeń, o których mowa powyżej musi wynikać, że kwota pozostawiona na zabezpieczenie roszczeń z tytułu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 xml:space="preserve"> wynosi 30% wysokości zabezpieczenia. Kwota jest zwracana nie później niż w 15 dniu po upływie okresu rękojmi za wady</w:t>
      </w:r>
      <w:r w:rsidR="00F604D9" w:rsidRPr="00E72947">
        <w:rPr>
          <w:rFonts w:ascii="Arial" w:hAnsi="Arial" w:cs="Arial"/>
          <w:bCs/>
          <w:sz w:val="20"/>
          <w:szCs w:val="20"/>
        </w:rPr>
        <w:t xml:space="preserve"> lub gwarancji</w:t>
      </w:r>
      <w:r w:rsidRPr="00E72947">
        <w:rPr>
          <w:rFonts w:ascii="Arial" w:hAnsi="Arial" w:cs="Arial"/>
          <w:bCs/>
          <w:sz w:val="20"/>
          <w:szCs w:val="20"/>
        </w:rPr>
        <w:t>.</w:t>
      </w:r>
    </w:p>
    <w:p w14:paraId="44ADED46" w14:textId="6C11DD84"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6. </w:t>
      </w:r>
      <w:r w:rsidRPr="00E72947">
        <w:rPr>
          <w:rFonts w:ascii="Arial" w:hAnsi="Arial" w:cs="Arial"/>
          <w:bCs/>
          <w:sz w:val="20"/>
          <w:szCs w:val="20"/>
        </w:rPr>
        <w:t>Zamawiający nie wyraża zgody na wniesienie zabezpieczenia</w:t>
      </w:r>
      <w:r w:rsidR="00F604D9" w:rsidRPr="00E72947">
        <w:rPr>
          <w:rFonts w:ascii="Arial" w:hAnsi="Arial" w:cs="Arial"/>
          <w:bCs/>
          <w:sz w:val="20"/>
          <w:szCs w:val="20"/>
        </w:rPr>
        <w:t xml:space="preserve"> w formach, o których mówi art. 450 ust. 2 ustawy </w:t>
      </w:r>
      <w:proofErr w:type="spellStart"/>
      <w:r w:rsidR="00F604D9" w:rsidRPr="00E72947">
        <w:rPr>
          <w:rFonts w:ascii="Arial" w:hAnsi="Arial" w:cs="Arial"/>
          <w:bCs/>
          <w:sz w:val="20"/>
          <w:szCs w:val="20"/>
        </w:rPr>
        <w:t>Pzp</w:t>
      </w:r>
      <w:proofErr w:type="spellEnd"/>
      <w:r w:rsidR="00F604D9" w:rsidRPr="00E72947">
        <w:rPr>
          <w:rFonts w:ascii="Arial" w:hAnsi="Arial" w:cs="Arial"/>
          <w:bCs/>
          <w:sz w:val="20"/>
          <w:szCs w:val="20"/>
        </w:rPr>
        <w:t>, tj.</w:t>
      </w:r>
      <w:r w:rsidRPr="00E72947">
        <w:rPr>
          <w:rFonts w:ascii="Arial" w:hAnsi="Arial" w:cs="Arial"/>
          <w:bCs/>
          <w:sz w:val="20"/>
          <w:szCs w:val="20"/>
        </w:rPr>
        <w:t>:</w:t>
      </w:r>
    </w:p>
    <w:p w14:paraId="5F747091" w14:textId="77777777"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a) w wekslach z poręczeniem wekslowym banku lub spółdzielczej kasy oszczędnościowo - kredytowej,</w:t>
      </w:r>
    </w:p>
    <w:p w14:paraId="110F5839" w14:textId="046C0E63"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b) przez ustanowienie zastawu na papierach wartościowych emitowanych przez Skarb Państwa lub jednostkę samorządu terytorialnego,</w:t>
      </w:r>
    </w:p>
    <w:p w14:paraId="14B84B9D" w14:textId="41CEE81B" w:rsidR="00D541F7" w:rsidRPr="00E72947" w:rsidRDefault="00D541F7" w:rsidP="00F16006">
      <w:pPr>
        <w:pStyle w:val="pkt"/>
        <w:tabs>
          <w:tab w:val="num" w:pos="1418"/>
        </w:tabs>
        <w:autoSpaceDE w:val="0"/>
        <w:autoSpaceDN w:val="0"/>
        <w:spacing w:before="0" w:after="0" w:line="276" w:lineRule="auto"/>
        <w:ind w:left="0" w:firstLine="426"/>
        <w:jc w:val="left"/>
        <w:rPr>
          <w:rFonts w:ascii="Arial" w:hAnsi="Arial" w:cs="Arial"/>
          <w:bCs/>
          <w:sz w:val="20"/>
          <w:szCs w:val="20"/>
        </w:rPr>
      </w:pPr>
      <w:r w:rsidRPr="00E72947">
        <w:rPr>
          <w:rFonts w:ascii="Arial" w:hAnsi="Arial" w:cs="Arial"/>
          <w:bCs/>
          <w:sz w:val="20"/>
          <w:szCs w:val="20"/>
        </w:rPr>
        <w:t>c) przez ustanowienie zastawu rejestrowego na zasadach określonych w przepisach</w:t>
      </w:r>
      <w:r w:rsidR="00F604D9" w:rsidRPr="00E72947">
        <w:rPr>
          <w:rFonts w:ascii="Arial" w:hAnsi="Arial" w:cs="Arial"/>
          <w:bCs/>
          <w:sz w:val="20"/>
          <w:szCs w:val="20"/>
        </w:rPr>
        <w:t xml:space="preserve"> </w:t>
      </w:r>
      <w:r w:rsidRPr="00E72947">
        <w:rPr>
          <w:rFonts w:ascii="Arial" w:hAnsi="Arial" w:cs="Arial"/>
          <w:bCs/>
          <w:sz w:val="20"/>
          <w:szCs w:val="20"/>
        </w:rPr>
        <w:t>o zastawie rejestrowym i re</w:t>
      </w:r>
      <w:r w:rsidRPr="00E72947">
        <w:rPr>
          <w:rFonts w:ascii="Arial" w:hAnsi="Arial" w:cs="Arial"/>
          <w:bCs/>
          <w:sz w:val="20"/>
          <w:szCs w:val="20"/>
        </w:rPr>
        <w:softHyphen/>
        <w:t>jestrze zastawów.</w:t>
      </w:r>
    </w:p>
    <w:p w14:paraId="7D3995C1" w14:textId="77777777" w:rsidR="00D541F7" w:rsidRPr="00E72947" w:rsidRDefault="00D541F7" w:rsidP="00F16006">
      <w:pPr>
        <w:pStyle w:val="pkt"/>
        <w:tabs>
          <w:tab w:val="num" w:pos="993"/>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color w:val="000000"/>
          <w:sz w:val="20"/>
          <w:szCs w:val="20"/>
        </w:rPr>
        <w:t xml:space="preserve">7. </w:t>
      </w:r>
      <w:r w:rsidRPr="00E72947">
        <w:rPr>
          <w:rFonts w:ascii="Arial" w:hAnsi="Arial" w:cs="Arial"/>
          <w:bCs/>
          <w:sz w:val="20"/>
          <w:szCs w:val="20"/>
        </w:rPr>
        <w:t>Za zgodą zamawiającego wykonawca może dokonać zmiany formy zabezpieczenia na jedną lub kilka form, o których mowa w pkt. 3 niniejszego rozdziału. Zmiana formy zabezpieczenia musi być dokonana z zachowa</w:t>
      </w:r>
      <w:r w:rsidRPr="00E72947">
        <w:rPr>
          <w:rFonts w:ascii="Arial" w:hAnsi="Arial" w:cs="Arial"/>
          <w:bCs/>
          <w:sz w:val="20"/>
          <w:szCs w:val="20"/>
        </w:rPr>
        <w:softHyphen/>
        <w:t>niem ciągłości zabezpieczenia i bez zmniejszenia jego wysokości.</w:t>
      </w:r>
    </w:p>
    <w:p w14:paraId="25331782" w14:textId="3C08FF11"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8. Jeżeli zabezpieczenie wniesiono w pieniądzu, zamawiający przechowuje je na oprocentowanym rachunku bankowym. Zamawiający zwraca zabezpieczenie wniesione</w:t>
      </w:r>
      <w:r w:rsidR="00F604D9" w:rsidRPr="00E72947">
        <w:rPr>
          <w:rFonts w:ascii="Arial" w:hAnsi="Arial" w:cs="Arial"/>
          <w:bCs/>
          <w:sz w:val="20"/>
          <w:szCs w:val="20"/>
        </w:rPr>
        <w:t xml:space="preserve"> </w:t>
      </w:r>
      <w:r w:rsidRPr="00E72947">
        <w:rPr>
          <w:rFonts w:ascii="Arial" w:hAnsi="Arial" w:cs="Arial"/>
          <w:bCs/>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E72947" w:rsidRDefault="00D541F7"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sidRPr="00E72947">
        <w:rPr>
          <w:rFonts w:ascii="Arial" w:hAnsi="Arial" w:cs="Arial"/>
          <w:bCs/>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Pr="00E72947" w:rsidRDefault="000F3764" w:rsidP="005E72D4">
      <w:pPr>
        <w:pStyle w:val="Nagwek2"/>
        <w:jc w:val="both"/>
        <w:rPr>
          <w:bCs/>
        </w:rPr>
      </w:pPr>
      <w:bookmarkStart w:id="28" w:name="_Toc74211514"/>
      <w:r w:rsidRPr="00E72947">
        <w:rPr>
          <w:bCs/>
        </w:rPr>
        <w:t>XXIII. Informacje o treści zawieranej umowy oraz możliwości jej zmiany</w:t>
      </w:r>
      <w:bookmarkEnd w:id="28"/>
      <w:r w:rsidRPr="00E72947">
        <w:rPr>
          <w:bCs/>
        </w:rPr>
        <w:t xml:space="preserve"> </w:t>
      </w:r>
    </w:p>
    <w:p w14:paraId="0000013A" w14:textId="5DC7760C"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8E6541" w:rsidRPr="00E72947">
        <w:rPr>
          <w:bCs/>
          <w:sz w:val="20"/>
          <w:szCs w:val="20"/>
        </w:rPr>
        <w:t>7</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0BEF313E"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8E6541" w:rsidRPr="00E72947">
        <w:rPr>
          <w:bCs/>
          <w:sz w:val="20"/>
          <w:szCs w:val="20"/>
        </w:rPr>
        <w:t>7</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9" w:name="_Toc74211515"/>
      <w:r w:rsidRPr="00E72947">
        <w:rPr>
          <w:bCs/>
        </w:rPr>
        <w:t>XIV. Pouczenie o środkach ochrony prawnej przysługujących Wykonawcy</w:t>
      </w:r>
      <w:bookmarkEnd w:id="29"/>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30" w:name="_Toc74211516"/>
      <w:r w:rsidRPr="00E72947">
        <w:rPr>
          <w:bCs/>
        </w:rPr>
        <w:t>XXV. Spis załączników</w:t>
      </w:r>
      <w:bookmarkEnd w:id="30"/>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6A051F53" w:rsidR="00DD2F41" w:rsidRPr="00E72947" w:rsidRDefault="00DD2F41" w:rsidP="005E72D4">
      <w:pPr>
        <w:numPr>
          <w:ilvl w:val="0"/>
          <w:numId w:val="27"/>
        </w:numPr>
        <w:rPr>
          <w:bCs/>
          <w:sz w:val="20"/>
          <w:szCs w:val="20"/>
        </w:rPr>
      </w:pPr>
      <w:r w:rsidRPr="00E72947">
        <w:rPr>
          <w:bCs/>
          <w:sz w:val="20"/>
          <w:szCs w:val="20"/>
        </w:rPr>
        <w:t>Wykaz wykonanych w ciągu ostatnich pięciu lat robót budowlanych,</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28FB64D2" w14:textId="42DF577C" w:rsidR="00DD2F41" w:rsidRPr="00E72947" w:rsidRDefault="00DD2F41" w:rsidP="005E72D4">
      <w:pPr>
        <w:numPr>
          <w:ilvl w:val="0"/>
          <w:numId w:val="27"/>
        </w:numPr>
        <w:rPr>
          <w:bCs/>
          <w:sz w:val="20"/>
          <w:szCs w:val="20"/>
        </w:rPr>
      </w:pPr>
      <w:r w:rsidRPr="00E72947">
        <w:rPr>
          <w:bCs/>
          <w:sz w:val="20"/>
          <w:szCs w:val="20"/>
        </w:rPr>
        <w:t>Oświadczenie o osobach zatrudnianych na podstawie umowy o pracę,</w:t>
      </w:r>
    </w:p>
    <w:p w14:paraId="0D2C0CA9" w14:textId="4E7D77CF" w:rsidR="00DD2F41" w:rsidRPr="00E72947" w:rsidRDefault="00DD2F41" w:rsidP="005E72D4">
      <w:pPr>
        <w:numPr>
          <w:ilvl w:val="0"/>
          <w:numId w:val="27"/>
        </w:numPr>
        <w:rPr>
          <w:bCs/>
          <w:sz w:val="20"/>
          <w:szCs w:val="20"/>
        </w:rPr>
      </w:pPr>
      <w:r w:rsidRPr="00E72947">
        <w:rPr>
          <w:bCs/>
          <w:sz w:val="20"/>
          <w:szCs w:val="20"/>
        </w:rPr>
        <w:t>Wzór umowy,</w:t>
      </w:r>
    </w:p>
    <w:p w14:paraId="40A7E786" w14:textId="02A3B8D4" w:rsidR="00DD2F41" w:rsidRPr="00E72947" w:rsidRDefault="00DD2F41" w:rsidP="005E72D4">
      <w:pPr>
        <w:numPr>
          <w:ilvl w:val="0"/>
          <w:numId w:val="27"/>
        </w:numPr>
        <w:rPr>
          <w:bCs/>
          <w:sz w:val="20"/>
          <w:szCs w:val="20"/>
        </w:rPr>
      </w:pPr>
      <w:r w:rsidRPr="00E72947">
        <w:rPr>
          <w:bCs/>
          <w:sz w:val="20"/>
          <w:szCs w:val="20"/>
        </w:rPr>
        <w:t>Dokumentacja techniczna.</w:t>
      </w:r>
    </w:p>
    <w:sectPr w:rsidR="00DD2F41" w:rsidRPr="00E72947">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AA46" w14:textId="77777777" w:rsidR="00E551C5" w:rsidRDefault="00E551C5">
      <w:pPr>
        <w:spacing w:line="240" w:lineRule="auto"/>
      </w:pPr>
      <w:r>
        <w:separator/>
      </w:r>
    </w:p>
  </w:endnote>
  <w:endnote w:type="continuationSeparator" w:id="0">
    <w:p w14:paraId="571C3BB9" w14:textId="77777777" w:rsidR="00E551C5" w:rsidRDefault="00E551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F12E" w14:textId="77777777" w:rsidR="00E551C5" w:rsidRDefault="00E551C5">
      <w:pPr>
        <w:spacing w:line="240" w:lineRule="auto"/>
      </w:pPr>
      <w:r>
        <w:separator/>
      </w:r>
    </w:p>
  </w:footnote>
  <w:footnote w:type="continuationSeparator" w:id="0">
    <w:p w14:paraId="3D71E845" w14:textId="77777777" w:rsidR="00E551C5" w:rsidRDefault="00E551C5">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5875E496" w:rsidR="0084316D" w:rsidRDefault="0084316D">
    <w:pPr>
      <w:rPr>
        <w:rFonts w:ascii="Calibri" w:eastAsia="Calibri" w:hAnsi="Calibri" w:cs="Calibri"/>
        <w:color w:val="434343"/>
      </w:rPr>
    </w:pPr>
    <w:r>
      <w:rPr>
        <w:rFonts w:ascii="Calibri" w:eastAsia="Calibri" w:hAnsi="Calibri" w:cs="Calibri"/>
        <w:color w:val="434343"/>
      </w:rPr>
      <w:t>Nr postępowania: RIG.271.</w:t>
    </w:r>
    <w:r w:rsidR="003A35FB">
      <w:rPr>
        <w:rFonts w:ascii="Calibri" w:eastAsia="Calibri" w:hAnsi="Calibri" w:cs="Calibri"/>
        <w:color w:val="434343"/>
      </w:rPr>
      <w:t>6</w:t>
    </w:r>
    <w:r>
      <w:rPr>
        <w:rFonts w:ascii="Calibri" w:eastAsia="Calibri" w:hAnsi="Calibri" w:cs="Calibri"/>
        <w:color w:val="434343"/>
      </w:rPr>
      <w:t>.202</w:t>
    </w:r>
    <w:r w:rsidR="00BF47E3">
      <w:rPr>
        <w:rFonts w:ascii="Calibri" w:eastAsia="Calibri" w:hAnsi="Calibri" w:cs="Calibri"/>
        <w:color w:val="434343"/>
      </w:rPr>
      <w:t>2</w:t>
    </w:r>
  </w:p>
  <w:p w14:paraId="53714802" w14:textId="77777777" w:rsidR="003A35FB" w:rsidRDefault="003A3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4C157C6"/>
    <w:multiLevelType w:val="hybridMultilevel"/>
    <w:tmpl w:val="3236C4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4"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F92ABF"/>
    <w:multiLevelType w:val="hybridMultilevel"/>
    <w:tmpl w:val="2856B608"/>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3"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4"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E47A85"/>
    <w:multiLevelType w:val="hybridMultilevel"/>
    <w:tmpl w:val="BE94A57A"/>
    <w:lvl w:ilvl="0" w:tplc="04150001">
      <w:start w:val="1"/>
      <w:numFmt w:val="bullet"/>
      <w:lvlText w:val=""/>
      <w:lvlJc w:val="left"/>
      <w:pPr>
        <w:ind w:left="720" w:hanging="360"/>
      </w:pPr>
      <w:rPr>
        <w:rFonts w:ascii="Symbol" w:hAnsi="Symbol" w:hint="default"/>
      </w:rPr>
    </w:lvl>
    <w:lvl w:ilvl="1" w:tplc="A67A2EA0">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3769421">
    <w:abstractNumId w:val="41"/>
  </w:num>
  <w:num w:numId="2" w16cid:durableId="1568540392">
    <w:abstractNumId w:val="31"/>
  </w:num>
  <w:num w:numId="3" w16cid:durableId="1076827484">
    <w:abstractNumId w:val="21"/>
  </w:num>
  <w:num w:numId="4" w16cid:durableId="2140150988">
    <w:abstractNumId w:val="34"/>
  </w:num>
  <w:num w:numId="5" w16cid:durableId="1549143324">
    <w:abstractNumId w:val="12"/>
  </w:num>
  <w:num w:numId="6" w16cid:durableId="119804225">
    <w:abstractNumId w:val="36"/>
  </w:num>
  <w:num w:numId="7" w16cid:durableId="548881912">
    <w:abstractNumId w:val="1"/>
  </w:num>
  <w:num w:numId="8" w16cid:durableId="1140995132">
    <w:abstractNumId w:val="20"/>
  </w:num>
  <w:num w:numId="9" w16cid:durableId="1405254206">
    <w:abstractNumId w:val="27"/>
  </w:num>
  <w:num w:numId="10" w16cid:durableId="1934242721">
    <w:abstractNumId w:val="3"/>
  </w:num>
  <w:num w:numId="11" w16cid:durableId="1539969196">
    <w:abstractNumId w:val="14"/>
  </w:num>
  <w:num w:numId="12" w16cid:durableId="1983926089">
    <w:abstractNumId w:val="8"/>
  </w:num>
  <w:num w:numId="13" w16cid:durableId="270090385">
    <w:abstractNumId w:val="33"/>
  </w:num>
  <w:num w:numId="14" w16cid:durableId="1993175476">
    <w:abstractNumId w:val="32"/>
  </w:num>
  <w:num w:numId="15" w16cid:durableId="1240170432">
    <w:abstractNumId w:val="29"/>
  </w:num>
  <w:num w:numId="16" w16cid:durableId="452015826">
    <w:abstractNumId w:val="19"/>
  </w:num>
  <w:num w:numId="17" w16cid:durableId="1616709704">
    <w:abstractNumId w:val="44"/>
  </w:num>
  <w:num w:numId="18" w16cid:durableId="437986072">
    <w:abstractNumId w:val="37"/>
  </w:num>
  <w:num w:numId="19" w16cid:durableId="708189538">
    <w:abstractNumId w:val="30"/>
  </w:num>
  <w:num w:numId="20" w16cid:durableId="1358579314">
    <w:abstractNumId w:val="42"/>
  </w:num>
  <w:num w:numId="21" w16cid:durableId="1232077854">
    <w:abstractNumId w:val="11"/>
  </w:num>
  <w:num w:numId="22" w16cid:durableId="1550216584">
    <w:abstractNumId w:val="25"/>
  </w:num>
  <w:num w:numId="23" w16cid:durableId="967931078">
    <w:abstractNumId w:val="43"/>
  </w:num>
  <w:num w:numId="24" w16cid:durableId="1673989337">
    <w:abstractNumId w:val="22"/>
  </w:num>
  <w:num w:numId="25" w16cid:durableId="1187214722">
    <w:abstractNumId w:val="23"/>
  </w:num>
  <w:num w:numId="26" w16cid:durableId="1679624100">
    <w:abstractNumId w:val="5"/>
  </w:num>
  <w:num w:numId="27" w16cid:durableId="1181167658">
    <w:abstractNumId w:val="39"/>
  </w:num>
  <w:num w:numId="28" w16cid:durableId="417092359">
    <w:abstractNumId w:val="17"/>
  </w:num>
  <w:num w:numId="29" w16cid:durableId="883179540">
    <w:abstractNumId w:val="24"/>
  </w:num>
  <w:num w:numId="30" w16cid:durableId="964891445">
    <w:abstractNumId w:val="38"/>
  </w:num>
  <w:num w:numId="31" w16cid:durableId="488787332">
    <w:abstractNumId w:val="16"/>
  </w:num>
  <w:num w:numId="32" w16cid:durableId="1669626966">
    <w:abstractNumId w:val="15"/>
  </w:num>
  <w:num w:numId="33" w16cid:durableId="1863976183">
    <w:abstractNumId w:val="28"/>
  </w:num>
  <w:num w:numId="34" w16cid:durableId="12153103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8"/>
  </w:num>
  <w:num w:numId="39" w16cid:durableId="148445646">
    <w:abstractNumId w:val="26"/>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3"/>
  </w:num>
  <w:num w:numId="45" w16cid:durableId="665520096">
    <w:abstractNumId w:val="35"/>
  </w:num>
  <w:num w:numId="46" w16cid:durableId="284327">
    <w:abstractNumId w:val="45"/>
  </w:num>
  <w:num w:numId="47" w16cid:durableId="12937517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6C42"/>
    <w:rsid w:val="00054791"/>
    <w:rsid w:val="00060E56"/>
    <w:rsid w:val="000948BB"/>
    <w:rsid w:val="000A2887"/>
    <w:rsid w:val="000B0C58"/>
    <w:rsid w:val="000C2F6E"/>
    <w:rsid w:val="000C47D2"/>
    <w:rsid w:val="000E0826"/>
    <w:rsid w:val="000F3764"/>
    <w:rsid w:val="00102B06"/>
    <w:rsid w:val="001323C1"/>
    <w:rsid w:val="0015348A"/>
    <w:rsid w:val="00157E0B"/>
    <w:rsid w:val="00160E1A"/>
    <w:rsid w:val="001639C7"/>
    <w:rsid w:val="00165F0B"/>
    <w:rsid w:val="00171B73"/>
    <w:rsid w:val="001815AD"/>
    <w:rsid w:val="001952CB"/>
    <w:rsid w:val="001A320D"/>
    <w:rsid w:val="001B0A00"/>
    <w:rsid w:val="001B43C5"/>
    <w:rsid w:val="001C4A2F"/>
    <w:rsid w:val="001E5540"/>
    <w:rsid w:val="001E7B22"/>
    <w:rsid w:val="002036DB"/>
    <w:rsid w:val="00204D32"/>
    <w:rsid w:val="00204DB7"/>
    <w:rsid w:val="00213057"/>
    <w:rsid w:val="00214568"/>
    <w:rsid w:val="002168FD"/>
    <w:rsid w:val="00227F75"/>
    <w:rsid w:val="00242BEF"/>
    <w:rsid w:val="00251D9E"/>
    <w:rsid w:val="0025416E"/>
    <w:rsid w:val="00263BC6"/>
    <w:rsid w:val="002940AD"/>
    <w:rsid w:val="002A1DE9"/>
    <w:rsid w:val="002C3576"/>
    <w:rsid w:val="002C6D14"/>
    <w:rsid w:val="002E1B36"/>
    <w:rsid w:val="002E3972"/>
    <w:rsid w:val="002E71CB"/>
    <w:rsid w:val="002F4568"/>
    <w:rsid w:val="00304CDC"/>
    <w:rsid w:val="00333478"/>
    <w:rsid w:val="0033368D"/>
    <w:rsid w:val="00336CD9"/>
    <w:rsid w:val="00352868"/>
    <w:rsid w:val="0036758F"/>
    <w:rsid w:val="00371FC9"/>
    <w:rsid w:val="003763C4"/>
    <w:rsid w:val="0038022C"/>
    <w:rsid w:val="00381F02"/>
    <w:rsid w:val="003A35FB"/>
    <w:rsid w:val="003B5748"/>
    <w:rsid w:val="003D0D42"/>
    <w:rsid w:val="003E1CC4"/>
    <w:rsid w:val="003F3493"/>
    <w:rsid w:val="003F46FE"/>
    <w:rsid w:val="00405AA3"/>
    <w:rsid w:val="00406025"/>
    <w:rsid w:val="0041045A"/>
    <w:rsid w:val="00411782"/>
    <w:rsid w:val="00417690"/>
    <w:rsid w:val="00424A77"/>
    <w:rsid w:val="00470BB8"/>
    <w:rsid w:val="00484F04"/>
    <w:rsid w:val="004A4F22"/>
    <w:rsid w:val="004B3803"/>
    <w:rsid w:val="004D4336"/>
    <w:rsid w:val="004E73E5"/>
    <w:rsid w:val="004F3063"/>
    <w:rsid w:val="004F6710"/>
    <w:rsid w:val="004F6D24"/>
    <w:rsid w:val="00506E78"/>
    <w:rsid w:val="005076A5"/>
    <w:rsid w:val="00507DE5"/>
    <w:rsid w:val="00514EED"/>
    <w:rsid w:val="00516968"/>
    <w:rsid w:val="005237B3"/>
    <w:rsid w:val="00541CAF"/>
    <w:rsid w:val="0056127C"/>
    <w:rsid w:val="0057248B"/>
    <w:rsid w:val="0059333F"/>
    <w:rsid w:val="005A2F9E"/>
    <w:rsid w:val="005A3B08"/>
    <w:rsid w:val="005D0F35"/>
    <w:rsid w:val="005E72D4"/>
    <w:rsid w:val="005F696C"/>
    <w:rsid w:val="00604A1C"/>
    <w:rsid w:val="00615F90"/>
    <w:rsid w:val="00620F4A"/>
    <w:rsid w:val="00630C9F"/>
    <w:rsid w:val="00634532"/>
    <w:rsid w:val="00643996"/>
    <w:rsid w:val="00652F84"/>
    <w:rsid w:val="0066278A"/>
    <w:rsid w:val="006820F6"/>
    <w:rsid w:val="0068345E"/>
    <w:rsid w:val="00690246"/>
    <w:rsid w:val="006906CC"/>
    <w:rsid w:val="00693578"/>
    <w:rsid w:val="00693FE3"/>
    <w:rsid w:val="006A0BEA"/>
    <w:rsid w:val="006A177E"/>
    <w:rsid w:val="006C2565"/>
    <w:rsid w:val="006C436E"/>
    <w:rsid w:val="006C5513"/>
    <w:rsid w:val="006D0E7D"/>
    <w:rsid w:val="006F0A19"/>
    <w:rsid w:val="007002D0"/>
    <w:rsid w:val="00705BAA"/>
    <w:rsid w:val="0071360D"/>
    <w:rsid w:val="007248D7"/>
    <w:rsid w:val="007267C1"/>
    <w:rsid w:val="007304B2"/>
    <w:rsid w:val="00732DD9"/>
    <w:rsid w:val="00742B4C"/>
    <w:rsid w:val="00745F1D"/>
    <w:rsid w:val="00763F7E"/>
    <w:rsid w:val="00765854"/>
    <w:rsid w:val="00783472"/>
    <w:rsid w:val="00794B37"/>
    <w:rsid w:val="007968F7"/>
    <w:rsid w:val="00797098"/>
    <w:rsid w:val="007B420B"/>
    <w:rsid w:val="007B44BB"/>
    <w:rsid w:val="007C2892"/>
    <w:rsid w:val="007C3BB8"/>
    <w:rsid w:val="007C523B"/>
    <w:rsid w:val="007C755A"/>
    <w:rsid w:val="007E0187"/>
    <w:rsid w:val="007E7AE2"/>
    <w:rsid w:val="007F5318"/>
    <w:rsid w:val="007F5653"/>
    <w:rsid w:val="008049C0"/>
    <w:rsid w:val="00814443"/>
    <w:rsid w:val="00834ABB"/>
    <w:rsid w:val="0084316D"/>
    <w:rsid w:val="00862B6D"/>
    <w:rsid w:val="00886340"/>
    <w:rsid w:val="008A23E0"/>
    <w:rsid w:val="008B38F8"/>
    <w:rsid w:val="008B7CFB"/>
    <w:rsid w:val="008C1A61"/>
    <w:rsid w:val="008C6EFB"/>
    <w:rsid w:val="008C76A5"/>
    <w:rsid w:val="008E2C2F"/>
    <w:rsid w:val="008E6541"/>
    <w:rsid w:val="00903D16"/>
    <w:rsid w:val="00923CE2"/>
    <w:rsid w:val="00941EDB"/>
    <w:rsid w:val="009457CD"/>
    <w:rsid w:val="00960638"/>
    <w:rsid w:val="0096093D"/>
    <w:rsid w:val="00965955"/>
    <w:rsid w:val="00986492"/>
    <w:rsid w:val="009A44C9"/>
    <w:rsid w:val="009A5C08"/>
    <w:rsid w:val="009A6388"/>
    <w:rsid w:val="009B0D7B"/>
    <w:rsid w:val="009C1EC1"/>
    <w:rsid w:val="009D2B23"/>
    <w:rsid w:val="009D79CC"/>
    <w:rsid w:val="009E25E2"/>
    <w:rsid w:val="009F538E"/>
    <w:rsid w:val="00A043DE"/>
    <w:rsid w:val="00A22B3B"/>
    <w:rsid w:val="00A3535F"/>
    <w:rsid w:val="00A37942"/>
    <w:rsid w:val="00A457AA"/>
    <w:rsid w:val="00A66A38"/>
    <w:rsid w:val="00A66D65"/>
    <w:rsid w:val="00A67BAE"/>
    <w:rsid w:val="00A735A7"/>
    <w:rsid w:val="00A80961"/>
    <w:rsid w:val="00A94E3E"/>
    <w:rsid w:val="00A96904"/>
    <w:rsid w:val="00AA3A75"/>
    <w:rsid w:val="00AA49CF"/>
    <w:rsid w:val="00AA5E86"/>
    <w:rsid w:val="00AD67C1"/>
    <w:rsid w:val="00AD76E8"/>
    <w:rsid w:val="00AE2A5F"/>
    <w:rsid w:val="00AF29EE"/>
    <w:rsid w:val="00B057C1"/>
    <w:rsid w:val="00B1184D"/>
    <w:rsid w:val="00B20C14"/>
    <w:rsid w:val="00B31CEA"/>
    <w:rsid w:val="00B35C54"/>
    <w:rsid w:val="00B51C49"/>
    <w:rsid w:val="00B86B95"/>
    <w:rsid w:val="00B91B60"/>
    <w:rsid w:val="00B9423C"/>
    <w:rsid w:val="00BC39C2"/>
    <w:rsid w:val="00BD6110"/>
    <w:rsid w:val="00BE3423"/>
    <w:rsid w:val="00BE60C8"/>
    <w:rsid w:val="00BF47E3"/>
    <w:rsid w:val="00BF6E76"/>
    <w:rsid w:val="00C21101"/>
    <w:rsid w:val="00C43E82"/>
    <w:rsid w:val="00C50131"/>
    <w:rsid w:val="00C56BCF"/>
    <w:rsid w:val="00C77AE4"/>
    <w:rsid w:val="00C80B61"/>
    <w:rsid w:val="00C872D2"/>
    <w:rsid w:val="00C901B0"/>
    <w:rsid w:val="00C904E7"/>
    <w:rsid w:val="00C91814"/>
    <w:rsid w:val="00C919FB"/>
    <w:rsid w:val="00C96B90"/>
    <w:rsid w:val="00CA5C5E"/>
    <w:rsid w:val="00CB5833"/>
    <w:rsid w:val="00CC555E"/>
    <w:rsid w:val="00CD2C09"/>
    <w:rsid w:val="00CE4D93"/>
    <w:rsid w:val="00D02318"/>
    <w:rsid w:val="00D12BCE"/>
    <w:rsid w:val="00D153FA"/>
    <w:rsid w:val="00D31E3E"/>
    <w:rsid w:val="00D412E2"/>
    <w:rsid w:val="00D44940"/>
    <w:rsid w:val="00D51C28"/>
    <w:rsid w:val="00D53220"/>
    <w:rsid w:val="00D541F7"/>
    <w:rsid w:val="00D54D81"/>
    <w:rsid w:val="00D85A45"/>
    <w:rsid w:val="00D95508"/>
    <w:rsid w:val="00D95783"/>
    <w:rsid w:val="00D968CA"/>
    <w:rsid w:val="00DA26F6"/>
    <w:rsid w:val="00DC6960"/>
    <w:rsid w:val="00DC79BE"/>
    <w:rsid w:val="00DD2F41"/>
    <w:rsid w:val="00DF14C4"/>
    <w:rsid w:val="00E01F5C"/>
    <w:rsid w:val="00E020DE"/>
    <w:rsid w:val="00E30D70"/>
    <w:rsid w:val="00E551C5"/>
    <w:rsid w:val="00E571F1"/>
    <w:rsid w:val="00E6212F"/>
    <w:rsid w:val="00E72947"/>
    <w:rsid w:val="00E7726E"/>
    <w:rsid w:val="00E81C5D"/>
    <w:rsid w:val="00E82E68"/>
    <w:rsid w:val="00E83E17"/>
    <w:rsid w:val="00EA4B89"/>
    <w:rsid w:val="00EA53B6"/>
    <w:rsid w:val="00EA6316"/>
    <w:rsid w:val="00EB2DFF"/>
    <w:rsid w:val="00ED3673"/>
    <w:rsid w:val="00EE0C87"/>
    <w:rsid w:val="00F15131"/>
    <w:rsid w:val="00F16006"/>
    <w:rsid w:val="00F20488"/>
    <w:rsid w:val="00F23660"/>
    <w:rsid w:val="00F334F1"/>
    <w:rsid w:val="00F363DF"/>
    <w:rsid w:val="00F41AFC"/>
    <w:rsid w:val="00F53D80"/>
    <w:rsid w:val="00F604D9"/>
    <w:rsid w:val="00F7237E"/>
    <w:rsid w:val="00FB031B"/>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bip.krzywin.pl/krzywin/bip/zamowienia-publiczne.html?pid=1782"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1</Pages>
  <Words>10866</Words>
  <Characters>65200</Characters>
  <Application>Microsoft Office Word</Application>
  <DocSecurity>0</DocSecurity>
  <Lines>543</Lines>
  <Paragraphs>151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32</cp:revision>
  <dcterms:created xsi:type="dcterms:W3CDTF">2021-12-14T07:34:00Z</dcterms:created>
  <dcterms:modified xsi:type="dcterms:W3CDTF">2022-07-22T08:51:00Z</dcterms:modified>
</cp:coreProperties>
</file>