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4B4B4" w14:textId="769F9F48" w:rsidR="008E495D" w:rsidRPr="0082644A" w:rsidRDefault="00F530A0" w:rsidP="003A4414">
      <w:pPr>
        <w:pStyle w:val="Heading10"/>
        <w:keepNext/>
        <w:keepLines/>
        <w:shd w:val="clear" w:color="auto" w:fill="auto"/>
        <w:spacing w:before="0" w:after="0" w:line="240" w:lineRule="auto"/>
        <w:ind w:right="20" w:firstLine="0"/>
        <w:rPr>
          <w:rFonts w:ascii="Calibri Light" w:hAnsi="Calibri Light" w:cstheme="majorHAnsi"/>
        </w:rPr>
      </w:pPr>
      <w:bookmarkStart w:id="0" w:name="bookmark0"/>
      <w:r w:rsidRPr="0082644A">
        <w:rPr>
          <w:rFonts w:ascii="Calibri Light" w:hAnsi="Calibri Light" w:cstheme="majorHAnsi"/>
        </w:rPr>
        <w:t>OPIS PRZEDMIOTU ZAMÓWIENIA (OPZ)</w:t>
      </w:r>
      <w:bookmarkEnd w:id="0"/>
    </w:p>
    <w:p w14:paraId="766F78F6" w14:textId="77777777" w:rsidR="003A4414" w:rsidRPr="0082644A" w:rsidRDefault="003A4414" w:rsidP="003A4414">
      <w:pPr>
        <w:pStyle w:val="Heading10"/>
        <w:keepNext/>
        <w:keepLines/>
        <w:shd w:val="clear" w:color="auto" w:fill="auto"/>
        <w:spacing w:before="0" w:after="0" w:line="240" w:lineRule="auto"/>
        <w:ind w:right="20" w:firstLine="0"/>
        <w:rPr>
          <w:rFonts w:ascii="Calibri Light" w:hAnsi="Calibri Light" w:cstheme="majorHAnsi"/>
        </w:rPr>
      </w:pPr>
    </w:p>
    <w:p w14:paraId="5D033DB0" w14:textId="19853198" w:rsidR="002C1077" w:rsidRPr="002C1077" w:rsidRDefault="00F530A0" w:rsidP="002C1077">
      <w:pPr>
        <w:pStyle w:val="Bodytext40"/>
        <w:numPr>
          <w:ilvl w:val="0"/>
          <w:numId w:val="1"/>
        </w:numPr>
        <w:shd w:val="clear" w:color="auto" w:fill="auto"/>
        <w:tabs>
          <w:tab w:val="left" w:pos="415"/>
        </w:tabs>
        <w:spacing w:before="0" w:after="0" w:line="240" w:lineRule="auto"/>
        <w:ind w:left="460"/>
        <w:rPr>
          <w:rStyle w:val="Bodytext4NotBold"/>
          <w:rFonts w:ascii="Calibri Light" w:hAnsi="Calibri Light" w:cstheme="majorHAnsi"/>
        </w:rPr>
      </w:pPr>
      <w:r w:rsidRPr="00C60C18">
        <w:rPr>
          <w:rStyle w:val="Bodytext4NotBold"/>
          <w:rFonts w:ascii="Calibri Light" w:hAnsi="Calibri Light" w:cstheme="majorHAnsi"/>
          <w:b/>
          <w:bCs/>
        </w:rPr>
        <w:t>Przedmiotem zamówienia jest</w:t>
      </w:r>
      <w:r w:rsidRPr="00C60C18">
        <w:rPr>
          <w:rStyle w:val="Bodytext4NotBold"/>
          <w:rFonts w:ascii="Calibri Light" w:hAnsi="Calibri Light" w:cstheme="majorHAnsi"/>
        </w:rPr>
        <w:t xml:space="preserve"> wykonanie usługi polegającej na </w:t>
      </w:r>
      <w:bookmarkStart w:id="1" w:name="_Hlk146707277"/>
      <w:r w:rsidRPr="00C60C18">
        <w:rPr>
          <w:rStyle w:val="Bodytext4NotBold"/>
          <w:rFonts w:ascii="Calibri Light" w:hAnsi="Calibri Light" w:cstheme="majorHAnsi"/>
        </w:rPr>
        <w:t xml:space="preserve">opracowaniu Programu </w:t>
      </w:r>
      <w:r w:rsidR="00250743">
        <w:rPr>
          <w:rStyle w:val="Bodytext4NotBold"/>
          <w:rFonts w:ascii="Calibri Light" w:hAnsi="Calibri Light" w:cstheme="majorHAnsi"/>
        </w:rPr>
        <w:t>F</w:t>
      </w:r>
      <w:r w:rsidRPr="00C60C18">
        <w:rPr>
          <w:rStyle w:val="Bodytext4NotBold"/>
          <w:rFonts w:ascii="Calibri Light" w:hAnsi="Calibri Light" w:cstheme="majorHAnsi"/>
        </w:rPr>
        <w:t>unkcjonalno-</w:t>
      </w:r>
      <w:r w:rsidR="00250743">
        <w:rPr>
          <w:rStyle w:val="Bodytext4NotBold"/>
          <w:rFonts w:ascii="Calibri Light" w:hAnsi="Calibri Light" w:cstheme="majorHAnsi"/>
        </w:rPr>
        <w:t>U</w:t>
      </w:r>
      <w:r w:rsidRPr="00C60C18">
        <w:rPr>
          <w:rStyle w:val="Bodytext4NotBold"/>
          <w:rFonts w:ascii="Calibri Light" w:hAnsi="Calibri Light" w:cstheme="majorHAnsi"/>
        </w:rPr>
        <w:t>żytkowego wraz z obliczeniem planowanych kosztów prac projektowych oraz planowanych kosztów robót budowlanych dla Inwestycji pn. „</w:t>
      </w:r>
      <w:r w:rsidR="00F24389" w:rsidRPr="00C60C18">
        <w:rPr>
          <w:rStyle w:val="Bodytext4NotBold"/>
          <w:rFonts w:ascii="Calibri Light" w:hAnsi="Calibri Light" w:cstheme="majorHAnsi"/>
        </w:rPr>
        <w:t>Budowa szkoły podstawowej wraz  z infrastrukturą towarzyszącą w miejscowości Pogórze</w:t>
      </w:r>
      <w:r w:rsidR="002C2B45">
        <w:rPr>
          <w:rStyle w:val="Bodytext4NotBold"/>
          <w:rFonts w:ascii="Calibri Light" w:hAnsi="Calibri Light" w:cstheme="majorHAnsi"/>
        </w:rPr>
        <w:t xml:space="preserve"> </w:t>
      </w:r>
      <w:r w:rsidR="002C2B45" w:rsidRPr="00C60C18">
        <w:rPr>
          <w:rStyle w:val="Bodytext4NotBold"/>
          <w:rFonts w:ascii="Calibri Light" w:hAnsi="Calibri Light" w:cstheme="majorHAnsi"/>
        </w:rPr>
        <w:t xml:space="preserve">przy </w:t>
      </w:r>
      <w:proofErr w:type="spellStart"/>
      <w:r w:rsidR="002C2B45" w:rsidRPr="00C60C18">
        <w:rPr>
          <w:rStyle w:val="Bodytext4NotBold"/>
          <w:rFonts w:ascii="Calibri Light" w:hAnsi="Calibri Light" w:cstheme="majorHAnsi"/>
        </w:rPr>
        <w:t>ul.Dorsza</w:t>
      </w:r>
      <w:proofErr w:type="spellEnd"/>
      <w:r w:rsidR="00F24389" w:rsidRPr="00C60C18">
        <w:rPr>
          <w:rStyle w:val="Bodytext4NotBold"/>
          <w:rFonts w:ascii="Calibri Light" w:hAnsi="Calibri Light" w:cstheme="majorHAnsi"/>
        </w:rPr>
        <w:t>, Gm. Kosakowo</w:t>
      </w:r>
      <w:r w:rsidRPr="00C60C18">
        <w:rPr>
          <w:rStyle w:val="Bodytext4NotBold"/>
          <w:rFonts w:ascii="Calibri Light" w:hAnsi="Calibri Light" w:cstheme="majorHAnsi"/>
        </w:rPr>
        <w:t>”.</w:t>
      </w:r>
      <w:r w:rsidR="005362C0">
        <w:rPr>
          <w:rStyle w:val="Bodytext4NotBold"/>
          <w:rFonts w:ascii="Calibri Light" w:hAnsi="Calibri Light" w:cstheme="majorHAnsi"/>
        </w:rPr>
        <w:t xml:space="preserve"> W </w:t>
      </w:r>
      <w:r w:rsidR="00250743">
        <w:rPr>
          <w:rStyle w:val="Bodytext4NotBold"/>
          <w:rFonts w:ascii="Calibri Light" w:hAnsi="Calibri Light" w:cstheme="majorHAnsi"/>
        </w:rPr>
        <w:t xml:space="preserve">przedmiocie </w:t>
      </w:r>
      <w:r w:rsidR="005362C0">
        <w:rPr>
          <w:rStyle w:val="Bodytext4NotBold"/>
          <w:rFonts w:ascii="Calibri Light" w:hAnsi="Calibri Light" w:cstheme="majorHAnsi"/>
        </w:rPr>
        <w:t>zam</w:t>
      </w:r>
      <w:r w:rsidR="00250743">
        <w:rPr>
          <w:rStyle w:val="Bodytext4NotBold"/>
          <w:rFonts w:ascii="Calibri Light" w:hAnsi="Calibri Light" w:cstheme="majorHAnsi"/>
        </w:rPr>
        <w:t>ó</w:t>
      </w:r>
      <w:r w:rsidR="005362C0">
        <w:rPr>
          <w:rStyle w:val="Bodytext4NotBold"/>
          <w:rFonts w:ascii="Calibri Light" w:hAnsi="Calibri Light" w:cstheme="majorHAnsi"/>
        </w:rPr>
        <w:t xml:space="preserve">wienia jest także wsparcie merytoryczne Zamawiającego przy przygotowaniu i przeprowadzeniu przetargu na roboty budowlane w formule „zaprojektuj i </w:t>
      </w:r>
      <w:r w:rsidR="004A4220">
        <w:rPr>
          <w:rStyle w:val="Bodytext4NotBold"/>
          <w:rFonts w:ascii="Calibri Light" w:hAnsi="Calibri Light" w:cstheme="majorHAnsi"/>
        </w:rPr>
        <w:t>wy</w:t>
      </w:r>
      <w:r w:rsidR="005362C0">
        <w:rPr>
          <w:rStyle w:val="Bodytext4NotBold"/>
          <w:rFonts w:ascii="Calibri Light" w:hAnsi="Calibri Light" w:cstheme="majorHAnsi"/>
        </w:rPr>
        <w:t xml:space="preserve">buduj” w </w:t>
      </w:r>
      <w:r w:rsidR="00250743">
        <w:rPr>
          <w:rStyle w:val="Bodytext4NotBold"/>
          <w:rFonts w:ascii="Calibri Light" w:hAnsi="Calibri Light" w:cstheme="majorHAnsi"/>
        </w:rPr>
        <w:t>zakresie opracowanego PFU, na zasadach określony zawartą umową.</w:t>
      </w:r>
      <w:r w:rsidR="002C1077">
        <w:rPr>
          <w:rStyle w:val="Bodytext4NotBold"/>
          <w:rFonts w:ascii="Calibri Light" w:hAnsi="Calibri Light" w:cstheme="majorHAnsi"/>
        </w:rPr>
        <w:t xml:space="preserve"> Przez użyty w dalszej treści skrót </w:t>
      </w:r>
      <w:r w:rsidR="00402B91">
        <w:rPr>
          <w:rStyle w:val="Bodytext4NotBold"/>
          <w:rFonts w:ascii="Calibri Light" w:hAnsi="Calibri Light" w:cstheme="majorHAnsi"/>
        </w:rPr>
        <w:t>„</w:t>
      </w:r>
      <w:r w:rsidR="002C1077">
        <w:rPr>
          <w:rStyle w:val="Bodytext4NotBold"/>
          <w:rFonts w:ascii="Calibri Light" w:hAnsi="Calibri Light" w:cstheme="majorHAnsi"/>
        </w:rPr>
        <w:t>PFU</w:t>
      </w:r>
      <w:r w:rsidR="00402B91">
        <w:rPr>
          <w:rStyle w:val="Bodytext4NotBold"/>
          <w:rFonts w:ascii="Calibri Light" w:hAnsi="Calibri Light" w:cstheme="majorHAnsi"/>
        </w:rPr>
        <w:t>”</w:t>
      </w:r>
      <w:r w:rsidR="002C1077">
        <w:rPr>
          <w:rStyle w:val="Bodytext4NotBold"/>
          <w:rFonts w:ascii="Calibri Light" w:hAnsi="Calibri Light" w:cstheme="majorHAnsi"/>
        </w:rPr>
        <w:t xml:space="preserve"> należy rozumieć sam </w:t>
      </w:r>
      <w:r w:rsidR="002C1077" w:rsidRPr="00C60C18">
        <w:rPr>
          <w:rStyle w:val="Bodytext4NotBold"/>
          <w:rFonts w:ascii="Calibri Light" w:hAnsi="Calibri Light" w:cstheme="majorHAnsi"/>
        </w:rPr>
        <w:t xml:space="preserve">Program </w:t>
      </w:r>
      <w:r w:rsidR="002C1077">
        <w:rPr>
          <w:rStyle w:val="Bodytext4NotBold"/>
          <w:rFonts w:ascii="Calibri Light" w:hAnsi="Calibri Light" w:cstheme="majorHAnsi"/>
        </w:rPr>
        <w:t>F</w:t>
      </w:r>
      <w:r w:rsidR="002C1077" w:rsidRPr="00C60C18">
        <w:rPr>
          <w:rStyle w:val="Bodytext4NotBold"/>
          <w:rFonts w:ascii="Calibri Light" w:hAnsi="Calibri Light" w:cstheme="majorHAnsi"/>
        </w:rPr>
        <w:t>unkcjonalno-</w:t>
      </w:r>
      <w:r w:rsidR="002C1077">
        <w:rPr>
          <w:rStyle w:val="Bodytext4NotBold"/>
          <w:rFonts w:ascii="Calibri Light" w:hAnsi="Calibri Light" w:cstheme="majorHAnsi"/>
        </w:rPr>
        <w:t>U</w:t>
      </w:r>
      <w:r w:rsidR="002C1077" w:rsidRPr="00C60C18">
        <w:rPr>
          <w:rStyle w:val="Bodytext4NotBold"/>
          <w:rFonts w:ascii="Calibri Light" w:hAnsi="Calibri Light" w:cstheme="majorHAnsi"/>
        </w:rPr>
        <w:t>żytkow</w:t>
      </w:r>
      <w:r w:rsidR="002C1077">
        <w:rPr>
          <w:rStyle w:val="Bodytext4NotBold"/>
          <w:rFonts w:ascii="Calibri Light" w:hAnsi="Calibri Light" w:cstheme="majorHAnsi"/>
        </w:rPr>
        <w:t>y jak i wszystkie części i opracowania jemu towarzyszące do opracowania , pozyskania lub wytworzenia będzie zobowiązany Wykonawca na podstawie niniejszego OPZ i zawartej Umowy.</w:t>
      </w:r>
    </w:p>
    <w:p w14:paraId="79877E88" w14:textId="77777777" w:rsidR="00080B5A" w:rsidRPr="0082644A" w:rsidRDefault="00080B5A" w:rsidP="00C60C18">
      <w:pPr>
        <w:pStyle w:val="Bodytext40"/>
        <w:shd w:val="clear" w:color="auto" w:fill="auto"/>
        <w:tabs>
          <w:tab w:val="left" w:pos="415"/>
        </w:tabs>
        <w:spacing w:before="0" w:after="0" w:line="240" w:lineRule="auto"/>
        <w:ind w:left="460" w:firstLine="0"/>
        <w:rPr>
          <w:rStyle w:val="Bodytext4NotBold"/>
          <w:rFonts w:ascii="Calibri Light" w:hAnsi="Calibri Light" w:cstheme="majorHAnsi"/>
        </w:rPr>
      </w:pPr>
      <w:bookmarkStart w:id="2" w:name="bookmark1"/>
      <w:bookmarkEnd w:id="1"/>
    </w:p>
    <w:p w14:paraId="4057981E" w14:textId="5E0E2BF4" w:rsidR="00C912C6" w:rsidRPr="0082644A" w:rsidRDefault="00C912C6" w:rsidP="003A4414">
      <w:pPr>
        <w:pStyle w:val="Bodytext40"/>
        <w:numPr>
          <w:ilvl w:val="0"/>
          <w:numId w:val="1"/>
        </w:numPr>
        <w:shd w:val="clear" w:color="auto" w:fill="auto"/>
        <w:tabs>
          <w:tab w:val="left" w:pos="415"/>
        </w:tabs>
        <w:spacing w:before="0" w:after="0" w:line="240" w:lineRule="auto"/>
        <w:ind w:left="460"/>
        <w:rPr>
          <w:rStyle w:val="Bodytext4NotBold"/>
          <w:rFonts w:ascii="Calibri Light" w:hAnsi="Calibri Light" w:cstheme="majorHAnsi"/>
          <w:b/>
          <w:bCs/>
        </w:rPr>
      </w:pPr>
      <w:r w:rsidRPr="0082644A">
        <w:rPr>
          <w:rStyle w:val="Bodytext4NotBold"/>
          <w:rFonts w:ascii="Calibri Light" w:hAnsi="Calibri Light" w:cstheme="majorHAnsi"/>
          <w:b/>
          <w:bCs/>
        </w:rPr>
        <w:t>Branże CPV</w:t>
      </w:r>
    </w:p>
    <w:p w14:paraId="4F0A803E" w14:textId="77777777" w:rsidR="00A23D2A" w:rsidRPr="0082644A" w:rsidRDefault="00A23D2A" w:rsidP="00A23D2A">
      <w:pPr>
        <w:pStyle w:val="Bodytext40"/>
        <w:numPr>
          <w:ilvl w:val="0"/>
          <w:numId w:val="10"/>
        </w:numPr>
        <w:shd w:val="clear" w:color="auto" w:fill="auto"/>
        <w:tabs>
          <w:tab w:val="left" w:pos="415"/>
        </w:tabs>
        <w:spacing w:before="0" w:after="0" w:line="240" w:lineRule="auto"/>
        <w:rPr>
          <w:rStyle w:val="Bodytext4NotBold"/>
          <w:rFonts w:ascii="Calibri Light" w:hAnsi="Calibri Light" w:cstheme="majorHAnsi"/>
        </w:rPr>
      </w:pPr>
      <w:r w:rsidRPr="00C352E1">
        <w:rPr>
          <w:rStyle w:val="Bodytext4NotBold"/>
          <w:rFonts w:ascii="Calibri Light" w:hAnsi="Calibri Light" w:cstheme="majorHAnsi"/>
        </w:rPr>
        <w:t>71242000-6 - Przygotowanie przedsięwzięcia i projektu, oszacowanie kosztów</w:t>
      </w:r>
    </w:p>
    <w:p w14:paraId="7B739275" w14:textId="77777777" w:rsidR="00C912C6" w:rsidRPr="0082644A" w:rsidRDefault="00C912C6" w:rsidP="0096040C">
      <w:pPr>
        <w:pStyle w:val="Bodytext40"/>
        <w:numPr>
          <w:ilvl w:val="0"/>
          <w:numId w:val="10"/>
        </w:numPr>
        <w:shd w:val="clear" w:color="auto" w:fill="auto"/>
        <w:tabs>
          <w:tab w:val="left" w:pos="415"/>
        </w:tabs>
        <w:spacing w:before="0" w:after="0" w:line="240" w:lineRule="auto"/>
        <w:rPr>
          <w:rStyle w:val="Bodytext4NotBold"/>
          <w:rFonts w:ascii="Calibri Light" w:hAnsi="Calibri Light" w:cstheme="majorHAnsi"/>
        </w:rPr>
      </w:pPr>
      <w:r w:rsidRPr="0082644A">
        <w:rPr>
          <w:rStyle w:val="Bodytext4NotBold"/>
          <w:rFonts w:ascii="Calibri Light" w:hAnsi="Calibri Light" w:cstheme="majorHAnsi"/>
        </w:rPr>
        <w:t>71000000-8 - Usługi architektoniczne, budowlane, inżynieryjne i kontrolne</w:t>
      </w:r>
    </w:p>
    <w:p w14:paraId="21211E9A" w14:textId="6399940A" w:rsidR="00C352E1" w:rsidRPr="0082644A" w:rsidRDefault="00C352E1" w:rsidP="0096040C">
      <w:pPr>
        <w:pStyle w:val="Bodytext40"/>
        <w:numPr>
          <w:ilvl w:val="0"/>
          <w:numId w:val="10"/>
        </w:numPr>
        <w:shd w:val="clear" w:color="auto" w:fill="auto"/>
        <w:tabs>
          <w:tab w:val="left" w:pos="415"/>
        </w:tabs>
        <w:spacing w:before="0" w:after="0" w:line="240" w:lineRule="auto"/>
        <w:rPr>
          <w:rStyle w:val="Bodytext4NotBold"/>
          <w:rFonts w:ascii="Calibri Light" w:hAnsi="Calibri Light" w:cstheme="majorHAnsi"/>
        </w:rPr>
      </w:pPr>
      <w:r w:rsidRPr="00C352E1">
        <w:rPr>
          <w:rStyle w:val="Bodytext4NotBold"/>
          <w:rFonts w:ascii="Calibri Light" w:hAnsi="Calibri Light" w:cstheme="majorHAnsi"/>
        </w:rPr>
        <w:t>71240000-2 - Usługi architektoniczne, inżynieryjne i planowania</w:t>
      </w:r>
    </w:p>
    <w:p w14:paraId="7C27CBD3" w14:textId="77777777" w:rsidR="00C912C6" w:rsidRPr="0082644A" w:rsidRDefault="00C912C6" w:rsidP="0096040C">
      <w:pPr>
        <w:pStyle w:val="Bodytext40"/>
        <w:numPr>
          <w:ilvl w:val="0"/>
          <w:numId w:val="10"/>
        </w:numPr>
        <w:shd w:val="clear" w:color="auto" w:fill="auto"/>
        <w:tabs>
          <w:tab w:val="left" w:pos="415"/>
        </w:tabs>
        <w:spacing w:before="0" w:after="0" w:line="240" w:lineRule="auto"/>
        <w:rPr>
          <w:rStyle w:val="Bodytext4NotBold"/>
          <w:rFonts w:ascii="Calibri Light" w:hAnsi="Calibri Light" w:cstheme="majorHAnsi"/>
        </w:rPr>
      </w:pPr>
      <w:r w:rsidRPr="0082644A">
        <w:rPr>
          <w:rStyle w:val="Bodytext4NotBold"/>
          <w:rFonts w:ascii="Calibri Light" w:hAnsi="Calibri Light" w:cstheme="majorHAnsi"/>
        </w:rPr>
        <w:t>71320000-7 - Usługi inżynieryjne w zakresie projektowania</w:t>
      </w:r>
    </w:p>
    <w:p w14:paraId="1DC34761" w14:textId="77777777" w:rsidR="00C912C6" w:rsidRDefault="00C912C6" w:rsidP="0096040C">
      <w:pPr>
        <w:pStyle w:val="Bodytext40"/>
        <w:numPr>
          <w:ilvl w:val="0"/>
          <w:numId w:val="10"/>
        </w:numPr>
        <w:shd w:val="clear" w:color="auto" w:fill="auto"/>
        <w:tabs>
          <w:tab w:val="left" w:pos="415"/>
        </w:tabs>
        <w:spacing w:before="0" w:after="0" w:line="240" w:lineRule="auto"/>
        <w:rPr>
          <w:rStyle w:val="Bodytext4NotBold"/>
          <w:rFonts w:ascii="Calibri Light" w:hAnsi="Calibri Light" w:cstheme="majorHAnsi"/>
        </w:rPr>
      </w:pPr>
      <w:r w:rsidRPr="0082644A">
        <w:rPr>
          <w:rStyle w:val="Bodytext4NotBold"/>
          <w:rFonts w:ascii="Calibri Light" w:hAnsi="Calibri Light" w:cstheme="majorHAnsi"/>
        </w:rPr>
        <w:t>71322000-1 - Usługi inżynierii projektowej w zakresie inżynierii lądowej i wodnej</w:t>
      </w:r>
    </w:p>
    <w:p w14:paraId="56DA9736" w14:textId="77777777" w:rsidR="00C912C6" w:rsidRPr="0082644A" w:rsidRDefault="00C912C6" w:rsidP="003A4414">
      <w:pPr>
        <w:pStyle w:val="Bodytext40"/>
        <w:shd w:val="clear" w:color="auto" w:fill="auto"/>
        <w:tabs>
          <w:tab w:val="left" w:pos="415"/>
        </w:tabs>
        <w:spacing w:before="0" w:after="0" w:line="240" w:lineRule="auto"/>
        <w:ind w:firstLine="0"/>
        <w:rPr>
          <w:rStyle w:val="Bodytext4NotBold"/>
          <w:rFonts w:ascii="Calibri Light" w:hAnsi="Calibri Light" w:cstheme="majorHAnsi"/>
        </w:rPr>
      </w:pPr>
    </w:p>
    <w:p w14:paraId="278B35D6" w14:textId="1F2D864B" w:rsidR="0096040C" w:rsidRPr="0082644A" w:rsidRDefault="003A4414" w:rsidP="003A4414">
      <w:pPr>
        <w:pStyle w:val="Bodytext40"/>
        <w:numPr>
          <w:ilvl w:val="0"/>
          <w:numId w:val="1"/>
        </w:numPr>
        <w:shd w:val="clear" w:color="auto" w:fill="auto"/>
        <w:tabs>
          <w:tab w:val="left" w:pos="415"/>
        </w:tabs>
        <w:spacing w:before="0" w:after="0" w:line="240" w:lineRule="auto"/>
        <w:ind w:left="460"/>
        <w:rPr>
          <w:rStyle w:val="Bodytext4NotBold"/>
          <w:rFonts w:ascii="Calibri Light" w:hAnsi="Calibri Light" w:cstheme="majorHAnsi"/>
          <w:b/>
          <w:bCs/>
        </w:rPr>
      </w:pPr>
      <w:r w:rsidRPr="0082644A">
        <w:rPr>
          <w:rStyle w:val="Bodytext4NotBold"/>
          <w:rFonts w:ascii="Calibri Light" w:hAnsi="Calibri Light" w:cstheme="majorHAnsi"/>
          <w:b/>
          <w:bCs/>
        </w:rPr>
        <w:t xml:space="preserve">W zarysie zakres rzeczowy i terenowy </w:t>
      </w:r>
      <w:r w:rsidR="0096040C" w:rsidRPr="0082644A">
        <w:rPr>
          <w:rStyle w:val="Bodytext4NotBold"/>
          <w:rFonts w:ascii="Calibri Light" w:hAnsi="Calibri Light" w:cstheme="majorHAnsi"/>
          <w:b/>
          <w:bCs/>
        </w:rPr>
        <w:t>planowanej inwestycji zawiera</w:t>
      </w:r>
      <w:r w:rsidR="004F3327">
        <w:rPr>
          <w:rStyle w:val="Bodytext4NotBold"/>
          <w:rFonts w:ascii="Calibri Light" w:hAnsi="Calibri Light" w:cstheme="majorHAnsi"/>
          <w:b/>
          <w:bCs/>
        </w:rPr>
        <w:t>ją załączone OPZ</w:t>
      </w:r>
      <w:r w:rsidR="0096040C" w:rsidRPr="0082644A">
        <w:rPr>
          <w:rStyle w:val="Bodytext4NotBold"/>
          <w:rFonts w:ascii="Calibri Light" w:hAnsi="Calibri Light" w:cstheme="majorHAnsi"/>
          <w:b/>
          <w:bCs/>
        </w:rPr>
        <w:t>:</w:t>
      </w:r>
    </w:p>
    <w:p w14:paraId="52CB49C2" w14:textId="72B3F353" w:rsidR="003A4414" w:rsidRPr="00561585" w:rsidRDefault="003A4414" w:rsidP="00561585">
      <w:pPr>
        <w:pStyle w:val="Bodytext40"/>
        <w:numPr>
          <w:ilvl w:val="0"/>
          <w:numId w:val="25"/>
        </w:numPr>
        <w:shd w:val="clear" w:color="auto" w:fill="auto"/>
        <w:tabs>
          <w:tab w:val="left" w:pos="415"/>
        </w:tabs>
        <w:spacing w:before="0" w:after="0" w:line="240" w:lineRule="auto"/>
        <w:rPr>
          <w:rStyle w:val="Bodytext4NotBold"/>
          <w:rFonts w:ascii="Calibri Light" w:hAnsi="Calibri Light" w:cstheme="majorHAnsi"/>
        </w:rPr>
      </w:pPr>
      <w:r w:rsidRPr="00561585">
        <w:rPr>
          <w:rStyle w:val="Bodytext4NotBold"/>
          <w:rFonts w:ascii="Calibri Light" w:hAnsi="Calibri Light" w:cstheme="majorHAnsi"/>
        </w:rPr>
        <w:t xml:space="preserve">opracowanie „Analiza możliwości rozbudowy i budowy szkół podstawowych w Gminie Kosakowo - ANALIZA 3: BUDOWA SZKOŁY DZ. NR 55/3, 56/3,  0007 POGÓRZE, JEDN. EW. 221105_2 KOSAKOWO, UL. F. DORSZA W POGÓRZU” wraz z </w:t>
      </w:r>
      <w:r w:rsidR="00D57F24">
        <w:rPr>
          <w:rStyle w:val="Bodytext4NotBold"/>
          <w:rFonts w:ascii="Calibri Light" w:hAnsi="Calibri Light" w:cstheme="majorHAnsi"/>
        </w:rPr>
        <w:t>zawartą w niej k</w:t>
      </w:r>
      <w:r w:rsidRPr="00561585">
        <w:rPr>
          <w:rStyle w:val="Bodytext4NotBold"/>
          <w:rFonts w:ascii="Calibri Light" w:hAnsi="Calibri Light" w:cstheme="majorHAnsi"/>
        </w:rPr>
        <w:t xml:space="preserve">oncepcją architektoniczną (dalej zwana </w:t>
      </w:r>
      <w:r w:rsidR="003923D8">
        <w:rPr>
          <w:rStyle w:val="Bodytext4NotBold"/>
          <w:rFonts w:ascii="Calibri Light" w:hAnsi="Calibri Light" w:cstheme="majorHAnsi"/>
        </w:rPr>
        <w:t>w skrócie „</w:t>
      </w:r>
      <w:r w:rsidRPr="00561585">
        <w:rPr>
          <w:rStyle w:val="Bodytext4NotBold"/>
          <w:rFonts w:ascii="Calibri Light" w:hAnsi="Calibri Light" w:cstheme="majorHAnsi"/>
        </w:rPr>
        <w:t>Koncepcją</w:t>
      </w:r>
      <w:r w:rsidR="003923D8">
        <w:rPr>
          <w:rStyle w:val="Bodytext4NotBold"/>
          <w:rFonts w:ascii="Calibri Light" w:hAnsi="Calibri Light" w:cstheme="majorHAnsi"/>
        </w:rPr>
        <w:t>”</w:t>
      </w:r>
      <w:r w:rsidRPr="00561585">
        <w:rPr>
          <w:rStyle w:val="Bodytext4NotBold"/>
          <w:rFonts w:ascii="Calibri Light" w:hAnsi="Calibri Light" w:cstheme="majorHAnsi"/>
        </w:rPr>
        <w:t xml:space="preserve">) autorstwa  </w:t>
      </w:r>
      <w:r w:rsidR="00080B5A" w:rsidRPr="00561585">
        <w:rPr>
          <w:rStyle w:val="Bodytext4NotBold"/>
          <w:rFonts w:ascii="Calibri Light" w:hAnsi="Calibri Light" w:cstheme="majorHAnsi"/>
        </w:rPr>
        <w:t xml:space="preserve">mgr inż. arch. Pauliny </w:t>
      </w:r>
      <w:proofErr w:type="spellStart"/>
      <w:r w:rsidR="00080B5A" w:rsidRPr="00561585">
        <w:rPr>
          <w:rStyle w:val="Bodytext4NotBold"/>
          <w:rFonts w:ascii="Calibri Light" w:hAnsi="Calibri Light" w:cstheme="majorHAnsi"/>
        </w:rPr>
        <w:t>Zaleskiej-Ziółkowskiej</w:t>
      </w:r>
      <w:proofErr w:type="spellEnd"/>
      <w:r w:rsidR="004F3327">
        <w:rPr>
          <w:rStyle w:val="Bodytext4NotBold"/>
          <w:rFonts w:ascii="Calibri Light" w:hAnsi="Calibri Light" w:cstheme="majorHAnsi"/>
        </w:rPr>
        <w:t>;</w:t>
      </w:r>
    </w:p>
    <w:p w14:paraId="2B85E503" w14:textId="5A282BCF" w:rsidR="005650BD" w:rsidRPr="00561585" w:rsidRDefault="0096040C" w:rsidP="00561585">
      <w:pPr>
        <w:pStyle w:val="Bodytext40"/>
        <w:numPr>
          <w:ilvl w:val="0"/>
          <w:numId w:val="25"/>
        </w:numPr>
        <w:shd w:val="clear" w:color="auto" w:fill="auto"/>
        <w:tabs>
          <w:tab w:val="left" w:pos="415"/>
        </w:tabs>
        <w:spacing w:before="0" w:after="0" w:line="240" w:lineRule="auto"/>
        <w:rPr>
          <w:rStyle w:val="Bodytext4NotBold"/>
          <w:rFonts w:ascii="Calibri Light" w:hAnsi="Calibri Light" w:cstheme="majorHAnsi"/>
        </w:rPr>
      </w:pPr>
      <w:r w:rsidRPr="00561585">
        <w:rPr>
          <w:rStyle w:val="Bodytext4NotBold"/>
          <w:rFonts w:ascii="Calibri Light" w:hAnsi="Calibri Light" w:cstheme="majorHAnsi"/>
        </w:rPr>
        <w:t xml:space="preserve">Protokół </w:t>
      </w:r>
      <w:r w:rsidR="0077434A" w:rsidRPr="007D5D60">
        <w:rPr>
          <w:rStyle w:val="Bodytext4NotBold"/>
          <w:rFonts w:ascii="Calibri Light" w:hAnsi="Calibri Light" w:cstheme="majorHAnsi"/>
        </w:rPr>
        <w:t>z dnia 8.09.2023r.</w:t>
      </w:r>
      <w:r w:rsidR="0077434A">
        <w:rPr>
          <w:rStyle w:val="Bodytext4NotBold"/>
          <w:rFonts w:ascii="Calibri Light" w:hAnsi="Calibri Light" w:cstheme="majorHAnsi"/>
        </w:rPr>
        <w:t xml:space="preserve"> </w:t>
      </w:r>
      <w:r w:rsidRPr="00561585">
        <w:rPr>
          <w:rStyle w:val="Bodytext4NotBold"/>
          <w:rFonts w:ascii="Calibri Light" w:hAnsi="Calibri Light" w:cstheme="majorHAnsi"/>
        </w:rPr>
        <w:t xml:space="preserve">z narady programowej </w:t>
      </w:r>
      <w:proofErr w:type="spellStart"/>
      <w:r w:rsidRPr="00561585">
        <w:rPr>
          <w:rStyle w:val="Bodytext4NotBold"/>
          <w:rFonts w:ascii="Calibri Light" w:hAnsi="Calibri Light" w:cstheme="majorHAnsi"/>
        </w:rPr>
        <w:t>ws</w:t>
      </w:r>
      <w:proofErr w:type="spellEnd"/>
      <w:r w:rsidRPr="00561585">
        <w:rPr>
          <w:rStyle w:val="Bodytext4NotBold"/>
          <w:rFonts w:ascii="Calibri Light" w:hAnsi="Calibri Light" w:cstheme="majorHAnsi"/>
        </w:rPr>
        <w:t xml:space="preserve"> założeń realizacyjnych do budowy nowej szkoły podstawowej  w Pogórzu u zbiegu ulic Wiejskiej i Dorsza</w:t>
      </w:r>
      <w:r w:rsidR="004F3327">
        <w:rPr>
          <w:rStyle w:val="Bodytext4NotBold"/>
          <w:rFonts w:ascii="Calibri Light" w:hAnsi="Calibri Light" w:cstheme="majorHAnsi"/>
        </w:rPr>
        <w:t>;</w:t>
      </w:r>
    </w:p>
    <w:p w14:paraId="3C4CA2D2" w14:textId="0BE1F708" w:rsidR="0096040C" w:rsidRDefault="0096040C" w:rsidP="00561585">
      <w:pPr>
        <w:pStyle w:val="Bodytext40"/>
        <w:numPr>
          <w:ilvl w:val="0"/>
          <w:numId w:val="25"/>
        </w:numPr>
        <w:shd w:val="clear" w:color="auto" w:fill="auto"/>
        <w:tabs>
          <w:tab w:val="left" w:pos="415"/>
        </w:tabs>
        <w:spacing w:before="0" w:after="0" w:line="240" w:lineRule="auto"/>
        <w:rPr>
          <w:rStyle w:val="Bodytext4NotBold"/>
          <w:rFonts w:ascii="Calibri Light" w:hAnsi="Calibri Light" w:cstheme="majorHAnsi"/>
        </w:rPr>
      </w:pPr>
      <w:r w:rsidRPr="00561585">
        <w:rPr>
          <w:rStyle w:val="Bodytext4NotBold"/>
          <w:rFonts w:ascii="Calibri Light" w:hAnsi="Calibri Light" w:cstheme="majorHAnsi"/>
        </w:rPr>
        <w:t xml:space="preserve">Miejscowy plan zagospodarowania przestrzennego części obrębu Pogórze Gmina Kosakowo w rejonie ulic: Feliksa Dorsza, Tadeusza Kościuszki, Wiejskiej, Adama Mickiewicza, Józefa Wybickiego i Kazimierza Pułaskiego </w:t>
      </w:r>
      <w:r w:rsidR="00092535" w:rsidRPr="00561585">
        <w:rPr>
          <w:rStyle w:val="Bodytext4NotBold"/>
          <w:rFonts w:ascii="Calibri Light" w:hAnsi="Calibri Light" w:cstheme="majorHAnsi"/>
        </w:rPr>
        <w:t>–</w:t>
      </w:r>
      <w:r w:rsidRPr="00561585">
        <w:rPr>
          <w:rStyle w:val="Bodytext4NotBold"/>
          <w:rFonts w:ascii="Calibri Light" w:hAnsi="Calibri Light" w:cstheme="majorHAnsi"/>
        </w:rPr>
        <w:t xml:space="preserve"> </w:t>
      </w:r>
      <w:r w:rsidR="00092535" w:rsidRPr="00561585">
        <w:rPr>
          <w:rStyle w:val="Bodytext4NotBold"/>
          <w:rFonts w:ascii="Calibri Light" w:hAnsi="Calibri Light" w:cstheme="majorHAnsi"/>
        </w:rPr>
        <w:t xml:space="preserve">(Projekt </w:t>
      </w:r>
      <w:proofErr w:type="spellStart"/>
      <w:r w:rsidR="00092535" w:rsidRPr="00561585">
        <w:rPr>
          <w:rStyle w:val="Bodytext4NotBold"/>
          <w:rFonts w:ascii="Calibri Light" w:hAnsi="Calibri Light" w:cstheme="majorHAnsi"/>
        </w:rPr>
        <w:t>mpzp</w:t>
      </w:r>
      <w:proofErr w:type="spellEnd"/>
      <w:r w:rsidR="00092535" w:rsidRPr="00561585">
        <w:rPr>
          <w:rStyle w:val="Bodytext4NotBold"/>
          <w:rFonts w:ascii="Calibri Light" w:hAnsi="Calibri Light" w:cstheme="majorHAnsi"/>
        </w:rPr>
        <w:t xml:space="preserve"> przekazano w dniu 18.09.2023r. do opiniowania i uzgadniania przez organy i instytucje wymienione w ustawie o </w:t>
      </w:r>
      <w:proofErr w:type="spellStart"/>
      <w:r w:rsidR="00092535" w:rsidRPr="00561585">
        <w:rPr>
          <w:rStyle w:val="Bodytext4NotBold"/>
          <w:rFonts w:ascii="Calibri Light" w:hAnsi="Calibri Light" w:cstheme="majorHAnsi"/>
        </w:rPr>
        <w:t>pzp</w:t>
      </w:r>
      <w:proofErr w:type="spellEnd"/>
      <w:r w:rsidR="00092535" w:rsidRPr="00561585">
        <w:rPr>
          <w:rStyle w:val="Bodytext4NotBold"/>
          <w:rFonts w:ascii="Calibri Light" w:hAnsi="Calibri Light" w:cstheme="majorHAnsi"/>
        </w:rPr>
        <w:t>; prognozowane wejście w życie planu – styczeń -luty 2024r.)</w:t>
      </w:r>
      <w:r w:rsidR="004F3327">
        <w:rPr>
          <w:rStyle w:val="Bodytext4NotBold"/>
          <w:rFonts w:ascii="Calibri Light" w:hAnsi="Calibri Light" w:cstheme="majorHAnsi"/>
        </w:rPr>
        <w:t>.</w:t>
      </w:r>
    </w:p>
    <w:p w14:paraId="49DC2020" w14:textId="77777777" w:rsidR="00B82819" w:rsidRPr="0082644A" w:rsidRDefault="00B82819" w:rsidP="00030902">
      <w:pPr>
        <w:pStyle w:val="Heading10"/>
        <w:keepNext/>
        <w:keepLines/>
        <w:shd w:val="clear" w:color="auto" w:fill="auto"/>
        <w:tabs>
          <w:tab w:val="left" w:pos="415"/>
        </w:tabs>
        <w:spacing w:before="0" w:after="0" w:line="240" w:lineRule="auto"/>
        <w:ind w:left="460" w:firstLine="0"/>
        <w:jc w:val="both"/>
        <w:rPr>
          <w:rFonts w:ascii="Calibri Light" w:hAnsi="Calibri Light" w:cstheme="majorHAnsi"/>
        </w:rPr>
      </w:pPr>
    </w:p>
    <w:p w14:paraId="4F4E532E" w14:textId="50B804FA" w:rsidR="008E495D" w:rsidRPr="00EF5E54" w:rsidRDefault="00F530A0" w:rsidP="003A4414">
      <w:pPr>
        <w:pStyle w:val="Heading10"/>
        <w:keepNext/>
        <w:keepLines/>
        <w:numPr>
          <w:ilvl w:val="0"/>
          <w:numId w:val="1"/>
        </w:numPr>
        <w:shd w:val="clear" w:color="auto" w:fill="auto"/>
        <w:tabs>
          <w:tab w:val="left" w:pos="415"/>
        </w:tabs>
        <w:spacing w:before="0" w:after="0" w:line="240" w:lineRule="auto"/>
        <w:ind w:left="460"/>
        <w:jc w:val="both"/>
        <w:rPr>
          <w:rFonts w:ascii="Calibri Light" w:hAnsi="Calibri Light" w:cstheme="majorHAnsi"/>
          <w:b w:val="0"/>
          <w:bCs w:val="0"/>
        </w:rPr>
      </w:pPr>
      <w:r w:rsidRPr="0082644A">
        <w:rPr>
          <w:rFonts w:ascii="Calibri Light" w:hAnsi="Calibri Light" w:cstheme="majorHAnsi"/>
        </w:rPr>
        <w:t xml:space="preserve">Zakres </w:t>
      </w:r>
      <w:r w:rsidR="00122912">
        <w:rPr>
          <w:rFonts w:ascii="Calibri Light" w:hAnsi="Calibri Light" w:cstheme="majorHAnsi"/>
        </w:rPr>
        <w:t xml:space="preserve">zamówienia </w:t>
      </w:r>
      <w:r w:rsidRPr="0082644A">
        <w:rPr>
          <w:rFonts w:ascii="Calibri Light" w:hAnsi="Calibri Light" w:cstheme="majorHAnsi"/>
        </w:rPr>
        <w:t>obejmuje:</w:t>
      </w:r>
      <w:bookmarkEnd w:id="2"/>
    </w:p>
    <w:p w14:paraId="0AD9E900" w14:textId="2A69B072" w:rsidR="008E495D" w:rsidRPr="00561585" w:rsidRDefault="00F530A0" w:rsidP="00561585">
      <w:pPr>
        <w:pStyle w:val="Bodytext40"/>
        <w:numPr>
          <w:ilvl w:val="0"/>
          <w:numId w:val="26"/>
        </w:numPr>
        <w:shd w:val="clear" w:color="auto" w:fill="auto"/>
        <w:tabs>
          <w:tab w:val="left" w:pos="415"/>
        </w:tabs>
        <w:spacing w:before="0" w:after="0" w:line="240" w:lineRule="auto"/>
        <w:rPr>
          <w:rStyle w:val="Bodytext4NotBold"/>
          <w:rFonts w:ascii="Calibri Light" w:hAnsi="Calibri Light" w:cstheme="majorHAnsi"/>
        </w:rPr>
      </w:pPr>
      <w:r w:rsidRPr="00561585">
        <w:rPr>
          <w:rStyle w:val="Bodytext4NotBold"/>
          <w:rFonts w:ascii="Calibri Light" w:hAnsi="Calibri Light" w:cstheme="majorHAnsi"/>
        </w:rPr>
        <w:t xml:space="preserve">Opracowanie </w:t>
      </w:r>
      <w:r w:rsidR="00F24389" w:rsidRPr="00561585">
        <w:rPr>
          <w:rStyle w:val="Bodytext4NotBold"/>
          <w:rFonts w:ascii="Calibri Light" w:hAnsi="Calibri Light" w:cstheme="majorHAnsi"/>
        </w:rPr>
        <w:t>Wytycznych do Projektowania</w:t>
      </w:r>
      <w:r w:rsidR="00D57F24">
        <w:rPr>
          <w:rStyle w:val="Bodytext4NotBold"/>
          <w:rFonts w:ascii="Calibri Light" w:hAnsi="Calibri Light" w:cstheme="majorHAnsi"/>
        </w:rPr>
        <w:t xml:space="preserve"> (</w:t>
      </w:r>
      <w:proofErr w:type="spellStart"/>
      <w:r w:rsidR="00D57F24">
        <w:rPr>
          <w:rStyle w:val="Bodytext4NotBold"/>
          <w:rFonts w:ascii="Calibri Light" w:hAnsi="Calibri Light" w:cstheme="majorHAnsi"/>
        </w:rPr>
        <w:t>WdP</w:t>
      </w:r>
      <w:proofErr w:type="spellEnd"/>
      <w:r w:rsidR="00D57F24">
        <w:rPr>
          <w:rStyle w:val="Bodytext4NotBold"/>
          <w:rFonts w:ascii="Calibri Light" w:hAnsi="Calibri Light" w:cstheme="majorHAnsi"/>
        </w:rPr>
        <w:t>)</w:t>
      </w:r>
      <w:r w:rsidRPr="00561585">
        <w:rPr>
          <w:rStyle w:val="Bodytext4NotBold"/>
          <w:rFonts w:ascii="Calibri Light" w:hAnsi="Calibri Light" w:cstheme="majorHAnsi"/>
        </w:rPr>
        <w:t>, w skład któr</w:t>
      </w:r>
      <w:r w:rsidR="00F24389" w:rsidRPr="00561585">
        <w:rPr>
          <w:rStyle w:val="Bodytext4NotBold"/>
          <w:rFonts w:ascii="Calibri Light" w:hAnsi="Calibri Light" w:cstheme="majorHAnsi"/>
        </w:rPr>
        <w:t>ych</w:t>
      </w:r>
      <w:r w:rsidRPr="00561585">
        <w:rPr>
          <w:rStyle w:val="Bodytext4NotBold"/>
          <w:rFonts w:ascii="Calibri Light" w:hAnsi="Calibri Light" w:cstheme="majorHAnsi"/>
        </w:rPr>
        <w:t xml:space="preserve"> wchodzi:</w:t>
      </w:r>
    </w:p>
    <w:p w14:paraId="64CC5DF2" w14:textId="77777777" w:rsidR="008E495D" w:rsidRPr="0082644A" w:rsidRDefault="00F530A0" w:rsidP="000415C8">
      <w:pPr>
        <w:pStyle w:val="Bodytext20"/>
        <w:numPr>
          <w:ilvl w:val="0"/>
          <w:numId w:val="8"/>
        </w:numPr>
        <w:shd w:val="clear" w:color="auto" w:fill="auto"/>
        <w:tabs>
          <w:tab w:val="left" w:pos="1299"/>
        </w:tabs>
        <w:spacing w:before="0" w:after="0" w:line="240" w:lineRule="auto"/>
        <w:ind w:left="1300" w:hanging="280"/>
        <w:rPr>
          <w:rFonts w:ascii="Calibri Light" w:hAnsi="Calibri Light" w:cstheme="majorHAnsi"/>
        </w:rPr>
      </w:pPr>
      <w:r w:rsidRPr="0082644A">
        <w:rPr>
          <w:rFonts w:ascii="Calibri Light" w:hAnsi="Calibri Light" w:cstheme="majorHAnsi"/>
        </w:rPr>
        <w:t>uzyskanie dokumentów formalno-prawnych stanowiących postawę do przyjęcia założeń projektowych (tj. uproszczony wypis z rejestru gruntów, mapę ewidencyjną, mapę zasadniczą, informacje dotyczące możliwości zaopatrzenia planowanej inwestycji w media);</w:t>
      </w:r>
    </w:p>
    <w:p w14:paraId="0F3CE88E" w14:textId="149E727A" w:rsidR="008E495D" w:rsidRPr="0082644A" w:rsidRDefault="00F24389" w:rsidP="000415C8">
      <w:pPr>
        <w:pStyle w:val="Bodytext20"/>
        <w:numPr>
          <w:ilvl w:val="0"/>
          <w:numId w:val="8"/>
        </w:numPr>
        <w:shd w:val="clear" w:color="auto" w:fill="auto"/>
        <w:tabs>
          <w:tab w:val="left" w:pos="1299"/>
        </w:tabs>
        <w:spacing w:before="0" w:after="0" w:line="240" w:lineRule="auto"/>
        <w:ind w:left="1300" w:hanging="280"/>
        <w:rPr>
          <w:rFonts w:ascii="Calibri Light" w:hAnsi="Calibri Light" w:cstheme="majorHAnsi"/>
        </w:rPr>
      </w:pPr>
      <w:r w:rsidRPr="0082644A">
        <w:rPr>
          <w:rFonts w:ascii="Calibri Light" w:hAnsi="Calibri Light" w:cstheme="majorHAnsi"/>
        </w:rPr>
        <w:t>uszczegółowienie zapisów z Koncepcji</w:t>
      </w:r>
      <w:r w:rsidR="004A0AFF" w:rsidRPr="0082644A">
        <w:rPr>
          <w:rFonts w:ascii="Calibri Light" w:hAnsi="Calibri Light" w:cstheme="majorHAnsi"/>
        </w:rPr>
        <w:t>,</w:t>
      </w:r>
      <w:r w:rsidRPr="0082644A">
        <w:rPr>
          <w:rFonts w:ascii="Calibri Light" w:hAnsi="Calibri Light" w:cstheme="majorHAnsi"/>
        </w:rPr>
        <w:t xml:space="preserve"> w </w:t>
      </w:r>
      <w:r w:rsidR="00F530A0" w:rsidRPr="0082644A">
        <w:rPr>
          <w:rFonts w:ascii="Calibri Light" w:hAnsi="Calibri Light" w:cstheme="majorHAnsi"/>
        </w:rPr>
        <w:t>szczególności lokalizację budynku wraz z układem komunikacyjnym, elementami infrastruktury technicznej, uwzględniającą podstawowe wymiary, wszelkie zastane uwarunkowania, w tym przyrodnicze, podziemną infrastrukturę techniczną i urządzeń zewnętrznych niezbędnych do funkcjonowania obiektu w tym m.in. małą architekturę, warunki geologiczne działki, na której przewidziano lokalizację Inwestycji;</w:t>
      </w:r>
    </w:p>
    <w:p w14:paraId="2EB248AF" w14:textId="198C5930" w:rsidR="008E495D" w:rsidRPr="0082644A" w:rsidRDefault="00F530A0" w:rsidP="000415C8">
      <w:pPr>
        <w:pStyle w:val="Bodytext20"/>
        <w:numPr>
          <w:ilvl w:val="0"/>
          <w:numId w:val="8"/>
        </w:numPr>
        <w:shd w:val="clear" w:color="auto" w:fill="auto"/>
        <w:tabs>
          <w:tab w:val="left" w:pos="1299"/>
        </w:tabs>
        <w:spacing w:before="0" w:after="0" w:line="240" w:lineRule="auto"/>
        <w:ind w:left="1300" w:hanging="280"/>
        <w:rPr>
          <w:rFonts w:ascii="Calibri Light" w:hAnsi="Calibri Light" w:cstheme="majorHAnsi"/>
        </w:rPr>
      </w:pPr>
      <w:r w:rsidRPr="0082644A">
        <w:rPr>
          <w:rFonts w:ascii="Calibri Light" w:hAnsi="Calibri Light" w:cstheme="majorHAnsi"/>
        </w:rPr>
        <w:t xml:space="preserve">opracowanie </w:t>
      </w:r>
      <w:r w:rsidR="004A0AFF" w:rsidRPr="0082644A">
        <w:rPr>
          <w:rFonts w:ascii="Calibri Light" w:hAnsi="Calibri Light" w:cstheme="majorHAnsi"/>
        </w:rPr>
        <w:t xml:space="preserve">wytycznych </w:t>
      </w:r>
      <w:r w:rsidRPr="0082644A">
        <w:rPr>
          <w:rFonts w:ascii="Calibri Light" w:hAnsi="Calibri Light" w:cstheme="majorHAnsi"/>
        </w:rPr>
        <w:t>doprowadzenia/przebudowy mediów w oparciu o pozyskane przez Wykonawcę informacje/warunki przyłączeniowe do sieci, poprzedzone analizą zapotrzebowania na media;</w:t>
      </w:r>
    </w:p>
    <w:p w14:paraId="19FEF029" w14:textId="2FFD01C2" w:rsidR="00084231" w:rsidRPr="0082644A" w:rsidRDefault="00084231" w:rsidP="00084231">
      <w:pPr>
        <w:pStyle w:val="Bodytext20"/>
        <w:numPr>
          <w:ilvl w:val="0"/>
          <w:numId w:val="8"/>
        </w:numPr>
        <w:shd w:val="clear" w:color="auto" w:fill="auto"/>
        <w:tabs>
          <w:tab w:val="left" w:pos="1299"/>
        </w:tabs>
        <w:spacing w:before="0" w:after="0" w:line="240" w:lineRule="auto"/>
        <w:ind w:left="1300" w:hanging="280"/>
        <w:rPr>
          <w:rFonts w:ascii="Calibri Light" w:hAnsi="Calibri Light" w:cstheme="majorHAnsi"/>
        </w:rPr>
      </w:pPr>
      <w:r w:rsidRPr="0082644A">
        <w:rPr>
          <w:rFonts w:ascii="Calibri Light" w:hAnsi="Calibri Light" w:cstheme="majorHAnsi"/>
        </w:rPr>
        <w:lastRenderedPageBreak/>
        <w:t>uzyskanie od Zarząd</w:t>
      </w:r>
      <w:r w:rsidR="004F3327">
        <w:rPr>
          <w:rFonts w:ascii="Calibri Light" w:hAnsi="Calibri Light" w:cstheme="majorHAnsi"/>
        </w:rPr>
        <w:t>u</w:t>
      </w:r>
      <w:r w:rsidRPr="0082644A">
        <w:rPr>
          <w:rFonts w:ascii="Calibri Light" w:hAnsi="Calibri Light" w:cstheme="majorHAnsi"/>
        </w:rPr>
        <w:t xml:space="preserve"> Dróg i Zieleni Urzędu Gminy w Kosakowie </w:t>
      </w:r>
      <w:r w:rsidR="0044203C">
        <w:rPr>
          <w:rFonts w:ascii="Calibri Light" w:hAnsi="Calibri Light" w:cstheme="majorHAnsi"/>
        </w:rPr>
        <w:t xml:space="preserve">(dalej ZDiZ) </w:t>
      </w:r>
      <w:r w:rsidRPr="0082644A">
        <w:rPr>
          <w:rFonts w:ascii="Calibri Light" w:hAnsi="Calibri Light" w:cstheme="majorHAnsi"/>
        </w:rPr>
        <w:t>opinii w sprawie możliwości odprowadzenia wód opadowych;</w:t>
      </w:r>
    </w:p>
    <w:p w14:paraId="6DF5652B" w14:textId="5F4FAF2A" w:rsidR="00084231" w:rsidRPr="0082644A" w:rsidRDefault="00084231" w:rsidP="00084231">
      <w:pPr>
        <w:pStyle w:val="Bodytext20"/>
        <w:numPr>
          <w:ilvl w:val="0"/>
          <w:numId w:val="8"/>
        </w:numPr>
        <w:shd w:val="clear" w:color="auto" w:fill="auto"/>
        <w:tabs>
          <w:tab w:val="left" w:pos="1299"/>
        </w:tabs>
        <w:spacing w:before="0" w:after="0" w:line="240" w:lineRule="auto"/>
        <w:ind w:left="1300" w:hanging="280"/>
        <w:rPr>
          <w:rFonts w:ascii="Calibri Light" w:hAnsi="Calibri Light" w:cstheme="majorHAnsi"/>
        </w:rPr>
      </w:pPr>
      <w:r w:rsidRPr="0082644A">
        <w:rPr>
          <w:rFonts w:ascii="Calibri Light" w:hAnsi="Calibri Light" w:cstheme="majorHAnsi"/>
        </w:rPr>
        <w:t xml:space="preserve">uzyskanie od </w:t>
      </w:r>
      <w:r w:rsidR="0044203C">
        <w:rPr>
          <w:rFonts w:ascii="Calibri Light" w:hAnsi="Calibri Light" w:cstheme="majorHAnsi"/>
        </w:rPr>
        <w:t xml:space="preserve">ZDiZ </w:t>
      </w:r>
      <w:r w:rsidRPr="0082644A">
        <w:rPr>
          <w:rFonts w:ascii="Calibri Light" w:hAnsi="Calibri Light" w:cstheme="majorHAnsi"/>
        </w:rPr>
        <w:t>opinii w zakresie obsługi komunikacyjnej;</w:t>
      </w:r>
    </w:p>
    <w:p w14:paraId="749DFF00" w14:textId="6AD6855A" w:rsidR="00084231" w:rsidRPr="0082644A" w:rsidRDefault="00084231" w:rsidP="00084231">
      <w:pPr>
        <w:pStyle w:val="Bodytext20"/>
        <w:numPr>
          <w:ilvl w:val="0"/>
          <w:numId w:val="8"/>
        </w:numPr>
        <w:shd w:val="clear" w:color="auto" w:fill="auto"/>
        <w:tabs>
          <w:tab w:val="left" w:pos="1299"/>
        </w:tabs>
        <w:spacing w:before="0" w:after="0" w:line="240" w:lineRule="auto"/>
        <w:ind w:left="1300" w:hanging="280"/>
        <w:rPr>
          <w:rFonts w:ascii="Calibri Light" w:hAnsi="Calibri Light" w:cstheme="majorHAnsi"/>
        </w:rPr>
      </w:pPr>
      <w:r w:rsidRPr="0082644A">
        <w:rPr>
          <w:rFonts w:ascii="Calibri Light" w:hAnsi="Calibri Light" w:cstheme="majorHAnsi"/>
        </w:rPr>
        <w:t xml:space="preserve">uzyskanie od </w:t>
      </w:r>
      <w:r w:rsidR="0044203C">
        <w:rPr>
          <w:rFonts w:ascii="Calibri Light" w:hAnsi="Calibri Light" w:cstheme="majorHAnsi"/>
        </w:rPr>
        <w:t xml:space="preserve">ZDiZ </w:t>
      </w:r>
      <w:r w:rsidRPr="0082644A">
        <w:rPr>
          <w:rFonts w:ascii="Calibri Light" w:hAnsi="Calibri Light" w:cstheme="majorHAnsi"/>
        </w:rPr>
        <w:t>opinii w zakresie możliwości wykonania zjazdu;</w:t>
      </w:r>
    </w:p>
    <w:p w14:paraId="633C2CE2" w14:textId="69C8FC9F" w:rsidR="005D01F7" w:rsidRPr="0082644A" w:rsidRDefault="005D01F7" w:rsidP="005D01F7">
      <w:pPr>
        <w:pStyle w:val="Bodytext20"/>
        <w:numPr>
          <w:ilvl w:val="0"/>
          <w:numId w:val="8"/>
        </w:numPr>
        <w:shd w:val="clear" w:color="auto" w:fill="auto"/>
        <w:tabs>
          <w:tab w:val="left" w:pos="1299"/>
        </w:tabs>
        <w:spacing w:before="0" w:after="0" w:line="240" w:lineRule="auto"/>
        <w:ind w:left="1300" w:hanging="280"/>
        <w:rPr>
          <w:rFonts w:ascii="Calibri Light" w:hAnsi="Calibri Light" w:cstheme="majorHAnsi"/>
        </w:rPr>
      </w:pPr>
      <w:r w:rsidRPr="0082644A">
        <w:rPr>
          <w:rFonts w:ascii="Calibri Light" w:hAnsi="Calibri Light" w:cstheme="majorHAnsi"/>
        </w:rPr>
        <w:t xml:space="preserve">uzyskanie od </w:t>
      </w:r>
      <w:r>
        <w:rPr>
          <w:rFonts w:ascii="Calibri Light" w:hAnsi="Calibri Light" w:cstheme="majorHAnsi"/>
        </w:rPr>
        <w:t>Z</w:t>
      </w:r>
      <w:r>
        <w:rPr>
          <w:rFonts w:ascii="Calibri Light" w:hAnsi="Calibri Light" w:cstheme="majorHAnsi"/>
        </w:rPr>
        <w:t xml:space="preserve">arządu Drogowego dla Powiatu Puckiego i Wejherowskiego </w:t>
      </w:r>
      <w:r w:rsidR="000F4513">
        <w:rPr>
          <w:rFonts w:ascii="Calibri Light" w:hAnsi="Calibri Light" w:cstheme="majorHAnsi"/>
        </w:rPr>
        <w:t xml:space="preserve">w Wejherowie  </w:t>
      </w:r>
      <w:r>
        <w:rPr>
          <w:rFonts w:ascii="Calibri Light" w:hAnsi="Calibri Light" w:cstheme="majorHAnsi"/>
        </w:rPr>
        <w:t>opinii w sprawie budowy</w:t>
      </w:r>
      <w:r w:rsidR="000F4513">
        <w:rPr>
          <w:rFonts w:ascii="Calibri Light" w:hAnsi="Calibri Light" w:cstheme="majorHAnsi"/>
        </w:rPr>
        <w:t xml:space="preserve">/przebudowy wlotu </w:t>
      </w:r>
      <w:r>
        <w:rPr>
          <w:rFonts w:ascii="Calibri Light" w:hAnsi="Calibri Light" w:cstheme="majorHAnsi"/>
        </w:rPr>
        <w:t xml:space="preserve">skrzyżowań </w:t>
      </w:r>
      <w:r w:rsidR="00354DAC">
        <w:rPr>
          <w:rFonts w:ascii="Calibri Light" w:hAnsi="Calibri Light" w:cstheme="majorHAnsi"/>
        </w:rPr>
        <w:t xml:space="preserve">z drogą powiatową </w:t>
      </w:r>
      <w:proofErr w:type="spellStart"/>
      <w:r w:rsidR="00354DAC">
        <w:rPr>
          <w:rFonts w:ascii="Calibri Light" w:hAnsi="Calibri Light" w:cstheme="majorHAnsi"/>
        </w:rPr>
        <w:t>ul.Wiejską</w:t>
      </w:r>
      <w:proofErr w:type="spellEnd"/>
      <w:r w:rsidRPr="0082644A">
        <w:rPr>
          <w:rFonts w:ascii="Calibri Light" w:hAnsi="Calibri Light" w:cstheme="majorHAnsi"/>
        </w:rPr>
        <w:t>;</w:t>
      </w:r>
    </w:p>
    <w:p w14:paraId="4C215C94" w14:textId="59B7DB90" w:rsidR="004F3327" w:rsidRPr="0082644A" w:rsidRDefault="004F3327" w:rsidP="004F3327">
      <w:pPr>
        <w:pStyle w:val="Bodytext20"/>
        <w:numPr>
          <w:ilvl w:val="0"/>
          <w:numId w:val="8"/>
        </w:numPr>
        <w:shd w:val="clear" w:color="auto" w:fill="auto"/>
        <w:tabs>
          <w:tab w:val="left" w:pos="1299"/>
        </w:tabs>
        <w:spacing w:before="0" w:after="0" w:line="240" w:lineRule="auto"/>
        <w:ind w:left="1300" w:hanging="280"/>
        <w:rPr>
          <w:rFonts w:ascii="Calibri Light" w:hAnsi="Calibri Light" w:cstheme="majorHAnsi"/>
        </w:rPr>
      </w:pPr>
      <w:r w:rsidRPr="0082644A">
        <w:rPr>
          <w:rFonts w:ascii="Calibri Light" w:hAnsi="Calibri Light" w:cstheme="majorHAnsi"/>
        </w:rPr>
        <w:t xml:space="preserve">opracowanie/uzyskanie od </w:t>
      </w:r>
      <w:r w:rsidR="0044203C">
        <w:rPr>
          <w:rFonts w:ascii="Calibri Light" w:hAnsi="Calibri Light" w:cstheme="majorHAnsi"/>
        </w:rPr>
        <w:t xml:space="preserve">ZDiZ </w:t>
      </w:r>
      <w:r w:rsidRPr="0082644A">
        <w:rPr>
          <w:rFonts w:ascii="Calibri Light" w:hAnsi="Calibri Light" w:cstheme="majorHAnsi"/>
        </w:rPr>
        <w:t>wytycznych gospodarowania zielenią;</w:t>
      </w:r>
    </w:p>
    <w:p w14:paraId="01988A20" w14:textId="2CB3571C" w:rsidR="008E495D" w:rsidRPr="0082644A" w:rsidRDefault="00F530A0" w:rsidP="000415C8">
      <w:pPr>
        <w:pStyle w:val="Bodytext20"/>
        <w:numPr>
          <w:ilvl w:val="0"/>
          <w:numId w:val="8"/>
        </w:numPr>
        <w:shd w:val="clear" w:color="auto" w:fill="auto"/>
        <w:tabs>
          <w:tab w:val="left" w:pos="1299"/>
        </w:tabs>
        <w:spacing w:before="0" w:after="0" w:line="240" w:lineRule="auto"/>
        <w:ind w:left="1300" w:hanging="280"/>
        <w:rPr>
          <w:rFonts w:ascii="Calibri Light" w:hAnsi="Calibri Light" w:cstheme="majorHAnsi"/>
        </w:rPr>
      </w:pPr>
      <w:r w:rsidRPr="0082644A">
        <w:rPr>
          <w:rFonts w:ascii="Calibri Light" w:hAnsi="Calibri Light" w:cstheme="majorHAnsi"/>
        </w:rPr>
        <w:t xml:space="preserve">uzyskanie </w:t>
      </w:r>
      <w:r w:rsidR="004A0AFF" w:rsidRPr="0082644A">
        <w:rPr>
          <w:rFonts w:ascii="Calibri Light" w:hAnsi="Calibri Light" w:cstheme="majorHAnsi"/>
        </w:rPr>
        <w:t xml:space="preserve">ewentualnych </w:t>
      </w:r>
      <w:r w:rsidRPr="0082644A">
        <w:rPr>
          <w:rFonts w:ascii="Calibri Light" w:hAnsi="Calibri Light" w:cstheme="majorHAnsi"/>
        </w:rPr>
        <w:t>zaleceń konserwatorskich</w:t>
      </w:r>
      <w:r w:rsidR="002B49C7" w:rsidRPr="0082644A">
        <w:rPr>
          <w:rFonts w:ascii="Calibri Light" w:hAnsi="Calibri Light" w:cstheme="majorHAnsi"/>
        </w:rPr>
        <w:t xml:space="preserve"> (strefa ochrony archeologicznej)</w:t>
      </w:r>
      <w:r w:rsidRPr="0082644A">
        <w:rPr>
          <w:rFonts w:ascii="Calibri Light" w:hAnsi="Calibri Light" w:cstheme="majorHAnsi"/>
        </w:rPr>
        <w:t>;</w:t>
      </w:r>
    </w:p>
    <w:p w14:paraId="5699AFAB" w14:textId="77777777" w:rsidR="008E495D" w:rsidRPr="0082644A" w:rsidRDefault="00F530A0" w:rsidP="000415C8">
      <w:pPr>
        <w:pStyle w:val="Bodytext20"/>
        <w:numPr>
          <w:ilvl w:val="0"/>
          <w:numId w:val="8"/>
        </w:numPr>
        <w:shd w:val="clear" w:color="auto" w:fill="auto"/>
        <w:tabs>
          <w:tab w:val="left" w:pos="1299"/>
        </w:tabs>
        <w:spacing w:before="0" w:after="0" w:line="240" w:lineRule="auto"/>
        <w:ind w:left="1300" w:hanging="280"/>
        <w:rPr>
          <w:rFonts w:ascii="Calibri Light" w:hAnsi="Calibri Light" w:cstheme="majorHAnsi"/>
        </w:rPr>
      </w:pPr>
      <w:r w:rsidRPr="0082644A">
        <w:rPr>
          <w:rFonts w:ascii="Calibri Light" w:hAnsi="Calibri Light" w:cstheme="majorHAnsi"/>
        </w:rPr>
        <w:t>wstępne założenia do charakterystyki energetycznej budynków, z uwzględnieniem wykorzystania odnawialnych źródeł energii (OZE) z podaniem wstępnych założeń w zakresie wyposażenia instalacyjnego budynku,</w:t>
      </w:r>
    </w:p>
    <w:p w14:paraId="06705F6C" w14:textId="77777777" w:rsidR="00D57F24" w:rsidRDefault="00F530A0" w:rsidP="000415C8">
      <w:pPr>
        <w:pStyle w:val="Bodytext20"/>
        <w:numPr>
          <w:ilvl w:val="0"/>
          <w:numId w:val="8"/>
        </w:numPr>
        <w:shd w:val="clear" w:color="auto" w:fill="auto"/>
        <w:tabs>
          <w:tab w:val="left" w:pos="1345"/>
        </w:tabs>
        <w:spacing w:before="0" w:after="0" w:line="240" w:lineRule="auto"/>
        <w:ind w:left="1300" w:hanging="280"/>
        <w:rPr>
          <w:rFonts w:ascii="Calibri Light" w:hAnsi="Calibri Light" w:cstheme="majorHAnsi"/>
        </w:rPr>
      </w:pPr>
      <w:r w:rsidRPr="0082644A">
        <w:rPr>
          <w:rFonts w:ascii="Calibri Light" w:hAnsi="Calibri Light" w:cstheme="majorHAnsi"/>
        </w:rPr>
        <w:t>wykaz opracowań, decyzji, uzgodnień, opinii oraz pozwoleń niezbędnych do wykonania projektu budowlanego oraz uzyskania decyzji o Pozwoleniu na budowę</w:t>
      </w:r>
    </w:p>
    <w:p w14:paraId="5C7964CD" w14:textId="2E74FBD2" w:rsidR="008E495D" w:rsidRPr="0082644A" w:rsidRDefault="00514EB0" w:rsidP="000415C8">
      <w:pPr>
        <w:pStyle w:val="Bodytext20"/>
        <w:numPr>
          <w:ilvl w:val="0"/>
          <w:numId w:val="8"/>
        </w:numPr>
        <w:shd w:val="clear" w:color="auto" w:fill="auto"/>
        <w:tabs>
          <w:tab w:val="left" w:pos="1345"/>
        </w:tabs>
        <w:spacing w:before="0" w:after="0" w:line="240" w:lineRule="auto"/>
        <w:ind w:left="1300" w:hanging="280"/>
        <w:rPr>
          <w:rFonts w:ascii="Calibri Light" w:hAnsi="Calibri Light" w:cstheme="majorHAnsi"/>
        </w:rPr>
      </w:pPr>
      <w:r>
        <w:rPr>
          <w:rFonts w:ascii="Calibri Light" w:hAnsi="Calibri Light" w:cstheme="majorHAnsi"/>
        </w:rPr>
        <w:t>wymaga</w:t>
      </w:r>
      <w:r w:rsidR="00BC574F">
        <w:rPr>
          <w:rFonts w:ascii="Calibri Light" w:hAnsi="Calibri Light" w:cstheme="majorHAnsi"/>
        </w:rPr>
        <w:t>nia</w:t>
      </w:r>
      <w:r>
        <w:rPr>
          <w:rFonts w:ascii="Calibri Light" w:hAnsi="Calibri Light" w:cstheme="majorHAnsi"/>
        </w:rPr>
        <w:t xml:space="preserve"> Zamawiającego co do </w:t>
      </w:r>
      <w:r w:rsidR="00D57F24">
        <w:rPr>
          <w:rFonts w:ascii="Calibri Light" w:hAnsi="Calibri Light" w:cstheme="majorHAnsi"/>
        </w:rPr>
        <w:t>formy</w:t>
      </w:r>
      <w:r>
        <w:rPr>
          <w:rFonts w:ascii="Calibri Light" w:hAnsi="Calibri Light" w:cstheme="majorHAnsi"/>
        </w:rPr>
        <w:t xml:space="preserve">, </w:t>
      </w:r>
      <w:r w:rsidR="00D57F24">
        <w:rPr>
          <w:rFonts w:ascii="Calibri Light" w:hAnsi="Calibri Light" w:cstheme="majorHAnsi"/>
        </w:rPr>
        <w:t xml:space="preserve">zawartości </w:t>
      </w:r>
      <w:r>
        <w:rPr>
          <w:rFonts w:ascii="Calibri Light" w:hAnsi="Calibri Light" w:cstheme="majorHAnsi"/>
        </w:rPr>
        <w:t xml:space="preserve">i szczegółowości </w:t>
      </w:r>
      <w:r w:rsidR="00D57F24">
        <w:rPr>
          <w:rFonts w:ascii="Calibri Light" w:hAnsi="Calibri Light" w:cstheme="majorHAnsi"/>
        </w:rPr>
        <w:t xml:space="preserve">prac projektowych jakie zobowiązany będzie wykonawca robót </w:t>
      </w:r>
      <w:r>
        <w:rPr>
          <w:rFonts w:ascii="Calibri Light" w:hAnsi="Calibri Light" w:cstheme="majorHAnsi"/>
        </w:rPr>
        <w:t xml:space="preserve">opracować w ramach zamówienia w formule „zaprojektuj i </w:t>
      </w:r>
      <w:r w:rsidR="004A4220">
        <w:rPr>
          <w:rFonts w:ascii="Calibri Light" w:hAnsi="Calibri Light" w:cstheme="majorHAnsi"/>
        </w:rPr>
        <w:t>wy</w:t>
      </w:r>
      <w:r>
        <w:rPr>
          <w:rFonts w:ascii="Calibri Light" w:hAnsi="Calibri Light" w:cstheme="majorHAnsi"/>
        </w:rPr>
        <w:t>buduj”</w:t>
      </w:r>
      <w:r w:rsidR="00DB24F0">
        <w:rPr>
          <w:rFonts w:ascii="Calibri Light" w:hAnsi="Calibri Light" w:cstheme="majorHAnsi"/>
        </w:rPr>
        <w:t>.</w:t>
      </w:r>
      <w:r w:rsidR="002407CC">
        <w:rPr>
          <w:rFonts w:ascii="Calibri Light" w:hAnsi="Calibri Light" w:cstheme="majorHAnsi"/>
        </w:rPr>
        <w:t xml:space="preserve"> </w:t>
      </w:r>
    </w:p>
    <w:p w14:paraId="381CEBDB" w14:textId="50BD3C10" w:rsidR="008E495D" w:rsidRPr="00561585" w:rsidRDefault="00F530A0" w:rsidP="00561585">
      <w:pPr>
        <w:pStyle w:val="Bodytext40"/>
        <w:numPr>
          <w:ilvl w:val="0"/>
          <w:numId w:val="26"/>
        </w:numPr>
        <w:shd w:val="clear" w:color="auto" w:fill="auto"/>
        <w:tabs>
          <w:tab w:val="left" w:pos="415"/>
        </w:tabs>
        <w:spacing w:before="0" w:after="0" w:line="240" w:lineRule="auto"/>
        <w:rPr>
          <w:rStyle w:val="Bodytext4NotBold"/>
          <w:rFonts w:ascii="Calibri Light" w:hAnsi="Calibri Light" w:cstheme="majorHAnsi"/>
        </w:rPr>
      </w:pPr>
      <w:r w:rsidRPr="00561585">
        <w:rPr>
          <w:rStyle w:val="Bodytext4NotBold"/>
          <w:rFonts w:ascii="Calibri Light" w:hAnsi="Calibri Light" w:cstheme="majorHAnsi"/>
        </w:rPr>
        <w:t xml:space="preserve">Opracowanie Programu </w:t>
      </w:r>
      <w:r w:rsidR="00D57F24">
        <w:rPr>
          <w:rStyle w:val="Bodytext4NotBold"/>
          <w:rFonts w:ascii="Calibri Light" w:hAnsi="Calibri Light" w:cstheme="majorHAnsi"/>
        </w:rPr>
        <w:t>F</w:t>
      </w:r>
      <w:r w:rsidRPr="00561585">
        <w:rPr>
          <w:rStyle w:val="Bodytext4NotBold"/>
          <w:rFonts w:ascii="Calibri Light" w:hAnsi="Calibri Light" w:cstheme="majorHAnsi"/>
        </w:rPr>
        <w:t>unkcjonalno-</w:t>
      </w:r>
      <w:r w:rsidR="00D57F24">
        <w:rPr>
          <w:rStyle w:val="Bodytext4NotBold"/>
          <w:rFonts w:ascii="Calibri Light" w:hAnsi="Calibri Light" w:cstheme="majorHAnsi"/>
        </w:rPr>
        <w:t>U</w:t>
      </w:r>
      <w:r w:rsidRPr="00561585">
        <w:rPr>
          <w:rStyle w:val="Bodytext4NotBold"/>
          <w:rFonts w:ascii="Calibri Light" w:hAnsi="Calibri Light" w:cstheme="majorHAnsi"/>
        </w:rPr>
        <w:t xml:space="preserve">żytkowego, sporządzonego zgodnie z </w:t>
      </w:r>
      <w:r w:rsidR="00E04AB6" w:rsidRPr="00561585">
        <w:rPr>
          <w:rStyle w:val="Bodytext4NotBold"/>
          <w:rFonts w:ascii="Calibri Light" w:hAnsi="Calibri Light" w:cstheme="majorHAnsi"/>
        </w:rPr>
        <w:t>Rozporządzenie</w:t>
      </w:r>
      <w:r w:rsidR="00947536" w:rsidRPr="00561585">
        <w:rPr>
          <w:rStyle w:val="Bodytext4NotBold"/>
          <w:rFonts w:ascii="Calibri Light" w:hAnsi="Calibri Light" w:cstheme="majorHAnsi"/>
        </w:rPr>
        <w:t>m</w:t>
      </w:r>
      <w:r w:rsidR="00E04AB6" w:rsidRPr="00561585">
        <w:rPr>
          <w:rStyle w:val="Bodytext4NotBold"/>
          <w:rFonts w:ascii="Calibri Light" w:hAnsi="Calibri Light" w:cstheme="majorHAnsi"/>
        </w:rPr>
        <w:t xml:space="preserve"> Ministra Rozwoju i Technologii z dnia 20 grudnia 2021 r. w sprawie szczegółowego zakresu i formy dokumentacji projektowej, specyfikacji technicznych wykonania i odbioru robót budowlanych oraz programu funkcjonalno-użytkowego </w:t>
      </w:r>
      <w:r w:rsidRPr="00561585">
        <w:rPr>
          <w:rStyle w:val="Bodytext4NotBold"/>
          <w:rFonts w:ascii="Calibri Light" w:hAnsi="Calibri Light" w:cstheme="majorHAnsi"/>
        </w:rPr>
        <w:t>(Dz.U.2021 poz.2454) powinien zawierać</w:t>
      </w:r>
      <w:r w:rsidR="00947536" w:rsidRPr="00561585">
        <w:rPr>
          <w:rStyle w:val="Bodytext4NotBold"/>
          <w:rFonts w:ascii="Calibri Light" w:hAnsi="Calibri Light" w:cstheme="majorHAnsi"/>
        </w:rPr>
        <w:t xml:space="preserve"> w szczególności</w:t>
      </w:r>
      <w:r w:rsidRPr="00561585">
        <w:rPr>
          <w:rStyle w:val="Bodytext4NotBold"/>
          <w:rFonts w:ascii="Calibri Light" w:hAnsi="Calibri Light" w:cstheme="majorHAnsi"/>
        </w:rPr>
        <w:t>:</w:t>
      </w:r>
    </w:p>
    <w:p w14:paraId="52AE1498" w14:textId="77777777" w:rsidR="000415C8" w:rsidRPr="0082644A" w:rsidRDefault="00F530A0" w:rsidP="000415C8">
      <w:pPr>
        <w:pStyle w:val="Bodytext20"/>
        <w:numPr>
          <w:ilvl w:val="0"/>
          <w:numId w:val="9"/>
        </w:numPr>
        <w:shd w:val="clear" w:color="auto" w:fill="auto"/>
        <w:tabs>
          <w:tab w:val="left" w:pos="1299"/>
        </w:tabs>
        <w:spacing w:before="0" w:after="0" w:line="240" w:lineRule="auto"/>
        <w:ind w:left="1300" w:hanging="280"/>
        <w:rPr>
          <w:rFonts w:ascii="Calibri Light" w:hAnsi="Calibri Light" w:cstheme="majorHAnsi"/>
        </w:rPr>
      </w:pPr>
      <w:r w:rsidRPr="0082644A">
        <w:rPr>
          <w:rFonts w:ascii="Calibri Light" w:hAnsi="Calibri Light" w:cstheme="majorHAnsi"/>
        </w:rPr>
        <w:t xml:space="preserve">część opisową, składającą się z opisu ogólnego przedmiotu zamówienia oraz opisu wymagań zamawiającego w stosunku do przedmiotu zamówienia. W programie muszą zostać przedstawione rozwiązania techniczne i technologiczne, zgodne z najnowszymi trendami proekologicznymi gwarantującymi niezawodność funkcjonowania obiektu. Rozwiązania materiałowe odnoszące się do wszystkich elementów obiektu, wykończenia poszczególnych pomieszczeń, instalacji wewnętrznych oraz sieci zewnętrznych (w tym m.in. konstrukcji dachu, ścian, instalacji wewnętrznych i zewnętrznych, podłóg, stolarki okiennej i drzwiowej, wyposażenia, klimatyzacji i wentylacji, systemu grzewczego) oraz zagospodarowania terenu. </w:t>
      </w:r>
    </w:p>
    <w:p w14:paraId="4891132A" w14:textId="3ADBDDD9" w:rsidR="008E495D" w:rsidRPr="0082644A" w:rsidRDefault="00E04AB6" w:rsidP="000415C8">
      <w:pPr>
        <w:pStyle w:val="Bodytext20"/>
        <w:numPr>
          <w:ilvl w:val="0"/>
          <w:numId w:val="9"/>
        </w:numPr>
        <w:shd w:val="clear" w:color="auto" w:fill="auto"/>
        <w:tabs>
          <w:tab w:val="left" w:pos="1299"/>
        </w:tabs>
        <w:spacing w:before="0" w:after="0" w:line="240" w:lineRule="auto"/>
        <w:ind w:left="1300" w:hanging="280"/>
        <w:rPr>
          <w:rFonts w:ascii="Calibri Light" w:hAnsi="Calibri Light" w:cstheme="majorHAnsi"/>
        </w:rPr>
      </w:pPr>
      <w:r w:rsidRPr="0082644A">
        <w:rPr>
          <w:rFonts w:ascii="Calibri Light" w:hAnsi="Calibri Light" w:cstheme="majorHAnsi"/>
        </w:rPr>
        <w:t>o</w:t>
      </w:r>
      <w:r w:rsidR="00F530A0" w:rsidRPr="0082644A">
        <w:rPr>
          <w:rFonts w:ascii="Calibri Light" w:hAnsi="Calibri Light" w:cstheme="majorHAnsi"/>
        </w:rPr>
        <w:t>pis powinien zawierać informację o powierzchniach poszczególnych pomieszczeń oraz wykaz wyposażenia poszczególnych pomieszczeń obiektu. W części opisowej należy uwzględnić również rozwiązania komunikacyjne;</w:t>
      </w:r>
    </w:p>
    <w:p w14:paraId="00990D99" w14:textId="77777777" w:rsidR="008E495D" w:rsidRPr="0082644A" w:rsidRDefault="00F530A0" w:rsidP="000415C8">
      <w:pPr>
        <w:pStyle w:val="Bodytext20"/>
        <w:numPr>
          <w:ilvl w:val="0"/>
          <w:numId w:val="9"/>
        </w:numPr>
        <w:shd w:val="clear" w:color="auto" w:fill="auto"/>
        <w:tabs>
          <w:tab w:val="left" w:pos="1299"/>
        </w:tabs>
        <w:spacing w:before="0" w:after="0" w:line="240" w:lineRule="auto"/>
        <w:ind w:left="1300" w:hanging="280"/>
        <w:rPr>
          <w:rFonts w:ascii="Calibri Light" w:hAnsi="Calibri Light" w:cstheme="majorHAnsi"/>
        </w:rPr>
      </w:pPr>
      <w:r w:rsidRPr="0082644A">
        <w:rPr>
          <w:rFonts w:ascii="Calibri Light" w:hAnsi="Calibri Light" w:cstheme="majorHAnsi"/>
        </w:rPr>
        <w:t>część informacyjną zawierającą dokumenty potwierdzające zgodność zamierzenia budowlanego z wymaganiami wynikającymi z odrębnych przepisów; oświadczenie zamawiającego o posiadanym prawie do dysponowania nieruchomością na cele budowlane; wskazanie przepisów prawnych i norm związanych z projektowaniem i wykonaniem zamierzenia budowlanego; inne posiadane informacje i dokumenty niezbędne do zaprojektowania robót budowlanych.</w:t>
      </w:r>
    </w:p>
    <w:p w14:paraId="6D14C751" w14:textId="1BE7DABD" w:rsidR="008E495D" w:rsidRPr="00561585" w:rsidRDefault="00F530A0" w:rsidP="00561585">
      <w:pPr>
        <w:pStyle w:val="Bodytext40"/>
        <w:numPr>
          <w:ilvl w:val="0"/>
          <w:numId w:val="26"/>
        </w:numPr>
        <w:shd w:val="clear" w:color="auto" w:fill="auto"/>
        <w:tabs>
          <w:tab w:val="left" w:pos="415"/>
        </w:tabs>
        <w:spacing w:before="0" w:after="0" w:line="240" w:lineRule="auto"/>
        <w:rPr>
          <w:rStyle w:val="Bodytext4NotBold"/>
          <w:rFonts w:ascii="Calibri Light" w:hAnsi="Calibri Light" w:cstheme="majorHAnsi"/>
        </w:rPr>
      </w:pPr>
      <w:r w:rsidRPr="00561585">
        <w:rPr>
          <w:rStyle w:val="Bodytext4NotBold"/>
          <w:rFonts w:ascii="Calibri Light" w:hAnsi="Calibri Light" w:cstheme="majorHAnsi"/>
        </w:rPr>
        <w:t xml:space="preserve">Obliczenie planowanych kosztów prac projektowych oraz planowanych kosztów robót budowlanych (w oparciu o opracowane PFU) i sporządzenie szacunkowego zestawienia kosztów inwestycji, opracowanego zgodnie z </w:t>
      </w:r>
      <w:r w:rsidR="0095002E" w:rsidRPr="00561585">
        <w:rPr>
          <w:rStyle w:val="Bodytext4NotBold"/>
          <w:rFonts w:ascii="Calibri Light" w:hAnsi="Calibri Light" w:cstheme="majorHAnsi"/>
        </w:rPr>
        <w:t xml:space="preserve">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w:t>
      </w:r>
      <w:r w:rsidRPr="00561585">
        <w:rPr>
          <w:rStyle w:val="Bodytext4NotBold"/>
          <w:rFonts w:ascii="Calibri Light" w:hAnsi="Calibri Light" w:cstheme="majorHAnsi"/>
        </w:rPr>
        <w:t>(Dz.U. 2021 poz. 2458), w tym</w:t>
      </w:r>
      <w:r w:rsidR="00537F38" w:rsidRPr="00561585">
        <w:rPr>
          <w:rStyle w:val="Bodytext4NotBold"/>
          <w:rFonts w:ascii="Calibri Light" w:hAnsi="Calibri Light" w:cstheme="majorHAnsi"/>
        </w:rPr>
        <w:t xml:space="preserve"> </w:t>
      </w:r>
      <w:r w:rsidRPr="00561585">
        <w:rPr>
          <w:rStyle w:val="Bodytext4NotBold"/>
          <w:rFonts w:ascii="Calibri Light" w:hAnsi="Calibri Light" w:cstheme="majorHAnsi"/>
        </w:rPr>
        <w:t>obliczenie wartości zamówienia dla omawianego postępowania powinno obejmować sumę:</w:t>
      </w:r>
    </w:p>
    <w:p w14:paraId="512F4FA5" w14:textId="77777777" w:rsidR="008E495D" w:rsidRPr="0082644A" w:rsidRDefault="00F530A0" w:rsidP="003A4414">
      <w:pPr>
        <w:pStyle w:val="Bodytext20"/>
        <w:numPr>
          <w:ilvl w:val="0"/>
          <w:numId w:val="3"/>
        </w:numPr>
        <w:shd w:val="clear" w:color="auto" w:fill="auto"/>
        <w:tabs>
          <w:tab w:val="left" w:pos="1502"/>
        </w:tabs>
        <w:spacing w:before="0" w:after="0" w:line="240" w:lineRule="auto"/>
        <w:ind w:left="1300" w:firstLine="0"/>
        <w:rPr>
          <w:rFonts w:ascii="Calibri Light" w:hAnsi="Calibri Light" w:cstheme="majorHAnsi"/>
        </w:rPr>
      </w:pPr>
      <w:r w:rsidRPr="0082644A">
        <w:rPr>
          <w:rFonts w:ascii="Calibri Light" w:hAnsi="Calibri Light" w:cstheme="majorHAnsi"/>
        </w:rPr>
        <w:t>kosztów planowanych prac projektowych,</w:t>
      </w:r>
    </w:p>
    <w:p w14:paraId="1F0F4DAD" w14:textId="77777777" w:rsidR="008E495D" w:rsidRPr="0082644A" w:rsidRDefault="00F530A0" w:rsidP="003A4414">
      <w:pPr>
        <w:pStyle w:val="Bodytext20"/>
        <w:numPr>
          <w:ilvl w:val="0"/>
          <w:numId w:val="3"/>
        </w:numPr>
        <w:shd w:val="clear" w:color="auto" w:fill="auto"/>
        <w:tabs>
          <w:tab w:val="left" w:pos="1502"/>
        </w:tabs>
        <w:spacing w:before="0" w:after="0" w:line="240" w:lineRule="auto"/>
        <w:ind w:left="1300" w:firstLine="0"/>
        <w:rPr>
          <w:rFonts w:ascii="Calibri Light" w:hAnsi="Calibri Light" w:cstheme="majorHAnsi"/>
        </w:rPr>
      </w:pPr>
      <w:r w:rsidRPr="0082644A">
        <w:rPr>
          <w:rFonts w:ascii="Calibri Light" w:hAnsi="Calibri Light" w:cstheme="majorHAnsi"/>
        </w:rPr>
        <w:lastRenderedPageBreak/>
        <w:t>kosztów robót budowlanych,</w:t>
      </w:r>
    </w:p>
    <w:p w14:paraId="2923AC6F" w14:textId="42C20CFA" w:rsidR="008E495D" w:rsidRPr="00561585" w:rsidRDefault="00F530A0" w:rsidP="00561585">
      <w:pPr>
        <w:pStyle w:val="Bodytext40"/>
        <w:numPr>
          <w:ilvl w:val="0"/>
          <w:numId w:val="26"/>
        </w:numPr>
        <w:shd w:val="clear" w:color="auto" w:fill="auto"/>
        <w:tabs>
          <w:tab w:val="left" w:pos="415"/>
        </w:tabs>
        <w:spacing w:before="0" w:after="0" w:line="240" w:lineRule="auto"/>
        <w:rPr>
          <w:rStyle w:val="Bodytext4NotBold"/>
          <w:rFonts w:ascii="Calibri Light" w:hAnsi="Calibri Light" w:cstheme="majorHAnsi"/>
        </w:rPr>
      </w:pPr>
      <w:r w:rsidRPr="00561585">
        <w:rPr>
          <w:rStyle w:val="Bodytext4NotBold"/>
          <w:rFonts w:ascii="Calibri Light" w:hAnsi="Calibri Light" w:cstheme="majorHAnsi"/>
        </w:rPr>
        <w:t xml:space="preserve">W opracowaniu </w:t>
      </w:r>
      <w:r w:rsidR="00786021" w:rsidRPr="00561585">
        <w:rPr>
          <w:rStyle w:val="Bodytext4NotBold"/>
          <w:rFonts w:ascii="Calibri Light" w:hAnsi="Calibri Light" w:cstheme="majorHAnsi"/>
        </w:rPr>
        <w:t xml:space="preserve">kosztów </w:t>
      </w:r>
      <w:r w:rsidRPr="00561585">
        <w:rPr>
          <w:rStyle w:val="Bodytext4NotBold"/>
          <w:rFonts w:ascii="Calibri Light" w:hAnsi="Calibri Light" w:cstheme="majorHAnsi"/>
        </w:rPr>
        <w:t xml:space="preserve">należy </w:t>
      </w:r>
      <w:r w:rsidR="00786021" w:rsidRPr="00561585">
        <w:rPr>
          <w:rStyle w:val="Bodytext4NotBold"/>
          <w:rFonts w:ascii="Calibri Light" w:hAnsi="Calibri Light" w:cstheme="majorHAnsi"/>
        </w:rPr>
        <w:t>uwzględnić minimum koszty:</w:t>
      </w:r>
      <w:r w:rsidRPr="00561585">
        <w:rPr>
          <w:rStyle w:val="Bodytext4NotBold"/>
          <w:rFonts w:ascii="Calibri Light" w:hAnsi="Calibri Light" w:cstheme="majorHAnsi"/>
        </w:rPr>
        <w:t>.</w:t>
      </w:r>
    </w:p>
    <w:p w14:paraId="4BAC24D5" w14:textId="770C1C9D" w:rsidR="00786021" w:rsidRDefault="00786021" w:rsidP="00786021">
      <w:pPr>
        <w:pStyle w:val="Bodytext20"/>
        <w:numPr>
          <w:ilvl w:val="0"/>
          <w:numId w:val="21"/>
        </w:numPr>
        <w:shd w:val="clear" w:color="auto" w:fill="auto"/>
        <w:tabs>
          <w:tab w:val="left" w:pos="1299"/>
        </w:tabs>
        <w:spacing w:before="0" w:after="0" w:line="240" w:lineRule="auto"/>
        <w:ind w:left="1300" w:hanging="280"/>
        <w:rPr>
          <w:rFonts w:ascii="Calibri Light" w:hAnsi="Calibri Light" w:cstheme="majorHAnsi"/>
        </w:rPr>
      </w:pPr>
      <w:r w:rsidRPr="00920924">
        <w:rPr>
          <w:rFonts w:ascii="Calibri Light" w:hAnsi="Calibri Light" w:cstheme="majorHAnsi"/>
        </w:rPr>
        <w:t>planowanych prac projektowych</w:t>
      </w:r>
    </w:p>
    <w:p w14:paraId="63AC57E9" w14:textId="4A869DBC" w:rsidR="00786021" w:rsidRPr="00B80672" w:rsidRDefault="00786021" w:rsidP="00B80672">
      <w:pPr>
        <w:pStyle w:val="Bodytext20"/>
        <w:numPr>
          <w:ilvl w:val="0"/>
          <w:numId w:val="21"/>
        </w:numPr>
        <w:shd w:val="clear" w:color="auto" w:fill="auto"/>
        <w:tabs>
          <w:tab w:val="left" w:pos="1299"/>
        </w:tabs>
        <w:spacing w:before="0" w:after="0" w:line="240" w:lineRule="auto"/>
        <w:ind w:left="1300" w:hanging="280"/>
        <w:rPr>
          <w:rFonts w:ascii="Calibri Light" w:hAnsi="Calibri Light" w:cstheme="majorHAnsi"/>
        </w:rPr>
      </w:pPr>
      <w:r w:rsidRPr="00B80672">
        <w:rPr>
          <w:rFonts w:ascii="Calibri Light" w:hAnsi="Calibri Light" w:cstheme="majorHAnsi"/>
        </w:rPr>
        <w:t>dodatkowe koszty</w:t>
      </w:r>
      <w:r w:rsidR="00775DD1">
        <w:rPr>
          <w:rFonts w:ascii="Calibri Light" w:hAnsi="Calibri Light" w:cstheme="majorHAnsi"/>
        </w:rPr>
        <w:t>, w szczególności dla</w:t>
      </w:r>
      <w:r w:rsidRPr="00B80672">
        <w:rPr>
          <w:rFonts w:ascii="Calibri Light" w:hAnsi="Calibri Light" w:cstheme="majorHAnsi"/>
        </w:rPr>
        <w:t>:</w:t>
      </w:r>
      <w:r w:rsidR="00B80672" w:rsidRPr="00B80672">
        <w:rPr>
          <w:rFonts w:ascii="Calibri Light" w:hAnsi="Calibri Light" w:cstheme="majorHAnsi"/>
        </w:rPr>
        <w:t xml:space="preserve"> </w:t>
      </w:r>
      <w:r w:rsidRPr="00B80672">
        <w:rPr>
          <w:rFonts w:ascii="Calibri Light" w:hAnsi="Calibri Light" w:cstheme="majorHAnsi"/>
        </w:rPr>
        <w:t>uzyskania mapy do celów prawnych, opracowania mapy do celów projektowych</w:t>
      </w:r>
      <w:r w:rsidR="00B80672" w:rsidRPr="00B80672">
        <w:rPr>
          <w:rFonts w:ascii="Calibri Light" w:hAnsi="Calibri Light" w:cstheme="majorHAnsi"/>
        </w:rPr>
        <w:t xml:space="preserve">, </w:t>
      </w:r>
      <w:r w:rsidRPr="00B80672">
        <w:rPr>
          <w:rFonts w:ascii="Calibri Light" w:hAnsi="Calibri Light" w:cstheme="majorHAnsi"/>
        </w:rPr>
        <w:t>opracowania dokumentacji geologiczno-inżynierskie</w:t>
      </w:r>
      <w:r w:rsidR="00B80672" w:rsidRPr="00B80672">
        <w:rPr>
          <w:rFonts w:ascii="Calibri Light" w:hAnsi="Calibri Light" w:cstheme="majorHAnsi"/>
        </w:rPr>
        <w:t xml:space="preserve">j, </w:t>
      </w:r>
      <w:r w:rsidRPr="00B80672">
        <w:rPr>
          <w:rFonts w:ascii="Calibri Light" w:hAnsi="Calibri Light" w:cstheme="majorHAnsi"/>
        </w:rPr>
        <w:t>opracowania operatów ochrony środowiska</w:t>
      </w:r>
      <w:r w:rsidR="00B80672" w:rsidRPr="00B80672">
        <w:rPr>
          <w:rFonts w:ascii="Calibri Light" w:hAnsi="Calibri Light" w:cstheme="majorHAnsi"/>
        </w:rPr>
        <w:t xml:space="preserve">, </w:t>
      </w:r>
      <w:r w:rsidRPr="00B80672">
        <w:rPr>
          <w:rFonts w:ascii="Calibri Light" w:hAnsi="Calibri Light" w:cstheme="majorHAnsi"/>
        </w:rPr>
        <w:t>inwentaryzacji obiektów, zagospodarowania terenu</w:t>
      </w:r>
      <w:r w:rsidR="00B80672" w:rsidRPr="00B80672">
        <w:rPr>
          <w:rFonts w:ascii="Calibri Light" w:hAnsi="Calibri Light" w:cstheme="majorHAnsi"/>
        </w:rPr>
        <w:t xml:space="preserve">, </w:t>
      </w:r>
      <w:r w:rsidRPr="00B80672">
        <w:rPr>
          <w:rFonts w:ascii="Calibri Light" w:hAnsi="Calibri Light" w:cstheme="majorHAnsi"/>
        </w:rPr>
        <w:t>inwentaryzacji i waloryzacji zieleni.</w:t>
      </w:r>
    </w:p>
    <w:p w14:paraId="7FB18971" w14:textId="526137FD" w:rsidR="00786021" w:rsidRPr="00786021" w:rsidRDefault="00786021" w:rsidP="00786021">
      <w:pPr>
        <w:pStyle w:val="Bodytext20"/>
        <w:numPr>
          <w:ilvl w:val="0"/>
          <w:numId w:val="21"/>
        </w:numPr>
        <w:shd w:val="clear" w:color="auto" w:fill="auto"/>
        <w:tabs>
          <w:tab w:val="left" w:pos="1299"/>
        </w:tabs>
        <w:spacing w:before="0" w:after="0" w:line="240" w:lineRule="auto"/>
        <w:ind w:left="1300" w:hanging="280"/>
        <w:rPr>
          <w:rFonts w:ascii="Calibri Light" w:hAnsi="Calibri Light" w:cstheme="majorHAnsi"/>
        </w:rPr>
      </w:pPr>
      <w:r w:rsidRPr="00B80672">
        <w:rPr>
          <w:rFonts w:ascii="Calibri Light" w:hAnsi="Calibri Light" w:cstheme="majorHAnsi"/>
        </w:rPr>
        <w:t>koszty robót przygotowania</w:t>
      </w:r>
      <w:r w:rsidRPr="00786021">
        <w:rPr>
          <w:rFonts w:ascii="Calibri Light" w:hAnsi="Calibri Light" w:cstheme="majorHAnsi"/>
        </w:rPr>
        <w:t xml:space="preserve"> terenu; </w:t>
      </w:r>
    </w:p>
    <w:p w14:paraId="58F2A4E4" w14:textId="31CDE1F8" w:rsidR="00786021" w:rsidRPr="00786021" w:rsidRDefault="00786021" w:rsidP="00786021">
      <w:pPr>
        <w:pStyle w:val="Bodytext20"/>
        <w:numPr>
          <w:ilvl w:val="0"/>
          <w:numId w:val="21"/>
        </w:numPr>
        <w:shd w:val="clear" w:color="auto" w:fill="auto"/>
        <w:tabs>
          <w:tab w:val="left" w:pos="1299"/>
        </w:tabs>
        <w:spacing w:before="0" w:after="0" w:line="240" w:lineRule="auto"/>
        <w:ind w:left="1300" w:hanging="280"/>
        <w:rPr>
          <w:rFonts w:ascii="Calibri Light" w:hAnsi="Calibri Light" w:cstheme="majorHAnsi"/>
        </w:rPr>
      </w:pPr>
      <w:r w:rsidRPr="00786021">
        <w:rPr>
          <w:rFonts w:ascii="Calibri Light" w:hAnsi="Calibri Light" w:cstheme="majorHAnsi"/>
        </w:rPr>
        <w:t xml:space="preserve">koszty robót budowy obiektów podstawowych; </w:t>
      </w:r>
    </w:p>
    <w:p w14:paraId="6FACADF2" w14:textId="69A41FA1" w:rsidR="00786021" w:rsidRPr="00786021" w:rsidRDefault="00786021" w:rsidP="00786021">
      <w:pPr>
        <w:pStyle w:val="Bodytext20"/>
        <w:numPr>
          <w:ilvl w:val="0"/>
          <w:numId w:val="21"/>
        </w:numPr>
        <w:shd w:val="clear" w:color="auto" w:fill="auto"/>
        <w:tabs>
          <w:tab w:val="left" w:pos="1299"/>
        </w:tabs>
        <w:spacing w:before="0" w:after="0" w:line="240" w:lineRule="auto"/>
        <w:ind w:left="1300" w:hanging="280"/>
        <w:rPr>
          <w:rFonts w:ascii="Calibri Light" w:hAnsi="Calibri Light" w:cstheme="majorHAnsi"/>
        </w:rPr>
      </w:pPr>
      <w:r w:rsidRPr="00786021">
        <w:rPr>
          <w:rFonts w:ascii="Calibri Light" w:hAnsi="Calibri Light" w:cstheme="majorHAnsi"/>
        </w:rPr>
        <w:t>koszty robót instalacyjnych;</w:t>
      </w:r>
    </w:p>
    <w:p w14:paraId="4E9A0510" w14:textId="2E625F56" w:rsidR="00786021" w:rsidRPr="00786021" w:rsidRDefault="00786021" w:rsidP="00786021">
      <w:pPr>
        <w:pStyle w:val="Bodytext20"/>
        <w:numPr>
          <w:ilvl w:val="0"/>
          <w:numId w:val="21"/>
        </w:numPr>
        <w:shd w:val="clear" w:color="auto" w:fill="auto"/>
        <w:tabs>
          <w:tab w:val="left" w:pos="1299"/>
        </w:tabs>
        <w:spacing w:before="0" w:after="0" w:line="240" w:lineRule="auto"/>
        <w:ind w:left="1300" w:hanging="280"/>
        <w:rPr>
          <w:rFonts w:ascii="Calibri Light" w:hAnsi="Calibri Light" w:cstheme="majorHAnsi"/>
        </w:rPr>
      </w:pPr>
      <w:r w:rsidRPr="00786021">
        <w:rPr>
          <w:rFonts w:ascii="Calibri Light" w:hAnsi="Calibri Light" w:cstheme="majorHAnsi"/>
        </w:rPr>
        <w:t>koszty robót wykończeniowych;</w:t>
      </w:r>
    </w:p>
    <w:p w14:paraId="05C1233D" w14:textId="7E7B1141" w:rsidR="00786021" w:rsidRDefault="00786021" w:rsidP="00786021">
      <w:pPr>
        <w:pStyle w:val="Bodytext20"/>
        <w:numPr>
          <w:ilvl w:val="0"/>
          <w:numId w:val="21"/>
        </w:numPr>
        <w:shd w:val="clear" w:color="auto" w:fill="auto"/>
        <w:tabs>
          <w:tab w:val="left" w:pos="1299"/>
        </w:tabs>
        <w:spacing w:before="0" w:after="0" w:line="240" w:lineRule="auto"/>
        <w:ind w:left="1300" w:hanging="280"/>
        <w:rPr>
          <w:rFonts w:ascii="Calibri Light" w:hAnsi="Calibri Light" w:cstheme="majorHAnsi"/>
        </w:rPr>
      </w:pPr>
      <w:r w:rsidRPr="00786021">
        <w:rPr>
          <w:rFonts w:ascii="Calibri Light" w:hAnsi="Calibri Light" w:cstheme="majorHAnsi"/>
        </w:rPr>
        <w:t>koszty robót związanych z zagospodarowaniem terenu i budową obiektów pomocniczych</w:t>
      </w:r>
      <w:r w:rsidR="00B80672">
        <w:rPr>
          <w:rFonts w:ascii="Calibri Light" w:hAnsi="Calibri Light" w:cstheme="majorHAnsi"/>
        </w:rPr>
        <w:t>,</w:t>
      </w:r>
    </w:p>
    <w:p w14:paraId="1A09CFCB" w14:textId="290E28CA" w:rsidR="00D217EA" w:rsidRPr="00786021" w:rsidRDefault="00D217EA" w:rsidP="00D217EA">
      <w:pPr>
        <w:pStyle w:val="Bodytext20"/>
        <w:numPr>
          <w:ilvl w:val="0"/>
          <w:numId w:val="21"/>
        </w:numPr>
        <w:shd w:val="clear" w:color="auto" w:fill="auto"/>
        <w:tabs>
          <w:tab w:val="left" w:pos="1299"/>
        </w:tabs>
        <w:spacing w:before="0" w:after="0" w:line="240" w:lineRule="auto"/>
        <w:ind w:left="1300" w:hanging="280"/>
        <w:rPr>
          <w:rFonts w:ascii="Calibri Light" w:hAnsi="Calibri Light" w:cstheme="majorHAnsi"/>
        </w:rPr>
      </w:pPr>
      <w:r>
        <w:rPr>
          <w:rFonts w:ascii="Calibri Light" w:hAnsi="Calibri Light" w:cstheme="majorHAnsi"/>
        </w:rPr>
        <w:t>dodatkowych kosztów w postaci wyposażenia stałego i ruchomego zgodnego z przeznaczeniem obiektów.</w:t>
      </w:r>
    </w:p>
    <w:p w14:paraId="35F81495" w14:textId="2E05E69A" w:rsidR="00D217EA" w:rsidRDefault="00B80672" w:rsidP="00786021">
      <w:pPr>
        <w:pStyle w:val="Bodytext20"/>
        <w:numPr>
          <w:ilvl w:val="0"/>
          <w:numId w:val="21"/>
        </w:numPr>
        <w:shd w:val="clear" w:color="auto" w:fill="auto"/>
        <w:tabs>
          <w:tab w:val="left" w:pos="1299"/>
        </w:tabs>
        <w:spacing w:before="0" w:after="0" w:line="240" w:lineRule="auto"/>
        <w:ind w:left="1300" w:hanging="280"/>
        <w:rPr>
          <w:rFonts w:ascii="Calibri Light" w:hAnsi="Calibri Light" w:cstheme="majorHAnsi"/>
        </w:rPr>
      </w:pPr>
      <w:r>
        <w:rPr>
          <w:rFonts w:ascii="Calibri Light" w:hAnsi="Calibri Light" w:cstheme="majorHAnsi"/>
        </w:rPr>
        <w:t xml:space="preserve">dodatkowych kosztów w postaci </w:t>
      </w:r>
      <w:r w:rsidR="00D217EA">
        <w:rPr>
          <w:rFonts w:ascii="Calibri Light" w:hAnsi="Calibri Light" w:cstheme="majorHAnsi"/>
        </w:rPr>
        <w:t>urządzenia i likwidacji placu i zaplecza budowy, opracowania i wdrożenia tymczasowej organizacji ruchu na czas budowy itp.</w:t>
      </w:r>
    </w:p>
    <w:p w14:paraId="51467D73" w14:textId="77777777" w:rsidR="00786021" w:rsidRPr="00561585" w:rsidRDefault="00786021" w:rsidP="00561585">
      <w:pPr>
        <w:pStyle w:val="Bodytext40"/>
        <w:numPr>
          <w:ilvl w:val="0"/>
          <w:numId w:val="26"/>
        </w:numPr>
        <w:shd w:val="clear" w:color="auto" w:fill="auto"/>
        <w:tabs>
          <w:tab w:val="left" w:pos="415"/>
        </w:tabs>
        <w:spacing w:before="0" w:after="0" w:line="240" w:lineRule="auto"/>
        <w:rPr>
          <w:rStyle w:val="Bodytext4NotBold"/>
          <w:rFonts w:ascii="Calibri Light" w:hAnsi="Calibri Light" w:cstheme="majorHAnsi"/>
        </w:rPr>
      </w:pPr>
      <w:r w:rsidRPr="00561585">
        <w:rPr>
          <w:rStyle w:val="Bodytext4NotBold"/>
          <w:rFonts w:ascii="Calibri Light" w:hAnsi="Calibri Light" w:cstheme="majorHAnsi"/>
        </w:rPr>
        <w:t xml:space="preserve">W opracowaniu należy podać informację w oparciu o jakie dokumenty dokonano obliczenia wskaźników cenowych </w:t>
      </w:r>
    </w:p>
    <w:p w14:paraId="36AA4D3D" w14:textId="32E689F0" w:rsidR="00937E92" w:rsidRPr="00561585" w:rsidRDefault="00937E92" w:rsidP="00561585">
      <w:pPr>
        <w:pStyle w:val="Bodytext40"/>
        <w:numPr>
          <w:ilvl w:val="0"/>
          <w:numId w:val="26"/>
        </w:numPr>
        <w:shd w:val="clear" w:color="auto" w:fill="auto"/>
        <w:tabs>
          <w:tab w:val="left" w:pos="415"/>
        </w:tabs>
        <w:spacing w:before="0" w:after="0" w:line="240" w:lineRule="auto"/>
        <w:rPr>
          <w:rStyle w:val="Bodytext4NotBold"/>
          <w:rFonts w:ascii="Calibri Light" w:hAnsi="Calibri Light" w:cstheme="majorHAnsi"/>
        </w:rPr>
      </w:pPr>
      <w:r w:rsidRPr="00561585">
        <w:rPr>
          <w:rStyle w:val="Bodytext4NotBold"/>
          <w:rFonts w:ascii="Calibri Light" w:hAnsi="Calibri Light" w:cstheme="majorHAnsi"/>
        </w:rPr>
        <w:t xml:space="preserve">Zamawiający dysponuje i może udostępnić do wykorzystania Wykaz Cen dla budowy przedszkola gminnego w Pogórzu przy </w:t>
      </w:r>
      <w:proofErr w:type="spellStart"/>
      <w:r w:rsidRPr="00561585">
        <w:rPr>
          <w:rStyle w:val="Bodytext4NotBold"/>
          <w:rFonts w:ascii="Calibri Light" w:hAnsi="Calibri Light" w:cstheme="majorHAnsi"/>
        </w:rPr>
        <w:t>ul.Kościuszki</w:t>
      </w:r>
      <w:proofErr w:type="spellEnd"/>
      <w:r w:rsidRPr="00561585">
        <w:rPr>
          <w:rStyle w:val="Bodytext4NotBold"/>
          <w:rFonts w:ascii="Calibri Light" w:hAnsi="Calibri Light" w:cstheme="majorHAnsi"/>
        </w:rPr>
        <w:t xml:space="preserve"> </w:t>
      </w:r>
      <w:r w:rsidR="00975BA9" w:rsidRPr="00561585">
        <w:rPr>
          <w:rStyle w:val="Bodytext4NotBold"/>
          <w:rFonts w:ascii="Calibri Light" w:hAnsi="Calibri Light" w:cstheme="majorHAnsi"/>
        </w:rPr>
        <w:t>(umowa z lipca 2022r.)</w:t>
      </w:r>
    </w:p>
    <w:p w14:paraId="640871A8" w14:textId="77777777" w:rsidR="00937E92" w:rsidRPr="0082644A" w:rsidRDefault="00937E92" w:rsidP="003A4414">
      <w:pPr>
        <w:pStyle w:val="Bodytext20"/>
        <w:shd w:val="clear" w:color="auto" w:fill="auto"/>
        <w:spacing w:before="0" w:after="0" w:line="240" w:lineRule="auto"/>
        <w:ind w:left="1020" w:firstLine="0"/>
        <w:rPr>
          <w:rFonts w:ascii="Calibri Light" w:hAnsi="Calibri Light" w:cstheme="majorHAnsi"/>
        </w:rPr>
      </w:pPr>
    </w:p>
    <w:p w14:paraId="589AD5D8" w14:textId="28BF4EFE" w:rsidR="008E495D" w:rsidRPr="0082644A" w:rsidRDefault="00F530A0" w:rsidP="003A4414">
      <w:pPr>
        <w:pStyle w:val="Heading10"/>
        <w:keepNext/>
        <w:keepLines/>
        <w:numPr>
          <w:ilvl w:val="0"/>
          <w:numId w:val="1"/>
        </w:numPr>
        <w:shd w:val="clear" w:color="auto" w:fill="auto"/>
        <w:tabs>
          <w:tab w:val="left" w:pos="422"/>
        </w:tabs>
        <w:spacing w:before="0" w:after="0" w:line="240" w:lineRule="auto"/>
        <w:ind w:firstLine="0"/>
        <w:jc w:val="both"/>
        <w:rPr>
          <w:rFonts w:ascii="Calibri Light" w:hAnsi="Calibri Light" w:cstheme="majorHAnsi"/>
        </w:rPr>
      </w:pPr>
      <w:bookmarkStart w:id="3" w:name="bookmark2"/>
      <w:r w:rsidRPr="0082644A">
        <w:rPr>
          <w:rFonts w:ascii="Calibri Light" w:hAnsi="Calibri Light" w:cstheme="majorHAnsi"/>
        </w:rPr>
        <w:t>Aktualne uwarunkowania lokalizacyjne:</w:t>
      </w:r>
      <w:bookmarkEnd w:id="3"/>
    </w:p>
    <w:p w14:paraId="470AB029" w14:textId="19C302ED" w:rsidR="008E495D" w:rsidRPr="00561585" w:rsidRDefault="00F530A0" w:rsidP="00561585">
      <w:pPr>
        <w:pStyle w:val="Bodytext40"/>
        <w:numPr>
          <w:ilvl w:val="0"/>
          <w:numId w:val="27"/>
        </w:numPr>
        <w:shd w:val="clear" w:color="auto" w:fill="auto"/>
        <w:tabs>
          <w:tab w:val="left" w:pos="415"/>
        </w:tabs>
        <w:spacing w:before="0" w:after="0" w:line="240" w:lineRule="auto"/>
        <w:rPr>
          <w:rStyle w:val="Bodytext4NotBold"/>
          <w:rFonts w:ascii="Calibri Light" w:hAnsi="Calibri Light" w:cstheme="majorHAnsi"/>
        </w:rPr>
      </w:pPr>
      <w:r w:rsidRPr="00561585">
        <w:rPr>
          <w:rStyle w:val="Bodytext4NotBold"/>
          <w:rFonts w:ascii="Calibri Light" w:hAnsi="Calibri Light" w:cstheme="majorHAnsi"/>
        </w:rPr>
        <w:t xml:space="preserve">Teren inwestycji znajduj się przy </w:t>
      </w:r>
      <w:r w:rsidR="008F2EE4" w:rsidRPr="00561585">
        <w:rPr>
          <w:rStyle w:val="Bodytext4NotBold"/>
          <w:rFonts w:ascii="Calibri Light" w:hAnsi="Calibri Light" w:cstheme="majorHAnsi"/>
        </w:rPr>
        <w:t xml:space="preserve">zbiegu ulic Dorsza i Wiejskiej i </w:t>
      </w:r>
      <w:r w:rsidRPr="00561585">
        <w:rPr>
          <w:rStyle w:val="Bodytext4NotBold"/>
          <w:rFonts w:ascii="Calibri Light" w:hAnsi="Calibri Light" w:cstheme="majorHAnsi"/>
        </w:rPr>
        <w:t xml:space="preserve"> obejmuje działki nr </w:t>
      </w:r>
      <w:r w:rsidR="00337933" w:rsidRPr="00561585">
        <w:rPr>
          <w:rStyle w:val="Bodytext4NotBold"/>
          <w:rFonts w:ascii="Calibri Light" w:hAnsi="Calibri Light" w:cstheme="majorHAnsi"/>
        </w:rPr>
        <w:t xml:space="preserve">55/5 i 56/3 wraz z fragmentem układu drogowego dla ulicy Dorsza oraz drogi </w:t>
      </w:r>
      <w:r w:rsidR="0056059B" w:rsidRPr="00561585">
        <w:rPr>
          <w:rStyle w:val="Bodytext4NotBold"/>
          <w:rFonts w:ascii="Calibri Light" w:hAnsi="Calibri Light" w:cstheme="majorHAnsi"/>
        </w:rPr>
        <w:t xml:space="preserve">lokalnej </w:t>
      </w:r>
      <w:r w:rsidR="00337933" w:rsidRPr="00561585">
        <w:rPr>
          <w:rStyle w:val="Bodytext4NotBold"/>
          <w:rFonts w:ascii="Calibri Light" w:hAnsi="Calibri Light" w:cstheme="majorHAnsi"/>
        </w:rPr>
        <w:t>na działkach 55/2, 56/2 i 71/29,</w:t>
      </w:r>
    </w:p>
    <w:p w14:paraId="2DF61D7E" w14:textId="695404C1" w:rsidR="00155EEA" w:rsidRPr="00561585" w:rsidRDefault="008F2EE4" w:rsidP="00561585">
      <w:pPr>
        <w:pStyle w:val="Bodytext40"/>
        <w:numPr>
          <w:ilvl w:val="0"/>
          <w:numId w:val="27"/>
        </w:numPr>
        <w:shd w:val="clear" w:color="auto" w:fill="auto"/>
        <w:tabs>
          <w:tab w:val="left" w:pos="415"/>
        </w:tabs>
        <w:spacing w:before="0" w:after="0" w:line="240" w:lineRule="auto"/>
        <w:rPr>
          <w:rStyle w:val="Bodytext4NotBold"/>
          <w:rFonts w:ascii="Calibri Light" w:hAnsi="Calibri Light" w:cstheme="majorHAnsi"/>
        </w:rPr>
      </w:pPr>
      <w:r w:rsidRPr="00561585">
        <w:rPr>
          <w:rStyle w:val="Bodytext4NotBold"/>
          <w:rFonts w:ascii="Calibri Light" w:hAnsi="Calibri Light" w:cstheme="majorHAnsi"/>
        </w:rPr>
        <w:t xml:space="preserve">Zwraca się uwagę , że działki w częściach przylegających do ulicy </w:t>
      </w:r>
      <w:r w:rsidR="008341F4" w:rsidRPr="00561585">
        <w:rPr>
          <w:rStyle w:val="Bodytext4NotBold"/>
          <w:rFonts w:ascii="Calibri Light" w:hAnsi="Calibri Light" w:cstheme="majorHAnsi"/>
        </w:rPr>
        <w:t xml:space="preserve">Wiejskiej oraz </w:t>
      </w:r>
      <w:r w:rsidRPr="00561585">
        <w:rPr>
          <w:rStyle w:val="Bodytext4NotBold"/>
          <w:rFonts w:ascii="Calibri Light" w:hAnsi="Calibri Light" w:cstheme="majorHAnsi"/>
        </w:rPr>
        <w:t xml:space="preserve">Dorsza i projektowanej 2KDL </w:t>
      </w:r>
      <w:r w:rsidR="00155EEA" w:rsidRPr="00561585">
        <w:rPr>
          <w:rStyle w:val="Bodytext4NotBold"/>
          <w:rFonts w:ascii="Calibri Light" w:hAnsi="Calibri Light" w:cstheme="majorHAnsi"/>
        </w:rPr>
        <w:t>zostaną wykorzystane na lokalne poszerzenie pasa drogowego</w:t>
      </w:r>
      <w:r w:rsidR="008341F4" w:rsidRPr="00561585">
        <w:rPr>
          <w:rStyle w:val="Bodytext4NotBold"/>
          <w:rFonts w:ascii="Calibri Light" w:hAnsi="Calibri Light" w:cstheme="majorHAnsi"/>
        </w:rPr>
        <w:t xml:space="preserve">, </w:t>
      </w:r>
      <w:r w:rsidR="00155EEA" w:rsidRPr="00561585">
        <w:rPr>
          <w:rStyle w:val="Bodytext4NotBold"/>
          <w:rFonts w:ascii="Calibri Light" w:hAnsi="Calibri Light" w:cstheme="majorHAnsi"/>
        </w:rPr>
        <w:t>celem wykorzystania pod parkingi</w:t>
      </w:r>
      <w:r w:rsidR="00337933" w:rsidRPr="00561585">
        <w:rPr>
          <w:rStyle w:val="Bodytext4NotBold"/>
          <w:rFonts w:ascii="Calibri Light" w:hAnsi="Calibri Light" w:cstheme="majorHAnsi"/>
        </w:rPr>
        <w:t xml:space="preserve"> (z wyjątkiem Wiejskiej)</w:t>
      </w:r>
      <w:r w:rsidR="00155EEA" w:rsidRPr="00561585">
        <w:rPr>
          <w:rStyle w:val="Bodytext4NotBold"/>
          <w:rFonts w:ascii="Calibri Light" w:hAnsi="Calibri Light" w:cstheme="majorHAnsi"/>
        </w:rPr>
        <w:t>.</w:t>
      </w:r>
    </w:p>
    <w:p w14:paraId="3F2B678E" w14:textId="3EF821CA" w:rsidR="008E495D" w:rsidRPr="00561585" w:rsidRDefault="0056059B" w:rsidP="00561585">
      <w:pPr>
        <w:pStyle w:val="Bodytext40"/>
        <w:numPr>
          <w:ilvl w:val="0"/>
          <w:numId w:val="27"/>
        </w:numPr>
        <w:shd w:val="clear" w:color="auto" w:fill="auto"/>
        <w:tabs>
          <w:tab w:val="left" w:pos="415"/>
        </w:tabs>
        <w:spacing w:before="0" w:after="0" w:line="240" w:lineRule="auto"/>
        <w:rPr>
          <w:rStyle w:val="Bodytext4NotBold"/>
          <w:rFonts w:ascii="Calibri Light" w:hAnsi="Calibri Light" w:cstheme="majorHAnsi"/>
        </w:rPr>
      </w:pPr>
      <w:r w:rsidRPr="00561585">
        <w:rPr>
          <w:rStyle w:val="Bodytext4NotBold"/>
          <w:rFonts w:ascii="Calibri Light" w:hAnsi="Calibri Light" w:cstheme="majorHAnsi"/>
        </w:rPr>
        <w:t xml:space="preserve">Wzdłuż zachodniej granicy </w:t>
      </w:r>
      <w:r w:rsidR="00F530A0" w:rsidRPr="00561585">
        <w:rPr>
          <w:rStyle w:val="Bodytext4NotBold"/>
          <w:rFonts w:ascii="Calibri Light" w:hAnsi="Calibri Light" w:cstheme="majorHAnsi"/>
        </w:rPr>
        <w:t>dział</w:t>
      </w:r>
      <w:r w:rsidRPr="00561585">
        <w:rPr>
          <w:rStyle w:val="Bodytext4NotBold"/>
          <w:rFonts w:ascii="Calibri Light" w:hAnsi="Calibri Light" w:cstheme="majorHAnsi"/>
        </w:rPr>
        <w:t>ki</w:t>
      </w:r>
      <w:r w:rsidR="00F530A0" w:rsidRPr="00561585">
        <w:rPr>
          <w:rStyle w:val="Bodytext4NotBold"/>
          <w:rFonts w:ascii="Calibri Light" w:hAnsi="Calibri Light" w:cstheme="majorHAnsi"/>
        </w:rPr>
        <w:t xml:space="preserve"> </w:t>
      </w:r>
      <w:r w:rsidRPr="00561585">
        <w:rPr>
          <w:rStyle w:val="Bodytext4NotBold"/>
          <w:rFonts w:ascii="Calibri Light" w:hAnsi="Calibri Light" w:cstheme="majorHAnsi"/>
        </w:rPr>
        <w:t>nr 55/5 oraz przecinając działki drogowe (</w:t>
      </w:r>
      <w:r w:rsidR="00E67308" w:rsidRPr="00561585">
        <w:rPr>
          <w:rStyle w:val="Bodytext4NotBold"/>
          <w:rFonts w:ascii="Calibri Light" w:hAnsi="Calibri Light" w:cstheme="majorHAnsi"/>
        </w:rPr>
        <w:t>Dorsza i 2KDL</w:t>
      </w:r>
      <w:r w:rsidRPr="00561585">
        <w:rPr>
          <w:rStyle w:val="Bodytext4NotBold"/>
          <w:rFonts w:ascii="Calibri Light" w:hAnsi="Calibri Light" w:cstheme="majorHAnsi"/>
        </w:rPr>
        <w:t xml:space="preserve">) </w:t>
      </w:r>
      <w:r w:rsidR="00F530A0" w:rsidRPr="00561585">
        <w:rPr>
          <w:rStyle w:val="Bodytext4NotBold"/>
          <w:rFonts w:ascii="Calibri Light" w:hAnsi="Calibri Light" w:cstheme="majorHAnsi"/>
        </w:rPr>
        <w:t xml:space="preserve">znajduje się </w:t>
      </w:r>
      <w:r w:rsidR="00055954" w:rsidRPr="00561585">
        <w:rPr>
          <w:rStyle w:val="Bodytext4NotBold"/>
          <w:rFonts w:ascii="Calibri Light" w:hAnsi="Calibri Light" w:cstheme="majorHAnsi"/>
        </w:rPr>
        <w:t xml:space="preserve">napowietrzna linia </w:t>
      </w:r>
      <w:proofErr w:type="spellStart"/>
      <w:r w:rsidR="00055954" w:rsidRPr="00561585">
        <w:rPr>
          <w:rStyle w:val="Bodytext4NotBold"/>
          <w:rFonts w:ascii="Calibri Light" w:hAnsi="Calibri Light" w:cstheme="majorHAnsi"/>
        </w:rPr>
        <w:t>nn</w:t>
      </w:r>
      <w:proofErr w:type="spellEnd"/>
      <w:r w:rsidR="00055954" w:rsidRPr="00561585">
        <w:rPr>
          <w:rStyle w:val="Bodytext4NotBold"/>
          <w:rFonts w:ascii="Calibri Light" w:hAnsi="Calibri Light" w:cstheme="majorHAnsi"/>
        </w:rPr>
        <w:t xml:space="preserve"> 0,4kV, która powinna zostać skablowana.</w:t>
      </w:r>
    </w:p>
    <w:p w14:paraId="7F307FFC" w14:textId="5C9A5697" w:rsidR="008E495D" w:rsidRDefault="00055954" w:rsidP="00561585">
      <w:pPr>
        <w:pStyle w:val="Bodytext40"/>
        <w:numPr>
          <w:ilvl w:val="0"/>
          <w:numId w:val="27"/>
        </w:numPr>
        <w:shd w:val="clear" w:color="auto" w:fill="auto"/>
        <w:tabs>
          <w:tab w:val="left" w:pos="415"/>
        </w:tabs>
        <w:spacing w:before="0" w:after="0" w:line="240" w:lineRule="auto"/>
        <w:rPr>
          <w:rStyle w:val="Bodytext4NotBold"/>
          <w:rFonts w:ascii="Calibri Light" w:hAnsi="Calibri Light" w:cstheme="majorHAnsi"/>
        </w:rPr>
      </w:pPr>
      <w:r w:rsidRPr="00561585">
        <w:rPr>
          <w:rStyle w:val="Bodytext4NotBold"/>
          <w:rFonts w:ascii="Calibri Light" w:hAnsi="Calibri Light" w:cstheme="majorHAnsi"/>
        </w:rPr>
        <w:t xml:space="preserve">W ulicach Wiejskiej i Dorsza </w:t>
      </w:r>
      <w:r w:rsidR="00927CFD" w:rsidRPr="00561585">
        <w:rPr>
          <w:rStyle w:val="Bodytext4NotBold"/>
          <w:rFonts w:ascii="Calibri Light" w:hAnsi="Calibri Light" w:cstheme="majorHAnsi"/>
        </w:rPr>
        <w:t xml:space="preserve">znajduje się </w:t>
      </w:r>
      <w:r w:rsidR="00F530A0" w:rsidRPr="00561585">
        <w:rPr>
          <w:rStyle w:val="Bodytext4NotBold"/>
          <w:rFonts w:ascii="Calibri Light" w:hAnsi="Calibri Light" w:cstheme="majorHAnsi"/>
        </w:rPr>
        <w:t>infrastruktur</w:t>
      </w:r>
      <w:r w:rsidRPr="00561585">
        <w:rPr>
          <w:rStyle w:val="Bodytext4NotBold"/>
          <w:rFonts w:ascii="Calibri Light" w:hAnsi="Calibri Light" w:cstheme="majorHAnsi"/>
        </w:rPr>
        <w:t>a</w:t>
      </w:r>
      <w:r w:rsidR="00F530A0" w:rsidRPr="00561585">
        <w:rPr>
          <w:rStyle w:val="Bodytext4NotBold"/>
          <w:rFonts w:ascii="Calibri Light" w:hAnsi="Calibri Light" w:cstheme="majorHAnsi"/>
        </w:rPr>
        <w:t xml:space="preserve"> techniczn</w:t>
      </w:r>
      <w:r w:rsidR="00927CFD" w:rsidRPr="00561585">
        <w:rPr>
          <w:rStyle w:val="Bodytext4NotBold"/>
          <w:rFonts w:ascii="Calibri Light" w:hAnsi="Calibri Light" w:cstheme="majorHAnsi"/>
        </w:rPr>
        <w:t>a</w:t>
      </w:r>
      <w:r w:rsidR="00F530A0" w:rsidRPr="00561585">
        <w:rPr>
          <w:rStyle w:val="Bodytext4NotBold"/>
          <w:rFonts w:ascii="Calibri Light" w:hAnsi="Calibri Light" w:cstheme="majorHAnsi"/>
        </w:rPr>
        <w:t xml:space="preserve"> </w:t>
      </w:r>
      <w:r w:rsidRPr="00561585">
        <w:rPr>
          <w:rStyle w:val="Bodytext4NotBold"/>
          <w:rFonts w:ascii="Calibri Light" w:hAnsi="Calibri Light" w:cstheme="majorHAnsi"/>
        </w:rPr>
        <w:t>uzbrojenia terenu.</w:t>
      </w:r>
    </w:p>
    <w:p w14:paraId="5EA832FC" w14:textId="2503632F" w:rsidR="00354DAC" w:rsidRPr="00561585" w:rsidRDefault="00354DAC" w:rsidP="00561585">
      <w:pPr>
        <w:pStyle w:val="Bodytext40"/>
        <w:numPr>
          <w:ilvl w:val="0"/>
          <w:numId w:val="27"/>
        </w:numPr>
        <w:shd w:val="clear" w:color="auto" w:fill="auto"/>
        <w:tabs>
          <w:tab w:val="left" w:pos="415"/>
        </w:tabs>
        <w:spacing w:before="0" w:after="0" w:line="240" w:lineRule="auto"/>
        <w:rPr>
          <w:rStyle w:val="Bodytext4NotBold"/>
          <w:rFonts w:ascii="Calibri Light" w:hAnsi="Calibri Light" w:cstheme="majorHAnsi"/>
        </w:rPr>
      </w:pPr>
      <w:r>
        <w:rPr>
          <w:rStyle w:val="Bodytext4NotBold"/>
          <w:rFonts w:ascii="Calibri Light" w:hAnsi="Calibri Light" w:cstheme="majorHAnsi"/>
        </w:rPr>
        <w:t xml:space="preserve">Dla budowy ulicy Dorsza Wójt Gminy uzyskał ostateczną decyzję </w:t>
      </w:r>
      <w:proofErr w:type="spellStart"/>
      <w:r>
        <w:rPr>
          <w:rStyle w:val="Bodytext4NotBold"/>
          <w:rFonts w:ascii="Calibri Light" w:hAnsi="Calibri Light" w:cstheme="majorHAnsi"/>
        </w:rPr>
        <w:t>ZRiD</w:t>
      </w:r>
      <w:proofErr w:type="spellEnd"/>
      <w:r>
        <w:rPr>
          <w:rStyle w:val="Bodytext4NotBold"/>
          <w:rFonts w:ascii="Calibri Light" w:hAnsi="Calibri Light" w:cstheme="majorHAnsi"/>
        </w:rPr>
        <w:t xml:space="preserve"> – orientacja z załączniku nr 6 do OPZ.</w:t>
      </w:r>
    </w:p>
    <w:p w14:paraId="5C4527EA" w14:textId="4574881F" w:rsidR="008E495D" w:rsidRPr="0082644A" w:rsidRDefault="008E495D" w:rsidP="00055954">
      <w:pPr>
        <w:pStyle w:val="Bodytext20"/>
        <w:shd w:val="clear" w:color="auto" w:fill="auto"/>
        <w:tabs>
          <w:tab w:val="left" w:pos="1021"/>
        </w:tabs>
        <w:spacing w:before="0" w:after="0" w:line="240" w:lineRule="auto"/>
        <w:ind w:left="1020" w:firstLine="0"/>
        <w:rPr>
          <w:rFonts w:ascii="Calibri Light" w:hAnsi="Calibri Light" w:cstheme="majorHAnsi"/>
        </w:rPr>
      </w:pPr>
    </w:p>
    <w:p w14:paraId="64191732" w14:textId="77777777" w:rsidR="008E495D" w:rsidRPr="0082644A" w:rsidRDefault="00F530A0" w:rsidP="003A4414">
      <w:pPr>
        <w:pStyle w:val="Heading10"/>
        <w:keepNext/>
        <w:keepLines/>
        <w:numPr>
          <w:ilvl w:val="0"/>
          <w:numId w:val="1"/>
        </w:numPr>
        <w:shd w:val="clear" w:color="auto" w:fill="auto"/>
        <w:tabs>
          <w:tab w:val="left" w:pos="422"/>
        </w:tabs>
        <w:spacing w:before="0" w:after="0" w:line="240" w:lineRule="auto"/>
        <w:ind w:firstLine="0"/>
        <w:jc w:val="both"/>
        <w:rPr>
          <w:rFonts w:ascii="Calibri Light" w:hAnsi="Calibri Light" w:cstheme="majorHAnsi"/>
        </w:rPr>
      </w:pPr>
      <w:bookmarkStart w:id="4" w:name="bookmark3"/>
      <w:r w:rsidRPr="0082644A">
        <w:rPr>
          <w:rFonts w:ascii="Calibri Light" w:hAnsi="Calibri Light" w:cstheme="majorHAnsi"/>
        </w:rPr>
        <w:t>Informacje podstawowe dotyczące przedmiotu opracowania</w:t>
      </w:r>
      <w:bookmarkEnd w:id="4"/>
    </w:p>
    <w:p w14:paraId="5051FF71" w14:textId="4746A0F3" w:rsidR="0028681B" w:rsidRPr="00561585" w:rsidRDefault="0028681B" w:rsidP="00561585">
      <w:pPr>
        <w:pStyle w:val="Bodytext40"/>
        <w:numPr>
          <w:ilvl w:val="0"/>
          <w:numId w:val="28"/>
        </w:numPr>
        <w:shd w:val="clear" w:color="auto" w:fill="auto"/>
        <w:tabs>
          <w:tab w:val="left" w:pos="415"/>
        </w:tabs>
        <w:spacing w:before="0" w:after="0" w:line="240" w:lineRule="auto"/>
        <w:rPr>
          <w:rStyle w:val="Bodytext4NotBold"/>
          <w:rFonts w:ascii="Calibri Light" w:hAnsi="Calibri Light" w:cstheme="majorHAnsi"/>
        </w:rPr>
      </w:pPr>
      <w:r w:rsidRPr="00561585">
        <w:rPr>
          <w:rStyle w:val="Bodytext4NotBold"/>
          <w:rFonts w:ascii="Calibri Light" w:hAnsi="Calibri Light" w:cstheme="majorHAnsi"/>
        </w:rPr>
        <w:t xml:space="preserve">Planowany łączny koszt wykonania Zadania inwestycyjnego na podstawie </w:t>
      </w:r>
      <w:r w:rsidR="00141424">
        <w:rPr>
          <w:rStyle w:val="Bodytext4NotBold"/>
          <w:rFonts w:ascii="Calibri Light" w:hAnsi="Calibri Light" w:cstheme="majorHAnsi"/>
        </w:rPr>
        <w:t xml:space="preserve">PFU </w:t>
      </w:r>
      <w:r w:rsidRPr="00561585">
        <w:rPr>
          <w:rStyle w:val="Bodytext4NotBold"/>
          <w:rFonts w:ascii="Calibri Light" w:hAnsi="Calibri Light" w:cstheme="majorHAnsi"/>
        </w:rPr>
        <w:t>nie może przekroczyć kwoty 50.000.000 PLN brutto (słownie: pięćdziesiąt milionów zł). Jest to łączna wartość planowanego kosztu realizacji całego Zadania inwestycyjnego na podstawie projektu opracowanego w realizacji zadania w formule zaprojektuj i wybuduj.</w:t>
      </w:r>
    </w:p>
    <w:p w14:paraId="65BC02BF" w14:textId="7BCA445A" w:rsidR="003C308F" w:rsidRPr="00561585" w:rsidRDefault="003C308F" w:rsidP="00561585">
      <w:pPr>
        <w:pStyle w:val="Bodytext40"/>
        <w:numPr>
          <w:ilvl w:val="0"/>
          <w:numId w:val="28"/>
        </w:numPr>
        <w:shd w:val="clear" w:color="auto" w:fill="auto"/>
        <w:tabs>
          <w:tab w:val="left" w:pos="415"/>
        </w:tabs>
        <w:spacing w:before="0" w:after="0" w:line="240" w:lineRule="auto"/>
        <w:rPr>
          <w:rStyle w:val="Bodytext4NotBold"/>
          <w:rFonts w:ascii="Calibri Light" w:hAnsi="Calibri Light" w:cstheme="majorHAnsi"/>
        </w:rPr>
      </w:pPr>
      <w:r w:rsidRPr="00561585">
        <w:rPr>
          <w:rStyle w:val="Bodytext4NotBold"/>
          <w:rFonts w:ascii="Calibri Light" w:hAnsi="Calibri Light" w:cstheme="majorHAnsi"/>
        </w:rPr>
        <w:t>Preferowanym przez Zamawiającego kierunkiem rozwiązań projektowych są zaprezentowane w Koncepcji, z zastr</w:t>
      </w:r>
      <w:r w:rsidR="008E69B2" w:rsidRPr="00561585">
        <w:rPr>
          <w:rStyle w:val="Bodytext4NotBold"/>
          <w:rFonts w:ascii="Calibri Light" w:hAnsi="Calibri Light" w:cstheme="majorHAnsi"/>
        </w:rPr>
        <w:t>z</w:t>
      </w:r>
      <w:r w:rsidRPr="00561585">
        <w:rPr>
          <w:rStyle w:val="Bodytext4NotBold"/>
          <w:rFonts w:ascii="Calibri Light" w:hAnsi="Calibri Light" w:cstheme="majorHAnsi"/>
        </w:rPr>
        <w:t>e</w:t>
      </w:r>
      <w:r w:rsidR="008E69B2" w:rsidRPr="00561585">
        <w:rPr>
          <w:rStyle w:val="Bodytext4NotBold"/>
          <w:rFonts w:ascii="Calibri Light" w:hAnsi="Calibri Light" w:cstheme="majorHAnsi"/>
        </w:rPr>
        <w:t>ż</w:t>
      </w:r>
      <w:r w:rsidRPr="00561585">
        <w:rPr>
          <w:rStyle w:val="Bodytext4NotBold"/>
          <w:rFonts w:ascii="Calibri Light" w:hAnsi="Calibri Light" w:cstheme="majorHAnsi"/>
        </w:rPr>
        <w:t>eniem, że ostateczne rozwiązania projektowe leżą w gestii projektanta.</w:t>
      </w:r>
    </w:p>
    <w:p w14:paraId="04A133F2" w14:textId="1138294C" w:rsidR="006E28ED" w:rsidRPr="00561585" w:rsidRDefault="00F530A0" w:rsidP="00561585">
      <w:pPr>
        <w:pStyle w:val="Bodytext40"/>
        <w:numPr>
          <w:ilvl w:val="0"/>
          <w:numId w:val="28"/>
        </w:numPr>
        <w:shd w:val="clear" w:color="auto" w:fill="auto"/>
        <w:tabs>
          <w:tab w:val="left" w:pos="415"/>
        </w:tabs>
        <w:spacing w:before="0" w:after="0" w:line="240" w:lineRule="auto"/>
        <w:rPr>
          <w:rStyle w:val="Bodytext4NotBold"/>
          <w:rFonts w:ascii="Calibri Light" w:hAnsi="Calibri Light" w:cstheme="majorHAnsi"/>
        </w:rPr>
      </w:pPr>
      <w:r w:rsidRPr="00561585">
        <w:rPr>
          <w:rStyle w:val="Bodytext4NotBold"/>
          <w:rFonts w:ascii="Calibri Light" w:hAnsi="Calibri Light" w:cstheme="majorHAnsi"/>
        </w:rPr>
        <w:t>Koncepcj</w:t>
      </w:r>
      <w:r w:rsidR="006E28ED" w:rsidRPr="00561585">
        <w:rPr>
          <w:rStyle w:val="Bodytext4NotBold"/>
          <w:rFonts w:ascii="Calibri Light" w:hAnsi="Calibri Light" w:cstheme="majorHAnsi"/>
        </w:rPr>
        <w:t>ę</w:t>
      </w:r>
      <w:r w:rsidR="003923D8">
        <w:rPr>
          <w:rStyle w:val="Bodytext4NotBold"/>
          <w:rFonts w:ascii="Calibri Light" w:hAnsi="Calibri Light" w:cstheme="majorHAnsi"/>
        </w:rPr>
        <w:t xml:space="preserve"> </w:t>
      </w:r>
      <w:r w:rsidR="006E28ED" w:rsidRPr="00561585">
        <w:rPr>
          <w:rStyle w:val="Bodytext4NotBold"/>
          <w:rFonts w:ascii="Calibri Light" w:hAnsi="Calibri Light" w:cstheme="majorHAnsi"/>
        </w:rPr>
        <w:t>należy uzupełnić o dane niezbędne do zaprojektowania i wybudowani</w:t>
      </w:r>
      <w:r w:rsidR="00933F77" w:rsidRPr="00561585">
        <w:rPr>
          <w:rStyle w:val="Bodytext4NotBold"/>
          <w:rFonts w:ascii="Calibri Light" w:hAnsi="Calibri Light" w:cstheme="majorHAnsi"/>
        </w:rPr>
        <w:t xml:space="preserve">a </w:t>
      </w:r>
      <w:r w:rsidR="006E28ED" w:rsidRPr="00561585">
        <w:rPr>
          <w:rStyle w:val="Bodytext4NotBold"/>
          <w:rFonts w:ascii="Calibri Light" w:hAnsi="Calibri Light" w:cstheme="majorHAnsi"/>
        </w:rPr>
        <w:t xml:space="preserve"> szkoły zgodnej z wymaganiami Zamawiającego.</w:t>
      </w:r>
    </w:p>
    <w:p w14:paraId="3487425A" w14:textId="251FD2AB" w:rsidR="00030902" w:rsidRPr="00561585" w:rsidRDefault="00141424" w:rsidP="00561585">
      <w:pPr>
        <w:pStyle w:val="Bodytext40"/>
        <w:numPr>
          <w:ilvl w:val="0"/>
          <w:numId w:val="28"/>
        </w:numPr>
        <w:shd w:val="clear" w:color="auto" w:fill="auto"/>
        <w:tabs>
          <w:tab w:val="left" w:pos="415"/>
        </w:tabs>
        <w:spacing w:before="0" w:after="0" w:line="240" w:lineRule="auto"/>
        <w:rPr>
          <w:rStyle w:val="Bodytext4NotBold"/>
          <w:rFonts w:ascii="Calibri Light" w:hAnsi="Calibri Light" w:cstheme="majorHAnsi"/>
        </w:rPr>
      </w:pPr>
      <w:r>
        <w:rPr>
          <w:rStyle w:val="Bodytext4NotBold"/>
          <w:rFonts w:ascii="Calibri Light" w:hAnsi="Calibri Light" w:cstheme="majorHAnsi"/>
        </w:rPr>
        <w:t xml:space="preserve">PFU </w:t>
      </w:r>
      <w:r w:rsidR="006E28ED" w:rsidRPr="00561585">
        <w:rPr>
          <w:rStyle w:val="Bodytext4NotBold"/>
          <w:rFonts w:ascii="Calibri Light" w:hAnsi="Calibri Light" w:cstheme="majorHAnsi"/>
        </w:rPr>
        <w:t xml:space="preserve">będzie służyć </w:t>
      </w:r>
      <w:r w:rsidR="00F530A0" w:rsidRPr="00561585">
        <w:rPr>
          <w:rStyle w:val="Bodytext4NotBold"/>
          <w:rFonts w:ascii="Calibri Light" w:hAnsi="Calibri Light" w:cstheme="majorHAnsi"/>
        </w:rPr>
        <w:t xml:space="preserve">do </w:t>
      </w:r>
      <w:r w:rsidR="006E28ED" w:rsidRPr="00561585">
        <w:rPr>
          <w:rStyle w:val="Bodytext4NotBold"/>
          <w:rFonts w:ascii="Calibri Light" w:hAnsi="Calibri Light" w:cstheme="majorHAnsi"/>
        </w:rPr>
        <w:t>sporządzenia O</w:t>
      </w:r>
      <w:r w:rsidR="00F530A0" w:rsidRPr="00561585">
        <w:rPr>
          <w:rStyle w:val="Bodytext4NotBold"/>
          <w:rFonts w:ascii="Calibri Light" w:hAnsi="Calibri Light" w:cstheme="majorHAnsi"/>
        </w:rPr>
        <w:t xml:space="preserve">pisu </w:t>
      </w:r>
      <w:r w:rsidR="006E28ED" w:rsidRPr="00561585">
        <w:rPr>
          <w:rStyle w:val="Bodytext4NotBold"/>
          <w:rFonts w:ascii="Calibri Light" w:hAnsi="Calibri Light" w:cstheme="majorHAnsi"/>
        </w:rPr>
        <w:t xml:space="preserve">Przedmiotu Zamówienia </w:t>
      </w:r>
      <w:r w:rsidR="00030902" w:rsidRPr="00561585">
        <w:rPr>
          <w:rStyle w:val="Bodytext4NotBold"/>
          <w:rFonts w:ascii="Calibri Light" w:hAnsi="Calibri Light" w:cstheme="majorHAnsi"/>
        </w:rPr>
        <w:t xml:space="preserve">dla </w:t>
      </w:r>
      <w:r w:rsidR="00F530A0" w:rsidRPr="00561585">
        <w:rPr>
          <w:rStyle w:val="Bodytext4NotBold"/>
          <w:rFonts w:ascii="Calibri Light" w:hAnsi="Calibri Light" w:cstheme="majorHAnsi"/>
        </w:rPr>
        <w:t>zamierzenia inwestycyjnego pn. „</w:t>
      </w:r>
      <w:r w:rsidR="006E28ED" w:rsidRPr="00561585">
        <w:rPr>
          <w:rStyle w:val="Bodytext4NotBold"/>
          <w:rFonts w:ascii="Calibri Light" w:hAnsi="Calibri Light" w:cstheme="majorHAnsi"/>
        </w:rPr>
        <w:t>Zaprojektowanie i budowa szkoły podstawowej wraz z infrastrukturą towarzyszącą w Pogórzu</w:t>
      </w:r>
      <w:r>
        <w:rPr>
          <w:rStyle w:val="Bodytext4NotBold"/>
          <w:rFonts w:ascii="Calibri Light" w:hAnsi="Calibri Light" w:cstheme="majorHAnsi"/>
        </w:rPr>
        <w:t xml:space="preserve"> przy </w:t>
      </w:r>
      <w:proofErr w:type="spellStart"/>
      <w:r>
        <w:rPr>
          <w:rStyle w:val="Bodytext4NotBold"/>
          <w:rFonts w:ascii="Calibri Light" w:hAnsi="Calibri Light" w:cstheme="majorHAnsi"/>
        </w:rPr>
        <w:t>ul.Dorsza</w:t>
      </w:r>
      <w:proofErr w:type="spellEnd"/>
      <w:r w:rsidR="006E28ED" w:rsidRPr="00561585">
        <w:rPr>
          <w:rStyle w:val="Bodytext4NotBold"/>
          <w:rFonts w:ascii="Calibri Light" w:hAnsi="Calibri Light" w:cstheme="majorHAnsi"/>
        </w:rPr>
        <w:t>, Gmina Kosakowo”</w:t>
      </w:r>
      <w:r w:rsidR="00C1207D" w:rsidRPr="00561585">
        <w:rPr>
          <w:rStyle w:val="Bodytext4NotBold"/>
          <w:rFonts w:ascii="Calibri Light" w:hAnsi="Calibri Light" w:cstheme="majorHAnsi"/>
        </w:rPr>
        <w:t xml:space="preserve"> w formule „zaprojektuj i </w:t>
      </w:r>
      <w:r w:rsidR="004A4220">
        <w:rPr>
          <w:rStyle w:val="Bodytext4NotBold"/>
          <w:rFonts w:ascii="Calibri Light" w:hAnsi="Calibri Light" w:cstheme="majorHAnsi"/>
        </w:rPr>
        <w:t>wy</w:t>
      </w:r>
      <w:r w:rsidR="00C1207D" w:rsidRPr="00561585">
        <w:rPr>
          <w:rStyle w:val="Bodytext4NotBold"/>
          <w:rFonts w:ascii="Calibri Light" w:hAnsi="Calibri Light" w:cstheme="majorHAnsi"/>
        </w:rPr>
        <w:t>buduj”</w:t>
      </w:r>
      <w:r w:rsidR="00F530A0" w:rsidRPr="00561585">
        <w:rPr>
          <w:rStyle w:val="Bodytext4NotBold"/>
          <w:rFonts w:ascii="Calibri Light" w:hAnsi="Calibri Light" w:cstheme="majorHAnsi"/>
        </w:rPr>
        <w:t xml:space="preserve"> o któr</w:t>
      </w:r>
      <w:r w:rsidR="00C1207D" w:rsidRPr="00561585">
        <w:rPr>
          <w:rStyle w:val="Bodytext4NotBold"/>
          <w:rFonts w:ascii="Calibri Light" w:hAnsi="Calibri Light" w:cstheme="majorHAnsi"/>
        </w:rPr>
        <w:t>ej</w:t>
      </w:r>
      <w:r w:rsidR="00F530A0" w:rsidRPr="00561585">
        <w:rPr>
          <w:rStyle w:val="Bodytext4NotBold"/>
          <w:rFonts w:ascii="Calibri Light" w:hAnsi="Calibri Light" w:cstheme="majorHAnsi"/>
        </w:rPr>
        <w:t xml:space="preserve"> mowa w art. 103 ustawy z dnia 11 września 2019 r. - Prawo zamówień </w:t>
      </w:r>
      <w:r w:rsidR="00F530A0" w:rsidRPr="00561585">
        <w:rPr>
          <w:rStyle w:val="Bodytext4NotBold"/>
          <w:rFonts w:ascii="Calibri Light" w:hAnsi="Calibri Light" w:cstheme="majorHAnsi"/>
        </w:rPr>
        <w:lastRenderedPageBreak/>
        <w:t xml:space="preserve">publicznych (Dz. U. z 2021 r., poz. 1129 z </w:t>
      </w:r>
      <w:proofErr w:type="spellStart"/>
      <w:r w:rsidR="00F530A0" w:rsidRPr="00561585">
        <w:rPr>
          <w:rStyle w:val="Bodytext4NotBold"/>
          <w:rFonts w:ascii="Calibri Light" w:hAnsi="Calibri Light" w:cstheme="majorHAnsi"/>
        </w:rPr>
        <w:t>późn</w:t>
      </w:r>
      <w:proofErr w:type="spellEnd"/>
      <w:r w:rsidR="00F530A0" w:rsidRPr="00561585">
        <w:rPr>
          <w:rStyle w:val="Bodytext4NotBold"/>
          <w:rFonts w:ascii="Calibri Light" w:hAnsi="Calibri Light" w:cstheme="majorHAnsi"/>
        </w:rPr>
        <w:t>. zm.).</w:t>
      </w:r>
      <w:r w:rsidR="00030902" w:rsidRPr="00561585">
        <w:rPr>
          <w:rStyle w:val="Bodytext4NotBold"/>
          <w:rFonts w:ascii="Calibri Light" w:hAnsi="Calibri Light" w:cstheme="majorHAnsi"/>
        </w:rPr>
        <w:t xml:space="preserve"> Formuła „Żółty </w:t>
      </w:r>
      <w:proofErr w:type="spellStart"/>
      <w:r w:rsidR="00030902" w:rsidRPr="00561585">
        <w:rPr>
          <w:rStyle w:val="Bodytext4NotBold"/>
          <w:rFonts w:ascii="Calibri Light" w:hAnsi="Calibri Light" w:cstheme="majorHAnsi"/>
        </w:rPr>
        <w:t>Fidic</w:t>
      </w:r>
      <w:proofErr w:type="spellEnd"/>
      <w:r w:rsidR="00030902" w:rsidRPr="00561585">
        <w:rPr>
          <w:rStyle w:val="Bodytext4NotBold"/>
          <w:rFonts w:ascii="Calibri Light" w:hAnsi="Calibri Light" w:cstheme="majorHAnsi"/>
        </w:rPr>
        <w:t>” nie jest wymagana.</w:t>
      </w:r>
    </w:p>
    <w:p w14:paraId="7E4F3F36" w14:textId="4AF12841" w:rsidR="008E495D" w:rsidRPr="00561585" w:rsidRDefault="00F530A0" w:rsidP="00561585">
      <w:pPr>
        <w:pStyle w:val="Bodytext40"/>
        <w:numPr>
          <w:ilvl w:val="0"/>
          <w:numId w:val="28"/>
        </w:numPr>
        <w:shd w:val="clear" w:color="auto" w:fill="auto"/>
        <w:tabs>
          <w:tab w:val="left" w:pos="415"/>
        </w:tabs>
        <w:spacing w:before="0" w:after="0" w:line="240" w:lineRule="auto"/>
        <w:rPr>
          <w:rStyle w:val="Bodytext4NotBold"/>
          <w:rFonts w:ascii="Calibri Light" w:hAnsi="Calibri Light" w:cstheme="majorHAnsi"/>
        </w:rPr>
      </w:pPr>
      <w:r w:rsidRPr="00561585">
        <w:rPr>
          <w:rStyle w:val="Bodytext4NotBold"/>
          <w:rFonts w:ascii="Calibri Light" w:hAnsi="Calibri Light" w:cstheme="majorHAnsi"/>
        </w:rPr>
        <w:t>Wszelkie dane, informacje, materiały, dokumenty i opracowania niezbędne do wykonania przedmiotu zamówienia Wykonawca zobowiązany jest pozyskać lub opracować we własnym zakresie, ponosząc wszelkie związane z tym koszty</w:t>
      </w:r>
      <w:r w:rsidR="00BC574F">
        <w:rPr>
          <w:rStyle w:val="Bodytext4NotBold"/>
          <w:rFonts w:ascii="Calibri Light" w:hAnsi="Calibri Light" w:cstheme="majorHAnsi"/>
        </w:rPr>
        <w:t>, które wliczy w cenę ryczałtową</w:t>
      </w:r>
      <w:r w:rsidRPr="00561585">
        <w:rPr>
          <w:rStyle w:val="Bodytext4NotBold"/>
          <w:rFonts w:ascii="Calibri Light" w:hAnsi="Calibri Light" w:cstheme="majorHAnsi"/>
        </w:rPr>
        <w:t>.</w:t>
      </w:r>
    </w:p>
    <w:p w14:paraId="4138FD38" w14:textId="45307414" w:rsidR="008E495D" w:rsidRPr="00561585" w:rsidRDefault="00F530A0" w:rsidP="00561585">
      <w:pPr>
        <w:pStyle w:val="Bodytext40"/>
        <w:numPr>
          <w:ilvl w:val="0"/>
          <w:numId w:val="28"/>
        </w:numPr>
        <w:shd w:val="clear" w:color="auto" w:fill="auto"/>
        <w:tabs>
          <w:tab w:val="left" w:pos="415"/>
        </w:tabs>
        <w:spacing w:before="0" w:after="0" w:line="240" w:lineRule="auto"/>
        <w:rPr>
          <w:rStyle w:val="Bodytext4NotBold"/>
          <w:rFonts w:ascii="Calibri Light" w:hAnsi="Calibri Light" w:cstheme="majorHAnsi"/>
        </w:rPr>
      </w:pPr>
      <w:r w:rsidRPr="00561585">
        <w:rPr>
          <w:rStyle w:val="Bodytext4NotBold"/>
          <w:rFonts w:ascii="Calibri Light" w:hAnsi="Calibri Light" w:cstheme="majorHAnsi"/>
        </w:rPr>
        <w:t>Wykonawca zobowiązany będzie do uzyskania wszelkich niezbędnych opinii, uzgodnień i decyzji administracyjnych dla prawidłowego i zgodnego z obowiązującymi przepisami i wymaganiami Zamawiającego zrealizowania przedmiotu niniejszej umowy.</w:t>
      </w:r>
    </w:p>
    <w:p w14:paraId="36C10EEC" w14:textId="77777777" w:rsidR="0020729B" w:rsidRPr="00561585" w:rsidRDefault="00F530A0" w:rsidP="00561585">
      <w:pPr>
        <w:pStyle w:val="Bodytext40"/>
        <w:numPr>
          <w:ilvl w:val="0"/>
          <w:numId w:val="28"/>
        </w:numPr>
        <w:shd w:val="clear" w:color="auto" w:fill="auto"/>
        <w:tabs>
          <w:tab w:val="left" w:pos="415"/>
        </w:tabs>
        <w:spacing w:before="0" w:after="0" w:line="240" w:lineRule="auto"/>
        <w:rPr>
          <w:rStyle w:val="Bodytext4NotBold"/>
          <w:rFonts w:ascii="Calibri Light" w:hAnsi="Calibri Light" w:cstheme="majorHAnsi"/>
        </w:rPr>
      </w:pPr>
      <w:r w:rsidRPr="00561585">
        <w:rPr>
          <w:rStyle w:val="Bodytext4NotBold"/>
          <w:rFonts w:ascii="Calibri Light" w:hAnsi="Calibri Light" w:cstheme="majorHAnsi"/>
        </w:rPr>
        <w:t>PFU winno określać przedmiot zamówienia dla prac projektowych oraz robót budowlanych, w tym w szczególności: technologię robót, materiały i urządzenia, a także parametry techniczne i funkcjonalne przyjętych rozwiązań materiałowych, wybranej technologii, urządzeń i wyposażenia w sposób nie utrudniający uczciwej konkurencji.</w:t>
      </w:r>
      <w:r w:rsidR="0020729B" w:rsidRPr="00561585">
        <w:rPr>
          <w:rStyle w:val="Bodytext4NotBold"/>
          <w:rFonts w:ascii="Calibri Light" w:hAnsi="Calibri Light" w:cstheme="majorHAnsi"/>
        </w:rPr>
        <w:t xml:space="preserve"> </w:t>
      </w:r>
    </w:p>
    <w:p w14:paraId="223CA221" w14:textId="6AFB778B" w:rsidR="008E495D" w:rsidRPr="00561585" w:rsidRDefault="00F530A0" w:rsidP="00561585">
      <w:pPr>
        <w:pStyle w:val="Bodytext40"/>
        <w:numPr>
          <w:ilvl w:val="0"/>
          <w:numId w:val="28"/>
        </w:numPr>
        <w:shd w:val="clear" w:color="auto" w:fill="auto"/>
        <w:tabs>
          <w:tab w:val="left" w:pos="415"/>
        </w:tabs>
        <w:spacing w:before="0" w:after="0" w:line="240" w:lineRule="auto"/>
        <w:rPr>
          <w:rStyle w:val="Bodytext4NotBold"/>
          <w:rFonts w:ascii="Calibri Light" w:hAnsi="Calibri Light" w:cstheme="majorHAnsi"/>
        </w:rPr>
      </w:pPr>
      <w:r w:rsidRPr="00561585">
        <w:rPr>
          <w:rStyle w:val="Bodytext4NotBold"/>
          <w:rFonts w:ascii="Calibri Light" w:hAnsi="Calibri Light" w:cstheme="majorHAnsi"/>
        </w:rPr>
        <w:t>Zgodnie z ustawą Prawo zamówień publicznych, przedmiotu zamówienia nie można opisywać przez wskazanie znaków towarowych, patentów lub pochodzenia, chyba że jest to uzasadnione specyfiką przedmiotu zamówienia i nie można opisać przedmiotu zamówienia za pomocą dostatecznie dokładnych określeń, a wskazaniu takiemu towarzyszy wyraz "lub równoważny". W przypadku braku możliwości opisania przedmiotu zgodnie z powyższymi wymogami Wykonawca powinien każdorazowo poinformować o tym fakcie Zamawiającego.</w:t>
      </w:r>
    </w:p>
    <w:p w14:paraId="6AC7DCB0" w14:textId="7E4A71D2" w:rsidR="0020729B" w:rsidRPr="00DB24F0" w:rsidRDefault="0020729B" w:rsidP="00561585">
      <w:pPr>
        <w:pStyle w:val="Bodytext40"/>
        <w:numPr>
          <w:ilvl w:val="0"/>
          <w:numId w:val="28"/>
        </w:numPr>
        <w:shd w:val="clear" w:color="auto" w:fill="auto"/>
        <w:tabs>
          <w:tab w:val="left" w:pos="415"/>
        </w:tabs>
        <w:spacing w:before="0" w:after="0" w:line="240" w:lineRule="auto"/>
        <w:rPr>
          <w:rStyle w:val="Bodytext4NotBold"/>
          <w:rFonts w:ascii="Calibri Light" w:hAnsi="Calibri Light" w:cstheme="majorHAnsi"/>
        </w:rPr>
      </w:pPr>
      <w:r w:rsidRPr="00561585">
        <w:rPr>
          <w:rStyle w:val="Bodytext4NotBold"/>
          <w:rFonts w:ascii="Calibri Light" w:hAnsi="Calibri Light" w:cstheme="majorHAnsi"/>
        </w:rPr>
        <w:t xml:space="preserve">Należy sporządzić wykaz </w:t>
      </w:r>
      <w:r w:rsidR="00264347" w:rsidRPr="00561585">
        <w:rPr>
          <w:rStyle w:val="Bodytext4NotBold"/>
          <w:rFonts w:ascii="Calibri Light" w:hAnsi="Calibri Light" w:cstheme="majorHAnsi"/>
        </w:rPr>
        <w:t xml:space="preserve">wymagań co do zawartości i formy </w:t>
      </w:r>
      <w:r w:rsidRPr="00561585">
        <w:rPr>
          <w:rStyle w:val="Bodytext4NotBold"/>
          <w:rFonts w:ascii="Calibri Light" w:hAnsi="Calibri Light" w:cstheme="majorHAnsi"/>
        </w:rPr>
        <w:t>opracowań projektowych jakie powinien sporządzić Wykonawca robót</w:t>
      </w:r>
      <w:r w:rsidR="00DB24F0">
        <w:rPr>
          <w:rStyle w:val="Bodytext4NotBold"/>
          <w:rFonts w:ascii="Calibri Light" w:hAnsi="Calibri Light" w:cstheme="majorHAnsi"/>
        </w:rPr>
        <w:t xml:space="preserve">, w tym </w:t>
      </w:r>
      <w:r w:rsidR="00DB24F0" w:rsidRPr="00DB24F0">
        <w:rPr>
          <w:rFonts w:ascii="Calibri Light" w:hAnsi="Calibri Light" w:cstheme="majorHAnsi"/>
          <w:b w:val="0"/>
          <w:bCs w:val="0"/>
        </w:rPr>
        <w:t>również w stosunku do dokumentacji powykonawczej (DTR, wytyczne eksploatacyjne, instrukcje p.poż itp.)</w:t>
      </w:r>
      <w:r w:rsidR="00DB24F0">
        <w:rPr>
          <w:rFonts w:ascii="Calibri Light" w:hAnsi="Calibri Light" w:cstheme="majorHAnsi"/>
          <w:b w:val="0"/>
          <w:bCs w:val="0"/>
        </w:rPr>
        <w:t>.</w:t>
      </w:r>
    </w:p>
    <w:p w14:paraId="44FF8576" w14:textId="77777777" w:rsidR="00AA2C0B" w:rsidRPr="00561585" w:rsidRDefault="00AA2C0B" w:rsidP="00561585">
      <w:pPr>
        <w:pStyle w:val="Bodytext40"/>
        <w:numPr>
          <w:ilvl w:val="0"/>
          <w:numId w:val="28"/>
        </w:numPr>
        <w:shd w:val="clear" w:color="auto" w:fill="auto"/>
        <w:tabs>
          <w:tab w:val="left" w:pos="415"/>
        </w:tabs>
        <w:spacing w:before="0" w:after="0" w:line="240" w:lineRule="auto"/>
        <w:rPr>
          <w:rStyle w:val="Bodytext4NotBold"/>
          <w:rFonts w:ascii="Calibri Light" w:hAnsi="Calibri Light" w:cstheme="majorHAnsi"/>
        </w:rPr>
      </w:pPr>
      <w:r w:rsidRPr="00561585">
        <w:rPr>
          <w:rStyle w:val="Bodytext4NotBold"/>
          <w:rFonts w:ascii="Calibri Light" w:hAnsi="Calibri Light" w:cstheme="majorHAnsi"/>
        </w:rPr>
        <w:t>Zamawiający wymaga aby PFU był opracowany przez zespół osób mających doświadczenie przy przygotowywaniu Programów Funkcjonalno-Użytkowych lub dokumentacji projektowych  dla budynków użyteczności publicznej.</w:t>
      </w:r>
    </w:p>
    <w:p w14:paraId="0EA1788B" w14:textId="36D5A753" w:rsidR="00AA2C0B" w:rsidRPr="00561585" w:rsidRDefault="00F530A0" w:rsidP="00561585">
      <w:pPr>
        <w:pStyle w:val="Bodytext40"/>
        <w:numPr>
          <w:ilvl w:val="0"/>
          <w:numId w:val="28"/>
        </w:numPr>
        <w:shd w:val="clear" w:color="auto" w:fill="auto"/>
        <w:tabs>
          <w:tab w:val="left" w:pos="415"/>
        </w:tabs>
        <w:spacing w:before="0" w:after="0" w:line="240" w:lineRule="auto"/>
        <w:rPr>
          <w:rStyle w:val="Bodytext4NotBold"/>
          <w:rFonts w:ascii="Calibri Light" w:hAnsi="Calibri Light" w:cstheme="majorHAnsi"/>
        </w:rPr>
      </w:pPr>
      <w:r w:rsidRPr="00561585">
        <w:rPr>
          <w:rStyle w:val="Bodytext4NotBold"/>
          <w:rFonts w:ascii="Calibri Light" w:hAnsi="Calibri Light" w:cstheme="majorHAnsi"/>
        </w:rPr>
        <w:t>W ramach zamówienia Zamawiający wymaga od Wykonawcy konsultacji z Zamawiającym na każdym etapie opracowywania P</w:t>
      </w:r>
      <w:r w:rsidR="00B148D4" w:rsidRPr="00561585">
        <w:rPr>
          <w:rStyle w:val="Bodytext4NotBold"/>
          <w:rFonts w:ascii="Calibri Light" w:hAnsi="Calibri Light" w:cstheme="majorHAnsi"/>
        </w:rPr>
        <w:t xml:space="preserve">FU </w:t>
      </w:r>
      <w:r w:rsidRPr="00561585">
        <w:rPr>
          <w:rStyle w:val="Bodytext4NotBold"/>
          <w:rFonts w:ascii="Calibri Light" w:hAnsi="Calibri Light" w:cstheme="majorHAnsi"/>
        </w:rPr>
        <w:t xml:space="preserve">w sprawie istotnych elementów mających wpływ na koszty oraz rozwiązania </w:t>
      </w:r>
      <w:r w:rsidR="00402B91">
        <w:rPr>
          <w:rStyle w:val="Bodytext4NotBold"/>
          <w:rFonts w:ascii="Calibri Light" w:hAnsi="Calibri Light" w:cstheme="majorHAnsi"/>
        </w:rPr>
        <w:t xml:space="preserve">funkcjonalne i </w:t>
      </w:r>
      <w:r w:rsidRPr="00561585">
        <w:rPr>
          <w:rStyle w:val="Bodytext4NotBold"/>
          <w:rFonts w:ascii="Calibri Light" w:hAnsi="Calibri Light" w:cstheme="majorHAnsi"/>
        </w:rPr>
        <w:t>techniczne obiektu.</w:t>
      </w:r>
      <w:r w:rsidR="00AA2C0B" w:rsidRPr="00561585">
        <w:rPr>
          <w:rStyle w:val="Bodytext4NotBold"/>
          <w:rFonts w:ascii="Calibri Light" w:hAnsi="Calibri Light" w:cstheme="majorHAnsi"/>
        </w:rPr>
        <w:t xml:space="preserve"> Wykonawca jest także zobowiązany do współpracy z innymi podmiotami, które wskaże Zamawiający. </w:t>
      </w:r>
    </w:p>
    <w:p w14:paraId="051BE264" w14:textId="458C9B52" w:rsidR="007D7410" w:rsidRPr="00561585" w:rsidRDefault="007D7410" w:rsidP="00561585">
      <w:pPr>
        <w:pStyle w:val="Bodytext40"/>
        <w:numPr>
          <w:ilvl w:val="0"/>
          <w:numId w:val="28"/>
        </w:numPr>
        <w:shd w:val="clear" w:color="auto" w:fill="auto"/>
        <w:tabs>
          <w:tab w:val="left" w:pos="415"/>
        </w:tabs>
        <w:spacing w:before="0" w:after="0" w:line="240" w:lineRule="auto"/>
        <w:rPr>
          <w:rStyle w:val="Bodytext4NotBold"/>
          <w:rFonts w:ascii="Calibri Light" w:hAnsi="Calibri Light" w:cstheme="majorHAnsi"/>
        </w:rPr>
      </w:pPr>
      <w:r w:rsidRPr="00561585">
        <w:rPr>
          <w:rStyle w:val="Bodytext4NotBold"/>
          <w:rFonts w:ascii="Calibri Light" w:hAnsi="Calibri Light" w:cstheme="majorHAnsi"/>
        </w:rPr>
        <w:t xml:space="preserve">Zespól opracowujący Program Funkcjonalny Użytkowy musi przewidzieć podczas opracowywania dokumentacji konieczność cyklicznych spotkań z Zamawiającym i podmiotami współpracującymi z Zamawiającym, w celu omawiania postępu prac i przekazywania Wykonawcy bieżących wskazówek dla opracowywanej dokumentacji PFU. Zamawiający przewiduje konieczność odbycia narad co najmniej raz na dwa tygodnie, a w przypadku wyższej konieczności częstszego odbywania narad roboczych. Na naradach Wykonawca będzie zobowiązany do przedstawienia aktualnego zaawansowania prac łącznie z umożliwieniem wglądu do dotychczas wykonanych opracowań. Zespól opracowujący PFU musi </w:t>
      </w:r>
      <w:r w:rsidR="00AA2C0B" w:rsidRPr="00561585">
        <w:rPr>
          <w:rStyle w:val="Bodytext4NotBold"/>
          <w:rFonts w:ascii="Calibri Light" w:hAnsi="Calibri Light" w:cstheme="majorHAnsi"/>
        </w:rPr>
        <w:t xml:space="preserve">przedmiot zamówienia </w:t>
      </w:r>
      <w:r w:rsidR="00402B91">
        <w:rPr>
          <w:rStyle w:val="Bodytext4NotBold"/>
          <w:rFonts w:ascii="Calibri Light" w:hAnsi="Calibri Light" w:cstheme="majorHAnsi"/>
        </w:rPr>
        <w:t xml:space="preserve">wykonać </w:t>
      </w:r>
      <w:r w:rsidRPr="00561585">
        <w:rPr>
          <w:rStyle w:val="Bodytext4NotBold"/>
          <w:rFonts w:ascii="Calibri Light" w:hAnsi="Calibri Light" w:cstheme="majorHAnsi"/>
        </w:rPr>
        <w:t>zgodnie z wymaganiami Zamawiającego, w sposób zapewniający osiągnięcie zakładanych parametrów w Projekcie budowlanym i innych wytycznych Zamawiającego.</w:t>
      </w:r>
    </w:p>
    <w:p w14:paraId="7D7C7E93" w14:textId="4970D8CC" w:rsidR="007D7410" w:rsidRPr="00561585" w:rsidRDefault="007D7410" w:rsidP="00561585">
      <w:pPr>
        <w:pStyle w:val="Bodytext40"/>
        <w:numPr>
          <w:ilvl w:val="0"/>
          <w:numId w:val="28"/>
        </w:numPr>
        <w:shd w:val="clear" w:color="auto" w:fill="auto"/>
        <w:tabs>
          <w:tab w:val="left" w:pos="415"/>
        </w:tabs>
        <w:spacing w:before="0" w:after="0" w:line="240" w:lineRule="auto"/>
        <w:rPr>
          <w:rStyle w:val="Bodytext4NotBold"/>
          <w:rFonts w:ascii="Calibri Light" w:hAnsi="Calibri Light" w:cstheme="majorHAnsi"/>
        </w:rPr>
      </w:pPr>
      <w:r w:rsidRPr="00561585">
        <w:rPr>
          <w:rStyle w:val="Bodytext4NotBold"/>
          <w:rFonts w:ascii="Calibri Light" w:hAnsi="Calibri Light" w:cstheme="majorHAnsi"/>
        </w:rPr>
        <w:t>Zamawiający zastrzega sobie prawo do wglądu i bieżącego nadzoru wykonywania opracowań wchodzących w skład przedmiotu zamówienia.</w:t>
      </w:r>
    </w:p>
    <w:p w14:paraId="176ACE28" w14:textId="77777777" w:rsidR="008E495D" w:rsidRPr="00561585" w:rsidRDefault="00F530A0" w:rsidP="00561585">
      <w:pPr>
        <w:pStyle w:val="Bodytext40"/>
        <w:numPr>
          <w:ilvl w:val="0"/>
          <w:numId w:val="28"/>
        </w:numPr>
        <w:shd w:val="clear" w:color="auto" w:fill="auto"/>
        <w:tabs>
          <w:tab w:val="left" w:pos="415"/>
        </w:tabs>
        <w:spacing w:before="0" w:after="0" w:line="240" w:lineRule="auto"/>
        <w:rPr>
          <w:rStyle w:val="Bodytext4NotBold"/>
          <w:rFonts w:ascii="Calibri Light" w:hAnsi="Calibri Light" w:cstheme="majorHAnsi"/>
        </w:rPr>
      </w:pPr>
      <w:r w:rsidRPr="00561585">
        <w:rPr>
          <w:rStyle w:val="Bodytext4NotBold"/>
          <w:rFonts w:ascii="Calibri Light" w:hAnsi="Calibri Light" w:cstheme="majorHAnsi"/>
        </w:rPr>
        <w:t>Zamawiający wymaga, aby PFU:</w:t>
      </w:r>
    </w:p>
    <w:p w14:paraId="777395CA" w14:textId="065BA5C4" w:rsidR="008E495D" w:rsidRPr="0082644A" w:rsidRDefault="00F530A0" w:rsidP="00537F38">
      <w:pPr>
        <w:pStyle w:val="Bodytext20"/>
        <w:numPr>
          <w:ilvl w:val="0"/>
          <w:numId w:val="12"/>
        </w:numPr>
        <w:shd w:val="clear" w:color="auto" w:fill="auto"/>
        <w:tabs>
          <w:tab w:val="left" w:pos="1297"/>
        </w:tabs>
        <w:spacing w:before="0" w:after="0" w:line="240" w:lineRule="auto"/>
        <w:ind w:left="1300" w:hanging="280"/>
        <w:rPr>
          <w:rFonts w:ascii="Calibri Light" w:hAnsi="Calibri Light" w:cstheme="majorHAnsi"/>
        </w:rPr>
      </w:pPr>
      <w:r w:rsidRPr="0082644A">
        <w:rPr>
          <w:rFonts w:ascii="Calibri Light" w:hAnsi="Calibri Light" w:cstheme="majorHAnsi"/>
        </w:rPr>
        <w:t>zawierał opis przedsięwzięć i działań, które zapewnią optymalne rozwiązania ekonomiczne</w:t>
      </w:r>
      <w:r w:rsidR="008F5DAB">
        <w:rPr>
          <w:rFonts w:ascii="Calibri Light" w:hAnsi="Calibri Light" w:cstheme="majorHAnsi"/>
        </w:rPr>
        <w:t>;</w:t>
      </w:r>
    </w:p>
    <w:p w14:paraId="28466E9B" w14:textId="7B28AD23" w:rsidR="008E495D" w:rsidRPr="0082644A" w:rsidRDefault="00F530A0" w:rsidP="00537F38">
      <w:pPr>
        <w:pStyle w:val="Bodytext20"/>
        <w:numPr>
          <w:ilvl w:val="0"/>
          <w:numId w:val="12"/>
        </w:numPr>
        <w:shd w:val="clear" w:color="auto" w:fill="auto"/>
        <w:tabs>
          <w:tab w:val="left" w:pos="1297"/>
        </w:tabs>
        <w:spacing w:before="0" w:after="0" w:line="240" w:lineRule="auto"/>
        <w:ind w:left="1300" w:hanging="280"/>
        <w:rPr>
          <w:rFonts w:ascii="Calibri Light" w:hAnsi="Calibri Light" w:cstheme="majorHAnsi"/>
        </w:rPr>
      </w:pPr>
      <w:r w:rsidRPr="0082644A">
        <w:rPr>
          <w:rFonts w:ascii="Calibri Light" w:hAnsi="Calibri Light" w:cstheme="majorHAnsi"/>
        </w:rPr>
        <w:t xml:space="preserve">przewidywał opracowanie wielobranżowej dokumentacji projektowej w celu zapewnienia wykonania robót budowlanych w ramach budowy </w:t>
      </w:r>
      <w:r w:rsidR="008F5DAB">
        <w:rPr>
          <w:rFonts w:ascii="Calibri Light" w:hAnsi="Calibri Light" w:cstheme="majorHAnsi"/>
        </w:rPr>
        <w:t>szkoły;</w:t>
      </w:r>
    </w:p>
    <w:p w14:paraId="310DEC7A" w14:textId="7231F530" w:rsidR="008E495D" w:rsidRDefault="00F530A0" w:rsidP="00537F38">
      <w:pPr>
        <w:pStyle w:val="Bodytext20"/>
        <w:numPr>
          <w:ilvl w:val="0"/>
          <w:numId w:val="12"/>
        </w:numPr>
        <w:shd w:val="clear" w:color="auto" w:fill="auto"/>
        <w:tabs>
          <w:tab w:val="left" w:pos="1297"/>
        </w:tabs>
        <w:spacing w:before="0" w:after="0" w:line="240" w:lineRule="auto"/>
        <w:ind w:left="1300" w:hanging="280"/>
        <w:rPr>
          <w:rFonts w:ascii="Calibri Light" w:hAnsi="Calibri Light" w:cstheme="majorHAnsi"/>
        </w:rPr>
      </w:pPr>
      <w:r w:rsidRPr="0082644A">
        <w:rPr>
          <w:rFonts w:ascii="Calibri Light" w:hAnsi="Calibri Light" w:cstheme="majorHAnsi"/>
        </w:rPr>
        <w:t>zawierał dokładny opis oraz zakres robót budowlanych, które winny być uwzględnione w wielobranżowym projekcie budowlanym oraz wykonawczym wraz ze standardem wykonania</w:t>
      </w:r>
      <w:r w:rsidR="008F5DAB">
        <w:rPr>
          <w:rFonts w:ascii="Calibri Light" w:hAnsi="Calibri Light" w:cstheme="majorHAnsi"/>
        </w:rPr>
        <w:t>;</w:t>
      </w:r>
    </w:p>
    <w:p w14:paraId="2C5C0FD3" w14:textId="7E8165CA" w:rsidR="008F5DAB" w:rsidRDefault="008F5DAB" w:rsidP="00537F38">
      <w:pPr>
        <w:pStyle w:val="Bodytext20"/>
        <w:numPr>
          <w:ilvl w:val="0"/>
          <w:numId w:val="12"/>
        </w:numPr>
        <w:shd w:val="clear" w:color="auto" w:fill="auto"/>
        <w:tabs>
          <w:tab w:val="left" w:pos="1297"/>
        </w:tabs>
        <w:spacing w:before="0" w:after="0" w:line="240" w:lineRule="auto"/>
        <w:ind w:left="1300" w:hanging="280"/>
        <w:rPr>
          <w:rFonts w:ascii="Calibri Light" w:hAnsi="Calibri Light" w:cstheme="majorHAnsi"/>
        </w:rPr>
      </w:pPr>
      <w:r w:rsidRPr="008F5DAB">
        <w:rPr>
          <w:rFonts w:ascii="Calibri Light" w:hAnsi="Calibri Light" w:cstheme="majorHAnsi"/>
        </w:rPr>
        <w:t xml:space="preserve">opis wymaganego standardu dokumentacji projektowej w fazie wykonawczej na </w:t>
      </w:r>
      <w:r w:rsidRPr="008F5DAB">
        <w:rPr>
          <w:rFonts w:ascii="Calibri Light" w:hAnsi="Calibri Light" w:cstheme="majorHAnsi"/>
        </w:rPr>
        <w:lastRenderedPageBreak/>
        <w:t>zrealizowanie całej inwestycji</w:t>
      </w:r>
      <w:r>
        <w:rPr>
          <w:rFonts w:ascii="Calibri Light" w:hAnsi="Calibri Light" w:cstheme="majorHAnsi"/>
        </w:rPr>
        <w:t>;</w:t>
      </w:r>
    </w:p>
    <w:p w14:paraId="39E6EE5D" w14:textId="198DE97C" w:rsidR="008F5DAB" w:rsidRPr="0082644A" w:rsidRDefault="008F5DAB" w:rsidP="00537F38">
      <w:pPr>
        <w:pStyle w:val="Bodytext20"/>
        <w:numPr>
          <w:ilvl w:val="0"/>
          <w:numId w:val="12"/>
        </w:numPr>
        <w:shd w:val="clear" w:color="auto" w:fill="auto"/>
        <w:tabs>
          <w:tab w:val="left" w:pos="1297"/>
        </w:tabs>
        <w:spacing w:before="0" w:after="0" w:line="240" w:lineRule="auto"/>
        <w:ind w:left="1300" w:hanging="280"/>
        <w:rPr>
          <w:rFonts w:ascii="Calibri Light" w:hAnsi="Calibri Light" w:cstheme="majorHAnsi"/>
        </w:rPr>
      </w:pPr>
      <w:r w:rsidRPr="008F5DAB">
        <w:rPr>
          <w:rFonts w:ascii="Calibri Light" w:hAnsi="Calibri Light" w:cstheme="majorHAnsi"/>
        </w:rPr>
        <w:t>opis wymaganego standardu wykonania dokumentacji projektowej powykonawczej uwzględniającego  specyfikę obiektu</w:t>
      </w:r>
      <w:r>
        <w:rPr>
          <w:rFonts w:ascii="Calibri Light" w:hAnsi="Calibri Light" w:cstheme="majorHAnsi"/>
        </w:rPr>
        <w:t>;</w:t>
      </w:r>
    </w:p>
    <w:p w14:paraId="7E35D8B0" w14:textId="48008F72" w:rsidR="008E495D" w:rsidRPr="0082644A" w:rsidRDefault="00F530A0" w:rsidP="00537F38">
      <w:pPr>
        <w:pStyle w:val="Bodytext20"/>
        <w:numPr>
          <w:ilvl w:val="0"/>
          <w:numId w:val="12"/>
        </w:numPr>
        <w:shd w:val="clear" w:color="auto" w:fill="auto"/>
        <w:tabs>
          <w:tab w:val="left" w:pos="1297"/>
        </w:tabs>
        <w:spacing w:before="0" w:after="0" w:line="240" w:lineRule="auto"/>
        <w:ind w:left="1300" w:hanging="280"/>
        <w:rPr>
          <w:rFonts w:ascii="Calibri Light" w:hAnsi="Calibri Light" w:cstheme="majorHAnsi"/>
        </w:rPr>
      </w:pPr>
      <w:r w:rsidRPr="0082644A">
        <w:rPr>
          <w:rFonts w:ascii="Calibri Light" w:hAnsi="Calibri Light" w:cstheme="majorHAnsi"/>
        </w:rPr>
        <w:t>zawierał wszelkie informacje i dokumenty niezbędne do zaprojektowania i zrealizowania zamierzenia budowlanego</w:t>
      </w:r>
      <w:r w:rsidR="008F5DAB">
        <w:rPr>
          <w:rFonts w:ascii="Calibri Light" w:hAnsi="Calibri Light" w:cstheme="majorHAnsi"/>
        </w:rPr>
        <w:t>;</w:t>
      </w:r>
    </w:p>
    <w:p w14:paraId="72C6C601" w14:textId="588BD9B6" w:rsidR="008E495D" w:rsidRPr="0082644A" w:rsidRDefault="00F530A0" w:rsidP="00537F38">
      <w:pPr>
        <w:pStyle w:val="Bodytext20"/>
        <w:numPr>
          <w:ilvl w:val="0"/>
          <w:numId w:val="12"/>
        </w:numPr>
        <w:shd w:val="clear" w:color="auto" w:fill="auto"/>
        <w:tabs>
          <w:tab w:val="left" w:pos="1297"/>
        </w:tabs>
        <w:spacing w:before="0" w:after="0" w:line="240" w:lineRule="auto"/>
        <w:ind w:left="1300" w:hanging="280"/>
        <w:rPr>
          <w:rFonts w:ascii="Calibri Light" w:hAnsi="Calibri Light" w:cstheme="majorHAnsi"/>
        </w:rPr>
      </w:pPr>
      <w:r w:rsidRPr="0082644A">
        <w:rPr>
          <w:rFonts w:ascii="Calibri Light" w:hAnsi="Calibri Light" w:cstheme="majorHAnsi"/>
        </w:rPr>
        <w:t>w zakresie wyposażenia pomieszczeń zaw</w:t>
      </w:r>
      <w:r w:rsidR="00F54B5D">
        <w:rPr>
          <w:rFonts w:ascii="Calibri Light" w:hAnsi="Calibri Light" w:cstheme="majorHAnsi"/>
        </w:rPr>
        <w:t xml:space="preserve">ierał </w:t>
      </w:r>
      <w:r w:rsidRPr="0082644A">
        <w:rPr>
          <w:rFonts w:ascii="Calibri Light" w:hAnsi="Calibri Light" w:cstheme="majorHAnsi"/>
        </w:rPr>
        <w:t>wszystkie istotne parametry niezbędne do wyceny, zaprojektowania i zrealizowania inwestycji</w:t>
      </w:r>
      <w:r w:rsidR="008F5DAB">
        <w:rPr>
          <w:rFonts w:ascii="Calibri Light" w:hAnsi="Calibri Light" w:cstheme="majorHAnsi"/>
        </w:rPr>
        <w:t>.</w:t>
      </w:r>
    </w:p>
    <w:p w14:paraId="4EA70E1F" w14:textId="77777777" w:rsidR="008E495D" w:rsidRPr="00561585" w:rsidRDefault="00F530A0" w:rsidP="00561585">
      <w:pPr>
        <w:pStyle w:val="Bodytext40"/>
        <w:numPr>
          <w:ilvl w:val="0"/>
          <w:numId w:val="28"/>
        </w:numPr>
        <w:shd w:val="clear" w:color="auto" w:fill="auto"/>
        <w:tabs>
          <w:tab w:val="left" w:pos="415"/>
        </w:tabs>
        <w:spacing w:before="0" w:after="0" w:line="240" w:lineRule="auto"/>
        <w:rPr>
          <w:rStyle w:val="Bodytext4NotBold"/>
          <w:rFonts w:ascii="Calibri Light" w:hAnsi="Calibri Light" w:cstheme="majorHAnsi"/>
        </w:rPr>
      </w:pPr>
      <w:r w:rsidRPr="00561585">
        <w:rPr>
          <w:rStyle w:val="Bodytext4NotBold"/>
          <w:rFonts w:ascii="Calibri Light" w:hAnsi="Calibri Light" w:cstheme="majorHAnsi"/>
        </w:rPr>
        <w:t>Wykonawca przedstawi najefektywniejsze rozwiązania techniczne, ekonomiczne, materiałowe i funkcjonalne, informację dotyczącą wykazu odpowiednich kodów CPV niezbędnych do przeprowadzenia postępowania o zamówienie publiczne na zaprojektowanie i budowę.</w:t>
      </w:r>
    </w:p>
    <w:p w14:paraId="79D59B8B" w14:textId="4533912E" w:rsidR="008E495D" w:rsidRPr="00561585" w:rsidRDefault="00F530A0" w:rsidP="00561585">
      <w:pPr>
        <w:pStyle w:val="Bodytext40"/>
        <w:numPr>
          <w:ilvl w:val="0"/>
          <w:numId w:val="28"/>
        </w:numPr>
        <w:shd w:val="clear" w:color="auto" w:fill="auto"/>
        <w:tabs>
          <w:tab w:val="left" w:pos="415"/>
        </w:tabs>
        <w:spacing w:before="0" w:after="0" w:line="240" w:lineRule="auto"/>
        <w:rPr>
          <w:rStyle w:val="Bodytext4NotBold"/>
          <w:rFonts w:ascii="Calibri Light" w:hAnsi="Calibri Light" w:cstheme="majorHAnsi"/>
        </w:rPr>
      </w:pPr>
      <w:r w:rsidRPr="00561585">
        <w:rPr>
          <w:rStyle w:val="Bodytext4NotBold"/>
          <w:rFonts w:ascii="Calibri Light" w:hAnsi="Calibri Light" w:cstheme="majorHAnsi"/>
        </w:rPr>
        <w:t>W ramach wynagrodzenia Wykonawca zapewnia przeniesienie autorskich praw majątkowych do wykonanego przedmiotu umowy, na wszystkich polach eksploatacji wymienionych w art. 50 ustawy z dnia 4 lutego 1994 r. o prawie autorskim i prawach pokrewnych (Dz. U. z 2021 r. poz. 1062), w tym także prawo do zezwolenia na wykonywanie zależnych praw autorskich z chwilą zapłaty wynagrodzenia za przedmiot zamówienia</w:t>
      </w:r>
      <w:r w:rsidR="00976E43">
        <w:rPr>
          <w:rStyle w:val="Bodytext4NotBold"/>
          <w:rFonts w:ascii="Calibri Light" w:hAnsi="Calibri Light" w:cstheme="majorHAnsi"/>
        </w:rPr>
        <w:t xml:space="preserve"> na zasadach określonych zawartą umową</w:t>
      </w:r>
      <w:r w:rsidRPr="00561585">
        <w:rPr>
          <w:rStyle w:val="Bodytext4NotBold"/>
          <w:rFonts w:ascii="Calibri Light" w:hAnsi="Calibri Light" w:cstheme="majorHAnsi"/>
        </w:rPr>
        <w:t>.</w:t>
      </w:r>
    </w:p>
    <w:p w14:paraId="12BD0D00" w14:textId="135E44CE" w:rsidR="008E495D" w:rsidRPr="00561585" w:rsidRDefault="00F530A0" w:rsidP="00561585">
      <w:pPr>
        <w:pStyle w:val="Bodytext40"/>
        <w:numPr>
          <w:ilvl w:val="0"/>
          <w:numId w:val="28"/>
        </w:numPr>
        <w:shd w:val="clear" w:color="auto" w:fill="auto"/>
        <w:tabs>
          <w:tab w:val="left" w:pos="415"/>
        </w:tabs>
        <w:spacing w:before="0" w:after="0" w:line="240" w:lineRule="auto"/>
        <w:rPr>
          <w:rStyle w:val="Bodytext4NotBold"/>
          <w:rFonts w:ascii="Calibri Light" w:hAnsi="Calibri Light" w:cstheme="majorHAnsi"/>
        </w:rPr>
      </w:pPr>
      <w:r w:rsidRPr="00561585">
        <w:rPr>
          <w:rStyle w:val="Bodytext4NotBold"/>
          <w:rFonts w:ascii="Calibri Light" w:hAnsi="Calibri Light" w:cstheme="majorHAnsi"/>
        </w:rPr>
        <w:t>Wykonawca zobowiązuje się wykonać Przedmiot zamówienia z należytą starannością, z uwzględnieniem zasad wiedzy i sztuki budowlanej, w sposób zgodny z obowiązującymi przepisami prawa, a w szczególności zgodnie z:</w:t>
      </w:r>
    </w:p>
    <w:p w14:paraId="79A862E2" w14:textId="77777777" w:rsidR="008E495D" w:rsidRPr="0082644A" w:rsidRDefault="00F530A0" w:rsidP="00537F38">
      <w:pPr>
        <w:pStyle w:val="Bodytext20"/>
        <w:numPr>
          <w:ilvl w:val="0"/>
          <w:numId w:val="13"/>
        </w:numPr>
        <w:shd w:val="clear" w:color="auto" w:fill="auto"/>
        <w:tabs>
          <w:tab w:val="left" w:pos="1297"/>
        </w:tabs>
        <w:spacing w:before="0" w:after="0" w:line="240" w:lineRule="auto"/>
        <w:ind w:left="1300" w:hanging="280"/>
        <w:rPr>
          <w:rFonts w:ascii="Calibri Light" w:hAnsi="Calibri Light" w:cstheme="majorHAnsi"/>
        </w:rPr>
      </w:pPr>
      <w:r w:rsidRPr="0082644A">
        <w:rPr>
          <w:rFonts w:ascii="Calibri Light" w:hAnsi="Calibri Light" w:cstheme="majorHAnsi"/>
        </w:rPr>
        <w:t>przepisami Ustawy z 7 lipca 1994 r. Prawo budowlane,</w:t>
      </w:r>
    </w:p>
    <w:p w14:paraId="4BE6668C" w14:textId="77777777" w:rsidR="008E495D" w:rsidRPr="0082644A" w:rsidRDefault="00F530A0" w:rsidP="00537F38">
      <w:pPr>
        <w:pStyle w:val="Bodytext20"/>
        <w:numPr>
          <w:ilvl w:val="0"/>
          <w:numId w:val="13"/>
        </w:numPr>
        <w:shd w:val="clear" w:color="auto" w:fill="auto"/>
        <w:tabs>
          <w:tab w:val="left" w:pos="1297"/>
        </w:tabs>
        <w:spacing w:before="0" w:after="0" w:line="240" w:lineRule="auto"/>
        <w:ind w:left="1300" w:hanging="280"/>
        <w:rPr>
          <w:rFonts w:ascii="Calibri Light" w:hAnsi="Calibri Light" w:cstheme="majorHAnsi"/>
        </w:rPr>
      </w:pPr>
      <w:r w:rsidRPr="0082644A">
        <w:rPr>
          <w:rFonts w:ascii="Calibri Light" w:hAnsi="Calibri Light" w:cstheme="majorHAnsi"/>
        </w:rPr>
        <w:t>przepisami Ustawy z dnia 27 marca 2003 r. o planowaniu i zagospodarowaniu przestrzennym,</w:t>
      </w:r>
    </w:p>
    <w:p w14:paraId="60F8D8CE" w14:textId="77777777" w:rsidR="008E495D" w:rsidRPr="0082644A" w:rsidRDefault="00F530A0" w:rsidP="00537F38">
      <w:pPr>
        <w:pStyle w:val="Bodytext20"/>
        <w:numPr>
          <w:ilvl w:val="0"/>
          <w:numId w:val="13"/>
        </w:numPr>
        <w:shd w:val="clear" w:color="auto" w:fill="auto"/>
        <w:tabs>
          <w:tab w:val="left" w:pos="1297"/>
        </w:tabs>
        <w:spacing w:before="0" w:after="0" w:line="240" w:lineRule="auto"/>
        <w:ind w:left="1300" w:hanging="280"/>
        <w:rPr>
          <w:rFonts w:ascii="Calibri Light" w:hAnsi="Calibri Light" w:cstheme="majorHAnsi"/>
        </w:rPr>
      </w:pPr>
      <w:r w:rsidRPr="0082644A">
        <w:rPr>
          <w:rFonts w:ascii="Calibri Light" w:hAnsi="Calibri Light" w:cstheme="majorHAnsi"/>
        </w:rPr>
        <w:t>przepisami Ustawy z 21 marca 1985 r. o drogach publicznych,</w:t>
      </w:r>
    </w:p>
    <w:p w14:paraId="45A24FC5" w14:textId="2F684EC7" w:rsidR="008E495D" w:rsidRPr="0082644A" w:rsidRDefault="00F530A0" w:rsidP="00537F38">
      <w:pPr>
        <w:pStyle w:val="Bodytext20"/>
        <w:numPr>
          <w:ilvl w:val="0"/>
          <w:numId w:val="13"/>
        </w:numPr>
        <w:shd w:val="clear" w:color="auto" w:fill="auto"/>
        <w:tabs>
          <w:tab w:val="left" w:pos="1297"/>
        </w:tabs>
        <w:spacing w:before="0" w:after="0" w:line="240" w:lineRule="auto"/>
        <w:ind w:left="1300" w:hanging="280"/>
        <w:rPr>
          <w:rFonts w:ascii="Calibri Light" w:hAnsi="Calibri Light" w:cstheme="majorHAnsi"/>
        </w:rPr>
      </w:pPr>
      <w:r w:rsidRPr="0082644A">
        <w:rPr>
          <w:rFonts w:ascii="Calibri Light" w:hAnsi="Calibri Light" w:cstheme="majorHAnsi"/>
        </w:rPr>
        <w:t xml:space="preserve"> przepisami Ustawy z dnia 16 kwietnia 2004r. o ochronie przyrody</w:t>
      </w:r>
      <w:r w:rsidR="00F00E95" w:rsidRPr="0082644A">
        <w:rPr>
          <w:rFonts w:ascii="Calibri Light" w:hAnsi="Calibri Light" w:cstheme="majorHAnsi"/>
        </w:rPr>
        <w:t xml:space="preserve"> (</w:t>
      </w:r>
      <w:proofErr w:type="spellStart"/>
      <w:r w:rsidR="00F00E95" w:rsidRPr="0082644A">
        <w:rPr>
          <w:rFonts w:ascii="Calibri Light" w:hAnsi="Calibri Light" w:cstheme="majorHAnsi"/>
        </w:rPr>
        <w:t>t.j</w:t>
      </w:r>
      <w:proofErr w:type="spellEnd"/>
      <w:r w:rsidR="00F00E95" w:rsidRPr="0082644A">
        <w:rPr>
          <w:rFonts w:ascii="Calibri Light" w:hAnsi="Calibri Light" w:cstheme="majorHAnsi"/>
        </w:rPr>
        <w:t>. Dz.U.2023 poz.1336)</w:t>
      </w:r>
      <w:r w:rsidRPr="0082644A">
        <w:rPr>
          <w:rFonts w:ascii="Calibri Light" w:hAnsi="Calibri Light" w:cstheme="majorHAnsi"/>
        </w:rPr>
        <w:t>,</w:t>
      </w:r>
    </w:p>
    <w:p w14:paraId="7EDB18D9" w14:textId="4FA2FCD0" w:rsidR="008E495D" w:rsidRPr="0082644A" w:rsidRDefault="00F530A0" w:rsidP="00537F38">
      <w:pPr>
        <w:pStyle w:val="Bodytext20"/>
        <w:numPr>
          <w:ilvl w:val="0"/>
          <w:numId w:val="13"/>
        </w:numPr>
        <w:shd w:val="clear" w:color="auto" w:fill="auto"/>
        <w:tabs>
          <w:tab w:val="left" w:pos="1297"/>
        </w:tabs>
        <w:spacing w:before="0" w:after="0" w:line="240" w:lineRule="auto"/>
        <w:ind w:left="1300" w:hanging="280"/>
        <w:rPr>
          <w:rFonts w:ascii="Calibri Light" w:hAnsi="Calibri Light" w:cstheme="majorHAnsi"/>
        </w:rPr>
      </w:pPr>
      <w:r w:rsidRPr="0082644A">
        <w:rPr>
          <w:rFonts w:ascii="Calibri Light" w:hAnsi="Calibri Light" w:cstheme="majorHAnsi"/>
        </w:rPr>
        <w:t xml:space="preserve"> przepisami Ustawy z dnia 19 lipca 2019r. o zapewnieniu dostępności osobom ze szczególnymi potrzebami,</w:t>
      </w:r>
    </w:p>
    <w:p w14:paraId="56A07FD9" w14:textId="7DAB5D7A" w:rsidR="00824065" w:rsidRPr="0082644A" w:rsidRDefault="00824065" w:rsidP="00537F38">
      <w:pPr>
        <w:pStyle w:val="Bodytext20"/>
        <w:numPr>
          <w:ilvl w:val="0"/>
          <w:numId w:val="13"/>
        </w:numPr>
        <w:shd w:val="clear" w:color="auto" w:fill="auto"/>
        <w:tabs>
          <w:tab w:val="left" w:pos="1297"/>
        </w:tabs>
        <w:spacing w:before="0" w:after="0" w:line="240" w:lineRule="auto"/>
        <w:ind w:left="1300" w:hanging="280"/>
        <w:rPr>
          <w:rFonts w:ascii="Calibri Light" w:hAnsi="Calibri Light" w:cstheme="majorHAnsi"/>
        </w:rPr>
      </w:pPr>
      <w:r w:rsidRPr="0082644A">
        <w:rPr>
          <w:rFonts w:ascii="Calibri Light" w:hAnsi="Calibri Light" w:cstheme="majorHAnsi"/>
        </w:rPr>
        <w:t>Obwieszczenie Ministra Rozwoju i Technologii z dnia 15 kwietnia 2022 r. w sprawie ogłoszenia jednolitego tekstu rozporządzenia Ministra Infrastruktury w sprawie warunków technicznych, jakim powinny odpowiadać budynki i ich usytuowanie (Dz.U. 2022 poz. 1225)</w:t>
      </w:r>
    </w:p>
    <w:p w14:paraId="1E30C912" w14:textId="3EA3DD29" w:rsidR="008E495D" w:rsidRPr="0082644A" w:rsidRDefault="00824065" w:rsidP="00537F38">
      <w:pPr>
        <w:pStyle w:val="Bodytext20"/>
        <w:numPr>
          <w:ilvl w:val="0"/>
          <w:numId w:val="13"/>
        </w:numPr>
        <w:shd w:val="clear" w:color="auto" w:fill="auto"/>
        <w:tabs>
          <w:tab w:val="left" w:pos="1297"/>
        </w:tabs>
        <w:spacing w:before="0" w:after="0" w:line="240" w:lineRule="auto"/>
        <w:ind w:left="1300" w:hanging="280"/>
        <w:rPr>
          <w:rFonts w:ascii="Calibri Light" w:hAnsi="Calibri Light" w:cstheme="majorHAnsi"/>
        </w:rPr>
      </w:pPr>
      <w:r w:rsidRPr="0082644A">
        <w:rPr>
          <w:rFonts w:ascii="Calibri Light" w:hAnsi="Calibri Light" w:cstheme="majorHAnsi"/>
        </w:rPr>
        <w:t>R</w:t>
      </w:r>
      <w:r w:rsidR="00F530A0" w:rsidRPr="0082644A">
        <w:rPr>
          <w:rFonts w:ascii="Calibri Light" w:hAnsi="Calibri Light" w:cstheme="majorHAnsi"/>
        </w:rPr>
        <w:t>ozporządzeniem Ministra Spraw Wewnętrznych i Administracji z dnia 24 lipca 2009r. w sprawie przeciwpożarowego zaopatrzenia w wodę oraz dróg pożarowych,</w:t>
      </w:r>
    </w:p>
    <w:p w14:paraId="6CC098FB" w14:textId="30958D92" w:rsidR="008E495D" w:rsidRPr="0082644A" w:rsidRDefault="00F530A0" w:rsidP="00537F38">
      <w:pPr>
        <w:pStyle w:val="Bodytext20"/>
        <w:numPr>
          <w:ilvl w:val="0"/>
          <w:numId w:val="13"/>
        </w:numPr>
        <w:shd w:val="clear" w:color="auto" w:fill="auto"/>
        <w:tabs>
          <w:tab w:val="left" w:pos="1297"/>
        </w:tabs>
        <w:spacing w:before="0" w:after="0" w:line="240" w:lineRule="auto"/>
        <w:ind w:left="1300" w:hanging="280"/>
        <w:rPr>
          <w:rFonts w:ascii="Calibri Light" w:hAnsi="Calibri Light" w:cstheme="majorHAnsi"/>
        </w:rPr>
      </w:pPr>
      <w:r w:rsidRPr="0082644A">
        <w:rPr>
          <w:rFonts w:ascii="Calibri Light" w:hAnsi="Calibri Light" w:cstheme="majorHAnsi"/>
        </w:rPr>
        <w:t>innymi przepisami i Polskimi Normami, obowiązującymi w dniu wydania Przedmiotu umowy Zamawiającemu, a niezbędnymi do opracowania PFU.</w:t>
      </w:r>
    </w:p>
    <w:p w14:paraId="33B9B578" w14:textId="77777777" w:rsidR="008E495D" w:rsidRPr="00561585" w:rsidRDefault="00F530A0" w:rsidP="00561585">
      <w:pPr>
        <w:pStyle w:val="Bodytext40"/>
        <w:numPr>
          <w:ilvl w:val="0"/>
          <w:numId w:val="28"/>
        </w:numPr>
        <w:shd w:val="clear" w:color="auto" w:fill="auto"/>
        <w:tabs>
          <w:tab w:val="left" w:pos="415"/>
        </w:tabs>
        <w:spacing w:before="0" w:after="0" w:line="240" w:lineRule="auto"/>
        <w:rPr>
          <w:rStyle w:val="Bodytext4NotBold"/>
          <w:rFonts w:ascii="Calibri Light" w:hAnsi="Calibri Light" w:cstheme="majorHAnsi"/>
        </w:rPr>
      </w:pPr>
      <w:r w:rsidRPr="00561585">
        <w:rPr>
          <w:rStyle w:val="Bodytext4NotBold"/>
          <w:rFonts w:ascii="Calibri Light" w:hAnsi="Calibri Light" w:cstheme="majorHAnsi"/>
        </w:rPr>
        <w:t>Wykonawca zobowiązany jest to dołączenia do opracowania oświadczenia o wykonaniu przedmiotu umowy zgodnie z umową, obowiązującymi przepisami techniczno-budowlanymi, normami i wytycznymi oraz, że jest ono kompletne z punktu widzenia celu, któremu ma służyć.</w:t>
      </w:r>
    </w:p>
    <w:p w14:paraId="7C010283" w14:textId="23A2176A" w:rsidR="00A72865" w:rsidRPr="00561585" w:rsidRDefault="00A72865" w:rsidP="00561585">
      <w:pPr>
        <w:pStyle w:val="Bodytext40"/>
        <w:numPr>
          <w:ilvl w:val="0"/>
          <w:numId w:val="28"/>
        </w:numPr>
        <w:shd w:val="clear" w:color="auto" w:fill="auto"/>
        <w:tabs>
          <w:tab w:val="left" w:pos="415"/>
        </w:tabs>
        <w:spacing w:before="0" w:after="0" w:line="240" w:lineRule="auto"/>
        <w:rPr>
          <w:rStyle w:val="Bodytext4NotBold"/>
          <w:rFonts w:ascii="Calibri Light" w:hAnsi="Calibri Light" w:cstheme="majorHAnsi"/>
        </w:rPr>
      </w:pPr>
      <w:r w:rsidRPr="00561585">
        <w:rPr>
          <w:rStyle w:val="Bodytext4NotBold"/>
          <w:rFonts w:ascii="Calibri Light" w:hAnsi="Calibri Light" w:cstheme="majorHAnsi"/>
        </w:rPr>
        <w:t xml:space="preserve">Wykonawca będzie zobowiązany do udzielania w terminie maksymalnie 2-dni odpowiedzi i wyjaśnień do wykonanego opracowania, jakie mogą wpłynąć w związku z postępowaniem Zamawiającego o udzielenie zamówienia na wykonanie robót budowlanych w formule „zaprojektuj i </w:t>
      </w:r>
      <w:r w:rsidR="004A4220">
        <w:rPr>
          <w:rStyle w:val="Bodytext4NotBold"/>
          <w:rFonts w:ascii="Calibri Light" w:hAnsi="Calibri Light" w:cstheme="majorHAnsi"/>
        </w:rPr>
        <w:t>wy</w:t>
      </w:r>
      <w:r w:rsidRPr="00561585">
        <w:rPr>
          <w:rStyle w:val="Bodytext4NotBold"/>
          <w:rFonts w:ascii="Calibri Light" w:hAnsi="Calibri Light" w:cstheme="majorHAnsi"/>
        </w:rPr>
        <w:t xml:space="preserve">buduj”. </w:t>
      </w:r>
    </w:p>
    <w:p w14:paraId="0D457950" w14:textId="77777777" w:rsidR="008E69B2" w:rsidRPr="0082644A" w:rsidRDefault="008E69B2" w:rsidP="008E69B2">
      <w:pPr>
        <w:pStyle w:val="Heading10"/>
        <w:keepNext/>
        <w:keepLines/>
        <w:shd w:val="clear" w:color="auto" w:fill="auto"/>
        <w:tabs>
          <w:tab w:val="left" w:pos="432"/>
        </w:tabs>
        <w:spacing w:before="0" w:after="0" w:line="240" w:lineRule="auto"/>
        <w:ind w:firstLine="0"/>
        <w:jc w:val="both"/>
        <w:rPr>
          <w:rFonts w:ascii="Calibri Light" w:hAnsi="Calibri Light" w:cstheme="majorHAnsi"/>
        </w:rPr>
      </w:pPr>
      <w:bookmarkStart w:id="5" w:name="bookmark4"/>
    </w:p>
    <w:p w14:paraId="76737FCD" w14:textId="4692EAC6" w:rsidR="008E495D" w:rsidRPr="0082644A" w:rsidRDefault="00F530A0" w:rsidP="003A4414">
      <w:pPr>
        <w:pStyle w:val="Heading10"/>
        <w:keepNext/>
        <w:keepLines/>
        <w:numPr>
          <w:ilvl w:val="0"/>
          <w:numId w:val="1"/>
        </w:numPr>
        <w:shd w:val="clear" w:color="auto" w:fill="auto"/>
        <w:tabs>
          <w:tab w:val="left" w:pos="432"/>
        </w:tabs>
        <w:spacing w:before="0" w:after="0" w:line="240" w:lineRule="auto"/>
        <w:ind w:firstLine="0"/>
        <w:jc w:val="both"/>
        <w:rPr>
          <w:rFonts w:ascii="Calibri Light" w:hAnsi="Calibri Light" w:cstheme="majorHAnsi"/>
        </w:rPr>
      </w:pPr>
      <w:r w:rsidRPr="0082644A">
        <w:rPr>
          <w:rFonts w:ascii="Calibri Light" w:hAnsi="Calibri Light" w:cstheme="majorHAnsi"/>
        </w:rPr>
        <w:t>Szczegółowe wytyczne dotyczące planowanego obiektu</w:t>
      </w:r>
      <w:bookmarkEnd w:id="5"/>
    </w:p>
    <w:p w14:paraId="66672992" w14:textId="0ABF398A" w:rsidR="00AF1FFA" w:rsidRPr="00D70F0F" w:rsidRDefault="00F530A0" w:rsidP="00D70F0F">
      <w:pPr>
        <w:pStyle w:val="Bodytext40"/>
        <w:numPr>
          <w:ilvl w:val="0"/>
          <w:numId w:val="29"/>
        </w:numPr>
        <w:shd w:val="clear" w:color="auto" w:fill="auto"/>
        <w:tabs>
          <w:tab w:val="left" w:pos="415"/>
        </w:tabs>
        <w:spacing w:before="0" w:after="0" w:line="240" w:lineRule="auto"/>
        <w:rPr>
          <w:rStyle w:val="Bodytext4NotBold"/>
          <w:rFonts w:ascii="Calibri Light" w:hAnsi="Calibri Light" w:cstheme="majorHAnsi"/>
        </w:rPr>
      </w:pPr>
      <w:r w:rsidRPr="00D70F0F">
        <w:rPr>
          <w:rStyle w:val="Bodytext4NotBold"/>
          <w:rFonts w:ascii="Calibri Light" w:hAnsi="Calibri Light" w:cstheme="majorHAnsi"/>
        </w:rPr>
        <w:t>Założenia przestrzenno-funkcjonalne</w:t>
      </w:r>
      <w:r w:rsidR="003846F4" w:rsidRPr="00D70F0F">
        <w:rPr>
          <w:rStyle w:val="Bodytext4NotBold"/>
          <w:rFonts w:ascii="Calibri Light" w:hAnsi="Calibri Light" w:cstheme="majorHAnsi"/>
        </w:rPr>
        <w:t xml:space="preserve"> w ogólności zgodne są z Koncepcją i zapisami Protokołu z narady z dnia 8.09.2023r. oraz projektem MPZT . </w:t>
      </w:r>
    </w:p>
    <w:p w14:paraId="47FAD90D" w14:textId="4E0E60D2" w:rsidR="008E495D" w:rsidRPr="00D70F0F" w:rsidRDefault="00DB76EB" w:rsidP="00D70F0F">
      <w:pPr>
        <w:pStyle w:val="Bodytext40"/>
        <w:numPr>
          <w:ilvl w:val="0"/>
          <w:numId w:val="29"/>
        </w:numPr>
        <w:shd w:val="clear" w:color="auto" w:fill="auto"/>
        <w:tabs>
          <w:tab w:val="left" w:pos="415"/>
        </w:tabs>
        <w:spacing w:before="0" w:after="0" w:line="240" w:lineRule="auto"/>
        <w:rPr>
          <w:rStyle w:val="Bodytext4NotBold"/>
          <w:rFonts w:ascii="Calibri Light" w:hAnsi="Calibri Light" w:cstheme="majorHAnsi"/>
        </w:rPr>
      </w:pPr>
      <w:r w:rsidRPr="00D70F0F">
        <w:rPr>
          <w:rStyle w:val="Bodytext4NotBold"/>
          <w:rFonts w:ascii="Calibri Light" w:hAnsi="Calibri Light" w:cstheme="majorHAnsi"/>
        </w:rPr>
        <w:t>Powyższe d</w:t>
      </w:r>
      <w:r w:rsidR="003846F4" w:rsidRPr="00D70F0F">
        <w:rPr>
          <w:rStyle w:val="Bodytext4NotBold"/>
          <w:rFonts w:ascii="Calibri Light" w:hAnsi="Calibri Light" w:cstheme="majorHAnsi"/>
        </w:rPr>
        <w:t xml:space="preserve">okumenty należy czytać łącznie. </w:t>
      </w:r>
    </w:p>
    <w:p w14:paraId="0F05AECC" w14:textId="4D93559F" w:rsidR="00AF1FFA" w:rsidRPr="00D70F0F" w:rsidRDefault="00AF1FFA" w:rsidP="00D70F0F">
      <w:pPr>
        <w:pStyle w:val="Bodytext40"/>
        <w:numPr>
          <w:ilvl w:val="0"/>
          <w:numId w:val="29"/>
        </w:numPr>
        <w:shd w:val="clear" w:color="auto" w:fill="auto"/>
        <w:tabs>
          <w:tab w:val="left" w:pos="415"/>
        </w:tabs>
        <w:spacing w:before="0" w:after="0" w:line="240" w:lineRule="auto"/>
        <w:rPr>
          <w:rStyle w:val="Bodytext4NotBold"/>
          <w:rFonts w:ascii="Calibri Light" w:hAnsi="Calibri Light" w:cstheme="majorHAnsi"/>
        </w:rPr>
      </w:pPr>
      <w:r w:rsidRPr="00D70F0F">
        <w:rPr>
          <w:rStyle w:val="Bodytext4NotBold"/>
          <w:rFonts w:ascii="Calibri Light" w:hAnsi="Calibri Light" w:cstheme="majorHAnsi"/>
        </w:rPr>
        <w:lastRenderedPageBreak/>
        <w:t xml:space="preserve">Rozwiązania architektoniczne zastosowane w Koncepcji nie będą wiążące dla Wykonawcy robót w formule „zaprojektuj i </w:t>
      </w:r>
      <w:r w:rsidR="004A4220">
        <w:rPr>
          <w:rStyle w:val="Bodytext4NotBold"/>
          <w:rFonts w:ascii="Calibri Light" w:hAnsi="Calibri Light" w:cstheme="majorHAnsi"/>
        </w:rPr>
        <w:t>wy</w:t>
      </w:r>
      <w:r w:rsidRPr="00D70F0F">
        <w:rPr>
          <w:rStyle w:val="Bodytext4NotBold"/>
          <w:rFonts w:ascii="Calibri Light" w:hAnsi="Calibri Light" w:cstheme="majorHAnsi"/>
        </w:rPr>
        <w:t>buduj”.</w:t>
      </w:r>
    </w:p>
    <w:p w14:paraId="4F18ABD1" w14:textId="7DEAD552" w:rsidR="001F6A66" w:rsidRPr="00D70F0F" w:rsidRDefault="00AF1FFA" w:rsidP="00D70F0F">
      <w:pPr>
        <w:pStyle w:val="Bodytext40"/>
        <w:numPr>
          <w:ilvl w:val="0"/>
          <w:numId w:val="29"/>
        </w:numPr>
        <w:shd w:val="clear" w:color="auto" w:fill="auto"/>
        <w:tabs>
          <w:tab w:val="left" w:pos="415"/>
        </w:tabs>
        <w:spacing w:before="0" w:after="0" w:line="240" w:lineRule="auto"/>
        <w:rPr>
          <w:rStyle w:val="Bodytext4NotBold"/>
          <w:rFonts w:ascii="Calibri Light" w:hAnsi="Calibri Light" w:cstheme="majorHAnsi"/>
        </w:rPr>
      </w:pPr>
      <w:r w:rsidRPr="00D70F0F">
        <w:rPr>
          <w:rStyle w:val="Bodytext4NotBold"/>
          <w:rFonts w:ascii="Calibri Light" w:hAnsi="Calibri Light" w:cstheme="majorHAnsi"/>
        </w:rPr>
        <w:t xml:space="preserve">Projektowane </w:t>
      </w:r>
      <w:r w:rsidR="00450E56" w:rsidRPr="00D70F0F">
        <w:rPr>
          <w:rStyle w:val="Bodytext4NotBold"/>
          <w:rFonts w:ascii="Calibri Light" w:hAnsi="Calibri Light" w:cstheme="majorHAnsi"/>
        </w:rPr>
        <w:t xml:space="preserve">obiekty </w:t>
      </w:r>
      <w:r w:rsidR="001F6A66" w:rsidRPr="00D70F0F">
        <w:rPr>
          <w:rStyle w:val="Bodytext4NotBold"/>
          <w:rFonts w:ascii="Calibri Light" w:hAnsi="Calibri Light" w:cstheme="majorHAnsi"/>
        </w:rPr>
        <w:t>będą wyposażone w następujące instalacje i technologie:</w:t>
      </w:r>
    </w:p>
    <w:p w14:paraId="0B658989" w14:textId="77777777" w:rsidR="00450E56" w:rsidRPr="00F774BE" w:rsidRDefault="00450E56" w:rsidP="00450E56">
      <w:pPr>
        <w:pStyle w:val="Bodytext20"/>
        <w:numPr>
          <w:ilvl w:val="0"/>
          <w:numId w:val="17"/>
        </w:numPr>
        <w:shd w:val="clear" w:color="auto" w:fill="auto"/>
        <w:tabs>
          <w:tab w:val="left" w:pos="1297"/>
        </w:tabs>
        <w:spacing w:before="0" w:after="0" w:line="240" w:lineRule="auto"/>
        <w:ind w:left="1300" w:hanging="280"/>
        <w:rPr>
          <w:rFonts w:ascii="Calibri Light" w:hAnsi="Calibri Light" w:cstheme="majorHAnsi"/>
        </w:rPr>
      </w:pPr>
      <w:r w:rsidRPr="00450E56">
        <w:rPr>
          <w:rFonts w:ascii="Calibri Light" w:hAnsi="Calibri Light" w:cstheme="majorHAnsi"/>
        </w:rPr>
        <w:t>wodno-kanalizacyjną i p-</w:t>
      </w:r>
      <w:proofErr w:type="spellStart"/>
      <w:r w:rsidRPr="00450E56">
        <w:rPr>
          <w:rFonts w:ascii="Calibri Light" w:hAnsi="Calibri Light" w:cstheme="majorHAnsi"/>
        </w:rPr>
        <w:t>poż</w:t>
      </w:r>
      <w:proofErr w:type="spellEnd"/>
      <w:r w:rsidRPr="00450E56">
        <w:rPr>
          <w:rFonts w:ascii="Calibri Light" w:hAnsi="Calibri Light" w:cstheme="majorHAnsi"/>
        </w:rPr>
        <w:t>,</w:t>
      </w:r>
    </w:p>
    <w:p w14:paraId="6F5485F1" w14:textId="77777777" w:rsidR="001F6A66" w:rsidRDefault="001F6A66" w:rsidP="00450E56">
      <w:pPr>
        <w:pStyle w:val="Bodytext20"/>
        <w:numPr>
          <w:ilvl w:val="0"/>
          <w:numId w:val="17"/>
        </w:numPr>
        <w:shd w:val="clear" w:color="auto" w:fill="auto"/>
        <w:tabs>
          <w:tab w:val="left" w:pos="1297"/>
        </w:tabs>
        <w:spacing w:before="0" w:after="0" w:line="240" w:lineRule="auto"/>
        <w:ind w:left="1300" w:hanging="280"/>
        <w:rPr>
          <w:rFonts w:ascii="Calibri Light" w:hAnsi="Calibri Light" w:cstheme="majorHAnsi"/>
        </w:rPr>
      </w:pPr>
      <w:r w:rsidRPr="00F774BE">
        <w:rPr>
          <w:rFonts w:ascii="Calibri Light" w:hAnsi="Calibri Light" w:cstheme="majorHAnsi"/>
        </w:rPr>
        <w:t>centralnego ogrzewania i ciepłej wody,</w:t>
      </w:r>
    </w:p>
    <w:p w14:paraId="0229C230" w14:textId="08525A0F" w:rsidR="00BC0820" w:rsidRPr="00450E56" w:rsidRDefault="00BC0820" w:rsidP="00450E56">
      <w:pPr>
        <w:pStyle w:val="Bodytext20"/>
        <w:numPr>
          <w:ilvl w:val="0"/>
          <w:numId w:val="17"/>
        </w:numPr>
        <w:shd w:val="clear" w:color="auto" w:fill="auto"/>
        <w:tabs>
          <w:tab w:val="left" w:pos="1297"/>
        </w:tabs>
        <w:spacing w:before="0" w:after="0" w:line="240" w:lineRule="auto"/>
        <w:ind w:left="1300" w:hanging="280"/>
        <w:rPr>
          <w:rFonts w:ascii="Calibri Light" w:hAnsi="Calibri Light" w:cstheme="majorHAnsi"/>
        </w:rPr>
      </w:pPr>
      <w:r w:rsidRPr="00450E56">
        <w:rPr>
          <w:rFonts w:ascii="Calibri Light" w:hAnsi="Calibri Light" w:cstheme="majorHAnsi"/>
        </w:rPr>
        <w:t xml:space="preserve">węzeł cieplny lub kotłownia gazowa (wybór poprzedzony przeprowadzoną analizą techniczno-ekonomiczną), </w:t>
      </w:r>
    </w:p>
    <w:p w14:paraId="18A351D6" w14:textId="77777777" w:rsidR="001F6A66" w:rsidRPr="00450E56" w:rsidRDefault="001F6A66" w:rsidP="00450E56">
      <w:pPr>
        <w:pStyle w:val="Bodytext20"/>
        <w:numPr>
          <w:ilvl w:val="0"/>
          <w:numId w:val="17"/>
        </w:numPr>
        <w:shd w:val="clear" w:color="auto" w:fill="auto"/>
        <w:tabs>
          <w:tab w:val="left" w:pos="1297"/>
        </w:tabs>
        <w:spacing w:before="0" w:after="0" w:line="240" w:lineRule="auto"/>
        <w:ind w:left="1300" w:hanging="280"/>
        <w:rPr>
          <w:rFonts w:ascii="Calibri Light" w:hAnsi="Calibri Light" w:cstheme="majorHAnsi"/>
        </w:rPr>
      </w:pPr>
      <w:r w:rsidRPr="00450E56">
        <w:rPr>
          <w:rFonts w:ascii="Calibri Light" w:hAnsi="Calibri Light" w:cstheme="majorHAnsi"/>
        </w:rPr>
        <w:t>wentylacji mechanicznej i klimatyzacji,</w:t>
      </w:r>
    </w:p>
    <w:p w14:paraId="4C873151" w14:textId="77777777" w:rsidR="001F6A66" w:rsidRPr="00450E56" w:rsidRDefault="001F6A66" w:rsidP="00450E56">
      <w:pPr>
        <w:pStyle w:val="Bodytext20"/>
        <w:numPr>
          <w:ilvl w:val="0"/>
          <w:numId w:val="17"/>
        </w:numPr>
        <w:shd w:val="clear" w:color="auto" w:fill="auto"/>
        <w:tabs>
          <w:tab w:val="left" w:pos="1297"/>
        </w:tabs>
        <w:spacing w:before="0" w:after="0" w:line="240" w:lineRule="auto"/>
        <w:ind w:left="1300" w:hanging="280"/>
        <w:rPr>
          <w:rFonts w:ascii="Calibri Light" w:hAnsi="Calibri Light" w:cstheme="majorHAnsi"/>
        </w:rPr>
      </w:pPr>
      <w:r w:rsidRPr="00450E56">
        <w:rPr>
          <w:rFonts w:ascii="Calibri Light" w:hAnsi="Calibri Light" w:cstheme="majorHAnsi"/>
        </w:rPr>
        <w:t>system oddymiania mechanicznego i napowietrzenia,</w:t>
      </w:r>
    </w:p>
    <w:p w14:paraId="797BE190" w14:textId="073A0E33" w:rsidR="001F6A66" w:rsidRPr="00450E56" w:rsidRDefault="001F6A66" w:rsidP="00450E56">
      <w:pPr>
        <w:pStyle w:val="Bodytext20"/>
        <w:numPr>
          <w:ilvl w:val="0"/>
          <w:numId w:val="17"/>
        </w:numPr>
        <w:shd w:val="clear" w:color="auto" w:fill="auto"/>
        <w:tabs>
          <w:tab w:val="left" w:pos="1297"/>
        </w:tabs>
        <w:spacing w:before="0" w:after="0" w:line="240" w:lineRule="auto"/>
        <w:ind w:left="1300" w:hanging="280"/>
        <w:rPr>
          <w:rFonts w:ascii="Calibri Light" w:hAnsi="Calibri Light" w:cstheme="majorHAnsi"/>
        </w:rPr>
      </w:pPr>
      <w:r w:rsidRPr="00450E56">
        <w:rPr>
          <w:rFonts w:ascii="Calibri Light" w:hAnsi="Calibri Light" w:cstheme="majorHAnsi"/>
        </w:rPr>
        <w:t>dźwigi osobowe</w:t>
      </w:r>
      <w:r w:rsidR="00450E56">
        <w:rPr>
          <w:rFonts w:ascii="Calibri Light" w:hAnsi="Calibri Light" w:cstheme="majorHAnsi"/>
        </w:rPr>
        <w:t xml:space="preserve"> i towarowe</w:t>
      </w:r>
      <w:r w:rsidRPr="00450E56">
        <w:rPr>
          <w:rFonts w:ascii="Calibri Light" w:hAnsi="Calibri Light" w:cstheme="majorHAnsi"/>
        </w:rPr>
        <w:t>,</w:t>
      </w:r>
    </w:p>
    <w:p w14:paraId="50A13456" w14:textId="41DE74EE" w:rsidR="001F6A66" w:rsidRPr="00450E56" w:rsidRDefault="001F6A66" w:rsidP="00450E56">
      <w:pPr>
        <w:pStyle w:val="Bodytext20"/>
        <w:numPr>
          <w:ilvl w:val="0"/>
          <w:numId w:val="17"/>
        </w:numPr>
        <w:shd w:val="clear" w:color="auto" w:fill="auto"/>
        <w:tabs>
          <w:tab w:val="left" w:pos="1297"/>
        </w:tabs>
        <w:spacing w:before="0" w:after="0" w:line="240" w:lineRule="auto"/>
        <w:ind w:left="1300" w:hanging="280"/>
        <w:rPr>
          <w:rFonts w:ascii="Calibri Light" w:hAnsi="Calibri Light" w:cstheme="majorHAnsi"/>
        </w:rPr>
      </w:pPr>
      <w:r w:rsidRPr="00450E56">
        <w:rPr>
          <w:rFonts w:ascii="Calibri Light" w:hAnsi="Calibri Light" w:cstheme="majorHAnsi"/>
        </w:rPr>
        <w:t>oświetlenia podstawowego, oświetlenia awaryjnego, ewakuacyjnego i przeszkodowego,</w:t>
      </w:r>
    </w:p>
    <w:p w14:paraId="53619DDC" w14:textId="5D0CA5C2" w:rsidR="001F6A66" w:rsidRPr="00450E56" w:rsidRDefault="001F6A66" w:rsidP="00450E56">
      <w:pPr>
        <w:pStyle w:val="Bodytext20"/>
        <w:numPr>
          <w:ilvl w:val="0"/>
          <w:numId w:val="17"/>
        </w:numPr>
        <w:shd w:val="clear" w:color="auto" w:fill="auto"/>
        <w:tabs>
          <w:tab w:val="left" w:pos="1297"/>
        </w:tabs>
        <w:spacing w:before="0" w:after="0" w:line="240" w:lineRule="auto"/>
        <w:ind w:left="1300" w:hanging="280"/>
        <w:rPr>
          <w:rFonts w:ascii="Calibri Light" w:hAnsi="Calibri Light" w:cstheme="majorHAnsi"/>
        </w:rPr>
      </w:pPr>
      <w:r w:rsidRPr="00450E56">
        <w:rPr>
          <w:rFonts w:ascii="Calibri Light" w:hAnsi="Calibri Light" w:cstheme="majorHAnsi"/>
        </w:rPr>
        <w:t>stacja transformatorowa (jeżeli warunki Energa Operator nie będą stanowić inaczej)</w:t>
      </w:r>
    </w:p>
    <w:p w14:paraId="62F1D9DC" w14:textId="77777777" w:rsidR="001F6A66" w:rsidRPr="00450E56" w:rsidRDefault="001F6A66" w:rsidP="00450E56">
      <w:pPr>
        <w:pStyle w:val="Bodytext20"/>
        <w:numPr>
          <w:ilvl w:val="0"/>
          <w:numId w:val="17"/>
        </w:numPr>
        <w:shd w:val="clear" w:color="auto" w:fill="auto"/>
        <w:tabs>
          <w:tab w:val="left" w:pos="1297"/>
        </w:tabs>
        <w:spacing w:before="0" w:after="0" w:line="240" w:lineRule="auto"/>
        <w:ind w:left="1300" w:hanging="280"/>
        <w:rPr>
          <w:rFonts w:ascii="Calibri Light" w:hAnsi="Calibri Light" w:cstheme="majorHAnsi"/>
        </w:rPr>
      </w:pPr>
      <w:r w:rsidRPr="00450E56">
        <w:rPr>
          <w:rFonts w:ascii="Calibri Light" w:hAnsi="Calibri Light" w:cstheme="majorHAnsi"/>
        </w:rPr>
        <w:t>zasilania gniazd wtykowych podstawowy, komputerowy i awaryjny,</w:t>
      </w:r>
    </w:p>
    <w:p w14:paraId="733FBE10" w14:textId="11D46ABF" w:rsidR="001F6A66" w:rsidRPr="00450E56" w:rsidRDefault="001F6A66" w:rsidP="00450E56">
      <w:pPr>
        <w:pStyle w:val="Bodytext20"/>
        <w:numPr>
          <w:ilvl w:val="0"/>
          <w:numId w:val="17"/>
        </w:numPr>
        <w:shd w:val="clear" w:color="auto" w:fill="auto"/>
        <w:tabs>
          <w:tab w:val="left" w:pos="1297"/>
        </w:tabs>
        <w:spacing w:before="0" w:after="0" w:line="240" w:lineRule="auto"/>
        <w:ind w:left="1300" w:hanging="280"/>
        <w:rPr>
          <w:rFonts w:ascii="Calibri Light" w:hAnsi="Calibri Light" w:cstheme="majorHAnsi"/>
        </w:rPr>
      </w:pPr>
      <w:r w:rsidRPr="00450E56">
        <w:rPr>
          <w:rFonts w:ascii="Calibri Light" w:hAnsi="Calibri Light" w:cstheme="majorHAnsi"/>
        </w:rPr>
        <w:t>System Sygnalizacji Pożaru S</w:t>
      </w:r>
      <w:r w:rsidR="00BC0820" w:rsidRPr="00450E56">
        <w:rPr>
          <w:rFonts w:ascii="Calibri Light" w:hAnsi="Calibri Light" w:cstheme="majorHAnsi"/>
        </w:rPr>
        <w:t>S</w:t>
      </w:r>
      <w:r w:rsidRPr="00450E56">
        <w:rPr>
          <w:rFonts w:ascii="Calibri Light" w:hAnsi="Calibri Light" w:cstheme="majorHAnsi"/>
        </w:rPr>
        <w:t>P,</w:t>
      </w:r>
    </w:p>
    <w:p w14:paraId="6F6B504A" w14:textId="77777777" w:rsidR="001F6A66" w:rsidRPr="00450E56" w:rsidRDefault="001F6A66" w:rsidP="00450E56">
      <w:pPr>
        <w:pStyle w:val="Bodytext20"/>
        <w:numPr>
          <w:ilvl w:val="0"/>
          <w:numId w:val="17"/>
        </w:numPr>
        <w:shd w:val="clear" w:color="auto" w:fill="auto"/>
        <w:tabs>
          <w:tab w:val="left" w:pos="1297"/>
        </w:tabs>
        <w:spacing w:before="0" w:after="0" w:line="240" w:lineRule="auto"/>
        <w:ind w:left="1300" w:hanging="280"/>
        <w:rPr>
          <w:rFonts w:ascii="Calibri Light" w:hAnsi="Calibri Light" w:cstheme="majorHAnsi"/>
        </w:rPr>
      </w:pPr>
      <w:r w:rsidRPr="00450E56">
        <w:rPr>
          <w:rFonts w:ascii="Calibri Light" w:hAnsi="Calibri Light" w:cstheme="majorHAnsi"/>
        </w:rPr>
        <w:t>Dźwiękowy System Ostrzegawczy DSO,</w:t>
      </w:r>
    </w:p>
    <w:p w14:paraId="02F4170E" w14:textId="77777777" w:rsidR="001F6A66" w:rsidRPr="00450E56" w:rsidRDefault="001F6A66" w:rsidP="00450E56">
      <w:pPr>
        <w:pStyle w:val="Bodytext20"/>
        <w:numPr>
          <w:ilvl w:val="0"/>
          <w:numId w:val="17"/>
        </w:numPr>
        <w:shd w:val="clear" w:color="auto" w:fill="auto"/>
        <w:tabs>
          <w:tab w:val="left" w:pos="1297"/>
        </w:tabs>
        <w:spacing w:before="0" w:after="0" w:line="240" w:lineRule="auto"/>
        <w:ind w:left="1300" w:hanging="280"/>
        <w:rPr>
          <w:rFonts w:ascii="Calibri Light" w:hAnsi="Calibri Light" w:cstheme="majorHAnsi"/>
        </w:rPr>
      </w:pPr>
      <w:r w:rsidRPr="00450E56">
        <w:rPr>
          <w:rFonts w:ascii="Calibri Light" w:hAnsi="Calibri Light" w:cstheme="majorHAnsi"/>
        </w:rPr>
        <w:t>System Telewizji Dozorowanej CCTV,</w:t>
      </w:r>
    </w:p>
    <w:p w14:paraId="6925246A" w14:textId="77777777" w:rsidR="001F6A66" w:rsidRPr="00450E56" w:rsidRDefault="001F6A66" w:rsidP="00450E56">
      <w:pPr>
        <w:pStyle w:val="Bodytext20"/>
        <w:numPr>
          <w:ilvl w:val="0"/>
          <w:numId w:val="17"/>
        </w:numPr>
        <w:shd w:val="clear" w:color="auto" w:fill="auto"/>
        <w:tabs>
          <w:tab w:val="left" w:pos="1297"/>
        </w:tabs>
        <w:spacing w:before="0" w:after="0" w:line="240" w:lineRule="auto"/>
        <w:ind w:left="1300" w:hanging="280"/>
        <w:rPr>
          <w:rFonts w:ascii="Calibri Light" w:hAnsi="Calibri Light" w:cstheme="majorHAnsi"/>
        </w:rPr>
      </w:pPr>
      <w:r w:rsidRPr="00450E56">
        <w:rPr>
          <w:rFonts w:ascii="Calibri Light" w:hAnsi="Calibri Light" w:cstheme="majorHAnsi"/>
        </w:rPr>
        <w:t>System automatyki budynkowej BMS,</w:t>
      </w:r>
    </w:p>
    <w:p w14:paraId="2FE3A51B" w14:textId="73A674EF" w:rsidR="001F6A66" w:rsidRPr="00450E56" w:rsidRDefault="001F6A66" w:rsidP="00450E56">
      <w:pPr>
        <w:pStyle w:val="Bodytext20"/>
        <w:numPr>
          <w:ilvl w:val="0"/>
          <w:numId w:val="17"/>
        </w:numPr>
        <w:shd w:val="clear" w:color="auto" w:fill="auto"/>
        <w:tabs>
          <w:tab w:val="left" w:pos="1297"/>
        </w:tabs>
        <w:spacing w:before="0" w:after="0" w:line="240" w:lineRule="auto"/>
        <w:ind w:left="1300" w:hanging="280"/>
        <w:rPr>
          <w:rFonts w:ascii="Calibri Light" w:hAnsi="Calibri Light" w:cstheme="majorHAnsi"/>
        </w:rPr>
      </w:pPr>
      <w:r w:rsidRPr="00450E56">
        <w:rPr>
          <w:rFonts w:ascii="Calibri Light" w:hAnsi="Calibri Light" w:cstheme="majorHAnsi"/>
        </w:rPr>
        <w:t xml:space="preserve">System </w:t>
      </w:r>
      <w:proofErr w:type="spellStart"/>
      <w:r w:rsidR="00430523" w:rsidRPr="00450E56">
        <w:rPr>
          <w:rFonts w:ascii="Calibri Light" w:hAnsi="Calibri Light" w:cstheme="majorHAnsi"/>
        </w:rPr>
        <w:t>SSWiN</w:t>
      </w:r>
      <w:proofErr w:type="spellEnd"/>
      <w:r w:rsidRPr="00450E56">
        <w:rPr>
          <w:rFonts w:ascii="Calibri Light" w:hAnsi="Calibri Light" w:cstheme="majorHAnsi"/>
        </w:rPr>
        <w:t>,</w:t>
      </w:r>
    </w:p>
    <w:p w14:paraId="1650A3F8" w14:textId="69363F0C" w:rsidR="00430523" w:rsidRDefault="00430523" w:rsidP="00450E56">
      <w:pPr>
        <w:pStyle w:val="Bodytext20"/>
        <w:numPr>
          <w:ilvl w:val="0"/>
          <w:numId w:val="17"/>
        </w:numPr>
        <w:shd w:val="clear" w:color="auto" w:fill="auto"/>
        <w:tabs>
          <w:tab w:val="left" w:pos="1297"/>
        </w:tabs>
        <w:spacing w:before="0" w:after="0" w:line="240" w:lineRule="auto"/>
        <w:ind w:left="1300" w:hanging="280"/>
        <w:rPr>
          <w:rFonts w:ascii="Calibri Light" w:hAnsi="Calibri Light" w:cstheme="majorHAnsi"/>
        </w:rPr>
      </w:pPr>
      <w:r w:rsidRPr="00450E56">
        <w:rPr>
          <w:rFonts w:ascii="Calibri Light" w:hAnsi="Calibri Light" w:cstheme="majorHAnsi"/>
        </w:rPr>
        <w:t>System kontroli dostępu KD</w:t>
      </w:r>
      <w:r w:rsidR="00064D3B">
        <w:rPr>
          <w:rFonts w:ascii="Calibri Light" w:hAnsi="Calibri Light" w:cstheme="majorHAnsi"/>
        </w:rPr>
        <w:t xml:space="preserve"> </w:t>
      </w:r>
    </w:p>
    <w:p w14:paraId="01160797" w14:textId="23D1B4AE" w:rsidR="00B66DFF" w:rsidRDefault="00B66DFF" w:rsidP="00450E56">
      <w:pPr>
        <w:pStyle w:val="Bodytext20"/>
        <w:numPr>
          <w:ilvl w:val="0"/>
          <w:numId w:val="17"/>
        </w:numPr>
        <w:shd w:val="clear" w:color="auto" w:fill="auto"/>
        <w:tabs>
          <w:tab w:val="left" w:pos="1297"/>
        </w:tabs>
        <w:spacing w:before="0" w:after="0" w:line="240" w:lineRule="auto"/>
        <w:ind w:left="1300" w:hanging="280"/>
        <w:rPr>
          <w:rFonts w:ascii="Calibri Light" w:hAnsi="Calibri Light" w:cstheme="majorHAnsi"/>
        </w:rPr>
      </w:pPr>
      <w:r>
        <w:rPr>
          <w:rFonts w:ascii="Calibri Light" w:hAnsi="Calibri Light" w:cstheme="majorHAnsi"/>
        </w:rPr>
        <w:t>System multimedialny w salach lekcyjnych,</w:t>
      </w:r>
    </w:p>
    <w:p w14:paraId="7B08471E" w14:textId="34D489C4" w:rsidR="00B66DFF" w:rsidRDefault="00B66DFF" w:rsidP="00450E56">
      <w:pPr>
        <w:pStyle w:val="Bodytext20"/>
        <w:numPr>
          <w:ilvl w:val="0"/>
          <w:numId w:val="17"/>
        </w:numPr>
        <w:shd w:val="clear" w:color="auto" w:fill="auto"/>
        <w:tabs>
          <w:tab w:val="left" w:pos="1297"/>
        </w:tabs>
        <w:spacing w:before="0" w:after="0" w:line="240" w:lineRule="auto"/>
        <w:ind w:left="1300" w:hanging="280"/>
        <w:rPr>
          <w:rFonts w:ascii="Calibri Light" w:hAnsi="Calibri Light" w:cstheme="majorHAnsi"/>
        </w:rPr>
      </w:pPr>
      <w:r>
        <w:rPr>
          <w:rFonts w:ascii="Calibri Light" w:hAnsi="Calibri Light" w:cstheme="majorHAnsi"/>
        </w:rPr>
        <w:t xml:space="preserve">System </w:t>
      </w:r>
      <w:r w:rsidR="00146A95">
        <w:rPr>
          <w:rFonts w:ascii="Calibri Light" w:hAnsi="Calibri Light" w:cstheme="majorHAnsi"/>
        </w:rPr>
        <w:t>okablowania strukturalnego i sieci logicznej wyposażonej w urządzenia aktywne i pasywne</w:t>
      </w:r>
    </w:p>
    <w:p w14:paraId="7FBA5EFD" w14:textId="6A128524" w:rsidR="00146A95" w:rsidRPr="00450E56" w:rsidRDefault="00146A95" w:rsidP="00450E56">
      <w:pPr>
        <w:pStyle w:val="Bodytext20"/>
        <w:numPr>
          <w:ilvl w:val="0"/>
          <w:numId w:val="17"/>
        </w:numPr>
        <w:shd w:val="clear" w:color="auto" w:fill="auto"/>
        <w:tabs>
          <w:tab w:val="left" w:pos="1297"/>
        </w:tabs>
        <w:spacing w:before="0" w:after="0" w:line="240" w:lineRule="auto"/>
        <w:ind w:left="1300" w:hanging="280"/>
        <w:rPr>
          <w:rFonts w:ascii="Calibri Light" w:hAnsi="Calibri Light" w:cstheme="majorHAnsi"/>
        </w:rPr>
      </w:pPr>
      <w:r>
        <w:rPr>
          <w:rFonts w:ascii="Calibri Light" w:hAnsi="Calibri Light" w:cstheme="majorHAnsi"/>
        </w:rPr>
        <w:t xml:space="preserve">Telefonia stacjonarna i sieć </w:t>
      </w:r>
      <w:proofErr w:type="spellStart"/>
      <w:r>
        <w:rPr>
          <w:rFonts w:ascii="Calibri Light" w:hAnsi="Calibri Light" w:cstheme="majorHAnsi"/>
        </w:rPr>
        <w:t>WiFi</w:t>
      </w:r>
      <w:proofErr w:type="spellEnd"/>
    </w:p>
    <w:p w14:paraId="10C3BC64" w14:textId="77777777" w:rsidR="00146A95" w:rsidRDefault="00146A95" w:rsidP="00146A95">
      <w:pPr>
        <w:pStyle w:val="Bodytext20"/>
        <w:numPr>
          <w:ilvl w:val="0"/>
          <w:numId w:val="17"/>
        </w:numPr>
        <w:shd w:val="clear" w:color="auto" w:fill="auto"/>
        <w:tabs>
          <w:tab w:val="left" w:pos="1297"/>
        </w:tabs>
        <w:spacing w:before="0" w:after="0" w:line="240" w:lineRule="auto"/>
        <w:ind w:left="1300" w:hanging="280"/>
        <w:rPr>
          <w:rFonts w:ascii="Calibri Light" w:hAnsi="Calibri Light" w:cstheme="majorHAnsi"/>
        </w:rPr>
      </w:pPr>
      <w:r>
        <w:rPr>
          <w:rFonts w:ascii="Calibri Light" w:hAnsi="Calibri Light" w:cstheme="majorHAnsi"/>
        </w:rPr>
        <w:t xml:space="preserve">System </w:t>
      </w:r>
      <w:r w:rsidRPr="00B66DFF">
        <w:rPr>
          <w:rFonts w:ascii="Calibri Light" w:hAnsi="Calibri Light" w:cstheme="majorHAnsi"/>
        </w:rPr>
        <w:t>powiadamiania zdalnego o awariach i anomaliach w pracy urządzeń,</w:t>
      </w:r>
    </w:p>
    <w:p w14:paraId="6FDF8A81" w14:textId="2248522F" w:rsidR="00D059CB" w:rsidRPr="00146A95" w:rsidRDefault="00D059CB" w:rsidP="00146A95">
      <w:pPr>
        <w:pStyle w:val="Bodytext20"/>
        <w:numPr>
          <w:ilvl w:val="0"/>
          <w:numId w:val="17"/>
        </w:numPr>
        <w:shd w:val="clear" w:color="auto" w:fill="auto"/>
        <w:tabs>
          <w:tab w:val="left" w:pos="1297"/>
        </w:tabs>
        <w:spacing w:before="0" w:after="0" w:line="240" w:lineRule="auto"/>
        <w:ind w:left="1300" w:hanging="280"/>
        <w:rPr>
          <w:rFonts w:ascii="Calibri Light" w:hAnsi="Calibri Light" w:cstheme="majorHAnsi"/>
        </w:rPr>
      </w:pPr>
      <w:r>
        <w:rPr>
          <w:rFonts w:ascii="Calibri Light" w:hAnsi="Calibri Light" w:cstheme="majorHAnsi"/>
        </w:rPr>
        <w:t>Technologia kuchni cateringowej,</w:t>
      </w:r>
    </w:p>
    <w:p w14:paraId="44F7688B" w14:textId="77777777" w:rsidR="00430523" w:rsidRPr="00450E56" w:rsidRDefault="00430523" w:rsidP="00450E56">
      <w:pPr>
        <w:pStyle w:val="Bodytext20"/>
        <w:numPr>
          <w:ilvl w:val="0"/>
          <w:numId w:val="17"/>
        </w:numPr>
        <w:shd w:val="clear" w:color="auto" w:fill="auto"/>
        <w:tabs>
          <w:tab w:val="left" w:pos="1297"/>
        </w:tabs>
        <w:spacing w:before="0" w:after="0" w:line="240" w:lineRule="auto"/>
        <w:ind w:left="1300" w:hanging="280"/>
        <w:rPr>
          <w:rFonts w:ascii="Calibri Light" w:hAnsi="Calibri Light" w:cstheme="majorHAnsi"/>
        </w:rPr>
      </w:pPr>
      <w:r w:rsidRPr="00450E56">
        <w:rPr>
          <w:rFonts w:ascii="Calibri Light" w:hAnsi="Calibri Light" w:cstheme="majorHAnsi"/>
        </w:rPr>
        <w:t>Technologia Sali gimnastycznej z podziałem na 3 boiska ,</w:t>
      </w:r>
    </w:p>
    <w:p w14:paraId="024C2377" w14:textId="77777777" w:rsidR="00B66DFF" w:rsidRDefault="00430523" w:rsidP="00B66DFF">
      <w:pPr>
        <w:pStyle w:val="Bodytext20"/>
        <w:numPr>
          <w:ilvl w:val="0"/>
          <w:numId w:val="17"/>
        </w:numPr>
        <w:shd w:val="clear" w:color="auto" w:fill="auto"/>
        <w:tabs>
          <w:tab w:val="left" w:pos="1297"/>
        </w:tabs>
        <w:spacing w:before="0" w:after="0" w:line="240" w:lineRule="auto"/>
        <w:ind w:left="1300" w:hanging="280"/>
        <w:rPr>
          <w:rFonts w:ascii="Calibri Light" w:hAnsi="Calibri Light" w:cstheme="majorHAnsi"/>
        </w:rPr>
      </w:pPr>
      <w:r w:rsidRPr="00450E56">
        <w:rPr>
          <w:rFonts w:ascii="Calibri Light" w:hAnsi="Calibri Light" w:cstheme="majorHAnsi"/>
        </w:rPr>
        <w:t>Technologia akustyczna- ochrona przed hałasem,</w:t>
      </w:r>
    </w:p>
    <w:p w14:paraId="25ACF96A" w14:textId="7F1DCA92" w:rsidR="001F6A66" w:rsidRDefault="00651876" w:rsidP="00450E56">
      <w:pPr>
        <w:pStyle w:val="Bodytext20"/>
        <w:numPr>
          <w:ilvl w:val="0"/>
          <w:numId w:val="17"/>
        </w:numPr>
        <w:shd w:val="clear" w:color="auto" w:fill="auto"/>
        <w:tabs>
          <w:tab w:val="left" w:pos="1297"/>
        </w:tabs>
        <w:spacing w:before="0" w:after="0" w:line="240" w:lineRule="auto"/>
        <w:ind w:left="1300" w:hanging="280"/>
        <w:rPr>
          <w:rFonts w:ascii="Calibri Light" w:hAnsi="Calibri Light" w:cstheme="majorHAnsi"/>
        </w:rPr>
      </w:pPr>
      <w:r w:rsidRPr="00450E56">
        <w:rPr>
          <w:rFonts w:ascii="Calibri Light" w:hAnsi="Calibri Light" w:cstheme="majorHAnsi"/>
        </w:rPr>
        <w:t>Z</w:t>
      </w:r>
      <w:r w:rsidR="001F6A66" w:rsidRPr="00450E56">
        <w:rPr>
          <w:rFonts w:ascii="Calibri Light" w:hAnsi="Calibri Light" w:cstheme="majorHAnsi"/>
        </w:rPr>
        <w:t>agospodarowani</w:t>
      </w:r>
      <w:r w:rsidRPr="00450E56">
        <w:rPr>
          <w:rFonts w:ascii="Calibri Light" w:hAnsi="Calibri Light" w:cstheme="majorHAnsi"/>
        </w:rPr>
        <w:t>e</w:t>
      </w:r>
      <w:r w:rsidR="001F6A66" w:rsidRPr="00450E56">
        <w:rPr>
          <w:rFonts w:ascii="Calibri Light" w:hAnsi="Calibri Light" w:cstheme="majorHAnsi"/>
        </w:rPr>
        <w:t xml:space="preserve"> terenu, projekt zieleni i projekt drogowy wraz z przyłączami instalacjami zewnętrznymi</w:t>
      </w:r>
      <w:r w:rsidRPr="00450E56">
        <w:rPr>
          <w:rFonts w:ascii="Calibri Light" w:hAnsi="Calibri Light" w:cstheme="majorHAnsi"/>
        </w:rPr>
        <w:t>, oświetlenie zewnętrzne, ładowarki do samochodów elektrycznych, wiaty rowerowe na min.200 rowerów</w:t>
      </w:r>
    </w:p>
    <w:p w14:paraId="5C7B9CC7" w14:textId="1AE00942" w:rsidR="00450E56" w:rsidRPr="00450E56" w:rsidRDefault="00450E56" w:rsidP="00450E56">
      <w:pPr>
        <w:pStyle w:val="Bodytext20"/>
        <w:numPr>
          <w:ilvl w:val="0"/>
          <w:numId w:val="17"/>
        </w:numPr>
        <w:shd w:val="clear" w:color="auto" w:fill="auto"/>
        <w:tabs>
          <w:tab w:val="left" w:pos="1297"/>
        </w:tabs>
        <w:spacing w:before="0" w:after="0" w:line="240" w:lineRule="auto"/>
        <w:ind w:left="1300" w:hanging="280"/>
        <w:rPr>
          <w:rFonts w:ascii="Calibri Light" w:hAnsi="Calibri Light" w:cstheme="majorHAnsi"/>
        </w:rPr>
      </w:pPr>
      <w:r>
        <w:rPr>
          <w:rFonts w:ascii="Calibri Light" w:hAnsi="Calibri Light" w:cstheme="majorHAnsi"/>
        </w:rPr>
        <w:t>Projektowane odcinki drogowe należy wyposażyć w instalacje odwodnienia, oświetlenia drogowe, oświetlenia przejść dla pieszych.</w:t>
      </w:r>
    </w:p>
    <w:p w14:paraId="73683C29" w14:textId="3B7A986C" w:rsidR="006A7B93" w:rsidRDefault="006A7B93" w:rsidP="00D70F0F">
      <w:pPr>
        <w:pStyle w:val="Bodytext40"/>
        <w:numPr>
          <w:ilvl w:val="0"/>
          <w:numId w:val="29"/>
        </w:numPr>
        <w:shd w:val="clear" w:color="auto" w:fill="auto"/>
        <w:tabs>
          <w:tab w:val="left" w:pos="415"/>
        </w:tabs>
        <w:spacing w:before="0" w:after="0" w:line="240" w:lineRule="auto"/>
        <w:rPr>
          <w:rStyle w:val="Bodytext4NotBold"/>
          <w:rFonts w:ascii="Calibri Light" w:hAnsi="Calibri Light" w:cstheme="majorHAnsi"/>
        </w:rPr>
      </w:pPr>
      <w:r>
        <w:rPr>
          <w:rStyle w:val="Bodytext4NotBold"/>
          <w:rFonts w:ascii="Calibri Light" w:hAnsi="Calibri Light" w:cstheme="majorHAnsi"/>
        </w:rPr>
        <w:t xml:space="preserve">Jeżeli w toku prac nad PFU zaistnieje potrzeba rozszerzenia zakresu instalacji i rozwiązań projektowych dla planowanych obiektów to zostanie to uwzględnione przez Wykonawcę w wersji </w:t>
      </w:r>
      <w:r w:rsidR="00064D3B">
        <w:rPr>
          <w:rStyle w:val="Bodytext4NotBold"/>
          <w:rFonts w:ascii="Calibri Light" w:hAnsi="Calibri Light" w:cstheme="majorHAnsi"/>
        </w:rPr>
        <w:t xml:space="preserve">ostatecznej </w:t>
      </w:r>
      <w:r>
        <w:rPr>
          <w:rStyle w:val="Bodytext4NotBold"/>
          <w:rFonts w:ascii="Calibri Light" w:hAnsi="Calibri Light" w:cstheme="majorHAnsi"/>
        </w:rPr>
        <w:t>PFU.</w:t>
      </w:r>
    </w:p>
    <w:p w14:paraId="757319D4" w14:textId="1EDF6FA9" w:rsidR="008E495D" w:rsidRPr="00D70F0F" w:rsidRDefault="00B66DFF" w:rsidP="00D70F0F">
      <w:pPr>
        <w:pStyle w:val="Bodytext40"/>
        <w:numPr>
          <w:ilvl w:val="0"/>
          <w:numId w:val="29"/>
        </w:numPr>
        <w:shd w:val="clear" w:color="auto" w:fill="auto"/>
        <w:tabs>
          <w:tab w:val="left" w:pos="415"/>
        </w:tabs>
        <w:spacing w:before="0" w:after="0" w:line="240" w:lineRule="auto"/>
        <w:rPr>
          <w:rStyle w:val="Bodytext4NotBold"/>
          <w:rFonts w:ascii="Calibri Light" w:hAnsi="Calibri Light" w:cstheme="majorHAnsi"/>
        </w:rPr>
      </w:pPr>
      <w:r w:rsidRPr="00D70F0F">
        <w:rPr>
          <w:rStyle w:val="Bodytext4NotBold"/>
          <w:rFonts w:ascii="Calibri Light" w:hAnsi="Calibri Light" w:cstheme="majorHAnsi"/>
        </w:rPr>
        <w:t>Przewiduje się realizację przedsięwzięcia jako jednoetapową.</w:t>
      </w:r>
    </w:p>
    <w:p w14:paraId="183F4D87" w14:textId="77777777" w:rsidR="00AE5DF7" w:rsidRPr="0082644A" w:rsidRDefault="00AE5DF7" w:rsidP="00AE5DF7">
      <w:pPr>
        <w:pStyle w:val="Heading10"/>
        <w:keepNext/>
        <w:keepLines/>
        <w:shd w:val="clear" w:color="auto" w:fill="auto"/>
        <w:tabs>
          <w:tab w:val="left" w:pos="418"/>
        </w:tabs>
        <w:spacing w:before="0" w:after="0" w:line="240" w:lineRule="auto"/>
        <w:ind w:firstLine="0"/>
        <w:jc w:val="both"/>
        <w:rPr>
          <w:rFonts w:ascii="Calibri Light" w:hAnsi="Calibri Light" w:cstheme="majorHAnsi"/>
        </w:rPr>
      </w:pPr>
      <w:bookmarkStart w:id="6" w:name="bookmark5"/>
    </w:p>
    <w:p w14:paraId="797FB69B" w14:textId="0CEC9D16" w:rsidR="00146A95" w:rsidRPr="00146A95" w:rsidRDefault="00146A95" w:rsidP="00146A95">
      <w:pPr>
        <w:pStyle w:val="Heading10"/>
        <w:keepNext/>
        <w:keepLines/>
        <w:numPr>
          <w:ilvl w:val="0"/>
          <w:numId w:val="1"/>
        </w:numPr>
        <w:shd w:val="clear" w:color="auto" w:fill="auto"/>
        <w:tabs>
          <w:tab w:val="left" w:pos="418"/>
        </w:tabs>
        <w:spacing w:before="0" w:after="0" w:line="240" w:lineRule="auto"/>
        <w:ind w:firstLine="0"/>
        <w:jc w:val="both"/>
        <w:rPr>
          <w:rFonts w:ascii="Calibri Light" w:hAnsi="Calibri Light" w:cstheme="majorHAnsi"/>
        </w:rPr>
      </w:pPr>
      <w:r w:rsidRPr="00146A95">
        <w:rPr>
          <w:rFonts w:ascii="Calibri Light" w:hAnsi="Calibri Light" w:cstheme="majorHAnsi"/>
        </w:rPr>
        <w:t>Wymagania szczegółowe dotyczące formy Programu Funkcjonalno</w:t>
      </w:r>
      <w:r>
        <w:rPr>
          <w:rFonts w:ascii="Calibri Light" w:hAnsi="Calibri Light" w:cstheme="majorHAnsi"/>
        </w:rPr>
        <w:t>-</w:t>
      </w:r>
      <w:r w:rsidRPr="00146A95">
        <w:rPr>
          <w:rFonts w:ascii="Calibri Light" w:hAnsi="Calibri Light" w:cstheme="majorHAnsi"/>
        </w:rPr>
        <w:t xml:space="preserve">Użytkowego </w:t>
      </w:r>
    </w:p>
    <w:p w14:paraId="53DDCC40" w14:textId="29FF7138" w:rsidR="00F54B5D" w:rsidRPr="00D70F0F" w:rsidRDefault="00F54B5D" w:rsidP="00D70F0F">
      <w:pPr>
        <w:pStyle w:val="Bodytext40"/>
        <w:numPr>
          <w:ilvl w:val="0"/>
          <w:numId w:val="30"/>
        </w:numPr>
        <w:shd w:val="clear" w:color="auto" w:fill="auto"/>
        <w:tabs>
          <w:tab w:val="left" w:pos="415"/>
        </w:tabs>
        <w:spacing w:before="0" w:after="0" w:line="240" w:lineRule="auto"/>
        <w:rPr>
          <w:rStyle w:val="Bodytext4NotBold"/>
          <w:rFonts w:ascii="Calibri Light" w:hAnsi="Calibri Light" w:cstheme="majorHAnsi"/>
        </w:rPr>
      </w:pPr>
      <w:r w:rsidRPr="00D70F0F">
        <w:rPr>
          <w:rStyle w:val="Bodytext4NotBold"/>
          <w:rFonts w:ascii="Calibri Light" w:hAnsi="Calibri Light" w:cstheme="majorHAnsi"/>
        </w:rPr>
        <w:t>Opracowany PFU powinien zawierać:</w:t>
      </w:r>
    </w:p>
    <w:p w14:paraId="1BDFE380" w14:textId="77DC7D2A" w:rsidR="00DF4521" w:rsidRDefault="007C1F3F" w:rsidP="00584680">
      <w:pPr>
        <w:pStyle w:val="Bodytext20"/>
        <w:numPr>
          <w:ilvl w:val="0"/>
          <w:numId w:val="18"/>
        </w:numPr>
        <w:shd w:val="clear" w:color="auto" w:fill="auto"/>
        <w:tabs>
          <w:tab w:val="left" w:pos="1297"/>
        </w:tabs>
        <w:spacing w:before="0" w:after="0" w:line="240" w:lineRule="auto"/>
        <w:ind w:left="1300" w:hanging="280"/>
        <w:rPr>
          <w:rFonts w:ascii="Calibri Light" w:hAnsi="Calibri Light" w:cstheme="majorHAnsi"/>
        </w:rPr>
      </w:pPr>
      <w:r>
        <w:rPr>
          <w:rFonts w:ascii="Calibri Light" w:hAnsi="Calibri Light" w:cstheme="majorHAnsi"/>
        </w:rPr>
        <w:t>o</w:t>
      </w:r>
      <w:r w:rsidR="00DF4521">
        <w:rPr>
          <w:rFonts w:ascii="Calibri Light" w:hAnsi="Calibri Light" w:cstheme="majorHAnsi"/>
        </w:rPr>
        <w:t>pis programu użytkowego obiektów kubaturowych i terenowych wraz z założeniami eksploatacyjnymi</w:t>
      </w:r>
    </w:p>
    <w:p w14:paraId="4FE054A9" w14:textId="434A7E66" w:rsidR="00584680" w:rsidRPr="00584680" w:rsidRDefault="00584680" w:rsidP="00584680">
      <w:pPr>
        <w:pStyle w:val="Bodytext20"/>
        <w:numPr>
          <w:ilvl w:val="0"/>
          <w:numId w:val="18"/>
        </w:numPr>
        <w:shd w:val="clear" w:color="auto" w:fill="auto"/>
        <w:tabs>
          <w:tab w:val="left" w:pos="1297"/>
        </w:tabs>
        <w:spacing w:before="0" w:after="0" w:line="240" w:lineRule="auto"/>
        <w:ind w:left="1300" w:hanging="280"/>
        <w:rPr>
          <w:rFonts w:ascii="Calibri Light" w:hAnsi="Calibri Light" w:cstheme="majorHAnsi"/>
        </w:rPr>
      </w:pPr>
      <w:r>
        <w:rPr>
          <w:rFonts w:ascii="Calibri Light" w:hAnsi="Calibri Light" w:cstheme="majorHAnsi"/>
        </w:rPr>
        <w:t xml:space="preserve">opis </w:t>
      </w:r>
      <w:r w:rsidRPr="00584680">
        <w:rPr>
          <w:rFonts w:ascii="Calibri Light" w:hAnsi="Calibri Light" w:cstheme="majorHAnsi"/>
        </w:rPr>
        <w:t xml:space="preserve">wymaganego standardu wykonania dokumentacji projektowej </w:t>
      </w:r>
      <w:r>
        <w:rPr>
          <w:rFonts w:ascii="Calibri Light" w:hAnsi="Calibri Light" w:cstheme="majorHAnsi"/>
        </w:rPr>
        <w:t xml:space="preserve">i </w:t>
      </w:r>
      <w:r w:rsidRPr="00584680">
        <w:rPr>
          <w:rFonts w:ascii="Calibri Light" w:hAnsi="Calibri Light" w:cstheme="majorHAnsi"/>
        </w:rPr>
        <w:t>powykonawczej uwzględniającego  specyfikę obiektu</w:t>
      </w:r>
    </w:p>
    <w:p w14:paraId="6C1CBAD2" w14:textId="6AF8575E" w:rsidR="00584680" w:rsidRPr="00584680" w:rsidRDefault="00584680" w:rsidP="00584680">
      <w:pPr>
        <w:pStyle w:val="Bodytext20"/>
        <w:numPr>
          <w:ilvl w:val="0"/>
          <w:numId w:val="18"/>
        </w:numPr>
        <w:shd w:val="clear" w:color="auto" w:fill="auto"/>
        <w:tabs>
          <w:tab w:val="left" w:pos="1297"/>
        </w:tabs>
        <w:spacing w:before="0" w:after="0" w:line="240" w:lineRule="auto"/>
        <w:ind w:left="1300" w:hanging="280"/>
        <w:rPr>
          <w:rFonts w:ascii="Calibri Light" w:hAnsi="Calibri Light" w:cstheme="majorHAnsi"/>
        </w:rPr>
      </w:pPr>
      <w:r>
        <w:rPr>
          <w:rFonts w:ascii="Calibri Light" w:hAnsi="Calibri Light" w:cstheme="majorHAnsi"/>
        </w:rPr>
        <w:t xml:space="preserve">opis </w:t>
      </w:r>
      <w:r w:rsidRPr="00584680">
        <w:rPr>
          <w:rFonts w:ascii="Calibri Light" w:hAnsi="Calibri Light" w:cstheme="majorHAnsi"/>
        </w:rPr>
        <w:t>wymagań w zakresie pełnienia nadzoru autorskiego nad opracowaną dokumentacją projektową;</w:t>
      </w:r>
    </w:p>
    <w:p w14:paraId="25380BEB" w14:textId="4F7D8ED8" w:rsidR="00584680" w:rsidRPr="00584680" w:rsidRDefault="00584680" w:rsidP="00584680">
      <w:pPr>
        <w:pStyle w:val="Bodytext20"/>
        <w:numPr>
          <w:ilvl w:val="0"/>
          <w:numId w:val="18"/>
        </w:numPr>
        <w:shd w:val="clear" w:color="auto" w:fill="auto"/>
        <w:tabs>
          <w:tab w:val="left" w:pos="1297"/>
        </w:tabs>
        <w:spacing w:before="0" w:after="0" w:line="240" w:lineRule="auto"/>
        <w:ind w:left="1300" w:hanging="280"/>
        <w:rPr>
          <w:rFonts w:ascii="Calibri Light" w:hAnsi="Calibri Light" w:cstheme="majorHAnsi"/>
        </w:rPr>
      </w:pPr>
      <w:r>
        <w:rPr>
          <w:rFonts w:ascii="Calibri Light" w:hAnsi="Calibri Light" w:cstheme="majorHAnsi"/>
        </w:rPr>
        <w:t xml:space="preserve">opis </w:t>
      </w:r>
      <w:r w:rsidRPr="00584680">
        <w:rPr>
          <w:rFonts w:ascii="Calibri Light" w:hAnsi="Calibri Light" w:cstheme="majorHAnsi"/>
        </w:rPr>
        <w:t>wymaganych parametrów dla materiałów stosowanych do budowy obiektów, standardów wykończenia i wyposażenia pomieszczeń, standardów zastosowanych urządzeń i parametrów instalacji zaprojektowanych w budynkach;</w:t>
      </w:r>
    </w:p>
    <w:p w14:paraId="722DF323" w14:textId="7C5131ED" w:rsidR="00584680" w:rsidRPr="00584680" w:rsidRDefault="00584680" w:rsidP="00584680">
      <w:pPr>
        <w:pStyle w:val="Bodytext20"/>
        <w:numPr>
          <w:ilvl w:val="0"/>
          <w:numId w:val="18"/>
        </w:numPr>
        <w:shd w:val="clear" w:color="auto" w:fill="auto"/>
        <w:tabs>
          <w:tab w:val="left" w:pos="1297"/>
        </w:tabs>
        <w:spacing w:before="0" w:after="0" w:line="240" w:lineRule="auto"/>
        <w:ind w:left="1300" w:hanging="280"/>
        <w:rPr>
          <w:rFonts w:ascii="Calibri Light" w:hAnsi="Calibri Light" w:cstheme="majorHAnsi"/>
        </w:rPr>
      </w:pPr>
      <w:r>
        <w:rPr>
          <w:rFonts w:ascii="Calibri Light" w:hAnsi="Calibri Light" w:cstheme="majorHAnsi"/>
        </w:rPr>
        <w:lastRenderedPageBreak/>
        <w:t xml:space="preserve">opis </w:t>
      </w:r>
      <w:r w:rsidRPr="00584680">
        <w:rPr>
          <w:rFonts w:ascii="Calibri Light" w:hAnsi="Calibri Light" w:cstheme="majorHAnsi"/>
        </w:rPr>
        <w:t xml:space="preserve">aranżacji pomieszczeń (opracowanie </w:t>
      </w:r>
      <w:r>
        <w:rPr>
          <w:rFonts w:ascii="Calibri Light" w:hAnsi="Calibri Light" w:cstheme="majorHAnsi"/>
        </w:rPr>
        <w:t xml:space="preserve">wytycznych dla </w:t>
      </w:r>
      <w:r w:rsidRPr="00584680">
        <w:rPr>
          <w:rFonts w:ascii="Calibri Light" w:hAnsi="Calibri Light" w:cstheme="majorHAnsi"/>
        </w:rPr>
        <w:t>kart pomieszczeń, wymagań dla mebli i wyposażenia wbudowanego w obiekt)</w:t>
      </w:r>
    </w:p>
    <w:p w14:paraId="67D56B77" w14:textId="77777777" w:rsidR="00584680" w:rsidRPr="00584680" w:rsidRDefault="00584680" w:rsidP="00584680">
      <w:pPr>
        <w:pStyle w:val="Bodytext20"/>
        <w:numPr>
          <w:ilvl w:val="0"/>
          <w:numId w:val="18"/>
        </w:numPr>
        <w:shd w:val="clear" w:color="auto" w:fill="auto"/>
        <w:tabs>
          <w:tab w:val="left" w:pos="1297"/>
        </w:tabs>
        <w:spacing w:before="0" w:after="0" w:line="240" w:lineRule="auto"/>
        <w:ind w:left="1300" w:hanging="280"/>
        <w:rPr>
          <w:rFonts w:ascii="Calibri Light" w:hAnsi="Calibri Light" w:cstheme="majorHAnsi"/>
        </w:rPr>
      </w:pPr>
      <w:r w:rsidRPr="00584680">
        <w:rPr>
          <w:rFonts w:ascii="Calibri Light" w:hAnsi="Calibri Light" w:cstheme="majorHAnsi"/>
        </w:rPr>
        <w:t>określenie szczegółowych parametrów urządzeń z uwzględnieniem ich niskiego zużycia energii;</w:t>
      </w:r>
    </w:p>
    <w:p w14:paraId="0188A7D9" w14:textId="08D62257" w:rsidR="00584680" w:rsidRPr="00584680" w:rsidRDefault="00584680" w:rsidP="00584680">
      <w:pPr>
        <w:pStyle w:val="Bodytext20"/>
        <w:numPr>
          <w:ilvl w:val="0"/>
          <w:numId w:val="18"/>
        </w:numPr>
        <w:shd w:val="clear" w:color="auto" w:fill="auto"/>
        <w:tabs>
          <w:tab w:val="left" w:pos="1297"/>
        </w:tabs>
        <w:spacing w:before="0" w:after="0" w:line="240" w:lineRule="auto"/>
        <w:ind w:left="1300" w:hanging="280"/>
        <w:rPr>
          <w:rFonts w:ascii="Calibri Light" w:hAnsi="Calibri Light" w:cstheme="majorHAnsi"/>
        </w:rPr>
      </w:pPr>
      <w:r w:rsidRPr="00584680">
        <w:rPr>
          <w:rFonts w:ascii="Calibri Light" w:hAnsi="Calibri Light" w:cstheme="majorHAnsi"/>
        </w:rPr>
        <w:t xml:space="preserve">opracowanie warunków wykonania i odbioru robót budowlanych uwzględniających specyfikę wykonania prac dla budynków użyteczności publicznej </w:t>
      </w:r>
      <w:r>
        <w:rPr>
          <w:rFonts w:ascii="Calibri Light" w:hAnsi="Calibri Light" w:cstheme="majorHAnsi"/>
        </w:rPr>
        <w:t xml:space="preserve">– szkoła, gabinety, </w:t>
      </w:r>
      <w:r w:rsidR="002E16F3">
        <w:rPr>
          <w:rFonts w:ascii="Calibri Light" w:hAnsi="Calibri Light" w:cstheme="majorHAnsi"/>
        </w:rPr>
        <w:t>obiekty sportowe wewnętrzne i zewnętrzne</w:t>
      </w:r>
      <w:r w:rsidRPr="00584680">
        <w:rPr>
          <w:rFonts w:ascii="Calibri Light" w:hAnsi="Calibri Light" w:cstheme="majorHAnsi"/>
        </w:rPr>
        <w:t>;</w:t>
      </w:r>
    </w:p>
    <w:p w14:paraId="729BEDB8" w14:textId="2ADA907E" w:rsidR="00584680" w:rsidRPr="00584680" w:rsidRDefault="00584680" w:rsidP="00584680">
      <w:pPr>
        <w:pStyle w:val="Bodytext20"/>
        <w:numPr>
          <w:ilvl w:val="0"/>
          <w:numId w:val="18"/>
        </w:numPr>
        <w:shd w:val="clear" w:color="auto" w:fill="auto"/>
        <w:tabs>
          <w:tab w:val="left" w:pos="1297"/>
        </w:tabs>
        <w:spacing w:before="0" w:after="0" w:line="240" w:lineRule="auto"/>
        <w:ind w:left="1300" w:hanging="280"/>
        <w:rPr>
          <w:rFonts w:ascii="Calibri Light" w:hAnsi="Calibri Light" w:cstheme="majorHAnsi"/>
        </w:rPr>
      </w:pPr>
      <w:r w:rsidRPr="00584680">
        <w:rPr>
          <w:rFonts w:ascii="Calibri Light" w:hAnsi="Calibri Light" w:cstheme="majorHAnsi"/>
        </w:rPr>
        <w:t xml:space="preserve">opis wymagań związanych </w:t>
      </w:r>
      <w:r w:rsidR="002E16F3">
        <w:rPr>
          <w:rFonts w:ascii="Calibri Light" w:hAnsi="Calibri Light" w:cstheme="majorHAnsi"/>
        </w:rPr>
        <w:t xml:space="preserve">z </w:t>
      </w:r>
      <w:r w:rsidRPr="00584680">
        <w:rPr>
          <w:rFonts w:ascii="Calibri Light" w:hAnsi="Calibri Light" w:cstheme="majorHAnsi"/>
        </w:rPr>
        <w:t xml:space="preserve">odbiorem inwestycji przez Zamawiającego (np. Plan ochrony, Instrukcja Bezpieczeństwa Pożarowego Obiektu, sporządzenie świadectw charakterystyki energetycznej budynków) </w:t>
      </w:r>
    </w:p>
    <w:p w14:paraId="62FBAD65" w14:textId="77777777" w:rsidR="00584680" w:rsidRPr="00584680" w:rsidRDefault="00584680" w:rsidP="00584680">
      <w:pPr>
        <w:pStyle w:val="Bodytext20"/>
        <w:numPr>
          <w:ilvl w:val="0"/>
          <w:numId w:val="18"/>
        </w:numPr>
        <w:shd w:val="clear" w:color="auto" w:fill="auto"/>
        <w:tabs>
          <w:tab w:val="left" w:pos="1297"/>
        </w:tabs>
        <w:spacing w:before="0" w:after="0" w:line="240" w:lineRule="auto"/>
        <w:ind w:left="1300" w:hanging="280"/>
        <w:rPr>
          <w:rFonts w:ascii="Calibri Light" w:hAnsi="Calibri Light" w:cstheme="majorHAnsi"/>
        </w:rPr>
      </w:pPr>
      <w:r w:rsidRPr="00584680">
        <w:rPr>
          <w:rFonts w:ascii="Calibri Light" w:hAnsi="Calibri Light" w:cstheme="majorHAnsi"/>
        </w:rPr>
        <w:t>opis wymagań Zamawiającego w zakresie rozruchu instalacji i urządzeń oraz szkolenia obsługi obiektu;</w:t>
      </w:r>
    </w:p>
    <w:p w14:paraId="6C37E351" w14:textId="77777777" w:rsidR="00584680" w:rsidRPr="00584680" w:rsidRDefault="00584680" w:rsidP="00584680">
      <w:pPr>
        <w:pStyle w:val="Bodytext20"/>
        <w:numPr>
          <w:ilvl w:val="0"/>
          <w:numId w:val="18"/>
        </w:numPr>
        <w:shd w:val="clear" w:color="auto" w:fill="auto"/>
        <w:tabs>
          <w:tab w:val="left" w:pos="1297"/>
        </w:tabs>
        <w:spacing w:before="0" w:after="0" w:line="240" w:lineRule="auto"/>
        <w:ind w:left="1300" w:hanging="280"/>
        <w:rPr>
          <w:rFonts w:ascii="Calibri Light" w:hAnsi="Calibri Light" w:cstheme="majorHAnsi"/>
        </w:rPr>
      </w:pPr>
      <w:r w:rsidRPr="00584680">
        <w:rPr>
          <w:rFonts w:ascii="Calibri Light" w:hAnsi="Calibri Light" w:cstheme="majorHAnsi"/>
        </w:rPr>
        <w:t>opis wymagań i wytycznych w zakresie gwarancji i rękojmi na uzupełnienie dokumentacji projektowej i realizację robót budowlanych;</w:t>
      </w:r>
    </w:p>
    <w:p w14:paraId="37187C48" w14:textId="77777777" w:rsidR="00584680" w:rsidRPr="00584680" w:rsidRDefault="00584680" w:rsidP="00584680">
      <w:pPr>
        <w:pStyle w:val="Bodytext20"/>
        <w:numPr>
          <w:ilvl w:val="0"/>
          <w:numId w:val="18"/>
        </w:numPr>
        <w:shd w:val="clear" w:color="auto" w:fill="auto"/>
        <w:tabs>
          <w:tab w:val="left" w:pos="1297"/>
        </w:tabs>
        <w:spacing w:before="0" w:after="0" w:line="240" w:lineRule="auto"/>
        <w:ind w:left="1300" w:hanging="280"/>
        <w:rPr>
          <w:rFonts w:ascii="Calibri Light" w:hAnsi="Calibri Light" w:cstheme="majorHAnsi"/>
        </w:rPr>
      </w:pPr>
      <w:r w:rsidRPr="00584680">
        <w:rPr>
          <w:rFonts w:ascii="Calibri Light" w:hAnsi="Calibri Light" w:cstheme="majorHAnsi"/>
        </w:rPr>
        <w:t xml:space="preserve">określenie wymagań i wytycznych do uzupełnienia dokumentacji projektowej </w:t>
      </w:r>
    </w:p>
    <w:p w14:paraId="4164B8B0" w14:textId="0E2B5AD5" w:rsidR="00584680" w:rsidRPr="00584680" w:rsidRDefault="002E16F3" w:rsidP="00584680">
      <w:pPr>
        <w:pStyle w:val="Bodytext20"/>
        <w:numPr>
          <w:ilvl w:val="0"/>
          <w:numId w:val="18"/>
        </w:numPr>
        <w:shd w:val="clear" w:color="auto" w:fill="auto"/>
        <w:tabs>
          <w:tab w:val="left" w:pos="1297"/>
        </w:tabs>
        <w:spacing w:before="0" w:after="0" w:line="240" w:lineRule="auto"/>
        <w:ind w:left="1300" w:hanging="280"/>
        <w:rPr>
          <w:rFonts w:ascii="Calibri Light" w:hAnsi="Calibri Light" w:cstheme="majorHAnsi"/>
        </w:rPr>
      </w:pPr>
      <w:r>
        <w:rPr>
          <w:rFonts w:ascii="Calibri Light" w:hAnsi="Calibri Light" w:cstheme="majorHAnsi"/>
        </w:rPr>
        <w:t xml:space="preserve">ZZK </w:t>
      </w:r>
      <w:r w:rsidR="00584680" w:rsidRPr="00584680">
        <w:rPr>
          <w:rFonts w:ascii="Calibri Light" w:hAnsi="Calibri Light" w:cstheme="majorHAnsi"/>
        </w:rPr>
        <w:t>z podziałem na źródła finansowania inwestycji   zgodnie  z  wytycznymi  zamawiającego ;</w:t>
      </w:r>
    </w:p>
    <w:p w14:paraId="500E0C4E" w14:textId="77777777" w:rsidR="00584680" w:rsidRPr="00584680" w:rsidRDefault="00584680" w:rsidP="00584680">
      <w:pPr>
        <w:pStyle w:val="Bodytext20"/>
        <w:numPr>
          <w:ilvl w:val="0"/>
          <w:numId w:val="18"/>
        </w:numPr>
        <w:shd w:val="clear" w:color="auto" w:fill="auto"/>
        <w:tabs>
          <w:tab w:val="left" w:pos="1297"/>
        </w:tabs>
        <w:spacing w:before="0" w:after="0" w:line="240" w:lineRule="auto"/>
        <w:ind w:left="1300" w:hanging="280"/>
        <w:rPr>
          <w:rFonts w:ascii="Calibri Light" w:hAnsi="Calibri Light" w:cstheme="majorHAnsi"/>
        </w:rPr>
      </w:pPr>
      <w:r w:rsidRPr="00584680">
        <w:rPr>
          <w:rFonts w:ascii="Calibri Light" w:hAnsi="Calibri Light" w:cstheme="majorHAnsi"/>
        </w:rPr>
        <w:t>określenie wymagań w zakresie wykonania ekspertyz, badań, uzgodnień i innych opracowań i dokumentów koniecznych do wykonania projektu wykonawczego oraz uzyskania pozwolenia na użytkowanie.</w:t>
      </w:r>
    </w:p>
    <w:p w14:paraId="45FAFA68" w14:textId="1D692568" w:rsidR="00584680" w:rsidRPr="00584680" w:rsidRDefault="002E16F3" w:rsidP="00584680">
      <w:pPr>
        <w:pStyle w:val="Bodytext20"/>
        <w:numPr>
          <w:ilvl w:val="0"/>
          <w:numId w:val="18"/>
        </w:numPr>
        <w:shd w:val="clear" w:color="auto" w:fill="auto"/>
        <w:tabs>
          <w:tab w:val="left" w:pos="1297"/>
        </w:tabs>
        <w:spacing w:before="0" w:after="0" w:line="240" w:lineRule="auto"/>
        <w:ind w:left="1300" w:hanging="280"/>
        <w:rPr>
          <w:rFonts w:ascii="Calibri Light" w:hAnsi="Calibri Light" w:cstheme="majorHAnsi"/>
        </w:rPr>
      </w:pPr>
      <w:r>
        <w:rPr>
          <w:rFonts w:ascii="Calibri Light" w:hAnsi="Calibri Light" w:cstheme="majorHAnsi"/>
        </w:rPr>
        <w:t xml:space="preserve">ewentualne </w:t>
      </w:r>
      <w:r w:rsidR="00584680" w:rsidRPr="00584680">
        <w:rPr>
          <w:rFonts w:ascii="Calibri Light" w:hAnsi="Calibri Light" w:cstheme="majorHAnsi"/>
        </w:rPr>
        <w:t>rysunki wskazujące na  sposób rozwiązania kluczowych detali  budynku zapewniających realizację zadania inwestycyjnego ;</w:t>
      </w:r>
    </w:p>
    <w:p w14:paraId="48653B1A" w14:textId="453237CD" w:rsidR="00584680" w:rsidRPr="00584680" w:rsidRDefault="00584680" w:rsidP="00584680">
      <w:pPr>
        <w:pStyle w:val="Bodytext20"/>
        <w:numPr>
          <w:ilvl w:val="0"/>
          <w:numId w:val="18"/>
        </w:numPr>
        <w:shd w:val="clear" w:color="auto" w:fill="auto"/>
        <w:tabs>
          <w:tab w:val="left" w:pos="1297"/>
        </w:tabs>
        <w:spacing w:before="0" w:after="0" w:line="240" w:lineRule="auto"/>
        <w:ind w:left="1300" w:hanging="280"/>
        <w:rPr>
          <w:rFonts w:ascii="Calibri Light" w:hAnsi="Calibri Light" w:cstheme="majorHAnsi"/>
        </w:rPr>
      </w:pPr>
      <w:r w:rsidRPr="00584680">
        <w:rPr>
          <w:rFonts w:ascii="Calibri Light" w:hAnsi="Calibri Light" w:cstheme="majorHAnsi"/>
        </w:rPr>
        <w:t>określenie wymagań i wytycznych do sporządzenia wielobranżowych projektów powykonawczych w celu implementowania danych do oprogramowania zarządzającego budynkami i zarządzania konserwacją i eksploatacją instalacji i budynków;</w:t>
      </w:r>
    </w:p>
    <w:p w14:paraId="75FFFCA8" w14:textId="057C4641" w:rsidR="009476BF" w:rsidRPr="00D70F0F" w:rsidRDefault="009476BF" w:rsidP="00D70F0F">
      <w:pPr>
        <w:pStyle w:val="Bodytext40"/>
        <w:numPr>
          <w:ilvl w:val="0"/>
          <w:numId w:val="30"/>
        </w:numPr>
        <w:shd w:val="clear" w:color="auto" w:fill="auto"/>
        <w:tabs>
          <w:tab w:val="left" w:pos="415"/>
        </w:tabs>
        <w:spacing w:before="0" w:after="0" w:line="240" w:lineRule="auto"/>
        <w:rPr>
          <w:rStyle w:val="Bodytext4NotBold"/>
          <w:rFonts w:ascii="Calibri Light" w:hAnsi="Calibri Light" w:cstheme="majorHAnsi"/>
        </w:rPr>
      </w:pPr>
      <w:r w:rsidRPr="00D70F0F">
        <w:rPr>
          <w:rStyle w:val="Bodytext4NotBold"/>
          <w:rFonts w:ascii="Calibri Light" w:hAnsi="Calibri Light" w:cstheme="majorHAnsi"/>
        </w:rPr>
        <w:t>Część opisowa PFU również w zakresie zestawień tabelarycznych</w:t>
      </w:r>
      <w:r w:rsidR="002E16F3" w:rsidRPr="00D70F0F">
        <w:rPr>
          <w:rStyle w:val="Bodytext4NotBold"/>
          <w:rFonts w:ascii="Calibri Light" w:hAnsi="Calibri Light" w:cstheme="majorHAnsi"/>
        </w:rPr>
        <w:t xml:space="preserve"> należy sporządzić jako</w:t>
      </w:r>
      <w:r w:rsidRPr="00D70F0F">
        <w:rPr>
          <w:rStyle w:val="Bodytext4NotBold"/>
          <w:rFonts w:ascii="Calibri Light" w:hAnsi="Calibri Light" w:cstheme="majorHAnsi"/>
        </w:rPr>
        <w:t>:</w:t>
      </w:r>
    </w:p>
    <w:p w14:paraId="37E8DA51" w14:textId="291387C0" w:rsidR="009476BF" w:rsidRPr="009476BF" w:rsidRDefault="009476BF" w:rsidP="002E16F3">
      <w:pPr>
        <w:pStyle w:val="Bodytext20"/>
        <w:numPr>
          <w:ilvl w:val="0"/>
          <w:numId w:val="20"/>
        </w:numPr>
        <w:shd w:val="clear" w:color="auto" w:fill="auto"/>
        <w:tabs>
          <w:tab w:val="left" w:pos="1297"/>
        </w:tabs>
        <w:spacing w:before="0" w:after="0" w:line="240" w:lineRule="auto"/>
        <w:ind w:left="1300" w:hanging="280"/>
        <w:rPr>
          <w:rFonts w:ascii="Calibri Light" w:hAnsi="Calibri Light" w:cstheme="majorHAnsi"/>
        </w:rPr>
      </w:pPr>
      <w:r w:rsidRPr="009476BF">
        <w:rPr>
          <w:rFonts w:ascii="Calibri Light" w:hAnsi="Calibri Light" w:cstheme="majorHAnsi"/>
        </w:rPr>
        <w:t>w</w:t>
      </w:r>
      <w:r>
        <w:rPr>
          <w:rFonts w:ascii="Calibri Light" w:hAnsi="Calibri Light" w:cstheme="majorHAnsi"/>
        </w:rPr>
        <w:t>y</w:t>
      </w:r>
      <w:r w:rsidRPr="009476BF">
        <w:rPr>
          <w:rFonts w:ascii="Calibri Light" w:hAnsi="Calibri Light" w:cstheme="majorHAnsi"/>
        </w:rPr>
        <w:t>druk w formacie A4 – w 4 egzemplarzach;</w:t>
      </w:r>
    </w:p>
    <w:p w14:paraId="7B0C24EC" w14:textId="77777777" w:rsidR="009476BF" w:rsidRPr="009476BF" w:rsidRDefault="009476BF" w:rsidP="002E16F3">
      <w:pPr>
        <w:pStyle w:val="Bodytext20"/>
        <w:numPr>
          <w:ilvl w:val="0"/>
          <w:numId w:val="20"/>
        </w:numPr>
        <w:shd w:val="clear" w:color="auto" w:fill="auto"/>
        <w:tabs>
          <w:tab w:val="left" w:pos="1297"/>
        </w:tabs>
        <w:spacing w:before="0" w:after="0" w:line="240" w:lineRule="auto"/>
        <w:ind w:left="1300" w:hanging="280"/>
        <w:rPr>
          <w:rFonts w:ascii="Calibri Light" w:hAnsi="Calibri Light" w:cstheme="majorHAnsi"/>
        </w:rPr>
      </w:pPr>
      <w:r w:rsidRPr="009476BF">
        <w:rPr>
          <w:rFonts w:ascii="Calibri Light" w:hAnsi="Calibri Light" w:cstheme="majorHAnsi"/>
        </w:rPr>
        <w:t>ewentualna część rysunkowa PFU w druku w skali umożliwiającej czytelny odczyt – w 4 egzemplarzach;</w:t>
      </w:r>
    </w:p>
    <w:p w14:paraId="1BF16739" w14:textId="5E626BB0" w:rsidR="009476BF" w:rsidRPr="009476BF" w:rsidRDefault="009476BF" w:rsidP="002E16F3">
      <w:pPr>
        <w:pStyle w:val="Bodytext20"/>
        <w:numPr>
          <w:ilvl w:val="0"/>
          <w:numId w:val="20"/>
        </w:numPr>
        <w:shd w:val="clear" w:color="auto" w:fill="auto"/>
        <w:tabs>
          <w:tab w:val="left" w:pos="1297"/>
        </w:tabs>
        <w:spacing w:before="0" w:after="0" w:line="240" w:lineRule="auto"/>
        <w:ind w:left="1300" w:hanging="280"/>
        <w:rPr>
          <w:rFonts w:ascii="Calibri Light" w:hAnsi="Calibri Light" w:cstheme="majorHAnsi"/>
        </w:rPr>
      </w:pPr>
      <w:r w:rsidRPr="009476BF">
        <w:rPr>
          <w:rFonts w:ascii="Calibri Light" w:hAnsi="Calibri Light" w:cstheme="majorHAnsi"/>
        </w:rPr>
        <w:t>szacowanie zestawienia kosztów inwestycji</w:t>
      </w:r>
      <w:r w:rsidR="00C114D4">
        <w:rPr>
          <w:rFonts w:ascii="Calibri Light" w:hAnsi="Calibri Light" w:cstheme="majorHAnsi"/>
        </w:rPr>
        <w:t xml:space="preserve"> oraz Zbiorcze Zestawienie Kosztów</w:t>
      </w:r>
      <w:r w:rsidRPr="009476BF">
        <w:rPr>
          <w:rFonts w:ascii="Calibri Light" w:hAnsi="Calibri Light" w:cstheme="majorHAnsi"/>
        </w:rPr>
        <w:t xml:space="preserve">, </w:t>
      </w:r>
    </w:p>
    <w:p w14:paraId="1711C85B" w14:textId="46144CB9" w:rsidR="009476BF" w:rsidRPr="009476BF" w:rsidRDefault="003D434E" w:rsidP="002E16F3">
      <w:pPr>
        <w:pStyle w:val="Bodytext20"/>
        <w:numPr>
          <w:ilvl w:val="0"/>
          <w:numId w:val="20"/>
        </w:numPr>
        <w:shd w:val="clear" w:color="auto" w:fill="auto"/>
        <w:tabs>
          <w:tab w:val="left" w:pos="1297"/>
        </w:tabs>
        <w:spacing w:before="0" w:after="0" w:line="240" w:lineRule="auto"/>
        <w:ind w:left="1300" w:hanging="280"/>
        <w:rPr>
          <w:rFonts w:ascii="Calibri Light" w:hAnsi="Calibri Light" w:cstheme="majorHAnsi"/>
        </w:rPr>
      </w:pPr>
      <w:r>
        <w:rPr>
          <w:rFonts w:ascii="Calibri Light" w:hAnsi="Calibri Light" w:cstheme="majorHAnsi"/>
        </w:rPr>
        <w:t>tabel</w:t>
      </w:r>
      <w:r w:rsidR="00CD57DB">
        <w:rPr>
          <w:rFonts w:ascii="Calibri Light" w:hAnsi="Calibri Light" w:cstheme="majorHAnsi"/>
        </w:rPr>
        <w:t>e</w:t>
      </w:r>
      <w:r>
        <w:rPr>
          <w:rFonts w:ascii="Calibri Light" w:hAnsi="Calibri Light" w:cstheme="majorHAnsi"/>
        </w:rPr>
        <w:t xml:space="preserve"> w postaci jednego pliku MS Excel : każda tabela w oddzielnej zakładce</w:t>
      </w:r>
    </w:p>
    <w:p w14:paraId="1CABEFAA" w14:textId="77777777" w:rsidR="003D434E" w:rsidRDefault="009476BF" w:rsidP="002E16F3">
      <w:pPr>
        <w:pStyle w:val="Bodytext20"/>
        <w:numPr>
          <w:ilvl w:val="0"/>
          <w:numId w:val="20"/>
        </w:numPr>
        <w:shd w:val="clear" w:color="auto" w:fill="auto"/>
        <w:tabs>
          <w:tab w:val="left" w:pos="1297"/>
        </w:tabs>
        <w:spacing w:before="0" w:after="0" w:line="240" w:lineRule="auto"/>
        <w:ind w:left="1300" w:hanging="280"/>
        <w:rPr>
          <w:rFonts w:ascii="Calibri Light" w:hAnsi="Calibri Light" w:cstheme="majorHAnsi"/>
        </w:rPr>
      </w:pPr>
      <w:r w:rsidRPr="009476BF">
        <w:rPr>
          <w:rFonts w:ascii="Calibri Light" w:hAnsi="Calibri Light" w:cstheme="majorHAnsi"/>
        </w:rPr>
        <w:t xml:space="preserve">część cyfrowa, zapisana na płycie CD/DVD – </w:t>
      </w:r>
      <w:r w:rsidR="003D434E">
        <w:rPr>
          <w:rFonts w:ascii="Calibri Light" w:hAnsi="Calibri Light" w:cstheme="majorHAnsi"/>
        </w:rPr>
        <w:t>2 płyty</w:t>
      </w:r>
    </w:p>
    <w:p w14:paraId="619798DE" w14:textId="77777777" w:rsidR="003D434E" w:rsidRDefault="003D434E" w:rsidP="002E16F3">
      <w:pPr>
        <w:pStyle w:val="Bodytext20"/>
        <w:numPr>
          <w:ilvl w:val="0"/>
          <w:numId w:val="20"/>
        </w:numPr>
        <w:shd w:val="clear" w:color="auto" w:fill="auto"/>
        <w:tabs>
          <w:tab w:val="left" w:pos="1297"/>
        </w:tabs>
        <w:spacing w:before="0" w:after="0" w:line="240" w:lineRule="auto"/>
        <w:ind w:left="1300" w:hanging="280"/>
        <w:rPr>
          <w:rFonts w:ascii="Calibri Light" w:hAnsi="Calibri Light" w:cstheme="majorHAnsi"/>
        </w:rPr>
      </w:pPr>
      <w:r w:rsidRPr="003D434E">
        <w:rPr>
          <w:rFonts w:ascii="Calibri Light" w:hAnsi="Calibri Light" w:cstheme="majorHAnsi"/>
        </w:rPr>
        <w:t>ewentualne rysunki wektorowe w formacie DWG i PDF,</w:t>
      </w:r>
    </w:p>
    <w:p w14:paraId="2842B948" w14:textId="77777777" w:rsidR="003D434E" w:rsidRDefault="003D434E" w:rsidP="002E16F3">
      <w:pPr>
        <w:pStyle w:val="Bodytext20"/>
        <w:numPr>
          <w:ilvl w:val="0"/>
          <w:numId w:val="20"/>
        </w:numPr>
        <w:shd w:val="clear" w:color="auto" w:fill="auto"/>
        <w:tabs>
          <w:tab w:val="left" w:pos="1297"/>
        </w:tabs>
        <w:spacing w:before="0" w:after="0" w:line="240" w:lineRule="auto"/>
        <w:ind w:left="1300" w:hanging="280"/>
        <w:rPr>
          <w:rFonts w:ascii="Calibri Light" w:hAnsi="Calibri Light" w:cstheme="majorHAnsi"/>
        </w:rPr>
      </w:pPr>
      <w:r w:rsidRPr="003D434E">
        <w:rPr>
          <w:rFonts w:ascii="Calibri Light" w:hAnsi="Calibri Light" w:cstheme="majorHAnsi"/>
        </w:rPr>
        <w:t>część opisową w formacie PDF oraz w formacie plików źródłowych (np. DOC, XLS),</w:t>
      </w:r>
    </w:p>
    <w:p w14:paraId="44B77BB0" w14:textId="77777777" w:rsidR="003D434E" w:rsidRDefault="003D434E" w:rsidP="002E16F3">
      <w:pPr>
        <w:pStyle w:val="Bodytext20"/>
        <w:numPr>
          <w:ilvl w:val="0"/>
          <w:numId w:val="20"/>
        </w:numPr>
        <w:shd w:val="clear" w:color="auto" w:fill="auto"/>
        <w:tabs>
          <w:tab w:val="left" w:pos="1297"/>
        </w:tabs>
        <w:spacing w:before="0" w:after="0" w:line="240" w:lineRule="auto"/>
        <w:ind w:left="1300" w:hanging="280"/>
        <w:rPr>
          <w:rFonts w:ascii="Calibri Light" w:hAnsi="Calibri Light" w:cstheme="majorHAnsi"/>
        </w:rPr>
      </w:pPr>
      <w:r w:rsidRPr="003D434E">
        <w:rPr>
          <w:rFonts w:ascii="Calibri Light" w:hAnsi="Calibri Light" w:cstheme="majorHAnsi"/>
        </w:rPr>
        <w:t>warunki wykonania i odbioru robót budowlanych w formacie PDF oraz w formacie plików źródłowych (np. DOC, XLS),</w:t>
      </w:r>
    </w:p>
    <w:p w14:paraId="55618D06" w14:textId="4BE29DA0" w:rsidR="003D434E" w:rsidRDefault="00CD57DB" w:rsidP="002E16F3">
      <w:pPr>
        <w:pStyle w:val="Bodytext20"/>
        <w:numPr>
          <w:ilvl w:val="0"/>
          <w:numId w:val="20"/>
        </w:numPr>
        <w:shd w:val="clear" w:color="auto" w:fill="auto"/>
        <w:tabs>
          <w:tab w:val="left" w:pos="1297"/>
        </w:tabs>
        <w:spacing w:before="0" w:after="0" w:line="240" w:lineRule="auto"/>
        <w:ind w:left="1300" w:hanging="280"/>
        <w:rPr>
          <w:rFonts w:ascii="Calibri Light" w:hAnsi="Calibri Light" w:cstheme="majorHAnsi"/>
        </w:rPr>
      </w:pPr>
      <w:r>
        <w:rPr>
          <w:rFonts w:ascii="Calibri Light" w:hAnsi="Calibri Light" w:cstheme="majorHAnsi"/>
        </w:rPr>
        <w:t xml:space="preserve">opinie, </w:t>
      </w:r>
      <w:r w:rsidR="003D434E" w:rsidRPr="003D434E">
        <w:rPr>
          <w:rFonts w:ascii="Calibri Light" w:hAnsi="Calibri Light" w:cstheme="majorHAnsi"/>
        </w:rPr>
        <w:t>decyzje, skany,</w:t>
      </w:r>
      <w:r>
        <w:rPr>
          <w:rFonts w:ascii="Calibri Light" w:hAnsi="Calibri Light" w:cstheme="majorHAnsi"/>
        </w:rPr>
        <w:t xml:space="preserve"> </w:t>
      </w:r>
      <w:r w:rsidR="003D434E" w:rsidRPr="003D434E">
        <w:rPr>
          <w:rFonts w:ascii="Calibri Light" w:hAnsi="Calibri Light" w:cstheme="majorHAnsi"/>
        </w:rPr>
        <w:t>uzgodnienia i inne opracowania w formacie PDF.</w:t>
      </w:r>
    </w:p>
    <w:p w14:paraId="346CAF52" w14:textId="534AEB32" w:rsidR="00CD57DB" w:rsidRPr="00D70F0F" w:rsidRDefault="00CD57DB" w:rsidP="00D70F0F">
      <w:pPr>
        <w:pStyle w:val="Bodytext40"/>
        <w:numPr>
          <w:ilvl w:val="0"/>
          <w:numId w:val="30"/>
        </w:numPr>
        <w:shd w:val="clear" w:color="auto" w:fill="auto"/>
        <w:tabs>
          <w:tab w:val="left" w:pos="415"/>
        </w:tabs>
        <w:spacing w:before="0" w:after="0" w:line="240" w:lineRule="auto"/>
        <w:rPr>
          <w:rStyle w:val="Bodytext4NotBold"/>
          <w:rFonts w:ascii="Calibri Light" w:hAnsi="Calibri Light" w:cstheme="majorHAnsi"/>
        </w:rPr>
      </w:pPr>
      <w:r w:rsidRPr="00D70F0F">
        <w:rPr>
          <w:rStyle w:val="Bodytext4NotBold"/>
          <w:rFonts w:ascii="Calibri Light" w:hAnsi="Calibri Light" w:cstheme="majorHAnsi"/>
        </w:rPr>
        <w:t xml:space="preserve">Wersja cyfrowa zapisana na nośnikach CD/DVD musi ściśle odzwierciedlać dokumenty będące w formie wydruków (wersja papierowa). Nie dopuszcza się żadnych nieścisłości i rozbieżności pomiędzy wersją cyfrową a wydrukiem dokumentu. </w:t>
      </w:r>
      <w:r w:rsidR="00ED3250" w:rsidRPr="00D70F0F">
        <w:rPr>
          <w:rStyle w:val="Bodytext4NotBold"/>
          <w:rFonts w:ascii="Calibri Light" w:hAnsi="Calibri Light" w:cstheme="majorHAnsi"/>
        </w:rPr>
        <w:t>O</w:t>
      </w:r>
      <w:r w:rsidRPr="00D70F0F">
        <w:rPr>
          <w:rStyle w:val="Bodytext4NotBold"/>
          <w:rFonts w:ascii="Calibri Light" w:hAnsi="Calibri Light" w:cstheme="majorHAnsi"/>
        </w:rPr>
        <w:t>pracowani</w:t>
      </w:r>
      <w:r w:rsidR="00ED3250" w:rsidRPr="00D70F0F">
        <w:rPr>
          <w:rStyle w:val="Bodytext4NotBold"/>
          <w:rFonts w:ascii="Calibri Light" w:hAnsi="Calibri Light" w:cstheme="majorHAnsi"/>
        </w:rPr>
        <w:t>e</w:t>
      </w:r>
      <w:r w:rsidRPr="00D70F0F">
        <w:rPr>
          <w:rStyle w:val="Bodytext4NotBold"/>
          <w:rFonts w:ascii="Calibri Light" w:hAnsi="Calibri Light" w:cstheme="majorHAnsi"/>
        </w:rPr>
        <w:t xml:space="preserve"> w wersji cyfrowej </w:t>
      </w:r>
      <w:r w:rsidR="00ED3250" w:rsidRPr="00D70F0F">
        <w:rPr>
          <w:rStyle w:val="Bodytext4NotBold"/>
          <w:rFonts w:ascii="Calibri Light" w:hAnsi="Calibri Light" w:cstheme="majorHAnsi"/>
        </w:rPr>
        <w:t xml:space="preserve">musi </w:t>
      </w:r>
      <w:r w:rsidRPr="00D70F0F">
        <w:rPr>
          <w:rStyle w:val="Bodytext4NotBold"/>
          <w:rFonts w:ascii="Calibri Light" w:hAnsi="Calibri Light" w:cstheme="majorHAnsi"/>
        </w:rPr>
        <w:t>zostać zapisane jako dokument PDF wielostronicow</w:t>
      </w:r>
      <w:r w:rsidR="00ED3250" w:rsidRPr="00D70F0F">
        <w:rPr>
          <w:rStyle w:val="Bodytext4NotBold"/>
          <w:rFonts w:ascii="Calibri Light" w:hAnsi="Calibri Light" w:cstheme="majorHAnsi"/>
        </w:rPr>
        <w:t>y</w:t>
      </w:r>
      <w:r w:rsidRPr="00D70F0F">
        <w:rPr>
          <w:rStyle w:val="Bodytext4NotBold"/>
          <w:rFonts w:ascii="Calibri Light" w:hAnsi="Calibri Light" w:cstheme="majorHAnsi"/>
        </w:rPr>
        <w:t xml:space="preserve"> (połączone w jeden plik).</w:t>
      </w:r>
    </w:p>
    <w:p w14:paraId="1EE69989" w14:textId="65D84219" w:rsidR="00146A95" w:rsidRPr="00D70F0F" w:rsidRDefault="00CD57DB" w:rsidP="00D70F0F">
      <w:pPr>
        <w:pStyle w:val="Bodytext40"/>
        <w:numPr>
          <w:ilvl w:val="0"/>
          <w:numId w:val="30"/>
        </w:numPr>
        <w:shd w:val="clear" w:color="auto" w:fill="auto"/>
        <w:tabs>
          <w:tab w:val="left" w:pos="415"/>
        </w:tabs>
        <w:spacing w:before="0" w:after="0" w:line="240" w:lineRule="auto"/>
        <w:rPr>
          <w:rStyle w:val="Bodytext4NotBold"/>
          <w:rFonts w:ascii="Calibri Light" w:hAnsi="Calibri Light" w:cstheme="majorHAnsi"/>
        </w:rPr>
      </w:pPr>
      <w:r w:rsidRPr="00D70F0F">
        <w:rPr>
          <w:rStyle w:val="Bodytext4NotBold"/>
          <w:rFonts w:ascii="Calibri Light" w:hAnsi="Calibri Light" w:cstheme="majorHAnsi"/>
        </w:rPr>
        <w:t>Wersja elektroniczna winna posiadać nazewnictwo identyczne z zawartością opracowania wersji papierowej. Pliki opisane w sposób umożliwiający identyfikację zawartości, uporządkowane w opisanych folderach.</w:t>
      </w:r>
    </w:p>
    <w:p w14:paraId="23DEE8BC" w14:textId="77777777" w:rsidR="00CD57DB" w:rsidRDefault="00CD57DB" w:rsidP="00CD57DB">
      <w:pPr>
        <w:pStyle w:val="Heading10"/>
        <w:keepNext/>
        <w:keepLines/>
        <w:shd w:val="clear" w:color="auto" w:fill="auto"/>
        <w:tabs>
          <w:tab w:val="left" w:pos="418"/>
        </w:tabs>
        <w:spacing w:before="0" w:after="0" w:line="240" w:lineRule="auto"/>
        <w:ind w:firstLine="0"/>
        <w:jc w:val="both"/>
        <w:rPr>
          <w:rFonts w:ascii="Calibri Light" w:hAnsi="Calibri Light" w:cstheme="majorHAnsi"/>
        </w:rPr>
      </w:pPr>
    </w:p>
    <w:bookmarkEnd w:id="6"/>
    <w:p w14:paraId="487A8FF7" w14:textId="5A6FC341" w:rsidR="00C3574C" w:rsidRPr="00C3574C" w:rsidRDefault="00C3574C" w:rsidP="00D16CC6">
      <w:pPr>
        <w:pStyle w:val="Bodytext40"/>
        <w:numPr>
          <w:ilvl w:val="0"/>
          <w:numId w:val="1"/>
        </w:numPr>
        <w:shd w:val="clear" w:color="auto" w:fill="auto"/>
        <w:tabs>
          <w:tab w:val="left" w:pos="415"/>
        </w:tabs>
        <w:spacing w:before="0" w:after="0" w:line="240" w:lineRule="auto"/>
        <w:ind w:left="460"/>
        <w:rPr>
          <w:rStyle w:val="Bodytext4NotBold"/>
          <w:rFonts w:ascii="Calibri Light" w:hAnsi="Calibri Light" w:cstheme="majorHAnsi"/>
          <w:b/>
          <w:bCs/>
        </w:rPr>
      </w:pPr>
      <w:r w:rsidRPr="00C3574C">
        <w:rPr>
          <w:rStyle w:val="Bodytext4NotBold"/>
          <w:rFonts w:ascii="Calibri Light" w:hAnsi="Calibri Light" w:cstheme="majorHAnsi"/>
          <w:b/>
          <w:bCs/>
        </w:rPr>
        <w:t xml:space="preserve">Wymagania Zamawiającego w stosunku do Wykonawcy </w:t>
      </w:r>
      <w:r>
        <w:rPr>
          <w:rStyle w:val="Bodytext4NotBold"/>
          <w:rFonts w:ascii="Calibri Light" w:hAnsi="Calibri Light" w:cstheme="majorHAnsi"/>
          <w:b/>
          <w:bCs/>
        </w:rPr>
        <w:t>i jego Personelu.</w:t>
      </w:r>
    </w:p>
    <w:p w14:paraId="281C7679" w14:textId="7EE8EA89" w:rsidR="00D16CC6" w:rsidRPr="00EE0161" w:rsidRDefault="00D16CC6" w:rsidP="00C3574C">
      <w:pPr>
        <w:pStyle w:val="Bodytext40"/>
        <w:numPr>
          <w:ilvl w:val="0"/>
          <w:numId w:val="34"/>
        </w:numPr>
        <w:shd w:val="clear" w:color="auto" w:fill="auto"/>
        <w:tabs>
          <w:tab w:val="left" w:pos="415"/>
        </w:tabs>
        <w:spacing w:before="0" w:after="0" w:line="240" w:lineRule="auto"/>
        <w:rPr>
          <w:rStyle w:val="Bodytext4NotBold"/>
          <w:rFonts w:ascii="Calibri Light" w:hAnsi="Calibri Light" w:cstheme="majorHAnsi"/>
        </w:rPr>
      </w:pPr>
      <w:r>
        <w:rPr>
          <w:rStyle w:val="Bodytext4NotBold"/>
          <w:rFonts w:ascii="Calibri Light" w:hAnsi="Calibri Light" w:cstheme="majorHAnsi"/>
        </w:rPr>
        <w:t xml:space="preserve">Zamawiający wymaga aby </w:t>
      </w:r>
      <w:r w:rsidRPr="00EE0161">
        <w:rPr>
          <w:rStyle w:val="Bodytext4NotBold"/>
          <w:rFonts w:ascii="Calibri Light" w:hAnsi="Calibri Light" w:cstheme="majorHAnsi"/>
        </w:rPr>
        <w:t>Wykonawca dyspon</w:t>
      </w:r>
      <w:r>
        <w:rPr>
          <w:rStyle w:val="Bodytext4NotBold"/>
          <w:rFonts w:ascii="Calibri Light" w:hAnsi="Calibri Light" w:cstheme="majorHAnsi"/>
        </w:rPr>
        <w:t xml:space="preserve">ował </w:t>
      </w:r>
      <w:r w:rsidRPr="00EE0161">
        <w:rPr>
          <w:rStyle w:val="Bodytext4NotBold"/>
          <w:rFonts w:ascii="Calibri Light" w:hAnsi="Calibri Light" w:cstheme="majorHAnsi"/>
        </w:rPr>
        <w:t xml:space="preserve">potencjałem technicznym </w:t>
      </w:r>
      <w:r>
        <w:rPr>
          <w:rStyle w:val="Bodytext4NotBold"/>
          <w:rFonts w:ascii="Calibri Light" w:hAnsi="Calibri Light" w:cstheme="majorHAnsi"/>
        </w:rPr>
        <w:t>a</w:t>
      </w:r>
      <w:r w:rsidRPr="00EE0161">
        <w:rPr>
          <w:rStyle w:val="Bodytext4NotBold"/>
          <w:rFonts w:ascii="Calibri Light" w:hAnsi="Calibri Light" w:cstheme="majorHAnsi"/>
        </w:rPr>
        <w:t xml:space="preserve"> osob</w:t>
      </w:r>
      <w:r>
        <w:rPr>
          <w:rStyle w:val="Bodytext4NotBold"/>
          <w:rFonts w:ascii="Calibri Light" w:hAnsi="Calibri Light" w:cstheme="majorHAnsi"/>
        </w:rPr>
        <w:t>y</w:t>
      </w:r>
      <w:r w:rsidRPr="00EE0161">
        <w:rPr>
          <w:rStyle w:val="Bodytext4NotBold"/>
          <w:rFonts w:ascii="Calibri Light" w:hAnsi="Calibri Light" w:cstheme="majorHAnsi"/>
        </w:rPr>
        <w:t xml:space="preserve">, które będą uczestniczyć w wykonywaniu zamówienia </w:t>
      </w:r>
      <w:r>
        <w:rPr>
          <w:rStyle w:val="Bodytext4NotBold"/>
          <w:rFonts w:ascii="Calibri Light" w:hAnsi="Calibri Light" w:cstheme="majorHAnsi"/>
        </w:rPr>
        <w:t xml:space="preserve">będą </w:t>
      </w:r>
      <w:r w:rsidRPr="00EE0161">
        <w:rPr>
          <w:rStyle w:val="Bodytext4NotBold"/>
          <w:rFonts w:ascii="Calibri Light" w:hAnsi="Calibri Light" w:cstheme="majorHAnsi"/>
        </w:rPr>
        <w:t>posiada</w:t>
      </w:r>
      <w:r>
        <w:rPr>
          <w:rStyle w:val="Bodytext4NotBold"/>
          <w:rFonts w:ascii="Calibri Light" w:hAnsi="Calibri Light" w:cstheme="majorHAnsi"/>
        </w:rPr>
        <w:t>ć</w:t>
      </w:r>
      <w:r w:rsidRPr="00EE0161">
        <w:rPr>
          <w:rStyle w:val="Bodytext4NotBold"/>
          <w:rFonts w:ascii="Calibri Light" w:hAnsi="Calibri Light" w:cstheme="majorHAnsi"/>
        </w:rPr>
        <w:t xml:space="preserve"> wymagane doświadczenie, </w:t>
      </w:r>
      <w:r w:rsidRPr="00EE0161">
        <w:rPr>
          <w:rStyle w:val="Bodytext4NotBold"/>
          <w:rFonts w:ascii="Calibri Light" w:hAnsi="Calibri Light" w:cstheme="majorHAnsi"/>
        </w:rPr>
        <w:lastRenderedPageBreak/>
        <w:t>tzn. w okresie do 3 lat poprzedzających termin złożenia oferty:</w:t>
      </w:r>
    </w:p>
    <w:p w14:paraId="66F9C0C5" w14:textId="0125CE7A" w:rsidR="00D16CC6" w:rsidRPr="008B06E0" w:rsidRDefault="00D16CC6" w:rsidP="008B06E0">
      <w:pPr>
        <w:pStyle w:val="Bodytext20"/>
        <w:numPr>
          <w:ilvl w:val="0"/>
          <w:numId w:val="39"/>
        </w:numPr>
        <w:shd w:val="clear" w:color="auto" w:fill="auto"/>
        <w:tabs>
          <w:tab w:val="left" w:pos="1297"/>
        </w:tabs>
        <w:spacing w:before="0" w:after="0" w:line="240" w:lineRule="auto"/>
        <w:ind w:left="1300" w:hanging="280"/>
        <w:rPr>
          <w:rFonts w:asciiTheme="majorHAnsi" w:hAnsiTheme="majorHAnsi" w:cstheme="majorHAnsi"/>
        </w:rPr>
      </w:pPr>
      <w:r w:rsidRPr="008B06E0">
        <w:rPr>
          <w:rFonts w:asciiTheme="majorHAnsi" w:hAnsiTheme="majorHAnsi" w:cstheme="majorHAnsi"/>
        </w:rPr>
        <w:t xml:space="preserve">Wykonały zamówienie polegające na opracowaniu PFU dla inwestycji budowy nowej szkoły z ilością </w:t>
      </w:r>
      <w:proofErr w:type="spellStart"/>
      <w:r w:rsidRPr="008B06E0">
        <w:rPr>
          <w:rFonts w:asciiTheme="majorHAnsi" w:hAnsiTheme="majorHAnsi" w:cstheme="majorHAnsi"/>
        </w:rPr>
        <w:t>sal</w:t>
      </w:r>
      <w:proofErr w:type="spellEnd"/>
      <w:r w:rsidRPr="008B06E0">
        <w:rPr>
          <w:rFonts w:asciiTheme="majorHAnsi" w:hAnsiTheme="majorHAnsi" w:cstheme="majorHAnsi"/>
        </w:rPr>
        <w:t xml:space="preserve"> minimum 15, budową Sali gimnastycznej i zagospodarowaniem terenu</w:t>
      </w:r>
      <w:r w:rsidR="008B06E0">
        <w:rPr>
          <w:rFonts w:asciiTheme="majorHAnsi" w:hAnsiTheme="majorHAnsi" w:cstheme="majorHAnsi"/>
        </w:rPr>
        <w:t>;</w:t>
      </w:r>
    </w:p>
    <w:p w14:paraId="166523FB" w14:textId="08D547AA" w:rsidR="00D16CC6" w:rsidRPr="008B06E0" w:rsidRDefault="008B06E0" w:rsidP="008B06E0">
      <w:pPr>
        <w:pStyle w:val="Bodytext20"/>
        <w:shd w:val="clear" w:color="auto" w:fill="auto"/>
        <w:tabs>
          <w:tab w:val="left" w:pos="1297"/>
        </w:tabs>
        <w:spacing w:before="0" w:after="0" w:line="240" w:lineRule="auto"/>
        <w:ind w:left="1300" w:firstLine="0"/>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00D16CC6" w:rsidRPr="008B06E0">
        <w:rPr>
          <w:rFonts w:asciiTheme="majorHAnsi" w:hAnsiTheme="majorHAnsi" w:cstheme="majorHAnsi"/>
        </w:rPr>
        <w:t>lub</w:t>
      </w:r>
    </w:p>
    <w:p w14:paraId="453F5A89" w14:textId="77777777" w:rsidR="008B06E0" w:rsidRDefault="00D16CC6" w:rsidP="008B06E0">
      <w:pPr>
        <w:pStyle w:val="Bodytext20"/>
        <w:numPr>
          <w:ilvl w:val="0"/>
          <w:numId w:val="39"/>
        </w:numPr>
        <w:shd w:val="clear" w:color="auto" w:fill="auto"/>
        <w:tabs>
          <w:tab w:val="left" w:pos="1297"/>
        </w:tabs>
        <w:spacing w:before="0" w:after="0" w:line="240" w:lineRule="auto"/>
        <w:ind w:left="1300" w:hanging="280"/>
        <w:rPr>
          <w:rFonts w:ascii="Calibri Light" w:hAnsi="Calibri Light" w:cstheme="majorHAnsi"/>
        </w:rPr>
      </w:pPr>
      <w:r w:rsidRPr="008B06E0">
        <w:rPr>
          <w:rFonts w:ascii="Calibri Light" w:hAnsi="Calibri Light" w:cstheme="majorHAnsi"/>
        </w:rPr>
        <w:t>Wykonały zamówienie polegające na opracowaniu PFU dla inwestycji budowy nowego przedszkola z ilością oddziałów minimum 6 i zagospodarowaniem terenu;</w:t>
      </w:r>
    </w:p>
    <w:p w14:paraId="50C938DC" w14:textId="126D3A06" w:rsidR="00D16CC6" w:rsidRPr="008B06E0" w:rsidRDefault="008B06E0" w:rsidP="008B06E0">
      <w:pPr>
        <w:pStyle w:val="Bodytext20"/>
        <w:shd w:val="clear" w:color="auto" w:fill="auto"/>
        <w:tabs>
          <w:tab w:val="left" w:pos="1297"/>
        </w:tabs>
        <w:spacing w:before="0" w:after="0" w:line="240" w:lineRule="auto"/>
        <w:ind w:left="1300" w:firstLine="0"/>
        <w:rPr>
          <w:rFonts w:ascii="Calibri Light" w:hAnsi="Calibri Light" w:cstheme="majorHAnsi"/>
        </w:rPr>
      </w:pPr>
      <w:r>
        <w:rPr>
          <w:rFonts w:ascii="Calibri Light" w:hAnsi="Calibri Light" w:cstheme="majorHAnsi"/>
        </w:rPr>
        <w:tab/>
      </w:r>
      <w:r>
        <w:rPr>
          <w:rFonts w:ascii="Calibri Light" w:hAnsi="Calibri Light" w:cstheme="majorHAnsi"/>
        </w:rPr>
        <w:tab/>
      </w:r>
      <w:r w:rsidR="00D16CC6" w:rsidRPr="008B06E0">
        <w:rPr>
          <w:rFonts w:ascii="Calibri Light" w:hAnsi="Calibri Light" w:cstheme="majorHAnsi"/>
        </w:rPr>
        <w:t>lub</w:t>
      </w:r>
    </w:p>
    <w:p w14:paraId="52973500" w14:textId="23A90D40" w:rsidR="00D16CC6" w:rsidRPr="008B06E0" w:rsidRDefault="00D16CC6" w:rsidP="008B06E0">
      <w:pPr>
        <w:pStyle w:val="Bodytext20"/>
        <w:numPr>
          <w:ilvl w:val="0"/>
          <w:numId w:val="39"/>
        </w:numPr>
        <w:shd w:val="clear" w:color="auto" w:fill="auto"/>
        <w:tabs>
          <w:tab w:val="left" w:pos="1297"/>
        </w:tabs>
        <w:spacing w:before="0" w:after="0" w:line="240" w:lineRule="auto"/>
        <w:ind w:left="1300" w:hanging="280"/>
        <w:rPr>
          <w:rFonts w:ascii="Calibri Light" w:hAnsi="Calibri Light" w:cstheme="majorHAnsi"/>
        </w:rPr>
      </w:pPr>
      <w:r w:rsidRPr="008B06E0">
        <w:rPr>
          <w:rFonts w:ascii="Calibri Light" w:hAnsi="Calibri Light" w:cstheme="majorHAnsi"/>
        </w:rPr>
        <w:t xml:space="preserve">Opracowały dokumentację projektową zakończoną uzyskaniem ostatecznej decyzji pozwolenia na budowę dla obiektów edukacyjnych o wielkości minimum jak określono w </w:t>
      </w:r>
      <w:proofErr w:type="spellStart"/>
      <w:r w:rsidRPr="008B06E0">
        <w:rPr>
          <w:rFonts w:ascii="Calibri Light" w:hAnsi="Calibri Light" w:cstheme="majorHAnsi"/>
        </w:rPr>
        <w:t>ppkt</w:t>
      </w:r>
      <w:proofErr w:type="spellEnd"/>
      <w:r w:rsidRPr="008B06E0">
        <w:rPr>
          <w:rFonts w:ascii="Calibri Light" w:hAnsi="Calibri Light" w:cstheme="majorHAnsi"/>
        </w:rPr>
        <w:t xml:space="preserve"> 1) lub </w:t>
      </w:r>
      <w:proofErr w:type="spellStart"/>
      <w:r w:rsidRPr="008B06E0">
        <w:rPr>
          <w:rFonts w:ascii="Calibri Light" w:hAnsi="Calibri Light" w:cstheme="majorHAnsi"/>
        </w:rPr>
        <w:t>ppkt</w:t>
      </w:r>
      <w:proofErr w:type="spellEnd"/>
      <w:r w:rsidRPr="008B06E0">
        <w:rPr>
          <w:rFonts w:ascii="Calibri Light" w:hAnsi="Calibri Light" w:cstheme="majorHAnsi"/>
        </w:rPr>
        <w:t xml:space="preserve"> 2).</w:t>
      </w:r>
    </w:p>
    <w:p w14:paraId="73E36707" w14:textId="65179733" w:rsidR="00D4117C" w:rsidRPr="00DE54DC" w:rsidRDefault="00D4117C" w:rsidP="00DE54DC">
      <w:pPr>
        <w:pStyle w:val="Bodytext40"/>
        <w:numPr>
          <w:ilvl w:val="0"/>
          <w:numId w:val="34"/>
        </w:numPr>
        <w:shd w:val="clear" w:color="auto" w:fill="auto"/>
        <w:tabs>
          <w:tab w:val="left" w:pos="415"/>
        </w:tabs>
        <w:spacing w:before="0" w:after="0" w:line="240" w:lineRule="auto"/>
        <w:rPr>
          <w:rStyle w:val="Bodytext4NotBold"/>
          <w:rFonts w:asciiTheme="majorHAnsi" w:hAnsiTheme="majorHAnsi" w:cstheme="majorHAnsi"/>
        </w:rPr>
      </w:pPr>
      <w:r>
        <w:rPr>
          <w:rStyle w:val="Bodytext4NotBold"/>
          <w:rFonts w:ascii="Calibri Light" w:hAnsi="Calibri Light" w:cstheme="majorHAnsi"/>
        </w:rPr>
        <w:t xml:space="preserve">Zamawiający wymaga aby część opisową PFU, o której mowa w </w:t>
      </w:r>
      <w:r w:rsidRPr="00D4117C">
        <w:rPr>
          <w:rStyle w:val="Bodytext4NotBold"/>
          <w:rFonts w:ascii="Calibri Light" w:hAnsi="Calibri Light" w:cstheme="majorHAnsi"/>
        </w:rPr>
        <w:t>§18</w:t>
      </w:r>
      <w:r>
        <w:rPr>
          <w:rStyle w:val="Bodytext4NotBold"/>
          <w:rFonts w:ascii="Calibri Light" w:hAnsi="Calibri Light" w:cstheme="majorHAnsi"/>
        </w:rPr>
        <w:t xml:space="preserve"> Rozporządzenia </w:t>
      </w:r>
      <w:r w:rsidR="00E541C8" w:rsidRPr="00561585">
        <w:rPr>
          <w:rStyle w:val="Bodytext4NotBold"/>
          <w:rFonts w:ascii="Calibri Light" w:hAnsi="Calibri Light" w:cstheme="majorHAnsi"/>
        </w:rPr>
        <w:t>Ministra Rozwoju i Technologii z dnia 20 grudnia 2021 r. w sprawie szczegółowego zakresu i formy dokumentacji projektowej, specyfikacji technicznych wykonania</w:t>
      </w:r>
      <w:r w:rsidR="00E541C8">
        <w:rPr>
          <w:rStyle w:val="Bodytext4NotBold"/>
          <w:rFonts w:ascii="Calibri Light" w:hAnsi="Calibri Light" w:cstheme="majorHAnsi"/>
        </w:rPr>
        <w:t xml:space="preserve"> </w:t>
      </w:r>
      <w:r w:rsidR="00E541C8" w:rsidRPr="00561585">
        <w:rPr>
          <w:rStyle w:val="Bodytext4NotBold"/>
          <w:rFonts w:ascii="Calibri Light" w:hAnsi="Calibri Light" w:cstheme="majorHAnsi"/>
        </w:rPr>
        <w:t>i odbioru robót budowlanych oraz programu funkcjonalno-użytkowego</w:t>
      </w:r>
      <w:r w:rsidR="00DE54DC">
        <w:rPr>
          <w:rStyle w:val="Bodytext4NotBold"/>
          <w:rFonts w:ascii="Calibri Light" w:hAnsi="Calibri Light" w:cstheme="majorHAnsi"/>
        </w:rPr>
        <w:t xml:space="preserve"> -</w:t>
      </w:r>
      <w:r w:rsidR="00E541C8">
        <w:rPr>
          <w:rStyle w:val="Bodytext4NotBold"/>
          <w:rFonts w:ascii="Calibri Light" w:hAnsi="Calibri Light" w:cstheme="majorHAnsi"/>
        </w:rPr>
        <w:t xml:space="preserve"> opracowa</w:t>
      </w:r>
      <w:r w:rsidR="00A3696D">
        <w:rPr>
          <w:rStyle w:val="Bodytext4NotBold"/>
          <w:rFonts w:ascii="Calibri Light" w:hAnsi="Calibri Light" w:cstheme="majorHAnsi"/>
        </w:rPr>
        <w:t>ły</w:t>
      </w:r>
      <w:r w:rsidR="00E541C8">
        <w:rPr>
          <w:rStyle w:val="Bodytext4NotBold"/>
          <w:rFonts w:ascii="Calibri Light" w:hAnsi="Calibri Light" w:cstheme="majorHAnsi"/>
        </w:rPr>
        <w:t xml:space="preserve"> osob</w:t>
      </w:r>
      <w:r w:rsidR="009C6299">
        <w:rPr>
          <w:rStyle w:val="Bodytext4NotBold"/>
          <w:rFonts w:ascii="Calibri Light" w:hAnsi="Calibri Light" w:cstheme="majorHAnsi"/>
        </w:rPr>
        <w:t>y</w:t>
      </w:r>
      <w:r w:rsidR="00604CF5">
        <w:rPr>
          <w:rStyle w:val="Bodytext4NotBold"/>
          <w:rFonts w:ascii="Calibri Light" w:hAnsi="Calibri Light" w:cstheme="majorHAnsi"/>
        </w:rPr>
        <w:t>, które posiadają minimum doświadczenie, o którym mowa w</w:t>
      </w:r>
      <w:r w:rsidR="00DE54DC">
        <w:rPr>
          <w:rStyle w:val="Bodytext4NotBold"/>
          <w:rFonts w:ascii="Calibri Light" w:hAnsi="Calibri Light" w:cstheme="majorHAnsi"/>
        </w:rPr>
        <w:t xml:space="preserve"> </w:t>
      </w:r>
      <w:proofErr w:type="spellStart"/>
      <w:r w:rsidR="00DE54DC">
        <w:rPr>
          <w:rStyle w:val="Bodytext4NotBold"/>
          <w:rFonts w:ascii="Calibri Light" w:hAnsi="Calibri Light" w:cstheme="majorHAnsi"/>
        </w:rPr>
        <w:t>ppkt</w:t>
      </w:r>
      <w:proofErr w:type="spellEnd"/>
      <w:r w:rsidR="00DE54DC">
        <w:rPr>
          <w:rStyle w:val="Bodytext4NotBold"/>
          <w:rFonts w:ascii="Calibri Light" w:hAnsi="Calibri Light" w:cstheme="majorHAnsi"/>
        </w:rPr>
        <w:t xml:space="preserve"> 1) </w:t>
      </w:r>
      <w:r w:rsidR="00604CF5">
        <w:rPr>
          <w:rStyle w:val="Bodytext4NotBold"/>
          <w:rFonts w:ascii="Calibri Light" w:hAnsi="Calibri Light" w:cstheme="majorHAnsi"/>
        </w:rPr>
        <w:t xml:space="preserve">oraz </w:t>
      </w:r>
      <w:r w:rsidR="00E541C8">
        <w:rPr>
          <w:rStyle w:val="Bodytext4NotBold"/>
          <w:rFonts w:ascii="Calibri Light" w:hAnsi="Calibri Light" w:cstheme="majorHAnsi"/>
        </w:rPr>
        <w:t>posiadają</w:t>
      </w:r>
      <w:r w:rsidR="00DE54DC">
        <w:rPr>
          <w:rStyle w:val="Bodytext4NotBold"/>
          <w:rFonts w:ascii="Calibri Light" w:hAnsi="Calibri Light" w:cstheme="majorHAnsi"/>
        </w:rPr>
        <w:t xml:space="preserve"> ważne</w:t>
      </w:r>
      <w:r w:rsidR="00E541C8">
        <w:rPr>
          <w:rStyle w:val="Bodytext4NotBold"/>
          <w:rFonts w:ascii="Calibri Light" w:hAnsi="Calibri Light" w:cstheme="majorHAnsi"/>
        </w:rPr>
        <w:t xml:space="preserve"> projektowe uprawnienia </w:t>
      </w:r>
      <w:r w:rsidR="00E541C8" w:rsidRPr="00DE54DC">
        <w:rPr>
          <w:rStyle w:val="Bodytext4NotBold"/>
          <w:rFonts w:asciiTheme="majorHAnsi" w:hAnsiTheme="majorHAnsi" w:cstheme="majorHAnsi"/>
        </w:rPr>
        <w:t>budowlane bez ograniczeń w branży:</w:t>
      </w:r>
    </w:p>
    <w:p w14:paraId="6A876296" w14:textId="00C2DE2C" w:rsidR="00A5410F" w:rsidRPr="00DE54DC" w:rsidRDefault="00970819" w:rsidP="00DE54DC">
      <w:pPr>
        <w:pStyle w:val="Bodytext20"/>
        <w:numPr>
          <w:ilvl w:val="0"/>
          <w:numId w:val="40"/>
        </w:numPr>
        <w:shd w:val="clear" w:color="auto" w:fill="auto"/>
        <w:tabs>
          <w:tab w:val="left" w:pos="1297"/>
        </w:tabs>
        <w:spacing w:before="0" w:after="0" w:line="240" w:lineRule="auto"/>
        <w:ind w:left="1300" w:hanging="280"/>
        <w:rPr>
          <w:rFonts w:asciiTheme="majorHAnsi" w:hAnsiTheme="majorHAnsi" w:cstheme="majorHAnsi"/>
        </w:rPr>
      </w:pPr>
      <w:r w:rsidRPr="00DE54DC">
        <w:rPr>
          <w:rFonts w:asciiTheme="majorHAnsi" w:hAnsiTheme="majorHAnsi" w:cstheme="majorHAnsi"/>
        </w:rPr>
        <w:t>a</w:t>
      </w:r>
      <w:r w:rsidR="00E541C8" w:rsidRPr="00DE54DC">
        <w:rPr>
          <w:rFonts w:asciiTheme="majorHAnsi" w:hAnsiTheme="majorHAnsi" w:cstheme="majorHAnsi"/>
        </w:rPr>
        <w:t xml:space="preserve">rchitektonicznej </w:t>
      </w:r>
      <w:r w:rsidR="00A5410F" w:rsidRPr="00DE54DC">
        <w:rPr>
          <w:rFonts w:asciiTheme="majorHAnsi" w:hAnsiTheme="majorHAnsi" w:cstheme="majorHAnsi"/>
        </w:rPr>
        <w:t>w zakresie przygotowania terenu budowy</w:t>
      </w:r>
      <w:r w:rsidR="00A3696D" w:rsidRPr="00DE54DC">
        <w:rPr>
          <w:rFonts w:asciiTheme="majorHAnsi" w:hAnsiTheme="majorHAnsi" w:cstheme="majorHAnsi"/>
        </w:rPr>
        <w:t xml:space="preserve">, </w:t>
      </w:r>
      <w:r w:rsidR="00A5410F" w:rsidRPr="00DE54DC">
        <w:rPr>
          <w:rFonts w:asciiTheme="majorHAnsi" w:hAnsiTheme="majorHAnsi" w:cstheme="majorHAnsi"/>
        </w:rPr>
        <w:t>architektury, wykończenia i zagospodarowania terenu;</w:t>
      </w:r>
    </w:p>
    <w:p w14:paraId="2719D381" w14:textId="63FB9223" w:rsidR="00E541C8" w:rsidRPr="00DE54DC" w:rsidRDefault="00970819" w:rsidP="00DE54DC">
      <w:pPr>
        <w:pStyle w:val="Bodytext20"/>
        <w:numPr>
          <w:ilvl w:val="0"/>
          <w:numId w:val="40"/>
        </w:numPr>
        <w:shd w:val="clear" w:color="auto" w:fill="auto"/>
        <w:tabs>
          <w:tab w:val="left" w:pos="1297"/>
        </w:tabs>
        <w:spacing w:before="0" w:after="0" w:line="240" w:lineRule="auto"/>
        <w:ind w:left="1300" w:hanging="280"/>
        <w:rPr>
          <w:rFonts w:asciiTheme="majorHAnsi" w:hAnsiTheme="majorHAnsi" w:cstheme="majorHAnsi"/>
        </w:rPr>
      </w:pPr>
      <w:r w:rsidRPr="00DE54DC">
        <w:rPr>
          <w:rFonts w:asciiTheme="majorHAnsi" w:hAnsiTheme="majorHAnsi" w:cstheme="majorHAnsi"/>
        </w:rPr>
        <w:t>k</w:t>
      </w:r>
      <w:r w:rsidR="00A5410F" w:rsidRPr="00DE54DC">
        <w:rPr>
          <w:rFonts w:asciiTheme="majorHAnsi" w:hAnsiTheme="majorHAnsi" w:cstheme="majorHAnsi"/>
        </w:rPr>
        <w:t>onstrukcyjnej w zakresie konstrukcji;</w:t>
      </w:r>
    </w:p>
    <w:p w14:paraId="50DBE7DA" w14:textId="4D8845BC" w:rsidR="00A5410F" w:rsidRPr="00DE54DC" w:rsidRDefault="00970819" w:rsidP="00DE54DC">
      <w:pPr>
        <w:pStyle w:val="Bodytext20"/>
        <w:numPr>
          <w:ilvl w:val="0"/>
          <w:numId w:val="40"/>
        </w:numPr>
        <w:shd w:val="clear" w:color="auto" w:fill="auto"/>
        <w:tabs>
          <w:tab w:val="left" w:pos="1297"/>
        </w:tabs>
        <w:spacing w:before="0" w:after="0" w:line="240" w:lineRule="auto"/>
        <w:ind w:left="1300" w:hanging="280"/>
        <w:rPr>
          <w:rFonts w:asciiTheme="majorHAnsi" w:hAnsiTheme="majorHAnsi" w:cstheme="majorHAnsi"/>
        </w:rPr>
      </w:pPr>
      <w:r w:rsidRPr="00DE54DC">
        <w:rPr>
          <w:rFonts w:asciiTheme="majorHAnsi" w:hAnsiTheme="majorHAnsi" w:cstheme="majorHAnsi"/>
        </w:rPr>
        <w:t>o</w:t>
      </w:r>
      <w:r w:rsidR="00A5410F" w:rsidRPr="00DE54DC">
        <w:rPr>
          <w:rFonts w:asciiTheme="majorHAnsi" w:hAnsiTheme="majorHAnsi" w:cstheme="majorHAnsi"/>
        </w:rPr>
        <w:t>dpowiednio elektrycznej, sanitarnej i telekomunikacyjnej dla instalacji budowlanych</w:t>
      </w:r>
      <w:r w:rsidR="00BB0CB9" w:rsidRPr="00DE54DC">
        <w:rPr>
          <w:rFonts w:asciiTheme="majorHAnsi" w:hAnsiTheme="majorHAnsi" w:cstheme="majorHAnsi"/>
        </w:rPr>
        <w:t xml:space="preserve"> wewnętrznych i zewnętrznych;</w:t>
      </w:r>
    </w:p>
    <w:p w14:paraId="46ECA147" w14:textId="06CF1FC0" w:rsidR="00BB0CB9" w:rsidRPr="00DE54DC" w:rsidRDefault="00970819" w:rsidP="00DE54DC">
      <w:pPr>
        <w:pStyle w:val="Bodytext20"/>
        <w:numPr>
          <w:ilvl w:val="0"/>
          <w:numId w:val="40"/>
        </w:numPr>
        <w:shd w:val="clear" w:color="auto" w:fill="auto"/>
        <w:tabs>
          <w:tab w:val="left" w:pos="1297"/>
        </w:tabs>
        <w:spacing w:before="0" w:after="0" w:line="240" w:lineRule="auto"/>
        <w:ind w:left="1300" w:hanging="280"/>
        <w:rPr>
          <w:rFonts w:asciiTheme="majorHAnsi" w:hAnsiTheme="majorHAnsi" w:cstheme="majorHAnsi"/>
        </w:rPr>
      </w:pPr>
      <w:r w:rsidRPr="00DE54DC">
        <w:rPr>
          <w:rFonts w:asciiTheme="majorHAnsi" w:hAnsiTheme="majorHAnsi" w:cstheme="majorHAnsi"/>
        </w:rPr>
        <w:t>d</w:t>
      </w:r>
      <w:r w:rsidR="00BB0CB9" w:rsidRPr="00DE54DC">
        <w:rPr>
          <w:rFonts w:asciiTheme="majorHAnsi" w:hAnsiTheme="majorHAnsi" w:cstheme="majorHAnsi"/>
        </w:rPr>
        <w:t>rogowej w zakresie układu komunikacyjnego wewnętrznego i zewnętrznego (odcinki ulic i wloty do ulicy Wiejskiej).</w:t>
      </w:r>
    </w:p>
    <w:p w14:paraId="2C198165" w14:textId="66BC98C5" w:rsidR="00EE0161" w:rsidRDefault="000E7292" w:rsidP="005735F7">
      <w:pPr>
        <w:pStyle w:val="Bodytext40"/>
        <w:numPr>
          <w:ilvl w:val="0"/>
          <w:numId w:val="34"/>
        </w:numPr>
        <w:shd w:val="clear" w:color="auto" w:fill="auto"/>
        <w:tabs>
          <w:tab w:val="left" w:pos="415"/>
        </w:tabs>
        <w:spacing w:before="0" w:after="0" w:line="240" w:lineRule="auto"/>
        <w:ind w:left="460" w:firstLine="0"/>
        <w:rPr>
          <w:rStyle w:val="Bodytext4NotBold"/>
          <w:rFonts w:ascii="Calibri Light" w:hAnsi="Calibri Light" w:cstheme="majorHAnsi"/>
        </w:rPr>
      </w:pPr>
      <w:r w:rsidRPr="0077434A">
        <w:rPr>
          <w:rStyle w:val="Bodytext4NotBold"/>
          <w:rFonts w:ascii="Calibri Light" w:hAnsi="Calibri Light" w:cstheme="majorHAnsi"/>
        </w:rPr>
        <w:t xml:space="preserve">Listę osób o, których mowa w </w:t>
      </w:r>
      <w:proofErr w:type="spellStart"/>
      <w:r w:rsidRPr="0077434A">
        <w:rPr>
          <w:rStyle w:val="Bodytext4NotBold"/>
          <w:rFonts w:ascii="Calibri Light" w:hAnsi="Calibri Light" w:cstheme="majorHAnsi"/>
        </w:rPr>
        <w:t>ppkt</w:t>
      </w:r>
      <w:proofErr w:type="spellEnd"/>
      <w:r w:rsidRPr="0077434A">
        <w:rPr>
          <w:rStyle w:val="Bodytext4NotBold"/>
          <w:rFonts w:ascii="Calibri Light" w:hAnsi="Calibri Light" w:cstheme="majorHAnsi"/>
        </w:rPr>
        <w:t xml:space="preserve"> 2) z podaniem imienia, nazwiska, specjalności projektowej, </w:t>
      </w:r>
      <w:r w:rsidR="0077434A" w:rsidRPr="0077434A">
        <w:rPr>
          <w:rStyle w:val="Bodytext4NotBold"/>
          <w:rFonts w:ascii="Calibri Light" w:hAnsi="Calibri Light" w:cstheme="majorHAnsi"/>
        </w:rPr>
        <w:t xml:space="preserve">numeru uprawnień i doświadczenia zawodowego, </w:t>
      </w:r>
      <w:r w:rsidRPr="0077434A">
        <w:rPr>
          <w:rStyle w:val="Bodytext4NotBold"/>
          <w:rFonts w:ascii="Calibri Light" w:hAnsi="Calibri Light" w:cstheme="majorHAnsi"/>
        </w:rPr>
        <w:t xml:space="preserve">Wykonawca przekaże Zamawiającemu </w:t>
      </w:r>
      <w:r w:rsidR="0077434A">
        <w:rPr>
          <w:rStyle w:val="Bodytext4NotBold"/>
          <w:rFonts w:ascii="Calibri Light" w:hAnsi="Calibri Light" w:cstheme="majorHAnsi"/>
        </w:rPr>
        <w:t>w terminie 7 dni od podpisania umowy.</w:t>
      </w:r>
    </w:p>
    <w:p w14:paraId="15671A1B" w14:textId="77777777" w:rsidR="0077434A" w:rsidRPr="0077434A" w:rsidRDefault="0077434A" w:rsidP="0077434A">
      <w:pPr>
        <w:pStyle w:val="Bodytext40"/>
        <w:shd w:val="clear" w:color="auto" w:fill="auto"/>
        <w:tabs>
          <w:tab w:val="left" w:pos="415"/>
        </w:tabs>
        <w:spacing w:before="0" w:after="0" w:line="240" w:lineRule="auto"/>
        <w:ind w:left="460" w:firstLine="0"/>
        <w:rPr>
          <w:rStyle w:val="Bodytext4NotBold"/>
          <w:rFonts w:ascii="Calibri Light" w:hAnsi="Calibri Light" w:cstheme="majorHAnsi"/>
        </w:rPr>
      </w:pPr>
    </w:p>
    <w:p w14:paraId="57A27CBB" w14:textId="3E465AE3" w:rsidR="00080B5A" w:rsidRPr="00DE54DC" w:rsidRDefault="00080B5A" w:rsidP="00080B5A">
      <w:pPr>
        <w:pStyle w:val="Bodytext40"/>
        <w:numPr>
          <w:ilvl w:val="0"/>
          <w:numId w:val="1"/>
        </w:numPr>
        <w:shd w:val="clear" w:color="auto" w:fill="auto"/>
        <w:tabs>
          <w:tab w:val="left" w:pos="415"/>
        </w:tabs>
        <w:spacing w:before="0" w:after="0" w:line="240" w:lineRule="auto"/>
        <w:ind w:left="460"/>
        <w:rPr>
          <w:rStyle w:val="Bodytext4NotBold"/>
          <w:rFonts w:ascii="Calibri Light" w:hAnsi="Calibri Light" w:cstheme="majorHAnsi"/>
          <w:b/>
          <w:bCs/>
        </w:rPr>
      </w:pPr>
      <w:r w:rsidRPr="00DE54DC">
        <w:rPr>
          <w:rStyle w:val="Bodytext4NotBold"/>
          <w:rFonts w:ascii="Calibri Light" w:hAnsi="Calibri Light" w:cstheme="majorHAnsi"/>
          <w:b/>
          <w:bCs/>
        </w:rPr>
        <w:t>Załączniki do OPZ:</w:t>
      </w:r>
    </w:p>
    <w:p w14:paraId="1E00E7D5" w14:textId="106A540C" w:rsidR="00080B5A" w:rsidRPr="0082644A" w:rsidRDefault="003923D8" w:rsidP="000E7292">
      <w:pPr>
        <w:pStyle w:val="Bodytext40"/>
        <w:numPr>
          <w:ilvl w:val="0"/>
          <w:numId w:val="41"/>
        </w:numPr>
        <w:shd w:val="clear" w:color="auto" w:fill="auto"/>
        <w:tabs>
          <w:tab w:val="left" w:pos="415"/>
        </w:tabs>
        <w:spacing w:before="0" w:after="0" w:line="240" w:lineRule="auto"/>
        <w:rPr>
          <w:rStyle w:val="Bodytext4NotBold"/>
          <w:rFonts w:ascii="Calibri Light" w:hAnsi="Calibri Light" w:cstheme="majorHAnsi"/>
        </w:rPr>
      </w:pPr>
      <w:r>
        <w:rPr>
          <w:rStyle w:val="Bodytext4NotBold"/>
          <w:rFonts w:ascii="Calibri Light" w:hAnsi="Calibri Light" w:cstheme="majorHAnsi"/>
        </w:rPr>
        <w:t xml:space="preserve">Koncepcja: </w:t>
      </w:r>
      <w:r w:rsidR="00080B5A" w:rsidRPr="0082644A">
        <w:rPr>
          <w:rStyle w:val="Bodytext4NotBold"/>
          <w:rFonts w:ascii="Calibri Light" w:hAnsi="Calibri Light" w:cstheme="majorHAnsi"/>
        </w:rPr>
        <w:t xml:space="preserve">ANALIZA 3: BUDOWA SZKOŁY DZ. NR 55/3, 56/3,  0007 POGÓRZE, JEDN. EW. 221105_2 KOSAKOWO, UL. F. DORSZA W POGÓRZU” autorstwa  mgr inż. arch. Pauliny </w:t>
      </w:r>
      <w:proofErr w:type="spellStart"/>
      <w:r w:rsidR="00080B5A" w:rsidRPr="0082644A">
        <w:rPr>
          <w:rStyle w:val="Bodytext4NotBold"/>
          <w:rFonts w:ascii="Calibri Light" w:hAnsi="Calibri Light" w:cstheme="majorHAnsi"/>
        </w:rPr>
        <w:t>Zaleskiej-Ziółkowskiej</w:t>
      </w:r>
      <w:proofErr w:type="spellEnd"/>
      <w:r w:rsidR="00080B5A" w:rsidRPr="0082644A">
        <w:rPr>
          <w:rStyle w:val="Bodytext4NotBold"/>
          <w:rFonts w:ascii="Calibri Light" w:hAnsi="Calibri Light" w:cstheme="majorHAnsi"/>
        </w:rPr>
        <w:t xml:space="preserve"> </w:t>
      </w:r>
    </w:p>
    <w:p w14:paraId="794AA49B" w14:textId="249DF6C3" w:rsidR="007D5D60" w:rsidRPr="007D5D60" w:rsidRDefault="007D5D60" w:rsidP="000E7292">
      <w:pPr>
        <w:pStyle w:val="Bodytext40"/>
        <w:numPr>
          <w:ilvl w:val="0"/>
          <w:numId w:val="41"/>
        </w:numPr>
        <w:shd w:val="clear" w:color="auto" w:fill="auto"/>
        <w:tabs>
          <w:tab w:val="left" w:pos="415"/>
        </w:tabs>
        <w:spacing w:before="0" w:after="0" w:line="240" w:lineRule="auto"/>
        <w:rPr>
          <w:rStyle w:val="Bodytext4NotBold"/>
          <w:rFonts w:ascii="Calibri Light" w:hAnsi="Calibri Light" w:cstheme="majorHAnsi"/>
        </w:rPr>
      </w:pPr>
      <w:r w:rsidRPr="007D5D60">
        <w:rPr>
          <w:rStyle w:val="Bodytext4NotBold"/>
          <w:rFonts w:ascii="Calibri Light" w:hAnsi="Calibri Light" w:cstheme="majorHAnsi"/>
        </w:rPr>
        <w:t xml:space="preserve">Protokół </w:t>
      </w:r>
      <w:r w:rsidR="0077434A" w:rsidRPr="007D5D60">
        <w:rPr>
          <w:rStyle w:val="Bodytext4NotBold"/>
          <w:rFonts w:ascii="Calibri Light" w:hAnsi="Calibri Light" w:cstheme="majorHAnsi"/>
        </w:rPr>
        <w:t>z dnia 8.09.2023r.</w:t>
      </w:r>
      <w:r w:rsidR="0077434A">
        <w:rPr>
          <w:rStyle w:val="Bodytext4NotBold"/>
          <w:rFonts w:ascii="Calibri Light" w:hAnsi="Calibri Light" w:cstheme="majorHAnsi"/>
        </w:rPr>
        <w:t xml:space="preserve"> </w:t>
      </w:r>
      <w:r w:rsidRPr="007D5D60">
        <w:rPr>
          <w:rStyle w:val="Bodytext4NotBold"/>
          <w:rFonts w:ascii="Calibri Light" w:hAnsi="Calibri Light" w:cstheme="majorHAnsi"/>
        </w:rPr>
        <w:t xml:space="preserve">z narady programowej </w:t>
      </w:r>
      <w:proofErr w:type="spellStart"/>
      <w:r w:rsidRPr="007D5D60">
        <w:rPr>
          <w:rStyle w:val="Bodytext4NotBold"/>
          <w:rFonts w:ascii="Calibri Light" w:hAnsi="Calibri Light" w:cstheme="majorHAnsi"/>
        </w:rPr>
        <w:t>ws</w:t>
      </w:r>
      <w:proofErr w:type="spellEnd"/>
      <w:r w:rsidRPr="007D5D60">
        <w:rPr>
          <w:rStyle w:val="Bodytext4NotBold"/>
          <w:rFonts w:ascii="Calibri Light" w:hAnsi="Calibri Light" w:cstheme="majorHAnsi"/>
        </w:rPr>
        <w:t xml:space="preserve"> założeń realizacyjnych do budowy nowej szkoły podstawowej  w Pogórzu u zbiegu ulic Wiejskiej i Dorsza</w:t>
      </w:r>
      <w:r w:rsidR="0077434A">
        <w:rPr>
          <w:rStyle w:val="Bodytext4NotBold"/>
          <w:rFonts w:ascii="Calibri Light" w:hAnsi="Calibri Light" w:cstheme="majorHAnsi"/>
        </w:rPr>
        <w:t>.</w:t>
      </w:r>
    </w:p>
    <w:p w14:paraId="3F99B63C" w14:textId="49A96A19" w:rsidR="007D5D60" w:rsidRDefault="007D5D60" w:rsidP="000E7292">
      <w:pPr>
        <w:pStyle w:val="Bodytext40"/>
        <w:numPr>
          <w:ilvl w:val="0"/>
          <w:numId w:val="41"/>
        </w:numPr>
        <w:shd w:val="clear" w:color="auto" w:fill="auto"/>
        <w:tabs>
          <w:tab w:val="left" w:pos="415"/>
        </w:tabs>
        <w:spacing w:before="0" w:after="0" w:line="240" w:lineRule="auto"/>
        <w:rPr>
          <w:rStyle w:val="Bodytext4NotBold"/>
          <w:rFonts w:ascii="Calibri Light" w:hAnsi="Calibri Light" w:cstheme="majorHAnsi"/>
        </w:rPr>
      </w:pPr>
      <w:r w:rsidRPr="007D5D60">
        <w:rPr>
          <w:rStyle w:val="Bodytext4NotBold"/>
          <w:rFonts w:ascii="Calibri Light" w:hAnsi="Calibri Light" w:cstheme="majorHAnsi"/>
        </w:rPr>
        <w:t>Miejscowy plan zagospodarowania przestrzennego części obrębu Pogórze Gmina Kosakowo w rejonie ulic: Feliksa Dorsza, Tadeusza Kościuszki, Wiejskiej, Adama Mickiewicza, Józefa Wybickiego i Kazimierza Pułaskiego</w:t>
      </w:r>
      <w:r w:rsidR="00B82819">
        <w:rPr>
          <w:rStyle w:val="Bodytext4NotBold"/>
          <w:rFonts w:ascii="Calibri Light" w:hAnsi="Calibri Light" w:cstheme="majorHAnsi"/>
        </w:rPr>
        <w:t xml:space="preserve"> - Projekt </w:t>
      </w:r>
      <w:proofErr w:type="spellStart"/>
      <w:r w:rsidR="00B82819">
        <w:rPr>
          <w:rStyle w:val="Bodytext4NotBold"/>
          <w:rFonts w:ascii="Calibri Light" w:hAnsi="Calibri Light" w:cstheme="majorHAnsi"/>
        </w:rPr>
        <w:t>mpzt</w:t>
      </w:r>
      <w:proofErr w:type="spellEnd"/>
    </w:p>
    <w:p w14:paraId="7A06C703" w14:textId="101845C3" w:rsidR="007D5D60" w:rsidRDefault="00B70D9B" w:rsidP="000E7292">
      <w:pPr>
        <w:pStyle w:val="Bodytext40"/>
        <w:numPr>
          <w:ilvl w:val="0"/>
          <w:numId w:val="41"/>
        </w:numPr>
        <w:shd w:val="clear" w:color="auto" w:fill="auto"/>
        <w:tabs>
          <w:tab w:val="left" w:pos="415"/>
        </w:tabs>
        <w:spacing w:before="0" w:after="0" w:line="240" w:lineRule="auto"/>
        <w:rPr>
          <w:rStyle w:val="Bodytext4NotBold"/>
          <w:rFonts w:ascii="Calibri Light" w:hAnsi="Calibri Light" w:cstheme="majorHAnsi"/>
        </w:rPr>
      </w:pPr>
      <w:r>
        <w:rPr>
          <w:rStyle w:val="Bodytext4NotBold"/>
          <w:rFonts w:ascii="Calibri Light" w:hAnsi="Calibri Light" w:cstheme="majorHAnsi"/>
        </w:rPr>
        <w:t>L</w:t>
      </w:r>
      <w:r w:rsidR="007D5D60" w:rsidRPr="007D5D60">
        <w:rPr>
          <w:rStyle w:val="Bodytext4NotBold"/>
          <w:rFonts w:ascii="Calibri Light" w:hAnsi="Calibri Light" w:cstheme="majorHAnsi"/>
        </w:rPr>
        <w:t xml:space="preserve">okalizacja </w:t>
      </w:r>
      <w:r>
        <w:rPr>
          <w:rStyle w:val="Bodytext4NotBold"/>
          <w:rFonts w:ascii="Calibri Light" w:hAnsi="Calibri Light" w:cstheme="majorHAnsi"/>
        </w:rPr>
        <w:t xml:space="preserve">– widok </w:t>
      </w:r>
      <w:r w:rsidR="00441046">
        <w:rPr>
          <w:rStyle w:val="Bodytext4NotBold"/>
          <w:rFonts w:ascii="Calibri Light" w:hAnsi="Calibri Light" w:cstheme="majorHAnsi"/>
        </w:rPr>
        <w:t>1</w:t>
      </w:r>
    </w:p>
    <w:p w14:paraId="4564EB44" w14:textId="0B684B41" w:rsidR="007C1F3F" w:rsidRDefault="00B70D9B" w:rsidP="000E7292">
      <w:pPr>
        <w:pStyle w:val="Bodytext40"/>
        <w:numPr>
          <w:ilvl w:val="0"/>
          <w:numId w:val="41"/>
        </w:numPr>
        <w:shd w:val="clear" w:color="auto" w:fill="auto"/>
        <w:tabs>
          <w:tab w:val="left" w:pos="415"/>
        </w:tabs>
        <w:spacing w:before="0" w:after="0" w:line="240" w:lineRule="auto"/>
        <w:rPr>
          <w:rStyle w:val="Bodytext4NotBold"/>
          <w:rFonts w:ascii="Calibri Light" w:hAnsi="Calibri Light" w:cstheme="majorHAnsi"/>
        </w:rPr>
      </w:pPr>
      <w:r>
        <w:rPr>
          <w:rStyle w:val="Bodytext4NotBold"/>
          <w:rFonts w:ascii="Calibri Light" w:hAnsi="Calibri Light" w:cstheme="majorHAnsi"/>
        </w:rPr>
        <w:t>Lokalizacja – widok</w:t>
      </w:r>
      <w:r w:rsidR="00441046">
        <w:rPr>
          <w:rStyle w:val="Bodytext4NotBold"/>
          <w:rFonts w:ascii="Calibri Light" w:hAnsi="Calibri Light" w:cstheme="majorHAnsi"/>
        </w:rPr>
        <w:t xml:space="preserve"> 2</w:t>
      </w:r>
    </w:p>
    <w:p w14:paraId="09072906" w14:textId="2144EAC1" w:rsidR="000F4513" w:rsidRDefault="000F4513" w:rsidP="000E7292">
      <w:pPr>
        <w:pStyle w:val="Bodytext40"/>
        <w:numPr>
          <w:ilvl w:val="0"/>
          <w:numId w:val="41"/>
        </w:numPr>
        <w:shd w:val="clear" w:color="auto" w:fill="auto"/>
        <w:tabs>
          <w:tab w:val="left" w:pos="415"/>
        </w:tabs>
        <w:spacing w:before="0" w:after="0" w:line="240" w:lineRule="auto"/>
        <w:rPr>
          <w:rStyle w:val="Bodytext4NotBold"/>
          <w:rFonts w:ascii="Calibri Light" w:hAnsi="Calibri Light" w:cstheme="majorHAnsi"/>
        </w:rPr>
      </w:pPr>
      <w:r w:rsidRPr="000F4513">
        <w:rPr>
          <w:rStyle w:val="Bodytext4NotBold"/>
          <w:rFonts w:ascii="Calibri Light" w:hAnsi="Calibri Light" w:cstheme="majorHAnsi"/>
        </w:rPr>
        <w:t xml:space="preserve">Fragment PZT z dokumentacji projektowej dla realizacji </w:t>
      </w:r>
      <w:proofErr w:type="spellStart"/>
      <w:r w:rsidRPr="000F4513">
        <w:rPr>
          <w:rStyle w:val="Bodytext4NotBold"/>
          <w:rFonts w:ascii="Calibri Light" w:hAnsi="Calibri Light" w:cstheme="majorHAnsi"/>
        </w:rPr>
        <w:t>ZRiD</w:t>
      </w:r>
      <w:proofErr w:type="spellEnd"/>
      <w:r w:rsidRPr="000F4513">
        <w:rPr>
          <w:rStyle w:val="Bodytext4NotBold"/>
          <w:rFonts w:ascii="Calibri Light" w:hAnsi="Calibri Light" w:cstheme="majorHAnsi"/>
        </w:rPr>
        <w:t xml:space="preserve"> w </w:t>
      </w:r>
      <w:proofErr w:type="spellStart"/>
      <w:r w:rsidRPr="000F4513">
        <w:rPr>
          <w:rStyle w:val="Bodytext4NotBold"/>
          <w:rFonts w:ascii="Calibri Light" w:hAnsi="Calibri Light" w:cstheme="majorHAnsi"/>
        </w:rPr>
        <w:t>ul.Dorsza</w:t>
      </w:r>
      <w:proofErr w:type="spellEnd"/>
      <w:r w:rsidRPr="000F4513">
        <w:rPr>
          <w:rStyle w:val="Bodytext4NotBold"/>
          <w:rFonts w:ascii="Calibri Light" w:hAnsi="Calibri Light" w:cstheme="majorHAnsi"/>
        </w:rPr>
        <w:t>, Pogórze</w:t>
      </w:r>
      <w:r>
        <w:rPr>
          <w:rStyle w:val="Bodytext4NotBold"/>
          <w:rFonts w:ascii="Calibri Light" w:hAnsi="Calibri Light" w:cstheme="majorHAnsi"/>
        </w:rPr>
        <w:t>.</w:t>
      </w:r>
    </w:p>
    <w:p w14:paraId="6EEE38B1" w14:textId="77777777" w:rsidR="00C83E14" w:rsidRDefault="00C83E14" w:rsidP="00C83E14">
      <w:pPr>
        <w:pStyle w:val="Bodytext40"/>
        <w:shd w:val="clear" w:color="auto" w:fill="auto"/>
        <w:tabs>
          <w:tab w:val="left" w:pos="415"/>
        </w:tabs>
        <w:spacing w:before="0" w:after="0" w:line="240" w:lineRule="auto"/>
        <w:ind w:left="820" w:firstLine="0"/>
        <w:rPr>
          <w:rStyle w:val="Bodytext4NotBold"/>
          <w:rFonts w:ascii="Calibri Light" w:hAnsi="Calibri Light" w:cstheme="majorHAnsi"/>
        </w:rPr>
      </w:pPr>
    </w:p>
    <w:p w14:paraId="13C80EF6" w14:textId="77777777" w:rsidR="00C83E14" w:rsidRDefault="00C83E14" w:rsidP="00C83E14">
      <w:pPr>
        <w:pStyle w:val="Bodytext40"/>
        <w:shd w:val="clear" w:color="auto" w:fill="auto"/>
        <w:tabs>
          <w:tab w:val="left" w:pos="415"/>
        </w:tabs>
        <w:spacing w:before="0" w:after="0" w:line="240" w:lineRule="auto"/>
        <w:ind w:left="820" w:firstLine="0"/>
        <w:rPr>
          <w:rStyle w:val="Bodytext4NotBold"/>
          <w:rFonts w:ascii="Calibri Light" w:hAnsi="Calibri Light" w:cstheme="majorHAnsi"/>
        </w:rPr>
      </w:pPr>
    </w:p>
    <w:p w14:paraId="02EC2A2C" w14:textId="77777777" w:rsidR="00C83E14" w:rsidRDefault="00C83E14" w:rsidP="00C83E14">
      <w:pPr>
        <w:pStyle w:val="Bodytext40"/>
        <w:shd w:val="clear" w:color="auto" w:fill="auto"/>
        <w:tabs>
          <w:tab w:val="left" w:pos="415"/>
        </w:tabs>
        <w:spacing w:before="0" w:after="0" w:line="240" w:lineRule="auto"/>
        <w:ind w:left="820" w:firstLine="0"/>
        <w:rPr>
          <w:rStyle w:val="Bodytext4NotBold"/>
          <w:rFonts w:ascii="Calibri Light" w:hAnsi="Calibri Light" w:cstheme="majorHAnsi"/>
        </w:rPr>
      </w:pPr>
    </w:p>
    <w:p w14:paraId="4A94FAD6" w14:textId="320FCC68" w:rsidR="00C83E14" w:rsidRDefault="00C83E14" w:rsidP="00F64798">
      <w:pPr>
        <w:pStyle w:val="Bodytext40"/>
        <w:shd w:val="clear" w:color="auto" w:fill="auto"/>
        <w:tabs>
          <w:tab w:val="left" w:pos="415"/>
        </w:tabs>
        <w:spacing w:before="0" w:after="0" w:line="240" w:lineRule="auto"/>
        <w:ind w:firstLine="0"/>
        <w:jc w:val="center"/>
        <w:rPr>
          <w:rStyle w:val="Bodytext4NotBold"/>
          <w:rFonts w:ascii="Calibri Light" w:hAnsi="Calibri Light" w:cstheme="majorHAnsi"/>
        </w:rPr>
      </w:pPr>
      <w:r>
        <w:rPr>
          <w:rStyle w:val="Bodytext4NotBold"/>
          <w:rFonts w:ascii="Calibri Light" w:hAnsi="Calibri Light" w:cstheme="majorHAnsi"/>
        </w:rPr>
        <w:t>*</w:t>
      </w:r>
      <w:r w:rsidR="00F64798">
        <w:rPr>
          <w:rStyle w:val="Bodytext4NotBold"/>
          <w:rFonts w:ascii="Calibri Light" w:hAnsi="Calibri Light" w:cstheme="majorHAnsi"/>
        </w:rPr>
        <w:t xml:space="preserve"> * </w:t>
      </w:r>
      <w:r>
        <w:rPr>
          <w:rStyle w:val="Bodytext4NotBold"/>
          <w:rFonts w:ascii="Calibri Light" w:hAnsi="Calibri Light" w:cstheme="majorHAnsi"/>
        </w:rPr>
        <w:t>*</w:t>
      </w:r>
      <w:r w:rsidR="00F64798">
        <w:rPr>
          <w:rStyle w:val="Bodytext4NotBold"/>
          <w:rFonts w:ascii="Calibri Light" w:hAnsi="Calibri Light" w:cstheme="majorHAnsi"/>
        </w:rPr>
        <w:t xml:space="preserve"> </w:t>
      </w:r>
      <w:r>
        <w:rPr>
          <w:rStyle w:val="Bodytext4NotBold"/>
          <w:rFonts w:ascii="Calibri Light" w:hAnsi="Calibri Light" w:cstheme="majorHAnsi"/>
        </w:rPr>
        <w:t>*</w:t>
      </w:r>
      <w:r w:rsidR="00F64798">
        <w:rPr>
          <w:rStyle w:val="Bodytext4NotBold"/>
          <w:rFonts w:ascii="Calibri Light" w:hAnsi="Calibri Light" w:cstheme="majorHAnsi"/>
        </w:rPr>
        <w:t xml:space="preserve"> </w:t>
      </w:r>
      <w:r>
        <w:rPr>
          <w:rStyle w:val="Bodytext4NotBold"/>
          <w:rFonts w:ascii="Calibri Light" w:hAnsi="Calibri Light" w:cstheme="majorHAnsi"/>
        </w:rPr>
        <w:t>*</w:t>
      </w:r>
    </w:p>
    <w:sectPr w:rsidR="00C83E14" w:rsidSect="005362C0">
      <w:headerReference w:type="default" r:id="rId7"/>
      <w:footerReference w:type="default" r:id="rId8"/>
      <w:headerReference w:type="first" r:id="rId9"/>
      <w:footerReference w:type="first" r:id="rId10"/>
      <w:pgSz w:w="11900" w:h="16840" w:code="9"/>
      <w:pgMar w:top="851" w:right="1134" w:bottom="851" w:left="1134" w:header="284" w:footer="28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E7D38" w14:textId="77777777" w:rsidR="00F530A0" w:rsidRDefault="00F530A0">
      <w:r>
        <w:separator/>
      </w:r>
    </w:p>
  </w:endnote>
  <w:endnote w:type="continuationSeparator" w:id="0">
    <w:p w14:paraId="238CE2E8" w14:textId="77777777" w:rsidR="00F530A0" w:rsidRDefault="00F53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2"/>
        <w:szCs w:val="22"/>
      </w:rPr>
      <w:id w:val="20521532"/>
      <w:docPartObj>
        <w:docPartGallery w:val="Page Numbers (Bottom of Page)"/>
        <w:docPartUnique/>
      </w:docPartObj>
    </w:sdtPr>
    <w:sdtEndPr/>
    <w:sdtContent>
      <w:p w14:paraId="1A879104" w14:textId="42E88DFE" w:rsidR="00A16085" w:rsidRPr="005650BD" w:rsidRDefault="00A16085">
        <w:pPr>
          <w:pStyle w:val="Stopka"/>
          <w:jc w:val="right"/>
          <w:rPr>
            <w:rFonts w:asciiTheme="majorHAnsi" w:eastAsiaTheme="majorEastAsia" w:hAnsiTheme="majorHAnsi" w:cstheme="majorBidi"/>
            <w:sz w:val="22"/>
            <w:szCs w:val="22"/>
          </w:rPr>
        </w:pPr>
        <w:r w:rsidRPr="005650BD">
          <w:rPr>
            <w:rFonts w:asciiTheme="minorHAnsi" w:eastAsiaTheme="minorEastAsia" w:hAnsiTheme="minorHAnsi" w:cs="Times New Roman"/>
            <w:sz w:val="18"/>
            <w:szCs w:val="18"/>
          </w:rPr>
          <w:fldChar w:fldCharType="begin"/>
        </w:r>
        <w:r w:rsidRPr="005650BD">
          <w:rPr>
            <w:sz w:val="20"/>
            <w:szCs w:val="20"/>
          </w:rPr>
          <w:instrText>PAGE    \* MERGEFORMAT</w:instrText>
        </w:r>
        <w:r w:rsidRPr="005650BD">
          <w:rPr>
            <w:rFonts w:asciiTheme="minorHAnsi" w:eastAsiaTheme="minorEastAsia" w:hAnsiTheme="minorHAnsi" w:cs="Times New Roman"/>
            <w:sz w:val="18"/>
            <w:szCs w:val="18"/>
          </w:rPr>
          <w:fldChar w:fldCharType="separate"/>
        </w:r>
        <w:r w:rsidRPr="005650BD">
          <w:rPr>
            <w:rFonts w:asciiTheme="majorHAnsi" w:eastAsiaTheme="majorEastAsia" w:hAnsiTheme="majorHAnsi" w:cstheme="majorBidi"/>
            <w:sz w:val="22"/>
            <w:szCs w:val="22"/>
          </w:rPr>
          <w:t>2</w:t>
        </w:r>
        <w:r w:rsidRPr="005650BD">
          <w:rPr>
            <w:rFonts w:asciiTheme="majorHAnsi" w:eastAsiaTheme="majorEastAsia" w:hAnsiTheme="majorHAnsi" w:cstheme="majorBidi"/>
            <w:sz w:val="22"/>
            <w:szCs w:val="22"/>
          </w:rPr>
          <w:fldChar w:fldCharType="end"/>
        </w:r>
      </w:p>
    </w:sdtContent>
  </w:sdt>
  <w:p w14:paraId="14AE6CF1" w14:textId="11B2FC59" w:rsidR="008E495D" w:rsidRDefault="008E495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42D2" w14:textId="43E969DC" w:rsidR="008E495D" w:rsidRDefault="004A0AFF">
    <w:pPr>
      <w:rPr>
        <w:sz w:val="2"/>
        <w:szCs w:val="2"/>
      </w:rPr>
    </w:pPr>
    <w:r>
      <w:rPr>
        <w:noProof/>
      </w:rPr>
      <mc:AlternateContent>
        <mc:Choice Requires="wps">
          <w:drawing>
            <wp:anchor distT="0" distB="0" distL="63500" distR="63500" simplePos="0" relativeHeight="314572418" behindDoc="1" locked="0" layoutInCell="1" allowOverlap="1" wp14:anchorId="2C809B13" wp14:editId="099C154A">
              <wp:simplePos x="0" y="0"/>
              <wp:positionH relativeFrom="page">
                <wp:posOffset>6114415</wp:posOffset>
              </wp:positionH>
              <wp:positionV relativeFrom="page">
                <wp:posOffset>9970770</wp:posOffset>
              </wp:positionV>
              <wp:extent cx="549275" cy="123825"/>
              <wp:effectExtent l="0" t="0" r="3810" b="0"/>
              <wp:wrapNone/>
              <wp:docPr id="12820484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6864E" w14:textId="77777777" w:rsidR="008E495D" w:rsidRDefault="00F530A0">
                          <w:pPr>
                            <w:pStyle w:val="Headerorfooter0"/>
                            <w:shd w:val="clear" w:color="auto" w:fill="auto"/>
                            <w:spacing w:line="240" w:lineRule="auto"/>
                          </w:pPr>
                          <w:r>
                            <w:rPr>
                              <w:rStyle w:val="Headerorfooter1"/>
                              <w:b/>
                              <w:bCs/>
                            </w:rPr>
                            <w:t xml:space="preserve">Strona </w:t>
                          </w:r>
                          <w:r>
                            <w:fldChar w:fldCharType="begin"/>
                          </w:r>
                          <w:r>
                            <w:instrText xml:space="preserve"> PAGE \* MERGEFORMAT </w:instrText>
                          </w:r>
                          <w:r>
                            <w:fldChar w:fldCharType="separate"/>
                          </w:r>
                          <w:r>
                            <w:rPr>
                              <w:rStyle w:val="Headerorfooter1"/>
                              <w:b/>
                              <w:bCs/>
                            </w:rPr>
                            <w:t>#</w:t>
                          </w:r>
                          <w:r>
                            <w:rPr>
                              <w:rStyle w:val="Headerorfooter1"/>
                              <w:b/>
                              <w:bCs/>
                            </w:rPr>
                            <w:fldChar w:fldCharType="end"/>
                          </w:r>
                          <w:r>
                            <w:rPr>
                              <w:rStyle w:val="Headerorfooter1"/>
                              <w:b/>
                              <w:bCs/>
                            </w:rPr>
                            <w:t xml:space="preserve"> z 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809B13" id="_x0000_t202" coordsize="21600,21600" o:spt="202" path="m,l,21600r21600,l21600,xe">
              <v:stroke joinstyle="miter"/>
              <v:path gradientshapeok="t" o:connecttype="rect"/>
            </v:shapetype>
            <v:shape id="Text Box 4" o:spid="_x0000_s1027" type="#_x0000_t202" style="position:absolute;margin-left:481.45pt;margin-top:785.1pt;width:43.25pt;height:9.7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" filled="f" stroked="f">
              <v:textbox style="mso-fit-shape-to-text:t" inset="0,0,0,0">
                <w:txbxContent>
                  <w:p w14:paraId="2726864E" w14:textId="77777777" w:rsidR="008E495D" w:rsidRDefault="00F530A0">
                    <w:pPr>
                      <w:pStyle w:val="Headerorfooter0"/>
                      <w:shd w:val="clear" w:color="auto" w:fill="auto"/>
                      <w:spacing w:line="240" w:lineRule="auto"/>
                    </w:pPr>
                    <w:r>
                      <w:rPr>
                        <w:rStyle w:val="Headerorfooter1"/>
                        <w:b/>
                        <w:bCs/>
                      </w:rPr>
                      <w:t xml:space="preserve">Strona </w:t>
                    </w:r>
                    <w:r>
                      <w:fldChar w:fldCharType="begin"/>
                    </w:r>
                    <w:r>
                      <w:instrText xml:space="preserve"> PAGE \* MERGEFORMAT </w:instrText>
                    </w:r>
                    <w:r>
                      <w:fldChar w:fldCharType="separate"/>
                    </w:r>
                    <w:r>
                      <w:rPr>
                        <w:rStyle w:val="Headerorfooter1"/>
                        <w:b/>
                        <w:bCs/>
                      </w:rPr>
                      <w:t>#</w:t>
                    </w:r>
                    <w:r>
                      <w:rPr>
                        <w:rStyle w:val="Headerorfooter1"/>
                        <w:b/>
                        <w:bCs/>
                      </w:rPr>
                      <w:fldChar w:fldCharType="end"/>
                    </w:r>
                    <w:r>
                      <w:rPr>
                        <w:rStyle w:val="Headerorfooter1"/>
                        <w:b/>
                        <w:bCs/>
                      </w:rPr>
                      <w:t xml:space="preserve"> z 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FD498" w14:textId="77777777" w:rsidR="008E495D" w:rsidRDefault="008E495D"/>
  </w:footnote>
  <w:footnote w:type="continuationSeparator" w:id="0">
    <w:p w14:paraId="0AC05532" w14:textId="77777777" w:rsidR="008E495D" w:rsidRDefault="008E49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7428" w14:textId="77777777" w:rsidR="002C2B45" w:rsidRDefault="002C2B45" w:rsidP="002C2B45">
    <w:pPr>
      <w:pStyle w:val="Heading10"/>
      <w:keepNext/>
      <w:keepLines/>
      <w:shd w:val="clear" w:color="auto" w:fill="auto"/>
      <w:spacing w:before="0" w:after="0" w:line="240" w:lineRule="auto"/>
      <w:ind w:right="20" w:firstLine="0"/>
      <w:rPr>
        <w:rFonts w:ascii="Calibri Light" w:hAnsi="Calibri Light" w:cstheme="majorHAnsi"/>
        <w:b w:val="0"/>
        <w:bCs w:val="0"/>
        <w:i/>
        <w:iCs/>
        <w:sz w:val="20"/>
        <w:szCs w:val="20"/>
      </w:rPr>
    </w:pPr>
  </w:p>
  <w:p w14:paraId="4A8E100A" w14:textId="369E5906" w:rsidR="002C2B45" w:rsidRPr="002C2B45" w:rsidRDefault="008E7E65" w:rsidP="002C2B45">
    <w:pPr>
      <w:pStyle w:val="Heading10"/>
      <w:keepNext/>
      <w:keepLines/>
      <w:shd w:val="clear" w:color="auto" w:fill="auto"/>
      <w:spacing w:before="0" w:after="0" w:line="240" w:lineRule="auto"/>
      <w:ind w:right="20" w:firstLine="0"/>
      <w:rPr>
        <w:rFonts w:ascii="Calibri Light" w:hAnsi="Calibri Light" w:cstheme="majorHAnsi"/>
        <w:b w:val="0"/>
        <w:bCs w:val="0"/>
        <w:i/>
        <w:iCs/>
        <w:sz w:val="20"/>
        <w:szCs w:val="20"/>
      </w:rPr>
    </w:pPr>
    <w:r>
      <w:rPr>
        <w:rFonts w:ascii="Calibri Light" w:hAnsi="Calibri Light" w:cstheme="majorHAnsi"/>
        <w:b w:val="0"/>
        <w:bCs w:val="0"/>
        <w:i/>
        <w:iCs/>
        <w:sz w:val="20"/>
        <w:szCs w:val="20"/>
      </w:rPr>
      <w:t>Opis Przedmiotu Zamówienia na o</w:t>
    </w:r>
    <w:r w:rsidR="002C2B45" w:rsidRPr="002C2B45">
      <w:rPr>
        <w:rFonts w:ascii="Calibri Light" w:hAnsi="Calibri Light" w:cstheme="majorHAnsi"/>
        <w:b w:val="0"/>
        <w:bCs w:val="0"/>
        <w:i/>
        <w:iCs/>
        <w:sz w:val="20"/>
        <w:szCs w:val="20"/>
      </w:rPr>
      <w:t xml:space="preserve">pracowanie Programu </w:t>
    </w:r>
    <w:r>
      <w:rPr>
        <w:rFonts w:ascii="Calibri Light" w:hAnsi="Calibri Light" w:cstheme="majorHAnsi"/>
        <w:b w:val="0"/>
        <w:bCs w:val="0"/>
        <w:i/>
        <w:iCs/>
        <w:sz w:val="20"/>
        <w:szCs w:val="20"/>
      </w:rPr>
      <w:t>F</w:t>
    </w:r>
    <w:r w:rsidR="002C2B45" w:rsidRPr="002C2B45">
      <w:rPr>
        <w:rFonts w:ascii="Calibri Light" w:hAnsi="Calibri Light" w:cstheme="majorHAnsi"/>
        <w:b w:val="0"/>
        <w:bCs w:val="0"/>
        <w:i/>
        <w:iCs/>
        <w:sz w:val="20"/>
        <w:szCs w:val="20"/>
      </w:rPr>
      <w:t>unkcjonalno-</w:t>
    </w:r>
    <w:r>
      <w:rPr>
        <w:rFonts w:ascii="Calibri Light" w:hAnsi="Calibri Light" w:cstheme="majorHAnsi"/>
        <w:b w:val="0"/>
        <w:bCs w:val="0"/>
        <w:i/>
        <w:iCs/>
        <w:sz w:val="20"/>
        <w:szCs w:val="20"/>
      </w:rPr>
      <w:t>U</w:t>
    </w:r>
    <w:r w:rsidR="002C2B45" w:rsidRPr="002C2B45">
      <w:rPr>
        <w:rFonts w:ascii="Calibri Light" w:hAnsi="Calibri Light" w:cstheme="majorHAnsi"/>
        <w:b w:val="0"/>
        <w:bCs w:val="0"/>
        <w:i/>
        <w:iCs/>
        <w:sz w:val="20"/>
        <w:szCs w:val="20"/>
      </w:rPr>
      <w:t>żytkowego wraz z obliczeniem planowanych kosztów prac projektowych oraz planowanych kosztów robót budowlanych dla Inwestycji pn. „Budowa szkoły podstawowej wraz</w:t>
    </w:r>
    <w:r>
      <w:rPr>
        <w:rFonts w:ascii="Calibri Light" w:hAnsi="Calibri Light" w:cstheme="majorHAnsi"/>
        <w:b w:val="0"/>
        <w:bCs w:val="0"/>
        <w:i/>
        <w:iCs/>
        <w:sz w:val="20"/>
        <w:szCs w:val="20"/>
      </w:rPr>
      <w:t xml:space="preserve"> </w:t>
    </w:r>
    <w:r w:rsidR="002C2B45" w:rsidRPr="002C2B45">
      <w:rPr>
        <w:rFonts w:ascii="Calibri Light" w:hAnsi="Calibri Light" w:cstheme="majorHAnsi"/>
        <w:b w:val="0"/>
        <w:bCs w:val="0"/>
        <w:i/>
        <w:iCs/>
        <w:sz w:val="20"/>
        <w:szCs w:val="20"/>
      </w:rPr>
      <w:t xml:space="preserve">z infrastrukturą towarzyszącą w miejscowości Pogórze przy </w:t>
    </w:r>
    <w:proofErr w:type="spellStart"/>
    <w:r w:rsidR="002C2B45" w:rsidRPr="002C2B45">
      <w:rPr>
        <w:rFonts w:ascii="Calibri Light" w:hAnsi="Calibri Light" w:cstheme="majorHAnsi"/>
        <w:b w:val="0"/>
        <w:bCs w:val="0"/>
        <w:i/>
        <w:iCs/>
        <w:sz w:val="20"/>
        <w:szCs w:val="20"/>
      </w:rPr>
      <w:t>ul.Dorsza</w:t>
    </w:r>
    <w:proofErr w:type="spellEnd"/>
    <w:r w:rsidR="002C2B45" w:rsidRPr="002C2B45">
      <w:rPr>
        <w:rFonts w:ascii="Calibri Light" w:hAnsi="Calibri Light" w:cstheme="majorHAnsi"/>
        <w:b w:val="0"/>
        <w:bCs w:val="0"/>
        <w:i/>
        <w:iCs/>
        <w:sz w:val="20"/>
        <w:szCs w:val="20"/>
      </w:rPr>
      <w:t>, Gm. Kosakowo”.</w:t>
    </w:r>
  </w:p>
  <w:p w14:paraId="37D03D58" w14:textId="77777777" w:rsidR="002C2B45" w:rsidRDefault="002C2B4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01CE8" w14:textId="421D18F0" w:rsidR="008E495D" w:rsidRDefault="004A0AFF">
    <w:pPr>
      <w:rPr>
        <w:sz w:val="2"/>
        <w:szCs w:val="2"/>
      </w:rPr>
    </w:pPr>
    <w:r>
      <w:rPr>
        <w:noProof/>
      </w:rPr>
      <mc:AlternateContent>
        <mc:Choice Requires="wps">
          <w:drawing>
            <wp:anchor distT="0" distB="0" distL="63500" distR="63500" simplePos="0" relativeHeight="314572417" behindDoc="1" locked="0" layoutInCell="1" allowOverlap="1" wp14:anchorId="0CF4F5A6" wp14:editId="3109054D">
              <wp:simplePos x="0" y="0"/>
              <wp:positionH relativeFrom="page">
                <wp:posOffset>5191125</wp:posOffset>
              </wp:positionH>
              <wp:positionV relativeFrom="page">
                <wp:posOffset>933450</wp:posOffset>
              </wp:positionV>
              <wp:extent cx="1400175" cy="153035"/>
              <wp:effectExtent l="0" t="0" r="3810" b="0"/>
              <wp:wrapNone/>
              <wp:docPr id="116575294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EB48A" w14:textId="77777777" w:rsidR="008E495D" w:rsidRDefault="00F530A0">
                          <w:pPr>
                            <w:pStyle w:val="Headerorfooter0"/>
                            <w:shd w:val="clear" w:color="auto" w:fill="auto"/>
                            <w:spacing w:line="240" w:lineRule="auto"/>
                          </w:pPr>
                          <w:r>
                            <w:rPr>
                              <w:rStyle w:val="Headerorfooter105ptNotBold"/>
                            </w:rPr>
                            <w:t>Załącznik nr 1 do Umowy</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F4F5A6" id="_x0000_t202" coordsize="21600,21600" o:spt="202" path="m,l,21600r21600,l21600,xe">
              <v:stroke joinstyle="miter"/>
              <v:path gradientshapeok="t" o:connecttype="rect"/>
            </v:shapetype>
            <v:shape id="Text Box 3" o:spid="_x0000_s1026" type="#_x0000_t202" style="position:absolute;margin-left:408.75pt;margin-top:73.5pt;width:110.25pt;height:12.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" filled="f" stroked="f">
              <v:textbox style="mso-fit-shape-to-text:t" inset="0,0,0,0">
                <w:txbxContent>
                  <w:p w14:paraId="3ECEB48A" w14:textId="77777777" w:rsidR="008E495D" w:rsidRDefault="00F530A0">
                    <w:pPr>
                      <w:pStyle w:val="Headerorfooter0"/>
                      <w:shd w:val="clear" w:color="auto" w:fill="auto"/>
                      <w:spacing w:line="240" w:lineRule="auto"/>
                    </w:pPr>
                    <w:r>
                      <w:rPr>
                        <w:rStyle w:val="Headerorfooter105ptNotBold"/>
                      </w:rPr>
                      <w:t>Załącznik nr 1 do Umowy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6E7"/>
    <w:multiLevelType w:val="multilevel"/>
    <w:tmpl w:val="724EA6B0"/>
    <w:lvl w:ilvl="0">
      <w:start w:val="1"/>
      <w:numFmt w:val="bullet"/>
      <w:lvlText w:val="-"/>
      <w:lvlJc w:val="left"/>
      <w:rPr>
        <w:rFonts w:ascii="Calibri Light" w:eastAsia="Arial" w:hAnsi="Calibri Light" w:cs="Arial" w:hint="default"/>
        <w:b w:val="0"/>
        <w:bCs/>
        <w:i w:val="0"/>
        <w:iCs w:val="0"/>
        <w:smallCaps w:val="0"/>
        <w:strike w:val="0"/>
        <w:dstrike w:val="0"/>
        <w:color w:val="000000"/>
        <w:spacing w:val="0"/>
        <w:w w:val="100"/>
        <w:position w:val="0"/>
        <w:sz w:val="22"/>
        <w:szCs w:val="22"/>
        <w:u w:val="none" w:color="000000"/>
        <w:bdr w:val="none" w:sz="0" w:space="0" w:color="auto"/>
        <w:shd w:val="clear" w:color="auto" w:fill="auto"/>
        <w:vertAlign w:val="baseli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467805"/>
    <w:multiLevelType w:val="hybridMultilevel"/>
    <w:tmpl w:val="0028730E"/>
    <w:lvl w:ilvl="0" w:tplc="3EE2F2D2">
      <w:start w:val="1"/>
      <w:numFmt w:val="decimal"/>
      <w:lvlText w:val="%1)"/>
      <w:lvlJc w:val="left"/>
      <w:pPr>
        <w:ind w:left="820" w:hanging="360"/>
      </w:pPr>
      <w:rPr>
        <w:rFonts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2" w15:restartNumberingAfterBreak="0">
    <w:nsid w:val="02BA4CAD"/>
    <w:multiLevelType w:val="hybridMultilevel"/>
    <w:tmpl w:val="6FFEBF30"/>
    <w:lvl w:ilvl="0" w:tplc="FFFFFFFF">
      <w:start w:val="1"/>
      <w:numFmt w:val="decimal"/>
      <w:lvlText w:val="%1)"/>
      <w:lvlJc w:val="left"/>
      <w:pPr>
        <w:ind w:left="820" w:hanging="360"/>
      </w:pPr>
      <w:rPr>
        <w:rFonts w:hint="default"/>
      </w:r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3" w15:restartNumberingAfterBreak="0">
    <w:nsid w:val="05930BA8"/>
    <w:multiLevelType w:val="multilevel"/>
    <w:tmpl w:val="D70C8A08"/>
    <w:lvl w:ilvl="0">
      <w:start w:val="1"/>
      <w:numFmt w:val="lowerLetter"/>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D71BB0"/>
    <w:multiLevelType w:val="multilevel"/>
    <w:tmpl w:val="099AC0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2">
      <w:start w:val="1"/>
      <w:numFmt w:val="decimal"/>
      <w:lvlText w:val="%3)"/>
      <w:lvlJc w:val="left"/>
      <w:pPr>
        <w:ind w:left="3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C70EDB"/>
    <w:multiLevelType w:val="hybridMultilevel"/>
    <w:tmpl w:val="6FFEBF30"/>
    <w:lvl w:ilvl="0" w:tplc="FFFFFFFF">
      <w:start w:val="1"/>
      <w:numFmt w:val="decimal"/>
      <w:lvlText w:val="%1)"/>
      <w:lvlJc w:val="left"/>
      <w:pPr>
        <w:ind w:left="820" w:hanging="360"/>
      </w:pPr>
      <w:rPr>
        <w:rFonts w:hint="default"/>
      </w:r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6" w15:restartNumberingAfterBreak="0">
    <w:nsid w:val="191C6B11"/>
    <w:multiLevelType w:val="multilevel"/>
    <w:tmpl w:val="D70C8A08"/>
    <w:lvl w:ilvl="0">
      <w:start w:val="1"/>
      <w:numFmt w:val="lowerLetter"/>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226ADD"/>
    <w:multiLevelType w:val="multilevel"/>
    <w:tmpl w:val="F476DB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3F312B"/>
    <w:multiLevelType w:val="hybridMultilevel"/>
    <w:tmpl w:val="586E0806"/>
    <w:lvl w:ilvl="0" w:tplc="FFFFFFFF">
      <w:start w:val="1"/>
      <w:numFmt w:val="decimal"/>
      <w:lvlText w:val="%1)"/>
      <w:lvlJc w:val="left"/>
      <w:pPr>
        <w:ind w:left="820" w:hanging="360"/>
      </w:pPr>
      <w:rPr>
        <w:rFonts w:hint="default"/>
      </w:r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9" w15:restartNumberingAfterBreak="0">
    <w:nsid w:val="2B8A0432"/>
    <w:multiLevelType w:val="hybridMultilevel"/>
    <w:tmpl w:val="6AE8A3DA"/>
    <w:lvl w:ilvl="0" w:tplc="FFFFFFFF">
      <w:start w:val="1"/>
      <w:numFmt w:val="decimal"/>
      <w:lvlText w:val="%1)"/>
      <w:lvlJc w:val="left"/>
      <w:pPr>
        <w:ind w:left="820" w:hanging="360"/>
      </w:pPr>
      <w:rPr>
        <w:rFonts w:hint="default"/>
      </w:r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10" w15:restartNumberingAfterBreak="0">
    <w:nsid w:val="2BDE1B3C"/>
    <w:multiLevelType w:val="multilevel"/>
    <w:tmpl w:val="D70C8A08"/>
    <w:lvl w:ilvl="0">
      <w:start w:val="1"/>
      <w:numFmt w:val="lowerLetter"/>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01384E"/>
    <w:multiLevelType w:val="multilevel"/>
    <w:tmpl w:val="D70C8A08"/>
    <w:lvl w:ilvl="0">
      <w:start w:val="1"/>
      <w:numFmt w:val="lowerLetter"/>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513ED7"/>
    <w:multiLevelType w:val="multilevel"/>
    <w:tmpl w:val="C9A41500"/>
    <w:lvl w:ilvl="0">
      <w:start w:val="1"/>
      <w:numFmt w:val="lowerLetter"/>
      <w:lvlText w:val="%1)"/>
      <w:lvlJc w:val="left"/>
      <w:pPr>
        <w:ind w:left="1701" w:hanging="1701"/>
      </w:pPr>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36EF2144"/>
    <w:multiLevelType w:val="multilevel"/>
    <w:tmpl w:val="D70C8A08"/>
    <w:lvl w:ilvl="0">
      <w:start w:val="1"/>
      <w:numFmt w:val="lowerLetter"/>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3F0BD3"/>
    <w:multiLevelType w:val="hybridMultilevel"/>
    <w:tmpl w:val="586E0806"/>
    <w:lvl w:ilvl="0" w:tplc="FFFFFFFF">
      <w:start w:val="1"/>
      <w:numFmt w:val="decimal"/>
      <w:lvlText w:val="%1)"/>
      <w:lvlJc w:val="left"/>
      <w:pPr>
        <w:ind w:left="820" w:hanging="360"/>
      </w:pPr>
      <w:rPr>
        <w:rFonts w:hint="default"/>
      </w:r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15" w15:restartNumberingAfterBreak="0">
    <w:nsid w:val="39A47643"/>
    <w:multiLevelType w:val="hybridMultilevel"/>
    <w:tmpl w:val="6AE8A3DA"/>
    <w:lvl w:ilvl="0" w:tplc="FFFFFFFF">
      <w:start w:val="1"/>
      <w:numFmt w:val="decimal"/>
      <w:lvlText w:val="%1)"/>
      <w:lvlJc w:val="left"/>
      <w:pPr>
        <w:ind w:left="820" w:hanging="360"/>
      </w:pPr>
      <w:rPr>
        <w:rFonts w:hint="default"/>
      </w:r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16" w15:restartNumberingAfterBreak="0">
    <w:nsid w:val="3B683271"/>
    <w:multiLevelType w:val="hybridMultilevel"/>
    <w:tmpl w:val="A18606A2"/>
    <w:lvl w:ilvl="0" w:tplc="0386943E">
      <w:numFmt w:val="bullet"/>
      <w:lvlText w:val=""/>
      <w:lvlJc w:val="left"/>
      <w:pPr>
        <w:ind w:left="1540" w:hanging="360"/>
      </w:pPr>
      <w:rPr>
        <w:rFonts w:ascii="Symbol" w:eastAsia="Times New Roman" w:hAnsi="Symbol" w:cstheme="majorHAnsi" w:hint="default"/>
      </w:rPr>
    </w:lvl>
    <w:lvl w:ilvl="1" w:tplc="04150003" w:tentative="1">
      <w:start w:val="1"/>
      <w:numFmt w:val="bullet"/>
      <w:lvlText w:val="o"/>
      <w:lvlJc w:val="left"/>
      <w:pPr>
        <w:ind w:left="2260" w:hanging="360"/>
      </w:pPr>
      <w:rPr>
        <w:rFonts w:ascii="Courier New" w:hAnsi="Courier New" w:cs="Courier New" w:hint="default"/>
      </w:rPr>
    </w:lvl>
    <w:lvl w:ilvl="2" w:tplc="04150005" w:tentative="1">
      <w:start w:val="1"/>
      <w:numFmt w:val="bullet"/>
      <w:lvlText w:val=""/>
      <w:lvlJc w:val="left"/>
      <w:pPr>
        <w:ind w:left="2980" w:hanging="360"/>
      </w:pPr>
      <w:rPr>
        <w:rFonts w:ascii="Wingdings" w:hAnsi="Wingdings" w:hint="default"/>
      </w:rPr>
    </w:lvl>
    <w:lvl w:ilvl="3" w:tplc="04150001" w:tentative="1">
      <w:start w:val="1"/>
      <w:numFmt w:val="bullet"/>
      <w:lvlText w:val=""/>
      <w:lvlJc w:val="left"/>
      <w:pPr>
        <w:ind w:left="3700" w:hanging="360"/>
      </w:pPr>
      <w:rPr>
        <w:rFonts w:ascii="Symbol" w:hAnsi="Symbol" w:hint="default"/>
      </w:rPr>
    </w:lvl>
    <w:lvl w:ilvl="4" w:tplc="04150003" w:tentative="1">
      <w:start w:val="1"/>
      <w:numFmt w:val="bullet"/>
      <w:lvlText w:val="o"/>
      <w:lvlJc w:val="left"/>
      <w:pPr>
        <w:ind w:left="4420" w:hanging="360"/>
      </w:pPr>
      <w:rPr>
        <w:rFonts w:ascii="Courier New" w:hAnsi="Courier New" w:cs="Courier New" w:hint="default"/>
      </w:rPr>
    </w:lvl>
    <w:lvl w:ilvl="5" w:tplc="04150005" w:tentative="1">
      <w:start w:val="1"/>
      <w:numFmt w:val="bullet"/>
      <w:lvlText w:val=""/>
      <w:lvlJc w:val="left"/>
      <w:pPr>
        <w:ind w:left="5140" w:hanging="360"/>
      </w:pPr>
      <w:rPr>
        <w:rFonts w:ascii="Wingdings" w:hAnsi="Wingdings" w:hint="default"/>
      </w:rPr>
    </w:lvl>
    <w:lvl w:ilvl="6" w:tplc="04150001" w:tentative="1">
      <w:start w:val="1"/>
      <w:numFmt w:val="bullet"/>
      <w:lvlText w:val=""/>
      <w:lvlJc w:val="left"/>
      <w:pPr>
        <w:ind w:left="5860" w:hanging="360"/>
      </w:pPr>
      <w:rPr>
        <w:rFonts w:ascii="Symbol" w:hAnsi="Symbol" w:hint="default"/>
      </w:rPr>
    </w:lvl>
    <w:lvl w:ilvl="7" w:tplc="04150003" w:tentative="1">
      <w:start w:val="1"/>
      <w:numFmt w:val="bullet"/>
      <w:lvlText w:val="o"/>
      <w:lvlJc w:val="left"/>
      <w:pPr>
        <w:ind w:left="6580" w:hanging="360"/>
      </w:pPr>
      <w:rPr>
        <w:rFonts w:ascii="Courier New" w:hAnsi="Courier New" w:cs="Courier New" w:hint="default"/>
      </w:rPr>
    </w:lvl>
    <w:lvl w:ilvl="8" w:tplc="04150005" w:tentative="1">
      <w:start w:val="1"/>
      <w:numFmt w:val="bullet"/>
      <w:lvlText w:val=""/>
      <w:lvlJc w:val="left"/>
      <w:pPr>
        <w:ind w:left="7300" w:hanging="360"/>
      </w:pPr>
      <w:rPr>
        <w:rFonts w:ascii="Wingdings" w:hAnsi="Wingdings" w:hint="default"/>
      </w:rPr>
    </w:lvl>
  </w:abstractNum>
  <w:abstractNum w:abstractNumId="17" w15:restartNumberingAfterBreak="0">
    <w:nsid w:val="3BEF1226"/>
    <w:multiLevelType w:val="hybridMultilevel"/>
    <w:tmpl w:val="0028730E"/>
    <w:lvl w:ilvl="0" w:tplc="FFFFFFFF">
      <w:start w:val="1"/>
      <w:numFmt w:val="decimal"/>
      <w:lvlText w:val="%1)"/>
      <w:lvlJc w:val="left"/>
      <w:pPr>
        <w:ind w:left="820" w:hanging="360"/>
      </w:pPr>
      <w:rPr>
        <w:rFonts w:hint="default"/>
      </w:r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18" w15:restartNumberingAfterBreak="0">
    <w:nsid w:val="42F0217C"/>
    <w:multiLevelType w:val="hybridMultilevel"/>
    <w:tmpl w:val="586E0806"/>
    <w:lvl w:ilvl="0" w:tplc="FFFFFFFF">
      <w:start w:val="1"/>
      <w:numFmt w:val="decimal"/>
      <w:lvlText w:val="%1)"/>
      <w:lvlJc w:val="left"/>
      <w:pPr>
        <w:ind w:left="820" w:hanging="360"/>
      </w:pPr>
      <w:rPr>
        <w:rFonts w:hint="default"/>
      </w:r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19" w15:restartNumberingAfterBreak="0">
    <w:nsid w:val="49E648AE"/>
    <w:multiLevelType w:val="multilevel"/>
    <w:tmpl w:val="82F21B84"/>
    <w:lvl w:ilvl="0">
      <w:start w:val="1"/>
      <w:numFmt w:val="decimal"/>
      <w:lvlText w:val="%1."/>
      <w:lvlJc w:val="left"/>
      <w:rPr>
        <w:rFonts w:asciiTheme="majorHAnsi" w:eastAsia="Times New Roman" w:hAnsiTheme="majorHAnsi" w:cstheme="majorHAnsi" w:hint="default"/>
        <w:b/>
        <w:bCs/>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Theme="majorHAnsi" w:eastAsia="Times New Roman" w:hAnsiTheme="majorHAnsi" w:cstheme="majorHAnsi" w:hint="default"/>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962CB7"/>
    <w:multiLevelType w:val="multilevel"/>
    <w:tmpl w:val="D70C8A08"/>
    <w:lvl w:ilvl="0">
      <w:start w:val="1"/>
      <w:numFmt w:val="lowerLetter"/>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192360"/>
    <w:multiLevelType w:val="hybridMultilevel"/>
    <w:tmpl w:val="0028730E"/>
    <w:lvl w:ilvl="0" w:tplc="FFFFFFFF">
      <w:start w:val="1"/>
      <w:numFmt w:val="decimal"/>
      <w:lvlText w:val="%1)"/>
      <w:lvlJc w:val="left"/>
      <w:pPr>
        <w:ind w:left="820" w:hanging="360"/>
      </w:pPr>
      <w:rPr>
        <w:rFonts w:hint="default"/>
      </w:r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22" w15:restartNumberingAfterBreak="0">
    <w:nsid w:val="523F045E"/>
    <w:multiLevelType w:val="hybridMultilevel"/>
    <w:tmpl w:val="0028730E"/>
    <w:lvl w:ilvl="0" w:tplc="FFFFFFFF">
      <w:start w:val="1"/>
      <w:numFmt w:val="decimal"/>
      <w:lvlText w:val="%1)"/>
      <w:lvlJc w:val="left"/>
      <w:pPr>
        <w:ind w:left="820" w:hanging="360"/>
      </w:pPr>
      <w:rPr>
        <w:rFonts w:hint="default"/>
      </w:r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23" w15:restartNumberingAfterBreak="0">
    <w:nsid w:val="559B68D6"/>
    <w:multiLevelType w:val="multilevel"/>
    <w:tmpl w:val="D70C8A08"/>
    <w:lvl w:ilvl="0">
      <w:start w:val="1"/>
      <w:numFmt w:val="lowerLetter"/>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A023974"/>
    <w:multiLevelType w:val="hybridMultilevel"/>
    <w:tmpl w:val="0028730E"/>
    <w:lvl w:ilvl="0" w:tplc="FFFFFFFF">
      <w:start w:val="1"/>
      <w:numFmt w:val="decimal"/>
      <w:lvlText w:val="%1)"/>
      <w:lvlJc w:val="left"/>
      <w:pPr>
        <w:ind w:left="820" w:hanging="360"/>
      </w:pPr>
      <w:rPr>
        <w:rFonts w:hint="default"/>
      </w:r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25" w15:restartNumberingAfterBreak="0">
    <w:nsid w:val="5C2D7B14"/>
    <w:multiLevelType w:val="multilevel"/>
    <w:tmpl w:val="D70C8A08"/>
    <w:lvl w:ilvl="0">
      <w:start w:val="1"/>
      <w:numFmt w:val="lowerLetter"/>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D071F46"/>
    <w:multiLevelType w:val="hybridMultilevel"/>
    <w:tmpl w:val="1F9025E2"/>
    <w:lvl w:ilvl="0" w:tplc="FFFFFFFF">
      <w:start w:val="1"/>
      <w:numFmt w:val="decimal"/>
      <w:lvlText w:val="%1)"/>
      <w:lvlJc w:val="left"/>
      <w:pPr>
        <w:ind w:left="836" w:hanging="360"/>
      </w:pPr>
      <w:rPr>
        <w:rFonts w:hint="default"/>
      </w:rPr>
    </w:lvl>
    <w:lvl w:ilvl="1" w:tplc="FFFFFFFF" w:tentative="1">
      <w:start w:val="1"/>
      <w:numFmt w:val="lowerLetter"/>
      <w:lvlText w:val="%2."/>
      <w:lvlJc w:val="left"/>
      <w:pPr>
        <w:ind w:left="1556" w:hanging="360"/>
      </w:pPr>
    </w:lvl>
    <w:lvl w:ilvl="2" w:tplc="FFFFFFFF" w:tentative="1">
      <w:start w:val="1"/>
      <w:numFmt w:val="lowerRoman"/>
      <w:lvlText w:val="%3."/>
      <w:lvlJc w:val="right"/>
      <w:pPr>
        <w:ind w:left="2276" w:hanging="180"/>
      </w:pPr>
    </w:lvl>
    <w:lvl w:ilvl="3" w:tplc="FFFFFFFF" w:tentative="1">
      <w:start w:val="1"/>
      <w:numFmt w:val="decimal"/>
      <w:lvlText w:val="%4."/>
      <w:lvlJc w:val="left"/>
      <w:pPr>
        <w:ind w:left="2996" w:hanging="360"/>
      </w:pPr>
    </w:lvl>
    <w:lvl w:ilvl="4" w:tplc="FFFFFFFF" w:tentative="1">
      <w:start w:val="1"/>
      <w:numFmt w:val="lowerLetter"/>
      <w:lvlText w:val="%5."/>
      <w:lvlJc w:val="left"/>
      <w:pPr>
        <w:ind w:left="3716" w:hanging="360"/>
      </w:pPr>
    </w:lvl>
    <w:lvl w:ilvl="5" w:tplc="FFFFFFFF" w:tentative="1">
      <w:start w:val="1"/>
      <w:numFmt w:val="lowerRoman"/>
      <w:lvlText w:val="%6."/>
      <w:lvlJc w:val="right"/>
      <w:pPr>
        <w:ind w:left="4436" w:hanging="180"/>
      </w:pPr>
    </w:lvl>
    <w:lvl w:ilvl="6" w:tplc="FFFFFFFF" w:tentative="1">
      <w:start w:val="1"/>
      <w:numFmt w:val="decimal"/>
      <w:lvlText w:val="%7."/>
      <w:lvlJc w:val="left"/>
      <w:pPr>
        <w:ind w:left="5156" w:hanging="360"/>
      </w:pPr>
    </w:lvl>
    <w:lvl w:ilvl="7" w:tplc="FFFFFFFF" w:tentative="1">
      <w:start w:val="1"/>
      <w:numFmt w:val="lowerLetter"/>
      <w:lvlText w:val="%8."/>
      <w:lvlJc w:val="left"/>
      <w:pPr>
        <w:ind w:left="5876" w:hanging="360"/>
      </w:pPr>
    </w:lvl>
    <w:lvl w:ilvl="8" w:tplc="FFFFFFFF" w:tentative="1">
      <w:start w:val="1"/>
      <w:numFmt w:val="lowerRoman"/>
      <w:lvlText w:val="%9."/>
      <w:lvlJc w:val="right"/>
      <w:pPr>
        <w:ind w:left="6596" w:hanging="180"/>
      </w:pPr>
    </w:lvl>
  </w:abstractNum>
  <w:abstractNum w:abstractNumId="27" w15:restartNumberingAfterBreak="0">
    <w:nsid w:val="5EDA0D61"/>
    <w:multiLevelType w:val="multilevel"/>
    <w:tmpl w:val="D70C8A08"/>
    <w:lvl w:ilvl="0">
      <w:start w:val="1"/>
      <w:numFmt w:val="lowerLetter"/>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15D786E"/>
    <w:multiLevelType w:val="multilevel"/>
    <w:tmpl w:val="A080B9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2">
      <w:start w:val="1"/>
      <w:numFmt w:val="decimal"/>
      <w:lvlText w:val="%3)"/>
      <w:lvlJc w:val="left"/>
      <w:pPr>
        <w:ind w:left="3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start w:val="1"/>
      <w:numFmt w:val="decimal"/>
      <w:lvlText w:val="%8)"/>
      <w:lvlJc w:val="left"/>
      <w:pPr>
        <w:ind w:left="360" w:hanging="360"/>
      </w:pPr>
      <w:rPr>
        <w:rFonts w:ascii="Calibri Light" w:hAnsi="Calibri Light" w:cs="Arial" w:hint="default"/>
        <w:b w:val="0"/>
      </w:rPr>
    </w:lvl>
    <w:lvl w:ilvl="8">
      <w:start w:val="1"/>
      <w:numFmt w:val="decimal"/>
      <w:lvlText w:val="%9)"/>
      <w:lvlJc w:val="left"/>
      <w:pPr>
        <w:ind w:left="360" w:hanging="360"/>
      </w:pPr>
      <w:rPr>
        <w:rFonts w:hint="default"/>
        <w:sz w:val="22"/>
        <w:szCs w:val="22"/>
      </w:rPr>
    </w:lvl>
  </w:abstractNum>
  <w:abstractNum w:abstractNumId="29" w15:restartNumberingAfterBreak="0">
    <w:nsid w:val="61942C4A"/>
    <w:multiLevelType w:val="hybridMultilevel"/>
    <w:tmpl w:val="6FFEBF30"/>
    <w:lvl w:ilvl="0" w:tplc="FFFFFFFF">
      <w:start w:val="1"/>
      <w:numFmt w:val="decimal"/>
      <w:lvlText w:val="%1)"/>
      <w:lvlJc w:val="left"/>
      <w:pPr>
        <w:ind w:left="820" w:hanging="360"/>
      </w:pPr>
      <w:rPr>
        <w:rFonts w:hint="default"/>
      </w:r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30" w15:restartNumberingAfterBreak="0">
    <w:nsid w:val="62133F5E"/>
    <w:multiLevelType w:val="multilevel"/>
    <w:tmpl w:val="81647A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25D51D1"/>
    <w:multiLevelType w:val="multilevel"/>
    <w:tmpl w:val="D70C8A08"/>
    <w:lvl w:ilvl="0">
      <w:start w:val="1"/>
      <w:numFmt w:val="lowerLetter"/>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2B20A1F"/>
    <w:multiLevelType w:val="multilevel"/>
    <w:tmpl w:val="E1BC80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946718E"/>
    <w:multiLevelType w:val="multilevel"/>
    <w:tmpl w:val="9C9A36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2">
      <w:start w:val="1"/>
      <w:numFmt w:val="decimal"/>
      <w:lvlText w:val="%3)"/>
      <w:lvlJc w:val="left"/>
      <w:pPr>
        <w:ind w:left="3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start w:val="1"/>
      <w:numFmt w:val="decimal"/>
      <w:lvlText w:val="%8)"/>
      <w:lvlJc w:val="left"/>
      <w:pPr>
        <w:ind w:left="360" w:hanging="360"/>
      </w:pPr>
      <w:rPr>
        <w:rFonts w:ascii="Calibri Light" w:hAnsi="Calibri Light" w:cs="Arial" w:hint="default"/>
        <w:b w:val="0"/>
      </w:rPr>
    </w:lvl>
    <w:lvl w:ilvl="8">
      <w:numFmt w:val="decimal"/>
      <w:lvlText w:val=""/>
      <w:lvlJc w:val="left"/>
    </w:lvl>
  </w:abstractNum>
  <w:abstractNum w:abstractNumId="34" w15:restartNumberingAfterBreak="0">
    <w:nsid w:val="6E1453E8"/>
    <w:multiLevelType w:val="multilevel"/>
    <w:tmpl w:val="D70C8A08"/>
    <w:lvl w:ilvl="0">
      <w:start w:val="1"/>
      <w:numFmt w:val="lowerLetter"/>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E174A59"/>
    <w:multiLevelType w:val="hybridMultilevel"/>
    <w:tmpl w:val="0028730E"/>
    <w:lvl w:ilvl="0" w:tplc="FFFFFFFF">
      <w:start w:val="1"/>
      <w:numFmt w:val="decimal"/>
      <w:lvlText w:val="%1)"/>
      <w:lvlJc w:val="left"/>
      <w:pPr>
        <w:ind w:left="1380" w:hanging="360"/>
      </w:pPr>
      <w:rPr>
        <w:rFonts w:hint="default"/>
      </w:rPr>
    </w:lvl>
    <w:lvl w:ilvl="1" w:tplc="FFFFFFFF" w:tentative="1">
      <w:start w:val="1"/>
      <w:numFmt w:val="lowerLetter"/>
      <w:lvlText w:val="%2."/>
      <w:lvlJc w:val="left"/>
      <w:pPr>
        <w:ind w:left="2100" w:hanging="360"/>
      </w:pPr>
    </w:lvl>
    <w:lvl w:ilvl="2" w:tplc="FFFFFFFF" w:tentative="1">
      <w:start w:val="1"/>
      <w:numFmt w:val="lowerRoman"/>
      <w:lvlText w:val="%3."/>
      <w:lvlJc w:val="right"/>
      <w:pPr>
        <w:ind w:left="2820" w:hanging="180"/>
      </w:pPr>
    </w:lvl>
    <w:lvl w:ilvl="3" w:tplc="FFFFFFFF" w:tentative="1">
      <w:start w:val="1"/>
      <w:numFmt w:val="decimal"/>
      <w:lvlText w:val="%4."/>
      <w:lvlJc w:val="left"/>
      <w:pPr>
        <w:ind w:left="3540" w:hanging="360"/>
      </w:pPr>
    </w:lvl>
    <w:lvl w:ilvl="4" w:tplc="FFFFFFFF" w:tentative="1">
      <w:start w:val="1"/>
      <w:numFmt w:val="lowerLetter"/>
      <w:lvlText w:val="%5."/>
      <w:lvlJc w:val="left"/>
      <w:pPr>
        <w:ind w:left="4260" w:hanging="360"/>
      </w:pPr>
    </w:lvl>
    <w:lvl w:ilvl="5" w:tplc="FFFFFFFF" w:tentative="1">
      <w:start w:val="1"/>
      <w:numFmt w:val="lowerRoman"/>
      <w:lvlText w:val="%6."/>
      <w:lvlJc w:val="right"/>
      <w:pPr>
        <w:ind w:left="4980" w:hanging="180"/>
      </w:pPr>
    </w:lvl>
    <w:lvl w:ilvl="6" w:tplc="FFFFFFFF" w:tentative="1">
      <w:start w:val="1"/>
      <w:numFmt w:val="decimal"/>
      <w:lvlText w:val="%7."/>
      <w:lvlJc w:val="left"/>
      <w:pPr>
        <w:ind w:left="5700" w:hanging="360"/>
      </w:pPr>
    </w:lvl>
    <w:lvl w:ilvl="7" w:tplc="FFFFFFFF" w:tentative="1">
      <w:start w:val="1"/>
      <w:numFmt w:val="lowerLetter"/>
      <w:lvlText w:val="%8."/>
      <w:lvlJc w:val="left"/>
      <w:pPr>
        <w:ind w:left="6420" w:hanging="360"/>
      </w:pPr>
    </w:lvl>
    <w:lvl w:ilvl="8" w:tplc="FFFFFFFF" w:tentative="1">
      <w:start w:val="1"/>
      <w:numFmt w:val="lowerRoman"/>
      <w:lvlText w:val="%9."/>
      <w:lvlJc w:val="right"/>
      <w:pPr>
        <w:ind w:left="7140" w:hanging="180"/>
      </w:pPr>
    </w:lvl>
  </w:abstractNum>
  <w:abstractNum w:abstractNumId="36" w15:restartNumberingAfterBreak="0">
    <w:nsid w:val="6F0A1716"/>
    <w:multiLevelType w:val="multilevel"/>
    <w:tmpl w:val="D70C8A08"/>
    <w:lvl w:ilvl="0">
      <w:start w:val="1"/>
      <w:numFmt w:val="lowerLetter"/>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1035040"/>
    <w:multiLevelType w:val="multilevel"/>
    <w:tmpl w:val="D70C8A08"/>
    <w:lvl w:ilvl="0">
      <w:start w:val="1"/>
      <w:numFmt w:val="lowerLetter"/>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2516EDB"/>
    <w:multiLevelType w:val="hybridMultilevel"/>
    <w:tmpl w:val="E5E64DE4"/>
    <w:lvl w:ilvl="0" w:tplc="A57ABCA0">
      <w:numFmt w:val="bullet"/>
      <w:lvlText w:val=""/>
      <w:lvlJc w:val="left"/>
      <w:pPr>
        <w:ind w:left="1180" w:hanging="360"/>
      </w:pPr>
      <w:rPr>
        <w:rFonts w:ascii="Symbol" w:eastAsia="Times New Roman" w:hAnsi="Symbol" w:cstheme="majorHAnsi" w:hint="default"/>
      </w:rPr>
    </w:lvl>
    <w:lvl w:ilvl="1" w:tplc="04150003" w:tentative="1">
      <w:start w:val="1"/>
      <w:numFmt w:val="bullet"/>
      <w:lvlText w:val="o"/>
      <w:lvlJc w:val="left"/>
      <w:pPr>
        <w:ind w:left="1900" w:hanging="360"/>
      </w:pPr>
      <w:rPr>
        <w:rFonts w:ascii="Courier New" w:hAnsi="Courier New" w:cs="Courier New" w:hint="default"/>
      </w:rPr>
    </w:lvl>
    <w:lvl w:ilvl="2" w:tplc="04150005" w:tentative="1">
      <w:start w:val="1"/>
      <w:numFmt w:val="bullet"/>
      <w:lvlText w:val=""/>
      <w:lvlJc w:val="left"/>
      <w:pPr>
        <w:ind w:left="2620" w:hanging="360"/>
      </w:pPr>
      <w:rPr>
        <w:rFonts w:ascii="Wingdings" w:hAnsi="Wingdings" w:hint="default"/>
      </w:rPr>
    </w:lvl>
    <w:lvl w:ilvl="3" w:tplc="04150001" w:tentative="1">
      <w:start w:val="1"/>
      <w:numFmt w:val="bullet"/>
      <w:lvlText w:val=""/>
      <w:lvlJc w:val="left"/>
      <w:pPr>
        <w:ind w:left="3340" w:hanging="360"/>
      </w:pPr>
      <w:rPr>
        <w:rFonts w:ascii="Symbol" w:hAnsi="Symbol" w:hint="default"/>
      </w:rPr>
    </w:lvl>
    <w:lvl w:ilvl="4" w:tplc="04150003" w:tentative="1">
      <w:start w:val="1"/>
      <w:numFmt w:val="bullet"/>
      <w:lvlText w:val="o"/>
      <w:lvlJc w:val="left"/>
      <w:pPr>
        <w:ind w:left="4060" w:hanging="360"/>
      </w:pPr>
      <w:rPr>
        <w:rFonts w:ascii="Courier New" w:hAnsi="Courier New" w:cs="Courier New" w:hint="default"/>
      </w:rPr>
    </w:lvl>
    <w:lvl w:ilvl="5" w:tplc="04150005" w:tentative="1">
      <w:start w:val="1"/>
      <w:numFmt w:val="bullet"/>
      <w:lvlText w:val=""/>
      <w:lvlJc w:val="left"/>
      <w:pPr>
        <w:ind w:left="4780" w:hanging="360"/>
      </w:pPr>
      <w:rPr>
        <w:rFonts w:ascii="Wingdings" w:hAnsi="Wingdings" w:hint="default"/>
      </w:rPr>
    </w:lvl>
    <w:lvl w:ilvl="6" w:tplc="04150001" w:tentative="1">
      <w:start w:val="1"/>
      <w:numFmt w:val="bullet"/>
      <w:lvlText w:val=""/>
      <w:lvlJc w:val="left"/>
      <w:pPr>
        <w:ind w:left="5500" w:hanging="360"/>
      </w:pPr>
      <w:rPr>
        <w:rFonts w:ascii="Symbol" w:hAnsi="Symbol" w:hint="default"/>
      </w:rPr>
    </w:lvl>
    <w:lvl w:ilvl="7" w:tplc="04150003" w:tentative="1">
      <w:start w:val="1"/>
      <w:numFmt w:val="bullet"/>
      <w:lvlText w:val="o"/>
      <w:lvlJc w:val="left"/>
      <w:pPr>
        <w:ind w:left="6220" w:hanging="360"/>
      </w:pPr>
      <w:rPr>
        <w:rFonts w:ascii="Courier New" w:hAnsi="Courier New" w:cs="Courier New" w:hint="default"/>
      </w:rPr>
    </w:lvl>
    <w:lvl w:ilvl="8" w:tplc="04150005" w:tentative="1">
      <w:start w:val="1"/>
      <w:numFmt w:val="bullet"/>
      <w:lvlText w:val=""/>
      <w:lvlJc w:val="left"/>
      <w:pPr>
        <w:ind w:left="6940" w:hanging="360"/>
      </w:pPr>
      <w:rPr>
        <w:rFonts w:ascii="Wingdings" w:hAnsi="Wingdings" w:hint="default"/>
      </w:rPr>
    </w:lvl>
  </w:abstractNum>
  <w:abstractNum w:abstractNumId="39" w15:restartNumberingAfterBreak="0">
    <w:nsid w:val="7AA56AC1"/>
    <w:multiLevelType w:val="hybridMultilevel"/>
    <w:tmpl w:val="58C2755C"/>
    <w:lvl w:ilvl="0" w:tplc="1286DED8">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810139"/>
    <w:multiLevelType w:val="hybridMultilevel"/>
    <w:tmpl w:val="BD1C9202"/>
    <w:lvl w:ilvl="0" w:tplc="38DA94E2">
      <w:start w:val="1"/>
      <w:numFmt w:val="decimal"/>
      <w:lvlText w:val="%1."/>
      <w:lvlJc w:val="left"/>
      <w:pPr>
        <w:tabs>
          <w:tab w:val="num" w:pos="480"/>
        </w:tabs>
        <w:ind w:left="480" w:hanging="360"/>
      </w:pPr>
      <w:rPr>
        <w:rFonts w:hint="default"/>
        <w:b w:val="0"/>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41" w15:restartNumberingAfterBreak="0">
    <w:nsid w:val="7F5B24CF"/>
    <w:multiLevelType w:val="multilevel"/>
    <w:tmpl w:val="9C9A36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2">
      <w:start w:val="1"/>
      <w:numFmt w:val="decimal"/>
      <w:lvlText w:val="%3)"/>
      <w:lvlJc w:val="left"/>
      <w:pPr>
        <w:ind w:left="3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start w:val="1"/>
      <w:numFmt w:val="decimal"/>
      <w:lvlText w:val="%8)"/>
      <w:lvlJc w:val="left"/>
      <w:pPr>
        <w:ind w:left="360" w:hanging="360"/>
      </w:pPr>
      <w:rPr>
        <w:rFonts w:ascii="Calibri Light" w:hAnsi="Calibri Light" w:cs="Arial" w:hint="default"/>
        <w:b w:val="0"/>
      </w:rPr>
    </w:lvl>
    <w:lvl w:ilvl="8">
      <w:numFmt w:val="decimal"/>
      <w:lvlText w:val=""/>
      <w:lvlJc w:val="left"/>
    </w:lvl>
  </w:abstractNum>
  <w:abstractNum w:abstractNumId="42" w15:restartNumberingAfterBreak="0">
    <w:nsid w:val="7F6349AF"/>
    <w:multiLevelType w:val="multilevel"/>
    <w:tmpl w:val="D70C8A08"/>
    <w:lvl w:ilvl="0">
      <w:start w:val="1"/>
      <w:numFmt w:val="lowerLetter"/>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4389124">
    <w:abstractNumId w:val="19"/>
  </w:num>
  <w:num w:numId="2" w16cid:durableId="875772345">
    <w:abstractNumId w:val="30"/>
  </w:num>
  <w:num w:numId="3" w16cid:durableId="212694964">
    <w:abstractNumId w:val="7"/>
  </w:num>
  <w:num w:numId="4" w16cid:durableId="1297223975">
    <w:abstractNumId w:val="32"/>
  </w:num>
  <w:num w:numId="5" w16cid:durableId="127018104">
    <w:abstractNumId w:val="0"/>
  </w:num>
  <w:num w:numId="6" w16cid:durableId="1587500911">
    <w:abstractNumId w:val="4"/>
  </w:num>
  <w:num w:numId="7" w16cid:durableId="1550189362">
    <w:abstractNumId w:val="41"/>
  </w:num>
  <w:num w:numId="8" w16cid:durableId="910431041">
    <w:abstractNumId w:val="20"/>
  </w:num>
  <w:num w:numId="9" w16cid:durableId="141972896">
    <w:abstractNumId w:val="42"/>
  </w:num>
  <w:num w:numId="10" w16cid:durableId="1569875314">
    <w:abstractNumId w:val="1"/>
  </w:num>
  <w:num w:numId="11" w16cid:durableId="909460454">
    <w:abstractNumId w:val="22"/>
  </w:num>
  <w:num w:numId="12" w16cid:durableId="1921255997">
    <w:abstractNumId w:val="25"/>
  </w:num>
  <w:num w:numId="13" w16cid:durableId="1956212854">
    <w:abstractNumId w:val="10"/>
  </w:num>
  <w:num w:numId="14" w16cid:durableId="1686059474">
    <w:abstractNumId w:val="21"/>
  </w:num>
  <w:num w:numId="15" w16cid:durableId="1871261978">
    <w:abstractNumId w:val="35"/>
  </w:num>
  <w:num w:numId="16" w16cid:durableId="107626244">
    <w:abstractNumId w:val="12"/>
  </w:num>
  <w:num w:numId="17" w16cid:durableId="1631135221">
    <w:abstractNumId w:val="13"/>
  </w:num>
  <w:num w:numId="18" w16cid:durableId="1967734048">
    <w:abstractNumId w:val="27"/>
  </w:num>
  <w:num w:numId="19" w16cid:durableId="816996518">
    <w:abstractNumId w:val="33"/>
  </w:num>
  <w:num w:numId="20" w16cid:durableId="519318220">
    <w:abstractNumId w:val="23"/>
  </w:num>
  <w:num w:numId="21" w16cid:durableId="1274946668">
    <w:abstractNumId w:val="11"/>
  </w:num>
  <w:num w:numId="22" w16cid:durableId="1476876682">
    <w:abstractNumId w:val="28"/>
  </w:num>
  <w:num w:numId="23" w16cid:durableId="537820464">
    <w:abstractNumId w:val="39"/>
  </w:num>
  <w:num w:numId="24" w16cid:durableId="1561869931">
    <w:abstractNumId w:val="24"/>
  </w:num>
  <w:num w:numId="25" w16cid:durableId="3828359">
    <w:abstractNumId w:val="17"/>
  </w:num>
  <w:num w:numId="26" w16cid:durableId="1165785291">
    <w:abstractNumId w:val="18"/>
  </w:num>
  <w:num w:numId="27" w16cid:durableId="1337921898">
    <w:abstractNumId w:val="14"/>
  </w:num>
  <w:num w:numId="28" w16cid:durableId="2015373803">
    <w:abstractNumId w:val="8"/>
  </w:num>
  <w:num w:numId="29" w16cid:durableId="994341324">
    <w:abstractNumId w:val="29"/>
  </w:num>
  <w:num w:numId="30" w16cid:durableId="1329358847">
    <w:abstractNumId w:val="2"/>
  </w:num>
  <w:num w:numId="31" w16cid:durableId="649362350">
    <w:abstractNumId w:val="26"/>
  </w:num>
  <w:num w:numId="32" w16cid:durableId="618875009">
    <w:abstractNumId w:val="5"/>
  </w:num>
  <w:num w:numId="33" w16cid:durableId="273249118">
    <w:abstractNumId w:val="40"/>
  </w:num>
  <w:num w:numId="34" w16cid:durableId="832334290">
    <w:abstractNumId w:val="9"/>
  </w:num>
  <w:num w:numId="35" w16cid:durableId="699747056">
    <w:abstractNumId w:val="34"/>
  </w:num>
  <w:num w:numId="36" w16cid:durableId="1603302394">
    <w:abstractNumId w:val="36"/>
  </w:num>
  <w:num w:numId="37" w16cid:durableId="1064331443">
    <w:abstractNumId w:val="6"/>
  </w:num>
  <w:num w:numId="38" w16cid:durableId="1610505552">
    <w:abstractNumId w:val="3"/>
  </w:num>
  <w:num w:numId="39" w16cid:durableId="188833471">
    <w:abstractNumId w:val="31"/>
  </w:num>
  <w:num w:numId="40" w16cid:durableId="1805196362">
    <w:abstractNumId w:val="37"/>
  </w:num>
  <w:num w:numId="41" w16cid:durableId="1080296030">
    <w:abstractNumId w:val="15"/>
  </w:num>
  <w:num w:numId="42" w16cid:durableId="957494170">
    <w:abstractNumId w:val="38"/>
  </w:num>
  <w:num w:numId="43" w16cid:durableId="809582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95D"/>
    <w:rsid w:val="00011CC2"/>
    <w:rsid w:val="00015BF3"/>
    <w:rsid w:val="00030902"/>
    <w:rsid w:val="000354D2"/>
    <w:rsid w:val="000415C8"/>
    <w:rsid w:val="00055954"/>
    <w:rsid w:val="00064D3B"/>
    <w:rsid w:val="00077020"/>
    <w:rsid w:val="00080B5A"/>
    <w:rsid w:val="00084231"/>
    <w:rsid w:val="00092535"/>
    <w:rsid w:val="000E7292"/>
    <w:rsid w:val="000F4513"/>
    <w:rsid w:val="00122912"/>
    <w:rsid w:val="00141424"/>
    <w:rsid w:val="00146A95"/>
    <w:rsid w:val="00155EEA"/>
    <w:rsid w:val="001F2B8D"/>
    <w:rsid w:val="001F6A66"/>
    <w:rsid w:val="0020729B"/>
    <w:rsid w:val="002407CC"/>
    <w:rsid w:val="00250743"/>
    <w:rsid w:val="00264347"/>
    <w:rsid w:val="0028681B"/>
    <w:rsid w:val="002B49C7"/>
    <w:rsid w:val="002C1077"/>
    <w:rsid w:val="002C2B45"/>
    <w:rsid w:val="002E16F3"/>
    <w:rsid w:val="00337933"/>
    <w:rsid w:val="00354DAC"/>
    <w:rsid w:val="00367094"/>
    <w:rsid w:val="003846F4"/>
    <w:rsid w:val="003923D8"/>
    <w:rsid w:val="003A4414"/>
    <w:rsid w:val="003C308F"/>
    <w:rsid w:val="003D434E"/>
    <w:rsid w:val="00402B91"/>
    <w:rsid w:val="00430523"/>
    <w:rsid w:val="00441046"/>
    <w:rsid w:val="0044203C"/>
    <w:rsid w:val="00450E56"/>
    <w:rsid w:val="004A0AFF"/>
    <w:rsid w:val="004A4220"/>
    <w:rsid w:val="004F3327"/>
    <w:rsid w:val="0050624A"/>
    <w:rsid w:val="00514EB0"/>
    <w:rsid w:val="005362C0"/>
    <w:rsid w:val="00537F38"/>
    <w:rsid w:val="0056059B"/>
    <w:rsid w:val="00561585"/>
    <w:rsid w:val="005650BD"/>
    <w:rsid w:val="00584680"/>
    <w:rsid w:val="00590ED0"/>
    <w:rsid w:val="005D01F7"/>
    <w:rsid w:val="005E126B"/>
    <w:rsid w:val="00604CF5"/>
    <w:rsid w:val="00651876"/>
    <w:rsid w:val="00664DFE"/>
    <w:rsid w:val="006A7B93"/>
    <w:rsid w:val="006E28ED"/>
    <w:rsid w:val="007633AD"/>
    <w:rsid w:val="0077434A"/>
    <w:rsid w:val="00775DD1"/>
    <w:rsid w:val="00786021"/>
    <w:rsid w:val="007C1F3F"/>
    <w:rsid w:val="007D5D60"/>
    <w:rsid w:val="007D7410"/>
    <w:rsid w:val="00824065"/>
    <w:rsid w:val="0082526C"/>
    <w:rsid w:val="0082644A"/>
    <w:rsid w:val="008341F4"/>
    <w:rsid w:val="008B06E0"/>
    <w:rsid w:val="008D1730"/>
    <w:rsid w:val="008E495D"/>
    <w:rsid w:val="008E69B2"/>
    <w:rsid w:val="008E7E65"/>
    <w:rsid w:val="008F2EE4"/>
    <w:rsid w:val="008F5DAB"/>
    <w:rsid w:val="00920924"/>
    <w:rsid w:val="00927CFD"/>
    <w:rsid w:val="00933F77"/>
    <w:rsid w:val="00937E92"/>
    <w:rsid w:val="00947536"/>
    <w:rsid w:val="009476BF"/>
    <w:rsid w:val="0095002E"/>
    <w:rsid w:val="0096040C"/>
    <w:rsid w:val="00970819"/>
    <w:rsid w:val="00975BA9"/>
    <w:rsid w:val="00976E43"/>
    <w:rsid w:val="009C6299"/>
    <w:rsid w:val="00A16085"/>
    <w:rsid w:val="00A21D16"/>
    <w:rsid w:val="00A23D2A"/>
    <w:rsid w:val="00A3696D"/>
    <w:rsid w:val="00A42278"/>
    <w:rsid w:val="00A5410F"/>
    <w:rsid w:val="00A72865"/>
    <w:rsid w:val="00A746B0"/>
    <w:rsid w:val="00AA2C0B"/>
    <w:rsid w:val="00AE5DF7"/>
    <w:rsid w:val="00AF1FFA"/>
    <w:rsid w:val="00B148D4"/>
    <w:rsid w:val="00B66DFF"/>
    <w:rsid w:val="00B70D9B"/>
    <w:rsid w:val="00B80672"/>
    <w:rsid w:val="00B82819"/>
    <w:rsid w:val="00BB0CB9"/>
    <w:rsid w:val="00BC0820"/>
    <w:rsid w:val="00BC574F"/>
    <w:rsid w:val="00C114D4"/>
    <w:rsid w:val="00C1207D"/>
    <w:rsid w:val="00C352E1"/>
    <w:rsid w:val="00C3574C"/>
    <w:rsid w:val="00C60C18"/>
    <w:rsid w:val="00C83E14"/>
    <w:rsid w:val="00C912C6"/>
    <w:rsid w:val="00CD57DB"/>
    <w:rsid w:val="00D059CB"/>
    <w:rsid w:val="00D16CC6"/>
    <w:rsid w:val="00D217EA"/>
    <w:rsid w:val="00D27198"/>
    <w:rsid w:val="00D4117C"/>
    <w:rsid w:val="00D57F24"/>
    <w:rsid w:val="00D70F0F"/>
    <w:rsid w:val="00DB24F0"/>
    <w:rsid w:val="00DB76EB"/>
    <w:rsid w:val="00DE54DC"/>
    <w:rsid w:val="00DF4521"/>
    <w:rsid w:val="00E04AB6"/>
    <w:rsid w:val="00E541C8"/>
    <w:rsid w:val="00E62877"/>
    <w:rsid w:val="00E664F9"/>
    <w:rsid w:val="00E67308"/>
    <w:rsid w:val="00E9170D"/>
    <w:rsid w:val="00ED3250"/>
    <w:rsid w:val="00EE0161"/>
    <w:rsid w:val="00EF5E54"/>
    <w:rsid w:val="00F00E95"/>
    <w:rsid w:val="00F1478F"/>
    <w:rsid w:val="00F24389"/>
    <w:rsid w:val="00F530A0"/>
    <w:rsid w:val="00F53E46"/>
    <w:rsid w:val="00F54B5D"/>
    <w:rsid w:val="00F64798"/>
    <w:rsid w:val="00F774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4D245"/>
  <w15:docId w15:val="{72C35D39-6243-4864-B9FE-6AFF8F62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3">
    <w:name w:val="Body text (3)_"/>
    <w:basedOn w:val="Domylnaczcionkaakapitu"/>
    <w:link w:val="Bodytext30"/>
    <w:rPr>
      <w:rFonts w:ascii="Times New Roman" w:eastAsia="Times New Roman" w:hAnsi="Times New Roman" w:cs="Times New Roman"/>
      <w:b w:val="0"/>
      <w:bCs w:val="0"/>
      <w:i w:val="0"/>
      <w:iCs w:val="0"/>
      <w:smallCaps w:val="0"/>
      <w:strike w:val="0"/>
      <w:sz w:val="21"/>
      <w:szCs w:val="21"/>
      <w:u w:val="none"/>
    </w:rPr>
  </w:style>
  <w:style w:type="character" w:customStyle="1" w:styleId="Headerorfooter">
    <w:name w:val="Header or footer_"/>
    <w:basedOn w:val="Domylnaczcionkaakapitu"/>
    <w:link w:val="Headerorfooter0"/>
    <w:rPr>
      <w:rFonts w:ascii="Times New Roman" w:eastAsia="Times New Roman" w:hAnsi="Times New Roman" w:cs="Times New Roman"/>
      <w:b/>
      <w:bCs/>
      <w:i w:val="0"/>
      <w:iCs w:val="0"/>
      <w:smallCaps w:val="0"/>
      <w:strike w:val="0"/>
      <w:sz w:val="17"/>
      <w:szCs w:val="17"/>
      <w:u w:val="none"/>
    </w:rPr>
  </w:style>
  <w:style w:type="character" w:customStyle="1" w:styleId="Headerorfooter105ptNotBold">
    <w:name w:val="Header or footer + 10.5 pt;Not Bold"/>
    <w:basedOn w:val="Headerorfooter"/>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Heading1">
    <w:name w:val="Heading #1_"/>
    <w:basedOn w:val="Domylnaczcionkaakapitu"/>
    <w:link w:val="Heading10"/>
    <w:rPr>
      <w:rFonts w:ascii="Times New Roman" w:eastAsia="Times New Roman" w:hAnsi="Times New Roman" w:cs="Times New Roman"/>
      <w:b/>
      <w:bCs/>
      <w:i w:val="0"/>
      <w:iCs w:val="0"/>
      <w:smallCaps w:val="0"/>
      <w:strike w:val="0"/>
      <w:u w:val="none"/>
    </w:rPr>
  </w:style>
  <w:style w:type="character" w:customStyle="1" w:styleId="Bodytext4">
    <w:name w:val="Body text (4)_"/>
    <w:basedOn w:val="Domylnaczcionkaakapitu"/>
    <w:link w:val="Bodytext40"/>
    <w:rPr>
      <w:rFonts w:ascii="Times New Roman" w:eastAsia="Times New Roman" w:hAnsi="Times New Roman" w:cs="Times New Roman"/>
      <w:b/>
      <w:bCs/>
      <w:i w:val="0"/>
      <w:iCs w:val="0"/>
      <w:smallCaps w:val="0"/>
      <w:strike w:val="0"/>
      <w:u w:val="none"/>
    </w:rPr>
  </w:style>
  <w:style w:type="character" w:customStyle="1" w:styleId="Bodytext4NotBold">
    <w:name w:val="Body text (4) + Not Bold"/>
    <w:basedOn w:val="Bodytext4"/>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Bodytext2">
    <w:name w:val="Body text (2)_"/>
    <w:basedOn w:val="Domylnaczcionkaakapitu"/>
    <w:link w:val="Bodytext20"/>
    <w:rPr>
      <w:rFonts w:ascii="Times New Roman" w:eastAsia="Times New Roman" w:hAnsi="Times New Roman" w:cs="Times New Roman"/>
      <w:b w:val="0"/>
      <w:bCs w:val="0"/>
      <w:i w:val="0"/>
      <w:iCs w:val="0"/>
      <w:smallCaps w:val="0"/>
      <w:strike w:val="0"/>
      <w:u w:val="none"/>
    </w:rPr>
  </w:style>
  <w:style w:type="paragraph" w:customStyle="1" w:styleId="Bodytext30">
    <w:name w:val="Body text (3)"/>
    <w:basedOn w:val="Normalny"/>
    <w:link w:val="Bodytext3"/>
    <w:pPr>
      <w:shd w:val="clear" w:color="auto" w:fill="FFFFFF"/>
      <w:spacing w:after="660" w:line="0" w:lineRule="atLeast"/>
    </w:pPr>
    <w:rPr>
      <w:rFonts w:ascii="Times New Roman" w:eastAsia="Times New Roman" w:hAnsi="Times New Roman" w:cs="Times New Roman"/>
      <w:sz w:val="21"/>
      <w:szCs w:val="21"/>
    </w:rPr>
  </w:style>
  <w:style w:type="paragraph" w:customStyle="1" w:styleId="Headerorfooter0">
    <w:name w:val="Header or footer"/>
    <w:basedOn w:val="Normalny"/>
    <w:link w:val="Headerorfooter"/>
    <w:pPr>
      <w:shd w:val="clear" w:color="auto" w:fill="FFFFFF"/>
      <w:spacing w:line="0" w:lineRule="atLeast"/>
    </w:pPr>
    <w:rPr>
      <w:rFonts w:ascii="Times New Roman" w:eastAsia="Times New Roman" w:hAnsi="Times New Roman" w:cs="Times New Roman"/>
      <w:b/>
      <w:bCs/>
      <w:sz w:val="17"/>
      <w:szCs w:val="17"/>
    </w:rPr>
  </w:style>
  <w:style w:type="paragraph" w:customStyle="1" w:styleId="Heading10">
    <w:name w:val="Heading #1"/>
    <w:basedOn w:val="Normalny"/>
    <w:link w:val="Heading1"/>
    <w:pPr>
      <w:shd w:val="clear" w:color="auto" w:fill="FFFFFF"/>
      <w:spacing w:before="660" w:after="660" w:line="0" w:lineRule="atLeast"/>
      <w:ind w:hanging="460"/>
      <w:jc w:val="center"/>
      <w:outlineLvl w:val="0"/>
    </w:pPr>
    <w:rPr>
      <w:rFonts w:ascii="Times New Roman" w:eastAsia="Times New Roman" w:hAnsi="Times New Roman" w:cs="Times New Roman"/>
      <w:b/>
      <w:bCs/>
    </w:rPr>
  </w:style>
  <w:style w:type="paragraph" w:customStyle="1" w:styleId="Bodytext40">
    <w:name w:val="Body text (4)"/>
    <w:basedOn w:val="Normalny"/>
    <w:link w:val="Bodytext4"/>
    <w:pPr>
      <w:shd w:val="clear" w:color="auto" w:fill="FFFFFF"/>
      <w:spacing w:before="660" w:after="300" w:line="312" w:lineRule="exact"/>
      <w:ind w:hanging="460"/>
      <w:jc w:val="both"/>
    </w:pPr>
    <w:rPr>
      <w:rFonts w:ascii="Times New Roman" w:eastAsia="Times New Roman" w:hAnsi="Times New Roman" w:cs="Times New Roman"/>
      <w:b/>
      <w:bCs/>
    </w:rPr>
  </w:style>
  <w:style w:type="paragraph" w:customStyle="1" w:styleId="Bodytext20">
    <w:name w:val="Body text (2)"/>
    <w:basedOn w:val="Normalny"/>
    <w:link w:val="Bodytext2"/>
    <w:pPr>
      <w:shd w:val="clear" w:color="auto" w:fill="FFFFFF"/>
      <w:spacing w:before="120" w:after="120" w:line="0" w:lineRule="atLeast"/>
      <w:ind w:hanging="560"/>
      <w:jc w:val="both"/>
    </w:pPr>
    <w:rPr>
      <w:rFonts w:ascii="Times New Roman" w:eastAsia="Times New Roman" w:hAnsi="Times New Roman" w:cs="Times New Roman"/>
    </w:rPr>
  </w:style>
  <w:style w:type="paragraph" w:styleId="Akapitzlist">
    <w:name w:val="List Paragraph"/>
    <w:basedOn w:val="Normalny"/>
    <w:uiPriority w:val="34"/>
    <w:qFormat/>
    <w:rsid w:val="0096040C"/>
    <w:pPr>
      <w:ind w:left="720"/>
      <w:contextualSpacing/>
    </w:pPr>
  </w:style>
  <w:style w:type="paragraph" w:styleId="Nagwek">
    <w:name w:val="header"/>
    <w:basedOn w:val="Normalny"/>
    <w:link w:val="NagwekZnak"/>
    <w:uiPriority w:val="99"/>
    <w:unhideWhenUsed/>
    <w:rsid w:val="002C2B45"/>
    <w:pPr>
      <w:tabs>
        <w:tab w:val="center" w:pos="4536"/>
        <w:tab w:val="right" w:pos="9072"/>
      </w:tabs>
    </w:pPr>
  </w:style>
  <w:style w:type="character" w:customStyle="1" w:styleId="NagwekZnak">
    <w:name w:val="Nagłówek Znak"/>
    <w:basedOn w:val="Domylnaczcionkaakapitu"/>
    <w:link w:val="Nagwek"/>
    <w:uiPriority w:val="99"/>
    <w:rsid w:val="002C2B45"/>
    <w:rPr>
      <w:color w:val="000000"/>
    </w:rPr>
  </w:style>
  <w:style w:type="paragraph" w:styleId="Stopka">
    <w:name w:val="footer"/>
    <w:basedOn w:val="Normalny"/>
    <w:link w:val="StopkaZnak"/>
    <w:uiPriority w:val="99"/>
    <w:unhideWhenUsed/>
    <w:rsid w:val="002C2B45"/>
    <w:pPr>
      <w:tabs>
        <w:tab w:val="center" w:pos="4536"/>
        <w:tab w:val="right" w:pos="9072"/>
      </w:tabs>
    </w:pPr>
  </w:style>
  <w:style w:type="character" w:customStyle="1" w:styleId="StopkaZnak">
    <w:name w:val="Stopka Znak"/>
    <w:basedOn w:val="Domylnaczcionkaakapitu"/>
    <w:link w:val="Stopka"/>
    <w:uiPriority w:val="99"/>
    <w:rsid w:val="002C2B45"/>
    <w:rPr>
      <w:color w:val="000000"/>
    </w:rPr>
  </w:style>
  <w:style w:type="character" w:styleId="Tekstzastpczy">
    <w:name w:val="Placeholder Text"/>
    <w:basedOn w:val="Domylnaczcionkaakapitu"/>
    <w:uiPriority w:val="99"/>
    <w:semiHidden/>
    <w:rsid w:val="00590E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653880">
      <w:bodyDiv w:val="1"/>
      <w:marLeft w:val="0"/>
      <w:marRight w:val="0"/>
      <w:marTop w:val="0"/>
      <w:marBottom w:val="0"/>
      <w:divBdr>
        <w:top w:val="none" w:sz="0" w:space="0" w:color="auto"/>
        <w:left w:val="none" w:sz="0" w:space="0" w:color="auto"/>
        <w:bottom w:val="none" w:sz="0" w:space="0" w:color="auto"/>
        <w:right w:val="none" w:sz="0" w:space="0" w:color="auto"/>
      </w:divBdr>
    </w:div>
    <w:div w:id="1003705349">
      <w:bodyDiv w:val="1"/>
      <w:marLeft w:val="0"/>
      <w:marRight w:val="0"/>
      <w:marTop w:val="0"/>
      <w:marBottom w:val="0"/>
      <w:divBdr>
        <w:top w:val="none" w:sz="0" w:space="0" w:color="auto"/>
        <w:left w:val="none" w:sz="0" w:space="0" w:color="auto"/>
        <w:bottom w:val="none" w:sz="0" w:space="0" w:color="auto"/>
        <w:right w:val="none" w:sz="0" w:space="0" w:color="auto"/>
      </w:divBdr>
    </w:div>
    <w:div w:id="1315842610">
      <w:bodyDiv w:val="1"/>
      <w:marLeft w:val="0"/>
      <w:marRight w:val="0"/>
      <w:marTop w:val="0"/>
      <w:marBottom w:val="0"/>
      <w:divBdr>
        <w:top w:val="none" w:sz="0" w:space="0" w:color="auto"/>
        <w:left w:val="none" w:sz="0" w:space="0" w:color="auto"/>
        <w:bottom w:val="none" w:sz="0" w:space="0" w:color="auto"/>
        <w:right w:val="none" w:sz="0" w:space="0" w:color="auto"/>
      </w:divBdr>
    </w:div>
    <w:div w:id="1405953869">
      <w:bodyDiv w:val="1"/>
      <w:marLeft w:val="0"/>
      <w:marRight w:val="0"/>
      <w:marTop w:val="0"/>
      <w:marBottom w:val="0"/>
      <w:divBdr>
        <w:top w:val="none" w:sz="0" w:space="0" w:color="auto"/>
        <w:left w:val="none" w:sz="0" w:space="0" w:color="auto"/>
        <w:bottom w:val="none" w:sz="0" w:space="0" w:color="auto"/>
        <w:right w:val="none" w:sz="0" w:space="0" w:color="auto"/>
      </w:divBdr>
    </w:div>
    <w:div w:id="1560164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844</TotalTime>
  <Pages>8</Pages>
  <Words>3450</Words>
  <Characters>20700</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OPZ na PFU Szkoła Podstawowa nr 2 w Pogórzu</vt:lpstr>
    </vt:vector>
  </TitlesOfParts>
  <Company/>
  <LinksUpToDate>false</LinksUpToDate>
  <CharactersWithSpaces>24102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OPZ na PFU Szkoła Podstawowa nr 2 w Pogórzu</dc:title>
  <dc:subject/>
  <dc:creator>Andrzej Klemenski</dc:creator>
  <cp:keywords/>
  <cp:lastModifiedBy>Andrzej Klemenski</cp:lastModifiedBy>
  <cp:revision>40</cp:revision>
  <cp:lastPrinted>2023-09-29T10:36:00Z</cp:lastPrinted>
  <dcterms:created xsi:type="dcterms:W3CDTF">2023-09-25T12:00:00Z</dcterms:created>
  <dcterms:modified xsi:type="dcterms:W3CDTF">2023-10-03T12:51:00Z</dcterms:modified>
</cp:coreProperties>
</file>