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A0BF4" w14:textId="77777777" w:rsidR="00371158" w:rsidRPr="00B022DF" w:rsidRDefault="00371158" w:rsidP="00371158">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B022DF">
        <w:rPr>
          <w:rFonts w:ascii="Times New Roman" w:eastAsia="Times New Roman" w:hAnsi="Times New Roman" w:cs="Times New Roman"/>
          <w:b/>
          <w:bCs/>
          <w:sz w:val="28"/>
          <w:szCs w:val="28"/>
          <w:lang w:eastAsia="pl-PL"/>
        </w:rPr>
        <w:t>OFERTA</w:t>
      </w:r>
    </w:p>
    <w:p w14:paraId="71193E9E" w14:textId="77777777" w:rsidR="00371158" w:rsidRPr="006E401D" w:rsidRDefault="00371158" w:rsidP="00371158">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B022DF">
        <w:rPr>
          <w:rFonts w:ascii="Times New Roman" w:eastAsia="Times New Roman" w:hAnsi="Times New Roman" w:cs="Times New Roman"/>
          <w:b/>
          <w:bCs/>
          <w:sz w:val="28"/>
          <w:szCs w:val="28"/>
          <w:lang w:eastAsia="pl-PL"/>
        </w:rPr>
        <w:t xml:space="preserve">NA WYKONANIE </w:t>
      </w:r>
      <w:r w:rsidRPr="006E401D">
        <w:rPr>
          <w:rFonts w:ascii="Times New Roman" w:eastAsia="Times New Roman" w:hAnsi="Times New Roman" w:cs="Times New Roman"/>
          <w:b/>
          <w:bCs/>
          <w:sz w:val="28"/>
          <w:szCs w:val="28"/>
          <w:lang w:eastAsia="pl-PL"/>
        </w:rPr>
        <w:t>ZAMÓWIENIA PUBLICZNEGO POD NAZWĄ:</w:t>
      </w:r>
    </w:p>
    <w:p w14:paraId="16F6CF76" w14:textId="27ED34F0" w:rsidR="006E401D" w:rsidRPr="006E401D" w:rsidRDefault="006E401D" w:rsidP="006E401D">
      <w:pPr>
        <w:spacing w:after="0" w:line="240" w:lineRule="auto"/>
        <w:jc w:val="center"/>
        <w:rPr>
          <w:rFonts w:ascii="Times New Roman" w:eastAsia="Times New Roman" w:hAnsi="Times New Roman" w:cs="Times New Roman"/>
          <w:b/>
          <w:sz w:val="28"/>
          <w:szCs w:val="28"/>
          <w:lang w:eastAsia="pl-PL"/>
        </w:rPr>
      </w:pPr>
      <w:bookmarkStart w:id="1" w:name="_Hlk167207947"/>
      <w:r w:rsidRPr="006E401D">
        <w:rPr>
          <w:rFonts w:ascii="Times New Roman" w:eastAsia="Times New Roman" w:hAnsi="Times New Roman" w:cs="Times New Roman"/>
          <w:b/>
          <w:sz w:val="28"/>
          <w:szCs w:val="28"/>
          <w:lang w:eastAsia="pl-PL"/>
        </w:rPr>
        <w:t>MODERNIZACJA POŁĄCZENIA DROGOWEGO</w:t>
      </w:r>
    </w:p>
    <w:p w14:paraId="70842F54" w14:textId="7B8E5E66" w:rsidR="00371158" w:rsidRPr="00077F40" w:rsidRDefault="006E401D" w:rsidP="00077F40">
      <w:pPr>
        <w:spacing w:after="0" w:line="240" w:lineRule="auto"/>
        <w:jc w:val="center"/>
        <w:rPr>
          <w:rFonts w:ascii="Times New Roman" w:eastAsia="Times New Roman" w:hAnsi="Times New Roman" w:cs="Times New Roman"/>
          <w:b/>
          <w:sz w:val="28"/>
          <w:szCs w:val="28"/>
          <w:lang w:eastAsia="pl-PL"/>
        </w:rPr>
      </w:pPr>
      <w:r w:rsidRPr="00077F40">
        <w:rPr>
          <w:rFonts w:ascii="Times New Roman" w:eastAsia="Times New Roman" w:hAnsi="Times New Roman" w:cs="Times New Roman"/>
          <w:b/>
          <w:sz w:val="28"/>
          <w:szCs w:val="28"/>
          <w:lang w:eastAsia="pl-PL"/>
        </w:rPr>
        <w:t xml:space="preserve">PIENIŃSKICH PARKÓW NARODOWYCH - </w:t>
      </w:r>
      <w:r w:rsidR="00077F40" w:rsidRPr="00077F40">
        <w:rPr>
          <w:rFonts w:ascii="Times New Roman" w:eastAsia="Times New Roman" w:hAnsi="Times New Roman" w:cs="Times New Roman"/>
          <w:b/>
          <w:sz w:val="28"/>
          <w:szCs w:val="28"/>
          <w:lang w:eastAsia="pl-PL"/>
        </w:rPr>
        <w:br/>
      </w:r>
      <w:r w:rsidRPr="00077F40">
        <w:rPr>
          <w:rFonts w:ascii="Times New Roman" w:eastAsia="Times New Roman" w:hAnsi="Times New Roman" w:cs="Times New Roman"/>
          <w:b/>
          <w:sz w:val="28"/>
          <w:szCs w:val="28"/>
          <w:lang w:eastAsia="pl-PL"/>
        </w:rPr>
        <w:t>ETAP</w:t>
      </w:r>
      <w:r w:rsidR="00077F40" w:rsidRPr="00077F40">
        <w:rPr>
          <w:rFonts w:ascii="Times New Roman" w:eastAsia="Times New Roman" w:hAnsi="Times New Roman" w:cs="Times New Roman"/>
          <w:b/>
          <w:sz w:val="28"/>
          <w:szCs w:val="28"/>
          <w:lang w:eastAsia="pl-PL"/>
        </w:rPr>
        <w:t xml:space="preserve"> </w:t>
      </w:r>
      <w:r w:rsidRPr="00077F40">
        <w:rPr>
          <w:rFonts w:ascii="Times New Roman" w:eastAsia="Times New Roman" w:hAnsi="Times New Roman" w:cs="Times New Roman"/>
          <w:b/>
          <w:sz w:val="28"/>
          <w:szCs w:val="28"/>
          <w:lang w:eastAsia="pl-PL"/>
        </w:rPr>
        <w:t>IV</w:t>
      </w:r>
      <w:r w:rsidRPr="00077F40">
        <w:rPr>
          <w:rFonts w:ascii="Times New Roman" w:eastAsia="Times New Roman" w:hAnsi="Times New Roman" w:cs="Times New Roman"/>
          <w:b/>
          <w:sz w:val="28"/>
          <w:szCs w:val="28"/>
          <w:lang w:eastAsia="pl-PL"/>
        </w:rPr>
        <w:cr/>
      </w:r>
      <w:bookmarkEnd w:id="1"/>
      <w:r w:rsidR="00371158" w:rsidRPr="00077F40">
        <w:rPr>
          <w:rFonts w:ascii="Times New Roman" w:eastAsia="Times New Roman" w:hAnsi="Times New Roman" w:cs="Times New Roman"/>
          <w:b/>
          <w:sz w:val="28"/>
          <w:szCs w:val="28"/>
          <w:lang w:eastAsia="pl-PL"/>
        </w:rPr>
        <w:t xml:space="preserve"> ZNAK PZD-ZP.261.</w:t>
      </w:r>
      <w:r w:rsidR="00077F40" w:rsidRPr="00077F40">
        <w:rPr>
          <w:rFonts w:ascii="Times New Roman" w:eastAsia="Times New Roman" w:hAnsi="Times New Roman" w:cs="Times New Roman"/>
          <w:b/>
          <w:sz w:val="28"/>
          <w:szCs w:val="28"/>
          <w:lang w:eastAsia="pl-PL"/>
        </w:rPr>
        <w:t>13.2024</w:t>
      </w:r>
    </w:p>
    <w:p w14:paraId="1A189424" w14:textId="77777777" w:rsidR="00371158" w:rsidRPr="006E401D" w:rsidRDefault="00371158" w:rsidP="00371158">
      <w:pPr>
        <w:keepNext/>
        <w:spacing w:after="0" w:line="240" w:lineRule="auto"/>
        <w:jc w:val="both"/>
        <w:outlineLvl w:val="0"/>
        <w:rPr>
          <w:rFonts w:ascii="Times New Roman" w:eastAsia="Times New Roman" w:hAnsi="Times New Roman" w:cs="Times New Roman"/>
          <w:i/>
          <w:lang w:val="x-none" w:eastAsia="x-none"/>
        </w:rPr>
      </w:pPr>
      <w:r w:rsidRPr="006E401D">
        <w:rPr>
          <w:rFonts w:ascii="Times New Roman" w:eastAsia="Times New Roman" w:hAnsi="Times New Roman" w:cs="Times New Roman"/>
          <w:i/>
          <w:lang w:eastAsia="x-none"/>
        </w:rPr>
        <w:t>UWAGA:</w:t>
      </w:r>
      <w:r w:rsidRPr="006E401D">
        <w:rPr>
          <w:rFonts w:ascii="Times New Roman" w:eastAsia="Times New Roman" w:hAnsi="Times New Roman" w:cs="Times New Roman"/>
          <w:i/>
          <w:lang w:val="x-none" w:eastAsia="x-none"/>
        </w:rPr>
        <w:t xml:space="preserve"> </w:t>
      </w:r>
    </w:p>
    <w:p w14:paraId="3BF7EED6" w14:textId="52F2FAD7" w:rsidR="00371158" w:rsidRPr="006E401D" w:rsidRDefault="00371158" w:rsidP="00371158">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6E401D">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6E401D">
        <w:rPr>
          <w:rFonts w:ascii="Times New Roman" w:eastAsia="Times New Roman" w:hAnsi="Times New Roman" w:cs="Times New Roman"/>
          <w:b/>
          <w:bCs/>
          <w:i/>
          <w:lang w:eastAsia="x-none"/>
        </w:rPr>
        <w:t>.zip;.7Z;.tar;.gz (.</w:t>
      </w:r>
      <w:proofErr w:type="spellStart"/>
      <w:r w:rsidRPr="006E401D">
        <w:rPr>
          <w:rFonts w:ascii="Times New Roman" w:eastAsia="Times New Roman" w:hAnsi="Times New Roman" w:cs="Times New Roman"/>
          <w:b/>
          <w:bCs/>
          <w:i/>
          <w:lang w:eastAsia="x-none"/>
        </w:rPr>
        <w:t>gzip</w:t>
      </w:r>
      <w:proofErr w:type="spellEnd"/>
      <w:r w:rsidRPr="006E401D">
        <w:rPr>
          <w:rFonts w:ascii="Times New Roman" w:eastAsia="Times New Roman" w:hAnsi="Times New Roman" w:cs="Times New Roman"/>
          <w:b/>
          <w:bCs/>
          <w:i/>
          <w:lang w:eastAsia="x-none"/>
        </w:rPr>
        <w:t>).</w:t>
      </w:r>
      <w:r w:rsidRPr="006E401D">
        <w:rPr>
          <w:rFonts w:ascii="Times New Roman" w:eastAsia="Times New Roman" w:hAnsi="Times New Roman" w:cs="Times New Roman"/>
          <w:i/>
          <w:lang w:eastAsia="x-none"/>
        </w:rPr>
        <w:t xml:space="preserve"> Zamawiający </w:t>
      </w:r>
      <w:r w:rsidRPr="006E401D">
        <w:rPr>
          <w:rFonts w:ascii="Times New Roman" w:eastAsia="Times New Roman" w:hAnsi="Times New Roman" w:cs="Times New Roman"/>
          <w:b/>
          <w:bCs/>
          <w:i/>
          <w:lang w:eastAsia="x-none"/>
        </w:rPr>
        <w:t>nie dopuszcza stosowania innych formatów</w:t>
      </w:r>
      <w:r w:rsidRPr="006E401D">
        <w:rPr>
          <w:rFonts w:ascii="Times New Roman" w:eastAsia="Times New Roman" w:hAnsi="Times New Roman" w:cs="Times New Roman"/>
          <w:i/>
          <w:lang w:eastAsia="x-none"/>
        </w:rPr>
        <w:t xml:space="preserve"> danych służących </w:t>
      </w:r>
      <w:proofErr w:type="gramStart"/>
      <w:r w:rsidRPr="006E401D">
        <w:rPr>
          <w:rFonts w:ascii="Times New Roman" w:eastAsia="Times New Roman" w:hAnsi="Times New Roman" w:cs="Times New Roman"/>
          <w:i/>
          <w:lang w:eastAsia="x-none"/>
        </w:rPr>
        <w:t>kompresji,</w:t>
      </w:r>
      <w:proofErr w:type="gramEnd"/>
      <w:r w:rsidRPr="006E401D">
        <w:rPr>
          <w:rFonts w:ascii="Times New Roman" w:eastAsia="Times New Roman" w:hAnsi="Times New Roman" w:cs="Times New Roman"/>
          <w:i/>
          <w:lang w:eastAsia="x-none"/>
        </w:rPr>
        <w:t xml:space="preserve"> niż wskazane w zdaniu poprzednim.</w:t>
      </w:r>
    </w:p>
    <w:p w14:paraId="319265B4"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58547BB0"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b/>
          <w:bCs/>
          <w:sz w:val="26"/>
          <w:szCs w:val="26"/>
          <w:lang w:eastAsia="pl-PL"/>
        </w:rPr>
        <w:t>1. Dane dotyczące Wykonawcy:</w:t>
      </w:r>
    </w:p>
    <w:p w14:paraId="3C19EBD9"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4979C6AA"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Nazwa </w:t>
      </w:r>
      <w:r w:rsidRPr="00B022DF">
        <w:rPr>
          <w:rFonts w:ascii="Times New Roman" w:eastAsia="Times New Roman" w:hAnsi="Times New Roman" w:cs="Times New Roman"/>
          <w:i/>
          <w:iCs/>
          <w:sz w:val="20"/>
          <w:szCs w:val="20"/>
          <w:lang w:eastAsia="pl-PL"/>
        </w:rPr>
        <w:t>(pełna nazwa zgodna z aktem rejestrowym)</w:t>
      </w:r>
      <w:r w:rsidRPr="00B022DF">
        <w:rPr>
          <w:rFonts w:ascii="Times New Roman" w:eastAsia="Times New Roman" w:hAnsi="Times New Roman" w:cs="Times New Roman"/>
          <w:sz w:val="26"/>
          <w:szCs w:val="26"/>
          <w:lang w:eastAsia="pl-PL"/>
        </w:rPr>
        <w:t>: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FC731A3"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Nr NIP: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 xml:space="preserve">… </w:t>
      </w:r>
    </w:p>
    <w:p w14:paraId="77C817CC"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Nr REGON: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245E84A"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Adres pocztowy </w:t>
      </w:r>
      <w:r w:rsidRPr="00B022DF">
        <w:rPr>
          <w:rFonts w:ascii="Times New Roman" w:eastAsia="Times New Roman" w:hAnsi="Times New Roman" w:cs="Times New Roman"/>
          <w:i/>
          <w:iCs/>
          <w:sz w:val="20"/>
          <w:szCs w:val="20"/>
          <w:lang w:eastAsia="pl-PL"/>
        </w:rPr>
        <w:t>(ulica, nr lokalu/domu, kod pocztowy)</w:t>
      </w:r>
      <w:r w:rsidRPr="00B022DF">
        <w:rPr>
          <w:rFonts w:ascii="Times New Roman" w:eastAsia="Times New Roman" w:hAnsi="Times New Roman" w:cs="Times New Roman"/>
          <w:sz w:val="26"/>
          <w:szCs w:val="26"/>
          <w:lang w:eastAsia="pl-PL"/>
        </w:rPr>
        <w:t>: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EED5066"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Miejscowość: ………………...………………………………………………………</w:t>
      </w:r>
      <w:proofErr w:type="gramStart"/>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51323A03"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sz w:val="26"/>
          <w:szCs w:val="26"/>
          <w:lang w:eastAsia="pl-PL"/>
        </w:rPr>
        <w:t>Województwo: */</w:t>
      </w:r>
      <w:proofErr w:type="gramStart"/>
      <w:r w:rsidRPr="00B022DF">
        <w:rPr>
          <w:rFonts w:ascii="Times New Roman" w:eastAsia="Times New Roman" w:hAnsi="Times New Roman" w:cs="Times New Roman"/>
          <w:sz w:val="26"/>
          <w:szCs w:val="26"/>
          <w:lang w:eastAsia="pl-PL"/>
        </w:rPr>
        <w:t xml:space="preserve"> .…</w:t>
      </w:r>
      <w:proofErr w:type="gramEnd"/>
      <w:r w:rsidRPr="00B022DF">
        <w:rPr>
          <w:rFonts w:ascii="Times New Roman" w:eastAsia="Times New Roman" w:hAnsi="Times New Roman" w:cs="Times New Roman"/>
          <w:sz w:val="26"/>
          <w:szCs w:val="26"/>
          <w:lang w:eastAsia="pl-PL"/>
        </w:rPr>
        <w:t>……………………………………………………….…………………</w:t>
      </w:r>
    </w:p>
    <w:p w14:paraId="0EE86095"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Kraj: …………………………………………………………. Skrót lit.: ……………….</w:t>
      </w:r>
    </w:p>
    <w:p w14:paraId="03CDDF4B" w14:textId="77777777" w:rsidR="00371158" w:rsidRPr="00B022DF" w:rsidRDefault="00371158" w:rsidP="00371158">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sz w:val="26"/>
          <w:szCs w:val="26"/>
          <w:lang w:eastAsia="pl-PL"/>
        </w:rPr>
        <w:t xml:space="preserve">Adres </w:t>
      </w:r>
      <w:proofErr w:type="gramStart"/>
      <w:r w:rsidRPr="00B022DF">
        <w:rPr>
          <w:rFonts w:ascii="Times New Roman" w:eastAsia="Times New Roman" w:hAnsi="Times New Roman" w:cs="Times New Roman"/>
          <w:sz w:val="26"/>
          <w:szCs w:val="26"/>
          <w:lang w:eastAsia="pl-PL"/>
        </w:rPr>
        <w:t>e-mail: ..</w:t>
      </w:r>
      <w:proofErr w:type="gramEnd"/>
      <w:r w:rsidRPr="00B022DF">
        <w:rPr>
          <w:rFonts w:ascii="Times New Roman" w:eastAsia="Times New Roman" w:hAnsi="Times New Roman" w:cs="Times New Roman"/>
          <w:sz w:val="26"/>
          <w:szCs w:val="26"/>
          <w:lang w:eastAsia="pl-PL"/>
        </w:rPr>
        <w:t xml:space="preserve">………………………….…… </w:t>
      </w:r>
    </w:p>
    <w:p w14:paraId="0BFBE557" w14:textId="77777777" w:rsidR="00371158" w:rsidRPr="00B022DF" w:rsidRDefault="00371158" w:rsidP="00371158">
      <w:pPr>
        <w:spacing w:before="120" w:after="0" w:line="240" w:lineRule="auto"/>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reprezentowany przez:</w:t>
      </w:r>
    </w:p>
    <w:p w14:paraId="5999EAB5" w14:textId="77777777" w:rsidR="00371158" w:rsidRPr="00B022DF" w:rsidRDefault="00371158" w:rsidP="00371158">
      <w:pPr>
        <w:spacing w:before="120" w:after="0" w:line="240" w:lineRule="auto"/>
        <w:ind w:right="-1134"/>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w:t>
      </w:r>
    </w:p>
    <w:p w14:paraId="00CE1320" w14:textId="77777777" w:rsidR="00371158" w:rsidRPr="00B022DF" w:rsidRDefault="00371158" w:rsidP="00371158">
      <w:pPr>
        <w:spacing w:before="120" w:after="0" w:line="240" w:lineRule="auto"/>
        <w:ind w:right="-1134"/>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w:t>
      </w:r>
    </w:p>
    <w:p w14:paraId="7CC05F47" w14:textId="77777777" w:rsidR="00371158" w:rsidRPr="00B022DF" w:rsidRDefault="00371158" w:rsidP="00371158">
      <w:pPr>
        <w:spacing w:after="0" w:line="240" w:lineRule="auto"/>
        <w:ind w:right="5953"/>
        <w:rPr>
          <w:rFonts w:ascii="Times New Roman" w:eastAsia="Times New Roman" w:hAnsi="Times New Roman" w:cs="Times New Roman"/>
          <w:i/>
          <w:sz w:val="20"/>
          <w:szCs w:val="20"/>
          <w:lang w:eastAsia="pl-PL"/>
        </w:rPr>
      </w:pPr>
      <w:r w:rsidRPr="00B022DF">
        <w:rPr>
          <w:rFonts w:ascii="Times New Roman" w:eastAsia="Times New Roman" w:hAnsi="Times New Roman" w:cs="Times New Roman"/>
          <w:i/>
          <w:sz w:val="20"/>
          <w:szCs w:val="20"/>
          <w:lang w:eastAsia="pl-PL"/>
        </w:rPr>
        <w:t xml:space="preserve">          (podstawa do reprezentacji)</w:t>
      </w:r>
    </w:p>
    <w:p w14:paraId="7B1430E2"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50A450DA" w14:textId="77777777" w:rsidR="00371158" w:rsidRPr="00B022DF" w:rsidRDefault="00371158" w:rsidP="00371158">
      <w:pPr>
        <w:keepNext/>
        <w:spacing w:after="0" w:line="240" w:lineRule="auto"/>
        <w:outlineLvl w:val="0"/>
        <w:rPr>
          <w:rFonts w:ascii="Times New Roman" w:eastAsia="Times New Roman" w:hAnsi="Times New Roman" w:cs="Times New Roman"/>
          <w:b/>
          <w:sz w:val="26"/>
          <w:szCs w:val="26"/>
          <w:lang w:val="x-none" w:eastAsia="x-none"/>
        </w:rPr>
      </w:pPr>
      <w:r w:rsidRPr="00B022DF">
        <w:rPr>
          <w:rFonts w:ascii="Times New Roman" w:eastAsia="Times New Roman" w:hAnsi="Times New Roman" w:cs="Times New Roman"/>
          <w:b/>
          <w:sz w:val="26"/>
          <w:szCs w:val="26"/>
          <w:lang w:val="x-none" w:eastAsia="x-none"/>
        </w:rPr>
        <w:t>2. Dane dotyczące Zamawiającego:</w:t>
      </w:r>
    </w:p>
    <w:p w14:paraId="4ABE93AF" w14:textId="77777777" w:rsidR="00371158" w:rsidRPr="00B022DF" w:rsidRDefault="00371158" w:rsidP="00371158">
      <w:pPr>
        <w:spacing w:after="0" w:line="240" w:lineRule="auto"/>
        <w:rPr>
          <w:rFonts w:ascii="Times New Roman" w:eastAsia="Times New Roman" w:hAnsi="Times New Roman" w:cs="Times New Roman"/>
          <w:sz w:val="16"/>
          <w:szCs w:val="16"/>
          <w:lang w:eastAsia="pl-PL"/>
        </w:rPr>
      </w:pPr>
    </w:p>
    <w:p w14:paraId="0C348E46" w14:textId="77777777" w:rsidR="00371158" w:rsidRPr="00B022DF" w:rsidRDefault="00371158" w:rsidP="00371158">
      <w:pPr>
        <w:spacing w:after="0" w:line="240" w:lineRule="auto"/>
        <w:jc w:val="center"/>
        <w:rPr>
          <w:rFonts w:ascii="Times New Roman" w:eastAsia="Times New Roman" w:hAnsi="Times New Roman" w:cs="Times New Roman"/>
          <w:b/>
          <w:sz w:val="28"/>
          <w:szCs w:val="28"/>
          <w:lang w:eastAsia="pl-PL"/>
        </w:rPr>
      </w:pPr>
      <w:r w:rsidRPr="00B022DF">
        <w:rPr>
          <w:rFonts w:ascii="Times New Roman" w:eastAsia="Times New Roman" w:hAnsi="Times New Roman" w:cs="Times New Roman"/>
          <w:b/>
          <w:sz w:val="28"/>
          <w:szCs w:val="28"/>
          <w:lang w:eastAsia="pl-PL"/>
        </w:rPr>
        <w:t>Powiatowy Zarząd Dróg w Nowym Targu</w:t>
      </w:r>
    </w:p>
    <w:p w14:paraId="5742C3E8" w14:textId="77777777" w:rsidR="00371158" w:rsidRPr="00B022DF" w:rsidRDefault="00371158" w:rsidP="00371158">
      <w:pPr>
        <w:spacing w:after="0" w:line="240" w:lineRule="auto"/>
        <w:jc w:val="center"/>
        <w:rPr>
          <w:rFonts w:ascii="Times New Roman" w:eastAsia="Times New Roman" w:hAnsi="Times New Roman" w:cs="Times New Roman"/>
          <w:sz w:val="28"/>
          <w:szCs w:val="28"/>
          <w:lang w:eastAsia="pl-PL"/>
        </w:rPr>
      </w:pPr>
      <w:r w:rsidRPr="00B022DF">
        <w:rPr>
          <w:rFonts w:ascii="Times New Roman" w:eastAsia="Times New Roman" w:hAnsi="Times New Roman" w:cs="Times New Roman"/>
          <w:sz w:val="28"/>
          <w:szCs w:val="28"/>
          <w:lang w:eastAsia="pl-PL"/>
        </w:rPr>
        <w:t>Adres:</w:t>
      </w:r>
    </w:p>
    <w:p w14:paraId="37628921" w14:textId="77777777" w:rsidR="00371158" w:rsidRPr="00B022DF" w:rsidRDefault="00371158" w:rsidP="00371158">
      <w:pPr>
        <w:spacing w:after="0" w:line="240" w:lineRule="auto"/>
        <w:jc w:val="center"/>
        <w:rPr>
          <w:rFonts w:ascii="Times New Roman" w:eastAsia="Times New Roman" w:hAnsi="Times New Roman" w:cs="Times New Roman"/>
          <w:sz w:val="28"/>
          <w:szCs w:val="28"/>
          <w:lang w:eastAsia="pl-PL"/>
        </w:rPr>
      </w:pPr>
      <w:r w:rsidRPr="00B022DF">
        <w:rPr>
          <w:rFonts w:ascii="Times New Roman" w:eastAsia="Times New Roman" w:hAnsi="Times New Roman" w:cs="Times New Roman"/>
          <w:sz w:val="28"/>
          <w:szCs w:val="28"/>
          <w:lang w:eastAsia="pl-PL"/>
        </w:rPr>
        <w:t>34-400 Nowy Targ, ul. Szpitalna 14</w:t>
      </w:r>
    </w:p>
    <w:p w14:paraId="1A9023A4" w14:textId="77777777" w:rsidR="00357A63" w:rsidRPr="00357A63" w:rsidRDefault="00357A63" w:rsidP="00077F40">
      <w:pPr>
        <w:rPr>
          <w:rFonts w:ascii="Times New Roman" w:eastAsia="Times New Roman" w:hAnsi="Times New Roman" w:cs="Times New Roman"/>
          <w:sz w:val="16"/>
          <w:szCs w:val="16"/>
          <w:lang w:eastAsia="pl-PL"/>
        </w:rPr>
      </w:pPr>
    </w:p>
    <w:p w14:paraId="43BE6358"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B022DF">
        <w:rPr>
          <w:rFonts w:ascii="Times New Roman" w:eastAsia="Times New Roman" w:hAnsi="Times New Roman" w:cs="Times New Roman"/>
          <w:b/>
          <w:bCs/>
          <w:sz w:val="26"/>
          <w:szCs w:val="26"/>
          <w:lang w:eastAsia="pl-PL"/>
        </w:rPr>
        <w:lastRenderedPageBreak/>
        <w:t>3.  Zobowiązania Wykonawcy:</w:t>
      </w:r>
    </w:p>
    <w:p w14:paraId="79F60587"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6E3F05B9" w14:textId="43E065B4" w:rsidR="00371158" w:rsidRPr="006E401D" w:rsidRDefault="00371158" w:rsidP="006E401D">
      <w:pPr>
        <w:tabs>
          <w:tab w:val="right" w:pos="0"/>
        </w:tabs>
        <w:spacing w:after="0" w:line="240" w:lineRule="auto"/>
        <w:jc w:val="both"/>
        <w:rPr>
          <w:rFonts w:ascii="Times New Roman" w:eastAsia="Times New Roman" w:hAnsi="Times New Roman" w:cs="Times New Roman"/>
          <w:b/>
          <w:color w:val="0000FF"/>
          <w:sz w:val="26"/>
          <w:szCs w:val="26"/>
          <w:lang w:eastAsia="pl-PL"/>
        </w:rPr>
      </w:pPr>
      <w:r w:rsidRPr="00B022DF">
        <w:rPr>
          <w:rFonts w:ascii="Times New Roman" w:eastAsia="Times New Roman" w:hAnsi="Times New Roman" w:cs="Times New Roman"/>
          <w:sz w:val="26"/>
          <w:szCs w:val="26"/>
          <w:lang w:eastAsia="pl-PL"/>
        </w:rPr>
        <w:t xml:space="preserve">Zobowiązujemy się wykonać całość </w:t>
      </w:r>
      <w:r w:rsidRPr="006E401D">
        <w:rPr>
          <w:rFonts w:ascii="Times New Roman" w:eastAsia="Times New Roman" w:hAnsi="Times New Roman" w:cs="Times New Roman"/>
          <w:sz w:val="26"/>
          <w:szCs w:val="26"/>
          <w:lang w:eastAsia="pl-PL"/>
        </w:rPr>
        <w:t xml:space="preserve">zamówienia pn. </w:t>
      </w:r>
      <w:bookmarkStart w:id="2" w:name="_Hlk167208247"/>
      <w:r w:rsidR="006E401D" w:rsidRPr="006E401D">
        <w:rPr>
          <w:rFonts w:ascii="Times New Roman" w:eastAsia="Times New Roman" w:hAnsi="Times New Roman" w:cs="Times New Roman"/>
          <w:b/>
          <w:sz w:val="26"/>
          <w:szCs w:val="26"/>
          <w:lang w:eastAsia="pl-PL"/>
        </w:rPr>
        <w:t xml:space="preserve">Modernizacja Połączenia Drogowego Pienińskich </w:t>
      </w:r>
      <w:r w:rsidR="006E401D" w:rsidRPr="00077F40">
        <w:rPr>
          <w:rFonts w:ascii="Times New Roman" w:eastAsia="Times New Roman" w:hAnsi="Times New Roman" w:cs="Times New Roman"/>
          <w:b/>
          <w:sz w:val="26"/>
          <w:szCs w:val="26"/>
          <w:lang w:eastAsia="pl-PL"/>
        </w:rPr>
        <w:t>Parków Narodowych – Etap IV</w:t>
      </w:r>
      <w:r w:rsidRPr="00077F40">
        <w:rPr>
          <w:rFonts w:ascii="Times New Roman" w:eastAsia="Times New Roman" w:hAnsi="Times New Roman" w:cs="Times New Roman"/>
          <w:sz w:val="26"/>
          <w:szCs w:val="26"/>
          <w:lang w:eastAsia="pl-PL"/>
        </w:rPr>
        <w:t xml:space="preserve"> </w:t>
      </w:r>
      <w:bookmarkEnd w:id="2"/>
      <w:r w:rsidRPr="00077F40">
        <w:rPr>
          <w:rFonts w:ascii="Times New Roman" w:eastAsia="Times New Roman" w:hAnsi="Times New Roman" w:cs="Times New Roman"/>
          <w:sz w:val="26"/>
          <w:szCs w:val="26"/>
          <w:lang w:eastAsia="pl-PL"/>
        </w:rPr>
        <w:t>zgodnie z wymogami Specyfikacji warunków zamówienia znak: PZD-ZP.261.</w:t>
      </w:r>
      <w:r w:rsidR="00077F40" w:rsidRPr="00077F40">
        <w:rPr>
          <w:rFonts w:ascii="Times New Roman" w:eastAsia="Times New Roman" w:hAnsi="Times New Roman" w:cs="Times New Roman"/>
          <w:sz w:val="26"/>
          <w:szCs w:val="26"/>
          <w:lang w:eastAsia="pl-PL"/>
        </w:rPr>
        <w:t>13.2024</w:t>
      </w:r>
      <w:r w:rsidRPr="00077F40">
        <w:rPr>
          <w:rFonts w:ascii="Times New Roman" w:eastAsia="Times New Roman" w:hAnsi="Times New Roman" w:cs="Times New Roman"/>
          <w:sz w:val="26"/>
          <w:szCs w:val="26"/>
          <w:lang w:eastAsia="pl-PL"/>
        </w:rPr>
        <w:t xml:space="preserve"> i na warunkach tam określonych za cenę:</w:t>
      </w:r>
    </w:p>
    <w:bookmarkEnd w:id="0"/>
    <w:p w14:paraId="08BEBA95" w14:textId="77777777" w:rsidR="00371158" w:rsidRDefault="00371158"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4A7A603A" w14:textId="1A61616F" w:rsidR="00D20A1B" w:rsidRDefault="00D20A1B"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Tabela elementów rozliczeniowych:</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701"/>
        <w:gridCol w:w="2551"/>
        <w:gridCol w:w="567"/>
        <w:gridCol w:w="987"/>
        <w:gridCol w:w="1134"/>
        <w:gridCol w:w="1565"/>
      </w:tblGrid>
      <w:tr w:rsidR="00D20A1B" w:rsidRPr="00D20A1B" w14:paraId="7506B7EC" w14:textId="77777777" w:rsidTr="00AD0035">
        <w:trPr>
          <w:jc w:val="center"/>
        </w:trPr>
        <w:tc>
          <w:tcPr>
            <w:tcW w:w="851" w:type="dxa"/>
            <w:shd w:val="clear" w:color="auto" w:fill="BFBFBF"/>
            <w:vAlign w:val="center"/>
          </w:tcPr>
          <w:p w14:paraId="540960B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Lp.</w:t>
            </w:r>
          </w:p>
        </w:tc>
        <w:tc>
          <w:tcPr>
            <w:tcW w:w="1418" w:type="dxa"/>
            <w:shd w:val="clear" w:color="auto" w:fill="BFBFBF"/>
            <w:vAlign w:val="center"/>
          </w:tcPr>
          <w:p w14:paraId="06CFB302"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Podstawa</w:t>
            </w:r>
          </w:p>
        </w:tc>
        <w:tc>
          <w:tcPr>
            <w:tcW w:w="1701" w:type="dxa"/>
            <w:shd w:val="clear" w:color="auto" w:fill="BFBFBF"/>
            <w:vAlign w:val="center"/>
          </w:tcPr>
          <w:p w14:paraId="6913107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Nr specyfikacji</w:t>
            </w:r>
          </w:p>
          <w:p w14:paraId="1B6C9787"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techn.</w:t>
            </w:r>
          </w:p>
        </w:tc>
        <w:tc>
          <w:tcPr>
            <w:tcW w:w="2551" w:type="dxa"/>
            <w:shd w:val="clear" w:color="auto" w:fill="BFBFBF"/>
            <w:vAlign w:val="center"/>
          </w:tcPr>
          <w:p w14:paraId="2FFDE325"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Opis</w:t>
            </w:r>
          </w:p>
        </w:tc>
        <w:tc>
          <w:tcPr>
            <w:tcW w:w="567" w:type="dxa"/>
            <w:shd w:val="clear" w:color="auto" w:fill="BFBFBF"/>
            <w:vAlign w:val="center"/>
          </w:tcPr>
          <w:p w14:paraId="39FFD8C2"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Jedn. miary</w:t>
            </w:r>
          </w:p>
        </w:tc>
        <w:tc>
          <w:tcPr>
            <w:tcW w:w="987" w:type="dxa"/>
            <w:shd w:val="clear" w:color="auto" w:fill="BFBFBF"/>
            <w:vAlign w:val="center"/>
          </w:tcPr>
          <w:p w14:paraId="272B6DE9"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Ilość</w:t>
            </w:r>
          </w:p>
        </w:tc>
        <w:tc>
          <w:tcPr>
            <w:tcW w:w="1134" w:type="dxa"/>
            <w:shd w:val="clear" w:color="auto" w:fill="BFBFBF"/>
            <w:vAlign w:val="center"/>
          </w:tcPr>
          <w:p w14:paraId="4824388B"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Cena jedn. netto</w:t>
            </w:r>
          </w:p>
          <w:p w14:paraId="309A0F7A"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[zł]</w:t>
            </w:r>
          </w:p>
        </w:tc>
        <w:tc>
          <w:tcPr>
            <w:tcW w:w="1565" w:type="dxa"/>
            <w:shd w:val="clear" w:color="auto" w:fill="BFBFBF"/>
            <w:vAlign w:val="center"/>
          </w:tcPr>
          <w:p w14:paraId="21509323"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Wartość netto</w:t>
            </w:r>
          </w:p>
          <w:p w14:paraId="2B297B0F"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[zł]</w:t>
            </w:r>
          </w:p>
          <w:p w14:paraId="7162C40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f × g = h</w:t>
            </w:r>
          </w:p>
        </w:tc>
      </w:tr>
      <w:tr w:rsidR="00D20A1B" w:rsidRPr="00D20A1B" w14:paraId="11B79ED0" w14:textId="77777777" w:rsidTr="00AD0035">
        <w:trPr>
          <w:jc w:val="center"/>
        </w:trPr>
        <w:tc>
          <w:tcPr>
            <w:tcW w:w="851" w:type="dxa"/>
            <w:shd w:val="clear" w:color="auto" w:fill="BFBFBF"/>
            <w:vAlign w:val="center"/>
          </w:tcPr>
          <w:p w14:paraId="1DCADD49"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a</w:t>
            </w:r>
          </w:p>
        </w:tc>
        <w:tc>
          <w:tcPr>
            <w:tcW w:w="1418" w:type="dxa"/>
            <w:shd w:val="clear" w:color="auto" w:fill="BFBFBF"/>
            <w:vAlign w:val="center"/>
          </w:tcPr>
          <w:p w14:paraId="0A97F970"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b</w:t>
            </w:r>
          </w:p>
        </w:tc>
        <w:tc>
          <w:tcPr>
            <w:tcW w:w="1701" w:type="dxa"/>
            <w:shd w:val="clear" w:color="auto" w:fill="BFBFBF"/>
          </w:tcPr>
          <w:p w14:paraId="0348EED8"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c</w:t>
            </w:r>
          </w:p>
        </w:tc>
        <w:tc>
          <w:tcPr>
            <w:tcW w:w="2551" w:type="dxa"/>
            <w:shd w:val="clear" w:color="auto" w:fill="BFBFBF"/>
            <w:vAlign w:val="center"/>
          </w:tcPr>
          <w:p w14:paraId="1FFF8DF1"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d</w:t>
            </w:r>
          </w:p>
        </w:tc>
        <w:tc>
          <w:tcPr>
            <w:tcW w:w="567" w:type="dxa"/>
            <w:shd w:val="clear" w:color="auto" w:fill="BFBFBF"/>
            <w:vAlign w:val="center"/>
          </w:tcPr>
          <w:p w14:paraId="29F5163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e</w:t>
            </w:r>
          </w:p>
        </w:tc>
        <w:tc>
          <w:tcPr>
            <w:tcW w:w="987" w:type="dxa"/>
            <w:shd w:val="clear" w:color="auto" w:fill="BFBFBF"/>
            <w:vAlign w:val="center"/>
          </w:tcPr>
          <w:p w14:paraId="3A632223"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f</w:t>
            </w:r>
          </w:p>
        </w:tc>
        <w:tc>
          <w:tcPr>
            <w:tcW w:w="1134" w:type="dxa"/>
            <w:shd w:val="clear" w:color="auto" w:fill="BFBFBF"/>
            <w:vAlign w:val="center"/>
          </w:tcPr>
          <w:p w14:paraId="08217BD9"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g</w:t>
            </w:r>
          </w:p>
        </w:tc>
        <w:tc>
          <w:tcPr>
            <w:tcW w:w="1565" w:type="dxa"/>
            <w:shd w:val="clear" w:color="auto" w:fill="BFBFBF"/>
            <w:vAlign w:val="center"/>
          </w:tcPr>
          <w:p w14:paraId="0798F33A"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h</w:t>
            </w:r>
          </w:p>
        </w:tc>
      </w:tr>
      <w:tr w:rsidR="00D20A1B" w:rsidRPr="00D20A1B" w14:paraId="57624862" w14:textId="77777777" w:rsidTr="00AD0035">
        <w:trPr>
          <w:jc w:val="center"/>
        </w:trPr>
        <w:tc>
          <w:tcPr>
            <w:tcW w:w="10774" w:type="dxa"/>
            <w:gridSpan w:val="8"/>
            <w:shd w:val="clear" w:color="auto" w:fill="BFBFBF"/>
          </w:tcPr>
          <w:p w14:paraId="4C544184" w14:textId="77777777" w:rsidR="00D20A1B" w:rsidRPr="00D20A1B" w:rsidRDefault="00D20A1B" w:rsidP="00D20A1B">
            <w:pPr>
              <w:spacing w:after="0" w:line="240" w:lineRule="auto"/>
              <w:ind w:left="4287" w:hanging="3402"/>
              <w:contextualSpacing/>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 xml:space="preserve">A Remont drogi powiatowej nr 1679K Wygon-Niedzica w miejscowości Sromowce </w:t>
            </w:r>
            <w:proofErr w:type="spellStart"/>
            <w:r w:rsidRPr="00D20A1B">
              <w:rPr>
                <w:rFonts w:ascii="Times New Roman" w:eastAsia="Times New Roman" w:hAnsi="Times New Roman" w:cs="Times New Roman"/>
                <w:b/>
                <w:sz w:val="21"/>
                <w:szCs w:val="21"/>
                <w:lang w:eastAsia="pl-PL"/>
              </w:rPr>
              <w:t>Wyżne</w:t>
            </w:r>
            <w:proofErr w:type="spellEnd"/>
            <w:r w:rsidRPr="00D20A1B">
              <w:rPr>
                <w:rFonts w:ascii="Times New Roman" w:eastAsia="Times New Roman" w:hAnsi="Times New Roman" w:cs="Times New Roman"/>
                <w:b/>
                <w:sz w:val="21"/>
                <w:szCs w:val="21"/>
                <w:lang w:eastAsia="pl-PL"/>
              </w:rPr>
              <w:t xml:space="preserve"> </w:t>
            </w:r>
            <w:r w:rsidRPr="00D20A1B">
              <w:rPr>
                <w:rFonts w:ascii="Times New Roman" w:eastAsia="Times New Roman" w:hAnsi="Times New Roman" w:cs="Times New Roman"/>
                <w:b/>
                <w:sz w:val="21"/>
                <w:szCs w:val="21"/>
                <w:lang w:eastAsia="pl-PL"/>
              </w:rPr>
              <w:br/>
              <w:t>w km od 0+000 do 1+020</w:t>
            </w:r>
          </w:p>
        </w:tc>
      </w:tr>
      <w:tr w:rsidR="00D20A1B" w:rsidRPr="00D20A1B" w14:paraId="6DFDAB43" w14:textId="77777777" w:rsidTr="00AD0035">
        <w:trPr>
          <w:jc w:val="center"/>
        </w:trPr>
        <w:tc>
          <w:tcPr>
            <w:tcW w:w="10774" w:type="dxa"/>
            <w:gridSpan w:val="8"/>
            <w:shd w:val="clear" w:color="auto" w:fill="BFBFBF"/>
          </w:tcPr>
          <w:p w14:paraId="707FB2DD" w14:textId="77777777" w:rsidR="00D20A1B" w:rsidRPr="00D20A1B" w:rsidRDefault="00D20A1B" w:rsidP="00D20A1B">
            <w:pPr>
              <w:spacing w:after="0" w:line="240" w:lineRule="auto"/>
              <w:ind w:left="720"/>
              <w:contextualSpacing/>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 Roboty rozbiórkowe</w:t>
            </w:r>
          </w:p>
        </w:tc>
      </w:tr>
      <w:tr w:rsidR="00D20A1B" w:rsidRPr="00D20A1B" w14:paraId="484046FC" w14:textId="77777777" w:rsidTr="00AD0035">
        <w:trPr>
          <w:jc w:val="center"/>
        </w:trPr>
        <w:tc>
          <w:tcPr>
            <w:tcW w:w="851" w:type="dxa"/>
            <w:shd w:val="clear" w:color="auto" w:fill="BFBFBF"/>
            <w:vAlign w:val="center"/>
          </w:tcPr>
          <w:p w14:paraId="37A02798" w14:textId="77777777" w:rsidR="00D20A1B" w:rsidRPr="00D20A1B" w:rsidRDefault="00D20A1B" w:rsidP="00D20A1B">
            <w:pPr>
              <w:tabs>
                <w:tab w:val="left" w:pos="-1809"/>
              </w:tabs>
              <w:spacing w:after="0" w:line="240" w:lineRule="auto"/>
              <w:ind w:right="-125"/>
              <w:jc w:val="both"/>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1.1</w:t>
            </w:r>
          </w:p>
        </w:tc>
        <w:tc>
          <w:tcPr>
            <w:tcW w:w="1418" w:type="dxa"/>
            <w:shd w:val="clear" w:color="auto" w:fill="BFBFBF"/>
            <w:vAlign w:val="center"/>
          </w:tcPr>
          <w:p w14:paraId="161BCE9C"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2-31</w:t>
            </w:r>
          </w:p>
          <w:p w14:paraId="43D1E8B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1402-05</w:t>
            </w:r>
          </w:p>
        </w:tc>
        <w:tc>
          <w:tcPr>
            <w:tcW w:w="1701" w:type="dxa"/>
            <w:shd w:val="clear" w:color="auto" w:fill="BFBFBF"/>
            <w:vAlign w:val="center"/>
          </w:tcPr>
          <w:p w14:paraId="66D9E7E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D-01.02.04</w:t>
            </w:r>
          </w:p>
        </w:tc>
        <w:tc>
          <w:tcPr>
            <w:tcW w:w="2551" w:type="dxa"/>
            <w:shd w:val="clear" w:color="auto" w:fill="BFBFBF"/>
            <w:vAlign w:val="bottom"/>
          </w:tcPr>
          <w:p w14:paraId="50A396C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Mechaniczne ścinanie poboczy o grub. 10 cm</w:t>
            </w:r>
          </w:p>
        </w:tc>
        <w:tc>
          <w:tcPr>
            <w:tcW w:w="567" w:type="dxa"/>
            <w:shd w:val="clear" w:color="auto" w:fill="BFBFBF"/>
            <w:vAlign w:val="center"/>
          </w:tcPr>
          <w:p w14:paraId="2EDC8A7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5DB9C5B5"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3 264</w:t>
            </w:r>
          </w:p>
        </w:tc>
        <w:tc>
          <w:tcPr>
            <w:tcW w:w="1134" w:type="dxa"/>
            <w:shd w:val="clear" w:color="auto" w:fill="auto"/>
            <w:vAlign w:val="center"/>
          </w:tcPr>
          <w:p w14:paraId="3AE2AAF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4C5830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504642B" w14:textId="77777777" w:rsidTr="00AD0035">
        <w:trPr>
          <w:jc w:val="center"/>
        </w:trPr>
        <w:tc>
          <w:tcPr>
            <w:tcW w:w="851" w:type="dxa"/>
            <w:shd w:val="clear" w:color="auto" w:fill="BFBFBF"/>
            <w:vAlign w:val="center"/>
          </w:tcPr>
          <w:p w14:paraId="64F00829"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1.2</w:t>
            </w:r>
          </w:p>
        </w:tc>
        <w:tc>
          <w:tcPr>
            <w:tcW w:w="1418" w:type="dxa"/>
            <w:shd w:val="clear" w:color="auto" w:fill="BFBFBF"/>
            <w:vAlign w:val="center"/>
          </w:tcPr>
          <w:p w14:paraId="67760C32"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AT-03</w:t>
            </w:r>
          </w:p>
          <w:p w14:paraId="36BECB4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0101-02</w:t>
            </w:r>
          </w:p>
          <w:p w14:paraId="508A53D0"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2-31 z.</w:t>
            </w:r>
          </w:p>
          <w:p w14:paraId="65BE42A7"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o.2.13.</w:t>
            </w:r>
          </w:p>
          <w:p w14:paraId="4F0FF6AE"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9902-01</w:t>
            </w:r>
          </w:p>
        </w:tc>
        <w:tc>
          <w:tcPr>
            <w:tcW w:w="1701" w:type="dxa"/>
            <w:shd w:val="clear" w:color="auto" w:fill="BFBFBF"/>
            <w:vAlign w:val="center"/>
          </w:tcPr>
          <w:p w14:paraId="32774E46"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D-05.03.11.</w:t>
            </w:r>
          </w:p>
        </w:tc>
        <w:tc>
          <w:tcPr>
            <w:tcW w:w="2551" w:type="dxa"/>
            <w:shd w:val="clear" w:color="auto" w:fill="BFBFBF"/>
            <w:vAlign w:val="bottom"/>
          </w:tcPr>
          <w:p w14:paraId="26029DD6"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Roboty remontowe - cięcie piłą nawierzchni bitumicznych na gł. 6-10</w:t>
            </w:r>
          </w:p>
          <w:p w14:paraId="4D6DDC61"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cm 26-75 pojazdów na godzinę</w:t>
            </w:r>
          </w:p>
        </w:tc>
        <w:tc>
          <w:tcPr>
            <w:tcW w:w="567" w:type="dxa"/>
            <w:shd w:val="clear" w:color="auto" w:fill="BFBFBF"/>
            <w:vAlign w:val="center"/>
          </w:tcPr>
          <w:p w14:paraId="0AAC539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p>
        </w:tc>
        <w:tc>
          <w:tcPr>
            <w:tcW w:w="987" w:type="dxa"/>
            <w:shd w:val="clear" w:color="auto" w:fill="BFBFBF"/>
            <w:vAlign w:val="center"/>
          </w:tcPr>
          <w:p w14:paraId="100EFC2E"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1 020</w:t>
            </w:r>
          </w:p>
        </w:tc>
        <w:tc>
          <w:tcPr>
            <w:tcW w:w="1134" w:type="dxa"/>
            <w:shd w:val="clear" w:color="auto" w:fill="auto"/>
            <w:vAlign w:val="center"/>
          </w:tcPr>
          <w:p w14:paraId="29ED39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CB1332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7AD0D77" w14:textId="77777777" w:rsidTr="00AD0035">
        <w:trPr>
          <w:jc w:val="center"/>
        </w:trPr>
        <w:tc>
          <w:tcPr>
            <w:tcW w:w="851" w:type="dxa"/>
            <w:shd w:val="clear" w:color="auto" w:fill="BFBFBF"/>
            <w:vAlign w:val="center"/>
          </w:tcPr>
          <w:p w14:paraId="148388E9"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1.3</w:t>
            </w:r>
          </w:p>
        </w:tc>
        <w:tc>
          <w:tcPr>
            <w:tcW w:w="1418" w:type="dxa"/>
            <w:shd w:val="clear" w:color="auto" w:fill="BFBFBF"/>
            <w:vAlign w:val="center"/>
          </w:tcPr>
          <w:p w14:paraId="15280A78"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2-33</w:t>
            </w:r>
          </w:p>
          <w:p w14:paraId="3C265D6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0702-08</w:t>
            </w:r>
          </w:p>
        </w:tc>
        <w:tc>
          <w:tcPr>
            <w:tcW w:w="1701" w:type="dxa"/>
            <w:shd w:val="clear" w:color="auto" w:fill="BFBFBF"/>
            <w:vAlign w:val="center"/>
          </w:tcPr>
          <w:p w14:paraId="26DB3BE0"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D-01.02.04</w:t>
            </w:r>
          </w:p>
        </w:tc>
        <w:tc>
          <w:tcPr>
            <w:tcW w:w="2551" w:type="dxa"/>
            <w:shd w:val="clear" w:color="auto" w:fill="BFBFBF"/>
          </w:tcPr>
          <w:p w14:paraId="4394BDF7"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Demontaż barier sprężystych jednostronnych z wywozem materiału z</w:t>
            </w:r>
          </w:p>
          <w:p w14:paraId="3C48926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 xml:space="preserve">rozbiórki na </w:t>
            </w:r>
            <w:proofErr w:type="spellStart"/>
            <w:r w:rsidRPr="00D20A1B">
              <w:rPr>
                <w:rFonts w:ascii="Times New Roman" w:eastAsia="Calibri" w:hAnsi="Times New Roman" w:cs="Times New Roman"/>
                <w:sz w:val="21"/>
                <w:szCs w:val="21"/>
              </w:rPr>
              <w:t>odl</w:t>
            </w:r>
            <w:proofErr w:type="spellEnd"/>
            <w:r w:rsidRPr="00D20A1B">
              <w:rPr>
                <w:rFonts w:ascii="Times New Roman" w:eastAsia="Calibri" w:hAnsi="Times New Roman" w:cs="Times New Roman"/>
                <w:sz w:val="21"/>
                <w:szCs w:val="21"/>
              </w:rPr>
              <w:t>. do 30 km do siedziby Zamawiającego</w:t>
            </w:r>
          </w:p>
        </w:tc>
        <w:tc>
          <w:tcPr>
            <w:tcW w:w="567" w:type="dxa"/>
            <w:shd w:val="clear" w:color="auto" w:fill="BFBFBF"/>
            <w:vAlign w:val="center"/>
          </w:tcPr>
          <w:p w14:paraId="47258C47"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t</w:t>
            </w:r>
          </w:p>
        </w:tc>
        <w:tc>
          <w:tcPr>
            <w:tcW w:w="987" w:type="dxa"/>
            <w:shd w:val="clear" w:color="auto" w:fill="BFBFBF"/>
            <w:vAlign w:val="center"/>
          </w:tcPr>
          <w:p w14:paraId="06835A3C"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2,016</w:t>
            </w:r>
          </w:p>
        </w:tc>
        <w:tc>
          <w:tcPr>
            <w:tcW w:w="1134" w:type="dxa"/>
            <w:shd w:val="clear" w:color="auto" w:fill="auto"/>
            <w:vAlign w:val="center"/>
          </w:tcPr>
          <w:p w14:paraId="78296C7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833D63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A5D6920" w14:textId="77777777" w:rsidTr="00AD0035">
        <w:trPr>
          <w:jc w:val="center"/>
        </w:trPr>
        <w:tc>
          <w:tcPr>
            <w:tcW w:w="10774" w:type="dxa"/>
            <w:gridSpan w:val="8"/>
            <w:shd w:val="clear" w:color="auto" w:fill="BFBFBF"/>
            <w:vAlign w:val="center"/>
          </w:tcPr>
          <w:p w14:paraId="34EA44C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2. Roboty ziemne</w:t>
            </w:r>
          </w:p>
        </w:tc>
      </w:tr>
      <w:tr w:rsidR="00D20A1B" w:rsidRPr="00D20A1B" w14:paraId="020992FA" w14:textId="77777777" w:rsidTr="00AD0035">
        <w:trPr>
          <w:jc w:val="center"/>
        </w:trPr>
        <w:tc>
          <w:tcPr>
            <w:tcW w:w="851" w:type="dxa"/>
            <w:shd w:val="clear" w:color="auto" w:fill="BFBFBF"/>
            <w:vAlign w:val="center"/>
          </w:tcPr>
          <w:p w14:paraId="0C96BA82"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2.1</w:t>
            </w:r>
          </w:p>
        </w:tc>
        <w:tc>
          <w:tcPr>
            <w:tcW w:w="1418" w:type="dxa"/>
            <w:shd w:val="clear" w:color="auto" w:fill="BFBFBF"/>
            <w:vAlign w:val="center"/>
          </w:tcPr>
          <w:p w14:paraId="0D7DC47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KNR 2-01</w:t>
            </w:r>
          </w:p>
          <w:p w14:paraId="2CE6449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0206-04</w:t>
            </w:r>
          </w:p>
          <w:p w14:paraId="18E26CBD"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analogia</w:t>
            </w:r>
          </w:p>
        </w:tc>
        <w:tc>
          <w:tcPr>
            <w:tcW w:w="1701" w:type="dxa"/>
            <w:shd w:val="clear" w:color="auto" w:fill="BFBFBF"/>
            <w:vAlign w:val="center"/>
          </w:tcPr>
          <w:p w14:paraId="41724941"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 02.01.01.15</w:t>
            </w:r>
          </w:p>
        </w:tc>
        <w:tc>
          <w:tcPr>
            <w:tcW w:w="2551" w:type="dxa"/>
            <w:shd w:val="clear" w:color="auto" w:fill="BFBFBF"/>
          </w:tcPr>
          <w:p w14:paraId="58711E1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 xml:space="preserve">Roboty ziemne wykonywane koparkami podsiębiernymi o </w:t>
            </w:r>
            <w:proofErr w:type="spellStart"/>
            <w:proofErr w:type="gramStart"/>
            <w:r w:rsidRPr="00D20A1B">
              <w:rPr>
                <w:rFonts w:ascii="Times New Roman" w:eastAsia="Calibri" w:hAnsi="Times New Roman" w:cs="Times New Roman"/>
                <w:sz w:val="21"/>
                <w:szCs w:val="21"/>
              </w:rPr>
              <w:t>poj.łyżki</w:t>
            </w:r>
            <w:proofErr w:type="spellEnd"/>
            <w:proofErr w:type="gramEnd"/>
            <w:r w:rsidRPr="00D20A1B">
              <w:rPr>
                <w:rFonts w:ascii="Times New Roman" w:eastAsia="Calibri" w:hAnsi="Times New Roman" w:cs="Times New Roman"/>
                <w:sz w:val="21"/>
                <w:szCs w:val="21"/>
              </w:rPr>
              <w:t xml:space="preserve"> 0.60 m3 w </w:t>
            </w:r>
            <w:proofErr w:type="spellStart"/>
            <w:r w:rsidRPr="00D20A1B">
              <w:rPr>
                <w:rFonts w:ascii="Times New Roman" w:eastAsia="Calibri" w:hAnsi="Times New Roman" w:cs="Times New Roman"/>
                <w:sz w:val="21"/>
                <w:szCs w:val="21"/>
              </w:rPr>
              <w:t>gr.kat.III</w:t>
            </w:r>
            <w:proofErr w:type="spellEnd"/>
            <w:r w:rsidRPr="00D20A1B">
              <w:rPr>
                <w:rFonts w:ascii="Times New Roman" w:eastAsia="Calibri" w:hAnsi="Times New Roman" w:cs="Times New Roman"/>
                <w:sz w:val="21"/>
                <w:szCs w:val="21"/>
              </w:rPr>
              <w:t xml:space="preserve"> z transportem urobku samochodami samowyładowczymi</w:t>
            </w:r>
          </w:p>
          <w:p w14:paraId="069C9CF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na odległość do 1 km - materiał do wykorzystania na zasypy skarp</w:t>
            </w:r>
          </w:p>
        </w:tc>
        <w:tc>
          <w:tcPr>
            <w:tcW w:w="567" w:type="dxa"/>
            <w:shd w:val="clear" w:color="auto" w:fill="BFBFBF"/>
            <w:vAlign w:val="center"/>
          </w:tcPr>
          <w:p w14:paraId="413EA18C"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3</w:t>
            </w:r>
          </w:p>
        </w:tc>
        <w:tc>
          <w:tcPr>
            <w:tcW w:w="987" w:type="dxa"/>
            <w:shd w:val="clear" w:color="auto" w:fill="BFBFBF"/>
            <w:vAlign w:val="center"/>
          </w:tcPr>
          <w:p w14:paraId="1AC84E54"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816</w:t>
            </w:r>
          </w:p>
        </w:tc>
        <w:tc>
          <w:tcPr>
            <w:tcW w:w="1134" w:type="dxa"/>
            <w:shd w:val="clear" w:color="auto" w:fill="auto"/>
            <w:vAlign w:val="center"/>
          </w:tcPr>
          <w:p w14:paraId="1171B78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29A3C5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07CA75B" w14:textId="77777777" w:rsidTr="00AD0035">
        <w:trPr>
          <w:jc w:val="center"/>
        </w:trPr>
        <w:tc>
          <w:tcPr>
            <w:tcW w:w="851" w:type="dxa"/>
            <w:shd w:val="clear" w:color="auto" w:fill="BFBFBF"/>
            <w:vAlign w:val="center"/>
          </w:tcPr>
          <w:p w14:paraId="44582B3B"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2.2</w:t>
            </w:r>
          </w:p>
        </w:tc>
        <w:tc>
          <w:tcPr>
            <w:tcW w:w="1418" w:type="dxa"/>
            <w:shd w:val="clear" w:color="auto" w:fill="BFBFBF"/>
            <w:vAlign w:val="center"/>
          </w:tcPr>
          <w:p w14:paraId="057F48F0"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KNNR 6</w:t>
            </w:r>
          </w:p>
          <w:p w14:paraId="7F1DC2C6"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0103-01</w:t>
            </w:r>
          </w:p>
        </w:tc>
        <w:tc>
          <w:tcPr>
            <w:tcW w:w="1701" w:type="dxa"/>
            <w:shd w:val="clear" w:color="auto" w:fill="BFBFBF"/>
            <w:vAlign w:val="center"/>
          </w:tcPr>
          <w:p w14:paraId="33C630D9"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D-M.11.01.04</w:t>
            </w:r>
          </w:p>
        </w:tc>
        <w:tc>
          <w:tcPr>
            <w:tcW w:w="2551" w:type="dxa"/>
            <w:shd w:val="clear" w:color="auto" w:fill="BFBFBF"/>
          </w:tcPr>
          <w:p w14:paraId="554CC5AE"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Profilowanie i zagęszczanie podłoża wykonywane ręcznie w gruncie kat. II-IV pod warstwy konstrukcyjne nawierzchni</w:t>
            </w:r>
          </w:p>
        </w:tc>
        <w:tc>
          <w:tcPr>
            <w:tcW w:w="567" w:type="dxa"/>
            <w:shd w:val="clear" w:color="auto" w:fill="BFBFBF"/>
            <w:vAlign w:val="center"/>
          </w:tcPr>
          <w:p w14:paraId="7D487DAC"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610A2B0A"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1 632</w:t>
            </w:r>
          </w:p>
        </w:tc>
        <w:tc>
          <w:tcPr>
            <w:tcW w:w="1134" w:type="dxa"/>
            <w:shd w:val="clear" w:color="auto" w:fill="auto"/>
            <w:vAlign w:val="center"/>
          </w:tcPr>
          <w:p w14:paraId="5E220CB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B4E28B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64BFE1D" w14:textId="77777777" w:rsidTr="00AD0035">
        <w:trPr>
          <w:jc w:val="center"/>
        </w:trPr>
        <w:tc>
          <w:tcPr>
            <w:tcW w:w="10774" w:type="dxa"/>
            <w:gridSpan w:val="8"/>
            <w:shd w:val="clear" w:color="auto" w:fill="BFBFBF"/>
            <w:vAlign w:val="center"/>
          </w:tcPr>
          <w:p w14:paraId="6CFE1525" w14:textId="77777777" w:rsid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Calibri" w:hAnsi="Times New Roman" w:cs="Times New Roman"/>
                <w:b/>
                <w:bCs/>
                <w:sz w:val="21"/>
                <w:szCs w:val="21"/>
              </w:rPr>
              <w:t>A 3. Podbudowa poboczy</w:t>
            </w:r>
          </w:p>
          <w:p w14:paraId="292D34B6" w14:textId="77777777" w:rsidR="0091725F" w:rsidRPr="00D20A1B" w:rsidRDefault="0091725F" w:rsidP="00D20A1B">
            <w:pPr>
              <w:spacing w:after="0" w:line="240" w:lineRule="auto"/>
              <w:jc w:val="center"/>
              <w:rPr>
                <w:rFonts w:ascii="Times New Roman" w:eastAsia="Calibri" w:hAnsi="Times New Roman" w:cs="Times New Roman"/>
                <w:b/>
                <w:bCs/>
                <w:sz w:val="21"/>
                <w:szCs w:val="21"/>
              </w:rPr>
            </w:pPr>
          </w:p>
        </w:tc>
      </w:tr>
      <w:tr w:rsidR="00D20A1B" w:rsidRPr="00D20A1B" w14:paraId="2B44153E" w14:textId="77777777" w:rsidTr="00AD0035">
        <w:trPr>
          <w:jc w:val="center"/>
        </w:trPr>
        <w:tc>
          <w:tcPr>
            <w:tcW w:w="851" w:type="dxa"/>
            <w:shd w:val="clear" w:color="auto" w:fill="BFBFBF"/>
            <w:vAlign w:val="center"/>
          </w:tcPr>
          <w:p w14:paraId="6C6069C3"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lastRenderedPageBreak/>
              <w:t>A 3.1</w:t>
            </w:r>
          </w:p>
        </w:tc>
        <w:tc>
          <w:tcPr>
            <w:tcW w:w="1418" w:type="dxa"/>
            <w:shd w:val="clear" w:color="auto" w:fill="BFBFBF"/>
            <w:vAlign w:val="center"/>
          </w:tcPr>
          <w:p w14:paraId="49C645C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KNNR 6</w:t>
            </w:r>
          </w:p>
          <w:p w14:paraId="566F47A5"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0112-01</w:t>
            </w:r>
          </w:p>
          <w:p w14:paraId="061C5DC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analogia</w:t>
            </w:r>
          </w:p>
        </w:tc>
        <w:tc>
          <w:tcPr>
            <w:tcW w:w="1701" w:type="dxa"/>
            <w:shd w:val="clear" w:color="auto" w:fill="BFBFBF"/>
            <w:vAlign w:val="center"/>
          </w:tcPr>
          <w:p w14:paraId="09479203"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D.04.04.02.00</w:t>
            </w:r>
          </w:p>
        </w:tc>
        <w:tc>
          <w:tcPr>
            <w:tcW w:w="2551" w:type="dxa"/>
            <w:shd w:val="clear" w:color="auto" w:fill="BFBFBF"/>
          </w:tcPr>
          <w:p w14:paraId="19B93F5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Warstwa podbudowy mrozoodporna z pospółki o grubości po zagęszczeniu</w:t>
            </w:r>
          </w:p>
          <w:p w14:paraId="72BF42DE"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20 cm</w:t>
            </w:r>
          </w:p>
        </w:tc>
        <w:tc>
          <w:tcPr>
            <w:tcW w:w="567" w:type="dxa"/>
            <w:shd w:val="clear" w:color="auto" w:fill="BFBFBF"/>
            <w:vAlign w:val="center"/>
          </w:tcPr>
          <w:p w14:paraId="2E75382F"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61F92E86"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1 632</w:t>
            </w:r>
          </w:p>
        </w:tc>
        <w:tc>
          <w:tcPr>
            <w:tcW w:w="1134" w:type="dxa"/>
            <w:shd w:val="clear" w:color="auto" w:fill="auto"/>
            <w:vAlign w:val="center"/>
          </w:tcPr>
          <w:p w14:paraId="2F7AC78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444B79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D7117FC" w14:textId="77777777" w:rsidTr="00AD0035">
        <w:trPr>
          <w:jc w:val="center"/>
        </w:trPr>
        <w:tc>
          <w:tcPr>
            <w:tcW w:w="851" w:type="dxa"/>
            <w:shd w:val="clear" w:color="auto" w:fill="BFBFBF"/>
            <w:vAlign w:val="center"/>
          </w:tcPr>
          <w:p w14:paraId="6DEFA8E3" w14:textId="77777777" w:rsidR="00D20A1B" w:rsidRPr="00D20A1B" w:rsidRDefault="00D20A1B" w:rsidP="00D20A1B">
            <w:pPr>
              <w:spacing w:after="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3.2</w:t>
            </w:r>
          </w:p>
        </w:tc>
        <w:tc>
          <w:tcPr>
            <w:tcW w:w="1418" w:type="dxa"/>
            <w:shd w:val="clear" w:color="auto" w:fill="BFBFBF"/>
            <w:vAlign w:val="center"/>
          </w:tcPr>
          <w:p w14:paraId="1E2F039A"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KNNR 6</w:t>
            </w:r>
          </w:p>
          <w:p w14:paraId="0CA9FD98"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0113-03</w:t>
            </w:r>
          </w:p>
          <w:p w14:paraId="7072711B"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analogia</w:t>
            </w:r>
          </w:p>
        </w:tc>
        <w:tc>
          <w:tcPr>
            <w:tcW w:w="1701" w:type="dxa"/>
            <w:shd w:val="clear" w:color="auto" w:fill="BFBFBF"/>
            <w:vAlign w:val="center"/>
          </w:tcPr>
          <w:p w14:paraId="7169FE2F"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D.04.04.02.00</w:t>
            </w:r>
          </w:p>
        </w:tc>
        <w:tc>
          <w:tcPr>
            <w:tcW w:w="2551" w:type="dxa"/>
            <w:shd w:val="clear" w:color="auto" w:fill="BFBFBF"/>
          </w:tcPr>
          <w:p w14:paraId="0A494824"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Warstwa zasadnicza z kruszyw łamanych o grubości po zagęszczeniu</w:t>
            </w:r>
          </w:p>
          <w:p w14:paraId="38613251" w14:textId="77777777" w:rsidR="00D20A1B" w:rsidRPr="00D20A1B" w:rsidRDefault="00D20A1B" w:rsidP="00D20A1B">
            <w:pPr>
              <w:spacing w:after="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25 cm - 0/31,5 mm stabilizowanego mechanicznie</w:t>
            </w:r>
          </w:p>
        </w:tc>
        <w:tc>
          <w:tcPr>
            <w:tcW w:w="567" w:type="dxa"/>
            <w:shd w:val="clear" w:color="auto" w:fill="BFBFBF"/>
            <w:vAlign w:val="center"/>
          </w:tcPr>
          <w:p w14:paraId="03D431D5"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E887B23" w14:textId="77777777" w:rsidR="00D20A1B" w:rsidRPr="00D20A1B" w:rsidRDefault="00D20A1B" w:rsidP="00D20A1B">
            <w:pPr>
              <w:spacing w:after="0" w:line="240" w:lineRule="auto"/>
              <w:jc w:val="center"/>
              <w:rPr>
                <w:rFonts w:ascii="Times New Roman" w:eastAsia="Calibri" w:hAnsi="Times New Roman" w:cs="Times New Roman"/>
                <w:sz w:val="21"/>
                <w:szCs w:val="21"/>
              </w:rPr>
            </w:pPr>
            <w:r w:rsidRPr="00D20A1B">
              <w:rPr>
                <w:rFonts w:ascii="Times New Roman" w:eastAsia="Calibri" w:hAnsi="Times New Roman" w:cs="Times New Roman"/>
                <w:sz w:val="21"/>
                <w:szCs w:val="21"/>
              </w:rPr>
              <w:t>1 632</w:t>
            </w:r>
          </w:p>
        </w:tc>
        <w:tc>
          <w:tcPr>
            <w:tcW w:w="1134" w:type="dxa"/>
            <w:shd w:val="clear" w:color="auto" w:fill="auto"/>
            <w:vAlign w:val="center"/>
          </w:tcPr>
          <w:p w14:paraId="54E8E7D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6134CA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6526A00" w14:textId="77777777" w:rsidTr="00AD0035">
        <w:trPr>
          <w:jc w:val="center"/>
        </w:trPr>
        <w:tc>
          <w:tcPr>
            <w:tcW w:w="851" w:type="dxa"/>
            <w:shd w:val="clear" w:color="auto" w:fill="BFBFBF"/>
            <w:vAlign w:val="center"/>
          </w:tcPr>
          <w:p w14:paraId="66B1EC8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3.3</w:t>
            </w:r>
          </w:p>
        </w:tc>
        <w:tc>
          <w:tcPr>
            <w:tcW w:w="1418" w:type="dxa"/>
            <w:shd w:val="clear" w:color="auto" w:fill="BFBFBF"/>
            <w:vAlign w:val="center"/>
          </w:tcPr>
          <w:p w14:paraId="52CC941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0D594EE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0318-03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3633ED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2.11.4.</w:t>
            </w:r>
          </w:p>
          <w:p w14:paraId="012B00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9911-03</w:t>
            </w:r>
          </w:p>
          <w:p w14:paraId="69B4517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5A521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D-M.11.01.04</w:t>
            </w:r>
          </w:p>
        </w:tc>
        <w:tc>
          <w:tcPr>
            <w:tcW w:w="2551" w:type="dxa"/>
            <w:shd w:val="clear" w:color="auto" w:fill="BFBFBF"/>
            <w:vAlign w:val="bottom"/>
          </w:tcPr>
          <w:p w14:paraId="6B036C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Zasypywanie z profilowaniem nasypów i skarp </w:t>
            </w:r>
            <w:proofErr w:type="spellStart"/>
            <w:r w:rsidRPr="00D20A1B">
              <w:rPr>
                <w:rFonts w:ascii="Times New Roman" w:eastAsia="Times New Roman" w:hAnsi="Times New Roman" w:cs="Times New Roman"/>
                <w:sz w:val="21"/>
                <w:szCs w:val="21"/>
                <w:lang w:eastAsia="pl-PL"/>
              </w:rPr>
              <w:t>gr.kat</w:t>
            </w:r>
            <w:proofErr w:type="spellEnd"/>
            <w:r w:rsidRPr="00D20A1B">
              <w:rPr>
                <w:rFonts w:ascii="Times New Roman" w:eastAsia="Times New Roman" w:hAnsi="Times New Roman" w:cs="Times New Roman"/>
                <w:sz w:val="21"/>
                <w:szCs w:val="21"/>
                <w:lang w:eastAsia="pl-PL"/>
              </w:rPr>
              <w:t>. I-III</w:t>
            </w:r>
          </w:p>
          <w:p w14:paraId="7D587A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 zasypanie materiałem dowiezionym, kruszywo lub grunt </w:t>
            </w:r>
            <w:proofErr w:type="spellStart"/>
            <w:r w:rsidRPr="00D20A1B">
              <w:rPr>
                <w:rFonts w:ascii="Times New Roman" w:eastAsia="Times New Roman" w:hAnsi="Times New Roman" w:cs="Times New Roman"/>
                <w:sz w:val="21"/>
                <w:szCs w:val="21"/>
                <w:lang w:eastAsia="pl-PL"/>
              </w:rPr>
              <w:t>niewysadzinowy</w:t>
            </w:r>
            <w:proofErr w:type="spellEnd"/>
          </w:p>
          <w:p w14:paraId="466D7B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kwalifikowany - profilowanie skarp</w:t>
            </w:r>
          </w:p>
        </w:tc>
        <w:tc>
          <w:tcPr>
            <w:tcW w:w="567" w:type="dxa"/>
            <w:shd w:val="clear" w:color="auto" w:fill="BFBFBF"/>
            <w:vAlign w:val="center"/>
          </w:tcPr>
          <w:p w14:paraId="7120E44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3</w:t>
            </w:r>
          </w:p>
        </w:tc>
        <w:tc>
          <w:tcPr>
            <w:tcW w:w="987" w:type="dxa"/>
            <w:shd w:val="clear" w:color="auto" w:fill="BFBFBF"/>
            <w:vAlign w:val="center"/>
          </w:tcPr>
          <w:p w14:paraId="15E39D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408</w:t>
            </w:r>
          </w:p>
        </w:tc>
        <w:tc>
          <w:tcPr>
            <w:tcW w:w="1134" w:type="dxa"/>
            <w:shd w:val="clear" w:color="auto" w:fill="auto"/>
            <w:vAlign w:val="center"/>
          </w:tcPr>
          <w:p w14:paraId="582368A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171D05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1323D29" w14:textId="77777777" w:rsidTr="00AD0035">
        <w:trPr>
          <w:jc w:val="center"/>
        </w:trPr>
        <w:tc>
          <w:tcPr>
            <w:tcW w:w="10774" w:type="dxa"/>
            <w:gridSpan w:val="8"/>
            <w:shd w:val="clear" w:color="auto" w:fill="BFBFBF"/>
            <w:vAlign w:val="center"/>
          </w:tcPr>
          <w:p w14:paraId="02B97E6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 xml:space="preserve">A 4. </w:t>
            </w:r>
            <w:r w:rsidRPr="00D20A1B">
              <w:rPr>
                <w:rFonts w:ascii="Times New Roman" w:eastAsia="Calibri" w:hAnsi="Times New Roman" w:cs="Times New Roman"/>
                <w:b/>
              </w:rPr>
              <w:t>Roboty nawierzchniowe jezdni i pobocza</w:t>
            </w:r>
          </w:p>
        </w:tc>
      </w:tr>
      <w:tr w:rsidR="00D20A1B" w:rsidRPr="00D20A1B" w14:paraId="18D4B667" w14:textId="77777777" w:rsidTr="00AD0035">
        <w:trPr>
          <w:trHeight w:val="883"/>
          <w:jc w:val="center"/>
        </w:trPr>
        <w:tc>
          <w:tcPr>
            <w:tcW w:w="851" w:type="dxa"/>
            <w:shd w:val="clear" w:color="auto" w:fill="BFBFBF"/>
            <w:vAlign w:val="center"/>
          </w:tcPr>
          <w:p w14:paraId="1F61134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4.1</w:t>
            </w:r>
          </w:p>
        </w:tc>
        <w:tc>
          <w:tcPr>
            <w:tcW w:w="1418" w:type="dxa"/>
            <w:shd w:val="clear" w:color="auto" w:fill="BFBFBF"/>
            <w:vAlign w:val="center"/>
          </w:tcPr>
          <w:p w14:paraId="6A2D83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F1217A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242157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2E20E5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3F1E7A9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0F52CF8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6EF1B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1 632</w:t>
            </w:r>
          </w:p>
        </w:tc>
        <w:tc>
          <w:tcPr>
            <w:tcW w:w="1134" w:type="dxa"/>
            <w:shd w:val="clear" w:color="auto" w:fill="auto"/>
            <w:vAlign w:val="center"/>
          </w:tcPr>
          <w:p w14:paraId="4E0460F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909678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D95EC21" w14:textId="77777777" w:rsidTr="00AD0035">
        <w:trPr>
          <w:trHeight w:val="883"/>
          <w:jc w:val="center"/>
        </w:trPr>
        <w:tc>
          <w:tcPr>
            <w:tcW w:w="851" w:type="dxa"/>
            <w:shd w:val="clear" w:color="auto" w:fill="BFBFBF"/>
            <w:vAlign w:val="center"/>
          </w:tcPr>
          <w:p w14:paraId="33664E8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4.2</w:t>
            </w:r>
          </w:p>
        </w:tc>
        <w:tc>
          <w:tcPr>
            <w:tcW w:w="1418" w:type="dxa"/>
            <w:shd w:val="clear" w:color="auto" w:fill="BFBFBF"/>
            <w:vAlign w:val="center"/>
          </w:tcPr>
          <w:p w14:paraId="76DF8B5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8F0D9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0108-02</w:t>
            </w:r>
          </w:p>
          <w:p w14:paraId="4ADF6D0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86769C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w:t>
            </w:r>
          </w:p>
        </w:tc>
        <w:tc>
          <w:tcPr>
            <w:tcW w:w="2551" w:type="dxa"/>
            <w:shd w:val="clear" w:color="auto" w:fill="BFBFBF"/>
            <w:vAlign w:val="bottom"/>
          </w:tcPr>
          <w:p w14:paraId="32510F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Wyrównanie istniejącej podbudowy mieszanką mineralno-bitumiczną</w:t>
            </w:r>
          </w:p>
          <w:p w14:paraId="6AD5C4F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asfaltową mechaniczne - podbudowa gr. 4 cm</w:t>
            </w:r>
          </w:p>
        </w:tc>
        <w:tc>
          <w:tcPr>
            <w:tcW w:w="567" w:type="dxa"/>
            <w:shd w:val="clear" w:color="auto" w:fill="BFBFBF"/>
            <w:vAlign w:val="center"/>
          </w:tcPr>
          <w:p w14:paraId="25F2028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505719D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163,2</w:t>
            </w:r>
          </w:p>
        </w:tc>
        <w:tc>
          <w:tcPr>
            <w:tcW w:w="1134" w:type="dxa"/>
            <w:shd w:val="clear" w:color="auto" w:fill="auto"/>
            <w:vAlign w:val="center"/>
          </w:tcPr>
          <w:p w14:paraId="3887BE3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A997E7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9CDBB2D" w14:textId="77777777" w:rsidTr="00AD0035">
        <w:trPr>
          <w:trHeight w:val="883"/>
          <w:jc w:val="center"/>
        </w:trPr>
        <w:tc>
          <w:tcPr>
            <w:tcW w:w="851" w:type="dxa"/>
            <w:shd w:val="clear" w:color="auto" w:fill="BFBFBF"/>
            <w:vAlign w:val="center"/>
          </w:tcPr>
          <w:p w14:paraId="7B9097B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4.3</w:t>
            </w:r>
          </w:p>
        </w:tc>
        <w:tc>
          <w:tcPr>
            <w:tcW w:w="1418" w:type="dxa"/>
            <w:shd w:val="clear" w:color="auto" w:fill="BFBFBF"/>
            <w:vAlign w:val="center"/>
          </w:tcPr>
          <w:p w14:paraId="751906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C1547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75537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5B4172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78E45DE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6BF3172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67CCCB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36B80DF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DFC0EB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DC57626" w14:textId="77777777" w:rsidTr="00AD0035">
        <w:trPr>
          <w:trHeight w:val="883"/>
          <w:jc w:val="center"/>
        </w:trPr>
        <w:tc>
          <w:tcPr>
            <w:tcW w:w="851" w:type="dxa"/>
            <w:shd w:val="clear" w:color="auto" w:fill="BFBFBF"/>
            <w:vAlign w:val="center"/>
          </w:tcPr>
          <w:p w14:paraId="4492A3B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4.4</w:t>
            </w:r>
          </w:p>
        </w:tc>
        <w:tc>
          <w:tcPr>
            <w:tcW w:w="1418" w:type="dxa"/>
            <w:shd w:val="clear" w:color="auto" w:fill="BFBFBF"/>
            <w:vAlign w:val="center"/>
          </w:tcPr>
          <w:p w14:paraId="48A03C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64AB9E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0308-01</w:t>
            </w:r>
          </w:p>
          <w:p w14:paraId="3BCABC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6BB984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D-05.03.04</w:t>
            </w:r>
          </w:p>
        </w:tc>
        <w:tc>
          <w:tcPr>
            <w:tcW w:w="2551" w:type="dxa"/>
            <w:shd w:val="clear" w:color="auto" w:fill="BFBFBF"/>
            <w:vAlign w:val="bottom"/>
          </w:tcPr>
          <w:p w14:paraId="471BEF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w:t>
            </w:r>
          </w:p>
          <w:p w14:paraId="15CB36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 cm (warstwa wiążąca)</w:t>
            </w:r>
          </w:p>
        </w:tc>
        <w:tc>
          <w:tcPr>
            <w:tcW w:w="567" w:type="dxa"/>
            <w:shd w:val="clear" w:color="auto" w:fill="BFBFBF"/>
            <w:vAlign w:val="center"/>
          </w:tcPr>
          <w:p w14:paraId="30044FE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307AB47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6E6A787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59B9C3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282BC06" w14:textId="77777777" w:rsidTr="00AD0035">
        <w:trPr>
          <w:trHeight w:val="883"/>
          <w:jc w:val="center"/>
        </w:trPr>
        <w:tc>
          <w:tcPr>
            <w:tcW w:w="851" w:type="dxa"/>
            <w:shd w:val="clear" w:color="auto" w:fill="BFBFBF"/>
            <w:vAlign w:val="center"/>
          </w:tcPr>
          <w:p w14:paraId="5B526D2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4.5</w:t>
            </w:r>
          </w:p>
        </w:tc>
        <w:tc>
          <w:tcPr>
            <w:tcW w:w="1418" w:type="dxa"/>
            <w:shd w:val="clear" w:color="auto" w:fill="BFBFBF"/>
            <w:vAlign w:val="center"/>
          </w:tcPr>
          <w:p w14:paraId="0432CA8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2B90C1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6B53ED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0DC57B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6C29378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044370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A3A564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1B0BFDD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615EF1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3C7CDB4" w14:textId="77777777" w:rsidTr="00AD0035">
        <w:trPr>
          <w:trHeight w:val="773"/>
          <w:jc w:val="center"/>
        </w:trPr>
        <w:tc>
          <w:tcPr>
            <w:tcW w:w="851" w:type="dxa"/>
            <w:shd w:val="clear" w:color="auto" w:fill="BFBFBF"/>
            <w:vAlign w:val="center"/>
          </w:tcPr>
          <w:p w14:paraId="6C73E42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4.6</w:t>
            </w:r>
          </w:p>
        </w:tc>
        <w:tc>
          <w:tcPr>
            <w:tcW w:w="1418" w:type="dxa"/>
            <w:shd w:val="clear" w:color="auto" w:fill="BFBFBF"/>
            <w:vAlign w:val="center"/>
          </w:tcPr>
          <w:p w14:paraId="3504B2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038B7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p w14:paraId="6AD30B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D7FF7C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715235E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w:t>
            </w:r>
          </w:p>
          <w:p w14:paraId="79EBF0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 cm (warstwa ścieralna)</w:t>
            </w:r>
          </w:p>
        </w:tc>
        <w:tc>
          <w:tcPr>
            <w:tcW w:w="567" w:type="dxa"/>
            <w:shd w:val="clear" w:color="auto" w:fill="BFBFBF"/>
            <w:vAlign w:val="center"/>
          </w:tcPr>
          <w:p w14:paraId="6B6642F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4D233E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1 530</w:t>
            </w:r>
          </w:p>
        </w:tc>
        <w:tc>
          <w:tcPr>
            <w:tcW w:w="1134" w:type="dxa"/>
            <w:shd w:val="clear" w:color="auto" w:fill="auto"/>
            <w:vAlign w:val="center"/>
          </w:tcPr>
          <w:p w14:paraId="5C29D59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BF4A76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E132AC" w14:textId="77777777" w:rsidTr="00AD0035">
        <w:trPr>
          <w:jc w:val="center"/>
        </w:trPr>
        <w:tc>
          <w:tcPr>
            <w:tcW w:w="851" w:type="dxa"/>
            <w:shd w:val="clear" w:color="auto" w:fill="BFBFBF"/>
            <w:vAlign w:val="center"/>
          </w:tcPr>
          <w:p w14:paraId="232B225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4.7</w:t>
            </w:r>
          </w:p>
        </w:tc>
        <w:tc>
          <w:tcPr>
            <w:tcW w:w="1418" w:type="dxa"/>
            <w:shd w:val="clear" w:color="auto" w:fill="BFBFBF"/>
            <w:vAlign w:val="center"/>
          </w:tcPr>
          <w:p w14:paraId="48D16D6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255EBD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0102-03</w:t>
            </w:r>
          </w:p>
          <w:p w14:paraId="3E91AF6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60300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6C3AC2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Roboty remontowe - frezowanie profilowe nawierzchni bitumicznej o gr do 7 cm z wywozem materiału z rozbiórki na </w:t>
            </w:r>
            <w:proofErr w:type="spellStart"/>
            <w:r w:rsidRPr="00D20A1B">
              <w:rPr>
                <w:rFonts w:ascii="Times New Roman" w:eastAsia="Times New Roman" w:hAnsi="Times New Roman" w:cs="Times New Roman"/>
                <w:sz w:val="21"/>
                <w:szCs w:val="21"/>
                <w:lang w:eastAsia="pl-PL"/>
              </w:rPr>
              <w:t>odl</w:t>
            </w:r>
            <w:proofErr w:type="spellEnd"/>
            <w:r w:rsidRPr="00D20A1B">
              <w:rPr>
                <w:rFonts w:ascii="Times New Roman" w:eastAsia="Times New Roman" w:hAnsi="Times New Roman" w:cs="Times New Roman"/>
                <w:sz w:val="21"/>
                <w:szCs w:val="21"/>
                <w:lang w:eastAsia="pl-PL"/>
              </w:rPr>
              <w:t>. do 30 km do siedziby</w:t>
            </w:r>
          </w:p>
          <w:p w14:paraId="2554D3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Zamawiającego</w:t>
            </w:r>
          </w:p>
        </w:tc>
        <w:tc>
          <w:tcPr>
            <w:tcW w:w="567" w:type="dxa"/>
            <w:shd w:val="clear" w:color="auto" w:fill="BFBFBF"/>
            <w:vAlign w:val="center"/>
          </w:tcPr>
          <w:p w14:paraId="424BEB2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589FE4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6 981</w:t>
            </w:r>
          </w:p>
        </w:tc>
        <w:tc>
          <w:tcPr>
            <w:tcW w:w="1134" w:type="dxa"/>
            <w:shd w:val="clear" w:color="auto" w:fill="auto"/>
            <w:vAlign w:val="center"/>
          </w:tcPr>
          <w:p w14:paraId="49EDD1D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3975D4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12559C6" w14:textId="77777777" w:rsidTr="00AD0035">
        <w:trPr>
          <w:jc w:val="center"/>
        </w:trPr>
        <w:tc>
          <w:tcPr>
            <w:tcW w:w="851" w:type="dxa"/>
            <w:shd w:val="clear" w:color="auto" w:fill="BFBFBF"/>
            <w:vAlign w:val="center"/>
          </w:tcPr>
          <w:p w14:paraId="7A61C2D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4.8</w:t>
            </w:r>
          </w:p>
        </w:tc>
        <w:tc>
          <w:tcPr>
            <w:tcW w:w="1418" w:type="dxa"/>
            <w:shd w:val="clear" w:color="auto" w:fill="BFBFBF"/>
            <w:vAlign w:val="center"/>
          </w:tcPr>
          <w:p w14:paraId="137C30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1E67522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7CC672A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642A94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 lub</w:t>
            </w:r>
          </w:p>
          <w:p w14:paraId="5089B5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 betonowej/bitumicznej; zużycie emulsji 0,5 kg/m2</w:t>
            </w:r>
          </w:p>
        </w:tc>
        <w:tc>
          <w:tcPr>
            <w:tcW w:w="567" w:type="dxa"/>
            <w:shd w:val="clear" w:color="auto" w:fill="BFBFBF"/>
            <w:vAlign w:val="center"/>
          </w:tcPr>
          <w:p w14:paraId="4E0BB98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32D8C69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6 981</w:t>
            </w:r>
          </w:p>
        </w:tc>
        <w:tc>
          <w:tcPr>
            <w:tcW w:w="1134" w:type="dxa"/>
            <w:shd w:val="clear" w:color="auto" w:fill="auto"/>
            <w:vAlign w:val="center"/>
          </w:tcPr>
          <w:p w14:paraId="4148175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5B4B8E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3B9B754" w14:textId="77777777" w:rsidTr="00AD0035">
        <w:trPr>
          <w:jc w:val="center"/>
        </w:trPr>
        <w:tc>
          <w:tcPr>
            <w:tcW w:w="851" w:type="dxa"/>
            <w:shd w:val="clear" w:color="auto" w:fill="BFBFBF"/>
            <w:vAlign w:val="center"/>
          </w:tcPr>
          <w:p w14:paraId="10F19FB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4.9</w:t>
            </w:r>
          </w:p>
        </w:tc>
        <w:tc>
          <w:tcPr>
            <w:tcW w:w="1418" w:type="dxa"/>
            <w:shd w:val="clear" w:color="auto" w:fill="BFBFBF"/>
            <w:vAlign w:val="center"/>
          </w:tcPr>
          <w:p w14:paraId="20896F2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379DC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0309-03</w:t>
            </w:r>
          </w:p>
          <w:p w14:paraId="0501C5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00EBB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404CDE4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w:t>
            </w:r>
          </w:p>
          <w:p w14:paraId="5FF8E9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 zagęszczeniu 6 cm (warstwa ścieralna)</w:t>
            </w:r>
          </w:p>
        </w:tc>
        <w:tc>
          <w:tcPr>
            <w:tcW w:w="567" w:type="dxa"/>
            <w:shd w:val="clear" w:color="auto" w:fill="BFBFBF"/>
            <w:vAlign w:val="center"/>
          </w:tcPr>
          <w:p w14:paraId="6B34993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5BE605A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6 981</w:t>
            </w:r>
          </w:p>
        </w:tc>
        <w:tc>
          <w:tcPr>
            <w:tcW w:w="1134" w:type="dxa"/>
            <w:shd w:val="clear" w:color="auto" w:fill="auto"/>
            <w:vAlign w:val="center"/>
          </w:tcPr>
          <w:p w14:paraId="2273C67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E9275B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F3FD3EB" w14:textId="77777777" w:rsidTr="00AD0035">
        <w:trPr>
          <w:jc w:val="center"/>
        </w:trPr>
        <w:tc>
          <w:tcPr>
            <w:tcW w:w="851" w:type="dxa"/>
            <w:shd w:val="clear" w:color="auto" w:fill="BFBFBF"/>
            <w:vAlign w:val="center"/>
          </w:tcPr>
          <w:p w14:paraId="66BAFBE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4.10</w:t>
            </w:r>
          </w:p>
        </w:tc>
        <w:tc>
          <w:tcPr>
            <w:tcW w:w="1418" w:type="dxa"/>
            <w:shd w:val="clear" w:color="auto" w:fill="BFBFBF"/>
            <w:vAlign w:val="center"/>
          </w:tcPr>
          <w:p w14:paraId="2E5F172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107F0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p w14:paraId="7895293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D59FD8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D-06.03.02</w:t>
            </w:r>
          </w:p>
        </w:tc>
        <w:tc>
          <w:tcPr>
            <w:tcW w:w="2551" w:type="dxa"/>
            <w:shd w:val="clear" w:color="auto" w:fill="BFBFBF"/>
            <w:vAlign w:val="bottom"/>
          </w:tcPr>
          <w:p w14:paraId="50606E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górna podbudowy z kruszyw łamanych i destruktu bitumicznego</w:t>
            </w:r>
          </w:p>
          <w:p w14:paraId="1E7ED6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 grubości po zagęszczeniu 10 cm - uzupełnienie poboczy</w:t>
            </w:r>
          </w:p>
        </w:tc>
        <w:tc>
          <w:tcPr>
            <w:tcW w:w="567" w:type="dxa"/>
            <w:shd w:val="clear" w:color="auto" w:fill="BFBFBF"/>
            <w:vAlign w:val="center"/>
          </w:tcPr>
          <w:p w14:paraId="02EED8E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002F1F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1 122</w:t>
            </w:r>
          </w:p>
        </w:tc>
        <w:tc>
          <w:tcPr>
            <w:tcW w:w="1134" w:type="dxa"/>
            <w:shd w:val="clear" w:color="auto" w:fill="auto"/>
            <w:vAlign w:val="center"/>
          </w:tcPr>
          <w:p w14:paraId="2C09CD2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F11218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07C5DBE" w14:textId="77777777" w:rsidTr="00AD0035">
        <w:trPr>
          <w:jc w:val="center"/>
        </w:trPr>
        <w:tc>
          <w:tcPr>
            <w:tcW w:w="10774" w:type="dxa"/>
            <w:gridSpan w:val="8"/>
            <w:shd w:val="clear" w:color="auto" w:fill="BFBFBF"/>
            <w:vAlign w:val="center"/>
          </w:tcPr>
          <w:p w14:paraId="6EB1A7B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5. Elementy odwodnienia drogi wraz z robotami towarzyszącymi</w:t>
            </w:r>
          </w:p>
        </w:tc>
      </w:tr>
      <w:tr w:rsidR="00D20A1B" w:rsidRPr="00D20A1B" w14:paraId="61AE341E" w14:textId="77777777" w:rsidTr="00D20A1B">
        <w:trPr>
          <w:jc w:val="center"/>
        </w:trPr>
        <w:tc>
          <w:tcPr>
            <w:tcW w:w="851" w:type="dxa"/>
            <w:shd w:val="clear" w:color="auto" w:fill="BFBFBF"/>
            <w:vAlign w:val="center"/>
          </w:tcPr>
          <w:p w14:paraId="2E250D7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5.1</w:t>
            </w:r>
          </w:p>
        </w:tc>
        <w:tc>
          <w:tcPr>
            <w:tcW w:w="1418" w:type="dxa"/>
            <w:shd w:val="clear" w:color="auto" w:fill="BFBFBF"/>
            <w:vAlign w:val="center"/>
          </w:tcPr>
          <w:p w14:paraId="5E82D7C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C9D2B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0109-03</w:t>
            </w:r>
          </w:p>
          <w:p w14:paraId="149647F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
        </w:tc>
        <w:tc>
          <w:tcPr>
            <w:tcW w:w="1701" w:type="dxa"/>
            <w:shd w:val="clear" w:color="auto" w:fill="BFBFBF"/>
            <w:vAlign w:val="center"/>
          </w:tcPr>
          <w:p w14:paraId="645472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D-04.06.01</w:t>
            </w:r>
          </w:p>
        </w:tc>
        <w:tc>
          <w:tcPr>
            <w:tcW w:w="2551" w:type="dxa"/>
            <w:shd w:val="clear" w:color="auto" w:fill="BFBFBF"/>
            <w:vAlign w:val="bottom"/>
          </w:tcPr>
          <w:p w14:paraId="16B0DE9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betonowe o grubości po zagęszczeniu 20 cm pielęgnowane</w:t>
            </w:r>
          </w:p>
          <w:p w14:paraId="1A5733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piaskiem i wodą</w:t>
            </w:r>
          </w:p>
        </w:tc>
        <w:tc>
          <w:tcPr>
            <w:tcW w:w="567" w:type="dxa"/>
            <w:shd w:val="clear" w:color="auto" w:fill="BFBFBF"/>
            <w:vAlign w:val="center"/>
          </w:tcPr>
          <w:p w14:paraId="1E52F84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700C693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204</w:t>
            </w:r>
          </w:p>
        </w:tc>
        <w:tc>
          <w:tcPr>
            <w:tcW w:w="1134" w:type="dxa"/>
            <w:shd w:val="clear" w:color="auto" w:fill="auto"/>
            <w:vAlign w:val="center"/>
          </w:tcPr>
          <w:p w14:paraId="272DCC4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303BE7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ADEDA4" w14:textId="77777777" w:rsidTr="00D20A1B">
        <w:trPr>
          <w:jc w:val="center"/>
        </w:trPr>
        <w:tc>
          <w:tcPr>
            <w:tcW w:w="851" w:type="dxa"/>
            <w:shd w:val="clear" w:color="auto" w:fill="BFBFBF"/>
            <w:vAlign w:val="center"/>
          </w:tcPr>
          <w:p w14:paraId="731243C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5.2</w:t>
            </w:r>
          </w:p>
        </w:tc>
        <w:tc>
          <w:tcPr>
            <w:tcW w:w="1418" w:type="dxa"/>
            <w:shd w:val="clear" w:color="auto" w:fill="BFBFBF"/>
            <w:vAlign w:val="center"/>
          </w:tcPr>
          <w:p w14:paraId="1EBF24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5DBA7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0607-02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76C886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2.7. 9902-01</w:t>
            </w:r>
          </w:p>
          <w:p w14:paraId="05D704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4DB8D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15C6F51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Ścieki uliczne jednoskrzydłowe z kostki betonowej brukowej na podsypce cementowo-piaskowej, 2 rzędy kostki gr. kostki 8 cm – obok czynnego pasa jezdni</w:t>
            </w:r>
          </w:p>
        </w:tc>
        <w:tc>
          <w:tcPr>
            <w:tcW w:w="567" w:type="dxa"/>
            <w:shd w:val="clear" w:color="auto" w:fill="BFBFBF"/>
            <w:vAlign w:val="center"/>
          </w:tcPr>
          <w:p w14:paraId="0CB5649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25E0207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1 020</w:t>
            </w:r>
          </w:p>
        </w:tc>
        <w:tc>
          <w:tcPr>
            <w:tcW w:w="1134" w:type="dxa"/>
            <w:shd w:val="clear" w:color="auto" w:fill="auto"/>
            <w:vAlign w:val="center"/>
          </w:tcPr>
          <w:p w14:paraId="224B21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73E8CD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BA3153B" w14:textId="77777777" w:rsidTr="00D20A1B">
        <w:trPr>
          <w:jc w:val="center"/>
        </w:trPr>
        <w:tc>
          <w:tcPr>
            <w:tcW w:w="851" w:type="dxa"/>
            <w:shd w:val="clear" w:color="auto" w:fill="BFBFBF"/>
            <w:vAlign w:val="center"/>
          </w:tcPr>
          <w:p w14:paraId="2C82AF1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5.3</w:t>
            </w:r>
          </w:p>
        </w:tc>
        <w:tc>
          <w:tcPr>
            <w:tcW w:w="1418" w:type="dxa"/>
            <w:shd w:val="clear" w:color="auto" w:fill="BFBFBF"/>
            <w:vAlign w:val="center"/>
          </w:tcPr>
          <w:p w14:paraId="2C8462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6DC2704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1424-02</w:t>
            </w:r>
          </w:p>
          <w:p w14:paraId="575965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B9A8AE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12CF72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Studzienki ściekowe uliczne betonowe o śr.500 mm z osadnikiem bez</w:t>
            </w:r>
          </w:p>
          <w:p w14:paraId="3B769C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roofErr w:type="gramStart"/>
            <w:r w:rsidRPr="00D20A1B">
              <w:rPr>
                <w:rFonts w:ascii="Times New Roman" w:eastAsia="Times New Roman" w:hAnsi="Times New Roman" w:cs="Times New Roman"/>
                <w:sz w:val="21"/>
                <w:szCs w:val="21"/>
                <w:lang w:eastAsia="pl-PL"/>
              </w:rPr>
              <w:t>syfonu,</w:t>
            </w:r>
            <w:proofErr w:type="gramEnd"/>
            <w:r w:rsidRPr="00D20A1B">
              <w:rPr>
                <w:rFonts w:ascii="Times New Roman" w:eastAsia="Times New Roman" w:hAnsi="Times New Roman" w:cs="Times New Roman"/>
                <w:sz w:val="21"/>
                <w:szCs w:val="21"/>
                <w:lang w:eastAsia="pl-PL"/>
              </w:rPr>
              <w:t xml:space="preserve"> oraz koszem osadczym, na zawiasach</w:t>
            </w:r>
          </w:p>
          <w:p w14:paraId="5055D2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wpust z rusztem klasy D400 żeliwo szare</w:t>
            </w:r>
          </w:p>
        </w:tc>
        <w:tc>
          <w:tcPr>
            <w:tcW w:w="567" w:type="dxa"/>
            <w:shd w:val="clear" w:color="auto" w:fill="BFBFBF"/>
            <w:vAlign w:val="center"/>
          </w:tcPr>
          <w:p w14:paraId="078A332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5BD9439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w:t>
            </w:r>
          </w:p>
        </w:tc>
        <w:tc>
          <w:tcPr>
            <w:tcW w:w="1134" w:type="dxa"/>
            <w:shd w:val="clear" w:color="auto" w:fill="auto"/>
            <w:vAlign w:val="center"/>
          </w:tcPr>
          <w:p w14:paraId="3902212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1BF1C0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1E2815" w14:textId="77777777" w:rsidTr="00D20A1B">
        <w:trPr>
          <w:trHeight w:val="1039"/>
          <w:jc w:val="center"/>
        </w:trPr>
        <w:tc>
          <w:tcPr>
            <w:tcW w:w="851" w:type="dxa"/>
            <w:shd w:val="clear" w:color="auto" w:fill="BFBFBF"/>
            <w:vAlign w:val="center"/>
          </w:tcPr>
          <w:p w14:paraId="7A72465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5.4</w:t>
            </w:r>
          </w:p>
        </w:tc>
        <w:tc>
          <w:tcPr>
            <w:tcW w:w="1418" w:type="dxa"/>
            <w:shd w:val="clear" w:color="auto" w:fill="BFBFBF"/>
            <w:vAlign w:val="center"/>
          </w:tcPr>
          <w:p w14:paraId="0D020D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22D30F4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1308-03</w:t>
            </w:r>
          </w:p>
        </w:tc>
        <w:tc>
          <w:tcPr>
            <w:tcW w:w="1701" w:type="dxa"/>
            <w:shd w:val="clear" w:color="auto" w:fill="BFBFBF"/>
            <w:vAlign w:val="center"/>
          </w:tcPr>
          <w:p w14:paraId="15FE96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62E44A11" w14:textId="1E28D2C7" w:rsidR="00D20A1B" w:rsidRPr="00D20A1B" w:rsidRDefault="0091725F"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PVC łączonych na wcisk o śr. zewn. 200 mm</w:t>
            </w:r>
          </w:p>
        </w:tc>
        <w:tc>
          <w:tcPr>
            <w:tcW w:w="567" w:type="dxa"/>
            <w:shd w:val="clear" w:color="auto" w:fill="BFBFBF"/>
            <w:vAlign w:val="center"/>
          </w:tcPr>
          <w:p w14:paraId="6AFA49E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1EF16FE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w:t>
            </w:r>
          </w:p>
        </w:tc>
        <w:tc>
          <w:tcPr>
            <w:tcW w:w="1134" w:type="dxa"/>
            <w:shd w:val="clear" w:color="auto" w:fill="auto"/>
            <w:vAlign w:val="center"/>
          </w:tcPr>
          <w:p w14:paraId="2F5E635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316789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F83521A" w14:textId="77777777" w:rsidTr="00AD0035">
        <w:trPr>
          <w:jc w:val="center"/>
        </w:trPr>
        <w:tc>
          <w:tcPr>
            <w:tcW w:w="851" w:type="dxa"/>
            <w:shd w:val="clear" w:color="auto" w:fill="BFBFBF"/>
            <w:vAlign w:val="center"/>
          </w:tcPr>
          <w:p w14:paraId="3FF4699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5.5</w:t>
            </w:r>
          </w:p>
        </w:tc>
        <w:tc>
          <w:tcPr>
            <w:tcW w:w="1418" w:type="dxa"/>
            <w:shd w:val="clear" w:color="auto" w:fill="BFBFBF"/>
            <w:vAlign w:val="center"/>
          </w:tcPr>
          <w:p w14:paraId="1E82EB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2-01</w:t>
            </w:r>
          </w:p>
          <w:p w14:paraId="1F9F77B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0512-04</w:t>
            </w:r>
          </w:p>
          <w:p w14:paraId="43C0A0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FC8837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06.01.01</w:t>
            </w:r>
          </w:p>
        </w:tc>
        <w:tc>
          <w:tcPr>
            <w:tcW w:w="2551" w:type="dxa"/>
            <w:shd w:val="clear" w:color="auto" w:fill="BFBFBF"/>
            <w:vAlign w:val="bottom"/>
          </w:tcPr>
          <w:p w14:paraId="5A67376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Brukowanie skarp, przekopów i nasypów na betonie z zalaniem szczelin</w:t>
            </w:r>
          </w:p>
          <w:p w14:paraId="44C645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zaprawą cementową</w:t>
            </w:r>
          </w:p>
        </w:tc>
        <w:tc>
          <w:tcPr>
            <w:tcW w:w="567" w:type="dxa"/>
            <w:shd w:val="clear" w:color="auto" w:fill="BFBFBF"/>
            <w:vAlign w:val="center"/>
          </w:tcPr>
          <w:p w14:paraId="055ECDE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10F0D9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48</w:t>
            </w:r>
          </w:p>
        </w:tc>
        <w:tc>
          <w:tcPr>
            <w:tcW w:w="1134" w:type="dxa"/>
            <w:shd w:val="clear" w:color="auto" w:fill="auto"/>
            <w:vAlign w:val="center"/>
          </w:tcPr>
          <w:p w14:paraId="5988089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2BE099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0A9B6DB" w14:textId="77777777" w:rsidTr="00AD0035">
        <w:trPr>
          <w:jc w:val="center"/>
        </w:trPr>
        <w:tc>
          <w:tcPr>
            <w:tcW w:w="851" w:type="dxa"/>
            <w:shd w:val="clear" w:color="auto" w:fill="BFBFBF"/>
            <w:vAlign w:val="center"/>
          </w:tcPr>
          <w:p w14:paraId="4BF1A4A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5.6</w:t>
            </w:r>
          </w:p>
        </w:tc>
        <w:tc>
          <w:tcPr>
            <w:tcW w:w="1418" w:type="dxa"/>
            <w:shd w:val="clear" w:color="auto" w:fill="BFBFBF"/>
            <w:vAlign w:val="center"/>
          </w:tcPr>
          <w:p w14:paraId="1045B7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DB036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0704-02</w:t>
            </w:r>
          </w:p>
          <w:p w14:paraId="4C1F4C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67B4D3F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D-07.05.01</w:t>
            </w:r>
          </w:p>
        </w:tc>
        <w:tc>
          <w:tcPr>
            <w:tcW w:w="2551" w:type="dxa"/>
            <w:shd w:val="clear" w:color="auto" w:fill="BFBFBF"/>
            <w:vAlign w:val="bottom"/>
          </w:tcPr>
          <w:p w14:paraId="1F350E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Bariery energochłonne stalowe jednostronne o masie do 39.0 kg/m -</w:t>
            </w:r>
          </w:p>
          <w:p w14:paraId="5177B8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bariery z </w:t>
            </w:r>
            <w:proofErr w:type="spellStart"/>
            <w:r w:rsidRPr="00D20A1B">
              <w:rPr>
                <w:rFonts w:ascii="Times New Roman" w:eastAsia="Times New Roman" w:hAnsi="Times New Roman" w:cs="Times New Roman"/>
                <w:sz w:val="21"/>
                <w:szCs w:val="21"/>
                <w:lang w:eastAsia="pl-PL"/>
              </w:rPr>
              <w:t>barieroporęczą</w:t>
            </w:r>
            <w:proofErr w:type="spellEnd"/>
            <w:r w:rsidRPr="00D20A1B">
              <w:rPr>
                <w:rFonts w:ascii="Times New Roman" w:eastAsia="Times New Roman" w:hAnsi="Times New Roman" w:cs="Times New Roman"/>
                <w:sz w:val="21"/>
                <w:szCs w:val="21"/>
                <w:lang w:eastAsia="pl-PL"/>
              </w:rPr>
              <w:t xml:space="preserve"> stalową (słupki stalowe co 4 m)</w:t>
            </w:r>
          </w:p>
        </w:tc>
        <w:tc>
          <w:tcPr>
            <w:tcW w:w="567" w:type="dxa"/>
            <w:shd w:val="clear" w:color="auto" w:fill="BFBFBF"/>
            <w:vAlign w:val="center"/>
          </w:tcPr>
          <w:p w14:paraId="78F784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A9C578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88</w:t>
            </w:r>
          </w:p>
        </w:tc>
        <w:tc>
          <w:tcPr>
            <w:tcW w:w="1134" w:type="dxa"/>
            <w:shd w:val="clear" w:color="auto" w:fill="auto"/>
            <w:vAlign w:val="center"/>
          </w:tcPr>
          <w:p w14:paraId="6AD73ED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E92CC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D27F57D" w14:textId="77777777" w:rsidTr="00AD0035">
        <w:trPr>
          <w:jc w:val="center"/>
        </w:trPr>
        <w:tc>
          <w:tcPr>
            <w:tcW w:w="851" w:type="dxa"/>
            <w:shd w:val="clear" w:color="auto" w:fill="BFBFBF"/>
            <w:vAlign w:val="center"/>
          </w:tcPr>
          <w:p w14:paraId="49D8BDA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5.7</w:t>
            </w:r>
          </w:p>
        </w:tc>
        <w:tc>
          <w:tcPr>
            <w:tcW w:w="1418" w:type="dxa"/>
            <w:shd w:val="clear" w:color="auto" w:fill="BFBFBF"/>
            <w:vAlign w:val="center"/>
          </w:tcPr>
          <w:p w14:paraId="1AEFD4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DA60B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0705-02</w:t>
            </w:r>
          </w:p>
          <w:p w14:paraId="6605AA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274B0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519527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segregacyjne</w:t>
            </w:r>
          </w:p>
          <w:p w14:paraId="622C24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 krawędziowe ciągłe malowane mechanicznie</w:t>
            </w:r>
          </w:p>
        </w:tc>
        <w:tc>
          <w:tcPr>
            <w:tcW w:w="567" w:type="dxa"/>
            <w:shd w:val="clear" w:color="auto" w:fill="BFBFBF"/>
            <w:vAlign w:val="center"/>
          </w:tcPr>
          <w:p w14:paraId="528E870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40DFDEF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489,6</w:t>
            </w:r>
          </w:p>
        </w:tc>
        <w:tc>
          <w:tcPr>
            <w:tcW w:w="1134" w:type="dxa"/>
            <w:shd w:val="clear" w:color="auto" w:fill="auto"/>
            <w:vAlign w:val="center"/>
          </w:tcPr>
          <w:p w14:paraId="677A142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165101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E713E0B" w14:textId="77777777" w:rsidTr="00AD0035">
        <w:trPr>
          <w:jc w:val="center"/>
        </w:trPr>
        <w:tc>
          <w:tcPr>
            <w:tcW w:w="851" w:type="dxa"/>
            <w:shd w:val="clear" w:color="auto" w:fill="BFBFBF"/>
            <w:vAlign w:val="center"/>
          </w:tcPr>
          <w:p w14:paraId="710184C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5.8</w:t>
            </w:r>
          </w:p>
        </w:tc>
        <w:tc>
          <w:tcPr>
            <w:tcW w:w="1418" w:type="dxa"/>
            <w:shd w:val="clear" w:color="auto" w:fill="BFBFBF"/>
            <w:vAlign w:val="center"/>
          </w:tcPr>
          <w:p w14:paraId="6250250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7AA64A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1EE50B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kalk</w:t>
            </w:r>
            <w:proofErr w:type="spellEnd"/>
            <w:r w:rsidRPr="00D20A1B">
              <w:rPr>
                <w:rFonts w:ascii="Times New Roman" w:eastAsia="Times New Roman" w:hAnsi="Times New Roman" w:cs="Times New Roman"/>
                <w:sz w:val="21"/>
                <w:szCs w:val="21"/>
                <w:lang w:eastAsia="pl-PL"/>
              </w:rPr>
              <w:t>. własna</w:t>
            </w:r>
          </w:p>
        </w:tc>
        <w:tc>
          <w:tcPr>
            <w:tcW w:w="1701" w:type="dxa"/>
            <w:shd w:val="clear" w:color="auto" w:fill="BFBFBF"/>
            <w:vAlign w:val="center"/>
          </w:tcPr>
          <w:p w14:paraId="53F61DD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23E479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Wykonanie i montaż tablicy informacyjnej o wym. 1400x1000 mm na</w:t>
            </w:r>
          </w:p>
          <w:p w14:paraId="0F0CA7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2 słupkach stalowych dla potrzeb zadania </w:t>
            </w:r>
          </w:p>
        </w:tc>
        <w:tc>
          <w:tcPr>
            <w:tcW w:w="567" w:type="dxa"/>
            <w:shd w:val="clear" w:color="auto" w:fill="BFBFBF"/>
            <w:vAlign w:val="center"/>
          </w:tcPr>
          <w:p w14:paraId="7391207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197DBF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59DD442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88C6E5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A599026" w14:textId="77777777" w:rsidTr="00AD0035">
        <w:trPr>
          <w:jc w:val="center"/>
        </w:trPr>
        <w:tc>
          <w:tcPr>
            <w:tcW w:w="10774" w:type="dxa"/>
            <w:gridSpan w:val="8"/>
            <w:shd w:val="clear" w:color="auto" w:fill="BFBFBF"/>
            <w:vAlign w:val="center"/>
          </w:tcPr>
          <w:p w14:paraId="3966084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A 6. Wykonanie przejścia dla pieszych na drodze powiatowej 1679K Wygon - Niedzica w km 1+200</w:t>
            </w:r>
          </w:p>
        </w:tc>
      </w:tr>
      <w:tr w:rsidR="00D20A1B" w:rsidRPr="00D20A1B" w14:paraId="29A87C7C" w14:textId="77777777" w:rsidTr="00D20A1B">
        <w:trPr>
          <w:jc w:val="center"/>
        </w:trPr>
        <w:tc>
          <w:tcPr>
            <w:tcW w:w="851" w:type="dxa"/>
            <w:shd w:val="clear" w:color="auto" w:fill="BFBFBF"/>
            <w:vAlign w:val="center"/>
          </w:tcPr>
          <w:p w14:paraId="78FBC64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6.1</w:t>
            </w:r>
          </w:p>
        </w:tc>
        <w:tc>
          <w:tcPr>
            <w:tcW w:w="1418" w:type="dxa"/>
            <w:shd w:val="clear" w:color="auto" w:fill="BFBFBF"/>
            <w:vAlign w:val="center"/>
          </w:tcPr>
          <w:p w14:paraId="6DF2DF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973EFA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0806-02</w:t>
            </w:r>
          </w:p>
          <w:p w14:paraId="0FBE03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7AB890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5AB3B68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Rozebranie krawężników betonowych na podsypce cementowo-piaskowej</w:t>
            </w:r>
          </w:p>
        </w:tc>
        <w:tc>
          <w:tcPr>
            <w:tcW w:w="567" w:type="dxa"/>
            <w:shd w:val="clear" w:color="auto" w:fill="BFBFBF"/>
            <w:vAlign w:val="center"/>
          </w:tcPr>
          <w:p w14:paraId="3B6DC6E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7D74B42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w:t>
            </w:r>
          </w:p>
        </w:tc>
        <w:tc>
          <w:tcPr>
            <w:tcW w:w="1134" w:type="dxa"/>
            <w:shd w:val="clear" w:color="auto" w:fill="auto"/>
            <w:vAlign w:val="center"/>
          </w:tcPr>
          <w:p w14:paraId="012F4DE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ECB55D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E8562D" w14:textId="77777777" w:rsidTr="00AD0035">
        <w:trPr>
          <w:jc w:val="center"/>
        </w:trPr>
        <w:tc>
          <w:tcPr>
            <w:tcW w:w="851" w:type="dxa"/>
            <w:shd w:val="clear" w:color="auto" w:fill="BFBFBF"/>
            <w:vAlign w:val="center"/>
          </w:tcPr>
          <w:p w14:paraId="3FBC778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6.2</w:t>
            </w:r>
          </w:p>
        </w:tc>
        <w:tc>
          <w:tcPr>
            <w:tcW w:w="1418" w:type="dxa"/>
            <w:shd w:val="clear" w:color="auto" w:fill="BFBFBF"/>
            <w:vAlign w:val="center"/>
          </w:tcPr>
          <w:p w14:paraId="3C433D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7AAA37E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6F30991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D.08.02.02</w:t>
            </w:r>
          </w:p>
        </w:tc>
        <w:tc>
          <w:tcPr>
            <w:tcW w:w="2551" w:type="dxa"/>
            <w:shd w:val="clear" w:color="auto" w:fill="BFBFBF"/>
            <w:vAlign w:val="bottom"/>
          </w:tcPr>
          <w:p w14:paraId="366D523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krawężniki betonowa z oporem - odcinki na łukach i prostych</w:t>
            </w:r>
          </w:p>
        </w:tc>
        <w:tc>
          <w:tcPr>
            <w:tcW w:w="567" w:type="dxa"/>
            <w:shd w:val="clear" w:color="auto" w:fill="BFBFBF"/>
            <w:vAlign w:val="center"/>
          </w:tcPr>
          <w:p w14:paraId="1AF883A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3</w:t>
            </w:r>
          </w:p>
        </w:tc>
        <w:tc>
          <w:tcPr>
            <w:tcW w:w="987" w:type="dxa"/>
            <w:shd w:val="clear" w:color="auto" w:fill="BFBFBF"/>
            <w:vAlign w:val="center"/>
          </w:tcPr>
          <w:p w14:paraId="4ADFEF9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0BF8589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16B6AA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B26520C" w14:textId="77777777" w:rsidTr="00D20A1B">
        <w:trPr>
          <w:jc w:val="center"/>
        </w:trPr>
        <w:tc>
          <w:tcPr>
            <w:tcW w:w="851" w:type="dxa"/>
            <w:shd w:val="clear" w:color="auto" w:fill="BFBFBF"/>
            <w:vAlign w:val="center"/>
          </w:tcPr>
          <w:p w14:paraId="0C3EC25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6.3</w:t>
            </w:r>
          </w:p>
        </w:tc>
        <w:tc>
          <w:tcPr>
            <w:tcW w:w="1418" w:type="dxa"/>
            <w:shd w:val="clear" w:color="auto" w:fill="BFBFBF"/>
            <w:vAlign w:val="center"/>
          </w:tcPr>
          <w:p w14:paraId="5EB2036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E388B8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0401-03</w:t>
            </w:r>
          </w:p>
        </w:tc>
        <w:tc>
          <w:tcPr>
            <w:tcW w:w="1701" w:type="dxa"/>
            <w:shd w:val="clear" w:color="auto" w:fill="BFBFBF"/>
            <w:vAlign w:val="center"/>
          </w:tcPr>
          <w:p w14:paraId="0A4DE4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694F8B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Krawężniki betonowe wystające o wymiarach 15x30 cm bez ław na</w:t>
            </w:r>
          </w:p>
          <w:p w14:paraId="2B9B1D1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podsypce cementowo-piaskowej</w:t>
            </w:r>
          </w:p>
        </w:tc>
        <w:tc>
          <w:tcPr>
            <w:tcW w:w="567" w:type="dxa"/>
            <w:shd w:val="clear" w:color="auto" w:fill="BFBFBF"/>
            <w:vAlign w:val="center"/>
          </w:tcPr>
          <w:p w14:paraId="78B873E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5742DE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w:t>
            </w:r>
          </w:p>
        </w:tc>
        <w:tc>
          <w:tcPr>
            <w:tcW w:w="1134" w:type="dxa"/>
            <w:shd w:val="clear" w:color="auto" w:fill="auto"/>
            <w:vAlign w:val="center"/>
          </w:tcPr>
          <w:p w14:paraId="3B6EEF8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9E9030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2180908" w14:textId="77777777" w:rsidTr="00D20A1B">
        <w:trPr>
          <w:jc w:val="center"/>
        </w:trPr>
        <w:tc>
          <w:tcPr>
            <w:tcW w:w="851" w:type="dxa"/>
            <w:shd w:val="clear" w:color="auto" w:fill="BFBFBF"/>
            <w:vAlign w:val="center"/>
          </w:tcPr>
          <w:p w14:paraId="3826982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6.4</w:t>
            </w:r>
          </w:p>
        </w:tc>
        <w:tc>
          <w:tcPr>
            <w:tcW w:w="1418" w:type="dxa"/>
            <w:shd w:val="clear" w:color="auto" w:fill="BFBFBF"/>
            <w:vAlign w:val="center"/>
          </w:tcPr>
          <w:p w14:paraId="3BA741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1A7FC3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1205-07</w:t>
            </w:r>
          </w:p>
          <w:p w14:paraId="328140A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39AD50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05EA95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Remont cząstkowy chodnika z kostki bet. na podsypce cementowo piaskowej - rozebranie i ułożenie ponownie</w:t>
            </w:r>
          </w:p>
        </w:tc>
        <w:tc>
          <w:tcPr>
            <w:tcW w:w="567" w:type="dxa"/>
            <w:shd w:val="clear" w:color="auto" w:fill="BFBFBF"/>
            <w:vAlign w:val="center"/>
          </w:tcPr>
          <w:p w14:paraId="13707F8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5DDA269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1507CEB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7931EF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20A028F" w14:textId="77777777" w:rsidTr="00AD0035">
        <w:trPr>
          <w:jc w:val="center"/>
        </w:trPr>
        <w:tc>
          <w:tcPr>
            <w:tcW w:w="851" w:type="dxa"/>
            <w:shd w:val="clear" w:color="auto" w:fill="BFBFBF"/>
            <w:vAlign w:val="center"/>
          </w:tcPr>
          <w:p w14:paraId="3F1F31D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6.5</w:t>
            </w:r>
          </w:p>
        </w:tc>
        <w:tc>
          <w:tcPr>
            <w:tcW w:w="1418" w:type="dxa"/>
            <w:shd w:val="clear" w:color="auto" w:fill="BFBFBF"/>
            <w:vAlign w:val="center"/>
          </w:tcPr>
          <w:p w14:paraId="2AC7552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C1A89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0502-03</w:t>
            </w:r>
          </w:p>
          <w:p w14:paraId="611695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A8381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620990A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Nawierzchnia z kostki brukowej typu "</w:t>
            </w:r>
            <w:proofErr w:type="spellStart"/>
            <w:r w:rsidRPr="00D20A1B">
              <w:rPr>
                <w:rFonts w:ascii="Times New Roman" w:eastAsia="Times New Roman" w:hAnsi="Times New Roman" w:cs="Times New Roman"/>
                <w:sz w:val="21"/>
                <w:szCs w:val="21"/>
                <w:lang w:eastAsia="pl-PL"/>
              </w:rPr>
              <w:t>Braila</w:t>
            </w:r>
            <w:proofErr w:type="spellEnd"/>
            <w:r w:rsidRPr="00D20A1B">
              <w:rPr>
                <w:rFonts w:ascii="Times New Roman" w:eastAsia="Times New Roman" w:hAnsi="Times New Roman" w:cs="Times New Roman"/>
                <w:sz w:val="21"/>
                <w:szCs w:val="21"/>
                <w:lang w:eastAsia="pl-PL"/>
              </w:rPr>
              <w:t>"</w:t>
            </w:r>
          </w:p>
        </w:tc>
        <w:tc>
          <w:tcPr>
            <w:tcW w:w="567" w:type="dxa"/>
            <w:shd w:val="clear" w:color="auto" w:fill="BFBFBF"/>
            <w:vAlign w:val="center"/>
          </w:tcPr>
          <w:p w14:paraId="2400721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402611D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0F86EFA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6A5646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47A2FF3" w14:textId="77777777" w:rsidTr="00AD0035">
        <w:trPr>
          <w:jc w:val="center"/>
        </w:trPr>
        <w:tc>
          <w:tcPr>
            <w:tcW w:w="851" w:type="dxa"/>
            <w:shd w:val="clear" w:color="auto" w:fill="BFBFBF"/>
            <w:vAlign w:val="center"/>
          </w:tcPr>
          <w:p w14:paraId="65110FC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6.6</w:t>
            </w:r>
          </w:p>
        </w:tc>
        <w:tc>
          <w:tcPr>
            <w:tcW w:w="1418" w:type="dxa"/>
            <w:shd w:val="clear" w:color="auto" w:fill="BFBFBF"/>
            <w:vAlign w:val="center"/>
          </w:tcPr>
          <w:p w14:paraId="5A97FB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3A670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0705-06</w:t>
            </w:r>
          </w:p>
        </w:tc>
        <w:tc>
          <w:tcPr>
            <w:tcW w:w="1701" w:type="dxa"/>
            <w:shd w:val="clear" w:color="auto" w:fill="BFBFBF"/>
            <w:vAlign w:val="center"/>
          </w:tcPr>
          <w:p w14:paraId="7324AA7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60AC5C9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na skrzyżowaniach i przejściach dla pieszych malowane mechanicznie</w:t>
            </w:r>
          </w:p>
        </w:tc>
        <w:tc>
          <w:tcPr>
            <w:tcW w:w="567" w:type="dxa"/>
            <w:shd w:val="clear" w:color="auto" w:fill="BFBFBF"/>
            <w:vAlign w:val="center"/>
          </w:tcPr>
          <w:p w14:paraId="4F69D4A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r w:rsidRPr="00D20A1B">
              <w:rPr>
                <w:rFonts w:ascii="Times New Roman" w:eastAsia="Calibri" w:hAnsi="Times New Roman" w:cs="Times New Roman"/>
                <w:sz w:val="21"/>
                <w:szCs w:val="21"/>
                <w:vertAlign w:val="superscript"/>
              </w:rPr>
              <w:t>2</w:t>
            </w:r>
          </w:p>
        </w:tc>
        <w:tc>
          <w:tcPr>
            <w:tcW w:w="987" w:type="dxa"/>
            <w:shd w:val="clear" w:color="auto" w:fill="BFBFBF"/>
            <w:vAlign w:val="center"/>
          </w:tcPr>
          <w:p w14:paraId="2A10719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53E2CD6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EEDD11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C1D6C9B" w14:textId="77777777" w:rsidTr="00AD0035">
        <w:trPr>
          <w:jc w:val="center"/>
        </w:trPr>
        <w:tc>
          <w:tcPr>
            <w:tcW w:w="851" w:type="dxa"/>
            <w:shd w:val="clear" w:color="auto" w:fill="BFBFBF"/>
            <w:vAlign w:val="center"/>
          </w:tcPr>
          <w:p w14:paraId="1E8E4EA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6.7</w:t>
            </w:r>
          </w:p>
        </w:tc>
        <w:tc>
          <w:tcPr>
            <w:tcW w:w="1418" w:type="dxa"/>
            <w:shd w:val="clear" w:color="auto" w:fill="BFBFBF"/>
            <w:vAlign w:val="center"/>
          </w:tcPr>
          <w:p w14:paraId="546C1A2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2355B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0701-03</w:t>
            </w:r>
          </w:p>
        </w:tc>
        <w:tc>
          <w:tcPr>
            <w:tcW w:w="1701" w:type="dxa"/>
            <w:shd w:val="clear" w:color="auto" w:fill="BFBFBF"/>
            <w:vAlign w:val="center"/>
          </w:tcPr>
          <w:p w14:paraId="640EF8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D-07.05.01</w:t>
            </w:r>
          </w:p>
        </w:tc>
        <w:tc>
          <w:tcPr>
            <w:tcW w:w="2551" w:type="dxa"/>
            <w:shd w:val="clear" w:color="auto" w:fill="BFBFBF"/>
            <w:vAlign w:val="bottom"/>
          </w:tcPr>
          <w:p w14:paraId="2D576F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Poręcze ochronne sztywne ocynkowane z pochwytem i przeciągiem z rur śr. 60 i 38 mm o rozstawie słupków z rur 60 mm dł. 2.0 m</w:t>
            </w:r>
          </w:p>
        </w:tc>
        <w:tc>
          <w:tcPr>
            <w:tcW w:w="567" w:type="dxa"/>
            <w:shd w:val="clear" w:color="auto" w:fill="BFBFBF"/>
            <w:vAlign w:val="center"/>
          </w:tcPr>
          <w:p w14:paraId="0E5D1B5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24EF18B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0394408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97D6F2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0D406E4" w14:textId="77777777" w:rsidTr="00AD0035">
        <w:trPr>
          <w:jc w:val="center"/>
        </w:trPr>
        <w:tc>
          <w:tcPr>
            <w:tcW w:w="851" w:type="dxa"/>
            <w:shd w:val="clear" w:color="auto" w:fill="BFBFBF"/>
            <w:vAlign w:val="center"/>
          </w:tcPr>
          <w:p w14:paraId="5FDC367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6.8</w:t>
            </w:r>
          </w:p>
        </w:tc>
        <w:tc>
          <w:tcPr>
            <w:tcW w:w="1418" w:type="dxa"/>
            <w:shd w:val="clear" w:color="auto" w:fill="BFBFBF"/>
            <w:vAlign w:val="center"/>
          </w:tcPr>
          <w:p w14:paraId="1E219F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2-18</w:t>
            </w:r>
          </w:p>
          <w:p w14:paraId="0AFDA83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0408-02</w:t>
            </w:r>
          </w:p>
          <w:p w14:paraId="402B06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DB078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D-09.01.01</w:t>
            </w:r>
          </w:p>
        </w:tc>
        <w:tc>
          <w:tcPr>
            <w:tcW w:w="2551" w:type="dxa"/>
            <w:shd w:val="clear" w:color="auto" w:fill="BFBFBF"/>
            <w:vAlign w:val="bottom"/>
          </w:tcPr>
          <w:p w14:paraId="05FE6B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Przewierty pod drogą o długości do 20 m maszyną do wierceń poziomych</w:t>
            </w:r>
          </w:p>
          <w:p w14:paraId="0C6646F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rurami o śr.50-100 mm w gruntach kat. III-IV</w:t>
            </w:r>
          </w:p>
        </w:tc>
        <w:tc>
          <w:tcPr>
            <w:tcW w:w="567" w:type="dxa"/>
            <w:shd w:val="clear" w:color="auto" w:fill="BFBFBF"/>
            <w:vAlign w:val="center"/>
          </w:tcPr>
          <w:p w14:paraId="4ABDC9E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6DF757A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w:t>
            </w:r>
          </w:p>
        </w:tc>
        <w:tc>
          <w:tcPr>
            <w:tcW w:w="1134" w:type="dxa"/>
            <w:shd w:val="clear" w:color="auto" w:fill="auto"/>
            <w:vAlign w:val="center"/>
          </w:tcPr>
          <w:p w14:paraId="44EB102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8D7FB6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2246ECF" w14:textId="77777777" w:rsidTr="00AD0035">
        <w:trPr>
          <w:jc w:val="center"/>
        </w:trPr>
        <w:tc>
          <w:tcPr>
            <w:tcW w:w="851" w:type="dxa"/>
            <w:shd w:val="clear" w:color="auto" w:fill="BFBFBF"/>
            <w:vAlign w:val="center"/>
          </w:tcPr>
          <w:p w14:paraId="4119315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6.9</w:t>
            </w:r>
          </w:p>
        </w:tc>
        <w:tc>
          <w:tcPr>
            <w:tcW w:w="1418" w:type="dxa"/>
            <w:shd w:val="clear" w:color="auto" w:fill="BFBFBF"/>
            <w:vAlign w:val="center"/>
          </w:tcPr>
          <w:p w14:paraId="7E85DE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5-10</w:t>
            </w:r>
          </w:p>
          <w:p w14:paraId="70A7221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0906-01</w:t>
            </w:r>
          </w:p>
          <w:p w14:paraId="56D42D5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analiza indywidualna</w:t>
            </w:r>
          </w:p>
        </w:tc>
        <w:tc>
          <w:tcPr>
            <w:tcW w:w="1701" w:type="dxa"/>
            <w:shd w:val="clear" w:color="auto" w:fill="BFBFBF"/>
            <w:vAlign w:val="center"/>
          </w:tcPr>
          <w:p w14:paraId="24DD34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D-09.01.01</w:t>
            </w:r>
          </w:p>
        </w:tc>
        <w:tc>
          <w:tcPr>
            <w:tcW w:w="2551" w:type="dxa"/>
            <w:shd w:val="clear" w:color="auto" w:fill="BFBFBF"/>
            <w:vAlign w:val="bottom"/>
          </w:tcPr>
          <w:p w14:paraId="553806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przyłącza do zasilania 2 lamp oświetleniowych przejścia dla pieszych (przyłącz doprowadzony z istniejącego zasilania oświetlenia ulicznego)</w:t>
            </w:r>
          </w:p>
        </w:tc>
        <w:tc>
          <w:tcPr>
            <w:tcW w:w="567" w:type="dxa"/>
            <w:shd w:val="clear" w:color="auto" w:fill="BFBFBF"/>
            <w:vAlign w:val="center"/>
          </w:tcPr>
          <w:p w14:paraId="6168224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Calibri" w:hAnsi="Times New Roman" w:cs="Times New Roman"/>
                <w:sz w:val="21"/>
                <w:szCs w:val="21"/>
              </w:rPr>
              <w:t>m</w:t>
            </w:r>
          </w:p>
        </w:tc>
        <w:tc>
          <w:tcPr>
            <w:tcW w:w="987" w:type="dxa"/>
            <w:shd w:val="clear" w:color="auto" w:fill="BFBFBF"/>
            <w:vAlign w:val="center"/>
          </w:tcPr>
          <w:p w14:paraId="72F7196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w:t>
            </w:r>
          </w:p>
        </w:tc>
        <w:tc>
          <w:tcPr>
            <w:tcW w:w="1134" w:type="dxa"/>
            <w:shd w:val="clear" w:color="auto" w:fill="auto"/>
            <w:vAlign w:val="center"/>
          </w:tcPr>
          <w:p w14:paraId="0C95DBE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C213CB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C6E65CA" w14:textId="77777777" w:rsidTr="00AD0035">
        <w:trPr>
          <w:jc w:val="center"/>
        </w:trPr>
        <w:tc>
          <w:tcPr>
            <w:tcW w:w="851" w:type="dxa"/>
            <w:shd w:val="clear" w:color="auto" w:fill="BFBFBF"/>
            <w:vAlign w:val="center"/>
          </w:tcPr>
          <w:p w14:paraId="5ABBEC1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6.10</w:t>
            </w:r>
          </w:p>
        </w:tc>
        <w:tc>
          <w:tcPr>
            <w:tcW w:w="1418" w:type="dxa"/>
            <w:shd w:val="clear" w:color="auto" w:fill="BFBFBF"/>
            <w:vAlign w:val="center"/>
          </w:tcPr>
          <w:p w14:paraId="765E0A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5</w:t>
            </w:r>
          </w:p>
          <w:p w14:paraId="10C49A0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1001-04</w:t>
            </w:r>
          </w:p>
          <w:p w14:paraId="6156B3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wycena indywidualna</w:t>
            </w:r>
          </w:p>
        </w:tc>
        <w:tc>
          <w:tcPr>
            <w:tcW w:w="1701" w:type="dxa"/>
            <w:shd w:val="clear" w:color="auto" w:fill="BFBFBF"/>
            <w:vAlign w:val="center"/>
          </w:tcPr>
          <w:p w14:paraId="562A3F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D-09.01.01</w:t>
            </w:r>
          </w:p>
        </w:tc>
        <w:tc>
          <w:tcPr>
            <w:tcW w:w="2551" w:type="dxa"/>
            <w:shd w:val="clear" w:color="auto" w:fill="BFBFBF"/>
            <w:vAlign w:val="bottom"/>
          </w:tcPr>
          <w:p w14:paraId="2DCE70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Oświetlenie przejścia dla pieszych - Montaż i stawianie 2 słupów</w:t>
            </w:r>
          </w:p>
          <w:p w14:paraId="63B875F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oświetleniowych typu S-60PC - 6 m na betonowych fundamentach</w:t>
            </w:r>
          </w:p>
          <w:p w14:paraId="3693A0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F100/200 z oprawami oświetleniowymi na wysięgnikach jednoramiennych.</w:t>
            </w:r>
          </w:p>
          <w:p w14:paraId="5890EC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 konstrukcji słupowej należy zamontować czujniki obecności</w:t>
            </w:r>
          </w:p>
          <w:p w14:paraId="4AC80D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pieszego w celu zaświecenia oprawy pełną mocą, w przypadku braku</w:t>
            </w:r>
          </w:p>
          <w:p w14:paraId="77ACEC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pieszego oprawa świeci z mocą 40%. Maszty oświetlenia ulicznego z</w:t>
            </w:r>
          </w:p>
          <w:p w14:paraId="4003775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podświetlanymi kasetonami znaku D-6 (2 </w:t>
            </w:r>
            <w:proofErr w:type="spellStart"/>
            <w:r w:rsidRPr="00D20A1B">
              <w:rPr>
                <w:rFonts w:ascii="Times New Roman" w:eastAsia="Times New Roman" w:hAnsi="Times New Roman" w:cs="Times New Roman"/>
                <w:sz w:val="21"/>
                <w:szCs w:val="21"/>
                <w:lang w:eastAsia="pl-PL"/>
              </w:rPr>
              <w:t>szt</w:t>
            </w:r>
            <w:proofErr w:type="spellEnd"/>
            <w:r w:rsidRPr="00D20A1B">
              <w:rPr>
                <w:rFonts w:ascii="Times New Roman" w:eastAsia="Times New Roman" w:hAnsi="Times New Roman" w:cs="Times New Roman"/>
                <w:sz w:val="21"/>
                <w:szCs w:val="21"/>
                <w:lang w:eastAsia="pl-PL"/>
              </w:rPr>
              <w:t xml:space="preserve">) z </w:t>
            </w:r>
            <w:proofErr w:type="spellStart"/>
            <w:r w:rsidRPr="00D20A1B">
              <w:rPr>
                <w:rFonts w:ascii="Times New Roman" w:eastAsia="Times New Roman" w:hAnsi="Times New Roman" w:cs="Times New Roman"/>
                <w:sz w:val="21"/>
                <w:szCs w:val="21"/>
                <w:lang w:eastAsia="pl-PL"/>
              </w:rPr>
              <w:t>systemen</w:t>
            </w:r>
            <w:proofErr w:type="spellEnd"/>
            <w:r w:rsidRPr="00D20A1B">
              <w:rPr>
                <w:rFonts w:ascii="Times New Roman" w:eastAsia="Times New Roman" w:hAnsi="Times New Roman" w:cs="Times New Roman"/>
                <w:sz w:val="21"/>
                <w:szCs w:val="21"/>
                <w:lang w:eastAsia="pl-PL"/>
              </w:rPr>
              <w:t xml:space="preserve"> ostrzegania</w:t>
            </w:r>
          </w:p>
          <w:p w14:paraId="600511C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obecności pieszego w rejonie przejścia.</w:t>
            </w:r>
          </w:p>
        </w:tc>
        <w:tc>
          <w:tcPr>
            <w:tcW w:w="567" w:type="dxa"/>
            <w:shd w:val="clear" w:color="auto" w:fill="BFBFBF"/>
            <w:vAlign w:val="center"/>
          </w:tcPr>
          <w:p w14:paraId="3D86DCD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kpl</w:t>
            </w:r>
            <w:proofErr w:type="spellEnd"/>
            <w:r w:rsidRPr="00D20A1B">
              <w:rPr>
                <w:rFonts w:ascii="Times New Roman" w:eastAsia="Times New Roman" w:hAnsi="Times New Roman" w:cs="Times New Roman"/>
                <w:sz w:val="21"/>
                <w:szCs w:val="21"/>
                <w:lang w:eastAsia="pl-PL"/>
              </w:rPr>
              <w:t>.</w:t>
            </w:r>
          </w:p>
        </w:tc>
        <w:tc>
          <w:tcPr>
            <w:tcW w:w="987" w:type="dxa"/>
            <w:shd w:val="clear" w:color="auto" w:fill="BFBFBF"/>
            <w:vAlign w:val="center"/>
          </w:tcPr>
          <w:p w14:paraId="79D3527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3B0F6CB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9CA2EB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CFF6C7A" w14:textId="77777777" w:rsidTr="00AD0035">
        <w:trPr>
          <w:jc w:val="center"/>
        </w:trPr>
        <w:tc>
          <w:tcPr>
            <w:tcW w:w="851" w:type="dxa"/>
            <w:shd w:val="clear" w:color="auto" w:fill="BFBFBF"/>
            <w:vAlign w:val="center"/>
          </w:tcPr>
          <w:p w14:paraId="7243CB4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A 6.11</w:t>
            </w:r>
          </w:p>
        </w:tc>
        <w:tc>
          <w:tcPr>
            <w:tcW w:w="1418" w:type="dxa"/>
            <w:shd w:val="clear" w:color="auto" w:fill="BFBFBF"/>
            <w:vAlign w:val="center"/>
          </w:tcPr>
          <w:p w14:paraId="2DDA34E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72CD1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7D7B27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wycena indywidualna</w:t>
            </w:r>
          </w:p>
        </w:tc>
        <w:tc>
          <w:tcPr>
            <w:tcW w:w="1701" w:type="dxa"/>
            <w:shd w:val="clear" w:color="auto" w:fill="BFBFBF"/>
            <w:vAlign w:val="center"/>
          </w:tcPr>
          <w:p w14:paraId="78A0B5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D-10.02.02</w:t>
            </w:r>
          </w:p>
        </w:tc>
        <w:tc>
          <w:tcPr>
            <w:tcW w:w="2551" w:type="dxa"/>
            <w:shd w:val="clear" w:color="auto" w:fill="BFBFBF"/>
            <w:vAlign w:val="bottom"/>
          </w:tcPr>
          <w:p w14:paraId="486E560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Montaż radarowego wyświetlacza prędkości na słupie stalowym i fundamencie </w:t>
            </w:r>
            <w:proofErr w:type="spellStart"/>
            <w:proofErr w:type="gramStart"/>
            <w:r w:rsidRPr="00D20A1B">
              <w:rPr>
                <w:rFonts w:ascii="Times New Roman" w:eastAsia="Times New Roman" w:hAnsi="Times New Roman" w:cs="Times New Roman"/>
                <w:sz w:val="21"/>
                <w:szCs w:val="21"/>
                <w:lang w:eastAsia="pl-PL"/>
              </w:rPr>
              <w:t>bet.prefabrykowanym</w:t>
            </w:r>
            <w:proofErr w:type="spellEnd"/>
            <w:proofErr w:type="gramEnd"/>
            <w:r w:rsidRPr="00D20A1B">
              <w:rPr>
                <w:rFonts w:ascii="Times New Roman" w:eastAsia="Times New Roman" w:hAnsi="Times New Roman" w:cs="Times New Roman"/>
                <w:sz w:val="21"/>
                <w:szCs w:val="21"/>
                <w:lang w:eastAsia="pl-PL"/>
              </w:rPr>
              <w:t xml:space="preserve"> (zasilanie solarne, wym. wyświetlacza</w:t>
            </w:r>
          </w:p>
          <w:p w14:paraId="4BE703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min. 60x80 cm)</w:t>
            </w:r>
          </w:p>
        </w:tc>
        <w:tc>
          <w:tcPr>
            <w:tcW w:w="567" w:type="dxa"/>
            <w:shd w:val="clear" w:color="auto" w:fill="BFBFBF"/>
            <w:vAlign w:val="center"/>
          </w:tcPr>
          <w:p w14:paraId="78808DE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76D14BB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565248C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DBED50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54344E2" w14:textId="77777777" w:rsidTr="00AD0035">
        <w:trPr>
          <w:jc w:val="center"/>
        </w:trPr>
        <w:tc>
          <w:tcPr>
            <w:tcW w:w="10774" w:type="dxa"/>
            <w:gridSpan w:val="8"/>
            <w:shd w:val="clear" w:color="auto" w:fill="BFBFBF"/>
            <w:vAlign w:val="center"/>
          </w:tcPr>
          <w:p w14:paraId="3DF12C42" w14:textId="77777777" w:rsidR="00D20A1B" w:rsidRPr="00D20A1B" w:rsidRDefault="00D20A1B" w:rsidP="00D20A1B">
            <w:pPr>
              <w:numPr>
                <w:ilvl w:val="0"/>
                <w:numId w:val="16"/>
              </w:numPr>
              <w:spacing w:after="0" w:line="240" w:lineRule="auto"/>
              <w:contextualSpacing/>
              <w:jc w:val="center"/>
              <w:rPr>
                <w:rFonts w:ascii="Times New Roman" w:eastAsia="Times New Roman" w:hAnsi="Times New Roman" w:cs="Times New Roman"/>
                <w:b/>
                <w:bCs/>
                <w:sz w:val="21"/>
                <w:szCs w:val="21"/>
                <w:lang w:eastAsia="pl-PL"/>
              </w:rPr>
            </w:pPr>
            <w:r w:rsidRPr="00D20A1B">
              <w:rPr>
                <w:rFonts w:ascii="Times New Roman" w:eastAsia="Times New Roman" w:hAnsi="Times New Roman" w:cs="Times New Roman"/>
                <w:b/>
                <w:bCs/>
                <w:sz w:val="21"/>
                <w:szCs w:val="21"/>
                <w:lang w:eastAsia="pl-PL"/>
              </w:rPr>
              <w:t xml:space="preserve">Rozbudowa drogi powiatowej nr 1638K Krośnica - Sromowce </w:t>
            </w:r>
            <w:proofErr w:type="spellStart"/>
            <w:r w:rsidRPr="00D20A1B">
              <w:rPr>
                <w:rFonts w:ascii="Times New Roman" w:eastAsia="Times New Roman" w:hAnsi="Times New Roman" w:cs="Times New Roman"/>
                <w:b/>
                <w:bCs/>
                <w:sz w:val="21"/>
                <w:szCs w:val="21"/>
                <w:lang w:eastAsia="pl-PL"/>
              </w:rPr>
              <w:t>Niżne</w:t>
            </w:r>
            <w:proofErr w:type="spellEnd"/>
            <w:r w:rsidRPr="00D20A1B">
              <w:rPr>
                <w:rFonts w:ascii="Times New Roman" w:eastAsia="Times New Roman" w:hAnsi="Times New Roman" w:cs="Times New Roman"/>
                <w:b/>
                <w:bCs/>
                <w:sz w:val="21"/>
                <w:szCs w:val="21"/>
                <w:lang w:eastAsia="pl-PL"/>
              </w:rPr>
              <w:t xml:space="preserve"> w km 4+604,00 - 5+992,07 w</w:t>
            </w:r>
          </w:p>
          <w:p w14:paraId="683BB2B2" w14:textId="77777777" w:rsidR="00D20A1B" w:rsidRPr="00D20A1B" w:rsidRDefault="00D20A1B" w:rsidP="00D20A1B">
            <w:pPr>
              <w:spacing w:after="0" w:line="240" w:lineRule="auto"/>
              <w:ind w:left="720" w:firstLine="2718"/>
              <w:rPr>
                <w:rFonts w:ascii="Times New Roman" w:eastAsia="Times New Roman" w:hAnsi="Times New Roman" w:cs="Times New Roman"/>
                <w:b/>
                <w:bCs/>
                <w:sz w:val="21"/>
                <w:szCs w:val="21"/>
                <w:lang w:eastAsia="pl-PL"/>
              </w:rPr>
            </w:pPr>
            <w:r w:rsidRPr="00D20A1B">
              <w:rPr>
                <w:rFonts w:ascii="Times New Roman" w:eastAsia="Calibri" w:hAnsi="Times New Roman" w:cs="Times New Roman"/>
                <w:b/>
                <w:bCs/>
                <w:kern w:val="2"/>
                <w:sz w:val="21"/>
                <w:szCs w:val="21"/>
                <w14:ligatures w14:val="standardContextual"/>
              </w:rPr>
              <w:t xml:space="preserve">miejscowości Sromowce </w:t>
            </w:r>
            <w:proofErr w:type="spellStart"/>
            <w:r w:rsidRPr="00D20A1B">
              <w:rPr>
                <w:rFonts w:ascii="Times New Roman" w:eastAsia="Calibri" w:hAnsi="Times New Roman" w:cs="Times New Roman"/>
                <w:b/>
                <w:bCs/>
                <w:kern w:val="2"/>
                <w:sz w:val="21"/>
                <w:szCs w:val="21"/>
                <w14:ligatures w14:val="standardContextual"/>
              </w:rPr>
              <w:t>Wyżne</w:t>
            </w:r>
            <w:proofErr w:type="spellEnd"/>
            <w:r w:rsidRPr="00D20A1B">
              <w:rPr>
                <w:rFonts w:ascii="Times New Roman" w:eastAsia="Calibri" w:hAnsi="Times New Roman" w:cs="Times New Roman"/>
                <w:b/>
                <w:bCs/>
                <w:kern w:val="2"/>
                <w:sz w:val="21"/>
                <w:szCs w:val="21"/>
                <w14:ligatures w14:val="standardContextual"/>
              </w:rPr>
              <w:t xml:space="preserve"> - roboty drogowe</w:t>
            </w:r>
          </w:p>
        </w:tc>
      </w:tr>
      <w:tr w:rsidR="00D20A1B" w:rsidRPr="00D20A1B" w14:paraId="4274616B" w14:textId="77777777" w:rsidTr="00AD0035">
        <w:trPr>
          <w:jc w:val="center"/>
        </w:trPr>
        <w:tc>
          <w:tcPr>
            <w:tcW w:w="10774" w:type="dxa"/>
            <w:gridSpan w:val="8"/>
            <w:shd w:val="clear" w:color="auto" w:fill="BFBFBF"/>
            <w:vAlign w:val="center"/>
          </w:tcPr>
          <w:p w14:paraId="10B6735D"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B 1. Roboty przygotowawcze</w:t>
            </w:r>
          </w:p>
        </w:tc>
      </w:tr>
      <w:tr w:rsidR="00D20A1B" w:rsidRPr="00D20A1B" w14:paraId="0A605277" w14:textId="77777777" w:rsidTr="00AD0035">
        <w:trPr>
          <w:jc w:val="center"/>
        </w:trPr>
        <w:tc>
          <w:tcPr>
            <w:tcW w:w="851" w:type="dxa"/>
            <w:shd w:val="clear" w:color="auto" w:fill="BFBFBF"/>
            <w:vAlign w:val="center"/>
          </w:tcPr>
          <w:p w14:paraId="05CA2D4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1.1</w:t>
            </w:r>
          </w:p>
        </w:tc>
        <w:tc>
          <w:tcPr>
            <w:tcW w:w="1418" w:type="dxa"/>
            <w:shd w:val="clear" w:color="auto" w:fill="BFBFBF"/>
            <w:vAlign w:val="center"/>
          </w:tcPr>
          <w:p w14:paraId="3837A3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4983AEF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0111-02</w:t>
            </w:r>
          </w:p>
        </w:tc>
        <w:tc>
          <w:tcPr>
            <w:tcW w:w="1701" w:type="dxa"/>
            <w:shd w:val="clear" w:color="auto" w:fill="BFBFBF"/>
            <w:vAlign w:val="center"/>
          </w:tcPr>
          <w:p w14:paraId="5BDCBED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D-01.01.01</w:t>
            </w:r>
          </w:p>
        </w:tc>
        <w:tc>
          <w:tcPr>
            <w:tcW w:w="2551" w:type="dxa"/>
            <w:shd w:val="clear" w:color="auto" w:fill="BFBFBF"/>
            <w:vAlign w:val="bottom"/>
          </w:tcPr>
          <w:p w14:paraId="3E92B21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Roboty pomiarowe przy liniowych robotach ziemnych - trasa dróg w terenie pagórkowatym lub górskim.</w:t>
            </w:r>
          </w:p>
        </w:tc>
        <w:tc>
          <w:tcPr>
            <w:tcW w:w="567" w:type="dxa"/>
            <w:shd w:val="clear" w:color="auto" w:fill="BFBFBF"/>
            <w:vAlign w:val="center"/>
          </w:tcPr>
          <w:p w14:paraId="1CC6469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km</w:t>
            </w:r>
          </w:p>
        </w:tc>
        <w:tc>
          <w:tcPr>
            <w:tcW w:w="987" w:type="dxa"/>
            <w:shd w:val="clear" w:color="auto" w:fill="BFBFBF"/>
            <w:vAlign w:val="center"/>
          </w:tcPr>
          <w:p w14:paraId="7D8DDCF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1,39</w:t>
            </w:r>
          </w:p>
        </w:tc>
        <w:tc>
          <w:tcPr>
            <w:tcW w:w="1134" w:type="dxa"/>
            <w:shd w:val="clear" w:color="auto" w:fill="auto"/>
            <w:vAlign w:val="center"/>
          </w:tcPr>
          <w:p w14:paraId="4663346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6DEBF5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E5F3CC6" w14:textId="77777777" w:rsidTr="00AD0035">
        <w:trPr>
          <w:jc w:val="center"/>
        </w:trPr>
        <w:tc>
          <w:tcPr>
            <w:tcW w:w="851" w:type="dxa"/>
            <w:shd w:val="clear" w:color="auto" w:fill="BFBFBF"/>
            <w:vAlign w:val="center"/>
          </w:tcPr>
          <w:p w14:paraId="2C48667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1.2</w:t>
            </w:r>
          </w:p>
        </w:tc>
        <w:tc>
          <w:tcPr>
            <w:tcW w:w="1418" w:type="dxa"/>
            <w:shd w:val="clear" w:color="auto" w:fill="BFBFBF"/>
            <w:vAlign w:val="center"/>
          </w:tcPr>
          <w:p w14:paraId="709099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765551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0113-01</w:t>
            </w:r>
          </w:p>
        </w:tc>
        <w:tc>
          <w:tcPr>
            <w:tcW w:w="1701" w:type="dxa"/>
            <w:shd w:val="clear" w:color="auto" w:fill="BFBFBF"/>
            <w:vAlign w:val="center"/>
          </w:tcPr>
          <w:p w14:paraId="4215F6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D-01.02.02</w:t>
            </w:r>
          </w:p>
        </w:tc>
        <w:tc>
          <w:tcPr>
            <w:tcW w:w="2551" w:type="dxa"/>
            <w:shd w:val="clear" w:color="auto" w:fill="BFBFBF"/>
            <w:vAlign w:val="bottom"/>
          </w:tcPr>
          <w:p w14:paraId="5FA7A0D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Usunięcie warstwy ziemi urodzajnej (humusu) o grubości do 15 cm za</w:t>
            </w:r>
          </w:p>
          <w:p w14:paraId="3CD1BBA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pomocą </w:t>
            </w:r>
            <w:proofErr w:type="spellStart"/>
            <w:r w:rsidRPr="00D20A1B">
              <w:rPr>
                <w:rFonts w:ascii="Times New Roman" w:eastAsia="Times New Roman" w:hAnsi="Times New Roman" w:cs="Times New Roman"/>
                <w:sz w:val="21"/>
                <w:szCs w:val="21"/>
                <w:lang w:eastAsia="pl-PL"/>
              </w:rPr>
              <w:t>koparkoładowarek</w:t>
            </w:r>
            <w:proofErr w:type="spellEnd"/>
          </w:p>
        </w:tc>
        <w:tc>
          <w:tcPr>
            <w:tcW w:w="567" w:type="dxa"/>
            <w:shd w:val="clear" w:color="auto" w:fill="BFBFBF"/>
            <w:vAlign w:val="center"/>
          </w:tcPr>
          <w:p w14:paraId="55180EC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6FC4C8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9 190</w:t>
            </w:r>
          </w:p>
        </w:tc>
        <w:tc>
          <w:tcPr>
            <w:tcW w:w="1134" w:type="dxa"/>
            <w:shd w:val="clear" w:color="auto" w:fill="auto"/>
            <w:vAlign w:val="center"/>
          </w:tcPr>
          <w:p w14:paraId="6810952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F370F9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E85EAD" w14:textId="77777777" w:rsidTr="00AD0035">
        <w:trPr>
          <w:jc w:val="center"/>
        </w:trPr>
        <w:tc>
          <w:tcPr>
            <w:tcW w:w="10774" w:type="dxa"/>
            <w:gridSpan w:val="8"/>
            <w:shd w:val="clear" w:color="auto" w:fill="BFBFBF"/>
            <w:vAlign w:val="center"/>
          </w:tcPr>
          <w:p w14:paraId="06AB54FF"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2. Roboty rozbiórkowe oraz wycinka drzew</w:t>
            </w:r>
          </w:p>
        </w:tc>
      </w:tr>
      <w:tr w:rsidR="00D20A1B" w:rsidRPr="00D20A1B" w14:paraId="3088C98B" w14:textId="77777777" w:rsidTr="00AD0035">
        <w:trPr>
          <w:jc w:val="center"/>
        </w:trPr>
        <w:tc>
          <w:tcPr>
            <w:tcW w:w="851" w:type="dxa"/>
            <w:shd w:val="clear" w:color="auto" w:fill="BFBFBF"/>
            <w:vAlign w:val="center"/>
          </w:tcPr>
          <w:p w14:paraId="6E84FAD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w:t>
            </w:r>
          </w:p>
        </w:tc>
        <w:tc>
          <w:tcPr>
            <w:tcW w:w="1418" w:type="dxa"/>
            <w:shd w:val="clear" w:color="auto" w:fill="BFBFBF"/>
            <w:vAlign w:val="center"/>
          </w:tcPr>
          <w:p w14:paraId="7E9835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303C807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1C1971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171CA4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4+676,35 - rozbiórka ścianki czołowej</w:t>
            </w:r>
          </w:p>
        </w:tc>
        <w:tc>
          <w:tcPr>
            <w:tcW w:w="567" w:type="dxa"/>
            <w:shd w:val="clear" w:color="auto" w:fill="BFBFBF"/>
            <w:vAlign w:val="center"/>
          </w:tcPr>
          <w:p w14:paraId="40EE735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16CC2A3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1,35</w:t>
            </w:r>
          </w:p>
        </w:tc>
        <w:tc>
          <w:tcPr>
            <w:tcW w:w="1134" w:type="dxa"/>
            <w:shd w:val="clear" w:color="auto" w:fill="auto"/>
            <w:vAlign w:val="center"/>
          </w:tcPr>
          <w:p w14:paraId="317BAC9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098C9F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2202887" w14:textId="77777777" w:rsidTr="00AD0035">
        <w:trPr>
          <w:jc w:val="center"/>
        </w:trPr>
        <w:tc>
          <w:tcPr>
            <w:tcW w:w="851" w:type="dxa"/>
            <w:shd w:val="clear" w:color="auto" w:fill="BFBFBF"/>
            <w:vAlign w:val="center"/>
          </w:tcPr>
          <w:p w14:paraId="0AA8B7F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2.2</w:t>
            </w:r>
          </w:p>
        </w:tc>
        <w:tc>
          <w:tcPr>
            <w:tcW w:w="1418" w:type="dxa"/>
            <w:shd w:val="clear" w:color="auto" w:fill="BFBFBF"/>
            <w:vAlign w:val="center"/>
          </w:tcPr>
          <w:p w14:paraId="05A6F3E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70E77E9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7BF158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74EA7A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4+926,80 - rozbiórka ścianek czołowych oraz studni wlotowej</w:t>
            </w:r>
          </w:p>
        </w:tc>
        <w:tc>
          <w:tcPr>
            <w:tcW w:w="567" w:type="dxa"/>
            <w:shd w:val="clear" w:color="auto" w:fill="BFBFBF"/>
            <w:vAlign w:val="center"/>
          </w:tcPr>
          <w:p w14:paraId="627B17A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2746A8F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10,53</w:t>
            </w:r>
          </w:p>
        </w:tc>
        <w:tc>
          <w:tcPr>
            <w:tcW w:w="1134" w:type="dxa"/>
            <w:shd w:val="clear" w:color="auto" w:fill="auto"/>
            <w:vAlign w:val="center"/>
          </w:tcPr>
          <w:p w14:paraId="5CCC38D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1AE2DC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A76CCAB" w14:textId="77777777" w:rsidTr="00AD0035">
        <w:trPr>
          <w:jc w:val="center"/>
        </w:trPr>
        <w:tc>
          <w:tcPr>
            <w:tcW w:w="851" w:type="dxa"/>
            <w:shd w:val="clear" w:color="auto" w:fill="BFBFBF"/>
            <w:vAlign w:val="center"/>
          </w:tcPr>
          <w:p w14:paraId="16BFA41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2.3</w:t>
            </w:r>
          </w:p>
        </w:tc>
        <w:tc>
          <w:tcPr>
            <w:tcW w:w="1418" w:type="dxa"/>
            <w:shd w:val="clear" w:color="auto" w:fill="BFBFBF"/>
            <w:vAlign w:val="center"/>
          </w:tcPr>
          <w:p w14:paraId="51064F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7A1F49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1D5FEF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047314A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5+244,20 - rozbiórka ścianek czołowych oraz studni wlotowej</w:t>
            </w:r>
          </w:p>
        </w:tc>
        <w:tc>
          <w:tcPr>
            <w:tcW w:w="567" w:type="dxa"/>
            <w:shd w:val="clear" w:color="auto" w:fill="BFBFBF"/>
            <w:vAlign w:val="center"/>
          </w:tcPr>
          <w:p w14:paraId="4DEB414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533092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11,46</w:t>
            </w:r>
          </w:p>
        </w:tc>
        <w:tc>
          <w:tcPr>
            <w:tcW w:w="1134" w:type="dxa"/>
            <w:shd w:val="clear" w:color="auto" w:fill="auto"/>
            <w:vAlign w:val="center"/>
          </w:tcPr>
          <w:p w14:paraId="21F2A29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4534B2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749AC50" w14:textId="77777777" w:rsidTr="00AD0035">
        <w:trPr>
          <w:jc w:val="center"/>
        </w:trPr>
        <w:tc>
          <w:tcPr>
            <w:tcW w:w="851" w:type="dxa"/>
            <w:shd w:val="clear" w:color="auto" w:fill="BFBFBF"/>
            <w:vAlign w:val="center"/>
          </w:tcPr>
          <w:p w14:paraId="7A968A4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2.4</w:t>
            </w:r>
          </w:p>
        </w:tc>
        <w:tc>
          <w:tcPr>
            <w:tcW w:w="1418" w:type="dxa"/>
            <w:shd w:val="clear" w:color="auto" w:fill="BFBFBF"/>
            <w:vAlign w:val="center"/>
          </w:tcPr>
          <w:p w14:paraId="7C4364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4068623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7F8D39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67E72C9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5+386,15 - rozbiórka ścianek czołowych oraz studni wlotowej</w:t>
            </w:r>
          </w:p>
        </w:tc>
        <w:tc>
          <w:tcPr>
            <w:tcW w:w="567" w:type="dxa"/>
            <w:shd w:val="clear" w:color="auto" w:fill="BFBFBF"/>
            <w:vAlign w:val="center"/>
          </w:tcPr>
          <w:p w14:paraId="2AA7B6C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F1C33D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11,06</w:t>
            </w:r>
          </w:p>
        </w:tc>
        <w:tc>
          <w:tcPr>
            <w:tcW w:w="1134" w:type="dxa"/>
            <w:shd w:val="clear" w:color="auto" w:fill="auto"/>
            <w:vAlign w:val="center"/>
          </w:tcPr>
          <w:p w14:paraId="77FE358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E58FF5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24ACC51" w14:textId="77777777" w:rsidTr="00AD0035">
        <w:trPr>
          <w:jc w:val="center"/>
        </w:trPr>
        <w:tc>
          <w:tcPr>
            <w:tcW w:w="851" w:type="dxa"/>
            <w:shd w:val="clear" w:color="auto" w:fill="BFBFBF"/>
            <w:vAlign w:val="center"/>
          </w:tcPr>
          <w:p w14:paraId="106459F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2.5</w:t>
            </w:r>
          </w:p>
        </w:tc>
        <w:tc>
          <w:tcPr>
            <w:tcW w:w="1418" w:type="dxa"/>
            <w:shd w:val="clear" w:color="auto" w:fill="BFBFBF"/>
            <w:vAlign w:val="center"/>
          </w:tcPr>
          <w:p w14:paraId="74DB6D6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210210F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6751C5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4708E2D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5+585,37 - rozbiórka ścianek czołowych oraz studni wlotowej</w:t>
            </w:r>
          </w:p>
        </w:tc>
        <w:tc>
          <w:tcPr>
            <w:tcW w:w="567" w:type="dxa"/>
            <w:shd w:val="clear" w:color="auto" w:fill="BFBFBF"/>
            <w:vAlign w:val="center"/>
          </w:tcPr>
          <w:p w14:paraId="3AF353F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23E8AF8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7,5</w:t>
            </w:r>
          </w:p>
        </w:tc>
        <w:tc>
          <w:tcPr>
            <w:tcW w:w="1134" w:type="dxa"/>
            <w:shd w:val="clear" w:color="auto" w:fill="auto"/>
            <w:vAlign w:val="center"/>
          </w:tcPr>
          <w:p w14:paraId="30A2997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8E7739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85EE884" w14:textId="77777777" w:rsidTr="00AD0035">
        <w:trPr>
          <w:jc w:val="center"/>
        </w:trPr>
        <w:tc>
          <w:tcPr>
            <w:tcW w:w="851" w:type="dxa"/>
            <w:shd w:val="clear" w:color="auto" w:fill="BFBFBF"/>
            <w:vAlign w:val="center"/>
          </w:tcPr>
          <w:p w14:paraId="5A8CEC1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2.6</w:t>
            </w:r>
          </w:p>
        </w:tc>
        <w:tc>
          <w:tcPr>
            <w:tcW w:w="1418" w:type="dxa"/>
            <w:shd w:val="clear" w:color="auto" w:fill="BFBFBF"/>
            <w:vAlign w:val="center"/>
          </w:tcPr>
          <w:p w14:paraId="6B49C5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08252B3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14F6EFD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605ABF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5+716,65 - rozbiórka ścianek czołowych oraz studni wlotowej</w:t>
            </w:r>
          </w:p>
        </w:tc>
        <w:tc>
          <w:tcPr>
            <w:tcW w:w="567" w:type="dxa"/>
            <w:shd w:val="clear" w:color="auto" w:fill="BFBFBF"/>
            <w:vAlign w:val="center"/>
          </w:tcPr>
          <w:p w14:paraId="146F842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152DC32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7,43</w:t>
            </w:r>
          </w:p>
        </w:tc>
        <w:tc>
          <w:tcPr>
            <w:tcW w:w="1134" w:type="dxa"/>
            <w:shd w:val="clear" w:color="auto" w:fill="auto"/>
            <w:vAlign w:val="center"/>
          </w:tcPr>
          <w:p w14:paraId="17A49A1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0B845E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AC2BE33" w14:textId="77777777" w:rsidTr="00AD0035">
        <w:trPr>
          <w:jc w:val="center"/>
        </w:trPr>
        <w:tc>
          <w:tcPr>
            <w:tcW w:w="851" w:type="dxa"/>
            <w:shd w:val="clear" w:color="auto" w:fill="BFBFBF"/>
            <w:vAlign w:val="center"/>
          </w:tcPr>
          <w:p w14:paraId="4C0AE6D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2.7</w:t>
            </w:r>
          </w:p>
        </w:tc>
        <w:tc>
          <w:tcPr>
            <w:tcW w:w="1418" w:type="dxa"/>
            <w:shd w:val="clear" w:color="auto" w:fill="BFBFBF"/>
            <w:vAlign w:val="center"/>
          </w:tcPr>
          <w:p w14:paraId="5947C77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31BBDA8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0212-06</w:t>
            </w:r>
          </w:p>
        </w:tc>
        <w:tc>
          <w:tcPr>
            <w:tcW w:w="1701" w:type="dxa"/>
            <w:shd w:val="clear" w:color="auto" w:fill="BFBFBF"/>
            <w:vAlign w:val="center"/>
          </w:tcPr>
          <w:p w14:paraId="0EBB2C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3DAD0B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Likwidacja przepustu fi500 pod drogą w km 5+941,30 - rozbiórka ścianek czołowych oraz studni wlotowej</w:t>
            </w:r>
          </w:p>
        </w:tc>
        <w:tc>
          <w:tcPr>
            <w:tcW w:w="567" w:type="dxa"/>
            <w:shd w:val="clear" w:color="auto" w:fill="BFBFBF"/>
            <w:vAlign w:val="center"/>
          </w:tcPr>
          <w:p w14:paraId="328D489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126870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6,69</w:t>
            </w:r>
          </w:p>
        </w:tc>
        <w:tc>
          <w:tcPr>
            <w:tcW w:w="1134" w:type="dxa"/>
            <w:shd w:val="clear" w:color="auto" w:fill="auto"/>
            <w:vAlign w:val="center"/>
          </w:tcPr>
          <w:p w14:paraId="6E17A80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C97130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960E995" w14:textId="77777777" w:rsidTr="00AD0035">
        <w:trPr>
          <w:jc w:val="center"/>
        </w:trPr>
        <w:tc>
          <w:tcPr>
            <w:tcW w:w="851" w:type="dxa"/>
            <w:shd w:val="clear" w:color="auto" w:fill="BFBFBF"/>
            <w:vAlign w:val="center"/>
          </w:tcPr>
          <w:p w14:paraId="4C079A9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2.8</w:t>
            </w:r>
          </w:p>
        </w:tc>
        <w:tc>
          <w:tcPr>
            <w:tcW w:w="1418" w:type="dxa"/>
            <w:shd w:val="clear" w:color="auto" w:fill="BFBFBF"/>
            <w:vAlign w:val="center"/>
          </w:tcPr>
          <w:p w14:paraId="5AC3956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1C47BA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0818-06</w:t>
            </w:r>
          </w:p>
          <w:p w14:paraId="06BF4D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4130E0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1A0E27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Rozebranie barier stalowych pojedynczych wraz z wywozem materiału z rozbiórki na koszt Wykonawcy na odległość do 20 km</w:t>
            </w:r>
          </w:p>
        </w:tc>
        <w:tc>
          <w:tcPr>
            <w:tcW w:w="567" w:type="dxa"/>
            <w:shd w:val="clear" w:color="auto" w:fill="BFBFBF"/>
            <w:vAlign w:val="center"/>
          </w:tcPr>
          <w:p w14:paraId="2C04436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A99892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1 230</w:t>
            </w:r>
          </w:p>
        </w:tc>
        <w:tc>
          <w:tcPr>
            <w:tcW w:w="1134" w:type="dxa"/>
            <w:shd w:val="clear" w:color="auto" w:fill="auto"/>
            <w:vAlign w:val="center"/>
          </w:tcPr>
          <w:p w14:paraId="2F2F576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6384FF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4A8247A" w14:textId="77777777" w:rsidTr="00AD0035">
        <w:trPr>
          <w:jc w:val="center"/>
        </w:trPr>
        <w:tc>
          <w:tcPr>
            <w:tcW w:w="851" w:type="dxa"/>
            <w:shd w:val="clear" w:color="auto" w:fill="BFBFBF"/>
            <w:vAlign w:val="center"/>
          </w:tcPr>
          <w:p w14:paraId="15EDE91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2.9</w:t>
            </w:r>
          </w:p>
        </w:tc>
        <w:tc>
          <w:tcPr>
            <w:tcW w:w="1418" w:type="dxa"/>
            <w:shd w:val="clear" w:color="auto" w:fill="BFBFBF"/>
            <w:vAlign w:val="center"/>
          </w:tcPr>
          <w:p w14:paraId="63133F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74820F1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0102-04</w:t>
            </w:r>
          </w:p>
        </w:tc>
        <w:tc>
          <w:tcPr>
            <w:tcW w:w="1701" w:type="dxa"/>
            <w:shd w:val="clear" w:color="auto" w:fill="BFBFBF"/>
            <w:vAlign w:val="center"/>
          </w:tcPr>
          <w:p w14:paraId="3C895A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7C5021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Roboty remontowe - frezowanie nawierzchni bitumicznej o gr. 3-20 cm (606 m3) z wywozem materiału z rozbiórki na </w:t>
            </w:r>
            <w:proofErr w:type="spellStart"/>
            <w:r w:rsidRPr="00D20A1B">
              <w:rPr>
                <w:rFonts w:ascii="Times New Roman" w:eastAsia="Times New Roman" w:hAnsi="Times New Roman" w:cs="Times New Roman"/>
                <w:sz w:val="21"/>
                <w:szCs w:val="21"/>
                <w:lang w:eastAsia="pl-PL"/>
              </w:rPr>
              <w:t>odl</w:t>
            </w:r>
            <w:proofErr w:type="spellEnd"/>
            <w:r w:rsidRPr="00D20A1B">
              <w:rPr>
                <w:rFonts w:ascii="Times New Roman" w:eastAsia="Times New Roman" w:hAnsi="Times New Roman" w:cs="Times New Roman"/>
                <w:sz w:val="21"/>
                <w:szCs w:val="21"/>
                <w:lang w:eastAsia="pl-PL"/>
              </w:rPr>
              <w:t>. do 20 km</w:t>
            </w:r>
          </w:p>
          <w:p w14:paraId="29220C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1,5</w:t>
            </w:r>
          </w:p>
        </w:tc>
        <w:tc>
          <w:tcPr>
            <w:tcW w:w="567" w:type="dxa"/>
            <w:shd w:val="clear" w:color="auto" w:fill="BFBFBF"/>
            <w:vAlign w:val="center"/>
          </w:tcPr>
          <w:p w14:paraId="1A4A7FB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713189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72A2B1F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692468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14719B3" w14:textId="77777777" w:rsidTr="00AD0035">
        <w:trPr>
          <w:jc w:val="center"/>
        </w:trPr>
        <w:tc>
          <w:tcPr>
            <w:tcW w:w="851" w:type="dxa"/>
            <w:shd w:val="clear" w:color="auto" w:fill="BFBFBF"/>
            <w:vAlign w:val="center"/>
          </w:tcPr>
          <w:p w14:paraId="118C0CB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2.10</w:t>
            </w:r>
          </w:p>
        </w:tc>
        <w:tc>
          <w:tcPr>
            <w:tcW w:w="1418" w:type="dxa"/>
            <w:shd w:val="clear" w:color="auto" w:fill="BFBFBF"/>
            <w:vAlign w:val="center"/>
          </w:tcPr>
          <w:p w14:paraId="44D0FC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20639A8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0816-03</w:t>
            </w:r>
          </w:p>
          <w:p w14:paraId="282C12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DC5CA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67E7AD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Rozbiórka przepustów pod zjazdami fi500 - 7 szt. - dł.: 9.70 m; 4.45 m;</w:t>
            </w:r>
          </w:p>
          <w:p w14:paraId="3DFF8C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6.00 m; 6.80 m; 5.30 m; 4.60 m; 4.55 m</w:t>
            </w:r>
          </w:p>
        </w:tc>
        <w:tc>
          <w:tcPr>
            <w:tcW w:w="567" w:type="dxa"/>
            <w:shd w:val="clear" w:color="auto" w:fill="BFBFBF"/>
            <w:vAlign w:val="center"/>
          </w:tcPr>
          <w:p w14:paraId="0FCABB4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F80060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41,4</w:t>
            </w:r>
          </w:p>
        </w:tc>
        <w:tc>
          <w:tcPr>
            <w:tcW w:w="1134" w:type="dxa"/>
            <w:shd w:val="clear" w:color="auto" w:fill="auto"/>
            <w:vAlign w:val="center"/>
          </w:tcPr>
          <w:p w14:paraId="1D736BC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FFB285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F5AE2EF" w14:textId="77777777" w:rsidTr="00AD0035">
        <w:trPr>
          <w:jc w:val="center"/>
        </w:trPr>
        <w:tc>
          <w:tcPr>
            <w:tcW w:w="851" w:type="dxa"/>
            <w:shd w:val="clear" w:color="auto" w:fill="BFBFBF"/>
            <w:vAlign w:val="center"/>
          </w:tcPr>
          <w:p w14:paraId="6FB1B32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2.11</w:t>
            </w:r>
          </w:p>
        </w:tc>
        <w:tc>
          <w:tcPr>
            <w:tcW w:w="1418" w:type="dxa"/>
            <w:shd w:val="clear" w:color="auto" w:fill="BFBFBF"/>
            <w:vAlign w:val="center"/>
          </w:tcPr>
          <w:p w14:paraId="0F33CCA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13F97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0807-02</w:t>
            </w:r>
          </w:p>
        </w:tc>
        <w:tc>
          <w:tcPr>
            <w:tcW w:w="1701" w:type="dxa"/>
            <w:shd w:val="clear" w:color="auto" w:fill="BFBFBF"/>
            <w:vAlign w:val="center"/>
          </w:tcPr>
          <w:p w14:paraId="0FADCC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D-01.02.04</w:t>
            </w:r>
          </w:p>
        </w:tc>
        <w:tc>
          <w:tcPr>
            <w:tcW w:w="2551" w:type="dxa"/>
            <w:shd w:val="clear" w:color="auto" w:fill="BFBFBF"/>
            <w:vAlign w:val="bottom"/>
          </w:tcPr>
          <w:p w14:paraId="199BD66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Rozebranie ścieków z elementów betonowych gr. 15 cm na podsypce</w:t>
            </w:r>
          </w:p>
          <w:p w14:paraId="0A7CDE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piaskowej z wywozem i utylizacją z materiałów z rozbiórki wraz z wywozem materiału z rozbiórki na koszt Wykonawcy na odległość do 20 km</w:t>
            </w:r>
          </w:p>
        </w:tc>
        <w:tc>
          <w:tcPr>
            <w:tcW w:w="567" w:type="dxa"/>
            <w:shd w:val="clear" w:color="auto" w:fill="BFBFBF"/>
            <w:vAlign w:val="center"/>
          </w:tcPr>
          <w:p w14:paraId="7367E76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7424B78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1 370</w:t>
            </w:r>
          </w:p>
        </w:tc>
        <w:tc>
          <w:tcPr>
            <w:tcW w:w="1134" w:type="dxa"/>
            <w:shd w:val="clear" w:color="auto" w:fill="auto"/>
            <w:vAlign w:val="center"/>
          </w:tcPr>
          <w:p w14:paraId="3FA0912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DEC5A8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B94FDB6" w14:textId="77777777" w:rsidTr="00AD0035">
        <w:trPr>
          <w:jc w:val="center"/>
        </w:trPr>
        <w:tc>
          <w:tcPr>
            <w:tcW w:w="851" w:type="dxa"/>
            <w:shd w:val="clear" w:color="auto" w:fill="BFBFBF"/>
            <w:vAlign w:val="center"/>
          </w:tcPr>
          <w:p w14:paraId="1CC0D38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2.12</w:t>
            </w:r>
          </w:p>
        </w:tc>
        <w:tc>
          <w:tcPr>
            <w:tcW w:w="1418" w:type="dxa"/>
            <w:shd w:val="clear" w:color="auto" w:fill="BFBFBF"/>
            <w:vAlign w:val="center"/>
          </w:tcPr>
          <w:p w14:paraId="2C7EA5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11AC5EB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0103-01</w:t>
            </w:r>
          </w:p>
        </w:tc>
        <w:tc>
          <w:tcPr>
            <w:tcW w:w="1701" w:type="dxa"/>
            <w:shd w:val="clear" w:color="auto" w:fill="BFBFBF"/>
            <w:vAlign w:val="center"/>
          </w:tcPr>
          <w:p w14:paraId="1CB9EB1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237BD68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10-15 cm) wraz z wywiezieniem</w:t>
            </w:r>
          </w:p>
          <w:p w14:paraId="60E29D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70CEFB6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4F90842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35</w:t>
            </w:r>
          </w:p>
        </w:tc>
        <w:tc>
          <w:tcPr>
            <w:tcW w:w="1134" w:type="dxa"/>
            <w:shd w:val="clear" w:color="auto" w:fill="auto"/>
            <w:vAlign w:val="center"/>
          </w:tcPr>
          <w:p w14:paraId="76299F7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5D7318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C13BCC8" w14:textId="77777777" w:rsidTr="00AD0035">
        <w:trPr>
          <w:jc w:val="center"/>
        </w:trPr>
        <w:tc>
          <w:tcPr>
            <w:tcW w:w="851" w:type="dxa"/>
            <w:shd w:val="clear" w:color="auto" w:fill="BFBFBF"/>
            <w:vAlign w:val="center"/>
          </w:tcPr>
          <w:p w14:paraId="3DD602E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2.13</w:t>
            </w:r>
          </w:p>
        </w:tc>
        <w:tc>
          <w:tcPr>
            <w:tcW w:w="1418" w:type="dxa"/>
            <w:shd w:val="clear" w:color="auto" w:fill="BFBFBF"/>
            <w:vAlign w:val="center"/>
          </w:tcPr>
          <w:p w14:paraId="56399B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7B01F5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0105-01</w:t>
            </w:r>
          </w:p>
        </w:tc>
        <w:tc>
          <w:tcPr>
            <w:tcW w:w="1701" w:type="dxa"/>
            <w:shd w:val="clear" w:color="auto" w:fill="BFBFBF"/>
            <w:vAlign w:val="center"/>
          </w:tcPr>
          <w:p w14:paraId="15246F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31E80CE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10-15 cm)</w:t>
            </w:r>
          </w:p>
        </w:tc>
        <w:tc>
          <w:tcPr>
            <w:tcW w:w="567" w:type="dxa"/>
            <w:shd w:val="clear" w:color="auto" w:fill="BFBFBF"/>
            <w:vAlign w:val="center"/>
          </w:tcPr>
          <w:p w14:paraId="2E43E04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7CFF958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35</w:t>
            </w:r>
          </w:p>
        </w:tc>
        <w:tc>
          <w:tcPr>
            <w:tcW w:w="1134" w:type="dxa"/>
            <w:shd w:val="clear" w:color="auto" w:fill="auto"/>
            <w:vAlign w:val="center"/>
          </w:tcPr>
          <w:p w14:paraId="74191D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29E404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6C79CC7" w14:textId="77777777" w:rsidTr="00AD0035">
        <w:trPr>
          <w:jc w:val="center"/>
        </w:trPr>
        <w:tc>
          <w:tcPr>
            <w:tcW w:w="851" w:type="dxa"/>
            <w:shd w:val="clear" w:color="auto" w:fill="BFBFBF"/>
            <w:vAlign w:val="center"/>
          </w:tcPr>
          <w:p w14:paraId="6C3DFCD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2.14</w:t>
            </w:r>
          </w:p>
        </w:tc>
        <w:tc>
          <w:tcPr>
            <w:tcW w:w="1418" w:type="dxa"/>
            <w:shd w:val="clear" w:color="auto" w:fill="BFBFBF"/>
            <w:vAlign w:val="center"/>
          </w:tcPr>
          <w:p w14:paraId="211A30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4D1A5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0103-02</w:t>
            </w:r>
          </w:p>
        </w:tc>
        <w:tc>
          <w:tcPr>
            <w:tcW w:w="1701" w:type="dxa"/>
            <w:shd w:val="clear" w:color="auto" w:fill="BFBFBF"/>
            <w:vAlign w:val="center"/>
          </w:tcPr>
          <w:p w14:paraId="79B83C0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2BE3A10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16-25 cm) wraz z wywiezieniem</w:t>
            </w:r>
          </w:p>
          <w:p w14:paraId="56A449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779EDF0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4E002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w:t>
            </w:r>
          </w:p>
        </w:tc>
        <w:tc>
          <w:tcPr>
            <w:tcW w:w="1134" w:type="dxa"/>
            <w:shd w:val="clear" w:color="auto" w:fill="auto"/>
            <w:vAlign w:val="center"/>
          </w:tcPr>
          <w:p w14:paraId="40C7816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0BB26A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132343B" w14:textId="77777777" w:rsidTr="00AD0035">
        <w:trPr>
          <w:jc w:val="center"/>
        </w:trPr>
        <w:tc>
          <w:tcPr>
            <w:tcW w:w="851" w:type="dxa"/>
            <w:shd w:val="clear" w:color="auto" w:fill="BFBFBF"/>
            <w:vAlign w:val="center"/>
          </w:tcPr>
          <w:p w14:paraId="12D667A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2.15</w:t>
            </w:r>
          </w:p>
        </w:tc>
        <w:tc>
          <w:tcPr>
            <w:tcW w:w="1418" w:type="dxa"/>
            <w:shd w:val="clear" w:color="auto" w:fill="BFBFBF"/>
            <w:vAlign w:val="center"/>
          </w:tcPr>
          <w:p w14:paraId="4652E74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757E78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0105-02</w:t>
            </w:r>
          </w:p>
        </w:tc>
        <w:tc>
          <w:tcPr>
            <w:tcW w:w="1701" w:type="dxa"/>
            <w:shd w:val="clear" w:color="auto" w:fill="BFBFBF"/>
            <w:vAlign w:val="center"/>
          </w:tcPr>
          <w:p w14:paraId="0FF25E3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601615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16-25 cm)</w:t>
            </w:r>
          </w:p>
        </w:tc>
        <w:tc>
          <w:tcPr>
            <w:tcW w:w="567" w:type="dxa"/>
            <w:shd w:val="clear" w:color="auto" w:fill="BFBFBF"/>
            <w:vAlign w:val="center"/>
          </w:tcPr>
          <w:p w14:paraId="4A537DF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00150D6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w:t>
            </w:r>
          </w:p>
        </w:tc>
        <w:tc>
          <w:tcPr>
            <w:tcW w:w="1134" w:type="dxa"/>
            <w:shd w:val="clear" w:color="auto" w:fill="auto"/>
            <w:vAlign w:val="center"/>
          </w:tcPr>
          <w:p w14:paraId="42B1097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CC5895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F495305" w14:textId="77777777" w:rsidTr="00AD0035">
        <w:trPr>
          <w:jc w:val="center"/>
        </w:trPr>
        <w:tc>
          <w:tcPr>
            <w:tcW w:w="851" w:type="dxa"/>
            <w:shd w:val="clear" w:color="auto" w:fill="BFBFBF"/>
            <w:vAlign w:val="center"/>
          </w:tcPr>
          <w:p w14:paraId="5E0A97A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2.16</w:t>
            </w:r>
          </w:p>
        </w:tc>
        <w:tc>
          <w:tcPr>
            <w:tcW w:w="1418" w:type="dxa"/>
            <w:shd w:val="clear" w:color="auto" w:fill="BFBFBF"/>
            <w:vAlign w:val="center"/>
          </w:tcPr>
          <w:p w14:paraId="57696BF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25FAB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0103-03</w:t>
            </w:r>
          </w:p>
        </w:tc>
        <w:tc>
          <w:tcPr>
            <w:tcW w:w="1701" w:type="dxa"/>
            <w:shd w:val="clear" w:color="auto" w:fill="BFBFBF"/>
            <w:vAlign w:val="center"/>
          </w:tcPr>
          <w:p w14:paraId="2B3CDC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58E242A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26-35 cm) wraz z wywiezieniem</w:t>
            </w:r>
          </w:p>
          <w:p w14:paraId="7B2402D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2F8CF9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4E45A01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w:t>
            </w:r>
          </w:p>
        </w:tc>
        <w:tc>
          <w:tcPr>
            <w:tcW w:w="1134" w:type="dxa"/>
            <w:shd w:val="clear" w:color="auto" w:fill="auto"/>
            <w:vAlign w:val="center"/>
          </w:tcPr>
          <w:p w14:paraId="601C9D3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4C89D5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3DC1569" w14:textId="77777777" w:rsidTr="00AD0035">
        <w:trPr>
          <w:jc w:val="center"/>
        </w:trPr>
        <w:tc>
          <w:tcPr>
            <w:tcW w:w="851" w:type="dxa"/>
            <w:shd w:val="clear" w:color="auto" w:fill="BFBFBF"/>
            <w:vAlign w:val="center"/>
          </w:tcPr>
          <w:p w14:paraId="1B02D20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2.17</w:t>
            </w:r>
          </w:p>
        </w:tc>
        <w:tc>
          <w:tcPr>
            <w:tcW w:w="1418" w:type="dxa"/>
            <w:shd w:val="clear" w:color="auto" w:fill="BFBFBF"/>
            <w:vAlign w:val="center"/>
          </w:tcPr>
          <w:p w14:paraId="5640A0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861CF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0105-03</w:t>
            </w:r>
          </w:p>
        </w:tc>
        <w:tc>
          <w:tcPr>
            <w:tcW w:w="1701" w:type="dxa"/>
            <w:shd w:val="clear" w:color="auto" w:fill="BFBFBF"/>
            <w:vAlign w:val="center"/>
          </w:tcPr>
          <w:p w14:paraId="2B5EED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73DA5D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26-35 cm)</w:t>
            </w:r>
          </w:p>
        </w:tc>
        <w:tc>
          <w:tcPr>
            <w:tcW w:w="567" w:type="dxa"/>
            <w:shd w:val="clear" w:color="auto" w:fill="BFBFBF"/>
            <w:vAlign w:val="center"/>
          </w:tcPr>
          <w:p w14:paraId="1B4052D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0DB67C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w:t>
            </w:r>
          </w:p>
        </w:tc>
        <w:tc>
          <w:tcPr>
            <w:tcW w:w="1134" w:type="dxa"/>
            <w:shd w:val="clear" w:color="auto" w:fill="auto"/>
            <w:vAlign w:val="center"/>
          </w:tcPr>
          <w:p w14:paraId="2CD8491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078C2F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72032BC" w14:textId="77777777" w:rsidTr="00AD0035">
        <w:trPr>
          <w:jc w:val="center"/>
        </w:trPr>
        <w:tc>
          <w:tcPr>
            <w:tcW w:w="851" w:type="dxa"/>
            <w:shd w:val="clear" w:color="auto" w:fill="BFBFBF"/>
            <w:vAlign w:val="center"/>
          </w:tcPr>
          <w:p w14:paraId="1D2E1FE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2.18</w:t>
            </w:r>
          </w:p>
        </w:tc>
        <w:tc>
          <w:tcPr>
            <w:tcW w:w="1418" w:type="dxa"/>
            <w:shd w:val="clear" w:color="auto" w:fill="BFBFBF"/>
            <w:vAlign w:val="center"/>
          </w:tcPr>
          <w:p w14:paraId="0D8AE6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4BB9A8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0103-04</w:t>
            </w:r>
          </w:p>
        </w:tc>
        <w:tc>
          <w:tcPr>
            <w:tcW w:w="1701" w:type="dxa"/>
            <w:shd w:val="clear" w:color="auto" w:fill="BFBFBF"/>
            <w:vAlign w:val="center"/>
          </w:tcPr>
          <w:p w14:paraId="4C252E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496D8FE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36-45 cm) wraz z wywiezieniem</w:t>
            </w:r>
          </w:p>
          <w:p w14:paraId="4D1A7491" w14:textId="77777777" w:rsid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p w14:paraId="0B36904D" w14:textId="77777777" w:rsidR="0091725F" w:rsidRPr="00D20A1B" w:rsidRDefault="0091725F" w:rsidP="00D20A1B">
            <w:pPr>
              <w:spacing w:after="0" w:line="240" w:lineRule="auto"/>
              <w:rPr>
                <w:rFonts w:ascii="Times New Roman" w:eastAsia="Times New Roman" w:hAnsi="Times New Roman" w:cs="Times New Roman"/>
                <w:sz w:val="21"/>
                <w:szCs w:val="21"/>
                <w:lang w:eastAsia="pl-PL"/>
              </w:rPr>
            </w:pPr>
          </w:p>
        </w:tc>
        <w:tc>
          <w:tcPr>
            <w:tcW w:w="567" w:type="dxa"/>
            <w:shd w:val="clear" w:color="auto" w:fill="BFBFBF"/>
            <w:vAlign w:val="center"/>
          </w:tcPr>
          <w:p w14:paraId="474A855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10EAD46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1BE3D6F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EBB00F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410BA75" w14:textId="77777777" w:rsidTr="00AD0035">
        <w:trPr>
          <w:jc w:val="center"/>
        </w:trPr>
        <w:tc>
          <w:tcPr>
            <w:tcW w:w="851" w:type="dxa"/>
            <w:shd w:val="clear" w:color="auto" w:fill="BFBFBF"/>
            <w:vAlign w:val="center"/>
          </w:tcPr>
          <w:p w14:paraId="6947229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2.19</w:t>
            </w:r>
          </w:p>
        </w:tc>
        <w:tc>
          <w:tcPr>
            <w:tcW w:w="1418" w:type="dxa"/>
            <w:shd w:val="clear" w:color="auto" w:fill="BFBFBF"/>
            <w:vAlign w:val="center"/>
          </w:tcPr>
          <w:p w14:paraId="690637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E97512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0105-04</w:t>
            </w:r>
          </w:p>
        </w:tc>
        <w:tc>
          <w:tcPr>
            <w:tcW w:w="1701" w:type="dxa"/>
            <w:shd w:val="clear" w:color="auto" w:fill="BFBFBF"/>
            <w:vAlign w:val="center"/>
          </w:tcPr>
          <w:p w14:paraId="7E10CF9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65F86A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36-45 cm)</w:t>
            </w:r>
          </w:p>
        </w:tc>
        <w:tc>
          <w:tcPr>
            <w:tcW w:w="567" w:type="dxa"/>
            <w:shd w:val="clear" w:color="auto" w:fill="BFBFBF"/>
            <w:vAlign w:val="center"/>
          </w:tcPr>
          <w:p w14:paraId="0619EB7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B6C0F7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6B997DF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A82B96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5B1A8C4" w14:textId="77777777" w:rsidTr="00AD0035">
        <w:trPr>
          <w:jc w:val="center"/>
        </w:trPr>
        <w:tc>
          <w:tcPr>
            <w:tcW w:w="851" w:type="dxa"/>
            <w:shd w:val="clear" w:color="auto" w:fill="BFBFBF"/>
            <w:vAlign w:val="center"/>
          </w:tcPr>
          <w:p w14:paraId="10CDD9F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2.20</w:t>
            </w:r>
          </w:p>
        </w:tc>
        <w:tc>
          <w:tcPr>
            <w:tcW w:w="1418" w:type="dxa"/>
            <w:shd w:val="clear" w:color="auto" w:fill="BFBFBF"/>
            <w:vAlign w:val="center"/>
          </w:tcPr>
          <w:p w14:paraId="442FD3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79C4C4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0103-05</w:t>
            </w:r>
          </w:p>
        </w:tc>
        <w:tc>
          <w:tcPr>
            <w:tcW w:w="1701" w:type="dxa"/>
            <w:shd w:val="clear" w:color="auto" w:fill="BFBFBF"/>
            <w:vAlign w:val="center"/>
          </w:tcPr>
          <w:p w14:paraId="0CB179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0FA010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Ścinanie drzew piłą mechaniczną (śr. 46-55 cm) wraz z wywiezieniem</w:t>
            </w:r>
          </w:p>
          <w:p w14:paraId="0AABCB6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dłużyc w miejsce wskazane przez Inwestora oraz utylizacją gałęzi</w:t>
            </w:r>
          </w:p>
        </w:tc>
        <w:tc>
          <w:tcPr>
            <w:tcW w:w="567" w:type="dxa"/>
            <w:shd w:val="clear" w:color="auto" w:fill="BFBFBF"/>
            <w:vAlign w:val="center"/>
          </w:tcPr>
          <w:p w14:paraId="7BA72E7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57AE9BB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6097B6E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751BC4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B0C2892" w14:textId="77777777" w:rsidTr="00AD0035">
        <w:trPr>
          <w:jc w:val="center"/>
        </w:trPr>
        <w:tc>
          <w:tcPr>
            <w:tcW w:w="851" w:type="dxa"/>
            <w:shd w:val="clear" w:color="auto" w:fill="BFBFBF"/>
            <w:vAlign w:val="center"/>
          </w:tcPr>
          <w:p w14:paraId="1BA45C6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bCs/>
                <w:sz w:val="21"/>
                <w:szCs w:val="21"/>
                <w:lang w:eastAsia="pl-PL"/>
              </w:rPr>
              <w:t>B</w:t>
            </w:r>
            <w:r w:rsidRPr="00D20A1B">
              <w:rPr>
                <w:rFonts w:ascii="Times New Roman" w:eastAsia="Times New Roman" w:hAnsi="Times New Roman" w:cs="Times New Roman"/>
                <w:b/>
                <w:sz w:val="21"/>
                <w:szCs w:val="21"/>
                <w:lang w:eastAsia="pl-PL"/>
              </w:rPr>
              <w:t xml:space="preserve"> 2.21</w:t>
            </w:r>
          </w:p>
        </w:tc>
        <w:tc>
          <w:tcPr>
            <w:tcW w:w="1418" w:type="dxa"/>
            <w:shd w:val="clear" w:color="auto" w:fill="BFBFBF"/>
            <w:vAlign w:val="center"/>
          </w:tcPr>
          <w:p w14:paraId="0B7945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466AB7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0105-05</w:t>
            </w:r>
          </w:p>
        </w:tc>
        <w:tc>
          <w:tcPr>
            <w:tcW w:w="1701" w:type="dxa"/>
            <w:shd w:val="clear" w:color="auto" w:fill="BFBFBF"/>
            <w:vAlign w:val="center"/>
          </w:tcPr>
          <w:p w14:paraId="071272D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D-01.02.01</w:t>
            </w:r>
          </w:p>
        </w:tc>
        <w:tc>
          <w:tcPr>
            <w:tcW w:w="2551" w:type="dxa"/>
            <w:shd w:val="clear" w:color="auto" w:fill="BFBFBF"/>
            <w:vAlign w:val="bottom"/>
          </w:tcPr>
          <w:p w14:paraId="69CBE75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karczowanie pni (śr. 46-55 cm)</w:t>
            </w:r>
          </w:p>
        </w:tc>
        <w:tc>
          <w:tcPr>
            <w:tcW w:w="567" w:type="dxa"/>
            <w:shd w:val="clear" w:color="auto" w:fill="BFBFBF"/>
            <w:vAlign w:val="center"/>
          </w:tcPr>
          <w:p w14:paraId="4E77A50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5F034AB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1C55753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57F988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E898BBE" w14:textId="77777777" w:rsidTr="00AD0035">
        <w:trPr>
          <w:jc w:val="center"/>
        </w:trPr>
        <w:tc>
          <w:tcPr>
            <w:tcW w:w="10774" w:type="dxa"/>
            <w:gridSpan w:val="8"/>
            <w:shd w:val="clear" w:color="auto" w:fill="BFBFBF"/>
            <w:vAlign w:val="center"/>
          </w:tcPr>
          <w:p w14:paraId="7C7D5096"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3 Roboty ziemne - korytowanie, formowanie korpusu drogi</w:t>
            </w:r>
          </w:p>
        </w:tc>
      </w:tr>
      <w:tr w:rsidR="00D20A1B" w:rsidRPr="00D20A1B" w14:paraId="3118983C" w14:textId="77777777" w:rsidTr="00AD0035">
        <w:trPr>
          <w:jc w:val="center"/>
        </w:trPr>
        <w:tc>
          <w:tcPr>
            <w:tcW w:w="851" w:type="dxa"/>
            <w:shd w:val="clear" w:color="auto" w:fill="BFBFBF"/>
            <w:vAlign w:val="center"/>
          </w:tcPr>
          <w:p w14:paraId="2DC2DE9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3.1</w:t>
            </w:r>
          </w:p>
        </w:tc>
        <w:tc>
          <w:tcPr>
            <w:tcW w:w="1418" w:type="dxa"/>
            <w:shd w:val="clear" w:color="auto" w:fill="BFBFBF"/>
            <w:vAlign w:val="center"/>
          </w:tcPr>
          <w:p w14:paraId="27E287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3863ADA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0235-01 z.</w:t>
            </w:r>
          </w:p>
          <w:p w14:paraId="630AA9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 2.5.2.</w:t>
            </w:r>
          </w:p>
          <w:p w14:paraId="2B0CE4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9907</w:t>
            </w:r>
          </w:p>
        </w:tc>
        <w:tc>
          <w:tcPr>
            <w:tcW w:w="1701" w:type="dxa"/>
            <w:shd w:val="clear" w:color="auto" w:fill="BFBFBF"/>
            <w:vAlign w:val="center"/>
          </w:tcPr>
          <w:p w14:paraId="2895D01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D-02.03.01</w:t>
            </w:r>
          </w:p>
        </w:tc>
        <w:tc>
          <w:tcPr>
            <w:tcW w:w="2551" w:type="dxa"/>
            <w:shd w:val="clear" w:color="auto" w:fill="BFBFBF"/>
            <w:vAlign w:val="bottom"/>
          </w:tcPr>
          <w:p w14:paraId="165BF3F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Formowanie i zagęszczanie nasypów z dowiezionego kruszywa lub gruntu </w:t>
            </w:r>
            <w:proofErr w:type="spellStart"/>
            <w:r w:rsidRPr="00D20A1B">
              <w:rPr>
                <w:rFonts w:ascii="Times New Roman" w:eastAsia="Times New Roman" w:hAnsi="Times New Roman" w:cs="Times New Roman"/>
                <w:sz w:val="21"/>
                <w:szCs w:val="21"/>
                <w:lang w:eastAsia="pl-PL"/>
              </w:rPr>
              <w:t>niewysadzinowego</w:t>
            </w:r>
            <w:proofErr w:type="spellEnd"/>
            <w:r w:rsidRPr="00D20A1B">
              <w:rPr>
                <w:rFonts w:ascii="Times New Roman" w:eastAsia="Times New Roman" w:hAnsi="Times New Roman" w:cs="Times New Roman"/>
                <w:sz w:val="21"/>
                <w:szCs w:val="21"/>
                <w:lang w:eastAsia="pl-PL"/>
              </w:rPr>
              <w:t xml:space="preserve"> o wys. do 3.0 m. Wskaźnik zagęszczenia </w:t>
            </w:r>
            <w:proofErr w:type="spellStart"/>
            <w:r w:rsidRPr="00D20A1B">
              <w:rPr>
                <w:rFonts w:ascii="Times New Roman" w:eastAsia="Times New Roman" w:hAnsi="Times New Roman" w:cs="Times New Roman"/>
                <w:sz w:val="21"/>
                <w:szCs w:val="21"/>
                <w:lang w:eastAsia="pl-PL"/>
              </w:rPr>
              <w:t>Js</w:t>
            </w:r>
            <w:proofErr w:type="spellEnd"/>
            <w:r w:rsidRPr="00D20A1B">
              <w:rPr>
                <w:rFonts w:ascii="Times New Roman" w:eastAsia="Times New Roman" w:hAnsi="Times New Roman" w:cs="Times New Roman"/>
                <w:sz w:val="21"/>
                <w:szCs w:val="21"/>
                <w:lang w:eastAsia="pl-PL"/>
              </w:rPr>
              <w:t xml:space="preserve"> = 0.98</w:t>
            </w:r>
          </w:p>
        </w:tc>
        <w:tc>
          <w:tcPr>
            <w:tcW w:w="567" w:type="dxa"/>
            <w:shd w:val="clear" w:color="auto" w:fill="BFBFBF"/>
            <w:vAlign w:val="center"/>
          </w:tcPr>
          <w:p w14:paraId="60AC2C9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48387EF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2 210</w:t>
            </w:r>
          </w:p>
        </w:tc>
        <w:tc>
          <w:tcPr>
            <w:tcW w:w="1134" w:type="dxa"/>
            <w:shd w:val="clear" w:color="auto" w:fill="auto"/>
            <w:vAlign w:val="center"/>
          </w:tcPr>
          <w:p w14:paraId="3A6BB43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0ED0D0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1D8BA08" w14:textId="77777777" w:rsidTr="00AD0035">
        <w:trPr>
          <w:jc w:val="center"/>
        </w:trPr>
        <w:tc>
          <w:tcPr>
            <w:tcW w:w="851" w:type="dxa"/>
            <w:shd w:val="clear" w:color="auto" w:fill="BFBFBF"/>
            <w:vAlign w:val="center"/>
          </w:tcPr>
          <w:p w14:paraId="17950A7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3.2</w:t>
            </w:r>
          </w:p>
        </w:tc>
        <w:tc>
          <w:tcPr>
            <w:tcW w:w="1418" w:type="dxa"/>
            <w:shd w:val="clear" w:color="auto" w:fill="BFBFBF"/>
            <w:vAlign w:val="center"/>
          </w:tcPr>
          <w:p w14:paraId="4BBF5A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70BA06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0217-05</w:t>
            </w:r>
          </w:p>
        </w:tc>
        <w:tc>
          <w:tcPr>
            <w:tcW w:w="1701" w:type="dxa"/>
            <w:shd w:val="clear" w:color="auto" w:fill="BFBFBF"/>
            <w:vAlign w:val="center"/>
          </w:tcPr>
          <w:p w14:paraId="641543C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1ED69B5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Wykopy oraz przekopy wykonywane koparkami podsiębiernymi 0.40 m3</w:t>
            </w:r>
          </w:p>
          <w:p w14:paraId="2A111A5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 odkład w gruncie kat. I-II</w:t>
            </w:r>
          </w:p>
        </w:tc>
        <w:tc>
          <w:tcPr>
            <w:tcW w:w="567" w:type="dxa"/>
            <w:shd w:val="clear" w:color="auto" w:fill="BFBFBF"/>
            <w:vAlign w:val="center"/>
          </w:tcPr>
          <w:p w14:paraId="6D2D348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A44271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2 084</w:t>
            </w:r>
          </w:p>
        </w:tc>
        <w:tc>
          <w:tcPr>
            <w:tcW w:w="1134" w:type="dxa"/>
            <w:shd w:val="clear" w:color="auto" w:fill="auto"/>
            <w:vAlign w:val="center"/>
          </w:tcPr>
          <w:p w14:paraId="239C31F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A35826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4F131BC" w14:textId="77777777" w:rsidTr="00AD0035">
        <w:trPr>
          <w:jc w:val="center"/>
        </w:trPr>
        <w:tc>
          <w:tcPr>
            <w:tcW w:w="851" w:type="dxa"/>
            <w:shd w:val="clear" w:color="auto" w:fill="BFBFBF"/>
            <w:vAlign w:val="center"/>
          </w:tcPr>
          <w:p w14:paraId="62658E1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3.3</w:t>
            </w:r>
          </w:p>
        </w:tc>
        <w:tc>
          <w:tcPr>
            <w:tcW w:w="1418" w:type="dxa"/>
            <w:shd w:val="clear" w:color="auto" w:fill="BFBFBF"/>
            <w:vAlign w:val="center"/>
          </w:tcPr>
          <w:p w14:paraId="6D09B3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2842601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0109-06</w:t>
            </w:r>
          </w:p>
        </w:tc>
        <w:tc>
          <w:tcPr>
            <w:tcW w:w="1701" w:type="dxa"/>
            <w:shd w:val="clear" w:color="auto" w:fill="BFBFBF"/>
            <w:vAlign w:val="center"/>
          </w:tcPr>
          <w:p w14:paraId="156E006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3811DD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odległość do 1 km</w:t>
            </w:r>
          </w:p>
          <w:p w14:paraId="206E947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(grunt kat. III)</w:t>
            </w:r>
          </w:p>
        </w:tc>
        <w:tc>
          <w:tcPr>
            <w:tcW w:w="567" w:type="dxa"/>
            <w:shd w:val="clear" w:color="auto" w:fill="BFBFBF"/>
            <w:vAlign w:val="center"/>
          </w:tcPr>
          <w:p w14:paraId="4D4366D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2DCC068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2 084</w:t>
            </w:r>
          </w:p>
        </w:tc>
        <w:tc>
          <w:tcPr>
            <w:tcW w:w="1134" w:type="dxa"/>
            <w:shd w:val="clear" w:color="auto" w:fill="auto"/>
            <w:vAlign w:val="center"/>
          </w:tcPr>
          <w:p w14:paraId="0722BE5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AECAE8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503D2A0" w14:textId="77777777" w:rsidTr="00AD0035">
        <w:trPr>
          <w:jc w:val="center"/>
        </w:trPr>
        <w:tc>
          <w:tcPr>
            <w:tcW w:w="851" w:type="dxa"/>
            <w:shd w:val="clear" w:color="auto" w:fill="BFBFBF"/>
            <w:vAlign w:val="center"/>
          </w:tcPr>
          <w:p w14:paraId="740DE35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3.4</w:t>
            </w:r>
          </w:p>
        </w:tc>
        <w:tc>
          <w:tcPr>
            <w:tcW w:w="1418" w:type="dxa"/>
            <w:shd w:val="clear" w:color="auto" w:fill="BFBFBF"/>
            <w:vAlign w:val="center"/>
          </w:tcPr>
          <w:p w14:paraId="53D69B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6B1682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0109-08</w:t>
            </w:r>
          </w:p>
        </w:tc>
        <w:tc>
          <w:tcPr>
            <w:tcW w:w="1701" w:type="dxa"/>
            <w:shd w:val="clear" w:color="auto" w:fill="BFBFBF"/>
            <w:vAlign w:val="center"/>
          </w:tcPr>
          <w:p w14:paraId="59A81E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21B34E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każdy następny 1km</w:t>
            </w:r>
          </w:p>
          <w:p w14:paraId="76E6F4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5</w:t>
            </w:r>
          </w:p>
        </w:tc>
        <w:tc>
          <w:tcPr>
            <w:tcW w:w="567" w:type="dxa"/>
            <w:shd w:val="clear" w:color="auto" w:fill="BFBFBF"/>
            <w:vAlign w:val="center"/>
          </w:tcPr>
          <w:p w14:paraId="1538BA8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3C5959F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2 084</w:t>
            </w:r>
          </w:p>
        </w:tc>
        <w:tc>
          <w:tcPr>
            <w:tcW w:w="1134" w:type="dxa"/>
            <w:shd w:val="clear" w:color="auto" w:fill="auto"/>
            <w:vAlign w:val="center"/>
          </w:tcPr>
          <w:p w14:paraId="4ADD08A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CA3050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04D0EA1" w14:textId="77777777" w:rsidTr="00AD0035">
        <w:trPr>
          <w:jc w:val="center"/>
        </w:trPr>
        <w:tc>
          <w:tcPr>
            <w:tcW w:w="10774" w:type="dxa"/>
            <w:gridSpan w:val="8"/>
            <w:shd w:val="clear" w:color="auto" w:fill="BFBFBF"/>
            <w:vAlign w:val="center"/>
          </w:tcPr>
          <w:p w14:paraId="6EB4271A"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4 Budowa kanalizacji deszczowej</w:t>
            </w:r>
          </w:p>
        </w:tc>
      </w:tr>
      <w:tr w:rsidR="00D20A1B" w:rsidRPr="00D20A1B" w14:paraId="5E97A55F" w14:textId="77777777" w:rsidTr="00D20A1B">
        <w:trPr>
          <w:jc w:val="center"/>
        </w:trPr>
        <w:tc>
          <w:tcPr>
            <w:tcW w:w="851" w:type="dxa"/>
            <w:shd w:val="clear" w:color="auto" w:fill="BFBFBF"/>
            <w:vAlign w:val="center"/>
          </w:tcPr>
          <w:p w14:paraId="7736E57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4.1</w:t>
            </w:r>
          </w:p>
        </w:tc>
        <w:tc>
          <w:tcPr>
            <w:tcW w:w="1418" w:type="dxa"/>
            <w:shd w:val="clear" w:color="auto" w:fill="BFBFBF"/>
            <w:vAlign w:val="center"/>
          </w:tcPr>
          <w:p w14:paraId="100E02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475C98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0215-06</w:t>
            </w:r>
          </w:p>
        </w:tc>
        <w:tc>
          <w:tcPr>
            <w:tcW w:w="1701" w:type="dxa"/>
            <w:shd w:val="clear" w:color="auto" w:fill="BFBFBF"/>
            <w:vAlign w:val="center"/>
          </w:tcPr>
          <w:p w14:paraId="35C0B90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3D860BF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Wykopy oraz przekopy wykonywane koparkami podsiębiernymi 0.40 m3</w:t>
            </w:r>
          </w:p>
          <w:p w14:paraId="5A86E4B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na odkład w gruncie </w:t>
            </w:r>
            <w:proofErr w:type="spellStart"/>
            <w:r w:rsidRPr="00D20A1B">
              <w:rPr>
                <w:rFonts w:ascii="Times New Roman" w:eastAsia="Times New Roman" w:hAnsi="Times New Roman" w:cs="Times New Roman"/>
                <w:sz w:val="21"/>
                <w:szCs w:val="21"/>
                <w:lang w:eastAsia="pl-PL"/>
              </w:rPr>
              <w:t>kat.III</w:t>
            </w:r>
            <w:proofErr w:type="spellEnd"/>
          </w:p>
        </w:tc>
        <w:tc>
          <w:tcPr>
            <w:tcW w:w="567" w:type="dxa"/>
            <w:shd w:val="clear" w:color="auto" w:fill="BFBFBF"/>
            <w:vAlign w:val="center"/>
          </w:tcPr>
          <w:p w14:paraId="040036D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1744961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2 295</w:t>
            </w:r>
          </w:p>
        </w:tc>
        <w:tc>
          <w:tcPr>
            <w:tcW w:w="1134" w:type="dxa"/>
            <w:shd w:val="clear" w:color="auto" w:fill="auto"/>
            <w:vAlign w:val="center"/>
          </w:tcPr>
          <w:p w14:paraId="3D3EF53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351A79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DB48680" w14:textId="77777777" w:rsidTr="00D20A1B">
        <w:trPr>
          <w:jc w:val="center"/>
        </w:trPr>
        <w:tc>
          <w:tcPr>
            <w:tcW w:w="851" w:type="dxa"/>
            <w:shd w:val="clear" w:color="auto" w:fill="BFBFBF"/>
            <w:vAlign w:val="center"/>
          </w:tcPr>
          <w:p w14:paraId="7AB012F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4.2</w:t>
            </w:r>
          </w:p>
        </w:tc>
        <w:tc>
          <w:tcPr>
            <w:tcW w:w="1418" w:type="dxa"/>
            <w:shd w:val="clear" w:color="auto" w:fill="BFBFBF"/>
            <w:vAlign w:val="center"/>
          </w:tcPr>
          <w:p w14:paraId="4FD465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223FE1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0109-06</w:t>
            </w:r>
          </w:p>
        </w:tc>
        <w:tc>
          <w:tcPr>
            <w:tcW w:w="1701" w:type="dxa"/>
            <w:shd w:val="clear" w:color="auto" w:fill="BFBFBF"/>
            <w:vAlign w:val="center"/>
          </w:tcPr>
          <w:p w14:paraId="07C11F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16E8554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odległość do 1 km</w:t>
            </w:r>
          </w:p>
          <w:p w14:paraId="6A1BAE0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(grunt kat. III) </w:t>
            </w:r>
          </w:p>
        </w:tc>
        <w:tc>
          <w:tcPr>
            <w:tcW w:w="567" w:type="dxa"/>
            <w:shd w:val="clear" w:color="auto" w:fill="BFBFBF"/>
            <w:vAlign w:val="center"/>
          </w:tcPr>
          <w:p w14:paraId="42F00F5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E8983C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1 799</w:t>
            </w:r>
          </w:p>
        </w:tc>
        <w:tc>
          <w:tcPr>
            <w:tcW w:w="1134" w:type="dxa"/>
            <w:shd w:val="clear" w:color="auto" w:fill="auto"/>
            <w:vAlign w:val="center"/>
          </w:tcPr>
          <w:p w14:paraId="4C9136D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9F1D63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119B8C1" w14:textId="77777777" w:rsidTr="00AD0035">
        <w:trPr>
          <w:jc w:val="center"/>
        </w:trPr>
        <w:tc>
          <w:tcPr>
            <w:tcW w:w="851" w:type="dxa"/>
            <w:shd w:val="clear" w:color="auto" w:fill="BFBFBF"/>
            <w:vAlign w:val="center"/>
          </w:tcPr>
          <w:p w14:paraId="2198BA1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4.3</w:t>
            </w:r>
          </w:p>
        </w:tc>
        <w:tc>
          <w:tcPr>
            <w:tcW w:w="1418" w:type="dxa"/>
            <w:shd w:val="clear" w:color="auto" w:fill="BFBFBF"/>
            <w:vAlign w:val="center"/>
          </w:tcPr>
          <w:p w14:paraId="7B27B2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4-</w:t>
            </w:r>
          </w:p>
          <w:p w14:paraId="3D03A0B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 0109-08</w:t>
            </w:r>
          </w:p>
        </w:tc>
        <w:tc>
          <w:tcPr>
            <w:tcW w:w="1701" w:type="dxa"/>
            <w:shd w:val="clear" w:color="auto" w:fill="BFBFBF"/>
            <w:vAlign w:val="center"/>
          </w:tcPr>
          <w:p w14:paraId="4F396D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692B1D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Wywóz ziemi samochodami samowyładowczymi na każdy następny 1km</w:t>
            </w:r>
          </w:p>
          <w:p w14:paraId="360622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5</w:t>
            </w:r>
          </w:p>
        </w:tc>
        <w:tc>
          <w:tcPr>
            <w:tcW w:w="567" w:type="dxa"/>
            <w:shd w:val="clear" w:color="auto" w:fill="BFBFBF"/>
            <w:vAlign w:val="center"/>
          </w:tcPr>
          <w:p w14:paraId="24705EA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5EC991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1 799</w:t>
            </w:r>
          </w:p>
        </w:tc>
        <w:tc>
          <w:tcPr>
            <w:tcW w:w="1134" w:type="dxa"/>
            <w:shd w:val="clear" w:color="auto" w:fill="auto"/>
            <w:vAlign w:val="center"/>
          </w:tcPr>
          <w:p w14:paraId="60B8FD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3F2B51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7DAADA8" w14:textId="77777777" w:rsidTr="00AD0035">
        <w:trPr>
          <w:jc w:val="center"/>
        </w:trPr>
        <w:tc>
          <w:tcPr>
            <w:tcW w:w="851" w:type="dxa"/>
            <w:shd w:val="clear" w:color="auto" w:fill="BFBFBF"/>
            <w:vAlign w:val="center"/>
          </w:tcPr>
          <w:p w14:paraId="52D17A9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4.4</w:t>
            </w:r>
          </w:p>
        </w:tc>
        <w:tc>
          <w:tcPr>
            <w:tcW w:w="1418" w:type="dxa"/>
            <w:shd w:val="clear" w:color="auto" w:fill="BFBFBF"/>
            <w:vAlign w:val="center"/>
          </w:tcPr>
          <w:p w14:paraId="4958A8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693F848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0315-01</w:t>
            </w:r>
          </w:p>
        </w:tc>
        <w:tc>
          <w:tcPr>
            <w:tcW w:w="1701" w:type="dxa"/>
            <w:shd w:val="clear" w:color="auto" w:fill="BFBFBF"/>
            <w:vAlign w:val="center"/>
          </w:tcPr>
          <w:p w14:paraId="44CBDD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w:t>
            </w:r>
          </w:p>
        </w:tc>
        <w:tc>
          <w:tcPr>
            <w:tcW w:w="2551" w:type="dxa"/>
            <w:shd w:val="clear" w:color="auto" w:fill="BFBFBF"/>
            <w:vAlign w:val="bottom"/>
          </w:tcPr>
          <w:p w14:paraId="5C0BA20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Umocnienie ścian wykopów balami drewnianymi na głębokość do 3,0 m pod komory, studzienki itp. na sieciach zewnętrznych w gruntach suchych </w:t>
            </w:r>
            <w:proofErr w:type="spellStart"/>
            <w:proofErr w:type="gramStart"/>
            <w:r w:rsidRPr="00D20A1B">
              <w:rPr>
                <w:rFonts w:ascii="Times New Roman" w:eastAsia="Times New Roman" w:hAnsi="Times New Roman" w:cs="Times New Roman"/>
                <w:sz w:val="21"/>
                <w:szCs w:val="21"/>
                <w:lang w:eastAsia="pl-PL"/>
              </w:rPr>
              <w:t>kat.I</w:t>
            </w:r>
            <w:proofErr w:type="spellEnd"/>
            <w:proofErr w:type="gramEnd"/>
            <w:r w:rsidRPr="00D20A1B">
              <w:rPr>
                <w:rFonts w:ascii="Times New Roman" w:eastAsia="Times New Roman" w:hAnsi="Times New Roman" w:cs="Times New Roman"/>
                <w:sz w:val="21"/>
                <w:szCs w:val="21"/>
                <w:lang w:eastAsia="pl-PL"/>
              </w:rPr>
              <w:t>-IV wraz z rozbiórką</w:t>
            </w:r>
          </w:p>
        </w:tc>
        <w:tc>
          <w:tcPr>
            <w:tcW w:w="567" w:type="dxa"/>
            <w:shd w:val="clear" w:color="auto" w:fill="BFBFBF"/>
            <w:vAlign w:val="center"/>
          </w:tcPr>
          <w:p w14:paraId="4552F31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A4423A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8 370</w:t>
            </w:r>
          </w:p>
        </w:tc>
        <w:tc>
          <w:tcPr>
            <w:tcW w:w="1134" w:type="dxa"/>
            <w:shd w:val="clear" w:color="auto" w:fill="auto"/>
            <w:vAlign w:val="center"/>
          </w:tcPr>
          <w:p w14:paraId="4317976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B1821E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9500A87" w14:textId="77777777" w:rsidTr="00AD0035">
        <w:trPr>
          <w:jc w:val="center"/>
        </w:trPr>
        <w:tc>
          <w:tcPr>
            <w:tcW w:w="851" w:type="dxa"/>
            <w:shd w:val="clear" w:color="auto" w:fill="BFBFBF"/>
            <w:vAlign w:val="center"/>
          </w:tcPr>
          <w:p w14:paraId="4B44EC2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4.5</w:t>
            </w:r>
          </w:p>
        </w:tc>
        <w:tc>
          <w:tcPr>
            <w:tcW w:w="1418" w:type="dxa"/>
            <w:shd w:val="clear" w:color="auto" w:fill="BFBFBF"/>
            <w:vAlign w:val="center"/>
          </w:tcPr>
          <w:p w14:paraId="2E24AA7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11</w:t>
            </w:r>
          </w:p>
          <w:p w14:paraId="4FACCC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0501-05</w:t>
            </w:r>
          </w:p>
        </w:tc>
        <w:tc>
          <w:tcPr>
            <w:tcW w:w="1701" w:type="dxa"/>
            <w:shd w:val="clear" w:color="auto" w:fill="BFBFBF"/>
            <w:vAlign w:val="center"/>
          </w:tcPr>
          <w:p w14:paraId="331C34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5C0BC5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Zasypka kanału piaskiem dowiezionym</w:t>
            </w:r>
          </w:p>
        </w:tc>
        <w:tc>
          <w:tcPr>
            <w:tcW w:w="567" w:type="dxa"/>
            <w:shd w:val="clear" w:color="auto" w:fill="BFBFBF"/>
            <w:vAlign w:val="center"/>
          </w:tcPr>
          <w:p w14:paraId="4A9BD71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7982E5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991,05</w:t>
            </w:r>
          </w:p>
        </w:tc>
        <w:tc>
          <w:tcPr>
            <w:tcW w:w="1134" w:type="dxa"/>
            <w:shd w:val="clear" w:color="auto" w:fill="auto"/>
            <w:vAlign w:val="center"/>
          </w:tcPr>
          <w:p w14:paraId="0437231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249EE8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FA84E73" w14:textId="77777777" w:rsidTr="00AD0035">
        <w:trPr>
          <w:jc w:val="center"/>
        </w:trPr>
        <w:tc>
          <w:tcPr>
            <w:tcW w:w="851" w:type="dxa"/>
            <w:shd w:val="clear" w:color="auto" w:fill="BFBFBF"/>
            <w:vAlign w:val="center"/>
          </w:tcPr>
          <w:p w14:paraId="0EB0CF5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4.6</w:t>
            </w:r>
          </w:p>
        </w:tc>
        <w:tc>
          <w:tcPr>
            <w:tcW w:w="1418" w:type="dxa"/>
            <w:shd w:val="clear" w:color="auto" w:fill="BFBFBF"/>
            <w:vAlign w:val="center"/>
          </w:tcPr>
          <w:p w14:paraId="300DE3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1FE4B68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0235-01 z.</w:t>
            </w:r>
          </w:p>
          <w:p w14:paraId="243BEA0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 2.5.2.</w:t>
            </w:r>
          </w:p>
          <w:p w14:paraId="298D1DB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9907</w:t>
            </w:r>
          </w:p>
        </w:tc>
        <w:tc>
          <w:tcPr>
            <w:tcW w:w="1701" w:type="dxa"/>
            <w:shd w:val="clear" w:color="auto" w:fill="BFBFBF"/>
            <w:vAlign w:val="center"/>
          </w:tcPr>
          <w:p w14:paraId="25B9471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4FE979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Zasypanie z zagęszczeniem kanału deszczowego o wys. do 3.0 m. Wskaźnik zagęszczenia </w:t>
            </w:r>
            <w:proofErr w:type="spellStart"/>
            <w:r w:rsidRPr="00D20A1B">
              <w:rPr>
                <w:rFonts w:ascii="Times New Roman" w:eastAsia="Times New Roman" w:hAnsi="Times New Roman" w:cs="Times New Roman"/>
                <w:sz w:val="21"/>
                <w:szCs w:val="21"/>
                <w:lang w:eastAsia="pl-PL"/>
              </w:rPr>
              <w:t>Js</w:t>
            </w:r>
            <w:proofErr w:type="spellEnd"/>
            <w:r w:rsidRPr="00D20A1B">
              <w:rPr>
                <w:rFonts w:ascii="Times New Roman" w:eastAsia="Times New Roman" w:hAnsi="Times New Roman" w:cs="Times New Roman"/>
                <w:sz w:val="21"/>
                <w:szCs w:val="21"/>
                <w:lang w:eastAsia="pl-PL"/>
              </w:rPr>
              <w:t xml:space="preserve"> = 0.98 - materiał z wykopu</w:t>
            </w:r>
          </w:p>
        </w:tc>
        <w:tc>
          <w:tcPr>
            <w:tcW w:w="567" w:type="dxa"/>
            <w:shd w:val="clear" w:color="auto" w:fill="BFBFBF"/>
            <w:vAlign w:val="center"/>
          </w:tcPr>
          <w:p w14:paraId="4AE9E10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96AC79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496,35</w:t>
            </w:r>
          </w:p>
        </w:tc>
        <w:tc>
          <w:tcPr>
            <w:tcW w:w="1134" w:type="dxa"/>
            <w:shd w:val="clear" w:color="auto" w:fill="auto"/>
            <w:vAlign w:val="center"/>
          </w:tcPr>
          <w:p w14:paraId="607719C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425F80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EA52FFF" w14:textId="77777777" w:rsidTr="00AD0035">
        <w:trPr>
          <w:jc w:val="center"/>
        </w:trPr>
        <w:tc>
          <w:tcPr>
            <w:tcW w:w="851" w:type="dxa"/>
            <w:shd w:val="clear" w:color="auto" w:fill="BFBFBF"/>
            <w:vAlign w:val="center"/>
          </w:tcPr>
          <w:p w14:paraId="06D676E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4.7</w:t>
            </w:r>
          </w:p>
        </w:tc>
        <w:tc>
          <w:tcPr>
            <w:tcW w:w="1418" w:type="dxa"/>
            <w:shd w:val="clear" w:color="auto" w:fill="BFBFBF"/>
            <w:vAlign w:val="center"/>
          </w:tcPr>
          <w:p w14:paraId="6C9D6A8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6E0D27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1308-03</w:t>
            </w:r>
          </w:p>
        </w:tc>
        <w:tc>
          <w:tcPr>
            <w:tcW w:w="1701" w:type="dxa"/>
            <w:shd w:val="clear" w:color="auto" w:fill="BFBFBF"/>
            <w:vAlign w:val="center"/>
          </w:tcPr>
          <w:p w14:paraId="09AE14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764DC5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PCV SN8 o śr. zewn. 200 mm</w:t>
            </w:r>
          </w:p>
        </w:tc>
        <w:tc>
          <w:tcPr>
            <w:tcW w:w="567" w:type="dxa"/>
            <w:shd w:val="clear" w:color="auto" w:fill="BFBFBF"/>
            <w:vAlign w:val="center"/>
          </w:tcPr>
          <w:p w14:paraId="209DF50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6CDAC0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150</w:t>
            </w:r>
          </w:p>
        </w:tc>
        <w:tc>
          <w:tcPr>
            <w:tcW w:w="1134" w:type="dxa"/>
            <w:shd w:val="clear" w:color="auto" w:fill="auto"/>
            <w:vAlign w:val="center"/>
          </w:tcPr>
          <w:p w14:paraId="7B4DD2B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398F96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B201385" w14:textId="77777777" w:rsidTr="00AD0035">
        <w:trPr>
          <w:jc w:val="center"/>
        </w:trPr>
        <w:tc>
          <w:tcPr>
            <w:tcW w:w="851" w:type="dxa"/>
            <w:shd w:val="clear" w:color="auto" w:fill="BFBFBF"/>
            <w:vAlign w:val="center"/>
          </w:tcPr>
          <w:p w14:paraId="322F376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4.8</w:t>
            </w:r>
          </w:p>
        </w:tc>
        <w:tc>
          <w:tcPr>
            <w:tcW w:w="1418" w:type="dxa"/>
            <w:shd w:val="clear" w:color="auto" w:fill="BFBFBF"/>
            <w:vAlign w:val="center"/>
          </w:tcPr>
          <w:p w14:paraId="586D6E9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93880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1308-07</w:t>
            </w:r>
          </w:p>
        </w:tc>
        <w:tc>
          <w:tcPr>
            <w:tcW w:w="1701" w:type="dxa"/>
            <w:shd w:val="clear" w:color="auto" w:fill="BFBFBF"/>
            <w:vAlign w:val="center"/>
          </w:tcPr>
          <w:p w14:paraId="07A992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0F76239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karbowanych PP karbowanych SN8 o śr. 500 mm</w:t>
            </w:r>
          </w:p>
        </w:tc>
        <w:tc>
          <w:tcPr>
            <w:tcW w:w="567" w:type="dxa"/>
            <w:shd w:val="clear" w:color="auto" w:fill="BFBFBF"/>
            <w:vAlign w:val="center"/>
          </w:tcPr>
          <w:p w14:paraId="4240A9C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5BF1C0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1 395</w:t>
            </w:r>
          </w:p>
        </w:tc>
        <w:tc>
          <w:tcPr>
            <w:tcW w:w="1134" w:type="dxa"/>
            <w:shd w:val="clear" w:color="auto" w:fill="auto"/>
            <w:vAlign w:val="center"/>
          </w:tcPr>
          <w:p w14:paraId="4FA30A5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CD1791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1279768" w14:textId="77777777" w:rsidTr="00AD0035">
        <w:trPr>
          <w:jc w:val="center"/>
        </w:trPr>
        <w:tc>
          <w:tcPr>
            <w:tcW w:w="851" w:type="dxa"/>
            <w:shd w:val="clear" w:color="auto" w:fill="BFBFBF"/>
            <w:vAlign w:val="center"/>
          </w:tcPr>
          <w:p w14:paraId="2899A1D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4.9</w:t>
            </w:r>
          </w:p>
        </w:tc>
        <w:tc>
          <w:tcPr>
            <w:tcW w:w="1418" w:type="dxa"/>
            <w:shd w:val="clear" w:color="auto" w:fill="BFBFBF"/>
            <w:vAlign w:val="center"/>
          </w:tcPr>
          <w:p w14:paraId="28E1BA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6B1FAB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1424-02</w:t>
            </w:r>
          </w:p>
        </w:tc>
        <w:tc>
          <w:tcPr>
            <w:tcW w:w="1701" w:type="dxa"/>
            <w:shd w:val="clear" w:color="auto" w:fill="BFBFBF"/>
            <w:vAlign w:val="center"/>
          </w:tcPr>
          <w:p w14:paraId="24ED23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386FA6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Studzienki ściekowe uliczne betonowe o śr.500 mm z osadnikiem bez </w:t>
            </w:r>
            <w:proofErr w:type="gramStart"/>
            <w:r w:rsidRPr="00D20A1B">
              <w:rPr>
                <w:rFonts w:ascii="Times New Roman" w:eastAsia="Times New Roman" w:hAnsi="Times New Roman" w:cs="Times New Roman"/>
                <w:sz w:val="21"/>
                <w:szCs w:val="21"/>
                <w:lang w:eastAsia="pl-PL"/>
              </w:rPr>
              <w:t>syfonu,</w:t>
            </w:r>
            <w:proofErr w:type="gramEnd"/>
            <w:r w:rsidRPr="00D20A1B">
              <w:rPr>
                <w:rFonts w:ascii="Times New Roman" w:eastAsia="Times New Roman" w:hAnsi="Times New Roman" w:cs="Times New Roman"/>
                <w:sz w:val="21"/>
                <w:szCs w:val="21"/>
                <w:lang w:eastAsia="pl-PL"/>
              </w:rPr>
              <w:t xml:space="preserve"> oraz koszem osadczym, na zawiasach</w:t>
            </w:r>
          </w:p>
          <w:p w14:paraId="2E5FB76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wpust jezdniowy z rusztem klasy D400</w:t>
            </w:r>
          </w:p>
        </w:tc>
        <w:tc>
          <w:tcPr>
            <w:tcW w:w="567" w:type="dxa"/>
            <w:shd w:val="clear" w:color="auto" w:fill="BFBFBF"/>
            <w:vAlign w:val="center"/>
          </w:tcPr>
          <w:p w14:paraId="290CDB7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6D4B47C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64</w:t>
            </w:r>
          </w:p>
        </w:tc>
        <w:tc>
          <w:tcPr>
            <w:tcW w:w="1134" w:type="dxa"/>
            <w:shd w:val="clear" w:color="auto" w:fill="auto"/>
            <w:vAlign w:val="center"/>
          </w:tcPr>
          <w:p w14:paraId="7C0D934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FD8F47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13B88D2" w14:textId="77777777" w:rsidTr="00AD0035">
        <w:trPr>
          <w:jc w:val="center"/>
        </w:trPr>
        <w:tc>
          <w:tcPr>
            <w:tcW w:w="851" w:type="dxa"/>
            <w:shd w:val="clear" w:color="auto" w:fill="BFBFBF"/>
            <w:vAlign w:val="center"/>
          </w:tcPr>
          <w:p w14:paraId="56E8354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4.10</w:t>
            </w:r>
          </w:p>
        </w:tc>
        <w:tc>
          <w:tcPr>
            <w:tcW w:w="1418" w:type="dxa"/>
            <w:shd w:val="clear" w:color="auto" w:fill="BFBFBF"/>
            <w:vAlign w:val="center"/>
          </w:tcPr>
          <w:p w14:paraId="25504C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148BA3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1413-01</w:t>
            </w:r>
          </w:p>
        </w:tc>
        <w:tc>
          <w:tcPr>
            <w:tcW w:w="1701" w:type="dxa"/>
            <w:shd w:val="clear" w:color="auto" w:fill="BFBFBF"/>
            <w:vAlign w:val="center"/>
          </w:tcPr>
          <w:p w14:paraId="4C1A9E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D-03.02.01</w:t>
            </w:r>
          </w:p>
        </w:tc>
        <w:tc>
          <w:tcPr>
            <w:tcW w:w="2551" w:type="dxa"/>
            <w:shd w:val="clear" w:color="auto" w:fill="BFBFBF"/>
            <w:vAlign w:val="bottom"/>
          </w:tcPr>
          <w:p w14:paraId="344F6F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Studnie rewizyjne z kręgów betonowych o śr. 1000 mm w gotowym wykopie o głębokości do 3m</w:t>
            </w:r>
          </w:p>
        </w:tc>
        <w:tc>
          <w:tcPr>
            <w:tcW w:w="567" w:type="dxa"/>
            <w:shd w:val="clear" w:color="auto" w:fill="BFBFBF"/>
            <w:vAlign w:val="center"/>
          </w:tcPr>
          <w:p w14:paraId="666F51D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stud</w:t>
            </w:r>
            <w:proofErr w:type="spellEnd"/>
            <w:r w:rsidRPr="00D20A1B">
              <w:rPr>
                <w:rFonts w:ascii="Times New Roman" w:eastAsia="Times New Roman" w:hAnsi="Times New Roman" w:cs="Times New Roman"/>
                <w:sz w:val="21"/>
                <w:szCs w:val="21"/>
                <w:lang w:eastAsia="pl-PL"/>
              </w:rPr>
              <w:t>.</w:t>
            </w:r>
          </w:p>
        </w:tc>
        <w:tc>
          <w:tcPr>
            <w:tcW w:w="987" w:type="dxa"/>
            <w:shd w:val="clear" w:color="auto" w:fill="BFBFBF"/>
            <w:vAlign w:val="center"/>
          </w:tcPr>
          <w:p w14:paraId="57A495C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42</w:t>
            </w:r>
          </w:p>
        </w:tc>
        <w:tc>
          <w:tcPr>
            <w:tcW w:w="1134" w:type="dxa"/>
            <w:shd w:val="clear" w:color="auto" w:fill="auto"/>
            <w:vAlign w:val="center"/>
          </w:tcPr>
          <w:p w14:paraId="6011DA5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7F3060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1D0B1E9" w14:textId="77777777" w:rsidTr="00AD0035">
        <w:trPr>
          <w:jc w:val="center"/>
        </w:trPr>
        <w:tc>
          <w:tcPr>
            <w:tcW w:w="10774" w:type="dxa"/>
            <w:gridSpan w:val="8"/>
            <w:shd w:val="clear" w:color="auto" w:fill="BFBFBF"/>
            <w:vAlign w:val="center"/>
          </w:tcPr>
          <w:p w14:paraId="53FCBC4D" w14:textId="77777777" w:rsidR="00D20A1B" w:rsidRPr="00D20A1B" w:rsidRDefault="00D20A1B" w:rsidP="00D20A1B">
            <w:pPr>
              <w:spacing w:after="0" w:line="240" w:lineRule="auto"/>
              <w:jc w:val="center"/>
              <w:rPr>
                <w:rFonts w:ascii="Times New Roman" w:eastAsia="Calibri" w:hAnsi="Times New Roman" w:cs="Times New Roman"/>
                <w:b/>
                <w:kern w:val="2"/>
                <w:sz w:val="21"/>
                <w:szCs w:val="21"/>
                <w14:ligatures w14:val="standardContextual"/>
              </w:rPr>
            </w:pPr>
            <w:r w:rsidRPr="00D20A1B">
              <w:rPr>
                <w:rFonts w:ascii="Times New Roman" w:eastAsia="Calibri" w:hAnsi="Times New Roman" w:cs="Times New Roman"/>
                <w:b/>
                <w:bCs/>
                <w:kern w:val="2"/>
                <w:sz w:val="21"/>
                <w:szCs w:val="21"/>
                <w14:ligatures w14:val="standardContextual"/>
              </w:rPr>
              <w:t xml:space="preserve">B 5. Montaż krawężnika, ścieku </w:t>
            </w:r>
            <w:proofErr w:type="spellStart"/>
            <w:r w:rsidRPr="00D20A1B">
              <w:rPr>
                <w:rFonts w:ascii="Times New Roman" w:eastAsia="Calibri" w:hAnsi="Times New Roman" w:cs="Times New Roman"/>
                <w:b/>
                <w:bCs/>
                <w:kern w:val="2"/>
                <w:sz w:val="21"/>
                <w:szCs w:val="21"/>
                <w14:ligatures w14:val="standardContextual"/>
              </w:rPr>
              <w:t>przykrawężnikowego</w:t>
            </w:r>
            <w:proofErr w:type="spellEnd"/>
            <w:r w:rsidRPr="00D20A1B">
              <w:rPr>
                <w:rFonts w:ascii="Times New Roman" w:eastAsia="Calibri" w:hAnsi="Times New Roman" w:cs="Times New Roman"/>
                <w:b/>
                <w:bCs/>
                <w:kern w:val="2"/>
                <w:sz w:val="21"/>
                <w:szCs w:val="21"/>
                <w14:ligatures w14:val="standardContextual"/>
              </w:rPr>
              <w:t>, obrzeża oraz balustrady z pochwytem dla niepełnosprawnych</w:t>
            </w:r>
          </w:p>
        </w:tc>
      </w:tr>
      <w:tr w:rsidR="00D20A1B" w:rsidRPr="00D20A1B" w14:paraId="2F3E7331" w14:textId="77777777" w:rsidTr="00AD0035">
        <w:trPr>
          <w:jc w:val="center"/>
        </w:trPr>
        <w:tc>
          <w:tcPr>
            <w:tcW w:w="851" w:type="dxa"/>
            <w:shd w:val="clear" w:color="auto" w:fill="BFBFBF"/>
            <w:vAlign w:val="center"/>
          </w:tcPr>
          <w:p w14:paraId="5E460C9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5.1</w:t>
            </w:r>
          </w:p>
        </w:tc>
        <w:tc>
          <w:tcPr>
            <w:tcW w:w="1418" w:type="dxa"/>
            <w:shd w:val="clear" w:color="auto" w:fill="BFBFBF"/>
            <w:vAlign w:val="center"/>
          </w:tcPr>
          <w:p w14:paraId="405EBC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0D63F0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4E0815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D-08.01.01</w:t>
            </w:r>
          </w:p>
        </w:tc>
        <w:tc>
          <w:tcPr>
            <w:tcW w:w="2551" w:type="dxa"/>
            <w:shd w:val="clear" w:color="auto" w:fill="BFBFBF"/>
            <w:vAlign w:val="bottom"/>
          </w:tcPr>
          <w:p w14:paraId="273AC9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krawężniki z oporem - beton C16/20</w:t>
            </w:r>
          </w:p>
        </w:tc>
        <w:tc>
          <w:tcPr>
            <w:tcW w:w="567" w:type="dxa"/>
            <w:shd w:val="clear" w:color="auto" w:fill="BFBFBF"/>
            <w:vAlign w:val="center"/>
          </w:tcPr>
          <w:p w14:paraId="156237E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406B35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96,25</w:t>
            </w:r>
          </w:p>
        </w:tc>
        <w:tc>
          <w:tcPr>
            <w:tcW w:w="1134" w:type="dxa"/>
            <w:shd w:val="clear" w:color="auto" w:fill="auto"/>
            <w:vAlign w:val="center"/>
          </w:tcPr>
          <w:p w14:paraId="4019F89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F620AA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38C0512" w14:textId="77777777" w:rsidTr="00AD0035">
        <w:trPr>
          <w:jc w:val="center"/>
        </w:trPr>
        <w:tc>
          <w:tcPr>
            <w:tcW w:w="851" w:type="dxa"/>
            <w:shd w:val="clear" w:color="auto" w:fill="BFBFBF"/>
            <w:vAlign w:val="center"/>
          </w:tcPr>
          <w:p w14:paraId="09D5FB3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5.2</w:t>
            </w:r>
          </w:p>
        </w:tc>
        <w:tc>
          <w:tcPr>
            <w:tcW w:w="1418" w:type="dxa"/>
            <w:shd w:val="clear" w:color="auto" w:fill="BFBFBF"/>
            <w:vAlign w:val="center"/>
          </w:tcPr>
          <w:p w14:paraId="711238D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631BE9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0403-04</w:t>
            </w:r>
          </w:p>
        </w:tc>
        <w:tc>
          <w:tcPr>
            <w:tcW w:w="1701" w:type="dxa"/>
            <w:shd w:val="clear" w:color="auto" w:fill="BFBFBF"/>
            <w:vAlign w:val="center"/>
          </w:tcPr>
          <w:p w14:paraId="40E9DD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D-08.01.01</w:t>
            </w:r>
          </w:p>
        </w:tc>
        <w:tc>
          <w:tcPr>
            <w:tcW w:w="2551" w:type="dxa"/>
            <w:shd w:val="clear" w:color="auto" w:fill="BFBFBF"/>
            <w:vAlign w:val="bottom"/>
          </w:tcPr>
          <w:p w14:paraId="66EDC30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Krawężniki betonowe wystające o wymiarach 20x30 cm na podsypce cementowo-piaskowej</w:t>
            </w:r>
          </w:p>
        </w:tc>
        <w:tc>
          <w:tcPr>
            <w:tcW w:w="567" w:type="dxa"/>
            <w:shd w:val="clear" w:color="auto" w:fill="BFBFBF"/>
            <w:vAlign w:val="center"/>
          </w:tcPr>
          <w:p w14:paraId="4A5EE18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4FF65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1 375</w:t>
            </w:r>
          </w:p>
        </w:tc>
        <w:tc>
          <w:tcPr>
            <w:tcW w:w="1134" w:type="dxa"/>
            <w:shd w:val="clear" w:color="auto" w:fill="auto"/>
            <w:vAlign w:val="center"/>
          </w:tcPr>
          <w:p w14:paraId="44EDFD9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9274B9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9E6E14C" w14:textId="77777777" w:rsidTr="00AD0035">
        <w:trPr>
          <w:jc w:val="center"/>
        </w:trPr>
        <w:tc>
          <w:tcPr>
            <w:tcW w:w="851" w:type="dxa"/>
            <w:shd w:val="clear" w:color="auto" w:fill="BFBFBF"/>
            <w:vAlign w:val="center"/>
          </w:tcPr>
          <w:p w14:paraId="5DAB714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5.3</w:t>
            </w:r>
          </w:p>
        </w:tc>
        <w:tc>
          <w:tcPr>
            <w:tcW w:w="1418" w:type="dxa"/>
            <w:shd w:val="clear" w:color="auto" w:fill="BFBFBF"/>
            <w:vAlign w:val="center"/>
          </w:tcPr>
          <w:p w14:paraId="1526C1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0ADD61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69FE965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D-08.01.01</w:t>
            </w:r>
          </w:p>
        </w:tc>
        <w:tc>
          <w:tcPr>
            <w:tcW w:w="2551" w:type="dxa"/>
            <w:shd w:val="clear" w:color="auto" w:fill="BFBFBF"/>
            <w:vAlign w:val="bottom"/>
          </w:tcPr>
          <w:p w14:paraId="66D9AA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ściek - beton C16/20</w:t>
            </w:r>
          </w:p>
        </w:tc>
        <w:tc>
          <w:tcPr>
            <w:tcW w:w="567" w:type="dxa"/>
            <w:shd w:val="clear" w:color="auto" w:fill="BFBFBF"/>
            <w:vAlign w:val="center"/>
          </w:tcPr>
          <w:p w14:paraId="476500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8C8E2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44,6</w:t>
            </w:r>
          </w:p>
        </w:tc>
        <w:tc>
          <w:tcPr>
            <w:tcW w:w="1134" w:type="dxa"/>
            <w:shd w:val="clear" w:color="auto" w:fill="auto"/>
            <w:vAlign w:val="center"/>
          </w:tcPr>
          <w:p w14:paraId="1DAE331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EE9C99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C895D60" w14:textId="77777777" w:rsidTr="00AD0035">
        <w:trPr>
          <w:jc w:val="center"/>
        </w:trPr>
        <w:tc>
          <w:tcPr>
            <w:tcW w:w="851" w:type="dxa"/>
            <w:shd w:val="clear" w:color="auto" w:fill="BFBFBF"/>
            <w:vAlign w:val="center"/>
          </w:tcPr>
          <w:p w14:paraId="195DF2B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5.4</w:t>
            </w:r>
          </w:p>
        </w:tc>
        <w:tc>
          <w:tcPr>
            <w:tcW w:w="1418" w:type="dxa"/>
            <w:shd w:val="clear" w:color="auto" w:fill="BFBFBF"/>
            <w:vAlign w:val="center"/>
          </w:tcPr>
          <w:p w14:paraId="4435CCC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EFD7D6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0511-03</w:t>
            </w:r>
          </w:p>
          <w:p w14:paraId="3DC1B2F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AFB649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D-08.05.06a</w:t>
            </w:r>
          </w:p>
        </w:tc>
        <w:tc>
          <w:tcPr>
            <w:tcW w:w="2551" w:type="dxa"/>
            <w:shd w:val="clear" w:color="auto" w:fill="BFBFBF"/>
            <w:vAlign w:val="bottom"/>
          </w:tcPr>
          <w:p w14:paraId="294E5A1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Ściek </w:t>
            </w:r>
            <w:proofErr w:type="spellStart"/>
            <w:r w:rsidRPr="00D20A1B">
              <w:rPr>
                <w:rFonts w:ascii="Times New Roman" w:eastAsia="Times New Roman" w:hAnsi="Times New Roman" w:cs="Times New Roman"/>
                <w:sz w:val="21"/>
                <w:szCs w:val="21"/>
                <w:lang w:eastAsia="pl-PL"/>
              </w:rPr>
              <w:t>przykrawężnikowy</w:t>
            </w:r>
            <w:proofErr w:type="spellEnd"/>
            <w:r w:rsidRPr="00D20A1B">
              <w:rPr>
                <w:rFonts w:ascii="Times New Roman" w:eastAsia="Times New Roman" w:hAnsi="Times New Roman" w:cs="Times New Roman"/>
                <w:sz w:val="21"/>
                <w:szCs w:val="21"/>
                <w:lang w:eastAsia="pl-PL"/>
              </w:rPr>
              <w:t xml:space="preserve"> z kostki betonowej o grubości 8 cm na podsypce cementowo-piaskowej gr. 3 cm na przygotowanej ławie betonowej</w:t>
            </w:r>
          </w:p>
        </w:tc>
        <w:tc>
          <w:tcPr>
            <w:tcW w:w="567" w:type="dxa"/>
            <w:shd w:val="clear" w:color="auto" w:fill="BFBFBF"/>
            <w:vAlign w:val="center"/>
          </w:tcPr>
          <w:p w14:paraId="3DE39D9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020A2C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223</w:t>
            </w:r>
          </w:p>
        </w:tc>
        <w:tc>
          <w:tcPr>
            <w:tcW w:w="1134" w:type="dxa"/>
            <w:shd w:val="clear" w:color="auto" w:fill="auto"/>
            <w:vAlign w:val="center"/>
          </w:tcPr>
          <w:p w14:paraId="5F10D99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477A1D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B9C7E03" w14:textId="77777777" w:rsidTr="00AD0035">
        <w:trPr>
          <w:jc w:val="center"/>
        </w:trPr>
        <w:tc>
          <w:tcPr>
            <w:tcW w:w="851" w:type="dxa"/>
            <w:shd w:val="clear" w:color="auto" w:fill="BFBFBF"/>
            <w:vAlign w:val="center"/>
          </w:tcPr>
          <w:p w14:paraId="5CCFE74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5.5</w:t>
            </w:r>
          </w:p>
        </w:tc>
        <w:tc>
          <w:tcPr>
            <w:tcW w:w="1418" w:type="dxa"/>
            <w:shd w:val="clear" w:color="auto" w:fill="BFBFBF"/>
            <w:vAlign w:val="center"/>
          </w:tcPr>
          <w:p w14:paraId="2EE903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3C3E34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0402-04</w:t>
            </w:r>
          </w:p>
        </w:tc>
        <w:tc>
          <w:tcPr>
            <w:tcW w:w="1701" w:type="dxa"/>
            <w:shd w:val="clear" w:color="auto" w:fill="BFBFBF"/>
            <w:vAlign w:val="center"/>
          </w:tcPr>
          <w:p w14:paraId="39821DD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D-08.03.01</w:t>
            </w:r>
          </w:p>
        </w:tc>
        <w:tc>
          <w:tcPr>
            <w:tcW w:w="2551" w:type="dxa"/>
            <w:shd w:val="clear" w:color="auto" w:fill="BFBFBF"/>
            <w:vAlign w:val="bottom"/>
          </w:tcPr>
          <w:p w14:paraId="4FC00A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obrzeże - beton C16/20</w:t>
            </w:r>
          </w:p>
        </w:tc>
        <w:tc>
          <w:tcPr>
            <w:tcW w:w="567" w:type="dxa"/>
            <w:shd w:val="clear" w:color="auto" w:fill="BFBFBF"/>
            <w:vAlign w:val="center"/>
          </w:tcPr>
          <w:p w14:paraId="1557876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9F2886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54,48</w:t>
            </w:r>
          </w:p>
        </w:tc>
        <w:tc>
          <w:tcPr>
            <w:tcW w:w="1134" w:type="dxa"/>
            <w:shd w:val="clear" w:color="auto" w:fill="auto"/>
            <w:vAlign w:val="center"/>
          </w:tcPr>
          <w:p w14:paraId="4867DFA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3FB529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1257483" w14:textId="77777777" w:rsidTr="00AD0035">
        <w:trPr>
          <w:jc w:val="center"/>
        </w:trPr>
        <w:tc>
          <w:tcPr>
            <w:tcW w:w="851" w:type="dxa"/>
            <w:shd w:val="clear" w:color="auto" w:fill="BFBFBF"/>
            <w:vAlign w:val="center"/>
          </w:tcPr>
          <w:p w14:paraId="6D9B2F6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5.6</w:t>
            </w:r>
          </w:p>
        </w:tc>
        <w:tc>
          <w:tcPr>
            <w:tcW w:w="1418" w:type="dxa"/>
            <w:shd w:val="clear" w:color="auto" w:fill="BFBFBF"/>
            <w:vAlign w:val="center"/>
          </w:tcPr>
          <w:p w14:paraId="7576551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7AA2E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0404-03</w:t>
            </w:r>
          </w:p>
        </w:tc>
        <w:tc>
          <w:tcPr>
            <w:tcW w:w="1701" w:type="dxa"/>
            <w:shd w:val="clear" w:color="auto" w:fill="BFBFBF"/>
            <w:vAlign w:val="center"/>
          </w:tcPr>
          <w:p w14:paraId="36B8E1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D-08.03.01</w:t>
            </w:r>
          </w:p>
        </w:tc>
        <w:tc>
          <w:tcPr>
            <w:tcW w:w="2551" w:type="dxa"/>
            <w:shd w:val="clear" w:color="auto" w:fill="BFBFBF"/>
            <w:vAlign w:val="bottom"/>
          </w:tcPr>
          <w:p w14:paraId="6DA1CF2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Obrzeża betonowe o wymiarach 30x8 cm na podsypce piaskowej, spoiny wypełnione piaskiem</w:t>
            </w:r>
          </w:p>
        </w:tc>
        <w:tc>
          <w:tcPr>
            <w:tcW w:w="567" w:type="dxa"/>
            <w:shd w:val="clear" w:color="auto" w:fill="BFBFBF"/>
            <w:vAlign w:val="center"/>
          </w:tcPr>
          <w:p w14:paraId="7396253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21FE6B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1 362</w:t>
            </w:r>
          </w:p>
        </w:tc>
        <w:tc>
          <w:tcPr>
            <w:tcW w:w="1134" w:type="dxa"/>
            <w:shd w:val="clear" w:color="auto" w:fill="auto"/>
            <w:vAlign w:val="center"/>
          </w:tcPr>
          <w:p w14:paraId="7CE3961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201910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0F033DE" w14:textId="77777777" w:rsidTr="00AD0035">
        <w:trPr>
          <w:jc w:val="center"/>
        </w:trPr>
        <w:tc>
          <w:tcPr>
            <w:tcW w:w="10774" w:type="dxa"/>
            <w:gridSpan w:val="8"/>
            <w:shd w:val="clear" w:color="auto" w:fill="BFBFBF"/>
            <w:vAlign w:val="center"/>
          </w:tcPr>
          <w:p w14:paraId="24F39D8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B 6. Wykonanie warstw konstrukcyjnych ścieżki pieszo-rowerowej</w:t>
            </w:r>
          </w:p>
        </w:tc>
      </w:tr>
      <w:tr w:rsidR="00D20A1B" w:rsidRPr="00D20A1B" w14:paraId="442D696F" w14:textId="77777777" w:rsidTr="00AD0035">
        <w:trPr>
          <w:jc w:val="center"/>
        </w:trPr>
        <w:tc>
          <w:tcPr>
            <w:tcW w:w="851" w:type="dxa"/>
            <w:shd w:val="clear" w:color="auto" w:fill="BFBFBF"/>
            <w:vAlign w:val="center"/>
          </w:tcPr>
          <w:p w14:paraId="0A0298F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6.1</w:t>
            </w:r>
          </w:p>
        </w:tc>
        <w:tc>
          <w:tcPr>
            <w:tcW w:w="1418" w:type="dxa"/>
            <w:shd w:val="clear" w:color="auto" w:fill="BFBFBF"/>
            <w:vAlign w:val="center"/>
          </w:tcPr>
          <w:p w14:paraId="20B373A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F69B1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0112-03</w:t>
            </w:r>
          </w:p>
        </w:tc>
        <w:tc>
          <w:tcPr>
            <w:tcW w:w="1701" w:type="dxa"/>
            <w:shd w:val="clear" w:color="auto" w:fill="BFBFBF"/>
            <w:vAlign w:val="center"/>
          </w:tcPr>
          <w:p w14:paraId="34C2CD2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3046362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dolna podbudowy z kruszyw naturalnych - proj. grubości po</w:t>
            </w:r>
          </w:p>
          <w:p w14:paraId="109750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zagęszczeniu 15 cm, E2&gt;= 50MPa</w:t>
            </w:r>
          </w:p>
          <w:p w14:paraId="17F267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0,5</w:t>
            </w:r>
          </w:p>
        </w:tc>
        <w:tc>
          <w:tcPr>
            <w:tcW w:w="567" w:type="dxa"/>
            <w:shd w:val="clear" w:color="auto" w:fill="BFBFBF"/>
            <w:vAlign w:val="center"/>
          </w:tcPr>
          <w:p w14:paraId="497F858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C3167C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4E67F75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587C21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1AC33C8" w14:textId="77777777" w:rsidTr="00AD0035">
        <w:trPr>
          <w:jc w:val="center"/>
        </w:trPr>
        <w:tc>
          <w:tcPr>
            <w:tcW w:w="851" w:type="dxa"/>
            <w:shd w:val="clear" w:color="auto" w:fill="BFBFBF"/>
            <w:vAlign w:val="center"/>
          </w:tcPr>
          <w:p w14:paraId="1D329DF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6.2</w:t>
            </w:r>
          </w:p>
        </w:tc>
        <w:tc>
          <w:tcPr>
            <w:tcW w:w="1418" w:type="dxa"/>
            <w:shd w:val="clear" w:color="auto" w:fill="BFBFBF"/>
            <w:vAlign w:val="center"/>
          </w:tcPr>
          <w:p w14:paraId="39E1FF7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E134F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tc>
        <w:tc>
          <w:tcPr>
            <w:tcW w:w="1701" w:type="dxa"/>
            <w:shd w:val="clear" w:color="auto" w:fill="BFBFBF"/>
            <w:vAlign w:val="center"/>
          </w:tcPr>
          <w:p w14:paraId="35DFB8B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62BD9B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(kruszywo</w:t>
            </w:r>
          </w:p>
          <w:p w14:paraId="1EF4C3E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łamane stabilizowane mechanicznie), E2 &gt;= 100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xml:space="preserve"> proj. grubość 20cm</w:t>
            </w:r>
          </w:p>
          <w:p w14:paraId="2F0C9EB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2</w:t>
            </w:r>
          </w:p>
        </w:tc>
        <w:tc>
          <w:tcPr>
            <w:tcW w:w="567" w:type="dxa"/>
            <w:shd w:val="clear" w:color="auto" w:fill="BFBFBF"/>
            <w:vAlign w:val="center"/>
          </w:tcPr>
          <w:p w14:paraId="1231502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8DCF68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1FEA9DB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B24FC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8B1879C" w14:textId="77777777" w:rsidTr="00AD0035">
        <w:trPr>
          <w:jc w:val="center"/>
        </w:trPr>
        <w:tc>
          <w:tcPr>
            <w:tcW w:w="851" w:type="dxa"/>
            <w:shd w:val="clear" w:color="auto" w:fill="BFBFBF"/>
            <w:vAlign w:val="center"/>
          </w:tcPr>
          <w:p w14:paraId="464B3DF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6.3</w:t>
            </w:r>
          </w:p>
        </w:tc>
        <w:tc>
          <w:tcPr>
            <w:tcW w:w="1418" w:type="dxa"/>
            <w:shd w:val="clear" w:color="auto" w:fill="BFBFBF"/>
            <w:vAlign w:val="center"/>
          </w:tcPr>
          <w:p w14:paraId="4F963E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1DFDDB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0202-01</w:t>
            </w:r>
          </w:p>
        </w:tc>
        <w:tc>
          <w:tcPr>
            <w:tcW w:w="1701" w:type="dxa"/>
            <w:shd w:val="clear" w:color="auto" w:fill="BFBFBF"/>
            <w:vAlign w:val="center"/>
          </w:tcPr>
          <w:p w14:paraId="1449B0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6A16B46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tłuczniowej lub z gruntu stabilizowanego cementem; zużycie</w:t>
            </w:r>
          </w:p>
          <w:p w14:paraId="041357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emulsji 0,8 kg/m2</w:t>
            </w:r>
          </w:p>
        </w:tc>
        <w:tc>
          <w:tcPr>
            <w:tcW w:w="567" w:type="dxa"/>
            <w:shd w:val="clear" w:color="auto" w:fill="BFBFBF"/>
            <w:vAlign w:val="center"/>
          </w:tcPr>
          <w:p w14:paraId="7503C33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C660B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61CD34E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873AC9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FC578ED" w14:textId="77777777" w:rsidTr="00AD0035">
        <w:trPr>
          <w:jc w:val="center"/>
        </w:trPr>
        <w:tc>
          <w:tcPr>
            <w:tcW w:w="851" w:type="dxa"/>
            <w:shd w:val="clear" w:color="auto" w:fill="BFBFBF"/>
            <w:vAlign w:val="center"/>
          </w:tcPr>
          <w:p w14:paraId="3DAC223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6.4</w:t>
            </w:r>
          </w:p>
        </w:tc>
        <w:tc>
          <w:tcPr>
            <w:tcW w:w="1418" w:type="dxa"/>
            <w:shd w:val="clear" w:color="auto" w:fill="BFBFBF"/>
            <w:vAlign w:val="center"/>
          </w:tcPr>
          <w:p w14:paraId="0FA9A1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999053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0308-02</w:t>
            </w:r>
          </w:p>
        </w:tc>
        <w:tc>
          <w:tcPr>
            <w:tcW w:w="1701" w:type="dxa"/>
            <w:shd w:val="clear" w:color="auto" w:fill="BFBFBF"/>
            <w:vAlign w:val="center"/>
          </w:tcPr>
          <w:p w14:paraId="7E6A5FA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51E484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betonu asfaltowego AC 16W (warstwa wiążąca) - proj.</w:t>
            </w:r>
          </w:p>
          <w:p w14:paraId="46CC4A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grubość 5 cm</w:t>
            </w:r>
          </w:p>
          <w:p w14:paraId="264B030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1,3333</w:t>
            </w:r>
          </w:p>
        </w:tc>
        <w:tc>
          <w:tcPr>
            <w:tcW w:w="567" w:type="dxa"/>
            <w:shd w:val="clear" w:color="auto" w:fill="BFBFBF"/>
            <w:vAlign w:val="center"/>
          </w:tcPr>
          <w:p w14:paraId="26C0E17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096609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3404F40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D1167B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AE8C292" w14:textId="77777777" w:rsidTr="00AD0035">
        <w:trPr>
          <w:jc w:val="center"/>
        </w:trPr>
        <w:tc>
          <w:tcPr>
            <w:tcW w:w="851" w:type="dxa"/>
            <w:shd w:val="clear" w:color="auto" w:fill="BFBFBF"/>
            <w:vAlign w:val="center"/>
          </w:tcPr>
          <w:p w14:paraId="35BD0F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6.5</w:t>
            </w:r>
          </w:p>
        </w:tc>
        <w:tc>
          <w:tcPr>
            <w:tcW w:w="1418" w:type="dxa"/>
            <w:shd w:val="clear" w:color="auto" w:fill="BFBFBF"/>
            <w:vAlign w:val="center"/>
          </w:tcPr>
          <w:p w14:paraId="31193C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0455E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70423F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389094A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lub nawierzchni betonowej/ bitumicznej; zużycie emulsji 0,5 kg/m2</w:t>
            </w:r>
          </w:p>
        </w:tc>
        <w:tc>
          <w:tcPr>
            <w:tcW w:w="567" w:type="dxa"/>
            <w:shd w:val="clear" w:color="auto" w:fill="BFBFBF"/>
            <w:vAlign w:val="center"/>
          </w:tcPr>
          <w:p w14:paraId="1DA494E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DF0420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1521A23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6580C9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2061216" w14:textId="77777777" w:rsidTr="00AD0035">
        <w:trPr>
          <w:jc w:val="center"/>
        </w:trPr>
        <w:tc>
          <w:tcPr>
            <w:tcW w:w="851" w:type="dxa"/>
            <w:shd w:val="clear" w:color="auto" w:fill="BFBFBF"/>
            <w:vAlign w:val="center"/>
          </w:tcPr>
          <w:p w14:paraId="0E7D253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6.6</w:t>
            </w:r>
          </w:p>
        </w:tc>
        <w:tc>
          <w:tcPr>
            <w:tcW w:w="1418" w:type="dxa"/>
            <w:shd w:val="clear" w:color="auto" w:fill="BFBFBF"/>
            <w:vAlign w:val="center"/>
          </w:tcPr>
          <w:p w14:paraId="7209A87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78FBB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0309-01</w:t>
            </w:r>
          </w:p>
        </w:tc>
        <w:tc>
          <w:tcPr>
            <w:tcW w:w="1701" w:type="dxa"/>
            <w:shd w:val="clear" w:color="auto" w:fill="BFBFBF"/>
            <w:vAlign w:val="center"/>
          </w:tcPr>
          <w:p w14:paraId="6014919D" w14:textId="77777777" w:rsidR="00D20A1B" w:rsidRPr="00D20A1B" w:rsidRDefault="00D20A1B" w:rsidP="00D20A1B">
            <w:pPr>
              <w:autoSpaceDE w:val="0"/>
              <w:autoSpaceDN w:val="0"/>
              <w:adjustRightInd w:val="0"/>
              <w:spacing w:after="0" w:line="240" w:lineRule="auto"/>
              <w:rPr>
                <w:rFonts w:ascii="CIDFont+F1" w:eastAsia="Calibri" w:hAnsi="CIDFont+F1" w:cs="CIDFont+F1"/>
                <w:sz w:val="16"/>
                <w:szCs w:val="16"/>
                <w14:ligatures w14:val="standardContextual"/>
              </w:rPr>
            </w:pPr>
            <w:r w:rsidRPr="00D20A1B">
              <w:rPr>
                <w:rFonts w:ascii="Times New Roman" w:eastAsia="Times New Roman" w:hAnsi="Times New Roman" w:cs="Times New Roman"/>
                <w:sz w:val="21"/>
                <w:szCs w:val="21"/>
                <w:lang w:eastAsia="pl-PL"/>
              </w:rPr>
              <w:t>D-05.03.05a</w:t>
            </w:r>
          </w:p>
        </w:tc>
        <w:tc>
          <w:tcPr>
            <w:tcW w:w="2551" w:type="dxa"/>
            <w:shd w:val="clear" w:color="auto" w:fill="BFBFBF"/>
            <w:vAlign w:val="bottom"/>
          </w:tcPr>
          <w:p w14:paraId="10232D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ścieralna z betonu asfaltowego AC 8S, grubość warstwy 3cm</w:t>
            </w:r>
          </w:p>
        </w:tc>
        <w:tc>
          <w:tcPr>
            <w:tcW w:w="567" w:type="dxa"/>
            <w:shd w:val="clear" w:color="auto" w:fill="BFBFBF"/>
            <w:vAlign w:val="center"/>
          </w:tcPr>
          <w:p w14:paraId="308F65B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83E8BD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3 775</w:t>
            </w:r>
          </w:p>
        </w:tc>
        <w:tc>
          <w:tcPr>
            <w:tcW w:w="1134" w:type="dxa"/>
            <w:shd w:val="clear" w:color="auto" w:fill="auto"/>
            <w:vAlign w:val="center"/>
          </w:tcPr>
          <w:p w14:paraId="6287162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369198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3D5E439" w14:textId="77777777" w:rsidTr="00AD0035">
        <w:trPr>
          <w:jc w:val="center"/>
        </w:trPr>
        <w:tc>
          <w:tcPr>
            <w:tcW w:w="10774" w:type="dxa"/>
            <w:gridSpan w:val="8"/>
            <w:shd w:val="clear" w:color="auto" w:fill="BFBFBF"/>
            <w:vAlign w:val="center"/>
          </w:tcPr>
          <w:p w14:paraId="5DF0A424"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7.  Rozbudowa jezdni</w:t>
            </w:r>
          </w:p>
        </w:tc>
      </w:tr>
      <w:tr w:rsidR="00D20A1B" w:rsidRPr="00D20A1B" w14:paraId="468B43BB" w14:textId="77777777" w:rsidTr="00AD0035">
        <w:trPr>
          <w:jc w:val="center"/>
        </w:trPr>
        <w:tc>
          <w:tcPr>
            <w:tcW w:w="851" w:type="dxa"/>
            <w:shd w:val="clear" w:color="auto" w:fill="BFBFBF"/>
            <w:vAlign w:val="center"/>
          </w:tcPr>
          <w:p w14:paraId="6FA1552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7.1</w:t>
            </w:r>
          </w:p>
        </w:tc>
        <w:tc>
          <w:tcPr>
            <w:tcW w:w="1418" w:type="dxa"/>
            <w:shd w:val="clear" w:color="auto" w:fill="BFBFBF"/>
            <w:vAlign w:val="center"/>
          </w:tcPr>
          <w:p w14:paraId="1B4D33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BB230F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0111-02</w:t>
            </w:r>
          </w:p>
        </w:tc>
        <w:tc>
          <w:tcPr>
            <w:tcW w:w="1701" w:type="dxa"/>
            <w:shd w:val="clear" w:color="auto" w:fill="BFBFBF"/>
            <w:vAlign w:val="center"/>
          </w:tcPr>
          <w:p w14:paraId="7E0DAD8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D-04.05.01a</w:t>
            </w:r>
          </w:p>
        </w:tc>
        <w:tc>
          <w:tcPr>
            <w:tcW w:w="2551" w:type="dxa"/>
            <w:shd w:val="clear" w:color="auto" w:fill="BFBFBF"/>
            <w:vAlign w:val="bottom"/>
          </w:tcPr>
          <w:p w14:paraId="6DC7E6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pomocniczej z mieszanki związanej spoiwem hydraulicznym,</w:t>
            </w:r>
          </w:p>
          <w:p w14:paraId="28D11C8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E2 &gt;= 100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xml:space="preserve">, </w:t>
            </w:r>
            <w:proofErr w:type="spellStart"/>
            <w:r w:rsidRPr="00D20A1B">
              <w:rPr>
                <w:rFonts w:ascii="Times New Roman" w:eastAsia="Times New Roman" w:hAnsi="Times New Roman" w:cs="Times New Roman"/>
                <w:sz w:val="21"/>
                <w:szCs w:val="21"/>
                <w:lang w:eastAsia="pl-PL"/>
              </w:rPr>
              <w:t>Rm</w:t>
            </w:r>
            <w:proofErr w:type="spellEnd"/>
            <w:r w:rsidRPr="00D20A1B">
              <w:rPr>
                <w:rFonts w:ascii="Times New Roman" w:eastAsia="Times New Roman" w:hAnsi="Times New Roman" w:cs="Times New Roman"/>
                <w:sz w:val="21"/>
                <w:szCs w:val="21"/>
                <w:lang w:eastAsia="pl-PL"/>
              </w:rPr>
              <w:t>&gt;= 2,5MPa, grubość warstwy 18 cm</w:t>
            </w:r>
          </w:p>
          <w:p w14:paraId="794003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1,2</w:t>
            </w:r>
          </w:p>
        </w:tc>
        <w:tc>
          <w:tcPr>
            <w:tcW w:w="567" w:type="dxa"/>
            <w:shd w:val="clear" w:color="auto" w:fill="BFBFBF"/>
            <w:vAlign w:val="center"/>
          </w:tcPr>
          <w:p w14:paraId="27C55A5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927829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3 625</w:t>
            </w:r>
          </w:p>
        </w:tc>
        <w:tc>
          <w:tcPr>
            <w:tcW w:w="1134" w:type="dxa"/>
            <w:shd w:val="clear" w:color="auto" w:fill="auto"/>
            <w:vAlign w:val="center"/>
          </w:tcPr>
          <w:p w14:paraId="5BC8A8A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BFBD0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FC5B20C" w14:textId="77777777" w:rsidTr="00AD0035">
        <w:trPr>
          <w:jc w:val="center"/>
        </w:trPr>
        <w:tc>
          <w:tcPr>
            <w:tcW w:w="851" w:type="dxa"/>
            <w:shd w:val="clear" w:color="auto" w:fill="BFBFBF"/>
            <w:vAlign w:val="center"/>
          </w:tcPr>
          <w:p w14:paraId="67B22DC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7.2</w:t>
            </w:r>
          </w:p>
        </w:tc>
        <w:tc>
          <w:tcPr>
            <w:tcW w:w="1418" w:type="dxa"/>
            <w:shd w:val="clear" w:color="auto" w:fill="BFBFBF"/>
            <w:vAlign w:val="center"/>
          </w:tcPr>
          <w:p w14:paraId="39932B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5DEA19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tc>
        <w:tc>
          <w:tcPr>
            <w:tcW w:w="1701" w:type="dxa"/>
            <w:shd w:val="clear" w:color="auto" w:fill="BFBFBF"/>
            <w:vAlign w:val="center"/>
          </w:tcPr>
          <w:p w14:paraId="78DF652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2D37BC1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(kruszywo</w:t>
            </w:r>
          </w:p>
          <w:p w14:paraId="4E36B5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łamane stabilizowane mechanicznie), E2 &gt;= 160MPa, gr. 20cm</w:t>
            </w:r>
          </w:p>
          <w:p w14:paraId="23E20E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2</w:t>
            </w:r>
          </w:p>
        </w:tc>
        <w:tc>
          <w:tcPr>
            <w:tcW w:w="567" w:type="dxa"/>
            <w:shd w:val="clear" w:color="auto" w:fill="BFBFBF"/>
            <w:vAlign w:val="center"/>
          </w:tcPr>
          <w:p w14:paraId="326320C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FECDF6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3 295</w:t>
            </w:r>
          </w:p>
        </w:tc>
        <w:tc>
          <w:tcPr>
            <w:tcW w:w="1134" w:type="dxa"/>
            <w:shd w:val="clear" w:color="auto" w:fill="auto"/>
            <w:vAlign w:val="center"/>
          </w:tcPr>
          <w:p w14:paraId="5D43A1A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9E3E3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6BF4390" w14:textId="77777777" w:rsidTr="00AD0035">
        <w:trPr>
          <w:jc w:val="center"/>
        </w:trPr>
        <w:tc>
          <w:tcPr>
            <w:tcW w:w="851" w:type="dxa"/>
            <w:shd w:val="clear" w:color="auto" w:fill="BFBFBF"/>
            <w:vAlign w:val="center"/>
          </w:tcPr>
          <w:p w14:paraId="5E4C700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7.3</w:t>
            </w:r>
          </w:p>
        </w:tc>
        <w:tc>
          <w:tcPr>
            <w:tcW w:w="1418" w:type="dxa"/>
            <w:shd w:val="clear" w:color="auto" w:fill="BFBFBF"/>
            <w:vAlign w:val="center"/>
          </w:tcPr>
          <w:p w14:paraId="35732F3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EE7F7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0110-02</w:t>
            </w:r>
          </w:p>
        </w:tc>
        <w:tc>
          <w:tcPr>
            <w:tcW w:w="1701" w:type="dxa"/>
            <w:shd w:val="clear" w:color="auto" w:fill="BFBFBF"/>
            <w:vAlign w:val="center"/>
          </w:tcPr>
          <w:p w14:paraId="440CCA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39CBD9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z betonu asfaltowego AC 22P o grubości po zagęszczeniu</w:t>
            </w:r>
          </w:p>
          <w:p w14:paraId="5C56BB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 cm</w:t>
            </w:r>
          </w:p>
          <w:p w14:paraId="06624E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1,16</w:t>
            </w:r>
          </w:p>
        </w:tc>
        <w:tc>
          <w:tcPr>
            <w:tcW w:w="567" w:type="dxa"/>
            <w:shd w:val="clear" w:color="auto" w:fill="BFBFBF"/>
            <w:vAlign w:val="center"/>
          </w:tcPr>
          <w:p w14:paraId="047892E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0A8BC9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2 995</w:t>
            </w:r>
          </w:p>
        </w:tc>
        <w:tc>
          <w:tcPr>
            <w:tcW w:w="1134" w:type="dxa"/>
            <w:shd w:val="clear" w:color="auto" w:fill="auto"/>
            <w:vAlign w:val="center"/>
          </w:tcPr>
          <w:p w14:paraId="04573BA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1975C5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F9DBFB9" w14:textId="77777777" w:rsidTr="00AD0035">
        <w:trPr>
          <w:jc w:val="center"/>
        </w:trPr>
        <w:tc>
          <w:tcPr>
            <w:tcW w:w="851" w:type="dxa"/>
            <w:shd w:val="clear" w:color="auto" w:fill="BFBFBF"/>
            <w:vAlign w:val="center"/>
          </w:tcPr>
          <w:p w14:paraId="328FB4B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7.4</w:t>
            </w:r>
          </w:p>
        </w:tc>
        <w:tc>
          <w:tcPr>
            <w:tcW w:w="1418" w:type="dxa"/>
            <w:shd w:val="clear" w:color="auto" w:fill="BFBFBF"/>
            <w:vAlign w:val="center"/>
          </w:tcPr>
          <w:p w14:paraId="4E15B7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2208D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0202-01</w:t>
            </w:r>
          </w:p>
        </w:tc>
        <w:tc>
          <w:tcPr>
            <w:tcW w:w="1701" w:type="dxa"/>
            <w:shd w:val="clear" w:color="auto" w:fill="BFBFBF"/>
            <w:vAlign w:val="center"/>
          </w:tcPr>
          <w:p w14:paraId="25DEF0F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74CEB6B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tłuczniowej lub z gruntu stabilizowanego cementem; zużycie</w:t>
            </w:r>
          </w:p>
          <w:p w14:paraId="3944E1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emulsji 0,8 kg/m2</w:t>
            </w:r>
          </w:p>
        </w:tc>
        <w:tc>
          <w:tcPr>
            <w:tcW w:w="567" w:type="dxa"/>
            <w:shd w:val="clear" w:color="auto" w:fill="BFBFBF"/>
            <w:vAlign w:val="center"/>
          </w:tcPr>
          <w:p w14:paraId="228F974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9AC545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632B7E1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69224E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F6E2997" w14:textId="77777777" w:rsidTr="00AD0035">
        <w:trPr>
          <w:jc w:val="center"/>
        </w:trPr>
        <w:tc>
          <w:tcPr>
            <w:tcW w:w="851" w:type="dxa"/>
            <w:shd w:val="clear" w:color="auto" w:fill="BFBFBF"/>
            <w:vAlign w:val="center"/>
          </w:tcPr>
          <w:p w14:paraId="61D1234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7.5</w:t>
            </w:r>
          </w:p>
        </w:tc>
        <w:tc>
          <w:tcPr>
            <w:tcW w:w="1418" w:type="dxa"/>
            <w:shd w:val="clear" w:color="auto" w:fill="BFBFBF"/>
            <w:vAlign w:val="center"/>
          </w:tcPr>
          <w:p w14:paraId="2F442DF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5A54E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0108-02</w:t>
            </w:r>
          </w:p>
        </w:tc>
        <w:tc>
          <w:tcPr>
            <w:tcW w:w="1701" w:type="dxa"/>
            <w:shd w:val="clear" w:color="auto" w:fill="BFBFBF"/>
            <w:vAlign w:val="center"/>
          </w:tcPr>
          <w:p w14:paraId="11B30E3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1D34759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Wyrównanie istniejącej podbudowy mieszanką mineralno-bitumiczną AC 22P asfaltową mechaniczne</w:t>
            </w:r>
          </w:p>
        </w:tc>
        <w:tc>
          <w:tcPr>
            <w:tcW w:w="567" w:type="dxa"/>
            <w:shd w:val="clear" w:color="auto" w:fill="BFBFBF"/>
            <w:vAlign w:val="center"/>
          </w:tcPr>
          <w:p w14:paraId="008F40F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12BC6F9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970</w:t>
            </w:r>
          </w:p>
        </w:tc>
        <w:tc>
          <w:tcPr>
            <w:tcW w:w="1134" w:type="dxa"/>
            <w:shd w:val="clear" w:color="auto" w:fill="auto"/>
            <w:vAlign w:val="center"/>
          </w:tcPr>
          <w:p w14:paraId="6212CE1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79884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45C16D1" w14:textId="77777777" w:rsidTr="00AD0035">
        <w:trPr>
          <w:jc w:val="center"/>
        </w:trPr>
        <w:tc>
          <w:tcPr>
            <w:tcW w:w="851" w:type="dxa"/>
            <w:shd w:val="clear" w:color="auto" w:fill="BFBFBF"/>
            <w:vAlign w:val="center"/>
          </w:tcPr>
          <w:p w14:paraId="403E743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7.6</w:t>
            </w:r>
          </w:p>
        </w:tc>
        <w:tc>
          <w:tcPr>
            <w:tcW w:w="1418" w:type="dxa"/>
            <w:shd w:val="clear" w:color="auto" w:fill="BFBFBF"/>
            <w:vAlign w:val="center"/>
          </w:tcPr>
          <w:p w14:paraId="36FD9DF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AA24F8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0203-01</w:t>
            </w:r>
          </w:p>
        </w:tc>
        <w:tc>
          <w:tcPr>
            <w:tcW w:w="1701" w:type="dxa"/>
            <w:shd w:val="clear" w:color="auto" w:fill="BFBFBF"/>
            <w:vAlign w:val="center"/>
          </w:tcPr>
          <w:p w14:paraId="7FD26B8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D-05.03.26d</w:t>
            </w:r>
          </w:p>
        </w:tc>
        <w:tc>
          <w:tcPr>
            <w:tcW w:w="2551" w:type="dxa"/>
            <w:shd w:val="clear" w:color="auto" w:fill="BFBFBF"/>
            <w:vAlign w:val="bottom"/>
          </w:tcPr>
          <w:p w14:paraId="4673E05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Warstwa </w:t>
            </w:r>
            <w:proofErr w:type="spellStart"/>
            <w:r w:rsidRPr="00D20A1B">
              <w:rPr>
                <w:rFonts w:ascii="Times New Roman" w:eastAsia="Times New Roman" w:hAnsi="Times New Roman" w:cs="Times New Roman"/>
                <w:sz w:val="21"/>
                <w:szCs w:val="21"/>
                <w:lang w:eastAsia="pl-PL"/>
              </w:rPr>
              <w:t>przeciwspękaniowa</w:t>
            </w:r>
            <w:proofErr w:type="spellEnd"/>
            <w:r w:rsidRPr="00D20A1B">
              <w:rPr>
                <w:rFonts w:ascii="Times New Roman" w:eastAsia="Times New Roman" w:hAnsi="Times New Roman" w:cs="Times New Roman"/>
                <w:sz w:val="21"/>
                <w:szCs w:val="21"/>
                <w:lang w:eastAsia="pl-PL"/>
              </w:rPr>
              <w:t xml:space="preserve"> pod warstwy bitumiczne - siatka stalowa typ ciężki w warstwie SLURRY SEAL - proj. gr. 1 cm</w:t>
            </w:r>
          </w:p>
        </w:tc>
        <w:tc>
          <w:tcPr>
            <w:tcW w:w="567" w:type="dxa"/>
            <w:shd w:val="clear" w:color="auto" w:fill="BFBFBF"/>
            <w:vAlign w:val="center"/>
          </w:tcPr>
          <w:p w14:paraId="6671B8A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3C6AD9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p w14:paraId="67FE9DD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
        </w:tc>
        <w:tc>
          <w:tcPr>
            <w:tcW w:w="1134" w:type="dxa"/>
            <w:shd w:val="clear" w:color="auto" w:fill="auto"/>
            <w:vAlign w:val="center"/>
          </w:tcPr>
          <w:p w14:paraId="2DFB654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06A2D6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2FF5904" w14:textId="77777777" w:rsidTr="00AD0035">
        <w:trPr>
          <w:jc w:val="center"/>
        </w:trPr>
        <w:tc>
          <w:tcPr>
            <w:tcW w:w="851" w:type="dxa"/>
            <w:shd w:val="clear" w:color="auto" w:fill="BFBFBF"/>
            <w:vAlign w:val="center"/>
          </w:tcPr>
          <w:p w14:paraId="7BE4205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7.7</w:t>
            </w:r>
          </w:p>
        </w:tc>
        <w:tc>
          <w:tcPr>
            <w:tcW w:w="1418" w:type="dxa"/>
            <w:shd w:val="clear" w:color="auto" w:fill="BFBFBF"/>
            <w:vAlign w:val="center"/>
          </w:tcPr>
          <w:p w14:paraId="79B8E6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562ED8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0308-02</w:t>
            </w:r>
          </w:p>
        </w:tc>
        <w:tc>
          <w:tcPr>
            <w:tcW w:w="1701" w:type="dxa"/>
            <w:shd w:val="clear" w:color="auto" w:fill="BFBFBF"/>
            <w:vAlign w:val="center"/>
          </w:tcPr>
          <w:p w14:paraId="7F3FB2F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49C123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betonu asfaltowego AC 16W (warstwa wiążąca) - proj.</w:t>
            </w:r>
          </w:p>
          <w:p w14:paraId="116C0B4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grubość 5 cm</w:t>
            </w:r>
          </w:p>
          <w:p w14:paraId="78F9D8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1,3333</w:t>
            </w:r>
          </w:p>
        </w:tc>
        <w:tc>
          <w:tcPr>
            <w:tcW w:w="567" w:type="dxa"/>
            <w:shd w:val="clear" w:color="auto" w:fill="BFBFBF"/>
            <w:vAlign w:val="center"/>
          </w:tcPr>
          <w:p w14:paraId="2401A55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E30318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49E9C43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81A461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7337A74" w14:textId="77777777" w:rsidTr="00AD0035">
        <w:trPr>
          <w:jc w:val="center"/>
        </w:trPr>
        <w:tc>
          <w:tcPr>
            <w:tcW w:w="851" w:type="dxa"/>
            <w:shd w:val="clear" w:color="auto" w:fill="BFBFBF"/>
            <w:vAlign w:val="center"/>
          </w:tcPr>
          <w:p w14:paraId="6906A99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7.8</w:t>
            </w:r>
          </w:p>
        </w:tc>
        <w:tc>
          <w:tcPr>
            <w:tcW w:w="1418" w:type="dxa"/>
            <w:shd w:val="clear" w:color="auto" w:fill="BFBFBF"/>
            <w:vAlign w:val="center"/>
          </w:tcPr>
          <w:p w14:paraId="3FA42B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1836979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016249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32BB13A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lub nawierzchni betonowej/ bitumicznej; zużycie emulsji 0,5kg/m2</w:t>
            </w:r>
          </w:p>
        </w:tc>
        <w:tc>
          <w:tcPr>
            <w:tcW w:w="567" w:type="dxa"/>
            <w:shd w:val="clear" w:color="auto" w:fill="BFBFBF"/>
            <w:vAlign w:val="center"/>
          </w:tcPr>
          <w:p w14:paraId="4DED4EC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3F4D3B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026C0A4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5D2E8A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65DC242" w14:textId="77777777" w:rsidTr="00AD0035">
        <w:trPr>
          <w:jc w:val="center"/>
        </w:trPr>
        <w:tc>
          <w:tcPr>
            <w:tcW w:w="851" w:type="dxa"/>
            <w:shd w:val="clear" w:color="auto" w:fill="BFBFBF"/>
            <w:vAlign w:val="center"/>
          </w:tcPr>
          <w:p w14:paraId="5CED785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7.9</w:t>
            </w:r>
          </w:p>
        </w:tc>
        <w:tc>
          <w:tcPr>
            <w:tcW w:w="1418" w:type="dxa"/>
            <w:shd w:val="clear" w:color="auto" w:fill="BFBFBF"/>
            <w:vAlign w:val="center"/>
          </w:tcPr>
          <w:p w14:paraId="1D2D914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829FE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tc>
        <w:tc>
          <w:tcPr>
            <w:tcW w:w="1701" w:type="dxa"/>
            <w:shd w:val="clear" w:color="auto" w:fill="BFBFBF"/>
            <w:vAlign w:val="center"/>
          </w:tcPr>
          <w:p w14:paraId="7E0E60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D-05.03.05a</w:t>
            </w:r>
          </w:p>
        </w:tc>
        <w:tc>
          <w:tcPr>
            <w:tcW w:w="2551" w:type="dxa"/>
            <w:shd w:val="clear" w:color="auto" w:fill="BFBFBF"/>
            <w:vAlign w:val="bottom"/>
          </w:tcPr>
          <w:p w14:paraId="08A6C67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ścieralna z betonu asfaltowego AC 11S, gr. 4cm</w:t>
            </w:r>
          </w:p>
        </w:tc>
        <w:tc>
          <w:tcPr>
            <w:tcW w:w="567" w:type="dxa"/>
            <w:shd w:val="clear" w:color="auto" w:fill="BFBFBF"/>
            <w:vAlign w:val="center"/>
          </w:tcPr>
          <w:p w14:paraId="0117B3E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55D1FA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9 250</w:t>
            </w:r>
          </w:p>
        </w:tc>
        <w:tc>
          <w:tcPr>
            <w:tcW w:w="1134" w:type="dxa"/>
            <w:shd w:val="clear" w:color="auto" w:fill="auto"/>
            <w:vAlign w:val="center"/>
          </w:tcPr>
          <w:p w14:paraId="6094EE4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4C85717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9767188" w14:textId="77777777" w:rsidTr="00AD0035">
        <w:trPr>
          <w:jc w:val="center"/>
        </w:trPr>
        <w:tc>
          <w:tcPr>
            <w:tcW w:w="10774" w:type="dxa"/>
            <w:gridSpan w:val="8"/>
            <w:shd w:val="clear" w:color="auto" w:fill="BFBFBF"/>
            <w:vAlign w:val="center"/>
          </w:tcPr>
          <w:p w14:paraId="45F23F62"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8. Rozbudowa zjazdów</w:t>
            </w:r>
          </w:p>
        </w:tc>
      </w:tr>
      <w:tr w:rsidR="00D20A1B" w:rsidRPr="00D20A1B" w14:paraId="40F4E658" w14:textId="77777777" w:rsidTr="00AD0035">
        <w:trPr>
          <w:jc w:val="center"/>
        </w:trPr>
        <w:tc>
          <w:tcPr>
            <w:tcW w:w="851" w:type="dxa"/>
            <w:shd w:val="clear" w:color="auto" w:fill="BFBFBF"/>
            <w:vAlign w:val="center"/>
          </w:tcPr>
          <w:p w14:paraId="4FEE73E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8.1</w:t>
            </w:r>
          </w:p>
        </w:tc>
        <w:tc>
          <w:tcPr>
            <w:tcW w:w="1418" w:type="dxa"/>
            <w:shd w:val="clear" w:color="auto" w:fill="BFBFBF"/>
            <w:vAlign w:val="center"/>
          </w:tcPr>
          <w:p w14:paraId="09E23F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7A3AF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0111-02</w:t>
            </w:r>
          </w:p>
        </w:tc>
        <w:tc>
          <w:tcPr>
            <w:tcW w:w="1701" w:type="dxa"/>
            <w:shd w:val="clear" w:color="auto" w:fill="BFBFBF"/>
            <w:vAlign w:val="center"/>
          </w:tcPr>
          <w:p w14:paraId="6D8A56D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D-04.05.01a</w:t>
            </w:r>
          </w:p>
        </w:tc>
        <w:tc>
          <w:tcPr>
            <w:tcW w:w="2551" w:type="dxa"/>
            <w:shd w:val="clear" w:color="auto" w:fill="BFBFBF"/>
            <w:vAlign w:val="bottom"/>
          </w:tcPr>
          <w:p w14:paraId="6F31BB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pomocniczej z mieszanki związanej spoiwem hydraulicznym,</w:t>
            </w:r>
          </w:p>
          <w:p w14:paraId="61F9288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E2 &gt;= 100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xml:space="preserve">, </w:t>
            </w:r>
            <w:proofErr w:type="spellStart"/>
            <w:r w:rsidRPr="00D20A1B">
              <w:rPr>
                <w:rFonts w:ascii="Times New Roman" w:eastAsia="Times New Roman" w:hAnsi="Times New Roman" w:cs="Times New Roman"/>
                <w:sz w:val="21"/>
                <w:szCs w:val="21"/>
                <w:lang w:eastAsia="pl-PL"/>
              </w:rPr>
              <w:t>Rm</w:t>
            </w:r>
            <w:proofErr w:type="spellEnd"/>
            <w:r w:rsidRPr="00D20A1B">
              <w:rPr>
                <w:rFonts w:ascii="Times New Roman" w:eastAsia="Times New Roman" w:hAnsi="Times New Roman" w:cs="Times New Roman"/>
                <w:sz w:val="21"/>
                <w:szCs w:val="21"/>
                <w:lang w:eastAsia="pl-PL"/>
              </w:rPr>
              <w:t>&gt;= 2,5MPa, grubość warstwy 18 cm</w:t>
            </w:r>
          </w:p>
          <w:p w14:paraId="7BEB4860" w14:textId="77777777" w:rsid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1,2</w:t>
            </w:r>
          </w:p>
          <w:p w14:paraId="2E946656" w14:textId="77777777" w:rsidR="00077F40" w:rsidRPr="00D20A1B" w:rsidRDefault="00077F40" w:rsidP="00D20A1B">
            <w:pPr>
              <w:spacing w:after="0" w:line="240" w:lineRule="auto"/>
              <w:rPr>
                <w:rFonts w:ascii="Times New Roman" w:eastAsia="Times New Roman" w:hAnsi="Times New Roman" w:cs="Times New Roman"/>
                <w:sz w:val="21"/>
                <w:szCs w:val="21"/>
                <w:lang w:eastAsia="pl-PL"/>
              </w:rPr>
            </w:pPr>
          </w:p>
        </w:tc>
        <w:tc>
          <w:tcPr>
            <w:tcW w:w="567" w:type="dxa"/>
            <w:shd w:val="clear" w:color="auto" w:fill="BFBFBF"/>
            <w:vAlign w:val="center"/>
          </w:tcPr>
          <w:p w14:paraId="0E26B9E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EB773E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267</w:t>
            </w:r>
          </w:p>
        </w:tc>
        <w:tc>
          <w:tcPr>
            <w:tcW w:w="1134" w:type="dxa"/>
            <w:shd w:val="clear" w:color="auto" w:fill="auto"/>
            <w:vAlign w:val="center"/>
          </w:tcPr>
          <w:p w14:paraId="5EE6C86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6A2DC9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38C3CAA" w14:textId="77777777" w:rsidTr="00D20A1B">
        <w:trPr>
          <w:jc w:val="center"/>
        </w:trPr>
        <w:tc>
          <w:tcPr>
            <w:tcW w:w="851" w:type="dxa"/>
            <w:shd w:val="clear" w:color="auto" w:fill="BFBFBF"/>
            <w:vAlign w:val="center"/>
          </w:tcPr>
          <w:p w14:paraId="0E3589E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8.2</w:t>
            </w:r>
          </w:p>
        </w:tc>
        <w:tc>
          <w:tcPr>
            <w:tcW w:w="1418" w:type="dxa"/>
            <w:shd w:val="clear" w:color="auto" w:fill="BFBFBF"/>
            <w:vAlign w:val="center"/>
          </w:tcPr>
          <w:p w14:paraId="36F709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E44A1B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tc>
        <w:tc>
          <w:tcPr>
            <w:tcW w:w="1701" w:type="dxa"/>
            <w:shd w:val="clear" w:color="auto" w:fill="BFBFBF"/>
            <w:vAlign w:val="center"/>
          </w:tcPr>
          <w:p w14:paraId="69FDA4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D-04.04.02b</w:t>
            </w:r>
          </w:p>
        </w:tc>
        <w:tc>
          <w:tcPr>
            <w:tcW w:w="2551" w:type="dxa"/>
            <w:shd w:val="clear" w:color="auto" w:fill="BFBFBF"/>
            <w:vAlign w:val="bottom"/>
          </w:tcPr>
          <w:p w14:paraId="42AD0D1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(kruszywo</w:t>
            </w:r>
          </w:p>
          <w:p w14:paraId="03DAE7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łamane stabilizowane mechanicznie), E2 &gt;= 160MPa, gr. 20cm</w:t>
            </w:r>
          </w:p>
          <w:p w14:paraId="7FDE6EB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2</w:t>
            </w:r>
          </w:p>
        </w:tc>
        <w:tc>
          <w:tcPr>
            <w:tcW w:w="567" w:type="dxa"/>
            <w:shd w:val="clear" w:color="auto" w:fill="BFBFBF"/>
            <w:vAlign w:val="center"/>
          </w:tcPr>
          <w:p w14:paraId="134ADEB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A4DEF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242</w:t>
            </w:r>
          </w:p>
        </w:tc>
        <w:tc>
          <w:tcPr>
            <w:tcW w:w="1134" w:type="dxa"/>
            <w:shd w:val="clear" w:color="auto" w:fill="auto"/>
            <w:vAlign w:val="center"/>
          </w:tcPr>
          <w:p w14:paraId="5AE48C1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CDE346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B226444" w14:textId="77777777" w:rsidTr="00AD0035">
        <w:trPr>
          <w:jc w:val="center"/>
        </w:trPr>
        <w:tc>
          <w:tcPr>
            <w:tcW w:w="851" w:type="dxa"/>
            <w:shd w:val="clear" w:color="auto" w:fill="BFBFBF"/>
            <w:vAlign w:val="center"/>
          </w:tcPr>
          <w:p w14:paraId="76000DE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8.3</w:t>
            </w:r>
          </w:p>
        </w:tc>
        <w:tc>
          <w:tcPr>
            <w:tcW w:w="1418" w:type="dxa"/>
            <w:shd w:val="clear" w:color="auto" w:fill="BFBFBF"/>
            <w:vAlign w:val="center"/>
          </w:tcPr>
          <w:p w14:paraId="7B22A0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A7EB2F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0110-02</w:t>
            </w:r>
          </w:p>
        </w:tc>
        <w:tc>
          <w:tcPr>
            <w:tcW w:w="1701" w:type="dxa"/>
            <w:shd w:val="clear" w:color="auto" w:fill="BFBFBF"/>
            <w:vAlign w:val="center"/>
          </w:tcPr>
          <w:p w14:paraId="69A4318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5B0DD24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z betonu asfaltowego AC 22P o grubości po zagęszczeniu</w:t>
            </w:r>
          </w:p>
          <w:p w14:paraId="3C47CDE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 cm</w:t>
            </w:r>
          </w:p>
          <w:p w14:paraId="29B2B29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1,16</w:t>
            </w:r>
          </w:p>
        </w:tc>
        <w:tc>
          <w:tcPr>
            <w:tcW w:w="567" w:type="dxa"/>
            <w:shd w:val="clear" w:color="auto" w:fill="BFBFBF"/>
            <w:vAlign w:val="center"/>
          </w:tcPr>
          <w:p w14:paraId="47793F7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1857DF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493D771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60EA6D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8C5CEA0" w14:textId="77777777" w:rsidTr="00AD0035">
        <w:trPr>
          <w:jc w:val="center"/>
        </w:trPr>
        <w:tc>
          <w:tcPr>
            <w:tcW w:w="851" w:type="dxa"/>
            <w:shd w:val="clear" w:color="auto" w:fill="BFBFBF"/>
            <w:vAlign w:val="center"/>
          </w:tcPr>
          <w:p w14:paraId="416D2AF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8.4</w:t>
            </w:r>
          </w:p>
        </w:tc>
        <w:tc>
          <w:tcPr>
            <w:tcW w:w="1418" w:type="dxa"/>
            <w:shd w:val="clear" w:color="auto" w:fill="BFBFBF"/>
            <w:vAlign w:val="center"/>
          </w:tcPr>
          <w:p w14:paraId="141725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6F8D23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0202-01</w:t>
            </w:r>
          </w:p>
        </w:tc>
        <w:tc>
          <w:tcPr>
            <w:tcW w:w="1701" w:type="dxa"/>
            <w:shd w:val="clear" w:color="auto" w:fill="BFBFBF"/>
            <w:vAlign w:val="center"/>
          </w:tcPr>
          <w:p w14:paraId="22A620D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D-04.07.01a</w:t>
            </w:r>
          </w:p>
        </w:tc>
        <w:tc>
          <w:tcPr>
            <w:tcW w:w="2551" w:type="dxa"/>
            <w:shd w:val="clear" w:color="auto" w:fill="BFBFBF"/>
            <w:vAlign w:val="bottom"/>
          </w:tcPr>
          <w:p w14:paraId="5A459D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 podbudowy tłuczniowej lub z gruntu stabilizowanego cementem; zużycie</w:t>
            </w:r>
          </w:p>
          <w:p w14:paraId="3BB0C0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emulsji 0,8 kg/m2</w:t>
            </w:r>
          </w:p>
        </w:tc>
        <w:tc>
          <w:tcPr>
            <w:tcW w:w="567" w:type="dxa"/>
            <w:shd w:val="clear" w:color="auto" w:fill="BFBFBF"/>
            <w:vAlign w:val="center"/>
          </w:tcPr>
          <w:p w14:paraId="06C4C98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67518B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1541ECF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D2B7F7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23C495C" w14:textId="77777777" w:rsidTr="00D20A1B">
        <w:trPr>
          <w:jc w:val="center"/>
        </w:trPr>
        <w:tc>
          <w:tcPr>
            <w:tcW w:w="851" w:type="dxa"/>
            <w:shd w:val="clear" w:color="auto" w:fill="BFBFBF"/>
            <w:vAlign w:val="center"/>
          </w:tcPr>
          <w:p w14:paraId="4794942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8.5</w:t>
            </w:r>
          </w:p>
        </w:tc>
        <w:tc>
          <w:tcPr>
            <w:tcW w:w="1418" w:type="dxa"/>
            <w:shd w:val="clear" w:color="auto" w:fill="BFBFBF"/>
            <w:vAlign w:val="center"/>
          </w:tcPr>
          <w:p w14:paraId="2A04C0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KNNR 6 </w:t>
            </w:r>
            <w:r w:rsidRPr="00D20A1B">
              <w:rPr>
                <w:rFonts w:ascii="Times New Roman" w:eastAsia="Times New Roman" w:hAnsi="Times New Roman" w:cs="Times New Roman"/>
                <w:sz w:val="21"/>
                <w:szCs w:val="21"/>
                <w:lang w:eastAsia="pl-PL"/>
              </w:rPr>
              <w:br/>
              <w:t>0308-02</w:t>
            </w:r>
          </w:p>
        </w:tc>
        <w:tc>
          <w:tcPr>
            <w:tcW w:w="1701" w:type="dxa"/>
            <w:shd w:val="clear" w:color="auto" w:fill="BFBFBF"/>
            <w:vAlign w:val="center"/>
          </w:tcPr>
          <w:p w14:paraId="1347FCA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4BB35A6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betonu asfaltowego AC 16W (warstwa wiążąca) - proj.</w:t>
            </w:r>
          </w:p>
          <w:p w14:paraId="3AA0A1F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grubość 5 cm</w:t>
            </w:r>
          </w:p>
          <w:p w14:paraId="3F72A4E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1,3333</w:t>
            </w:r>
          </w:p>
        </w:tc>
        <w:tc>
          <w:tcPr>
            <w:tcW w:w="567" w:type="dxa"/>
            <w:shd w:val="clear" w:color="auto" w:fill="BFBFBF"/>
            <w:vAlign w:val="center"/>
          </w:tcPr>
          <w:p w14:paraId="2C2CE46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143C70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3037D99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9A38BE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9B05A74" w14:textId="77777777" w:rsidTr="00AD0035">
        <w:trPr>
          <w:jc w:val="center"/>
        </w:trPr>
        <w:tc>
          <w:tcPr>
            <w:tcW w:w="851" w:type="dxa"/>
            <w:shd w:val="clear" w:color="auto" w:fill="BFBFBF"/>
            <w:vAlign w:val="center"/>
          </w:tcPr>
          <w:p w14:paraId="1DD719B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8.6</w:t>
            </w:r>
          </w:p>
        </w:tc>
        <w:tc>
          <w:tcPr>
            <w:tcW w:w="1418" w:type="dxa"/>
            <w:shd w:val="clear" w:color="auto" w:fill="BFBFBF"/>
            <w:vAlign w:val="center"/>
          </w:tcPr>
          <w:p w14:paraId="6002BD1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41D61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5639959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D-05.03.05b</w:t>
            </w:r>
          </w:p>
        </w:tc>
        <w:tc>
          <w:tcPr>
            <w:tcW w:w="2551" w:type="dxa"/>
            <w:shd w:val="clear" w:color="auto" w:fill="BFBFBF"/>
            <w:vAlign w:val="bottom"/>
          </w:tcPr>
          <w:p w14:paraId="7A2BEC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oczyszczenie i skropienie emulsją asfaltową na zimno</w:t>
            </w:r>
          </w:p>
          <w:p w14:paraId="0228BB3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lub nawierzchni betonowej/ bitumicznej; zużycie emulsji 0,5 kg/m2</w:t>
            </w:r>
          </w:p>
        </w:tc>
        <w:tc>
          <w:tcPr>
            <w:tcW w:w="567" w:type="dxa"/>
            <w:shd w:val="clear" w:color="auto" w:fill="BFBFBF"/>
            <w:vAlign w:val="center"/>
          </w:tcPr>
          <w:p w14:paraId="6FA1C8D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CA21C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623890D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F1A295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0ACDEED" w14:textId="77777777" w:rsidTr="00D20A1B">
        <w:trPr>
          <w:jc w:val="center"/>
        </w:trPr>
        <w:tc>
          <w:tcPr>
            <w:tcW w:w="851" w:type="dxa"/>
            <w:shd w:val="clear" w:color="auto" w:fill="BFBFBF"/>
            <w:vAlign w:val="center"/>
          </w:tcPr>
          <w:p w14:paraId="1D8ACC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8.7</w:t>
            </w:r>
          </w:p>
        </w:tc>
        <w:tc>
          <w:tcPr>
            <w:tcW w:w="1418" w:type="dxa"/>
            <w:shd w:val="clear" w:color="auto" w:fill="BFBFBF"/>
            <w:vAlign w:val="center"/>
          </w:tcPr>
          <w:p w14:paraId="70E4E0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7944C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tc>
        <w:tc>
          <w:tcPr>
            <w:tcW w:w="1701" w:type="dxa"/>
            <w:shd w:val="clear" w:color="auto" w:fill="BFBFBF"/>
            <w:vAlign w:val="center"/>
          </w:tcPr>
          <w:p w14:paraId="2F3AD0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D-05.03.05a</w:t>
            </w:r>
          </w:p>
        </w:tc>
        <w:tc>
          <w:tcPr>
            <w:tcW w:w="2551" w:type="dxa"/>
            <w:shd w:val="clear" w:color="auto" w:fill="BFBFBF"/>
            <w:vAlign w:val="bottom"/>
          </w:tcPr>
          <w:p w14:paraId="7E4D93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ścieralna z betonu asfaltowego AC 11S, gr. 4cm</w:t>
            </w:r>
          </w:p>
        </w:tc>
        <w:tc>
          <w:tcPr>
            <w:tcW w:w="567" w:type="dxa"/>
            <w:shd w:val="clear" w:color="auto" w:fill="BFBFBF"/>
            <w:vAlign w:val="center"/>
          </w:tcPr>
          <w:p w14:paraId="012F58A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06831B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220</w:t>
            </w:r>
          </w:p>
        </w:tc>
        <w:tc>
          <w:tcPr>
            <w:tcW w:w="1134" w:type="dxa"/>
            <w:shd w:val="clear" w:color="auto" w:fill="auto"/>
            <w:vAlign w:val="center"/>
          </w:tcPr>
          <w:p w14:paraId="084824C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2B7CFD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8D6BEF5" w14:textId="77777777" w:rsidTr="00AD0035">
        <w:trPr>
          <w:jc w:val="center"/>
        </w:trPr>
        <w:tc>
          <w:tcPr>
            <w:tcW w:w="10774" w:type="dxa"/>
            <w:gridSpan w:val="8"/>
            <w:shd w:val="clear" w:color="auto" w:fill="BFBFBF"/>
            <w:vAlign w:val="center"/>
          </w:tcPr>
          <w:p w14:paraId="32F129A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 xml:space="preserve">B 9. Rozbudowa pobocza </w:t>
            </w:r>
          </w:p>
        </w:tc>
      </w:tr>
      <w:tr w:rsidR="00D20A1B" w:rsidRPr="00D20A1B" w14:paraId="4676633F" w14:textId="77777777" w:rsidTr="00AD0035">
        <w:trPr>
          <w:jc w:val="center"/>
        </w:trPr>
        <w:tc>
          <w:tcPr>
            <w:tcW w:w="851" w:type="dxa"/>
            <w:shd w:val="clear" w:color="auto" w:fill="BFBFBF"/>
            <w:vAlign w:val="center"/>
          </w:tcPr>
          <w:p w14:paraId="1168A30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9.1</w:t>
            </w:r>
          </w:p>
        </w:tc>
        <w:tc>
          <w:tcPr>
            <w:tcW w:w="1418" w:type="dxa"/>
            <w:shd w:val="clear" w:color="auto" w:fill="BFBFBF"/>
            <w:vAlign w:val="center"/>
          </w:tcPr>
          <w:p w14:paraId="764439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24DE0A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0204-05</w:t>
            </w:r>
          </w:p>
          <w:p w14:paraId="70AFFE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AD17E3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D-06.03.01a</w:t>
            </w:r>
          </w:p>
        </w:tc>
        <w:tc>
          <w:tcPr>
            <w:tcW w:w="2551" w:type="dxa"/>
            <w:shd w:val="clear" w:color="auto" w:fill="BFBFBF"/>
            <w:vAlign w:val="bottom"/>
          </w:tcPr>
          <w:p w14:paraId="41E2D4E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mieszanki niezwiązanej - warstwa górna o gr. po uwałowaniu 10 cm</w:t>
            </w:r>
          </w:p>
        </w:tc>
        <w:tc>
          <w:tcPr>
            <w:tcW w:w="567" w:type="dxa"/>
            <w:shd w:val="clear" w:color="auto" w:fill="BFBFBF"/>
            <w:vAlign w:val="center"/>
          </w:tcPr>
          <w:p w14:paraId="360D5C4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999235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2 070</w:t>
            </w:r>
          </w:p>
        </w:tc>
        <w:tc>
          <w:tcPr>
            <w:tcW w:w="1134" w:type="dxa"/>
            <w:shd w:val="clear" w:color="auto" w:fill="auto"/>
            <w:vAlign w:val="center"/>
          </w:tcPr>
          <w:p w14:paraId="42EED3B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F3D1C5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A5E6060" w14:textId="77777777" w:rsidTr="00AD0035">
        <w:trPr>
          <w:jc w:val="center"/>
        </w:trPr>
        <w:tc>
          <w:tcPr>
            <w:tcW w:w="10774" w:type="dxa"/>
            <w:gridSpan w:val="8"/>
            <w:shd w:val="clear" w:color="auto" w:fill="BFBFBF"/>
            <w:vAlign w:val="center"/>
          </w:tcPr>
          <w:p w14:paraId="46CA2F9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B 10. Wykonanie warstw konstrukcyjnych zjazdów poza obszarem chodnika - nawierzchnia z kruszywa i</w:t>
            </w:r>
          </w:p>
          <w:p w14:paraId="5590AD8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destruktu asfaltowego</w:t>
            </w:r>
          </w:p>
        </w:tc>
      </w:tr>
      <w:tr w:rsidR="00D20A1B" w:rsidRPr="00D20A1B" w14:paraId="4E09AE59" w14:textId="77777777" w:rsidTr="00AD0035">
        <w:trPr>
          <w:jc w:val="center"/>
        </w:trPr>
        <w:tc>
          <w:tcPr>
            <w:tcW w:w="851" w:type="dxa"/>
            <w:shd w:val="clear" w:color="auto" w:fill="BFBFBF"/>
            <w:vAlign w:val="center"/>
          </w:tcPr>
          <w:p w14:paraId="01A4032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10.1</w:t>
            </w:r>
          </w:p>
        </w:tc>
        <w:tc>
          <w:tcPr>
            <w:tcW w:w="1418" w:type="dxa"/>
            <w:shd w:val="clear" w:color="auto" w:fill="BFBFBF"/>
            <w:vAlign w:val="center"/>
          </w:tcPr>
          <w:p w14:paraId="0C1A36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4A026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0204-03</w:t>
            </w:r>
          </w:p>
          <w:p w14:paraId="6EFEF98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6B7BC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D-06.03.01a</w:t>
            </w:r>
          </w:p>
        </w:tc>
        <w:tc>
          <w:tcPr>
            <w:tcW w:w="2551" w:type="dxa"/>
            <w:shd w:val="clear" w:color="auto" w:fill="BFBFBF"/>
            <w:vAlign w:val="center"/>
          </w:tcPr>
          <w:p w14:paraId="11C5BDA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zasadniczej z mieszanki niezwiązanej 0/31,5 z kruszywem</w:t>
            </w:r>
          </w:p>
          <w:p w14:paraId="6A089D4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C90/3; E2&gt;= 120 </w:t>
            </w:r>
            <w:proofErr w:type="spellStart"/>
            <w:r w:rsidRPr="00D20A1B">
              <w:rPr>
                <w:rFonts w:ascii="Times New Roman" w:eastAsia="Times New Roman" w:hAnsi="Times New Roman" w:cs="Times New Roman"/>
                <w:sz w:val="21"/>
                <w:szCs w:val="21"/>
                <w:lang w:eastAsia="pl-PL"/>
              </w:rPr>
              <w:t>Mpa</w:t>
            </w:r>
            <w:proofErr w:type="spellEnd"/>
            <w:r w:rsidRPr="00D20A1B">
              <w:rPr>
                <w:rFonts w:ascii="Times New Roman" w:eastAsia="Times New Roman" w:hAnsi="Times New Roman" w:cs="Times New Roman"/>
                <w:sz w:val="21"/>
                <w:szCs w:val="21"/>
                <w:lang w:eastAsia="pl-PL"/>
              </w:rPr>
              <w:t>, gr. 20 cm</w:t>
            </w:r>
          </w:p>
        </w:tc>
        <w:tc>
          <w:tcPr>
            <w:tcW w:w="567" w:type="dxa"/>
            <w:shd w:val="clear" w:color="auto" w:fill="BFBFBF"/>
            <w:vAlign w:val="center"/>
          </w:tcPr>
          <w:p w14:paraId="6785C9A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2964CB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w:t>
            </w:r>
          </w:p>
        </w:tc>
        <w:tc>
          <w:tcPr>
            <w:tcW w:w="1134" w:type="dxa"/>
            <w:shd w:val="clear" w:color="auto" w:fill="auto"/>
            <w:vAlign w:val="center"/>
          </w:tcPr>
          <w:p w14:paraId="2B08ABD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6B44D6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C362EC9" w14:textId="77777777" w:rsidTr="00AD0035">
        <w:trPr>
          <w:jc w:val="center"/>
        </w:trPr>
        <w:tc>
          <w:tcPr>
            <w:tcW w:w="851" w:type="dxa"/>
            <w:shd w:val="clear" w:color="auto" w:fill="BFBFBF"/>
            <w:vAlign w:val="center"/>
          </w:tcPr>
          <w:p w14:paraId="64726E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10.2</w:t>
            </w:r>
          </w:p>
        </w:tc>
        <w:tc>
          <w:tcPr>
            <w:tcW w:w="1418" w:type="dxa"/>
            <w:shd w:val="clear" w:color="auto" w:fill="BFBFBF"/>
            <w:vAlign w:val="center"/>
          </w:tcPr>
          <w:p w14:paraId="1516C88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617A6A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0204-04</w:t>
            </w:r>
          </w:p>
          <w:p w14:paraId="7460422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BD7DAC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D-06.03.01a</w:t>
            </w:r>
          </w:p>
        </w:tc>
        <w:tc>
          <w:tcPr>
            <w:tcW w:w="2551" w:type="dxa"/>
            <w:shd w:val="clear" w:color="auto" w:fill="BFBFBF"/>
            <w:vAlign w:val="bottom"/>
          </w:tcPr>
          <w:p w14:paraId="12F16F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poboczy z pozyskanego destruktu asfaltowego podwójnie</w:t>
            </w:r>
          </w:p>
          <w:p w14:paraId="535A949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powierzchniowo utrwalona emulsją asfaltową z podwójnym rozsypaniem</w:t>
            </w:r>
          </w:p>
          <w:p w14:paraId="55042B0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grysów kamiennych 2-5, 5-8 z zawałowaniem proj. grubość 5 cm -</w:t>
            </w:r>
          </w:p>
          <w:p w14:paraId="1BF32C7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Krotność = 0,71</w:t>
            </w:r>
          </w:p>
        </w:tc>
        <w:tc>
          <w:tcPr>
            <w:tcW w:w="567" w:type="dxa"/>
            <w:shd w:val="clear" w:color="auto" w:fill="BFBFBF"/>
            <w:vAlign w:val="center"/>
          </w:tcPr>
          <w:p w14:paraId="5AFCCBC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F22A49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w:t>
            </w:r>
          </w:p>
        </w:tc>
        <w:tc>
          <w:tcPr>
            <w:tcW w:w="1134" w:type="dxa"/>
            <w:shd w:val="clear" w:color="auto" w:fill="auto"/>
            <w:vAlign w:val="center"/>
          </w:tcPr>
          <w:p w14:paraId="5F1185D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E4806B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46490E0" w14:textId="77777777" w:rsidTr="00AD0035">
        <w:trPr>
          <w:jc w:val="center"/>
        </w:trPr>
        <w:tc>
          <w:tcPr>
            <w:tcW w:w="10774" w:type="dxa"/>
            <w:gridSpan w:val="8"/>
            <w:shd w:val="clear" w:color="auto" w:fill="BFBFBF"/>
            <w:vAlign w:val="center"/>
          </w:tcPr>
          <w:p w14:paraId="75ADB77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B 11.  Przebudowa rowów wraz z umocnieniem skarp</w:t>
            </w:r>
          </w:p>
        </w:tc>
      </w:tr>
      <w:tr w:rsidR="00D20A1B" w:rsidRPr="00D20A1B" w14:paraId="71647331" w14:textId="77777777" w:rsidTr="00AD0035">
        <w:trPr>
          <w:jc w:val="center"/>
        </w:trPr>
        <w:tc>
          <w:tcPr>
            <w:tcW w:w="851" w:type="dxa"/>
            <w:shd w:val="clear" w:color="auto" w:fill="BFBFBF"/>
            <w:vAlign w:val="center"/>
          </w:tcPr>
          <w:p w14:paraId="411694D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11.1</w:t>
            </w:r>
          </w:p>
        </w:tc>
        <w:tc>
          <w:tcPr>
            <w:tcW w:w="1418" w:type="dxa"/>
            <w:shd w:val="clear" w:color="auto" w:fill="BFBFBF"/>
            <w:vAlign w:val="center"/>
          </w:tcPr>
          <w:p w14:paraId="1A5940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6D1A5E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1410-04</w:t>
            </w:r>
          </w:p>
        </w:tc>
        <w:tc>
          <w:tcPr>
            <w:tcW w:w="1701" w:type="dxa"/>
            <w:shd w:val="clear" w:color="auto" w:fill="BFBFBF"/>
            <w:vAlign w:val="center"/>
          </w:tcPr>
          <w:p w14:paraId="279673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51E78AA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Ława pod korytka </w:t>
            </w:r>
            <w:proofErr w:type="spellStart"/>
            <w:r w:rsidRPr="00D20A1B">
              <w:rPr>
                <w:rFonts w:ascii="Times New Roman" w:eastAsia="Times New Roman" w:hAnsi="Times New Roman" w:cs="Times New Roman"/>
                <w:sz w:val="21"/>
                <w:szCs w:val="21"/>
                <w:lang w:eastAsia="pl-PL"/>
              </w:rPr>
              <w:t>muldowe</w:t>
            </w:r>
            <w:proofErr w:type="spellEnd"/>
            <w:r w:rsidRPr="00D20A1B">
              <w:rPr>
                <w:rFonts w:ascii="Times New Roman" w:eastAsia="Times New Roman" w:hAnsi="Times New Roman" w:cs="Times New Roman"/>
                <w:sz w:val="21"/>
                <w:szCs w:val="21"/>
                <w:lang w:eastAsia="pl-PL"/>
              </w:rPr>
              <w:t xml:space="preserve"> - beton C16/20</w:t>
            </w:r>
          </w:p>
        </w:tc>
        <w:tc>
          <w:tcPr>
            <w:tcW w:w="567" w:type="dxa"/>
            <w:shd w:val="clear" w:color="auto" w:fill="BFBFBF"/>
            <w:vAlign w:val="center"/>
          </w:tcPr>
          <w:p w14:paraId="3ABFDA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6D3AB18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11,25</w:t>
            </w:r>
          </w:p>
        </w:tc>
        <w:tc>
          <w:tcPr>
            <w:tcW w:w="1134" w:type="dxa"/>
            <w:shd w:val="clear" w:color="auto" w:fill="auto"/>
            <w:vAlign w:val="center"/>
          </w:tcPr>
          <w:p w14:paraId="7FB9A94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10A0518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5EC1D2E" w14:textId="77777777" w:rsidTr="00AD0035">
        <w:trPr>
          <w:jc w:val="center"/>
        </w:trPr>
        <w:tc>
          <w:tcPr>
            <w:tcW w:w="851" w:type="dxa"/>
            <w:shd w:val="clear" w:color="auto" w:fill="BFBFBF"/>
            <w:vAlign w:val="center"/>
          </w:tcPr>
          <w:p w14:paraId="35A4261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11.2</w:t>
            </w:r>
          </w:p>
        </w:tc>
        <w:tc>
          <w:tcPr>
            <w:tcW w:w="1418" w:type="dxa"/>
            <w:shd w:val="clear" w:color="auto" w:fill="BFBFBF"/>
            <w:vAlign w:val="center"/>
          </w:tcPr>
          <w:p w14:paraId="75574EE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17AAD0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0606-03</w:t>
            </w:r>
          </w:p>
        </w:tc>
        <w:tc>
          <w:tcPr>
            <w:tcW w:w="1701" w:type="dxa"/>
            <w:shd w:val="clear" w:color="auto" w:fill="BFBFBF"/>
            <w:vAlign w:val="center"/>
          </w:tcPr>
          <w:p w14:paraId="4A4C35D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68B951B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Korytko typu "mulda" 15x50x50 na podsypce cementowo-piaskowej</w:t>
            </w:r>
          </w:p>
        </w:tc>
        <w:tc>
          <w:tcPr>
            <w:tcW w:w="567" w:type="dxa"/>
            <w:shd w:val="clear" w:color="auto" w:fill="BFBFBF"/>
            <w:vAlign w:val="center"/>
          </w:tcPr>
          <w:p w14:paraId="2880BB9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DA8543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125</w:t>
            </w:r>
          </w:p>
        </w:tc>
        <w:tc>
          <w:tcPr>
            <w:tcW w:w="1134" w:type="dxa"/>
            <w:shd w:val="clear" w:color="auto" w:fill="auto"/>
            <w:vAlign w:val="center"/>
          </w:tcPr>
          <w:p w14:paraId="6DB4623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C29429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9D2A9B9" w14:textId="77777777" w:rsidTr="00AD0035">
        <w:trPr>
          <w:jc w:val="center"/>
        </w:trPr>
        <w:tc>
          <w:tcPr>
            <w:tcW w:w="851" w:type="dxa"/>
            <w:shd w:val="clear" w:color="auto" w:fill="BFBFBF"/>
            <w:vAlign w:val="center"/>
          </w:tcPr>
          <w:p w14:paraId="1E28396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11.3</w:t>
            </w:r>
          </w:p>
        </w:tc>
        <w:tc>
          <w:tcPr>
            <w:tcW w:w="1418" w:type="dxa"/>
            <w:shd w:val="clear" w:color="auto" w:fill="BFBFBF"/>
            <w:vAlign w:val="center"/>
          </w:tcPr>
          <w:p w14:paraId="082E765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97EA6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1411-05</w:t>
            </w:r>
          </w:p>
        </w:tc>
        <w:tc>
          <w:tcPr>
            <w:tcW w:w="1701" w:type="dxa"/>
            <w:shd w:val="clear" w:color="auto" w:fill="BFBFBF"/>
            <w:vAlign w:val="center"/>
          </w:tcPr>
          <w:p w14:paraId="0ABC93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7F6173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Podłoża pod kanały i obiekty z materiałów sypkich z dodatkiem cementu grubości 10 cm</w:t>
            </w:r>
          </w:p>
        </w:tc>
        <w:tc>
          <w:tcPr>
            <w:tcW w:w="567" w:type="dxa"/>
            <w:shd w:val="clear" w:color="auto" w:fill="BFBFBF"/>
            <w:vAlign w:val="center"/>
          </w:tcPr>
          <w:p w14:paraId="588B391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01A21D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15,5</w:t>
            </w:r>
          </w:p>
        </w:tc>
        <w:tc>
          <w:tcPr>
            <w:tcW w:w="1134" w:type="dxa"/>
            <w:shd w:val="clear" w:color="auto" w:fill="auto"/>
            <w:vAlign w:val="center"/>
          </w:tcPr>
          <w:p w14:paraId="3591F47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B5BBF9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3008AA50" w14:textId="77777777" w:rsidTr="00AD0035">
        <w:trPr>
          <w:jc w:val="center"/>
        </w:trPr>
        <w:tc>
          <w:tcPr>
            <w:tcW w:w="851" w:type="dxa"/>
            <w:shd w:val="clear" w:color="auto" w:fill="BFBFBF"/>
            <w:vAlign w:val="center"/>
          </w:tcPr>
          <w:p w14:paraId="31C6072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11.4</w:t>
            </w:r>
          </w:p>
        </w:tc>
        <w:tc>
          <w:tcPr>
            <w:tcW w:w="1418" w:type="dxa"/>
            <w:shd w:val="clear" w:color="auto" w:fill="BFBFBF"/>
            <w:vAlign w:val="center"/>
          </w:tcPr>
          <w:p w14:paraId="150E5B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62E8B8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0516-04</w:t>
            </w:r>
          </w:p>
        </w:tc>
        <w:tc>
          <w:tcPr>
            <w:tcW w:w="1701" w:type="dxa"/>
            <w:shd w:val="clear" w:color="auto" w:fill="BFBFBF"/>
            <w:vAlign w:val="center"/>
          </w:tcPr>
          <w:p w14:paraId="14EFBC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4C2A95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Umocnienie skarp i dna rowów płytami betonowymi ażurowymi o wym.60x40x8 cm</w:t>
            </w:r>
          </w:p>
        </w:tc>
        <w:tc>
          <w:tcPr>
            <w:tcW w:w="567" w:type="dxa"/>
            <w:shd w:val="clear" w:color="auto" w:fill="BFBFBF"/>
            <w:vAlign w:val="center"/>
          </w:tcPr>
          <w:p w14:paraId="18A4333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E4DA09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155</w:t>
            </w:r>
          </w:p>
        </w:tc>
        <w:tc>
          <w:tcPr>
            <w:tcW w:w="1134" w:type="dxa"/>
            <w:shd w:val="clear" w:color="auto" w:fill="auto"/>
            <w:vAlign w:val="center"/>
          </w:tcPr>
          <w:p w14:paraId="3317ACD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2E4F374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63A4B69" w14:textId="77777777" w:rsidTr="00AD0035">
        <w:trPr>
          <w:jc w:val="center"/>
        </w:trPr>
        <w:tc>
          <w:tcPr>
            <w:tcW w:w="851" w:type="dxa"/>
            <w:shd w:val="clear" w:color="auto" w:fill="BFBFBF"/>
            <w:vAlign w:val="center"/>
          </w:tcPr>
          <w:p w14:paraId="577A7AC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11.5</w:t>
            </w:r>
          </w:p>
        </w:tc>
        <w:tc>
          <w:tcPr>
            <w:tcW w:w="1418" w:type="dxa"/>
            <w:shd w:val="clear" w:color="auto" w:fill="BFBFBF"/>
            <w:vAlign w:val="center"/>
          </w:tcPr>
          <w:p w14:paraId="10C51B9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4BFDD3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1410-04</w:t>
            </w:r>
          </w:p>
        </w:tc>
        <w:tc>
          <w:tcPr>
            <w:tcW w:w="1701" w:type="dxa"/>
            <w:shd w:val="clear" w:color="auto" w:fill="BFBFBF"/>
            <w:vAlign w:val="center"/>
          </w:tcPr>
          <w:p w14:paraId="7F95BE9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2EBDE21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Ława pod korytka melioracyjne - beton C16/20</w:t>
            </w:r>
          </w:p>
        </w:tc>
        <w:tc>
          <w:tcPr>
            <w:tcW w:w="567" w:type="dxa"/>
            <w:shd w:val="clear" w:color="auto" w:fill="BFBFBF"/>
            <w:vAlign w:val="center"/>
          </w:tcPr>
          <w:p w14:paraId="4597D6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6D049C5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182,25</w:t>
            </w:r>
          </w:p>
        </w:tc>
        <w:tc>
          <w:tcPr>
            <w:tcW w:w="1134" w:type="dxa"/>
            <w:shd w:val="clear" w:color="auto" w:fill="auto"/>
            <w:vAlign w:val="center"/>
          </w:tcPr>
          <w:p w14:paraId="64EF809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323F9FD"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154641D" w14:textId="77777777" w:rsidTr="00AD0035">
        <w:trPr>
          <w:jc w:val="center"/>
        </w:trPr>
        <w:tc>
          <w:tcPr>
            <w:tcW w:w="851" w:type="dxa"/>
            <w:shd w:val="clear" w:color="auto" w:fill="BFBFBF"/>
            <w:vAlign w:val="center"/>
          </w:tcPr>
          <w:p w14:paraId="256BAF3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11.6</w:t>
            </w:r>
          </w:p>
        </w:tc>
        <w:tc>
          <w:tcPr>
            <w:tcW w:w="1418" w:type="dxa"/>
            <w:shd w:val="clear" w:color="auto" w:fill="BFBFBF"/>
            <w:vAlign w:val="center"/>
          </w:tcPr>
          <w:p w14:paraId="2F2DDA6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0D2059D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0606-03</w:t>
            </w:r>
          </w:p>
        </w:tc>
        <w:tc>
          <w:tcPr>
            <w:tcW w:w="1701" w:type="dxa"/>
            <w:shd w:val="clear" w:color="auto" w:fill="BFBFBF"/>
            <w:vAlign w:val="center"/>
          </w:tcPr>
          <w:p w14:paraId="2D235E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D-06.01.01</w:t>
            </w:r>
          </w:p>
        </w:tc>
        <w:tc>
          <w:tcPr>
            <w:tcW w:w="2551" w:type="dxa"/>
            <w:shd w:val="clear" w:color="auto" w:fill="BFBFBF"/>
            <w:vAlign w:val="bottom"/>
          </w:tcPr>
          <w:p w14:paraId="40E6927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Korytkow</w:t>
            </w:r>
            <w:proofErr w:type="spellEnd"/>
            <w:r w:rsidRPr="00D20A1B">
              <w:rPr>
                <w:rFonts w:ascii="Times New Roman" w:eastAsia="Times New Roman" w:hAnsi="Times New Roman" w:cs="Times New Roman"/>
                <w:sz w:val="21"/>
                <w:szCs w:val="21"/>
                <w:lang w:eastAsia="pl-PL"/>
              </w:rPr>
              <w:t xml:space="preserve"> z elementów betonowych 400x400 mm na podsypce cementowo-piaskowej</w:t>
            </w:r>
          </w:p>
        </w:tc>
        <w:tc>
          <w:tcPr>
            <w:tcW w:w="567" w:type="dxa"/>
            <w:shd w:val="clear" w:color="auto" w:fill="BFBFBF"/>
            <w:vAlign w:val="center"/>
          </w:tcPr>
          <w:p w14:paraId="688D797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1679470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1 215</w:t>
            </w:r>
          </w:p>
        </w:tc>
        <w:tc>
          <w:tcPr>
            <w:tcW w:w="1134" w:type="dxa"/>
            <w:shd w:val="clear" w:color="auto" w:fill="auto"/>
            <w:vAlign w:val="center"/>
          </w:tcPr>
          <w:p w14:paraId="45A5F8D5"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B47ECC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69177DE" w14:textId="77777777" w:rsidTr="00AD0035">
        <w:trPr>
          <w:jc w:val="center"/>
        </w:trPr>
        <w:tc>
          <w:tcPr>
            <w:tcW w:w="10774" w:type="dxa"/>
            <w:gridSpan w:val="8"/>
            <w:shd w:val="clear" w:color="auto" w:fill="BFBFBF"/>
            <w:vAlign w:val="center"/>
          </w:tcPr>
          <w:p w14:paraId="7D919F19"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B 12. Budowa wylotu kanalizacji deszczowej do rowu - km 4+591,09</w:t>
            </w:r>
          </w:p>
        </w:tc>
      </w:tr>
      <w:tr w:rsidR="00D20A1B" w:rsidRPr="00D20A1B" w14:paraId="398B51F3" w14:textId="77777777" w:rsidTr="00D20A1B">
        <w:trPr>
          <w:jc w:val="center"/>
        </w:trPr>
        <w:tc>
          <w:tcPr>
            <w:tcW w:w="851" w:type="dxa"/>
            <w:shd w:val="clear" w:color="auto" w:fill="BFBFBF"/>
            <w:vAlign w:val="center"/>
          </w:tcPr>
          <w:p w14:paraId="25B06E2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12.1</w:t>
            </w:r>
          </w:p>
        </w:tc>
        <w:tc>
          <w:tcPr>
            <w:tcW w:w="1418" w:type="dxa"/>
            <w:shd w:val="clear" w:color="auto" w:fill="BFBFBF"/>
            <w:vAlign w:val="center"/>
          </w:tcPr>
          <w:p w14:paraId="7C7F3E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388942D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1410-03</w:t>
            </w:r>
          </w:p>
        </w:tc>
        <w:tc>
          <w:tcPr>
            <w:tcW w:w="1701" w:type="dxa"/>
            <w:shd w:val="clear" w:color="auto" w:fill="BFBFBF"/>
            <w:vAlign w:val="center"/>
          </w:tcPr>
          <w:p w14:paraId="04D61B1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M-13.02.00</w:t>
            </w:r>
          </w:p>
        </w:tc>
        <w:tc>
          <w:tcPr>
            <w:tcW w:w="2551" w:type="dxa"/>
            <w:shd w:val="clear" w:color="auto" w:fill="BFBFBF"/>
            <w:vAlign w:val="bottom"/>
          </w:tcPr>
          <w:p w14:paraId="24D9BA7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Podłoża betonowe o grubości 10 cm - beton C12/15</w:t>
            </w:r>
          </w:p>
        </w:tc>
        <w:tc>
          <w:tcPr>
            <w:tcW w:w="567" w:type="dxa"/>
            <w:shd w:val="clear" w:color="auto" w:fill="BFBFBF"/>
            <w:vAlign w:val="center"/>
          </w:tcPr>
          <w:p w14:paraId="4FD325C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25DD04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w:t>
            </w:r>
          </w:p>
        </w:tc>
        <w:tc>
          <w:tcPr>
            <w:tcW w:w="1134" w:type="dxa"/>
            <w:shd w:val="clear" w:color="auto" w:fill="auto"/>
            <w:vAlign w:val="center"/>
          </w:tcPr>
          <w:p w14:paraId="140C5DC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977873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49B99D6" w14:textId="77777777" w:rsidTr="00D20A1B">
        <w:trPr>
          <w:jc w:val="center"/>
        </w:trPr>
        <w:tc>
          <w:tcPr>
            <w:tcW w:w="851" w:type="dxa"/>
            <w:shd w:val="clear" w:color="auto" w:fill="BFBFBF"/>
            <w:vAlign w:val="center"/>
          </w:tcPr>
          <w:p w14:paraId="30D3B29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12.2</w:t>
            </w:r>
          </w:p>
        </w:tc>
        <w:tc>
          <w:tcPr>
            <w:tcW w:w="1418" w:type="dxa"/>
            <w:shd w:val="clear" w:color="auto" w:fill="BFBFBF"/>
            <w:vAlign w:val="center"/>
          </w:tcPr>
          <w:p w14:paraId="44781A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4EB009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0207-01</w:t>
            </w:r>
          </w:p>
        </w:tc>
        <w:tc>
          <w:tcPr>
            <w:tcW w:w="1701" w:type="dxa"/>
            <w:shd w:val="clear" w:color="auto" w:fill="BFBFBF"/>
            <w:vAlign w:val="center"/>
          </w:tcPr>
          <w:p w14:paraId="525F65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30BBCD9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Przygotowanie zbrojenia na budowie - pręty o śr. do 14 mm</w:t>
            </w:r>
          </w:p>
        </w:tc>
        <w:tc>
          <w:tcPr>
            <w:tcW w:w="567" w:type="dxa"/>
            <w:shd w:val="clear" w:color="auto" w:fill="BFBFBF"/>
            <w:vAlign w:val="center"/>
          </w:tcPr>
          <w:p w14:paraId="2FCA2FE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7A9CB74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0,19</w:t>
            </w:r>
          </w:p>
        </w:tc>
        <w:tc>
          <w:tcPr>
            <w:tcW w:w="1134" w:type="dxa"/>
            <w:shd w:val="clear" w:color="auto" w:fill="auto"/>
            <w:vAlign w:val="center"/>
          </w:tcPr>
          <w:p w14:paraId="692F795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D4E6C3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175E159" w14:textId="77777777" w:rsidTr="00D20A1B">
        <w:trPr>
          <w:jc w:val="center"/>
        </w:trPr>
        <w:tc>
          <w:tcPr>
            <w:tcW w:w="851" w:type="dxa"/>
            <w:shd w:val="clear" w:color="auto" w:fill="BFBFBF"/>
            <w:vAlign w:val="center"/>
          </w:tcPr>
          <w:p w14:paraId="00695E4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12.3</w:t>
            </w:r>
          </w:p>
        </w:tc>
        <w:tc>
          <w:tcPr>
            <w:tcW w:w="1418" w:type="dxa"/>
            <w:shd w:val="clear" w:color="auto" w:fill="BFBFBF"/>
            <w:vAlign w:val="center"/>
          </w:tcPr>
          <w:p w14:paraId="655221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1ACA10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0208-01</w:t>
            </w:r>
          </w:p>
        </w:tc>
        <w:tc>
          <w:tcPr>
            <w:tcW w:w="1701" w:type="dxa"/>
            <w:shd w:val="clear" w:color="auto" w:fill="BFBFBF"/>
            <w:vAlign w:val="center"/>
          </w:tcPr>
          <w:p w14:paraId="54F8B80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64B8D3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zbrojenia - ścianka czołowa - pręty o śr. do 14 mm</w:t>
            </w:r>
          </w:p>
        </w:tc>
        <w:tc>
          <w:tcPr>
            <w:tcW w:w="567" w:type="dxa"/>
            <w:shd w:val="clear" w:color="auto" w:fill="BFBFBF"/>
            <w:vAlign w:val="center"/>
          </w:tcPr>
          <w:p w14:paraId="219722C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    t</w:t>
            </w:r>
          </w:p>
        </w:tc>
        <w:tc>
          <w:tcPr>
            <w:tcW w:w="987" w:type="dxa"/>
            <w:shd w:val="clear" w:color="auto" w:fill="BFBFBF"/>
            <w:vAlign w:val="center"/>
          </w:tcPr>
          <w:p w14:paraId="3E1F06F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0,19</w:t>
            </w:r>
          </w:p>
        </w:tc>
        <w:tc>
          <w:tcPr>
            <w:tcW w:w="1134" w:type="dxa"/>
            <w:shd w:val="clear" w:color="auto" w:fill="auto"/>
            <w:vAlign w:val="center"/>
          </w:tcPr>
          <w:p w14:paraId="475BDCB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A2E68C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CFD81A3" w14:textId="77777777" w:rsidTr="00D20A1B">
        <w:trPr>
          <w:jc w:val="center"/>
        </w:trPr>
        <w:tc>
          <w:tcPr>
            <w:tcW w:w="851" w:type="dxa"/>
            <w:shd w:val="clear" w:color="auto" w:fill="BFBFBF"/>
            <w:vAlign w:val="center"/>
          </w:tcPr>
          <w:p w14:paraId="3252EB6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12.4</w:t>
            </w:r>
          </w:p>
        </w:tc>
        <w:tc>
          <w:tcPr>
            <w:tcW w:w="1418" w:type="dxa"/>
            <w:shd w:val="clear" w:color="auto" w:fill="BFBFBF"/>
            <w:vAlign w:val="center"/>
          </w:tcPr>
          <w:p w14:paraId="321C85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0B44530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0204-01</w:t>
            </w:r>
          </w:p>
        </w:tc>
        <w:tc>
          <w:tcPr>
            <w:tcW w:w="1701" w:type="dxa"/>
            <w:shd w:val="clear" w:color="auto" w:fill="BFBFBF"/>
            <w:vAlign w:val="center"/>
          </w:tcPr>
          <w:p w14:paraId="5732B8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M-20.08.01</w:t>
            </w:r>
          </w:p>
        </w:tc>
        <w:tc>
          <w:tcPr>
            <w:tcW w:w="2551" w:type="dxa"/>
            <w:shd w:val="clear" w:color="auto" w:fill="BFBFBF"/>
            <w:vAlign w:val="bottom"/>
          </w:tcPr>
          <w:p w14:paraId="4FE072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Deskowanie płytami ze sklejki bakelizowanej - ścianka czołowa</w:t>
            </w:r>
          </w:p>
        </w:tc>
        <w:tc>
          <w:tcPr>
            <w:tcW w:w="567" w:type="dxa"/>
            <w:shd w:val="clear" w:color="auto" w:fill="BFBFBF"/>
            <w:vAlign w:val="center"/>
          </w:tcPr>
          <w:p w14:paraId="709F90F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489EDD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18,14</w:t>
            </w:r>
          </w:p>
        </w:tc>
        <w:tc>
          <w:tcPr>
            <w:tcW w:w="1134" w:type="dxa"/>
            <w:shd w:val="clear" w:color="auto" w:fill="auto"/>
            <w:vAlign w:val="center"/>
          </w:tcPr>
          <w:p w14:paraId="2A75FFF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BE861D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E50F79F" w14:textId="77777777" w:rsidTr="00D20A1B">
        <w:trPr>
          <w:jc w:val="center"/>
        </w:trPr>
        <w:tc>
          <w:tcPr>
            <w:tcW w:w="851" w:type="dxa"/>
            <w:shd w:val="clear" w:color="auto" w:fill="BFBFBF"/>
            <w:vAlign w:val="center"/>
          </w:tcPr>
          <w:p w14:paraId="54634DF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12.5</w:t>
            </w:r>
          </w:p>
        </w:tc>
        <w:tc>
          <w:tcPr>
            <w:tcW w:w="1418" w:type="dxa"/>
            <w:shd w:val="clear" w:color="auto" w:fill="BFBFBF"/>
            <w:vAlign w:val="center"/>
          </w:tcPr>
          <w:p w14:paraId="00B1D69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41832A7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0210-02</w:t>
            </w:r>
          </w:p>
        </w:tc>
        <w:tc>
          <w:tcPr>
            <w:tcW w:w="1701" w:type="dxa"/>
            <w:shd w:val="clear" w:color="auto" w:fill="BFBFBF"/>
            <w:vAlign w:val="center"/>
          </w:tcPr>
          <w:p w14:paraId="6001D50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M-13.01.00</w:t>
            </w:r>
          </w:p>
        </w:tc>
        <w:tc>
          <w:tcPr>
            <w:tcW w:w="2551" w:type="dxa"/>
            <w:shd w:val="clear" w:color="auto" w:fill="BFBFBF"/>
            <w:vAlign w:val="bottom"/>
          </w:tcPr>
          <w:p w14:paraId="4155534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Betonowanie przy użyciu pompy na samochodzie - ścianki czołowe -</w:t>
            </w:r>
          </w:p>
          <w:p w14:paraId="0168319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 C30/37</w:t>
            </w:r>
          </w:p>
        </w:tc>
        <w:tc>
          <w:tcPr>
            <w:tcW w:w="567" w:type="dxa"/>
            <w:shd w:val="clear" w:color="auto" w:fill="BFBFBF"/>
            <w:vAlign w:val="center"/>
          </w:tcPr>
          <w:p w14:paraId="1544530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79327BE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2,59</w:t>
            </w:r>
          </w:p>
        </w:tc>
        <w:tc>
          <w:tcPr>
            <w:tcW w:w="1134" w:type="dxa"/>
            <w:shd w:val="clear" w:color="auto" w:fill="auto"/>
            <w:vAlign w:val="center"/>
          </w:tcPr>
          <w:p w14:paraId="20C8270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98DC1C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93BF67C" w14:textId="77777777" w:rsidTr="00AD0035">
        <w:trPr>
          <w:jc w:val="center"/>
        </w:trPr>
        <w:tc>
          <w:tcPr>
            <w:tcW w:w="851" w:type="dxa"/>
            <w:shd w:val="clear" w:color="auto" w:fill="BFBFBF"/>
            <w:vAlign w:val="center"/>
          </w:tcPr>
          <w:p w14:paraId="533844E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12.6</w:t>
            </w:r>
          </w:p>
        </w:tc>
        <w:tc>
          <w:tcPr>
            <w:tcW w:w="1418" w:type="dxa"/>
            <w:shd w:val="clear" w:color="auto" w:fill="BFBFBF"/>
            <w:vAlign w:val="center"/>
          </w:tcPr>
          <w:p w14:paraId="30B96B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54517BD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0713-19</w:t>
            </w:r>
          </w:p>
        </w:tc>
        <w:tc>
          <w:tcPr>
            <w:tcW w:w="1701" w:type="dxa"/>
            <w:shd w:val="clear" w:color="auto" w:fill="BFBFBF"/>
            <w:vAlign w:val="center"/>
          </w:tcPr>
          <w:p w14:paraId="550876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40A736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69ED7C1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pierwsza warstwa - powierzchnia</w:t>
            </w:r>
          </w:p>
          <w:p w14:paraId="56BF15C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7BB2C0A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395358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15,2 </w:t>
            </w:r>
          </w:p>
        </w:tc>
        <w:tc>
          <w:tcPr>
            <w:tcW w:w="1134" w:type="dxa"/>
            <w:shd w:val="clear" w:color="auto" w:fill="auto"/>
            <w:vAlign w:val="center"/>
          </w:tcPr>
          <w:p w14:paraId="5E32A5A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809C0F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741D287" w14:textId="77777777" w:rsidTr="00AD0035">
        <w:trPr>
          <w:jc w:val="center"/>
        </w:trPr>
        <w:tc>
          <w:tcPr>
            <w:tcW w:w="851" w:type="dxa"/>
            <w:shd w:val="clear" w:color="auto" w:fill="BFBFBF"/>
            <w:vAlign w:val="center"/>
          </w:tcPr>
          <w:p w14:paraId="5C6B9C1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12.7</w:t>
            </w:r>
          </w:p>
        </w:tc>
        <w:tc>
          <w:tcPr>
            <w:tcW w:w="1418" w:type="dxa"/>
            <w:shd w:val="clear" w:color="auto" w:fill="BFBFBF"/>
            <w:vAlign w:val="center"/>
          </w:tcPr>
          <w:p w14:paraId="2750A6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5C09BB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0713-23</w:t>
            </w:r>
          </w:p>
        </w:tc>
        <w:tc>
          <w:tcPr>
            <w:tcW w:w="1701" w:type="dxa"/>
            <w:shd w:val="clear" w:color="auto" w:fill="BFBFBF"/>
            <w:vAlign w:val="center"/>
          </w:tcPr>
          <w:p w14:paraId="7C62A0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6EA23BC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60DD331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każda następna warstwa - powierzchnia</w:t>
            </w:r>
          </w:p>
          <w:p w14:paraId="20FCD5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1EA82BF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4AB32B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15,2</w:t>
            </w:r>
          </w:p>
        </w:tc>
        <w:tc>
          <w:tcPr>
            <w:tcW w:w="1134" w:type="dxa"/>
            <w:shd w:val="clear" w:color="auto" w:fill="auto"/>
            <w:vAlign w:val="center"/>
          </w:tcPr>
          <w:p w14:paraId="26C47E3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B2B4D5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83BC0F3" w14:textId="77777777" w:rsidTr="00AD0035">
        <w:trPr>
          <w:jc w:val="center"/>
        </w:trPr>
        <w:tc>
          <w:tcPr>
            <w:tcW w:w="851" w:type="dxa"/>
            <w:shd w:val="clear" w:color="auto" w:fill="BFBFBF"/>
            <w:vAlign w:val="center"/>
          </w:tcPr>
          <w:p w14:paraId="23363E1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12.8</w:t>
            </w:r>
          </w:p>
        </w:tc>
        <w:tc>
          <w:tcPr>
            <w:tcW w:w="1418" w:type="dxa"/>
            <w:shd w:val="clear" w:color="auto" w:fill="BFBFBF"/>
            <w:vAlign w:val="center"/>
          </w:tcPr>
          <w:p w14:paraId="72F7CE6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7B6BA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0518-01</w:t>
            </w:r>
          </w:p>
        </w:tc>
        <w:tc>
          <w:tcPr>
            <w:tcW w:w="1701" w:type="dxa"/>
            <w:shd w:val="clear" w:color="auto" w:fill="BFBFBF"/>
            <w:vAlign w:val="center"/>
          </w:tcPr>
          <w:p w14:paraId="28126D4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M-20.01.11</w:t>
            </w:r>
          </w:p>
        </w:tc>
        <w:tc>
          <w:tcPr>
            <w:tcW w:w="2551" w:type="dxa"/>
            <w:shd w:val="clear" w:color="auto" w:fill="BFBFBF"/>
            <w:vAlign w:val="bottom"/>
          </w:tcPr>
          <w:p w14:paraId="65F717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Umocnienie rowów narzutem kamiennym gr. min. 50 cm z wypełnieniem wolnych przestrzeni zaprawą cementową, na podłożu z bet. C16/20 gr.10cm</w:t>
            </w:r>
          </w:p>
        </w:tc>
        <w:tc>
          <w:tcPr>
            <w:tcW w:w="567" w:type="dxa"/>
            <w:shd w:val="clear" w:color="auto" w:fill="BFBFBF"/>
            <w:vAlign w:val="center"/>
          </w:tcPr>
          <w:p w14:paraId="534BB51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A6F78D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7,5</w:t>
            </w:r>
          </w:p>
        </w:tc>
        <w:tc>
          <w:tcPr>
            <w:tcW w:w="1134" w:type="dxa"/>
            <w:shd w:val="clear" w:color="auto" w:fill="auto"/>
            <w:vAlign w:val="center"/>
          </w:tcPr>
          <w:p w14:paraId="417CAEF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752380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25630F" w14:textId="77777777" w:rsidTr="00AD0035">
        <w:trPr>
          <w:jc w:val="center"/>
        </w:trPr>
        <w:tc>
          <w:tcPr>
            <w:tcW w:w="851" w:type="dxa"/>
            <w:shd w:val="clear" w:color="auto" w:fill="BFBFBF"/>
            <w:vAlign w:val="center"/>
          </w:tcPr>
          <w:p w14:paraId="07661FC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12.9</w:t>
            </w:r>
          </w:p>
        </w:tc>
        <w:tc>
          <w:tcPr>
            <w:tcW w:w="1418" w:type="dxa"/>
            <w:shd w:val="clear" w:color="auto" w:fill="BFBFBF"/>
            <w:vAlign w:val="center"/>
          </w:tcPr>
          <w:p w14:paraId="73DD74D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11D8901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0701-03</w:t>
            </w:r>
          </w:p>
        </w:tc>
        <w:tc>
          <w:tcPr>
            <w:tcW w:w="1701" w:type="dxa"/>
            <w:shd w:val="clear" w:color="auto" w:fill="BFBFBF"/>
            <w:vAlign w:val="center"/>
          </w:tcPr>
          <w:p w14:paraId="3C1C5B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D-07.06.02a</w:t>
            </w:r>
          </w:p>
        </w:tc>
        <w:tc>
          <w:tcPr>
            <w:tcW w:w="2551" w:type="dxa"/>
            <w:shd w:val="clear" w:color="auto" w:fill="BFBFBF"/>
            <w:vAlign w:val="center"/>
          </w:tcPr>
          <w:p w14:paraId="26E1EC1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Poręcz U-11a</w:t>
            </w:r>
          </w:p>
        </w:tc>
        <w:tc>
          <w:tcPr>
            <w:tcW w:w="567" w:type="dxa"/>
            <w:shd w:val="clear" w:color="auto" w:fill="BFBFBF"/>
            <w:vAlign w:val="center"/>
          </w:tcPr>
          <w:p w14:paraId="442B110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339689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0C6DB53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7CE6C8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3A075B" w14:textId="77777777" w:rsidTr="00AD0035">
        <w:trPr>
          <w:jc w:val="center"/>
        </w:trPr>
        <w:tc>
          <w:tcPr>
            <w:tcW w:w="10774" w:type="dxa"/>
            <w:gridSpan w:val="8"/>
            <w:shd w:val="clear" w:color="auto" w:fill="BFBFBF"/>
            <w:vAlign w:val="center"/>
          </w:tcPr>
          <w:p w14:paraId="36561A4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B 13. Budowa wylotu kanalizacji deszczowej do rowu - km 5+992,07</w:t>
            </w:r>
          </w:p>
        </w:tc>
      </w:tr>
      <w:tr w:rsidR="00D20A1B" w:rsidRPr="00D20A1B" w14:paraId="35BC382B" w14:textId="77777777" w:rsidTr="00AD0035">
        <w:trPr>
          <w:jc w:val="center"/>
        </w:trPr>
        <w:tc>
          <w:tcPr>
            <w:tcW w:w="851" w:type="dxa"/>
            <w:shd w:val="clear" w:color="auto" w:fill="BFBFBF"/>
            <w:vAlign w:val="center"/>
          </w:tcPr>
          <w:p w14:paraId="6D38FC6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 xml:space="preserve">B 13.1 </w:t>
            </w:r>
          </w:p>
        </w:tc>
        <w:tc>
          <w:tcPr>
            <w:tcW w:w="1418" w:type="dxa"/>
            <w:shd w:val="clear" w:color="auto" w:fill="BFBFBF"/>
            <w:vAlign w:val="center"/>
          </w:tcPr>
          <w:p w14:paraId="3E39080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2CF5454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1410-03</w:t>
            </w:r>
          </w:p>
        </w:tc>
        <w:tc>
          <w:tcPr>
            <w:tcW w:w="1701" w:type="dxa"/>
            <w:shd w:val="clear" w:color="auto" w:fill="BFBFBF"/>
            <w:vAlign w:val="center"/>
          </w:tcPr>
          <w:p w14:paraId="586F03F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M-13.02.00</w:t>
            </w:r>
          </w:p>
        </w:tc>
        <w:tc>
          <w:tcPr>
            <w:tcW w:w="2551" w:type="dxa"/>
            <w:shd w:val="clear" w:color="auto" w:fill="BFBFBF"/>
            <w:vAlign w:val="bottom"/>
          </w:tcPr>
          <w:p w14:paraId="35F6FDE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Podłoża betonowe o grubości 10 cm - beton C12/15</w:t>
            </w:r>
          </w:p>
        </w:tc>
        <w:tc>
          <w:tcPr>
            <w:tcW w:w="567" w:type="dxa"/>
            <w:shd w:val="clear" w:color="auto" w:fill="BFBFBF"/>
            <w:vAlign w:val="center"/>
          </w:tcPr>
          <w:p w14:paraId="5F77807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0687AD7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0,24</w:t>
            </w:r>
          </w:p>
        </w:tc>
        <w:tc>
          <w:tcPr>
            <w:tcW w:w="1134" w:type="dxa"/>
            <w:shd w:val="clear" w:color="auto" w:fill="auto"/>
            <w:vAlign w:val="center"/>
          </w:tcPr>
          <w:p w14:paraId="1E15B6F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218352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C834B23" w14:textId="77777777" w:rsidTr="00AD0035">
        <w:trPr>
          <w:jc w:val="center"/>
        </w:trPr>
        <w:tc>
          <w:tcPr>
            <w:tcW w:w="851" w:type="dxa"/>
            <w:shd w:val="clear" w:color="auto" w:fill="BFBFBF"/>
            <w:vAlign w:val="center"/>
          </w:tcPr>
          <w:p w14:paraId="10C38E0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13.2</w:t>
            </w:r>
          </w:p>
        </w:tc>
        <w:tc>
          <w:tcPr>
            <w:tcW w:w="1418" w:type="dxa"/>
            <w:shd w:val="clear" w:color="auto" w:fill="BFBFBF"/>
            <w:vAlign w:val="center"/>
          </w:tcPr>
          <w:p w14:paraId="392C9C8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7F7DB5C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0207-01</w:t>
            </w:r>
          </w:p>
        </w:tc>
        <w:tc>
          <w:tcPr>
            <w:tcW w:w="1701" w:type="dxa"/>
            <w:shd w:val="clear" w:color="auto" w:fill="BFBFBF"/>
            <w:vAlign w:val="center"/>
          </w:tcPr>
          <w:p w14:paraId="14B402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58E0A0A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Przygotowanie zbrojenia na budowie - pręty o śr. do 14 mm</w:t>
            </w:r>
          </w:p>
        </w:tc>
        <w:tc>
          <w:tcPr>
            <w:tcW w:w="567" w:type="dxa"/>
            <w:shd w:val="clear" w:color="auto" w:fill="BFBFBF"/>
            <w:vAlign w:val="center"/>
          </w:tcPr>
          <w:p w14:paraId="3C7FF1B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136A066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w:t>
            </w:r>
          </w:p>
        </w:tc>
        <w:tc>
          <w:tcPr>
            <w:tcW w:w="1134" w:type="dxa"/>
            <w:shd w:val="clear" w:color="auto" w:fill="auto"/>
            <w:vAlign w:val="center"/>
          </w:tcPr>
          <w:p w14:paraId="6583707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E7F1631"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521DC03" w14:textId="77777777" w:rsidTr="00AD0035">
        <w:trPr>
          <w:jc w:val="center"/>
        </w:trPr>
        <w:tc>
          <w:tcPr>
            <w:tcW w:w="851" w:type="dxa"/>
            <w:shd w:val="clear" w:color="auto" w:fill="BFBFBF"/>
            <w:vAlign w:val="center"/>
          </w:tcPr>
          <w:p w14:paraId="03E668F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13.3</w:t>
            </w:r>
          </w:p>
        </w:tc>
        <w:tc>
          <w:tcPr>
            <w:tcW w:w="1418" w:type="dxa"/>
            <w:shd w:val="clear" w:color="auto" w:fill="BFBFBF"/>
            <w:vAlign w:val="center"/>
          </w:tcPr>
          <w:p w14:paraId="395496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7D17F7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0208-01</w:t>
            </w:r>
          </w:p>
        </w:tc>
        <w:tc>
          <w:tcPr>
            <w:tcW w:w="1701" w:type="dxa"/>
            <w:shd w:val="clear" w:color="auto" w:fill="BFBFBF"/>
            <w:vAlign w:val="center"/>
          </w:tcPr>
          <w:p w14:paraId="1B8CFA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M-12.01.00</w:t>
            </w:r>
          </w:p>
        </w:tc>
        <w:tc>
          <w:tcPr>
            <w:tcW w:w="2551" w:type="dxa"/>
            <w:shd w:val="clear" w:color="auto" w:fill="BFBFBF"/>
            <w:vAlign w:val="bottom"/>
          </w:tcPr>
          <w:p w14:paraId="0A6B698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zbrojenia - ścianka czołowa - pręty o śr. do 14 mm</w:t>
            </w:r>
          </w:p>
        </w:tc>
        <w:tc>
          <w:tcPr>
            <w:tcW w:w="567" w:type="dxa"/>
            <w:shd w:val="clear" w:color="auto" w:fill="BFBFBF"/>
            <w:vAlign w:val="center"/>
          </w:tcPr>
          <w:p w14:paraId="55BBA50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1AB5C5B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0,23</w:t>
            </w:r>
          </w:p>
        </w:tc>
        <w:tc>
          <w:tcPr>
            <w:tcW w:w="1134" w:type="dxa"/>
            <w:shd w:val="clear" w:color="auto" w:fill="auto"/>
            <w:vAlign w:val="center"/>
          </w:tcPr>
          <w:p w14:paraId="4A6FF49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4066A1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05CAA8D" w14:textId="77777777" w:rsidTr="00AD0035">
        <w:trPr>
          <w:jc w:val="center"/>
        </w:trPr>
        <w:tc>
          <w:tcPr>
            <w:tcW w:w="851" w:type="dxa"/>
            <w:shd w:val="clear" w:color="auto" w:fill="BFBFBF"/>
            <w:vAlign w:val="center"/>
          </w:tcPr>
          <w:p w14:paraId="3F0234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13.4</w:t>
            </w:r>
          </w:p>
        </w:tc>
        <w:tc>
          <w:tcPr>
            <w:tcW w:w="1418" w:type="dxa"/>
            <w:shd w:val="clear" w:color="auto" w:fill="BFBFBF"/>
            <w:vAlign w:val="center"/>
          </w:tcPr>
          <w:p w14:paraId="5296DC6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00927CB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0204-01</w:t>
            </w:r>
          </w:p>
        </w:tc>
        <w:tc>
          <w:tcPr>
            <w:tcW w:w="1701" w:type="dxa"/>
            <w:shd w:val="clear" w:color="auto" w:fill="BFBFBF"/>
            <w:vAlign w:val="center"/>
          </w:tcPr>
          <w:p w14:paraId="0EC83B4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M-20.08.01</w:t>
            </w:r>
          </w:p>
        </w:tc>
        <w:tc>
          <w:tcPr>
            <w:tcW w:w="2551" w:type="dxa"/>
            <w:shd w:val="clear" w:color="auto" w:fill="BFBFBF"/>
            <w:vAlign w:val="bottom"/>
          </w:tcPr>
          <w:p w14:paraId="3296B36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Deskowanie płytami ze sklejki bakelizowanej - ścianka czołowa</w:t>
            </w:r>
          </w:p>
        </w:tc>
        <w:tc>
          <w:tcPr>
            <w:tcW w:w="567" w:type="dxa"/>
            <w:shd w:val="clear" w:color="auto" w:fill="BFBFBF"/>
            <w:vAlign w:val="center"/>
          </w:tcPr>
          <w:p w14:paraId="5A6CC2D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97B29C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19,98</w:t>
            </w:r>
          </w:p>
        </w:tc>
        <w:tc>
          <w:tcPr>
            <w:tcW w:w="1134" w:type="dxa"/>
            <w:shd w:val="clear" w:color="auto" w:fill="auto"/>
            <w:vAlign w:val="center"/>
          </w:tcPr>
          <w:p w14:paraId="24FD8E1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E41761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AA8E30E" w14:textId="77777777" w:rsidTr="00AD0035">
        <w:trPr>
          <w:jc w:val="center"/>
        </w:trPr>
        <w:tc>
          <w:tcPr>
            <w:tcW w:w="851" w:type="dxa"/>
            <w:shd w:val="clear" w:color="auto" w:fill="BFBFBF"/>
            <w:vAlign w:val="center"/>
          </w:tcPr>
          <w:p w14:paraId="1E07944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13.5</w:t>
            </w:r>
          </w:p>
        </w:tc>
        <w:tc>
          <w:tcPr>
            <w:tcW w:w="1418" w:type="dxa"/>
            <w:shd w:val="clear" w:color="auto" w:fill="BFBFBF"/>
            <w:vAlign w:val="center"/>
          </w:tcPr>
          <w:p w14:paraId="23D126D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29CBC9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0210-02</w:t>
            </w:r>
          </w:p>
        </w:tc>
        <w:tc>
          <w:tcPr>
            <w:tcW w:w="1701" w:type="dxa"/>
            <w:shd w:val="clear" w:color="auto" w:fill="BFBFBF"/>
            <w:vAlign w:val="center"/>
          </w:tcPr>
          <w:p w14:paraId="0A0DFE9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M-13.01.00</w:t>
            </w:r>
          </w:p>
        </w:tc>
        <w:tc>
          <w:tcPr>
            <w:tcW w:w="2551" w:type="dxa"/>
            <w:shd w:val="clear" w:color="auto" w:fill="BFBFBF"/>
            <w:vAlign w:val="bottom"/>
          </w:tcPr>
          <w:p w14:paraId="55ED700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Betonowanie przy użyciu pompy na samochodzie - ścianki czołowe -</w:t>
            </w:r>
          </w:p>
          <w:p w14:paraId="10EF8FB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beton C30/37</w:t>
            </w:r>
          </w:p>
        </w:tc>
        <w:tc>
          <w:tcPr>
            <w:tcW w:w="567" w:type="dxa"/>
            <w:shd w:val="clear" w:color="auto" w:fill="BFBFBF"/>
            <w:vAlign w:val="center"/>
          </w:tcPr>
          <w:p w14:paraId="51692AC8" w14:textId="77777777" w:rsidR="00D20A1B" w:rsidRPr="00D20A1B" w:rsidRDefault="00D20A1B" w:rsidP="00D20A1B">
            <w:pPr>
              <w:spacing w:after="0" w:line="240" w:lineRule="auto"/>
              <w:jc w:val="center"/>
              <w:rPr>
                <w:rFonts w:ascii="Times New Roman" w:eastAsia="Times New Roman" w:hAnsi="Times New Roman" w:cs="Times New Roman"/>
                <w:b/>
                <w:bCs/>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4A9B298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2,59</w:t>
            </w:r>
          </w:p>
        </w:tc>
        <w:tc>
          <w:tcPr>
            <w:tcW w:w="1134" w:type="dxa"/>
            <w:shd w:val="clear" w:color="auto" w:fill="auto"/>
            <w:vAlign w:val="center"/>
          </w:tcPr>
          <w:p w14:paraId="3D95D97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8C4A2D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1FE20FC" w14:textId="77777777" w:rsidTr="00AD0035">
        <w:trPr>
          <w:jc w:val="center"/>
        </w:trPr>
        <w:tc>
          <w:tcPr>
            <w:tcW w:w="851" w:type="dxa"/>
            <w:shd w:val="clear" w:color="auto" w:fill="BFBFBF"/>
            <w:vAlign w:val="center"/>
          </w:tcPr>
          <w:p w14:paraId="6C1B8A1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13.6</w:t>
            </w:r>
          </w:p>
        </w:tc>
        <w:tc>
          <w:tcPr>
            <w:tcW w:w="1418" w:type="dxa"/>
            <w:shd w:val="clear" w:color="auto" w:fill="BFBFBF"/>
            <w:vAlign w:val="center"/>
          </w:tcPr>
          <w:p w14:paraId="778CA3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696124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0713-19</w:t>
            </w:r>
          </w:p>
        </w:tc>
        <w:tc>
          <w:tcPr>
            <w:tcW w:w="1701" w:type="dxa"/>
            <w:shd w:val="clear" w:color="auto" w:fill="BFBFBF"/>
            <w:vAlign w:val="center"/>
          </w:tcPr>
          <w:p w14:paraId="4EB3BC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604657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058DEA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pierwsza warstwa - powierzchnia</w:t>
            </w:r>
          </w:p>
          <w:p w14:paraId="30651A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31ABE32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A3574C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16,8</w:t>
            </w:r>
          </w:p>
        </w:tc>
        <w:tc>
          <w:tcPr>
            <w:tcW w:w="1134" w:type="dxa"/>
            <w:shd w:val="clear" w:color="auto" w:fill="auto"/>
            <w:vAlign w:val="center"/>
          </w:tcPr>
          <w:p w14:paraId="5FCEDA6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D9E6E6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5159120" w14:textId="77777777" w:rsidTr="00AD0035">
        <w:trPr>
          <w:jc w:val="center"/>
        </w:trPr>
        <w:tc>
          <w:tcPr>
            <w:tcW w:w="851" w:type="dxa"/>
            <w:shd w:val="clear" w:color="auto" w:fill="BFBFBF"/>
            <w:vAlign w:val="center"/>
          </w:tcPr>
          <w:p w14:paraId="6D444CE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13.7</w:t>
            </w:r>
          </w:p>
        </w:tc>
        <w:tc>
          <w:tcPr>
            <w:tcW w:w="1418" w:type="dxa"/>
            <w:shd w:val="clear" w:color="auto" w:fill="BFBFBF"/>
            <w:vAlign w:val="center"/>
          </w:tcPr>
          <w:p w14:paraId="7046D5D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688776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0713-23</w:t>
            </w:r>
          </w:p>
        </w:tc>
        <w:tc>
          <w:tcPr>
            <w:tcW w:w="1701" w:type="dxa"/>
            <w:shd w:val="clear" w:color="auto" w:fill="BFBFBF"/>
            <w:vAlign w:val="center"/>
          </w:tcPr>
          <w:p w14:paraId="2FC880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M-15.01.02</w:t>
            </w:r>
          </w:p>
        </w:tc>
        <w:tc>
          <w:tcPr>
            <w:tcW w:w="2551" w:type="dxa"/>
            <w:shd w:val="clear" w:color="auto" w:fill="BFBFBF"/>
            <w:vAlign w:val="bottom"/>
          </w:tcPr>
          <w:p w14:paraId="39F4B0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Izolacje przeciwwilgociowe powłokowe bitumiczne - wykonywane na zimno</w:t>
            </w:r>
          </w:p>
          <w:p w14:paraId="7B2A516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pionowe z roztworu asfaltowego - każda następna warstwa - powierzchnia</w:t>
            </w:r>
          </w:p>
          <w:p w14:paraId="2180FE7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 jednym miejscu do 100 m2</w:t>
            </w:r>
          </w:p>
        </w:tc>
        <w:tc>
          <w:tcPr>
            <w:tcW w:w="567" w:type="dxa"/>
            <w:shd w:val="clear" w:color="auto" w:fill="BFBFBF"/>
            <w:vAlign w:val="center"/>
          </w:tcPr>
          <w:p w14:paraId="6CAEB10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4CA7AA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16,8</w:t>
            </w:r>
          </w:p>
        </w:tc>
        <w:tc>
          <w:tcPr>
            <w:tcW w:w="1134" w:type="dxa"/>
            <w:shd w:val="clear" w:color="auto" w:fill="auto"/>
            <w:vAlign w:val="center"/>
          </w:tcPr>
          <w:p w14:paraId="66CFAD6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83D5C9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81D191C" w14:textId="77777777" w:rsidTr="00AD0035">
        <w:trPr>
          <w:jc w:val="center"/>
        </w:trPr>
        <w:tc>
          <w:tcPr>
            <w:tcW w:w="851" w:type="dxa"/>
            <w:shd w:val="clear" w:color="auto" w:fill="BFBFBF"/>
            <w:vAlign w:val="center"/>
          </w:tcPr>
          <w:p w14:paraId="576D6006"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13.8</w:t>
            </w:r>
          </w:p>
        </w:tc>
        <w:tc>
          <w:tcPr>
            <w:tcW w:w="1418" w:type="dxa"/>
            <w:shd w:val="clear" w:color="auto" w:fill="BFBFBF"/>
            <w:vAlign w:val="center"/>
          </w:tcPr>
          <w:p w14:paraId="1A09B97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021E058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0518-01</w:t>
            </w:r>
          </w:p>
        </w:tc>
        <w:tc>
          <w:tcPr>
            <w:tcW w:w="1701" w:type="dxa"/>
            <w:shd w:val="clear" w:color="auto" w:fill="BFBFBF"/>
            <w:vAlign w:val="center"/>
          </w:tcPr>
          <w:p w14:paraId="54C684A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M-20.01.11</w:t>
            </w:r>
          </w:p>
        </w:tc>
        <w:tc>
          <w:tcPr>
            <w:tcW w:w="2551" w:type="dxa"/>
            <w:shd w:val="clear" w:color="auto" w:fill="BFBFBF"/>
            <w:vAlign w:val="bottom"/>
          </w:tcPr>
          <w:p w14:paraId="5EDAC8A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Umocnienie rowów narzutem kamiennym gr. min. 50 cm z wypełnieniem wolnych przestrzeni zaprawą cementową, na podłożu z bet. C16/20 gr.10cm</w:t>
            </w:r>
          </w:p>
        </w:tc>
        <w:tc>
          <w:tcPr>
            <w:tcW w:w="567" w:type="dxa"/>
            <w:shd w:val="clear" w:color="auto" w:fill="BFBFBF"/>
            <w:vAlign w:val="center"/>
          </w:tcPr>
          <w:p w14:paraId="0A50163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D721A1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7,5</w:t>
            </w:r>
          </w:p>
        </w:tc>
        <w:tc>
          <w:tcPr>
            <w:tcW w:w="1134" w:type="dxa"/>
            <w:shd w:val="clear" w:color="auto" w:fill="auto"/>
            <w:vAlign w:val="center"/>
          </w:tcPr>
          <w:p w14:paraId="5D60E9A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9F1B0E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47E1DA6" w14:textId="77777777" w:rsidTr="00AD0035">
        <w:trPr>
          <w:jc w:val="center"/>
        </w:trPr>
        <w:tc>
          <w:tcPr>
            <w:tcW w:w="851" w:type="dxa"/>
            <w:shd w:val="clear" w:color="auto" w:fill="BFBFBF"/>
            <w:vAlign w:val="center"/>
          </w:tcPr>
          <w:p w14:paraId="0F593D0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13.9</w:t>
            </w:r>
          </w:p>
        </w:tc>
        <w:tc>
          <w:tcPr>
            <w:tcW w:w="1418" w:type="dxa"/>
            <w:shd w:val="clear" w:color="auto" w:fill="BFBFBF"/>
            <w:vAlign w:val="center"/>
          </w:tcPr>
          <w:p w14:paraId="6D87517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7B4D423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0701-03</w:t>
            </w:r>
          </w:p>
        </w:tc>
        <w:tc>
          <w:tcPr>
            <w:tcW w:w="1701" w:type="dxa"/>
            <w:shd w:val="clear" w:color="auto" w:fill="BFBFBF"/>
            <w:vAlign w:val="center"/>
          </w:tcPr>
          <w:p w14:paraId="5DF1CE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D-07.06.02a</w:t>
            </w:r>
          </w:p>
        </w:tc>
        <w:tc>
          <w:tcPr>
            <w:tcW w:w="2551" w:type="dxa"/>
            <w:shd w:val="clear" w:color="auto" w:fill="BFBFBF"/>
            <w:vAlign w:val="bottom"/>
          </w:tcPr>
          <w:p w14:paraId="20876B6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Poręcz U-11a</w:t>
            </w:r>
          </w:p>
        </w:tc>
        <w:tc>
          <w:tcPr>
            <w:tcW w:w="567" w:type="dxa"/>
            <w:shd w:val="clear" w:color="auto" w:fill="BFBFBF"/>
            <w:vAlign w:val="center"/>
          </w:tcPr>
          <w:p w14:paraId="06312F0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27E6181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4137814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9664BF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6CAF460" w14:textId="77777777" w:rsidTr="00AD0035">
        <w:trPr>
          <w:jc w:val="center"/>
        </w:trPr>
        <w:tc>
          <w:tcPr>
            <w:tcW w:w="10774" w:type="dxa"/>
            <w:gridSpan w:val="8"/>
            <w:shd w:val="clear" w:color="auto" w:fill="BFBFBF"/>
            <w:vAlign w:val="center"/>
          </w:tcPr>
          <w:p w14:paraId="654442FE"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14. Wypełnienie części przelotowych istniejących przepustów przeznaczonych do likwidacji</w:t>
            </w:r>
          </w:p>
        </w:tc>
      </w:tr>
      <w:tr w:rsidR="00D20A1B" w:rsidRPr="00D20A1B" w14:paraId="4AB5FF21" w14:textId="77777777" w:rsidTr="00AD0035">
        <w:trPr>
          <w:jc w:val="center"/>
        </w:trPr>
        <w:tc>
          <w:tcPr>
            <w:tcW w:w="851" w:type="dxa"/>
            <w:shd w:val="clear" w:color="auto" w:fill="BFBFBF"/>
            <w:vAlign w:val="center"/>
          </w:tcPr>
          <w:p w14:paraId="330DC22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14.1</w:t>
            </w:r>
          </w:p>
        </w:tc>
        <w:tc>
          <w:tcPr>
            <w:tcW w:w="1418" w:type="dxa"/>
            <w:shd w:val="clear" w:color="auto" w:fill="BFBFBF"/>
            <w:vAlign w:val="center"/>
          </w:tcPr>
          <w:p w14:paraId="31DDD2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25F1542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0210-02</w:t>
            </w:r>
          </w:p>
        </w:tc>
        <w:tc>
          <w:tcPr>
            <w:tcW w:w="1701" w:type="dxa"/>
            <w:shd w:val="clear" w:color="auto" w:fill="BFBFBF"/>
            <w:vAlign w:val="center"/>
          </w:tcPr>
          <w:p w14:paraId="3636C47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M-13.01.00</w:t>
            </w:r>
          </w:p>
        </w:tc>
        <w:tc>
          <w:tcPr>
            <w:tcW w:w="2551" w:type="dxa"/>
            <w:shd w:val="clear" w:color="auto" w:fill="BFBFBF"/>
            <w:vAlign w:val="bottom"/>
          </w:tcPr>
          <w:p w14:paraId="6E1B268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Wypełnienie części przelotowych istniejących przepustów przeznaczonych</w:t>
            </w:r>
          </w:p>
          <w:p w14:paraId="22A2C09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do likwidacji – beton C16/20</w:t>
            </w:r>
          </w:p>
        </w:tc>
        <w:tc>
          <w:tcPr>
            <w:tcW w:w="567" w:type="dxa"/>
            <w:shd w:val="clear" w:color="auto" w:fill="BFBFBF"/>
            <w:vAlign w:val="center"/>
          </w:tcPr>
          <w:p w14:paraId="58C36B3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BF63C8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20,53</w:t>
            </w:r>
          </w:p>
        </w:tc>
        <w:tc>
          <w:tcPr>
            <w:tcW w:w="1134" w:type="dxa"/>
            <w:shd w:val="clear" w:color="auto" w:fill="auto"/>
            <w:vAlign w:val="center"/>
          </w:tcPr>
          <w:p w14:paraId="107D15C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9B9747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994C7B7" w14:textId="77777777" w:rsidTr="00AD0035">
        <w:trPr>
          <w:jc w:val="center"/>
        </w:trPr>
        <w:tc>
          <w:tcPr>
            <w:tcW w:w="10774" w:type="dxa"/>
            <w:gridSpan w:val="8"/>
            <w:shd w:val="clear" w:color="auto" w:fill="BFBFBF"/>
            <w:vAlign w:val="center"/>
          </w:tcPr>
          <w:p w14:paraId="43095F2B"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B 15. Elementy bezpieczeństwa, oznakowanie</w:t>
            </w:r>
          </w:p>
        </w:tc>
      </w:tr>
      <w:tr w:rsidR="00D20A1B" w:rsidRPr="00D20A1B" w14:paraId="02A8B0B0" w14:textId="77777777" w:rsidTr="00AD0035">
        <w:trPr>
          <w:jc w:val="center"/>
        </w:trPr>
        <w:tc>
          <w:tcPr>
            <w:tcW w:w="851" w:type="dxa"/>
            <w:shd w:val="clear" w:color="auto" w:fill="BFBFBF"/>
            <w:vAlign w:val="center"/>
          </w:tcPr>
          <w:p w14:paraId="3BBEA22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15.1</w:t>
            </w:r>
          </w:p>
        </w:tc>
        <w:tc>
          <w:tcPr>
            <w:tcW w:w="1418" w:type="dxa"/>
            <w:shd w:val="clear" w:color="auto" w:fill="BFBFBF"/>
            <w:vAlign w:val="center"/>
          </w:tcPr>
          <w:p w14:paraId="1B608B5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1CF41A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0702-01</w:t>
            </w:r>
          </w:p>
        </w:tc>
        <w:tc>
          <w:tcPr>
            <w:tcW w:w="1701" w:type="dxa"/>
            <w:shd w:val="clear" w:color="auto" w:fill="BFBFBF"/>
            <w:vAlign w:val="center"/>
          </w:tcPr>
          <w:p w14:paraId="67169FD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69FE3AA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Pionowe znaki drogowe - słupki z rur stalowych</w:t>
            </w:r>
          </w:p>
        </w:tc>
        <w:tc>
          <w:tcPr>
            <w:tcW w:w="567" w:type="dxa"/>
            <w:shd w:val="clear" w:color="auto" w:fill="BFBFBF"/>
            <w:vAlign w:val="center"/>
          </w:tcPr>
          <w:p w14:paraId="591D83D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5C58BC0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533162D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8A9518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3394298" w14:textId="77777777" w:rsidTr="00AD0035">
        <w:trPr>
          <w:jc w:val="center"/>
        </w:trPr>
        <w:tc>
          <w:tcPr>
            <w:tcW w:w="851" w:type="dxa"/>
            <w:shd w:val="clear" w:color="auto" w:fill="BFBFBF"/>
            <w:vAlign w:val="center"/>
          </w:tcPr>
          <w:p w14:paraId="1C8EF5D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15.2</w:t>
            </w:r>
          </w:p>
        </w:tc>
        <w:tc>
          <w:tcPr>
            <w:tcW w:w="1418" w:type="dxa"/>
            <w:shd w:val="clear" w:color="auto" w:fill="BFBFBF"/>
            <w:vAlign w:val="center"/>
          </w:tcPr>
          <w:p w14:paraId="337A829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DF0B5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tc>
        <w:tc>
          <w:tcPr>
            <w:tcW w:w="1701" w:type="dxa"/>
            <w:shd w:val="clear" w:color="auto" w:fill="BFBFBF"/>
            <w:vAlign w:val="center"/>
          </w:tcPr>
          <w:p w14:paraId="167EE04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1C6E750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Pionowe znaki drogowe - znaki zakazu, nakazu, ostrzegawcze i informacyjne</w:t>
            </w:r>
          </w:p>
        </w:tc>
        <w:tc>
          <w:tcPr>
            <w:tcW w:w="567" w:type="dxa"/>
            <w:shd w:val="clear" w:color="auto" w:fill="BFBFBF"/>
            <w:vAlign w:val="center"/>
          </w:tcPr>
          <w:p w14:paraId="548C961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3065BBB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w:t>
            </w:r>
          </w:p>
        </w:tc>
        <w:tc>
          <w:tcPr>
            <w:tcW w:w="1134" w:type="dxa"/>
            <w:shd w:val="clear" w:color="auto" w:fill="auto"/>
            <w:vAlign w:val="center"/>
          </w:tcPr>
          <w:p w14:paraId="49DEC4B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22CFED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2FBCDDC" w14:textId="77777777" w:rsidTr="00AD0035">
        <w:trPr>
          <w:jc w:val="center"/>
        </w:trPr>
        <w:tc>
          <w:tcPr>
            <w:tcW w:w="851" w:type="dxa"/>
            <w:shd w:val="clear" w:color="auto" w:fill="BFBFBF"/>
            <w:vAlign w:val="center"/>
          </w:tcPr>
          <w:p w14:paraId="16BC757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15.3</w:t>
            </w:r>
          </w:p>
        </w:tc>
        <w:tc>
          <w:tcPr>
            <w:tcW w:w="1418" w:type="dxa"/>
            <w:shd w:val="clear" w:color="auto" w:fill="BFBFBF"/>
            <w:vAlign w:val="center"/>
          </w:tcPr>
          <w:p w14:paraId="56F278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EF431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0705-03</w:t>
            </w:r>
          </w:p>
        </w:tc>
        <w:tc>
          <w:tcPr>
            <w:tcW w:w="1701" w:type="dxa"/>
            <w:shd w:val="clear" w:color="auto" w:fill="BFBFBF"/>
            <w:vAlign w:val="center"/>
          </w:tcPr>
          <w:p w14:paraId="6928B18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592FC9F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cienkowarstwowe - linie segregacyjne i</w:t>
            </w:r>
          </w:p>
          <w:p w14:paraId="196399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krawędziowe przerywane malowane mechanicznie</w:t>
            </w:r>
          </w:p>
        </w:tc>
        <w:tc>
          <w:tcPr>
            <w:tcW w:w="567" w:type="dxa"/>
            <w:shd w:val="clear" w:color="auto" w:fill="BFBFBF"/>
            <w:vAlign w:val="center"/>
          </w:tcPr>
          <w:p w14:paraId="1CF6CB7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2E7DEA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489,71</w:t>
            </w:r>
          </w:p>
        </w:tc>
        <w:tc>
          <w:tcPr>
            <w:tcW w:w="1134" w:type="dxa"/>
            <w:shd w:val="clear" w:color="auto" w:fill="auto"/>
            <w:vAlign w:val="center"/>
          </w:tcPr>
          <w:p w14:paraId="5455B1B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690904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A2D8677" w14:textId="77777777" w:rsidTr="00AD0035">
        <w:trPr>
          <w:jc w:val="center"/>
        </w:trPr>
        <w:tc>
          <w:tcPr>
            <w:tcW w:w="851" w:type="dxa"/>
            <w:shd w:val="clear" w:color="auto" w:fill="BFBFBF"/>
            <w:vAlign w:val="center"/>
          </w:tcPr>
          <w:p w14:paraId="3115314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15.4</w:t>
            </w:r>
          </w:p>
        </w:tc>
        <w:tc>
          <w:tcPr>
            <w:tcW w:w="1418" w:type="dxa"/>
            <w:shd w:val="clear" w:color="auto" w:fill="BFBFBF"/>
            <w:vAlign w:val="center"/>
          </w:tcPr>
          <w:p w14:paraId="1510987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8B694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0705-05</w:t>
            </w:r>
          </w:p>
        </w:tc>
        <w:tc>
          <w:tcPr>
            <w:tcW w:w="1701" w:type="dxa"/>
            <w:shd w:val="clear" w:color="auto" w:fill="BFBFBF"/>
            <w:vAlign w:val="center"/>
          </w:tcPr>
          <w:p w14:paraId="4F5E84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780CC36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cienkowarstwowe - linie na skrzyżowaniach</w:t>
            </w:r>
          </w:p>
          <w:p w14:paraId="1CB283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i przejściach dla pieszych malowane ręcznie</w:t>
            </w:r>
          </w:p>
        </w:tc>
        <w:tc>
          <w:tcPr>
            <w:tcW w:w="567" w:type="dxa"/>
            <w:shd w:val="clear" w:color="auto" w:fill="BFBFBF"/>
            <w:vAlign w:val="center"/>
          </w:tcPr>
          <w:p w14:paraId="076590E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E75924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82,32</w:t>
            </w:r>
          </w:p>
        </w:tc>
        <w:tc>
          <w:tcPr>
            <w:tcW w:w="1134" w:type="dxa"/>
            <w:shd w:val="clear" w:color="auto" w:fill="auto"/>
            <w:vAlign w:val="center"/>
          </w:tcPr>
          <w:p w14:paraId="5F79F19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435ACA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AE832C3" w14:textId="77777777" w:rsidTr="00AD0035">
        <w:trPr>
          <w:jc w:val="center"/>
        </w:trPr>
        <w:tc>
          <w:tcPr>
            <w:tcW w:w="851" w:type="dxa"/>
            <w:shd w:val="clear" w:color="auto" w:fill="BFBFBF"/>
            <w:vAlign w:val="center"/>
          </w:tcPr>
          <w:p w14:paraId="3F8C707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15.5</w:t>
            </w:r>
          </w:p>
        </w:tc>
        <w:tc>
          <w:tcPr>
            <w:tcW w:w="1418" w:type="dxa"/>
            <w:shd w:val="clear" w:color="auto" w:fill="BFBFBF"/>
            <w:vAlign w:val="center"/>
          </w:tcPr>
          <w:p w14:paraId="09C3CB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2-33</w:t>
            </w:r>
          </w:p>
          <w:p w14:paraId="3770CB6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7D3915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1F10D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D-07.05.01</w:t>
            </w:r>
          </w:p>
        </w:tc>
        <w:tc>
          <w:tcPr>
            <w:tcW w:w="2551" w:type="dxa"/>
            <w:shd w:val="clear" w:color="auto" w:fill="BFBFBF"/>
            <w:vAlign w:val="bottom"/>
          </w:tcPr>
          <w:p w14:paraId="679AB62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Montaż barier ochronnych stalowych jednostronnych N2W3A</w:t>
            </w:r>
          </w:p>
        </w:tc>
        <w:tc>
          <w:tcPr>
            <w:tcW w:w="567" w:type="dxa"/>
            <w:shd w:val="clear" w:color="auto" w:fill="BFBFBF"/>
            <w:vAlign w:val="center"/>
          </w:tcPr>
          <w:p w14:paraId="354BACD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331D14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1 382</w:t>
            </w:r>
          </w:p>
        </w:tc>
        <w:tc>
          <w:tcPr>
            <w:tcW w:w="1134" w:type="dxa"/>
            <w:shd w:val="clear" w:color="auto" w:fill="auto"/>
            <w:vAlign w:val="center"/>
          </w:tcPr>
          <w:p w14:paraId="1936543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44A213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1D2A155" w14:textId="77777777" w:rsidTr="00AD0035">
        <w:trPr>
          <w:jc w:val="center"/>
        </w:trPr>
        <w:tc>
          <w:tcPr>
            <w:tcW w:w="851" w:type="dxa"/>
            <w:shd w:val="clear" w:color="auto" w:fill="BFBFBF"/>
            <w:vAlign w:val="center"/>
          </w:tcPr>
          <w:p w14:paraId="78F034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15.6</w:t>
            </w:r>
          </w:p>
        </w:tc>
        <w:tc>
          <w:tcPr>
            <w:tcW w:w="1418" w:type="dxa"/>
            <w:shd w:val="clear" w:color="auto" w:fill="BFBFBF"/>
            <w:vAlign w:val="center"/>
          </w:tcPr>
          <w:p w14:paraId="320CFFA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analiza indywidualna</w:t>
            </w:r>
          </w:p>
        </w:tc>
        <w:tc>
          <w:tcPr>
            <w:tcW w:w="1701" w:type="dxa"/>
            <w:shd w:val="clear" w:color="auto" w:fill="BFBFBF"/>
            <w:vAlign w:val="center"/>
          </w:tcPr>
          <w:p w14:paraId="37B77FF5"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p>
        </w:tc>
        <w:tc>
          <w:tcPr>
            <w:tcW w:w="2551" w:type="dxa"/>
            <w:shd w:val="clear" w:color="auto" w:fill="BFBFBF"/>
            <w:vAlign w:val="bottom"/>
          </w:tcPr>
          <w:p w14:paraId="15B4A3E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Opracowanie projektu tymczasowej organizacji ruchu oraz wykonanie</w:t>
            </w:r>
          </w:p>
          <w:p w14:paraId="4DFFF2B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oznakowania</w:t>
            </w:r>
          </w:p>
        </w:tc>
        <w:tc>
          <w:tcPr>
            <w:tcW w:w="567" w:type="dxa"/>
            <w:shd w:val="clear" w:color="auto" w:fill="BFBFBF"/>
            <w:vAlign w:val="center"/>
          </w:tcPr>
          <w:p w14:paraId="6F0E1EC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kpl</w:t>
            </w:r>
            <w:proofErr w:type="spellEnd"/>
            <w:r w:rsidRPr="00D20A1B">
              <w:rPr>
                <w:rFonts w:ascii="Times New Roman" w:eastAsia="Times New Roman" w:hAnsi="Times New Roman" w:cs="Times New Roman"/>
                <w:sz w:val="21"/>
                <w:szCs w:val="21"/>
                <w:lang w:eastAsia="pl-PL"/>
              </w:rPr>
              <w:t>.</w:t>
            </w:r>
          </w:p>
        </w:tc>
        <w:tc>
          <w:tcPr>
            <w:tcW w:w="987" w:type="dxa"/>
            <w:shd w:val="clear" w:color="auto" w:fill="BFBFBF"/>
            <w:vAlign w:val="center"/>
          </w:tcPr>
          <w:p w14:paraId="0BBEC3A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3063D88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17648C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7BDBCF33" w14:textId="77777777" w:rsidTr="00AD0035">
        <w:trPr>
          <w:jc w:val="center"/>
        </w:trPr>
        <w:tc>
          <w:tcPr>
            <w:tcW w:w="10774" w:type="dxa"/>
            <w:gridSpan w:val="8"/>
            <w:shd w:val="clear" w:color="auto" w:fill="BFBFBF"/>
            <w:vAlign w:val="center"/>
          </w:tcPr>
          <w:p w14:paraId="788405B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B 16. Roboty Wykończeniowe</w:t>
            </w:r>
          </w:p>
        </w:tc>
      </w:tr>
      <w:tr w:rsidR="00D20A1B" w:rsidRPr="00D20A1B" w14:paraId="2C7DA5E1" w14:textId="77777777" w:rsidTr="00AD0035">
        <w:trPr>
          <w:jc w:val="center"/>
        </w:trPr>
        <w:tc>
          <w:tcPr>
            <w:tcW w:w="851" w:type="dxa"/>
            <w:shd w:val="clear" w:color="auto" w:fill="BFBFBF"/>
            <w:vAlign w:val="center"/>
          </w:tcPr>
          <w:p w14:paraId="3AA8C30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16.1</w:t>
            </w:r>
          </w:p>
        </w:tc>
        <w:tc>
          <w:tcPr>
            <w:tcW w:w="1418" w:type="dxa"/>
            <w:shd w:val="clear" w:color="auto" w:fill="BFBFBF"/>
            <w:vAlign w:val="center"/>
          </w:tcPr>
          <w:p w14:paraId="774F96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4348B3B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0507-01</w:t>
            </w:r>
          </w:p>
        </w:tc>
        <w:tc>
          <w:tcPr>
            <w:tcW w:w="1701" w:type="dxa"/>
            <w:shd w:val="clear" w:color="auto" w:fill="BFBFBF"/>
            <w:vAlign w:val="center"/>
          </w:tcPr>
          <w:p w14:paraId="57247C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D-01.02.02</w:t>
            </w:r>
          </w:p>
        </w:tc>
        <w:tc>
          <w:tcPr>
            <w:tcW w:w="2551" w:type="dxa"/>
            <w:shd w:val="clear" w:color="auto" w:fill="BFBFBF"/>
            <w:vAlign w:val="bottom"/>
          </w:tcPr>
          <w:p w14:paraId="2DC289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Zabezpieczenia skarp poprzez stabilizację warstwą humusu gr. 10 cm z obsianiem trawą</w:t>
            </w:r>
          </w:p>
        </w:tc>
        <w:tc>
          <w:tcPr>
            <w:tcW w:w="567" w:type="dxa"/>
            <w:shd w:val="clear" w:color="auto" w:fill="BFBFBF"/>
            <w:vAlign w:val="center"/>
          </w:tcPr>
          <w:p w14:paraId="1B208A1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A5EC230" w14:textId="77777777" w:rsidR="00D20A1B" w:rsidRPr="00D20A1B" w:rsidRDefault="00D20A1B" w:rsidP="00D20A1B">
            <w:pPr>
              <w:spacing w:after="0" w:line="240" w:lineRule="auto"/>
              <w:ind w:left="360" w:hanging="185"/>
              <w:rPr>
                <w:rFonts w:ascii="Times New Roman" w:eastAsia="Calibri" w:hAnsi="Times New Roman" w:cs="Times New Roman"/>
                <w:kern w:val="2"/>
                <w:sz w:val="21"/>
                <w:szCs w:val="21"/>
                <w14:ligatures w14:val="standardContextual"/>
              </w:rPr>
            </w:pPr>
            <w:r w:rsidRPr="00D20A1B">
              <w:rPr>
                <w:rFonts w:ascii="Times New Roman" w:eastAsia="Calibri" w:hAnsi="Times New Roman" w:cs="Times New Roman"/>
                <w:kern w:val="2"/>
                <w:sz w:val="21"/>
                <w:szCs w:val="21"/>
                <w14:ligatures w14:val="standardContextual"/>
              </w:rPr>
              <w:t>2 370</w:t>
            </w:r>
          </w:p>
        </w:tc>
        <w:tc>
          <w:tcPr>
            <w:tcW w:w="1134" w:type="dxa"/>
            <w:shd w:val="clear" w:color="auto" w:fill="auto"/>
            <w:vAlign w:val="center"/>
          </w:tcPr>
          <w:p w14:paraId="304C94D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4F7AB9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F7BAB6A" w14:textId="77777777" w:rsidTr="00AD0035">
        <w:trPr>
          <w:jc w:val="center"/>
        </w:trPr>
        <w:tc>
          <w:tcPr>
            <w:tcW w:w="10774" w:type="dxa"/>
            <w:gridSpan w:val="8"/>
            <w:shd w:val="clear" w:color="auto" w:fill="BFBFBF"/>
            <w:vAlign w:val="center"/>
          </w:tcPr>
          <w:p w14:paraId="6B51782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B 17.  Przebudowa sieci telekomunikacyjnej - zabezpieczenie telekomunikacyjnej linii kablowej</w:t>
            </w:r>
          </w:p>
        </w:tc>
      </w:tr>
      <w:tr w:rsidR="00D20A1B" w:rsidRPr="00D20A1B" w14:paraId="7140541D" w14:textId="77777777" w:rsidTr="00AD0035">
        <w:trPr>
          <w:jc w:val="center"/>
        </w:trPr>
        <w:tc>
          <w:tcPr>
            <w:tcW w:w="851" w:type="dxa"/>
            <w:shd w:val="clear" w:color="auto" w:fill="BFBFBF"/>
            <w:vAlign w:val="center"/>
          </w:tcPr>
          <w:p w14:paraId="366BD85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17.1</w:t>
            </w:r>
          </w:p>
        </w:tc>
        <w:tc>
          <w:tcPr>
            <w:tcW w:w="1418" w:type="dxa"/>
            <w:shd w:val="clear" w:color="auto" w:fill="BFBFBF"/>
            <w:vAlign w:val="center"/>
          </w:tcPr>
          <w:p w14:paraId="6257BC2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5ADAEF2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0701-1003</w:t>
            </w:r>
          </w:p>
        </w:tc>
        <w:tc>
          <w:tcPr>
            <w:tcW w:w="1701" w:type="dxa"/>
            <w:shd w:val="clear" w:color="auto" w:fill="BFBFBF"/>
            <w:vAlign w:val="center"/>
          </w:tcPr>
          <w:p w14:paraId="1C14843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5A218A9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Ręczne kopanie rowów o głębokości do 1.0 m i szer. dna do 1.0 m w gruncie kat. I-II</w:t>
            </w:r>
          </w:p>
        </w:tc>
        <w:tc>
          <w:tcPr>
            <w:tcW w:w="567" w:type="dxa"/>
            <w:shd w:val="clear" w:color="auto" w:fill="BFBFBF"/>
            <w:vAlign w:val="center"/>
          </w:tcPr>
          <w:p w14:paraId="53CEEE2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492BDC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w:t>
            </w:r>
          </w:p>
        </w:tc>
        <w:tc>
          <w:tcPr>
            <w:tcW w:w="1134" w:type="dxa"/>
            <w:shd w:val="clear" w:color="auto" w:fill="auto"/>
            <w:vAlign w:val="center"/>
          </w:tcPr>
          <w:p w14:paraId="4C869DC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35FE77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A5A1DEF" w14:textId="77777777" w:rsidTr="00AD0035">
        <w:trPr>
          <w:jc w:val="center"/>
        </w:trPr>
        <w:tc>
          <w:tcPr>
            <w:tcW w:w="851" w:type="dxa"/>
            <w:shd w:val="clear" w:color="auto" w:fill="BFBFBF"/>
            <w:vAlign w:val="center"/>
          </w:tcPr>
          <w:p w14:paraId="4BE7D51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17.2</w:t>
            </w:r>
          </w:p>
        </w:tc>
        <w:tc>
          <w:tcPr>
            <w:tcW w:w="1418" w:type="dxa"/>
            <w:shd w:val="clear" w:color="auto" w:fill="BFBFBF"/>
            <w:vAlign w:val="center"/>
          </w:tcPr>
          <w:p w14:paraId="17E6DD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5-10</w:t>
            </w:r>
          </w:p>
          <w:p w14:paraId="0ED015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0303-02</w:t>
            </w:r>
          </w:p>
        </w:tc>
        <w:tc>
          <w:tcPr>
            <w:tcW w:w="1701" w:type="dxa"/>
            <w:shd w:val="clear" w:color="auto" w:fill="BFBFBF"/>
            <w:vAlign w:val="center"/>
          </w:tcPr>
          <w:p w14:paraId="5FCDA88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6FC610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Układanie rur ochronnych dwudzielnych 160 mm w wykopie na kablach -analogia</w:t>
            </w:r>
          </w:p>
        </w:tc>
        <w:tc>
          <w:tcPr>
            <w:tcW w:w="567" w:type="dxa"/>
            <w:shd w:val="clear" w:color="auto" w:fill="BFBFBF"/>
            <w:vAlign w:val="center"/>
          </w:tcPr>
          <w:p w14:paraId="1C764AE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0123D9E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w:t>
            </w:r>
          </w:p>
        </w:tc>
        <w:tc>
          <w:tcPr>
            <w:tcW w:w="1134" w:type="dxa"/>
            <w:shd w:val="clear" w:color="auto" w:fill="auto"/>
            <w:vAlign w:val="center"/>
          </w:tcPr>
          <w:p w14:paraId="576C55C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22396B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1DD6E6B3" w14:textId="77777777" w:rsidTr="00AD0035">
        <w:trPr>
          <w:jc w:val="center"/>
        </w:trPr>
        <w:tc>
          <w:tcPr>
            <w:tcW w:w="851" w:type="dxa"/>
            <w:shd w:val="clear" w:color="auto" w:fill="BFBFBF"/>
            <w:vAlign w:val="center"/>
          </w:tcPr>
          <w:p w14:paraId="4E3B34D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17.3</w:t>
            </w:r>
          </w:p>
        </w:tc>
        <w:tc>
          <w:tcPr>
            <w:tcW w:w="1418" w:type="dxa"/>
            <w:shd w:val="clear" w:color="auto" w:fill="BFBFBF"/>
            <w:vAlign w:val="center"/>
          </w:tcPr>
          <w:p w14:paraId="5067D05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5-01</w:t>
            </w:r>
          </w:p>
          <w:p w14:paraId="39B13D9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0120-11</w:t>
            </w:r>
          </w:p>
        </w:tc>
        <w:tc>
          <w:tcPr>
            <w:tcW w:w="1701" w:type="dxa"/>
            <w:shd w:val="clear" w:color="auto" w:fill="BFBFBF"/>
            <w:vAlign w:val="center"/>
          </w:tcPr>
          <w:p w14:paraId="5F9511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74C0586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Budowa law betonowych zbrojonych o szer. 0.90m</w:t>
            </w:r>
          </w:p>
        </w:tc>
        <w:tc>
          <w:tcPr>
            <w:tcW w:w="567" w:type="dxa"/>
            <w:shd w:val="clear" w:color="auto" w:fill="BFBFBF"/>
            <w:vAlign w:val="center"/>
          </w:tcPr>
          <w:p w14:paraId="120BCFE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A33367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w:t>
            </w:r>
          </w:p>
        </w:tc>
        <w:tc>
          <w:tcPr>
            <w:tcW w:w="1134" w:type="dxa"/>
            <w:shd w:val="clear" w:color="auto" w:fill="auto"/>
            <w:vAlign w:val="center"/>
          </w:tcPr>
          <w:p w14:paraId="49BD6ED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352E2E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6625C86" w14:textId="77777777" w:rsidTr="00AD0035">
        <w:trPr>
          <w:jc w:val="center"/>
        </w:trPr>
        <w:tc>
          <w:tcPr>
            <w:tcW w:w="851" w:type="dxa"/>
            <w:shd w:val="clear" w:color="auto" w:fill="BFBFBF"/>
            <w:vAlign w:val="center"/>
          </w:tcPr>
          <w:p w14:paraId="585D186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17.4</w:t>
            </w:r>
          </w:p>
        </w:tc>
        <w:tc>
          <w:tcPr>
            <w:tcW w:w="1418" w:type="dxa"/>
            <w:shd w:val="clear" w:color="auto" w:fill="BFBFBF"/>
            <w:vAlign w:val="center"/>
          </w:tcPr>
          <w:p w14:paraId="067DFAD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2A0BDDC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0704-1004</w:t>
            </w:r>
          </w:p>
        </w:tc>
        <w:tc>
          <w:tcPr>
            <w:tcW w:w="1701" w:type="dxa"/>
            <w:shd w:val="clear" w:color="auto" w:fill="BFBFBF"/>
            <w:vAlign w:val="center"/>
          </w:tcPr>
          <w:p w14:paraId="2447B11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6D61E0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Ręczne zasypywanie rowów o głębokości do 1.0 m i szer. dna do 1.0 m w gruncie kat. I-II</w:t>
            </w:r>
          </w:p>
        </w:tc>
        <w:tc>
          <w:tcPr>
            <w:tcW w:w="567" w:type="dxa"/>
            <w:shd w:val="clear" w:color="auto" w:fill="BFBFBF"/>
            <w:vAlign w:val="center"/>
          </w:tcPr>
          <w:p w14:paraId="5EEC89D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33711D3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44</w:t>
            </w:r>
          </w:p>
        </w:tc>
        <w:tc>
          <w:tcPr>
            <w:tcW w:w="1134" w:type="dxa"/>
            <w:shd w:val="clear" w:color="auto" w:fill="auto"/>
            <w:vAlign w:val="center"/>
          </w:tcPr>
          <w:p w14:paraId="157B1A4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EABF85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F13C600" w14:textId="77777777" w:rsidTr="00AD0035">
        <w:trPr>
          <w:jc w:val="center"/>
        </w:trPr>
        <w:tc>
          <w:tcPr>
            <w:tcW w:w="851" w:type="dxa"/>
            <w:shd w:val="clear" w:color="auto" w:fill="BFBFBF"/>
            <w:vAlign w:val="center"/>
          </w:tcPr>
          <w:p w14:paraId="5684486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B 17.5</w:t>
            </w:r>
          </w:p>
        </w:tc>
        <w:tc>
          <w:tcPr>
            <w:tcW w:w="1418" w:type="dxa"/>
            <w:shd w:val="clear" w:color="auto" w:fill="BFBFBF"/>
            <w:vAlign w:val="center"/>
          </w:tcPr>
          <w:p w14:paraId="2BD9D1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
        </w:tc>
        <w:tc>
          <w:tcPr>
            <w:tcW w:w="1701" w:type="dxa"/>
            <w:shd w:val="clear" w:color="auto" w:fill="BFBFBF"/>
            <w:vAlign w:val="center"/>
          </w:tcPr>
          <w:p w14:paraId="5E3EB6C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T-01</w:t>
            </w:r>
          </w:p>
        </w:tc>
        <w:tc>
          <w:tcPr>
            <w:tcW w:w="2551" w:type="dxa"/>
            <w:shd w:val="clear" w:color="auto" w:fill="BFBFBF"/>
            <w:vAlign w:val="bottom"/>
          </w:tcPr>
          <w:p w14:paraId="26F6172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Nadzór właściciela sieci telekomunikacyjnej Orange Polska</w:t>
            </w:r>
          </w:p>
        </w:tc>
        <w:tc>
          <w:tcPr>
            <w:tcW w:w="567" w:type="dxa"/>
            <w:shd w:val="clear" w:color="auto" w:fill="BFBFBF"/>
            <w:vAlign w:val="center"/>
          </w:tcPr>
          <w:p w14:paraId="49E220F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proofErr w:type="spellStart"/>
            <w:r w:rsidRPr="00D20A1B">
              <w:rPr>
                <w:rFonts w:ascii="Times New Roman" w:eastAsia="Times New Roman" w:hAnsi="Times New Roman" w:cs="Times New Roman"/>
                <w:sz w:val="21"/>
                <w:szCs w:val="21"/>
                <w:lang w:eastAsia="pl-PL"/>
              </w:rPr>
              <w:t>kpl</w:t>
            </w:r>
            <w:proofErr w:type="spellEnd"/>
            <w:r w:rsidRPr="00D20A1B">
              <w:rPr>
                <w:rFonts w:ascii="Times New Roman" w:eastAsia="Times New Roman" w:hAnsi="Times New Roman" w:cs="Times New Roman"/>
                <w:sz w:val="21"/>
                <w:szCs w:val="21"/>
                <w:lang w:eastAsia="pl-PL"/>
              </w:rPr>
              <w:t xml:space="preserve">. </w:t>
            </w:r>
          </w:p>
        </w:tc>
        <w:tc>
          <w:tcPr>
            <w:tcW w:w="987" w:type="dxa"/>
            <w:shd w:val="clear" w:color="auto" w:fill="BFBFBF"/>
            <w:vAlign w:val="center"/>
          </w:tcPr>
          <w:p w14:paraId="03182EC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w:t>
            </w:r>
          </w:p>
        </w:tc>
        <w:tc>
          <w:tcPr>
            <w:tcW w:w="1134" w:type="dxa"/>
            <w:shd w:val="clear" w:color="auto" w:fill="auto"/>
            <w:vAlign w:val="center"/>
          </w:tcPr>
          <w:p w14:paraId="51C749D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5692DE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736470C" w14:textId="77777777" w:rsidTr="00AD0035">
        <w:trPr>
          <w:jc w:val="center"/>
        </w:trPr>
        <w:tc>
          <w:tcPr>
            <w:tcW w:w="10774" w:type="dxa"/>
            <w:gridSpan w:val="8"/>
            <w:shd w:val="clear" w:color="auto" w:fill="BFBFBF"/>
            <w:vAlign w:val="center"/>
          </w:tcPr>
          <w:p w14:paraId="049FACDE" w14:textId="77777777" w:rsidR="00D20A1B" w:rsidRPr="00D20A1B" w:rsidRDefault="00D20A1B" w:rsidP="00D20A1B">
            <w:pPr>
              <w:spacing w:after="0" w:line="240" w:lineRule="auto"/>
              <w:ind w:left="1027"/>
              <w:contextualSpacing/>
              <w:rPr>
                <w:rFonts w:ascii="Times New Roman" w:eastAsia="Calibri" w:hAnsi="Times New Roman" w:cs="Times New Roman"/>
                <w:b/>
                <w:sz w:val="21"/>
                <w:szCs w:val="21"/>
                <w:lang w:eastAsia="pl-PL"/>
              </w:rPr>
            </w:pPr>
            <w:r w:rsidRPr="00D20A1B">
              <w:rPr>
                <w:rFonts w:ascii="Times New Roman" w:eastAsia="Calibri" w:hAnsi="Times New Roman" w:cs="Times New Roman"/>
                <w:b/>
                <w:sz w:val="21"/>
                <w:szCs w:val="21"/>
                <w:lang w:eastAsia="pl-PL"/>
              </w:rPr>
              <w:t xml:space="preserve">C Przebudowa drogi powiatowej nr 1638K Krośnica - Sromowce </w:t>
            </w:r>
            <w:proofErr w:type="spellStart"/>
            <w:r w:rsidRPr="00D20A1B">
              <w:rPr>
                <w:rFonts w:ascii="Times New Roman" w:eastAsia="Calibri" w:hAnsi="Times New Roman" w:cs="Times New Roman"/>
                <w:b/>
                <w:sz w:val="21"/>
                <w:szCs w:val="21"/>
                <w:lang w:eastAsia="pl-PL"/>
              </w:rPr>
              <w:t>Niżne</w:t>
            </w:r>
            <w:proofErr w:type="spellEnd"/>
            <w:r w:rsidRPr="00D20A1B">
              <w:rPr>
                <w:rFonts w:ascii="Times New Roman" w:eastAsia="Calibri" w:hAnsi="Times New Roman" w:cs="Times New Roman"/>
                <w:b/>
                <w:sz w:val="21"/>
                <w:szCs w:val="21"/>
                <w:lang w:eastAsia="pl-PL"/>
              </w:rPr>
              <w:t xml:space="preserve"> w miejscowości Sromowce</w:t>
            </w:r>
          </w:p>
          <w:p w14:paraId="7CB78355" w14:textId="77777777" w:rsidR="00D20A1B" w:rsidRPr="00D20A1B" w:rsidRDefault="00D20A1B" w:rsidP="00D20A1B">
            <w:pPr>
              <w:spacing w:after="0" w:line="240" w:lineRule="auto"/>
              <w:ind w:left="2586" w:firstLine="851"/>
              <w:contextualSpacing/>
              <w:rPr>
                <w:rFonts w:ascii="Times New Roman" w:eastAsia="Calibri" w:hAnsi="Times New Roman" w:cs="Times New Roman"/>
                <w:b/>
                <w:sz w:val="21"/>
                <w:szCs w:val="21"/>
                <w:lang w:eastAsia="pl-PL"/>
              </w:rPr>
            </w:pPr>
            <w:proofErr w:type="spellStart"/>
            <w:r w:rsidRPr="00D20A1B">
              <w:rPr>
                <w:rFonts w:ascii="Times New Roman" w:eastAsia="Calibri" w:hAnsi="Times New Roman" w:cs="Times New Roman"/>
                <w:b/>
                <w:sz w:val="21"/>
                <w:szCs w:val="21"/>
                <w:lang w:eastAsia="pl-PL"/>
              </w:rPr>
              <w:t>Wyżne</w:t>
            </w:r>
            <w:proofErr w:type="spellEnd"/>
            <w:r w:rsidRPr="00D20A1B">
              <w:rPr>
                <w:rFonts w:ascii="Times New Roman" w:eastAsia="Calibri" w:hAnsi="Times New Roman" w:cs="Times New Roman"/>
                <w:b/>
                <w:sz w:val="21"/>
                <w:szCs w:val="21"/>
                <w:lang w:eastAsia="pl-PL"/>
              </w:rPr>
              <w:t xml:space="preserve"> w km 5+992,07 do km 6+822</w:t>
            </w:r>
          </w:p>
        </w:tc>
      </w:tr>
      <w:tr w:rsidR="00D20A1B" w:rsidRPr="00D20A1B" w14:paraId="6C61F941" w14:textId="77777777" w:rsidTr="00AD0035">
        <w:trPr>
          <w:jc w:val="center"/>
        </w:trPr>
        <w:tc>
          <w:tcPr>
            <w:tcW w:w="10774" w:type="dxa"/>
            <w:gridSpan w:val="8"/>
            <w:shd w:val="clear" w:color="auto" w:fill="BFBFBF"/>
            <w:vAlign w:val="center"/>
          </w:tcPr>
          <w:p w14:paraId="685051E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r w:rsidRPr="00D20A1B">
              <w:rPr>
                <w:rFonts w:ascii="Times New Roman" w:eastAsia="Calibri" w:hAnsi="Times New Roman" w:cs="Times New Roman"/>
                <w:b/>
                <w:sz w:val="21"/>
                <w:szCs w:val="21"/>
              </w:rPr>
              <w:t>C 1. Roboty Rozbiórkowe</w:t>
            </w:r>
          </w:p>
        </w:tc>
      </w:tr>
      <w:tr w:rsidR="00D20A1B" w:rsidRPr="00D20A1B" w14:paraId="5F0A1BA0" w14:textId="77777777" w:rsidTr="00AD0035">
        <w:trPr>
          <w:jc w:val="center"/>
        </w:trPr>
        <w:tc>
          <w:tcPr>
            <w:tcW w:w="851" w:type="dxa"/>
            <w:shd w:val="clear" w:color="auto" w:fill="BFBFBF"/>
            <w:vAlign w:val="center"/>
          </w:tcPr>
          <w:p w14:paraId="05A42EA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1.1</w:t>
            </w:r>
          </w:p>
        </w:tc>
        <w:tc>
          <w:tcPr>
            <w:tcW w:w="1418" w:type="dxa"/>
            <w:shd w:val="clear" w:color="auto" w:fill="BFBFBF"/>
            <w:vAlign w:val="center"/>
          </w:tcPr>
          <w:p w14:paraId="069D54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5CCF75F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1402-05</w:t>
            </w:r>
          </w:p>
        </w:tc>
        <w:tc>
          <w:tcPr>
            <w:tcW w:w="1701" w:type="dxa"/>
            <w:shd w:val="clear" w:color="auto" w:fill="BFBFBF"/>
            <w:vAlign w:val="center"/>
          </w:tcPr>
          <w:p w14:paraId="1DED603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D02.01.01.15</w:t>
            </w:r>
          </w:p>
        </w:tc>
        <w:tc>
          <w:tcPr>
            <w:tcW w:w="2551" w:type="dxa"/>
            <w:shd w:val="clear" w:color="auto" w:fill="BFBFBF"/>
            <w:vAlign w:val="bottom"/>
          </w:tcPr>
          <w:p w14:paraId="369115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ścinanie poboczy o grub. 10 cm</w:t>
            </w:r>
          </w:p>
        </w:tc>
        <w:tc>
          <w:tcPr>
            <w:tcW w:w="567" w:type="dxa"/>
            <w:shd w:val="clear" w:color="auto" w:fill="BFBFBF"/>
            <w:vAlign w:val="center"/>
          </w:tcPr>
          <w:p w14:paraId="7700B11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09708E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D3DC42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59B39E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7AF87E0" w14:textId="77777777" w:rsidTr="00AD0035">
        <w:trPr>
          <w:jc w:val="center"/>
        </w:trPr>
        <w:tc>
          <w:tcPr>
            <w:tcW w:w="851" w:type="dxa"/>
            <w:shd w:val="clear" w:color="auto" w:fill="BFBFBF"/>
            <w:vAlign w:val="center"/>
          </w:tcPr>
          <w:p w14:paraId="21D2C3EF"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1.2</w:t>
            </w:r>
          </w:p>
        </w:tc>
        <w:tc>
          <w:tcPr>
            <w:tcW w:w="1418" w:type="dxa"/>
            <w:shd w:val="clear" w:color="auto" w:fill="BFBFBF"/>
            <w:vAlign w:val="center"/>
          </w:tcPr>
          <w:p w14:paraId="2DB3768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8D5DB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0101-02</w:t>
            </w:r>
          </w:p>
          <w:p w14:paraId="1F5A3B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 z.</w:t>
            </w:r>
          </w:p>
          <w:p w14:paraId="63AEE5B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o.2.13.</w:t>
            </w:r>
          </w:p>
          <w:p w14:paraId="47AF368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9902-01</w:t>
            </w:r>
          </w:p>
        </w:tc>
        <w:tc>
          <w:tcPr>
            <w:tcW w:w="1701" w:type="dxa"/>
            <w:shd w:val="clear" w:color="auto" w:fill="BFBFBF"/>
            <w:vAlign w:val="center"/>
          </w:tcPr>
          <w:p w14:paraId="27CAE65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2DF2FAD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Roboty remontowe - cięcie piłą nawierzchni bitumicznych na gł. 6-10</w:t>
            </w:r>
          </w:p>
          <w:p w14:paraId="5D8DA0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cm 26-75 pojazdów na godzinę</w:t>
            </w:r>
          </w:p>
        </w:tc>
        <w:tc>
          <w:tcPr>
            <w:tcW w:w="567" w:type="dxa"/>
            <w:shd w:val="clear" w:color="auto" w:fill="BFBFBF"/>
            <w:vAlign w:val="center"/>
          </w:tcPr>
          <w:p w14:paraId="1D5F007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0A191D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898</w:t>
            </w:r>
          </w:p>
        </w:tc>
        <w:tc>
          <w:tcPr>
            <w:tcW w:w="1134" w:type="dxa"/>
            <w:shd w:val="clear" w:color="auto" w:fill="auto"/>
            <w:vAlign w:val="center"/>
          </w:tcPr>
          <w:p w14:paraId="316509A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C2FFAA7"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CE3289D" w14:textId="77777777" w:rsidTr="00AD0035">
        <w:trPr>
          <w:jc w:val="center"/>
        </w:trPr>
        <w:tc>
          <w:tcPr>
            <w:tcW w:w="851" w:type="dxa"/>
            <w:shd w:val="clear" w:color="auto" w:fill="BFBFBF"/>
            <w:vAlign w:val="center"/>
          </w:tcPr>
          <w:p w14:paraId="13FC607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1.3</w:t>
            </w:r>
          </w:p>
        </w:tc>
        <w:tc>
          <w:tcPr>
            <w:tcW w:w="1418" w:type="dxa"/>
            <w:shd w:val="clear" w:color="auto" w:fill="BFBFBF"/>
            <w:vAlign w:val="center"/>
          </w:tcPr>
          <w:p w14:paraId="540E532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2-31</w:t>
            </w:r>
          </w:p>
          <w:p w14:paraId="449904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0816-03</w:t>
            </w:r>
          </w:p>
          <w:p w14:paraId="3D58A7D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D2CF9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D02.01.01.15</w:t>
            </w:r>
          </w:p>
        </w:tc>
        <w:tc>
          <w:tcPr>
            <w:tcW w:w="2551" w:type="dxa"/>
            <w:shd w:val="clear" w:color="auto" w:fill="BFBFBF"/>
            <w:vAlign w:val="bottom"/>
          </w:tcPr>
          <w:p w14:paraId="116FFF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Rozebranie przepustów rurowych pod </w:t>
            </w:r>
            <w:proofErr w:type="spellStart"/>
            <w:r w:rsidRPr="00D20A1B">
              <w:rPr>
                <w:rFonts w:ascii="Times New Roman" w:eastAsia="Times New Roman" w:hAnsi="Times New Roman" w:cs="Times New Roman"/>
                <w:sz w:val="21"/>
                <w:szCs w:val="21"/>
                <w:lang w:eastAsia="pl-PL"/>
              </w:rPr>
              <w:t>zjazdmi</w:t>
            </w:r>
            <w:proofErr w:type="spellEnd"/>
            <w:r w:rsidRPr="00D20A1B">
              <w:rPr>
                <w:rFonts w:ascii="Times New Roman" w:eastAsia="Times New Roman" w:hAnsi="Times New Roman" w:cs="Times New Roman"/>
                <w:sz w:val="21"/>
                <w:szCs w:val="21"/>
                <w:lang w:eastAsia="pl-PL"/>
              </w:rPr>
              <w:t xml:space="preserve"> - 1 x rura betonowa o śr. 50 cm</w:t>
            </w:r>
          </w:p>
        </w:tc>
        <w:tc>
          <w:tcPr>
            <w:tcW w:w="567" w:type="dxa"/>
            <w:shd w:val="clear" w:color="auto" w:fill="BFBFBF"/>
            <w:vAlign w:val="center"/>
          </w:tcPr>
          <w:p w14:paraId="109896D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48DEF538"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30</w:t>
            </w:r>
          </w:p>
        </w:tc>
        <w:tc>
          <w:tcPr>
            <w:tcW w:w="1134" w:type="dxa"/>
            <w:shd w:val="clear" w:color="auto" w:fill="auto"/>
            <w:vAlign w:val="center"/>
          </w:tcPr>
          <w:p w14:paraId="2C7233A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43413A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74396E7A" w14:textId="77777777" w:rsidTr="00AD0035">
        <w:trPr>
          <w:jc w:val="center"/>
        </w:trPr>
        <w:tc>
          <w:tcPr>
            <w:tcW w:w="851" w:type="dxa"/>
            <w:shd w:val="clear" w:color="auto" w:fill="BFBFBF"/>
            <w:vAlign w:val="center"/>
          </w:tcPr>
          <w:p w14:paraId="4199F04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1.4</w:t>
            </w:r>
          </w:p>
        </w:tc>
        <w:tc>
          <w:tcPr>
            <w:tcW w:w="1418" w:type="dxa"/>
            <w:shd w:val="clear" w:color="auto" w:fill="BFBFBF"/>
            <w:vAlign w:val="center"/>
          </w:tcPr>
          <w:p w14:paraId="49A43E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3CF4B7E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0102-04</w:t>
            </w:r>
          </w:p>
          <w:p w14:paraId="1340CC0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7E0D71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D-05.03.11</w:t>
            </w:r>
          </w:p>
        </w:tc>
        <w:tc>
          <w:tcPr>
            <w:tcW w:w="2551" w:type="dxa"/>
            <w:shd w:val="clear" w:color="auto" w:fill="BFBFBF"/>
            <w:vAlign w:val="bottom"/>
          </w:tcPr>
          <w:p w14:paraId="47A8EC1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Roboty remontowe - frezowanie nawierzchni bitumicznej o gr. do 10</w:t>
            </w:r>
          </w:p>
          <w:p w14:paraId="3677156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cm z wywozem materiału z rozbiórki na </w:t>
            </w:r>
            <w:proofErr w:type="spellStart"/>
            <w:r w:rsidRPr="00D20A1B">
              <w:rPr>
                <w:rFonts w:ascii="Times New Roman" w:eastAsia="Times New Roman" w:hAnsi="Times New Roman" w:cs="Times New Roman"/>
                <w:sz w:val="21"/>
                <w:szCs w:val="21"/>
                <w:lang w:eastAsia="pl-PL"/>
              </w:rPr>
              <w:t>odl</w:t>
            </w:r>
            <w:proofErr w:type="spellEnd"/>
            <w:r w:rsidRPr="00D20A1B">
              <w:rPr>
                <w:rFonts w:ascii="Times New Roman" w:eastAsia="Times New Roman" w:hAnsi="Times New Roman" w:cs="Times New Roman"/>
                <w:sz w:val="21"/>
                <w:szCs w:val="21"/>
                <w:lang w:eastAsia="pl-PL"/>
              </w:rPr>
              <w:t>. do 30 km do siedziby</w:t>
            </w:r>
          </w:p>
          <w:p w14:paraId="117D472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Zamawiającego (frez w pierwszej kolejności wykorzystany do uzupełnienie pobocza za utwardzonym poboczem z masy bitum.)</w:t>
            </w:r>
          </w:p>
        </w:tc>
        <w:tc>
          <w:tcPr>
            <w:tcW w:w="567" w:type="dxa"/>
            <w:shd w:val="clear" w:color="auto" w:fill="BFBFBF"/>
            <w:vAlign w:val="center"/>
          </w:tcPr>
          <w:p w14:paraId="0E2017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02A1D1F"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AABDA5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DE34E2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136C68D" w14:textId="77777777" w:rsidTr="00AD0035">
        <w:trPr>
          <w:jc w:val="center"/>
        </w:trPr>
        <w:tc>
          <w:tcPr>
            <w:tcW w:w="10774" w:type="dxa"/>
            <w:gridSpan w:val="8"/>
            <w:shd w:val="clear" w:color="auto" w:fill="BFBFBF"/>
            <w:vAlign w:val="center"/>
          </w:tcPr>
          <w:p w14:paraId="3AD7E430" w14:textId="77777777" w:rsidR="00D20A1B" w:rsidRDefault="00D20A1B" w:rsidP="00D20A1B">
            <w:pPr>
              <w:spacing w:after="0" w:line="240" w:lineRule="auto"/>
              <w:jc w:val="center"/>
              <w:rPr>
                <w:rFonts w:ascii="Times New Roman" w:eastAsia="Times New Roman" w:hAnsi="Times New Roman" w:cs="Times New Roman"/>
                <w:b/>
                <w:bCs/>
                <w:sz w:val="21"/>
                <w:szCs w:val="21"/>
                <w:lang w:eastAsia="pl-PL"/>
              </w:rPr>
            </w:pPr>
            <w:r w:rsidRPr="00D20A1B">
              <w:rPr>
                <w:rFonts w:ascii="Times New Roman" w:eastAsia="Times New Roman" w:hAnsi="Times New Roman" w:cs="Times New Roman"/>
                <w:b/>
                <w:bCs/>
                <w:sz w:val="21"/>
                <w:szCs w:val="21"/>
                <w:lang w:eastAsia="pl-PL"/>
              </w:rPr>
              <w:t>C 2. Roboty Ziemne</w:t>
            </w:r>
          </w:p>
          <w:p w14:paraId="5A502F63" w14:textId="77777777" w:rsidR="00077F40" w:rsidRPr="00D20A1B" w:rsidRDefault="00077F40" w:rsidP="00D20A1B">
            <w:pPr>
              <w:spacing w:after="0" w:line="240" w:lineRule="auto"/>
              <w:jc w:val="center"/>
              <w:rPr>
                <w:rFonts w:ascii="Times New Roman" w:eastAsia="Calibri" w:hAnsi="Times New Roman" w:cs="Times New Roman"/>
                <w:b/>
                <w:bCs/>
                <w:color w:val="006600"/>
                <w:sz w:val="21"/>
                <w:szCs w:val="21"/>
              </w:rPr>
            </w:pPr>
          </w:p>
        </w:tc>
      </w:tr>
      <w:tr w:rsidR="00D20A1B" w:rsidRPr="00D20A1B" w14:paraId="76F7C634" w14:textId="77777777" w:rsidTr="00AD0035">
        <w:trPr>
          <w:jc w:val="center"/>
        </w:trPr>
        <w:tc>
          <w:tcPr>
            <w:tcW w:w="851" w:type="dxa"/>
            <w:shd w:val="clear" w:color="auto" w:fill="BFBFBF"/>
            <w:vAlign w:val="center"/>
          </w:tcPr>
          <w:p w14:paraId="3D6BE40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2.1</w:t>
            </w:r>
          </w:p>
        </w:tc>
        <w:tc>
          <w:tcPr>
            <w:tcW w:w="1418" w:type="dxa"/>
            <w:shd w:val="clear" w:color="auto" w:fill="BFBFBF"/>
            <w:vAlign w:val="center"/>
          </w:tcPr>
          <w:p w14:paraId="6F1845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2-01</w:t>
            </w:r>
          </w:p>
          <w:p w14:paraId="1121A3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0206-04</w:t>
            </w:r>
          </w:p>
          <w:p w14:paraId="52944B7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E2066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D02.01.01.15</w:t>
            </w:r>
          </w:p>
        </w:tc>
        <w:tc>
          <w:tcPr>
            <w:tcW w:w="2551" w:type="dxa"/>
            <w:shd w:val="clear" w:color="auto" w:fill="BFBFBF"/>
            <w:vAlign w:val="bottom"/>
          </w:tcPr>
          <w:p w14:paraId="5C13C9D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Roboty ziemne wykonywane koparkami podsiębiernymi o </w:t>
            </w:r>
            <w:proofErr w:type="spellStart"/>
            <w:proofErr w:type="gramStart"/>
            <w:r w:rsidRPr="00D20A1B">
              <w:rPr>
                <w:rFonts w:ascii="Times New Roman" w:eastAsia="Times New Roman" w:hAnsi="Times New Roman" w:cs="Times New Roman"/>
                <w:sz w:val="21"/>
                <w:szCs w:val="21"/>
                <w:lang w:eastAsia="pl-PL"/>
              </w:rPr>
              <w:t>poj.łyżki</w:t>
            </w:r>
            <w:proofErr w:type="spellEnd"/>
            <w:proofErr w:type="gramEnd"/>
            <w:r w:rsidRPr="00D20A1B">
              <w:rPr>
                <w:rFonts w:ascii="Times New Roman" w:eastAsia="Times New Roman" w:hAnsi="Times New Roman" w:cs="Times New Roman"/>
                <w:sz w:val="21"/>
                <w:szCs w:val="21"/>
                <w:lang w:eastAsia="pl-PL"/>
              </w:rPr>
              <w:t xml:space="preserve"> 0.60 m3 w </w:t>
            </w:r>
            <w:proofErr w:type="spellStart"/>
            <w:r w:rsidRPr="00D20A1B">
              <w:rPr>
                <w:rFonts w:ascii="Times New Roman" w:eastAsia="Times New Roman" w:hAnsi="Times New Roman" w:cs="Times New Roman"/>
                <w:sz w:val="21"/>
                <w:szCs w:val="21"/>
                <w:lang w:eastAsia="pl-PL"/>
              </w:rPr>
              <w:t>gr.kat.III</w:t>
            </w:r>
            <w:proofErr w:type="spellEnd"/>
            <w:r w:rsidRPr="00D20A1B">
              <w:rPr>
                <w:rFonts w:ascii="Times New Roman" w:eastAsia="Times New Roman" w:hAnsi="Times New Roman" w:cs="Times New Roman"/>
                <w:sz w:val="21"/>
                <w:szCs w:val="21"/>
                <w:lang w:eastAsia="pl-PL"/>
              </w:rPr>
              <w:t xml:space="preserve"> z transportem urobku samochodami samowyładowczymi</w:t>
            </w:r>
          </w:p>
          <w:p w14:paraId="7E3420D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 odległość do 1 km - materiał do wykorzystania na zasypy skarp</w:t>
            </w:r>
          </w:p>
        </w:tc>
        <w:tc>
          <w:tcPr>
            <w:tcW w:w="567" w:type="dxa"/>
            <w:shd w:val="clear" w:color="auto" w:fill="BFBFBF"/>
            <w:vAlign w:val="center"/>
          </w:tcPr>
          <w:p w14:paraId="30DDA89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429A38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808,2</w:t>
            </w:r>
          </w:p>
        </w:tc>
        <w:tc>
          <w:tcPr>
            <w:tcW w:w="1134" w:type="dxa"/>
            <w:shd w:val="clear" w:color="auto" w:fill="auto"/>
            <w:vAlign w:val="center"/>
          </w:tcPr>
          <w:p w14:paraId="31867DD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F958AB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058554EA" w14:textId="77777777" w:rsidTr="00AD0035">
        <w:trPr>
          <w:jc w:val="center"/>
        </w:trPr>
        <w:tc>
          <w:tcPr>
            <w:tcW w:w="851" w:type="dxa"/>
            <w:shd w:val="clear" w:color="auto" w:fill="BFBFBF"/>
            <w:vAlign w:val="center"/>
          </w:tcPr>
          <w:p w14:paraId="1A7BA16B"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2.2</w:t>
            </w:r>
          </w:p>
        </w:tc>
        <w:tc>
          <w:tcPr>
            <w:tcW w:w="1418" w:type="dxa"/>
            <w:shd w:val="clear" w:color="auto" w:fill="BFBFBF"/>
            <w:vAlign w:val="center"/>
          </w:tcPr>
          <w:p w14:paraId="13EC48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A9FC32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0103-01</w:t>
            </w:r>
          </w:p>
        </w:tc>
        <w:tc>
          <w:tcPr>
            <w:tcW w:w="1701" w:type="dxa"/>
            <w:shd w:val="clear" w:color="auto" w:fill="BFBFBF"/>
            <w:vAlign w:val="center"/>
          </w:tcPr>
          <w:p w14:paraId="0E0E02E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D-M.11.01.04</w:t>
            </w:r>
          </w:p>
        </w:tc>
        <w:tc>
          <w:tcPr>
            <w:tcW w:w="2551" w:type="dxa"/>
            <w:shd w:val="clear" w:color="auto" w:fill="BFBFBF"/>
            <w:vAlign w:val="bottom"/>
          </w:tcPr>
          <w:p w14:paraId="4A918AE4"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Profilowanie i zagęszczanie podłoża wykonywane ręcznie w gruncie kat. II-IV pod warstwy konstrukcyjne nawierzchni</w:t>
            </w:r>
          </w:p>
        </w:tc>
        <w:tc>
          <w:tcPr>
            <w:tcW w:w="567" w:type="dxa"/>
            <w:shd w:val="clear" w:color="auto" w:fill="BFBFBF"/>
            <w:vAlign w:val="center"/>
          </w:tcPr>
          <w:p w14:paraId="4C8A3128"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C8CADAF"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BF010D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3C2716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0816E89" w14:textId="77777777" w:rsidTr="00AD0035">
        <w:trPr>
          <w:jc w:val="center"/>
        </w:trPr>
        <w:tc>
          <w:tcPr>
            <w:tcW w:w="10774" w:type="dxa"/>
            <w:gridSpan w:val="8"/>
            <w:shd w:val="clear" w:color="auto" w:fill="BFBFBF"/>
            <w:vAlign w:val="center"/>
          </w:tcPr>
          <w:p w14:paraId="6717360D" w14:textId="77777777" w:rsidR="00D20A1B" w:rsidRPr="00D20A1B" w:rsidRDefault="00D20A1B" w:rsidP="00D20A1B">
            <w:pPr>
              <w:spacing w:after="0" w:line="240" w:lineRule="auto"/>
              <w:jc w:val="center"/>
              <w:rPr>
                <w:rFonts w:ascii="Times New Roman" w:eastAsia="Calibri" w:hAnsi="Times New Roman" w:cs="Times New Roman"/>
                <w:b/>
                <w:bCs/>
                <w:sz w:val="21"/>
                <w:szCs w:val="21"/>
              </w:rPr>
            </w:pPr>
            <w:r w:rsidRPr="00D20A1B">
              <w:rPr>
                <w:rFonts w:ascii="Times New Roman" w:eastAsia="Times New Roman" w:hAnsi="Times New Roman" w:cs="Times New Roman"/>
                <w:b/>
                <w:bCs/>
                <w:sz w:val="21"/>
                <w:szCs w:val="21"/>
                <w:lang w:eastAsia="pl-PL"/>
              </w:rPr>
              <w:t>C 3. Podbudowa Poboczy</w:t>
            </w:r>
          </w:p>
        </w:tc>
      </w:tr>
      <w:tr w:rsidR="00D20A1B" w:rsidRPr="00D20A1B" w14:paraId="29E67ABA" w14:textId="77777777" w:rsidTr="00D20A1B">
        <w:trPr>
          <w:jc w:val="center"/>
        </w:trPr>
        <w:tc>
          <w:tcPr>
            <w:tcW w:w="851" w:type="dxa"/>
            <w:shd w:val="clear" w:color="auto" w:fill="BFBFBF"/>
            <w:vAlign w:val="center"/>
          </w:tcPr>
          <w:p w14:paraId="007A41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3.1</w:t>
            </w:r>
          </w:p>
        </w:tc>
        <w:tc>
          <w:tcPr>
            <w:tcW w:w="1418" w:type="dxa"/>
            <w:shd w:val="clear" w:color="auto" w:fill="BFBFBF"/>
            <w:vAlign w:val="center"/>
          </w:tcPr>
          <w:p w14:paraId="6D21742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77176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0112-01</w:t>
            </w:r>
          </w:p>
          <w:p w14:paraId="16E1FA0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7640AC3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D.04.04.02.00</w:t>
            </w:r>
          </w:p>
        </w:tc>
        <w:tc>
          <w:tcPr>
            <w:tcW w:w="2551" w:type="dxa"/>
            <w:shd w:val="clear" w:color="auto" w:fill="BFBFBF"/>
            <w:vAlign w:val="bottom"/>
          </w:tcPr>
          <w:p w14:paraId="2A1B882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podbudowy mrozoodporna z pospółki o grubości po zagęszczeniu</w:t>
            </w:r>
          </w:p>
          <w:p w14:paraId="7D42453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20 cm</w:t>
            </w:r>
          </w:p>
          <w:p w14:paraId="7265FF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p>
        </w:tc>
        <w:tc>
          <w:tcPr>
            <w:tcW w:w="567" w:type="dxa"/>
            <w:shd w:val="clear" w:color="auto" w:fill="BFBFBF"/>
            <w:vAlign w:val="center"/>
          </w:tcPr>
          <w:p w14:paraId="4E0EB91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25E04D9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290DCC09"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1594CDD"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4E55B85" w14:textId="77777777" w:rsidTr="00D20A1B">
        <w:trPr>
          <w:jc w:val="center"/>
        </w:trPr>
        <w:tc>
          <w:tcPr>
            <w:tcW w:w="851" w:type="dxa"/>
            <w:shd w:val="clear" w:color="auto" w:fill="BFBFBF"/>
            <w:vAlign w:val="center"/>
          </w:tcPr>
          <w:p w14:paraId="09FEED24"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3.2</w:t>
            </w:r>
          </w:p>
        </w:tc>
        <w:tc>
          <w:tcPr>
            <w:tcW w:w="1418" w:type="dxa"/>
            <w:shd w:val="clear" w:color="auto" w:fill="BFBFBF"/>
            <w:vAlign w:val="center"/>
          </w:tcPr>
          <w:p w14:paraId="13DC411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03B8EB7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0113-03</w:t>
            </w:r>
          </w:p>
          <w:p w14:paraId="682EEAB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6AEFFD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D.04.04.02.00</w:t>
            </w:r>
          </w:p>
        </w:tc>
        <w:tc>
          <w:tcPr>
            <w:tcW w:w="2551" w:type="dxa"/>
            <w:shd w:val="clear" w:color="auto" w:fill="BFBFBF"/>
            <w:vAlign w:val="bottom"/>
          </w:tcPr>
          <w:p w14:paraId="13D70B0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zasadnicza z kruszyw łamanych o grubości po zagęszczeniu</w:t>
            </w:r>
          </w:p>
          <w:p w14:paraId="3BCE374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25 cm - 0/31,5 mm stabilizowanego mechanicznie</w:t>
            </w:r>
          </w:p>
        </w:tc>
        <w:tc>
          <w:tcPr>
            <w:tcW w:w="567" w:type="dxa"/>
            <w:shd w:val="clear" w:color="auto" w:fill="BFBFBF"/>
            <w:vAlign w:val="center"/>
          </w:tcPr>
          <w:p w14:paraId="712A5E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184B6E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5B6A2F5C"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3A7BC0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B7B48FA" w14:textId="77777777" w:rsidTr="00D20A1B">
        <w:trPr>
          <w:jc w:val="center"/>
        </w:trPr>
        <w:tc>
          <w:tcPr>
            <w:tcW w:w="851" w:type="dxa"/>
            <w:shd w:val="clear" w:color="auto" w:fill="BFBFBF"/>
            <w:vAlign w:val="center"/>
          </w:tcPr>
          <w:p w14:paraId="0DF4C44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3.3</w:t>
            </w:r>
          </w:p>
        </w:tc>
        <w:tc>
          <w:tcPr>
            <w:tcW w:w="1418" w:type="dxa"/>
            <w:shd w:val="clear" w:color="auto" w:fill="BFBFBF"/>
            <w:vAlign w:val="center"/>
          </w:tcPr>
          <w:p w14:paraId="021A8B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1</w:t>
            </w:r>
          </w:p>
          <w:p w14:paraId="4F71C6D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0318-03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5AE5BC4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2.11.4.</w:t>
            </w:r>
          </w:p>
          <w:p w14:paraId="3A75245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9911-03</w:t>
            </w:r>
          </w:p>
          <w:p w14:paraId="3B0120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55860A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D-M.11.01.04</w:t>
            </w:r>
          </w:p>
        </w:tc>
        <w:tc>
          <w:tcPr>
            <w:tcW w:w="2551" w:type="dxa"/>
            <w:shd w:val="clear" w:color="auto" w:fill="BFBFBF"/>
            <w:vAlign w:val="bottom"/>
          </w:tcPr>
          <w:p w14:paraId="1A8121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Zasypywanie z profilowaniem nasypów i skarp </w:t>
            </w:r>
            <w:proofErr w:type="spellStart"/>
            <w:r w:rsidRPr="00D20A1B">
              <w:rPr>
                <w:rFonts w:ascii="Times New Roman" w:eastAsia="Times New Roman" w:hAnsi="Times New Roman" w:cs="Times New Roman"/>
                <w:sz w:val="21"/>
                <w:szCs w:val="21"/>
                <w:lang w:eastAsia="pl-PL"/>
              </w:rPr>
              <w:t>gr.kat</w:t>
            </w:r>
            <w:proofErr w:type="spellEnd"/>
            <w:r w:rsidRPr="00D20A1B">
              <w:rPr>
                <w:rFonts w:ascii="Times New Roman" w:eastAsia="Times New Roman" w:hAnsi="Times New Roman" w:cs="Times New Roman"/>
                <w:sz w:val="21"/>
                <w:szCs w:val="21"/>
                <w:lang w:eastAsia="pl-PL"/>
              </w:rPr>
              <w:t>. I-III - współczynnik</w:t>
            </w:r>
          </w:p>
          <w:p w14:paraId="66E7E5C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zagęszczenia </w:t>
            </w:r>
            <w:proofErr w:type="spellStart"/>
            <w:r w:rsidRPr="00D20A1B">
              <w:rPr>
                <w:rFonts w:ascii="Times New Roman" w:eastAsia="Times New Roman" w:hAnsi="Times New Roman" w:cs="Times New Roman"/>
                <w:sz w:val="21"/>
                <w:szCs w:val="21"/>
                <w:lang w:eastAsia="pl-PL"/>
              </w:rPr>
              <w:t>Js</w:t>
            </w:r>
            <w:proofErr w:type="spellEnd"/>
            <w:r w:rsidRPr="00D20A1B">
              <w:rPr>
                <w:rFonts w:ascii="Times New Roman" w:eastAsia="Times New Roman" w:hAnsi="Times New Roman" w:cs="Times New Roman"/>
                <w:sz w:val="21"/>
                <w:szCs w:val="21"/>
                <w:lang w:eastAsia="pl-PL"/>
              </w:rPr>
              <w:t>=1.00)</w:t>
            </w:r>
          </w:p>
          <w:p w14:paraId="696817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 zasypanie materiałem dowiezionym, kruszywo lub grunt </w:t>
            </w:r>
            <w:proofErr w:type="spellStart"/>
            <w:r w:rsidRPr="00D20A1B">
              <w:rPr>
                <w:rFonts w:ascii="Times New Roman" w:eastAsia="Times New Roman" w:hAnsi="Times New Roman" w:cs="Times New Roman"/>
                <w:sz w:val="21"/>
                <w:szCs w:val="21"/>
                <w:lang w:eastAsia="pl-PL"/>
              </w:rPr>
              <w:t>niewysadzinowy</w:t>
            </w:r>
            <w:proofErr w:type="spellEnd"/>
          </w:p>
          <w:p w14:paraId="5961541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kwalifikowany - profilowanie skarp</w:t>
            </w:r>
          </w:p>
        </w:tc>
        <w:tc>
          <w:tcPr>
            <w:tcW w:w="567" w:type="dxa"/>
            <w:shd w:val="clear" w:color="auto" w:fill="BFBFBF"/>
            <w:vAlign w:val="center"/>
          </w:tcPr>
          <w:p w14:paraId="05E4B79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3263507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450</w:t>
            </w:r>
          </w:p>
        </w:tc>
        <w:tc>
          <w:tcPr>
            <w:tcW w:w="1134" w:type="dxa"/>
            <w:shd w:val="clear" w:color="auto" w:fill="auto"/>
            <w:vAlign w:val="center"/>
          </w:tcPr>
          <w:p w14:paraId="27133C8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804CEB9"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482DA19" w14:textId="77777777" w:rsidTr="00AD0035">
        <w:trPr>
          <w:jc w:val="center"/>
        </w:trPr>
        <w:tc>
          <w:tcPr>
            <w:tcW w:w="10774" w:type="dxa"/>
            <w:gridSpan w:val="8"/>
            <w:shd w:val="clear" w:color="auto" w:fill="BFBFBF"/>
            <w:vAlign w:val="center"/>
          </w:tcPr>
          <w:p w14:paraId="23AB7A62" w14:textId="77777777" w:rsidR="00D20A1B" w:rsidRPr="00D20A1B" w:rsidRDefault="00D20A1B" w:rsidP="00D20A1B">
            <w:pPr>
              <w:spacing w:after="0" w:line="240" w:lineRule="auto"/>
              <w:jc w:val="center"/>
              <w:rPr>
                <w:rFonts w:ascii="Times New Roman" w:eastAsia="Calibri" w:hAnsi="Times New Roman" w:cs="Times New Roman"/>
                <w:b/>
                <w:bCs/>
                <w:color w:val="006600"/>
                <w:sz w:val="21"/>
                <w:szCs w:val="21"/>
              </w:rPr>
            </w:pPr>
            <w:r w:rsidRPr="00D20A1B">
              <w:rPr>
                <w:rFonts w:ascii="Times New Roman" w:eastAsia="Times New Roman" w:hAnsi="Times New Roman" w:cs="Times New Roman"/>
                <w:b/>
                <w:bCs/>
                <w:sz w:val="21"/>
                <w:szCs w:val="21"/>
                <w:lang w:eastAsia="pl-PL"/>
              </w:rPr>
              <w:t>C 4. Roboty Nawierzchniowe Pobocza</w:t>
            </w:r>
          </w:p>
        </w:tc>
      </w:tr>
      <w:tr w:rsidR="00D20A1B" w:rsidRPr="00D20A1B" w14:paraId="41F4A5F9" w14:textId="77777777" w:rsidTr="00AD0035">
        <w:trPr>
          <w:jc w:val="center"/>
        </w:trPr>
        <w:tc>
          <w:tcPr>
            <w:tcW w:w="851" w:type="dxa"/>
            <w:shd w:val="clear" w:color="auto" w:fill="BFBFBF"/>
            <w:vAlign w:val="center"/>
          </w:tcPr>
          <w:p w14:paraId="2AF5920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4.1</w:t>
            </w:r>
          </w:p>
        </w:tc>
        <w:tc>
          <w:tcPr>
            <w:tcW w:w="1418" w:type="dxa"/>
            <w:shd w:val="clear" w:color="auto" w:fill="BFBFBF"/>
            <w:vAlign w:val="center"/>
          </w:tcPr>
          <w:p w14:paraId="29F0D39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16F129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CC4C8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6445644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5525C38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lub nawierzchni betonowej/bitumicznej; zużycie emulsji 0,5 kg/m2</w:t>
            </w:r>
          </w:p>
        </w:tc>
        <w:tc>
          <w:tcPr>
            <w:tcW w:w="567" w:type="dxa"/>
            <w:shd w:val="clear" w:color="auto" w:fill="BFBFBF"/>
            <w:vAlign w:val="center"/>
          </w:tcPr>
          <w:p w14:paraId="24C9E41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03EF62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3A75324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D174D1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0CA2F20C" w14:textId="77777777" w:rsidTr="00AD0035">
        <w:trPr>
          <w:jc w:val="center"/>
        </w:trPr>
        <w:tc>
          <w:tcPr>
            <w:tcW w:w="851" w:type="dxa"/>
            <w:shd w:val="clear" w:color="auto" w:fill="BFBFBF"/>
            <w:vAlign w:val="center"/>
          </w:tcPr>
          <w:p w14:paraId="619013A7"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4.2</w:t>
            </w:r>
          </w:p>
        </w:tc>
        <w:tc>
          <w:tcPr>
            <w:tcW w:w="1418" w:type="dxa"/>
            <w:shd w:val="clear" w:color="auto" w:fill="BFBFBF"/>
            <w:vAlign w:val="center"/>
          </w:tcPr>
          <w:p w14:paraId="6F4ED1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DC6E6B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0108-02</w:t>
            </w:r>
          </w:p>
          <w:p w14:paraId="128D2F7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D633BF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D-04.07.01</w:t>
            </w:r>
          </w:p>
        </w:tc>
        <w:tc>
          <w:tcPr>
            <w:tcW w:w="2551" w:type="dxa"/>
            <w:shd w:val="clear" w:color="auto" w:fill="BFBFBF"/>
            <w:vAlign w:val="bottom"/>
          </w:tcPr>
          <w:p w14:paraId="7300CBC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Wyrównanie istniejącej podbudowy mieszanką mineralno-bitumiczną</w:t>
            </w:r>
          </w:p>
          <w:p w14:paraId="0097331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asfaltową mechaniczne - podbudowa gr. 4 cm</w:t>
            </w:r>
          </w:p>
        </w:tc>
        <w:tc>
          <w:tcPr>
            <w:tcW w:w="567" w:type="dxa"/>
            <w:shd w:val="clear" w:color="auto" w:fill="BFBFBF"/>
            <w:vAlign w:val="center"/>
          </w:tcPr>
          <w:p w14:paraId="4390CFD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t</w:t>
            </w:r>
          </w:p>
        </w:tc>
        <w:tc>
          <w:tcPr>
            <w:tcW w:w="987" w:type="dxa"/>
            <w:shd w:val="clear" w:color="auto" w:fill="BFBFBF"/>
            <w:vAlign w:val="center"/>
          </w:tcPr>
          <w:p w14:paraId="2582C2C1"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134,7</w:t>
            </w:r>
          </w:p>
        </w:tc>
        <w:tc>
          <w:tcPr>
            <w:tcW w:w="1134" w:type="dxa"/>
            <w:shd w:val="clear" w:color="auto" w:fill="auto"/>
            <w:vAlign w:val="center"/>
          </w:tcPr>
          <w:p w14:paraId="24761BEA"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6219A38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A60D59D" w14:textId="77777777" w:rsidTr="00AD0035">
        <w:trPr>
          <w:jc w:val="center"/>
        </w:trPr>
        <w:tc>
          <w:tcPr>
            <w:tcW w:w="851" w:type="dxa"/>
            <w:shd w:val="clear" w:color="auto" w:fill="BFBFBF"/>
            <w:vAlign w:val="center"/>
          </w:tcPr>
          <w:p w14:paraId="622C69D5"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4.3</w:t>
            </w:r>
          </w:p>
        </w:tc>
        <w:tc>
          <w:tcPr>
            <w:tcW w:w="1418" w:type="dxa"/>
            <w:shd w:val="clear" w:color="auto" w:fill="BFBFBF"/>
            <w:vAlign w:val="center"/>
          </w:tcPr>
          <w:p w14:paraId="5CE5086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5980A3E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71C7CC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5AEBD06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23A71820"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lub nawierzchni betonowej/ bitumicznej; zużycie emulsji 0,5 kg/m2</w:t>
            </w:r>
          </w:p>
        </w:tc>
        <w:tc>
          <w:tcPr>
            <w:tcW w:w="567" w:type="dxa"/>
            <w:shd w:val="clear" w:color="auto" w:fill="BFBFBF"/>
            <w:vAlign w:val="center"/>
          </w:tcPr>
          <w:p w14:paraId="5C553E25"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4D3DE5F6"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1 257,2</w:t>
            </w:r>
          </w:p>
        </w:tc>
        <w:tc>
          <w:tcPr>
            <w:tcW w:w="1134" w:type="dxa"/>
            <w:shd w:val="clear" w:color="auto" w:fill="auto"/>
            <w:vAlign w:val="center"/>
          </w:tcPr>
          <w:p w14:paraId="5AABE40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F57122C"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17F3A1C" w14:textId="77777777" w:rsidTr="00AD0035">
        <w:trPr>
          <w:jc w:val="center"/>
        </w:trPr>
        <w:tc>
          <w:tcPr>
            <w:tcW w:w="851" w:type="dxa"/>
            <w:shd w:val="clear" w:color="auto" w:fill="BFBFBF"/>
            <w:vAlign w:val="center"/>
          </w:tcPr>
          <w:p w14:paraId="0FEFA14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4.4</w:t>
            </w:r>
          </w:p>
        </w:tc>
        <w:tc>
          <w:tcPr>
            <w:tcW w:w="1418" w:type="dxa"/>
            <w:shd w:val="clear" w:color="auto" w:fill="BFBFBF"/>
            <w:vAlign w:val="center"/>
          </w:tcPr>
          <w:p w14:paraId="770B184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FB0374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0308-01</w:t>
            </w:r>
          </w:p>
          <w:p w14:paraId="2646BC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2CA80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D-05.03.04</w:t>
            </w:r>
          </w:p>
        </w:tc>
        <w:tc>
          <w:tcPr>
            <w:tcW w:w="2551" w:type="dxa"/>
            <w:shd w:val="clear" w:color="auto" w:fill="BFBFBF"/>
            <w:vAlign w:val="bottom"/>
          </w:tcPr>
          <w:p w14:paraId="2DBEF4B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 4 cm (warstwa wiążąca)</w:t>
            </w:r>
          </w:p>
        </w:tc>
        <w:tc>
          <w:tcPr>
            <w:tcW w:w="567" w:type="dxa"/>
            <w:shd w:val="clear" w:color="auto" w:fill="BFBFBF"/>
            <w:vAlign w:val="center"/>
          </w:tcPr>
          <w:p w14:paraId="11BF7E3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A5A752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1 257,2</w:t>
            </w:r>
          </w:p>
        </w:tc>
        <w:tc>
          <w:tcPr>
            <w:tcW w:w="1134" w:type="dxa"/>
            <w:shd w:val="clear" w:color="auto" w:fill="auto"/>
            <w:vAlign w:val="center"/>
          </w:tcPr>
          <w:p w14:paraId="7B4E0DB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7C714C0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12C1F46" w14:textId="77777777" w:rsidTr="00AD0035">
        <w:trPr>
          <w:jc w:val="center"/>
        </w:trPr>
        <w:tc>
          <w:tcPr>
            <w:tcW w:w="851" w:type="dxa"/>
            <w:shd w:val="clear" w:color="auto" w:fill="BFBFBF"/>
            <w:vAlign w:val="center"/>
          </w:tcPr>
          <w:p w14:paraId="28E4FE3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4.5</w:t>
            </w:r>
          </w:p>
        </w:tc>
        <w:tc>
          <w:tcPr>
            <w:tcW w:w="1418" w:type="dxa"/>
            <w:shd w:val="clear" w:color="auto" w:fill="BFBFBF"/>
            <w:vAlign w:val="center"/>
          </w:tcPr>
          <w:p w14:paraId="73FA619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77EF29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0C2D53C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41F32F9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29748B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lub nawierzchni betonowej/bitumicznej; zużycie emulsji 0,5 kg/m2</w:t>
            </w:r>
          </w:p>
        </w:tc>
        <w:tc>
          <w:tcPr>
            <w:tcW w:w="567" w:type="dxa"/>
            <w:shd w:val="clear" w:color="auto" w:fill="BFBFBF"/>
            <w:vAlign w:val="center"/>
          </w:tcPr>
          <w:p w14:paraId="77127540"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A2900A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1 167,4</w:t>
            </w:r>
          </w:p>
        </w:tc>
        <w:tc>
          <w:tcPr>
            <w:tcW w:w="1134" w:type="dxa"/>
            <w:shd w:val="clear" w:color="auto" w:fill="auto"/>
            <w:vAlign w:val="center"/>
          </w:tcPr>
          <w:p w14:paraId="3209D50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E3DBA98"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BBEE2F0" w14:textId="77777777" w:rsidTr="00AD0035">
        <w:trPr>
          <w:jc w:val="center"/>
        </w:trPr>
        <w:tc>
          <w:tcPr>
            <w:tcW w:w="851" w:type="dxa"/>
            <w:shd w:val="clear" w:color="auto" w:fill="BFBFBF"/>
            <w:vAlign w:val="center"/>
          </w:tcPr>
          <w:p w14:paraId="74B8BA4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4.6</w:t>
            </w:r>
          </w:p>
        </w:tc>
        <w:tc>
          <w:tcPr>
            <w:tcW w:w="1418" w:type="dxa"/>
            <w:shd w:val="clear" w:color="auto" w:fill="BFBFBF"/>
            <w:vAlign w:val="center"/>
          </w:tcPr>
          <w:p w14:paraId="6DCE83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26983D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p w14:paraId="3979CD7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0CC885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1197C60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w:t>
            </w:r>
          </w:p>
          <w:p w14:paraId="0694D28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grubości 4 cm (warstwa ścieralna)</w:t>
            </w:r>
          </w:p>
        </w:tc>
        <w:tc>
          <w:tcPr>
            <w:tcW w:w="567" w:type="dxa"/>
            <w:shd w:val="clear" w:color="auto" w:fill="BFBFBF"/>
            <w:vAlign w:val="center"/>
          </w:tcPr>
          <w:p w14:paraId="165CA88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BB9508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1 167,4</w:t>
            </w:r>
          </w:p>
        </w:tc>
        <w:tc>
          <w:tcPr>
            <w:tcW w:w="1134" w:type="dxa"/>
            <w:shd w:val="clear" w:color="auto" w:fill="auto"/>
            <w:vAlign w:val="center"/>
          </w:tcPr>
          <w:p w14:paraId="0F541C7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8D4188F"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1B422B08" w14:textId="77777777" w:rsidTr="00D20A1B">
        <w:trPr>
          <w:jc w:val="center"/>
        </w:trPr>
        <w:tc>
          <w:tcPr>
            <w:tcW w:w="851" w:type="dxa"/>
            <w:shd w:val="clear" w:color="auto" w:fill="BFBFBF"/>
            <w:vAlign w:val="center"/>
          </w:tcPr>
          <w:p w14:paraId="15150BD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4.7</w:t>
            </w:r>
          </w:p>
        </w:tc>
        <w:tc>
          <w:tcPr>
            <w:tcW w:w="1418" w:type="dxa"/>
            <w:shd w:val="clear" w:color="auto" w:fill="BFBFBF"/>
            <w:vAlign w:val="center"/>
          </w:tcPr>
          <w:p w14:paraId="637444A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7E7A4C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34CFED7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27D4CC5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29AEDEBF" w14:textId="77777777" w:rsidR="00D20A1B" w:rsidRPr="00D20A1B" w:rsidRDefault="00D20A1B" w:rsidP="00D20A1B">
            <w:pPr>
              <w:spacing w:after="0" w:line="240" w:lineRule="auto"/>
              <w:rPr>
                <w:rFonts w:ascii="Times New Roman" w:eastAsia="Times New Roman" w:hAnsi="Times New Roman" w:cs="Times New Roman"/>
                <w:sz w:val="21"/>
                <w:szCs w:val="21"/>
                <w:highlight w:val="yellow"/>
                <w:lang w:eastAsia="pl-PL"/>
              </w:rPr>
            </w:pPr>
            <w:r w:rsidRPr="00D20A1B">
              <w:rPr>
                <w:rFonts w:ascii="Times New Roman" w:eastAsia="Times New Roman" w:hAnsi="Times New Roman" w:cs="Times New Roman"/>
                <w:sz w:val="21"/>
                <w:szCs w:val="21"/>
                <w:lang w:eastAsia="pl-PL"/>
              </w:rPr>
              <w:t>lub nawierzchni betonowej/bitumicznej; zużycie emulsji 0,5 kg/m2</w:t>
            </w:r>
          </w:p>
        </w:tc>
        <w:tc>
          <w:tcPr>
            <w:tcW w:w="567" w:type="dxa"/>
            <w:shd w:val="clear" w:color="auto" w:fill="BFBFBF"/>
            <w:vAlign w:val="center"/>
          </w:tcPr>
          <w:p w14:paraId="34A41C6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6E18AA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5912B9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D41400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2D9842B" w14:textId="77777777" w:rsidTr="00AD0035">
        <w:trPr>
          <w:jc w:val="center"/>
        </w:trPr>
        <w:tc>
          <w:tcPr>
            <w:tcW w:w="851" w:type="dxa"/>
            <w:shd w:val="clear" w:color="auto" w:fill="BFBFBF"/>
            <w:vAlign w:val="center"/>
          </w:tcPr>
          <w:p w14:paraId="5479874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4.8</w:t>
            </w:r>
          </w:p>
        </w:tc>
        <w:tc>
          <w:tcPr>
            <w:tcW w:w="1418" w:type="dxa"/>
            <w:shd w:val="clear" w:color="auto" w:fill="BFBFBF"/>
            <w:vAlign w:val="center"/>
          </w:tcPr>
          <w:p w14:paraId="5546AF0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AT-04</w:t>
            </w:r>
          </w:p>
          <w:p w14:paraId="13B5F81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0104-01</w:t>
            </w:r>
          </w:p>
          <w:p w14:paraId="46FB3B9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F29A9E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- 05.03.26a</w:t>
            </w:r>
          </w:p>
        </w:tc>
        <w:tc>
          <w:tcPr>
            <w:tcW w:w="2551" w:type="dxa"/>
            <w:shd w:val="clear" w:color="auto" w:fill="BFBFBF"/>
            <w:vAlign w:val="bottom"/>
          </w:tcPr>
          <w:p w14:paraId="6C68F16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Regeneracja nawierzchni bitumicznych przy użyciu siatek zbrojeniowych</w:t>
            </w:r>
          </w:p>
          <w:p w14:paraId="110172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o wytrzymałości na </w:t>
            </w:r>
            <w:proofErr w:type="spellStart"/>
            <w:r w:rsidRPr="00D20A1B">
              <w:rPr>
                <w:rFonts w:ascii="Times New Roman" w:eastAsia="Times New Roman" w:hAnsi="Times New Roman" w:cs="Times New Roman"/>
                <w:sz w:val="21"/>
                <w:szCs w:val="21"/>
                <w:lang w:eastAsia="pl-PL"/>
              </w:rPr>
              <w:t>rozciaganie</w:t>
            </w:r>
            <w:proofErr w:type="spellEnd"/>
            <w:r w:rsidRPr="00D20A1B">
              <w:rPr>
                <w:rFonts w:ascii="Times New Roman" w:eastAsia="Times New Roman" w:hAnsi="Times New Roman" w:cs="Times New Roman"/>
                <w:sz w:val="21"/>
                <w:szCs w:val="21"/>
                <w:lang w:eastAsia="pl-PL"/>
              </w:rPr>
              <w:t xml:space="preserve"> nie mniej niż 120x120 </w:t>
            </w:r>
            <w:proofErr w:type="spellStart"/>
            <w:r w:rsidRPr="00D20A1B">
              <w:rPr>
                <w:rFonts w:ascii="Times New Roman" w:eastAsia="Times New Roman" w:hAnsi="Times New Roman" w:cs="Times New Roman"/>
                <w:sz w:val="21"/>
                <w:szCs w:val="21"/>
                <w:lang w:eastAsia="pl-PL"/>
              </w:rPr>
              <w:t>kN</w:t>
            </w:r>
            <w:proofErr w:type="spellEnd"/>
            <w:r w:rsidRPr="00D20A1B">
              <w:rPr>
                <w:rFonts w:ascii="Times New Roman" w:eastAsia="Times New Roman" w:hAnsi="Times New Roman" w:cs="Times New Roman"/>
                <w:sz w:val="21"/>
                <w:szCs w:val="21"/>
                <w:lang w:eastAsia="pl-PL"/>
              </w:rPr>
              <w:t>/m -</w:t>
            </w:r>
          </w:p>
          <w:p w14:paraId="7F993FA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wzmocnienie siatką wraz z wykonaniem warstwy </w:t>
            </w:r>
            <w:proofErr w:type="spellStart"/>
            <w:r w:rsidRPr="00D20A1B">
              <w:rPr>
                <w:rFonts w:ascii="Times New Roman" w:eastAsia="Times New Roman" w:hAnsi="Times New Roman" w:cs="Times New Roman"/>
                <w:sz w:val="21"/>
                <w:szCs w:val="21"/>
                <w:lang w:eastAsia="pl-PL"/>
              </w:rPr>
              <w:t>wiążacej</w:t>
            </w:r>
            <w:proofErr w:type="spellEnd"/>
            <w:r w:rsidRPr="00D20A1B">
              <w:rPr>
                <w:rFonts w:ascii="Times New Roman" w:eastAsia="Times New Roman" w:hAnsi="Times New Roman" w:cs="Times New Roman"/>
                <w:sz w:val="21"/>
                <w:szCs w:val="21"/>
                <w:lang w:eastAsia="pl-PL"/>
              </w:rPr>
              <w:t xml:space="preserve"> gr. 6,0 cm</w:t>
            </w:r>
          </w:p>
          <w:p w14:paraId="352C87BF"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z betonu asfaltowego 0/16</w:t>
            </w:r>
          </w:p>
        </w:tc>
        <w:tc>
          <w:tcPr>
            <w:tcW w:w="567" w:type="dxa"/>
            <w:shd w:val="clear" w:color="auto" w:fill="BFBFBF"/>
            <w:vAlign w:val="center"/>
          </w:tcPr>
          <w:p w14:paraId="08607159"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76E91754"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6730F3F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5C0C2DB6"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p w14:paraId="5A4276EF" w14:textId="77777777" w:rsidR="00D20A1B" w:rsidRPr="00D20A1B" w:rsidRDefault="00D20A1B" w:rsidP="00D20A1B">
            <w:pPr>
              <w:spacing w:after="0" w:line="240" w:lineRule="auto"/>
              <w:rPr>
                <w:rFonts w:ascii="Times New Roman" w:eastAsia="Calibri" w:hAnsi="Times New Roman" w:cs="Times New Roman"/>
                <w:b/>
                <w:color w:val="006600"/>
                <w:sz w:val="21"/>
                <w:szCs w:val="21"/>
              </w:rPr>
            </w:pPr>
          </w:p>
        </w:tc>
      </w:tr>
      <w:tr w:rsidR="00D20A1B" w:rsidRPr="00D20A1B" w14:paraId="2EE322E9" w14:textId="77777777" w:rsidTr="00AD0035">
        <w:trPr>
          <w:jc w:val="center"/>
        </w:trPr>
        <w:tc>
          <w:tcPr>
            <w:tcW w:w="851" w:type="dxa"/>
            <w:shd w:val="clear" w:color="auto" w:fill="BFBFBF"/>
            <w:vAlign w:val="center"/>
          </w:tcPr>
          <w:p w14:paraId="2DB03B31"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4.9</w:t>
            </w:r>
          </w:p>
        </w:tc>
        <w:tc>
          <w:tcPr>
            <w:tcW w:w="1418" w:type="dxa"/>
            <w:shd w:val="clear" w:color="auto" w:fill="BFBFBF"/>
            <w:vAlign w:val="center"/>
          </w:tcPr>
          <w:p w14:paraId="5CDB8AE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AT-03</w:t>
            </w:r>
          </w:p>
          <w:p w14:paraId="6D6CEAC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0202-02</w:t>
            </w:r>
          </w:p>
        </w:tc>
        <w:tc>
          <w:tcPr>
            <w:tcW w:w="1701" w:type="dxa"/>
            <w:shd w:val="clear" w:color="auto" w:fill="BFBFBF"/>
            <w:vAlign w:val="center"/>
          </w:tcPr>
          <w:p w14:paraId="0676CD5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D-04.03.01</w:t>
            </w:r>
          </w:p>
        </w:tc>
        <w:tc>
          <w:tcPr>
            <w:tcW w:w="2551" w:type="dxa"/>
            <w:shd w:val="clear" w:color="auto" w:fill="BFBFBF"/>
            <w:vAlign w:val="bottom"/>
          </w:tcPr>
          <w:p w14:paraId="16B0A41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Mechaniczne skropienie emulsją asfaltową na zimno podbudowy</w:t>
            </w:r>
          </w:p>
          <w:p w14:paraId="11935774" w14:textId="77777777" w:rsidR="00D20A1B" w:rsidRPr="00D20A1B" w:rsidRDefault="00D20A1B" w:rsidP="00D20A1B">
            <w:pPr>
              <w:spacing w:after="0" w:line="240" w:lineRule="auto"/>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lub nawierzchni betonowej/ bitumicznej; zużycie emulsji 0,5 kg/m2</w:t>
            </w:r>
          </w:p>
        </w:tc>
        <w:tc>
          <w:tcPr>
            <w:tcW w:w="567" w:type="dxa"/>
            <w:shd w:val="clear" w:color="auto" w:fill="BFBFBF"/>
            <w:vAlign w:val="center"/>
          </w:tcPr>
          <w:p w14:paraId="5C8EBBDB"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6AC99BAB"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5365EA87"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07E31D2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609EA95" w14:textId="77777777" w:rsidTr="00AD0035">
        <w:trPr>
          <w:jc w:val="center"/>
        </w:trPr>
        <w:tc>
          <w:tcPr>
            <w:tcW w:w="851" w:type="dxa"/>
            <w:shd w:val="clear" w:color="auto" w:fill="BFBFBF"/>
            <w:vAlign w:val="center"/>
          </w:tcPr>
          <w:p w14:paraId="5ABF1D22"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4.10</w:t>
            </w:r>
          </w:p>
        </w:tc>
        <w:tc>
          <w:tcPr>
            <w:tcW w:w="1418" w:type="dxa"/>
            <w:shd w:val="clear" w:color="auto" w:fill="BFBFBF"/>
            <w:vAlign w:val="center"/>
          </w:tcPr>
          <w:p w14:paraId="70CD8F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18F5963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0309-02</w:t>
            </w:r>
          </w:p>
          <w:p w14:paraId="2090107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51D3D12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D-05.03.05</w:t>
            </w:r>
          </w:p>
        </w:tc>
        <w:tc>
          <w:tcPr>
            <w:tcW w:w="2551" w:type="dxa"/>
            <w:shd w:val="clear" w:color="auto" w:fill="BFBFBF"/>
            <w:vAlign w:val="bottom"/>
          </w:tcPr>
          <w:p w14:paraId="460BF3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Nawierzchnie z mieszanek mineralno-bitumicznych asfaltowych o grubości 4 cm (warstwa ścieralna)</w:t>
            </w:r>
          </w:p>
        </w:tc>
        <w:tc>
          <w:tcPr>
            <w:tcW w:w="567" w:type="dxa"/>
            <w:shd w:val="clear" w:color="auto" w:fill="BFBFBF"/>
            <w:vAlign w:val="center"/>
          </w:tcPr>
          <w:p w14:paraId="53848FC7"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F8CA055" w14:textId="77777777" w:rsidR="00D20A1B" w:rsidRPr="00D20A1B" w:rsidRDefault="00D20A1B" w:rsidP="00D20A1B">
            <w:pPr>
              <w:spacing w:after="0" w:line="240" w:lineRule="auto"/>
              <w:jc w:val="center"/>
              <w:rPr>
                <w:rFonts w:ascii="Times New Roman" w:eastAsia="Times New Roman" w:hAnsi="Times New Roman" w:cs="Times New Roman"/>
                <w:color w:val="006600"/>
                <w:sz w:val="21"/>
                <w:szCs w:val="21"/>
                <w:lang w:eastAsia="pl-PL"/>
              </w:rPr>
            </w:pPr>
            <w:r w:rsidRPr="00D20A1B">
              <w:rPr>
                <w:rFonts w:ascii="Times New Roman" w:eastAsia="Times New Roman" w:hAnsi="Times New Roman" w:cs="Times New Roman"/>
                <w:sz w:val="21"/>
                <w:szCs w:val="21"/>
                <w:lang w:eastAsia="pl-PL"/>
              </w:rPr>
              <w:t>1 347</w:t>
            </w:r>
          </w:p>
        </w:tc>
        <w:tc>
          <w:tcPr>
            <w:tcW w:w="1134" w:type="dxa"/>
            <w:shd w:val="clear" w:color="auto" w:fill="auto"/>
            <w:vAlign w:val="center"/>
          </w:tcPr>
          <w:p w14:paraId="70EFAAF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57E36D2"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603FD046" w14:textId="77777777" w:rsidTr="00AD0035">
        <w:trPr>
          <w:jc w:val="center"/>
        </w:trPr>
        <w:tc>
          <w:tcPr>
            <w:tcW w:w="851" w:type="dxa"/>
            <w:shd w:val="clear" w:color="auto" w:fill="BFBFBF"/>
            <w:vAlign w:val="center"/>
          </w:tcPr>
          <w:p w14:paraId="05793D3C"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4.11</w:t>
            </w:r>
          </w:p>
        </w:tc>
        <w:tc>
          <w:tcPr>
            <w:tcW w:w="1418" w:type="dxa"/>
            <w:shd w:val="clear" w:color="auto" w:fill="BFBFBF"/>
            <w:vAlign w:val="center"/>
          </w:tcPr>
          <w:p w14:paraId="172ED7E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B1C853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0113-05</w:t>
            </w:r>
          </w:p>
          <w:p w14:paraId="10305F5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AC628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D-06.03.02</w:t>
            </w:r>
          </w:p>
        </w:tc>
        <w:tc>
          <w:tcPr>
            <w:tcW w:w="2551" w:type="dxa"/>
            <w:shd w:val="clear" w:color="auto" w:fill="BFBFBF"/>
            <w:vAlign w:val="bottom"/>
          </w:tcPr>
          <w:p w14:paraId="0F0E9FE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Warstwa górna podbudowy z kruszyw łamanych i destruktu bitumicznego</w:t>
            </w:r>
          </w:p>
          <w:p w14:paraId="3F197CB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 grubości po zagęszczeniu 10 cm - uzupełnienie poboczy (warstwa wierzchnia z destruktu z frezowania - gr. min 4 cm)</w:t>
            </w:r>
          </w:p>
        </w:tc>
        <w:tc>
          <w:tcPr>
            <w:tcW w:w="567" w:type="dxa"/>
            <w:shd w:val="clear" w:color="auto" w:fill="BFBFBF"/>
            <w:vAlign w:val="center"/>
          </w:tcPr>
          <w:p w14:paraId="4FD1845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33CEE8FB"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269,4</w:t>
            </w:r>
          </w:p>
        </w:tc>
        <w:tc>
          <w:tcPr>
            <w:tcW w:w="1134" w:type="dxa"/>
            <w:shd w:val="clear" w:color="auto" w:fill="auto"/>
            <w:vAlign w:val="center"/>
          </w:tcPr>
          <w:p w14:paraId="23CCA3D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7CB5A9CB"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90C0964" w14:textId="77777777" w:rsidTr="00AD0035">
        <w:trPr>
          <w:jc w:val="center"/>
        </w:trPr>
        <w:tc>
          <w:tcPr>
            <w:tcW w:w="10774" w:type="dxa"/>
            <w:gridSpan w:val="8"/>
            <w:shd w:val="clear" w:color="auto" w:fill="BFBFBF"/>
            <w:vAlign w:val="center"/>
          </w:tcPr>
          <w:p w14:paraId="0B25ED44"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r w:rsidRPr="00D20A1B">
              <w:rPr>
                <w:rFonts w:ascii="Times New Roman" w:eastAsia="Calibri" w:hAnsi="Times New Roman" w:cs="Times New Roman"/>
                <w:b/>
                <w:sz w:val="21"/>
                <w:szCs w:val="21"/>
              </w:rPr>
              <w:t>C 5. Elementy odwodnienia drogi wraz z robotami towarzyszącymi</w:t>
            </w:r>
          </w:p>
        </w:tc>
      </w:tr>
      <w:tr w:rsidR="00D20A1B" w:rsidRPr="00D20A1B" w14:paraId="313D7BB7" w14:textId="77777777" w:rsidTr="00AD0035">
        <w:trPr>
          <w:jc w:val="center"/>
        </w:trPr>
        <w:tc>
          <w:tcPr>
            <w:tcW w:w="851" w:type="dxa"/>
            <w:shd w:val="clear" w:color="auto" w:fill="BFBFBF"/>
            <w:vAlign w:val="center"/>
          </w:tcPr>
          <w:p w14:paraId="6DD12A4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5.1</w:t>
            </w:r>
          </w:p>
        </w:tc>
        <w:tc>
          <w:tcPr>
            <w:tcW w:w="1418" w:type="dxa"/>
            <w:shd w:val="clear" w:color="auto" w:fill="BFBFBF"/>
            <w:vAlign w:val="center"/>
          </w:tcPr>
          <w:p w14:paraId="0C50B82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0FB62E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0109-03</w:t>
            </w:r>
          </w:p>
        </w:tc>
        <w:tc>
          <w:tcPr>
            <w:tcW w:w="1701" w:type="dxa"/>
            <w:shd w:val="clear" w:color="auto" w:fill="BFBFBF"/>
            <w:vAlign w:val="center"/>
          </w:tcPr>
          <w:p w14:paraId="5B24A46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D-04.06.01</w:t>
            </w:r>
          </w:p>
        </w:tc>
        <w:tc>
          <w:tcPr>
            <w:tcW w:w="2551" w:type="dxa"/>
            <w:shd w:val="clear" w:color="auto" w:fill="BFBFBF"/>
            <w:vAlign w:val="bottom"/>
          </w:tcPr>
          <w:p w14:paraId="27C3BA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Podbudowy betonowe o grubości po zagęszczeniu 20 cm pielęgnowane</w:t>
            </w:r>
          </w:p>
          <w:p w14:paraId="1AD07AE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piaskiem i wodą</w:t>
            </w:r>
          </w:p>
        </w:tc>
        <w:tc>
          <w:tcPr>
            <w:tcW w:w="567" w:type="dxa"/>
            <w:shd w:val="clear" w:color="auto" w:fill="BFBFBF"/>
            <w:vAlign w:val="center"/>
          </w:tcPr>
          <w:p w14:paraId="4B083EA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16581F6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179,6</w:t>
            </w:r>
          </w:p>
        </w:tc>
        <w:tc>
          <w:tcPr>
            <w:tcW w:w="1134" w:type="dxa"/>
            <w:shd w:val="clear" w:color="auto" w:fill="auto"/>
            <w:vAlign w:val="center"/>
          </w:tcPr>
          <w:p w14:paraId="4DB975A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EE278B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4770447" w14:textId="77777777" w:rsidTr="00AD0035">
        <w:trPr>
          <w:jc w:val="center"/>
        </w:trPr>
        <w:tc>
          <w:tcPr>
            <w:tcW w:w="851" w:type="dxa"/>
            <w:shd w:val="clear" w:color="auto" w:fill="BFBFBF"/>
            <w:vAlign w:val="center"/>
          </w:tcPr>
          <w:p w14:paraId="1EBFEBA8"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5.2</w:t>
            </w:r>
          </w:p>
        </w:tc>
        <w:tc>
          <w:tcPr>
            <w:tcW w:w="1418" w:type="dxa"/>
            <w:shd w:val="clear" w:color="auto" w:fill="BFBFBF"/>
            <w:vAlign w:val="center"/>
          </w:tcPr>
          <w:p w14:paraId="43C04D2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435C585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0607-02 </w:t>
            </w:r>
            <w:proofErr w:type="spellStart"/>
            <w:r w:rsidRPr="00D20A1B">
              <w:rPr>
                <w:rFonts w:ascii="Times New Roman" w:eastAsia="Times New Roman" w:hAnsi="Times New Roman" w:cs="Times New Roman"/>
                <w:sz w:val="21"/>
                <w:szCs w:val="21"/>
                <w:lang w:eastAsia="pl-PL"/>
              </w:rPr>
              <w:t>z.o</w:t>
            </w:r>
            <w:proofErr w:type="spellEnd"/>
            <w:r w:rsidRPr="00D20A1B">
              <w:rPr>
                <w:rFonts w:ascii="Times New Roman" w:eastAsia="Times New Roman" w:hAnsi="Times New Roman" w:cs="Times New Roman"/>
                <w:sz w:val="21"/>
                <w:szCs w:val="21"/>
                <w:lang w:eastAsia="pl-PL"/>
              </w:rPr>
              <w:t>.</w:t>
            </w:r>
          </w:p>
          <w:p w14:paraId="48B6AC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2.7. 9902-01 analogia </w:t>
            </w:r>
          </w:p>
        </w:tc>
        <w:tc>
          <w:tcPr>
            <w:tcW w:w="1701" w:type="dxa"/>
            <w:shd w:val="clear" w:color="auto" w:fill="BFBFBF"/>
            <w:vAlign w:val="center"/>
          </w:tcPr>
          <w:p w14:paraId="22F30E0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D.05.03.23</w:t>
            </w:r>
          </w:p>
        </w:tc>
        <w:tc>
          <w:tcPr>
            <w:tcW w:w="2551" w:type="dxa"/>
            <w:shd w:val="clear" w:color="auto" w:fill="BFBFBF"/>
            <w:vAlign w:val="bottom"/>
          </w:tcPr>
          <w:p w14:paraId="616E92F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Ścieki uliczne jednoskrzydłowe z kostki betonowej brukowej na podsypce cementowo piaskowej, 2 rzędy kostki gr. kostki 8 cm - obok</w:t>
            </w:r>
          </w:p>
          <w:p w14:paraId="6A09C95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czynnego pasa jezdni</w:t>
            </w:r>
          </w:p>
        </w:tc>
        <w:tc>
          <w:tcPr>
            <w:tcW w:w="567" w:type="dxa"/>
            <w:shd w:val="clear" w:color="auto" w:fill="BFBFBF"/>
            <w:vAlign w:val="center"/>
          </w:tcPr>
          <w:p w14:paraId="147D780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2C73711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898</w:t>
            </w:r>
          </w:p>
        </w:tc>
        <w:tc>
          <w:tcPr>
            <w:tcW w:w="1134" w:type="dxa"/>
            <w:shd w:val="clear" w:color="auto" w:fill="auto"/>
            <w:vAlign w:val="center"/>
          </w:tcPr>
          <w:p w14:paraId="63C5C463"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350BE5A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883AABD" w14:textId="77777777" w:rsidTr="00AD0035">
        <w:trPr>
          <w:jc w:val="center"/>
        </w:trPr>
        <w:tc>
          <w:tcPr>
            <w:tcW w:w="851" w:type="dxa"/>
            <w:shd w:val="clear" w:color="auto" w:fill="BFBFBF"/>
            <w:vAlign w:val="center"/>
          </w:tcPr>
          <w:p w14:paraId="04EBD6E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5.3</w:t>
            </w:r>
          </w:p>
        </w:tc>
        <w:tc>
          <w:tcPr>
            <w:tcW w:w="1418" w:type="dxa"/>
            <w:shd w:val="clear" w:color="auto" w:fill="BFBFBF"/>
            <w:vAlign w:val="center"/>
          </w:tcPr>
          <w:p w14:paraId="669F73B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0E26341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1424-02</w:t>
            </w:r>
          </w:p>
          <w:p w14:paraId="6AA9AB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A206B3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18BE526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Studzienki ściekowe uliczne betonowe o śr.500 mm z osadnikiem</w:t>
            </w:r>
          </w:p>
          <w:p w14:paraId="586B49E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bez </w:t>
            </w:r>
            <w:proofErr w:type="gramStart"/>
            <w:r w:rsidRPr="00D20A1B">
              <w:rPr>
                <w:rFonts w:ascii="Times New Roman" w:eastAsia="Times New Roman" w:hAnsi="Times New Roman" w:cs="Times New Roman"/>
                <w:sz w:val="21"/>
                <w:szCs w:val="21"/>
                <w:lang w:eastAsia="pl-PL"/>
              </w:rPr>
              <w:t>syfonu,</w:t>
            </w:r>
            <w:proofErr w:type="gramEnd"/>
            <w:r w:rsidRPr="00D20A1B">
              <w:rPr>
                <w:rFonts w:ascii="Times New Roman" w:eastAsia="Times New Roman" w:hAnsi="Times New Roman" w:cs="Times New Roman"/>
                <w:sz w:val="21"/>
                <w:szCs w:val="21"/>
                <w:lang w:eastAsia="pl-PL"/>
              </w:rPr>
              <w:t xml:space="preserve"> oraz koszem osadczym, na zawiasach</w:t>
            </w:r>
          </w:p>
          <w:p w14:paraId="26FFD8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wpust z rusztem klasy D400 żeliwo szare</w:t>
            </w:r>
          </w:p>
        </w:tc>
        <w:tc>
          <w:tcPr>
            <w:tcW w:w="567" w:type="dxa"/>
            <w:shd w:val="clear" w:color="auto" w:fill="BFBFBF"/>
            <w:vAlign w:val="center"/>
          </w:tcPr>
          <w:p w14:paraId="4013F57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58BD5B0E"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9</w:t>
            </w:r>
          </w:p>
        </w:tc>
        <w:tc>
          <w:tcPr>
            <w:tcW w:w="1134" w:type="dxa"/>
            <w:shd w:val="clear" w:color="auto" w:fill="auto"/>
            <w:vAlign w:val="center"/>
          </w:tcPr>
          <w:p w14:paraId="735B0D16"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711FF81"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595569F9" w14:textId="77777777" w:rsidTr="00AD0035">
        <w:trPr>
          <w:jc w:val="center"/>
        </w:trPr>
        <w:tc>
          <w:tcPr>
            <w:tcW w:w="851" w:type="dxa"/>
            <w:shd w:val="clear" w:color="auto" w:fill="BFBFBF"/>
            <w:vAlign w:val="center"/>
          </w:tcPr>
          <w:p w14:paraId="4E39FB5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5.4</w:t>
            </w:r>
          </w:p>
        </w:tc>
        <w:tc>
          <w:tcPr>
            <w:tcW w:w="1418" w:type="dxa"/>
            <w:shd w:val="clear" w:color="auto" w:fill="BFBFBF"/>
            <w:vAlign w:val="center"/>
          </w:tcPr>
          <w:p w14:paraId="216B000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20EE0A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1308-03</w:t>
            </w:r>
          </w:p>
        </w:tc>
        <w:tc>
          <w:tcPr>
            <w:tcW w:w="1701" w:type="dxa"/>
            <w:shd w:val="clear" w:color="auto" w:fill="BFBFBF"/>
            <w:vAlign w:val="center"/>
          </w:tcPr>
          <w:p w14:paraId="671C76C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4A05614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PVC łączonych na wcisk o śr. zewn. 200 mm</w:t>
            </w:r>
          </w:p>
        </w:tc>
        <w:tc>
          <w:tcPr>
            <w:tcW w:w="567" w:type="dxa"/>
            <w:shd w:val="clear" w:color="auto" w:fill="BFBFBF"/>
            <w:vAlign w:val="center"/>
          </w:tcPr>
          <w:p w14:paraId="4B72728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m </w:t>
            </w:r>
          </w:p>
        </w:tc>
        <w:tc>
          <w:tcPr>
            <w:tcW w:w="987" w:type="dxa"/>
            <w:shd w:val="clear" w:color="auto" w:fill="BFBFBF"/>
            <w:vAlign w:val="center"/>
          </w:tcPr>
          <w:p w14:paraId="009FAD2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18</w:t>
            </w:r>
          </w:p>
        </w:tc>
        <w:tc>
          <w:tcPr>
            <w:tcW w:w="1134" w:type="dxa"/>
            <w:shd w:val="clear" w:color="auto" w:fill="auto"/>
            <w:vAlign w:val="center"/>
          </w:tcPr>
          <w:p w14:paraId="08C2BFC3"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c>
          <w:tcPr>
            <w:tcW w:w="1565" w:type="dxa"/>
            <w:shd w:val="clear" w:color="auto" w:fill="auto"/>
            <w:vAlign w:val="center"/>
          </w:tcPr>
          <w:p w14:paraId="3243425B"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56C44721" w14:textId="77777777" w:rsidTr="00AD0035">
        <w:trPr>
          <w:jc w:val="center"/>
        </w:trPr>
        <w:tc>
          <w:tcPr>
            <w:tcW w:w="851" w:type="dxa"/>
            <w:shd w:val="clear" w:color="auto" w:fill="BFBFBF"/>
            <w:vAlign w:val="center"/>
          </w:tcPr>
          <w:p w14:paraId="3CCF4D89"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5.5</w:t>
            </w:r>
          </w:p>
        </w:tc>
        <w:tc>
          <w:tcPr>
            <w:tcW w:w="1418" w:type="dxa"/>
            <w:shd w:val="clear" w:color="auto" w:fill="BFBFBF"/>
            <w:vAlign w:val="center"/>
          </w:tcPr>
          <w:p w14:paraId="77DE5B4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KNR-W 2-01</w:t>
            </w:r>
          </w:p>
          <w:p w14:paraId="2860C32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0512-04</w:t>
            </w:r>
          </w:p>
          <w:p w14:paraId="232C96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094925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06.01.01</w:t>
            </w:r>
          </w:p>
        </w:tc>
        <w:tc>
          <w:tcPr>
            <w:tcW w:w="2551" w:type="dxa"/>
            <w:shd w:val="clear" w:color="auto" w:fill="BFBFBF"/>
            <w:vAlign w:val="bottom"/>
          </w:tcPr>
          <w:p w14:paraId="5EBF084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Brukowanie skarp, przekopów i nasypów na betonie z zalaniem</w:t>
            </w:r>
          </w:p>
          <w:p w14:paraId="61AD11C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szczelin zaprawą cementową</w:t>
            </w:r>
          </w:p>
        </w:tc>
        <w:tc>
          <w:tcPr>
            <w:tcW w:w="567" w:type="dxa"/>
            <w:shd w:val="clear" w:color="auto" w:fill="BFBFBF"/>
            <w:vAlign w:val="center"/>
          </w:tcPr>
          <w:p w14:paraId="479045B4"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04CEE3A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72</w:t>
            </w:r>
          </w:p>
        </w:tc>
        <w:tc>
          <w:tcPr>
            <w:tcW w:w="1134" w:type="dxa"/>
            <w:shd w:val="clear" w:color="auto" w:fill="auto"/>
            <w:vAlign w:val="center"/>
          </w:tcPr>
          <w:p w14:paraId="0FFF7E25"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796FF1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6C32C0F1" w14:textId="77777777" w:rsidTr="00AD0035">
        <w:trPr>
          <w:jc w:val="center"/>
        </w:trPr>
        <w:tc>
          <w:tcPr>
            <w:tcW w:w="851" w:type="dxa"/>
            <w:shd w:val="clear" w:color="auto" w:fill="BFBFBF"/>
            <w:vAlign w:val="center"/>
          </w:tcPr>
          <w:p w14:paraId="42E9A4EA"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5.6</w:t>
            </w:r>
          </w:p>
        </w:tc>
        <w:tc>
          <w:tcPr>
            <w:tcW w:w="1418" w:type="dxa"/>
            <w:shd w:val="clear" w:color="auto" w:fill="BFBFBF"/>
            <w:vAlign w:val="center"/>
          </w:tcPr>
          <w:p w14:paraId="18687C6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4</w:t>
            </w:r>
          </w:p>
          <w:p w14:paraId="7B7840C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1308-07</w:t>
            </w:r>
          </w:p>
          <w:p w14:paraId="4F59B3D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3F55E72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5D9169A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Kanały z rur PVC łączonych na wcisk o śr. zewn. 500 mm</w:t>
            </w:r>
          </w:p>
        </w:tc>
        <w:tc>
          <w:tcPr>
            <w:tcW w:w="567" w:type="dxa"/>
            <w:shd w:val="clear" w:color="auto" w:fill="BFBFBF"/>
            <w:vAlign w:val="center"/>
          </w:tcPr>
          <w:p w14:paraId="2E901FFD"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p>
        </w:tc>
        <w:tc>
          <w:tcPr>
            <w:tcW w:w="987" w:type="dxa"/>
            <w:shd w:val="clear" w:color="auto" w:fill="BFBFBF"/>
            <w:vAlign w:val="center"/>
          </w:tcPr>
          <w:p w14:paraId="6A27F656"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30</w:t>
            </w:r>
          </w:p>
        </w:tc>
        <w:tc>
          <w:tcPr>
            <w:tcW w:w="1134" w:type="dxa"/>
            <w:shd w:val="clear" w:color="auto" w:fill="auto"/>
            <w:vAlign w:val="center"/>
          </w:tcPr>
          <w:p w14:paraId="1A2241BF"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2F410392"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378D14E4" w14:textId="77777777" w:rsidTr="00AD0035">
        <w:trPr>
          <w:jc w:val="center"/>
        </w:trPr>
        <w:tc>
          <w:tcPr>
            <w:tcW w:w="851" w:type="dxa"/>
            <w:shd w:val="clear" w:color="auto" w:fill="BFBFBF"/>
            <w:vAlign w:val="center"/>
          </w:tcPr>
          <w:p w14:paraId="7220D3A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5.7</w:t>
            </w:r>
          </w:p>
        </w:tc>
        <w:tc>
          <w:tcPr>
            <w:tcW w:w="1418" w:type="dxa"/>
            <w:shd w:val="clear" w:color="auto" w:fill="BFBFBF"/>
            <w:vAlign w:val="center"/>
          </w:tcPr>
          <w:p w14:paraId="7063F83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KNR 2-11</w:t>
            </w:r>
          </w:p>
          <w:p w14:paraId="46374F3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0208-04</w:t>
            </w:r>
          </w:p>
          <w:p w14:paraId="52E7ECF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2679B737"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 03.02.01</w:t>
            </w:r>
          </w:p>
        </w:tc>
        <w:tc>
          <w:tcPr>
            <w:tcW w:w="2551" w:type="dxa"/>
            <w:shd w:val="clear" w:color="auto" w:fill="BFBFBF"/>
            <w:vAlign w:val="bottom"/>
          </w:tcPr>
          <w:p w14:paraId="26766E6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Budowle o obj. 1.01-10.0 m3 elementy </w:t>
            </w:r>
            <w:proofErr w:type="gramStart"/>
            <w:r w:rsidRPr="00D20A1B">
              <w:rPr>
                <w:rFonts w:ascii="Times New Roman" w:eastAsia="Times New Roman" w:hAnsi="Times New Roman" w:cs="Times New Roman"/>
                <w:sz w:val="21"/>
                <w:szCs w:val="21"/>
                <w:lang w:eastAsia="pl-PL"/>
              </w:rPr>
              <w:t>żelbetowe :</w:t>
            </w:r>
            <w:proofErr w:type="gramEnd"/>
            <w:r w:rsidRPr="00D20A1B">
              <w:rPr>
                <w:rFonts w:ascii="Times New Roman" w:eastAsia="Times New Roman" w:hAnsi="Times New Roman" w:cs="Times New Roman"/>
                <w:sz w:val="21"/>
                <w:szCs w:val="21"/>
                <w:lang w:eastAsia="pl-PL"/>
              </w:rPr>
              <w:t xml:space="preserve"> ścianki czołowe na zjazdach do posesji/działek</w:t>
            </w:r>
          </w:p>
        </w:tc>
        <w:tc>
          <w:tcPr>
            <w:tcW w:w="567" w:type="dxa"/>
            <w:shd w:val="clear" w:color="auto" w:fill="BFBFBF"/>
            <w:vAlign w:val="center"/>
          </w:tcPr>
          <w:p w14:paraId="287652D1"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3</w:t>
            </w:r>
          </w:p>
        </w:tc>
        <w:tc>
          <w:tcPr>
            <w:tcW w:w="987" w:type="dxa"/>
            <w:shd w:val="clear" w:color="auto" w:fill="BFBFBF"/>
            <w:vAlign w:val="center"/>
          </w:tcPr>
          <w:p w14:paraId="5E53D6E5"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8,2</w:t>
            </w:r>
          </w:p>
        </w:tc>
        <w:tc>
          <w:tcPr>
            <w:tcW w:w="1134" w:type="dxa"/>
            <w:shd w:val="clear" w:color="auto" w:fill="auto"/>
            <w:vAlign w:val="center"/>
          </w:tcPr>
          <w:p w14:paraId="5167E72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1A1BCCD0"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25BF5329" w14:textId="77777777" w:rsidTr="00AD0035">
        <w:trPr>
          <w:jc w:val="center"/>
        </w:trPr>
        <w:tc>
          <w:tcPr>
            <w:tcW w:w="851" w:type="dxa"/>
            <w:shd w:val="clear" w:color="auto" w:fill="BFBFBF"/>
            <w:vAlign w:val="center"/>
          </w:tcPr>
          <w:p w14:paraId="3A6733B0"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5.8</w:t>
            </w:r>
          </w:p>
        </w:tc>
        <w:tc>
          <w:tcPr>
            <w:tcW w:w="1418" w:type="dxa"/>
            <w:shd w:val="clear" w:color="auto" w:fill="BFBFBF"/>
            <w:vAlign w:val="center"/>
          </w:tcPr>
          <w:p w14:paraId="2436BE02"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632408B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0702-01</w:t>
            </w:r>
          </w:p>
          <w:p w14:paraId="7870862A"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0FD7DFF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center"/>
          </w:tcPr>
          <w:p w14:paraId="67B8A195"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Pionowe znaki drogowe - słupki z rur stalowych</w:t>
            </w:r>
          </w:p>
        </w:tc>
        <w:tc>
          <w:tcPr>
            <w:tcW w:w="567" w:type="dxa"/>
            <w:shd w:val="clear" w:color="auto" w:fill="BFBFBF"/>
            <w:vAlign w:val="center"/>
          </w:tcPr>
          <w:p w14:paraId="311BC59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szt. </w:t>
            </w:r>
          </w:p>
        </w:tc>
        <w:tc>
          <w:tcPr>
            <w:tcW w:w="987" w:type="dxa"/>
            <w:shd w:val="clear" w:color="auto" w:fill="BFBFBF"/>
            <w:vAlign w:val="center"/>
          </w:tcPr>
          <w:p w14:paraId="11772FDC"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2473B8C8"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06848A6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D2A471D" w14:textId="77777777" w:rsidTr="00AD0035">
        <w:trPr>
          <w:jc w:val="center"/>
        </w:trPr>
        <w:tc>
          <w:tcPr>
            <w:tcW w:w="851" w:type="dxa"/>
            <w:shd w:val="clear" w:color="auto" w:fill="BFBFBF"/>
            <w:vAlign w:val="center"/>
          </w:tcPr>
          <w:p w14:paraId="37E62463"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5.9</w:t>
            </w:r>
          </w:p>
        </w:tc>
        <w:tc>
          <w:tcPr>
            <w:tcW w:w="1418" w:type="dxa"/>
            <w:shd w:val="clear" w:color="auto" w:fill="BFBFBF"/>
            <w:vAlign w:val="center"/>
          </w:tcPr>
          <w:p w14:paraId="130EB14D"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5B48774"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0702-04</w:t>
            </w:r>
          </w:p>
          <w:p w14:paraId="69BD349F"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1A989C8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D-07.02.01</w:t>
            </w:r>
          </w:p>
        </w:tc>
        <w:tc>
          <w:tcPr>
            <w:tcW w:w="2551" w:type="dxa"/>
            <w:shd w:val="clear" w:color="auto" w:fill="BFBFBF"/>
            <w:vAlign w:val="bottom"/>
          </w:tcPr>
          <w:p w14:paraId="6BBA3FBC"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 xml:space="preserve">Pionowe znaki drogowe - znaki zakazu, nakazu, ostrzegawcze i informacyjne o pow. do 0.3 m2 - D6 - 2 </w:t>
            </w:r>
            <w:proofErr w:type="spellStart"/>
            <w:r w:rsidRPr="00D20A1B">
              <w:rPr>
                <w:rFonts w:ascii="Times New Roman" w:eastAsia="Times New Roman" w:hAnsi="Times New Roman" w:cs="Times New Roman"/>
                <w:sz w:val="21"/>
                <w:szCs w:val="21"/>
                <w:lang w:eastAsia="pl-PL"/>
              </w:rPr>
              <w:t>szt</w:t>
            </w:r>
            <w:proofErr w:type="spellEnd"/>
          </w:p>
        </w:tc>
        <w:tc>
          <w:tcPr>
            <w:tcW w:w="567" w:type="dxa"/>
            <w:shd w:val="clear" w:color="auto" w:fill="BFBFBF"/>
            <w:vAlign w:val="center"/>
          </w:tcPr>
          <w:p w14:paraId="632BF4D3"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szt.</w:t>
            </w:r>
          </w:p>
        </w:tc>
        <w:tc>
          <w:tcPr>
            <w:tcW w:w="987" w:type="dxa"/>
            <w:shd w:val="clear" w:color="auto" w:fill="BFBFBF"/>
            <w:vAlign w:val="center"/>
          </w:tcPr>
          <w:p w14:paraId="285C214A"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2</w:t>
            </w:r>
          </w:p>
        </w:tc>
        <w:tc>
          <w:tcPr>
            <w:tcW w:w="1134" w:type="dxa"/>
            <w:shd w:val="clear" w:color="auto" w:fill="auto"/>
            <w:vAlign w:val="center"/>
          </w:tcPr>
          <w:p w14:paraId="7175D72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50CC6ACE"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4E118CB8" w14:textId="77777777" w:rsidTr="00AD0035">
        <w:trPr>
          <w:jc w:val="center"/>
        </w:trPr>
        <w:tc>
          <w:tcPr>
            <w:tcW w:w="851" w:type="dxa"/>
            <w:shd w:val="clear" w:color="auto" w:fill="BFBFBF"/>
            <w:vAlign w:val="center"/>
          </w:tcPr>
          <w:p w14:paraId="69F6FB0D"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5.10</w:t>
            </w:r>
          </w:p>
        </w:tc>
        <w:tc>
          <w:tcPr>
            <w:tcW w:w="1418" w:type="dxa"/>
            <w:shd w:val="clear" w:color="auto" w:fill="BFBFBF"/>
            <w:vAlign w:val="center"/>
          </w:tcPr>
          <w:p w14:paraId="430A018E"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71EA8AA3"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0705-06</w:t>
            </w:r>
          </w:p>
        </w:tc>
        <w:tc>
          <w:tcPr>
            <w:tcW w:w="1701" w:type="dxa"/>
            <w:shd w:val="clear" w:color="auto" w:fill="BFBFBF"/>
            <w:vAlign w:val="center"/>
          </w:tcPr>
          <w:p w14:paraId="4DD57830"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1170B5B6"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na skrzyżowaniach i przejściach dla pieszych malowane mechanicznie</w:t>
            </w:r>
          </w:p>
        </w:tc>
        <w:tc>
          <w:tcPr>
            <w:tcW w:w="567" w:type="dxa"/>
            <w:shd w:val="clear" w:color="auto" w:fill="BFBFBF"/>
            <w:vAlign w:val="center"/>
          </w:tcPr>
          <w:p w14:paraId="2BF7CCA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C72EBB9"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12</w:t>
            </w:r>
          </w:p>
        </w:tc>
        <w:tc>
          <w:tcPr>
            <w:tcW w:w="1134" w:type="dxa"/>
            <w:shd w:val="clear" w:color="auto" w:fill="auto"/>
            <w:vAlign w:val="center"/>
          </w:tcPr>
          <w:p w14:paraId="3FC9F5DE"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41EA2170" w14:textId="77777777" w:rsidR="00D20A1B" w:rsidRPr="00D20A1B" w:rsidRDefault="00D20A1B" w:rsidP="00D20A1B">
            <w:pPr>
              <w:spacing w:after="0" w:line="240" w:lineRule="auto"/>
              <w:jc w:val="center"/>
              <w:rPr>
                <w:rFonts w:ascii="Times New Roman" w:eastAsia="Calibri" w:hAnsi="Times New Roman" w:cs="Times New Roman"/>
                <w:b/>
                <w:color w:val="006600"/>
                <w:sz w:val="21"/>
                <w:szCs w:val="21"/>
              </w:rPr>
            </w:pPr>
          </w:p>
        </w:tc>
      </w:tr>
      <w:tr w:rsidR="00D20A1B" w:rsidRPr="00D20A1B" w14:paraId="2585FC3B" w14:textId="77777777" w:rsidTr="00AD0035">
        <w:trPr>
          <w:jc w:val="center"/>
        </w:trPr>
        <w:tc>
          <w:tcPr>
            <w:tcW w:w="851" w:type="dxa"/>
            <w:shd w:val="clear" w:color="auto" w:fill="BFBFBF"/>
            <w:vAlign w:val="center"/>
          </w:tcPr>
          <w:p w14:paraId="1250502E" w14:textId="77777777" w:rsidR="00D20A1B" w:rsidRPr="00D20A1B" w:rsidRDefault="00D20A1B" w:rsidP="00D20A1B">
            <w:pPr>
              <w:spacing w:after="0" w:line="240" w:lineRule="auto"/>
              <w:rPr>
                <w:rFonts w:ascii="Times New Roman" w:eastAsia="Times New Roman" w:hAnsi="Times New Roman" w:cs="Times New Roman"/>
                <w:b/>
                <w:sz w:val="21"/>
                <w:szCs w:val="21"/>
                <w:lang w:eastAsia="pl-PL"/>
              </w:rPr>
            </w:pPr>
            <w:r w:rsidRPr="00D20A1B">
              <w:rPr>
                <w:rFonts w:ascii="Times New Roman" w:eastAsia="Times New Roman" w:hAnsi="Times New Roman" w:cs="Times New Roman"/>
                <w:b/>
                <w:sz w:val="21"/>
                <w:szCs w:val="21"/>
                <w:lang w:eastAsia="pl-PL"/>
              </w:rPr>
              <w:t>C 5.11</w:t>
            </w:r>
          </w:p>
        </w:tc>
        <w:tc>
          <w:tcPr>
            <w:tcW w:w="1418" w:type="dxa"/>
            <w:shd w:val="clear" w:color="auto" w:fill="BFBFBF"/>
            <w:vAlign w:val="center"/>
          </w:tcPr>
          <w:p w14:paraId="2E20A651"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KNNR 6</w:t>
            </w:r>
          </w:p>
          <w:p w14:paraId="35992E5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0705-02</w:t>
            </w:r>
          </w:p>
          <w:p w14:paraId="5093B34B"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analogia</w:t>
            </w:r>
          </w:p>
        </w:tc>
        <w:tc>
          <w:tcPr>
            <w:tcW w:w="1701" w:type="dxa"/>
            <w:shd w:val="clear" w:color="auto" w:fill="BFBFBF"/>
            <w:vAlign w:val="center"/>
          </w:tcPr>
          <w:p w14:paraId="4D522F78"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D-07.01.01</w:t>
            </w:r>
          </w:p>
        </w:tc>
        <w:tc>
          <w:tcPr>
            <w:tcW w:w="2551" w:type="dxa"/>
            <w:shd w:val="clear" w:color="auto" w:fill="BFBFBF"/>
            <w:vAlign w:val="bottom"/>
          </w:tcPr>
          <w:p w14:paraId="64F3E5A9" w14:textId="77777777" w:rsidR="00D20A1B" w:rsidRPr="00D20A1B" w:rsidRDefault="00D20A1B" w:rsidP="00D20A1B">
            <w:pPr>
              <w:spacing w:after="0" w:line="240" w:lineRule="auto"/>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Oznakowanie poziome jezdni farbą rozpuszczalnikową - linie segregacyjne i krawędziowe ciągłe malowane mechanicznie</w:t>
            </w:r>
          </w:p>
        </w:tc>
        <w:tc>
          <w:tcPr>
            <w:tcW w:w="567" w:type="dxa"/>
            <w:shd w:val="clear" w:color="auto" w:fill="BFBFBF"/>
            <w:vAlign w:val="center"/>
          </w:tcPr>
          <w:p w14:paraId="7BBE60C7"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m</w:t>
            </w:r>
            <w:r w:rsidRPr="00D20A1B">
              <w:rPr>
                <w:rFonts w:ascii="Times New Roman" w:eastAsia="Times New Roman" w:hAnsi="Times New Roman" w:cs="Times New Roman"/>
                <w:sz w:val="21"/>
                <w:szCs w:val="21"/>
                <w:vertAlign w:val="superscript"/>
                <w:lang w:eastAsia="pl-PL"/>
              </w:rPr>
              <w:t>2</w:t>
            </w:r>
          </w:p>
        </w:tc>
        <w:tc>
          <w:tcPr>
            <w:tcW w:w="987" w:type="dxa"/>
            <w:shd w:val="clear" w:color="auto" w:fill="BFBFBF"/>
            <w:vAlign w:val="center"/>
          </w:tcPr>
          <w:p w14:paraId="5193B112" w14:textId="77777777" w:rsidR="00D20A1B" w:rsidRPr="00D20A1B" w:rsidRDefault="00D20A1B" w:rsidP="00D20A1B">
            <w:pPr>
              <w:spacing w:after="0" w:line="240" w:lineRule="auto"/>
              <w:jc w:val="center"/>
              <w:rPr>
                <w:rFonts w:ascii="Times New Roman" w:eastAsia="Times New Roman" w:hAnsi="Times New Roman" w:cs="Times New Roman"/>
                <w:sz w:val="21"/>
                <w:szCs w:val="21"/>
                <w:lang w:eastAsia="pl-PL"/>
              </w:rPr>
            </w:pPr>
            <w:r w:rsidRPr="00D20A1B">
              <w:rPr>
                <w:rFonts w:ascii="Times New Roman" w:eastAsia="Times New Roman" w:hAnsi="Times New Roman" w:cs="Times New Roman"/>
                <w:sz w:val="21"/>
                <w:szCs w:val="21"/>
                <w:lang w:eastAsia="pl-PL"/>
              </w:rPr>
              <w:t>431,04</w:t>
            </w:r>
          </w:p>
        </w:tc>
        <w:tc>
          <w:tcPr>
            <w:tcW w:w="1134" w:type="dxa"/>
            <w:shd w:val="clear" w:color="auto" w:fill="auto"/>
            <w:vAlign w:val="center"/>
          </w:tcPr>
          <w:p w14:paraId="29FCE644"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c>
          <w:tcPr>
            <w:tcW w:w="1565" w:type="dxa"/>
            <w:shd w:val="clear" w:color="auto" w:fill="auto"/>
            <w:vAlign w:val="center"/>
          </w:tcPr>
          <w:p w14:paraId="661A99AA" w14:textId="77777777" w:rsidR="00D20A1B" w:rsidRPr="00D20A1B" w:rsidRDefault="00D20A1B" w:rsidP="00D20A1B">
            <w:pPr>
              <w:spacing w:after="0" w:line="240" w:lineRule="auto"/>
              <w:jc w:val="center"/>
              <w:rPr>
                <w:rFonts w:ascii="Times New Roman" w:eastAsia="Calibri" w:hAnsi="Times New Roman" w:cs="Times New Roman"/>
                <w:b/>
                <w:sz w:val="21"/>
                <w:szCs w:val="21"/>
              </w:rPr>
            </w:pPr>
          </w:p>
        </w:tc>
      </w:tr>
      <w:tr w:rsidR="00D20A1B" w:rsidRPr="00D20A1B" w14:paraId="4E84DCB3" w14:textId="77777777" w:rsidTr="00AD0035">
        <w:trPr>
          <w:trHeight w:val="248"/>
          <w:jc w:val="center"/>
        </w:trPr>
        <w:tc>
          <w:tcPr>
            <w:tcW w:w="851" w:type="dxa"/>
            <w:tcBorders>
              <w:top w:val="single" w:sz="4" w:space="0" w:color="auto"/>
              <w:left w:val="nil"/>
              <w:bottom w:val="nil"/>
              <w:right w:val="nil"/>
            </w:tcBorders>
            <w:shd w:val="clear" w:color="auto" w:fill="auto"/>
          </w:tcPr>
          <w:p w14:paraId="202A255F"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single" w:sz="4" w:space="0" w:color="auto"/>
              <w:left w:val="nil"/>
              <w:bottom w:val="nil"/>
              <w:right w:val="nil"/>
            </w:tcBorders>
            <w:shd w:val="clear" w:color="auto" w:fill="auto"/>
          </w:tcPr>
          <w:p w14:paraId="0BE8815C"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single" w:sz="4" w:space="0" w:color="auto"/>
              <w:left w:val="nil"/>
              <w:bottom w:val="nil"/>
              <w:right w:val="nil"/>
            </w:tcBorders>
          </w:tcPr>
          <w:p w14:paraId="71B763B6"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single" w:sz="4" w:space="0" w:color="auto"/>
              <w:left w:val="nil"/>
              <w:bottom w:val="nil"/>
              <w:right w:val="single" w:sz="4" w:space="0" w:color="auto"/>
            </w:tcBorders>
            <w:shd w:val="clear" w:color="auto" w:fill="auto"/>
          </w:tcPr>
          <w:p w14:paraId="23792D49"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7ACB2035" w14:textId="77777777" w:rsidR="00D20A1B" w:rsidRPr="00D20A1B" w:rsidRDefault="00D20A1B" w:rsidP="00D20A1B">
            <w:pPr>
              <w:spacing w:before="120" w:after="12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Ogółem netto</w:t>
            </w:r>
          </w:p>
        </w:tc>
        <w:tc>
          <w:tcPr>
            <w:tcW w:w="1565" w:type="dxa"/>
            <w:tcBorders>
              <w:top w:val="single" w:sz="4" w:space="0" w:color="auto"/>
            </w:tcBorders>
            <w:shd w:val="clear" w:color="auto" w:fill="auto"/>
          </w:tcPr>
          <w:p w14:paraId="5D9F9786"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r w:rsidR="00D20A1B" w:rsidRPr="00D20A1B" w14:paraId="6431ACA1" w14:textId="77777777" w:rsidTr="00AD0035">
        <w:trPr>
          <w:jc w:val="center"/>
        </w:trPr>
        <w:tc>
          <w:tcPr>
            <w:tcW w:w="851" w:type="dxa"/>
            <w:tcBorders>
              <w:top w:val="nil"/>
              <w:left w:val="nil"/>
              <w:bottom w:val="nil"/>
              <w:right w:val="nil"/>
            </w:tcBorders>
            <w:shd w:val="clear" w:color="auto" w:fill="auto"/>
          </w:tcPr>
          <w:p w14:paraId="5A13A3E1"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nil"/>
              <w:left w:val="nil"/>
              <w:bottom w:val="nil"/>
              <w:right w:val="nil"/>
            </w:tcBorders>
            <w:shd w:val="clear" w:color="auto" w:fill="auto"/>
          </w:tcPr>
          <w:p w14:paraId="3E82DB4F"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nil"/>
              <w:left w:val="nil"/>
              <w:bottom w:val="nil"/>
              <w:right w:val="nil"/>
            </w:tcBorders>
          </w:tcPr>
          <w:p w14:paraId="3D24471B"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nil"/>
              <w:left w:val="nil"/>
              <w:bottom w:val="nil"/>
              <w:right w:val="single" w:sz="4" w:space="0" w:color="auto"/>
            </w:tcBorders>
            <w:shd w:val="clear" w:color="auto" w:fill="auto"/>
          </w:tcPr>
          <w:p w14:paraId="33C8B5BE"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35F1192F" w14:textId="77777777" w:rsidR="00D20A1B" w:rsidRPr="00D20A1B" w:rsidRDefault="00D20A1B" w:rsidP="00D20A1B">
            <w:pPr>
              <w:spacing w:before="120" w:after="12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Stawka podatku VAT [%]</w:t>
            </w:r>
          </w:p>
        </w:tc>
        <w:tc>
          <w:tcPr>
            <w:tcW w:w="1565" w:type="dxa"/>
            <w:shd w:val="clear" w:color="auto" w:fill="auto"/>
          </w:tcPr>
          <w:p w14:paraId="7D5FEDC5"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r w:rsidR="00D20A1B" w:rsidRPr="00D20A1B" w14:paraId="0FD4F558" w14:textId="77777777" w:rsidTr="00AD0035">
        <w:trPr>
          <w:jc w:val="center"/>
        </w:trPr>
        <w:tc>
          <w:tcPr>
            <w:tcW w:w="851" w:type="dxa"/>
            <w:tcBorders>
              <w:top w:val="nil"/>
              <w:left w:val="nil"/>
              <w:bottom w:val="nil"/>
              <w:right w:val="nil"/>
            </w:tcBorders>
            <w:shd w:val="clear" w:color="auto" w:fill="auto"/>
          </w:tcPr>
          <w:p w14:paraId="60B88550"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nil"/>
              <w:left w:val="nil"/>
              <w:bottom w:val="nil"/>
              <w:right w:val="nil"/>
            </w:tcBorders>
            <w:shd w:val="clear" w:color="auto" w:fill="auto"/>
          </w:tcPr>
          <w:p w14:paraId="21DF2C53"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nil"/>
              <w:left w:val="nil"/>
              <w:bottom w:val="nil"/>
              <w:right w:val="nil"/>
            </w:tcBorders>
          </w:tcPr>
          <w:p w14:paraId="09B432F7"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nil"/>
              <w:left w:val="nil"/>
              <w:bottom w:val="nil"/>
              <w:right w:val="single" w:sz="4" w:space="0" w:color="auto"/>
            </w:tcBorders>
            <w:shd w:val="clear" w:color="auto" w:fill="auto"/>
          </w:tcPr>
          <w:p w14:paraId="6113D3CB"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50B0F713" w14:textId="77777777" w:rsidR="00D20A1B" w:rsidRPr="00D20A1B" w:rsidRDefault="00D20A1B" w:rsidP="00D20A1B">
            <w:pPr>
              <w:spacing w:before="120" w:after="120" w:line="240" w:lineRule="auto"/>
              <w:rPr>
                <w:rFonts w:ascii="Times New Roman" w:eastAsia="Calibri" w:hAnsi="Times New Roman" w:cs="Times New Roman"/>
                <w:sz w:val="21"/>
                <w:szCs w:val="21"/>
              </w:rPr>
            </w:pPr>
            <w:r w:rsidRPr="00D20A1B">
              <w:rPr>
                <w:rFonts w:ascii="Times New Roman" w:eastAsia="Calibri" w:hAnsi="Times New Roman" w:cs="Times New Roman"/>
                <w:sz w:val="21"/>
                <w:szCs w:val="21"/>
              </w:rPr>
              <w:t>Podatek VAT [zł]</w:t>
            </w:r>
          </w:p>
        </w:tc>
        <w:tc>
          <w:tcPr>
            <w:tcW w:w="1565" w:type="dxa"/>
            <w:shd w:val="clear" w:color="auto" w:fill="auto"/>
          </w:tcPr>
          <w:p w14:paraId="3003760F"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r w:rsidR="00D20A1B" w:rsidRPr="00D20A1B" w14:paraId="214E67A1" w14:textId="77777777" w:rsidTr="00AD0035">
        <w:trPr>
          <w:jc w:val="center"/>
        </w:trPr>
        <w:tc>
          <w:tcPr>
            <w:tcW w:w="851" w:type="dxa"/>
            <w:tcBorders>
              <w:top w:val="nil"/>
              <w:left w:val="nil"/>
              <w:bottom w:val="nil"/>
              <w:right w:val="nil"/>
            </w:tcBorders>
            <w:shd w:val="clear" w:color="auto" w:fill="auto"/>
          </w:tcPr>
          <w:p w14:paraId="77D4E6EA"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418" w:type="dxa"/>
            <w:tcBorders>
              <w:top w:val="nil"/>
              <w:left w:val="nil"/>
              <w:bottom w:val="nil"/>
              <w:right w:val="nil"/>
            </w:tcBorders>
            <w:shd w:val="clear" w:color="auto" w:fill="auto"/>
          </w:tcPr>
          <w:p w14:paraId="3DAB96D2"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1701" w:type="dxa"/>
            <w:tcBorders>
              <w:top w:val="nil"/>
              <w:left w:val="nil"/>
              <w:bottom w:val="nil"/>
              <w:right w:val="nil"/>
            </w:tcBorders>
          </w:tcPr>
          <w:p w14:paraId="7AC5BAD8" w14:textId="77777777" w:rsidR="00D20A1B" w:rsidRPr="00D20A1B" w:rsidRDefault="00D20A1B" w:rsidP="00D20A1B">
            <w:pPr>
              <w:spacing w:after="0" w:line="240" w:lineRule="auto"/>
              <w:rPr>
                <w:rFonts w:ascii="Times New Roman" w:eastAsia="Calibri" w:hAnsi="Times New Roman" w:cs="Times New Roman"/>
                <w:b/>
                <w:color w:val="008000"/>
                <w:sz w:val="21"/>
                <w:szCs w:val="21"/>
              </w:rPr>
            </w:pPr>
          </w:p>
        </w:tc>
        <w:tc>
          <w:tcPr>
            <w:tcW w:w="2551" w:type="dxa"/>
            <w:tcBorders>
              <w:top w:val="nil"/>
              <w:left w:val="nil"/>
              <w:bottom w:val="nil"/>
              <w:right w:val="single" w:sz="4" w:space="0" w:color="auto"/>
            </w:tcBorders>
            <w:shd w:val="clear" w:color="auto" w:fill="auto"/>
          </w:tcPr>
          <w:p w14:paraId="0E9DF864" w14:textId="77777777" w:rsidR="00D20A1B" w:rsidRPr="00D20A1B" w:rsidRDefault="00D20A1B" w:rsidP="00D20A1B">
            <w:pPr>
              <w:spacing w:after="0" w:line="240" w:lineRule="auto"/>
              <w:rPr>
                <w:rFonts w:ascii="Times New Roman" w:eastAsia="Calibri" w:hAnsi="Times New Roman" w:cs="Times New Roman"/>
                <w:b/>
                <w:sz w:val="21"/>
                <w:szCs w:val="21"/>
              </w:rPr>
            </w:pPr>
          </w:p>
        </w:tc>
        <w:tc>
          <w:tcPr>
            <w:tcW w:w="2688" w:type="dxa"/>
            <w:gridSpan w:val="3"/>
            <w:tcBorders>
              <w:top w:val="single" w:sz="4" w:space="0" w:color="auto"/>
              <w:left w:val="single" w:sz="4" w:space="0" w:color="auto"/>
              <w:bottom w:val="single" w:sz="4" w:space="0" w:color="auto"/>
            </w:tcBorders>
            <w:shd w:val="clear" w:color="auto" w:fill="BFBFBF"/>
          </w:tcPr>
          <w:p w14:paraId="5D4EDAFC" w14:textId="77777777" w:rsidR="00D20A1B" w:rsidRPr="00D20A1B" w:rsidRDefault="00D20A1B" w:rsidP="00D20A1B">
            <w:pPr>
              <w:spacing w:before="120" w:after="120" w:line="240" w:lineRule="auto"/>
              <w:rPr>
                <w:rFonts w:ascii="Times New Roman" w:eastAsia="Calibri" w:hAnsi="Times New Roman" w:cs="Times New Roman"/>
                <w:b/>
                <w:sz w:val="21"/>
                <w:szCs w:val="21"/>
              </w:rPr>
            </w:pPr>
            <w:r w:rsidRPr="00D20A1B">
              <w:rPr>
                <w:rFonts w:ascii="Times New Roman" w:eastAsia="Calibri" w:hAnsi="Times New Roman" w:cs="Times New Roman"/>
                <w:b/>
                <w:sz w:val="21"/>
                <w:szCs w:val="21"/>
              </w:rPr>
              <w:t>Cena oferty brutto [zł]</w:t>
            </w:r>
          </w:p>
        </w:tc>
        <w:tc>
          <w:tcPr>
            <w:tcW w:w="1565" w:type="dxa"/>
            <w:shd w:val="clear" w:color="auto" w:fill="auto"/>
          </w:tcPr>
          <w:p w14:paraId="3533DA67" w14:textId="77777777" w:rsidR="00D20A1B" w:rsidRPr="00D20A1B" w:rsidRDefault="00D20A1B" w:rsidP="00D20A1B">
            <w:pPr>
              <w:spacing w:before="120" w:after="120" w:line="240" w:lineRule="auto"/>
              <w:rPr>
                <w:rFonts w:ascii="Times New Roman" w:eastAsia="Calibri" w:hAnsi="Times New Roman" w:cs="Times New Roman"/>
                <w:b/>
                <w:sz w:val="21"/>
                <w:szCs w:val="21"/>
              </w:rPr>
            </w:pPr>
          </w:p>
        </w:tc>
      </w:tr>
    </w:tbl>
    <w:p w14:paraId="14DF55BD" w14:textId="77777777" w:rsidR="006E401D" w:rsidRPr="00B022DF" w:rsidRDefault="006E401D" w:rsidP="003711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18089650"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3" w:name="_Hlk530481713"/>
      <w:r w:rsidRPr="00B022DF">
        <w:rPr>
          <w:rFonts w:ascii="Times New Roman" w:eastAsia="Times New Roman" w:hAnsi="Times New Roman" w:cs="Times New Roman"/>
          <w:b/>
          <w:bCs/>
          <w:sz w:val="26"/>
          <w:szCs w:val="26"/>
          <w:lang w:eastAsia="pl-PL"/>
        </w:rPr>
        <w:t>4. Oświadczenia Wykonawcy:</w:t>
      </w:r>
    </w:p>
    <w:p w14:paraId="74B4D0A3" w14:textId="7BDCCFD3" w:rsidR="006E401D" w:rsidRPr="006E401D" w:rsidRDefault="006E401D" w:rsidP="0091725F">
      <w:pPr>
        <w:pStyle w:val="Akapitzlist"/>
        <w:numPr>
          <w:ilvl w:val="0"/>
          <w:numId w:val="7"/>
        </w:numPr>
        <w:tabs>
          <w:tab w:val="clear" w:pos="1080"/>
          <w:tab w:val="num" w:pos="426"/>
        </w:tabs>
        <w:spacing w:line="240" w:lineRule="auto"/>
        <w:ind w:left="426" w:hanging="284"/>
        <w:rPr>
          <w:rFonts w:ascii="Times New Roman" w:eastAsia="Times New Roman" w:hAnsi="Times New Roman" w:cs="Times New Roman"/>
          <w:sz w:val="26"/>
          <w:szCs w:val="26"/>
          <w:lang w:eastAsia="pl-PL"/>
        </w:rPr>
      </w:pPr>
      <w:r w:rsidRPr="006E401D">
        <w:rPr>
          <w:rFonts w:ascii="Times New Roman" w:eastAsia="Times New Roman" w:hAnsi="Times New Roman" w:cs="Times New Roman"/>
          <w:sz w:val="26"/>
          <w:szCs w:val="26"/>
          <w:lang w:eastAsia="pl-PL"/>
        </w:rPr>
        <w:t xml:space="preserve">Wydłużamy okres gwarancji jakości w stosunku do minimalnego okresu gwarancji jakości przewidzianego przez Zamawiającego w SWZ </w:t>
      </w:r>
      <w:r w:rsidRPr="00077F40">
        <w:rPr>
          <w:rFonts w:ascii="Times New Roman" w:eastAsia="Times New Roman" w:hAnsi="Times New Roman" w:cs="Times New Roman"/>
          <w:i/>
          <w:iCs/>
          <w:sz w:val="26"/>
          <w:szCs w:val="26"/>
          <w:lang w:eastAsia="pl-PL"/>
        </w:rPr>
        <w:t>(należy podać o ile lat Wykonawca przedłuży gwarancję ponad trzyletni okres obowiązkowy)</w:t>
      </w:r>
      <w:r w:rsidRPr="006E401D">
        <w:rPr>
          <w:rFonts w:ascii="Times New Roman" w:eastAsia="Times New Roman" w:hAnsi="Times New Roman" w:cs="Times New Roman"/>
          <w:sz w:val="26"/>
          <w:szCs w:val="26"/>
          <w:lang w:eastAsia="pl-PL"/>
        </w:rPr>
        <w:t xml:space="preserve"> o </w:t>
      </w:r>
      <w:r w:rsidRPr="00077F40">
        <w:rPr>
          <w:rFonts w:ascii="Times New Roman" w:eastAsia="Times New Roman" w:hAnsi="Times New Roman" w:cs="Times New Roman"/>
          <w:sz w:val="26"/>
          <w:szCs w:val="26"/>
          <w:lang w:eastAsia="pl-PL"/>
        </w:rPr>
        <w:t xml:space="preserve">………………… rok/lata. </w:t>
      </w:r>
    </w:p>
    <w:p w14:paraId="3B876362" w14:textId="08AA0817" w:rsidR="00371158" w:rsidRPr="006E401D"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6E401D">
        <w:rPr>
          <w:rFonts w:ascii="Times New Roman" w:eastAsia="Times New Roman" w:hAnsi="Times New Roman" w:cs="Times New Roman"/>
          <w:sz w:val="26"/>
          <w:szCs w:val="26"/>
          <w:lang w:eastAsia="pl-PL"/>
        </w:rPr>
        <w:t xml:space="preserve">Oświadczamy, że zapoznaliśmy się z warunkami zamówienia pn. </w:t>
      </w:r>
      <w:r w:rsidR="006E401D" w:rsidRPr="006E401D">
        <w:rPr>
          <w:rFonts w:ascii="Times New Roman" w:eastAsia="Times New Roman" w:hAnsi="Times New Roman" w:cs="Times New Roman"/>
          <w:sz w:val="26"/>
          <w:szCs w:val="26"/>
          <w:lang w:eastAsia="pl-PL"/>
        </w:rPr>
        <w:t xml:space="preserve">Modernizacja Połączenia Drogowego Pienińskich Parków Narodowych – Etap </w:t>
      </w:r>
      <w:r w:rsidR="006E401D" w:rsidRPr="00077F40">
        <w:rPr>
          <w:rFonts w:ascii="Times New Roman" w:eastAsia="Times New Roman" w:hAnsi="Times New Roman" w:cs="Times New Roman"/>
          <w:sz w:val="26"/>
          <w:szCs w:val="26"/>
          <w:lang w:eastAsia="pl-PL"/>
        </w:rPr>
        <w:t>IV</w:t>
      </w:r>
      <w:r w:rsidRPr="00077F40">
        <w:rPr>
          <w:rFonts w:ascii="Times New Roman" w:eastAsia="Times New Roman" w:hAnsi="Times New Roman" w:cs="Times New Roman"/>
          <w:sz w:val="26"/>
          <w:szCs w:val="26"/>
          <w:lang w:eastAsia="pl-PL"/>
        </w:rPr>
        <w:t xml:space="preserve"> i z </w:t>
      </w:r>
      <w:bookmarkStart w:id="4" w:name="_Hlk81473114"/>
      <w:r w:rsidRPr="00077F40">
        <w:rPr>
          <w:rFonts w:ascii="Times New Roman" w:eastAsia="Times New Roman" w:hAnsi="Times New Roman" w:cs="Times New Roman"/>
          <w:sz w:val="26"/>
          <w:szCs w:val="26"/>
          <w:lang w:eastAsia="pl-PL"/>
        </w:rPr>
        <w:t>projektowanymi postanowieniami umowy (załącznik nr</w:t>
      </w:r>
      <w:r w:rsidR="00077F40" w:rsidRPr="00077F40">
        <w:rPr>
          <w:rFonts w:ascii="Times New Roman" w:eastAsia="Times New Roman" w:hAnsi="Times New Roman" w:cs="Times New Roman"/>
          <w:sz w:val="26"/>
          <w:szCs w:val="26"/>
          <w:lang w:eastAsia="pl-PL"/>
        </w:rPr>
        <w:t xml:space="preserve"> 3</w:t>
      </w:r>
      <w:r w:rsidRPr="00077F40">
        <w:rPr>
          <w:rFonts w:ascii="Times New Roman" w:eastAsia="Times New Roman" w:hAnsi="Times New Roman" w:cs="Times New Roman"/>
          <w:sz w:val="26"/>
          <w:szCs w:val="26"/>
          <w:lang w:eastAsia="pl-PL"/>
        </w:rPr>
        <w:t xml:space="preserve">), które zostaną </w:t>
      </w:r>
      <w:r w:rsidRPr="006E401D">
        <w:rPr>
          <w:rFonts w:ascii="Times New Roman" w:eastAsia="Times New Roman" w:hAnsi="Times New Roman" w:cs="Times New Roman"/>
          <w:sz w:val="26"/>
          <w:szCs w:val="26"/>
          <w:lang w:eastAsia="pl-PL"/>
        </w:rPr>
        <w:t xml:space="preserve">wprowadzone do umowy w sprawie zamówienia </w:t>
      </w:r>
      <w:proofErr w:type="gramStart"/>
      <w:r w:rsidRPr="006E401D">
        <w:rPr>
          <w:rFonts w:ascii="Times New Roman" w:eastAsia="Times New Roman" w:hAnsi="Times New Roman" w:cs="Times New Roman"/>
          <w:sz w:val="26"/>
          <w:szCs w:val="26"/>
          <w:lang w:eastAsia="pl-PL"/>
        </w:rPr>
        <w:t>oraz,</w:t>
      </w:r>
      <w:proofErr w:type="gramEnd"/>
      <w:r w:rsidRPr="006E401D">
        <w:rPr>
          <w:rFonts w:ascii="Times New Roman" w:eastAsia="Times New Roman" w:hAnsi="Times New Roman" w:cs="Times New Roman"/>
          <w:sz w:val="26"/>
          <w:szCs w:val="26"/>
          <w:lang w:eastAsia="pl-PL"/>
        </w:rPr>
        <w:t xml:space="preserve"> że przyjmujemy ich treść bez żadnych zastrzeżeń</w:t>
      </w:r>
      <w:bookmarkEnd w:id="4"/>
      <w:r w:rsidRPr="006E401D">
        <w:rPr>
          <w:rFonts w:ascii="Times New Roman" w:eastAsia="Times New Roman" w:hAnsi="Times New Roman" w:cs="Times New Roman"/>
          <w:sz w:val="26"/>
          <w:szCs w:val="26"/>
          <w:lang w:eastAsia="pl-PL"/>
        </w:rPr>
        <w:t>.</w:t>
      </w:r>
    </w:p>
    <w:p w14:paraId="1A620F02" w14:textId="77777777" w:rsidR="00371158" w:rsidRPr="006E401D"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6E401D">
        <w:rPr>
          <w:rFonts w:ascii="Times New Roman" w:eastAsia="Times New Roman" w:hAnsi="Times New Roman" w:cs="Times New Roman"/>
          <w:sz w:val="26"/>
          <w:szCs w:val="26"/>
          <w:lang w:eastAsia="pl-PL"/>
        </w:rPr>
        <w:t>Oświadczamy, że przedmiot oferty jest zgodny z przedmiotem zamówienia.</w:t>
      </w:r>
    </w:p>
    <w:p w14:paraId="0468F581" w14:textId="77777777" w:rsidR="00371158" w:rsidRPr="00C768DC" w:rsidRDefault="00371158" w:rsidP="0091725F">
      <w:pPr>
        <w:numPr>
          <w:ilvl w:val="0"/>
          <w:numId w:val="7"/>
        </w:numPr>
        <w:tabs>
          <w:tab w:val="num" w:pos="540"/>
        </w:tabs>
        <w:autoSpaceDE w:val="0"/>
        <w:autoSpaceDN w:val="0"/>
        <w:adjustRightInd w:val="0"/>
        <w:spacing w:after="0" w:line="240" w:lineRule="auto"/>
        <w:ind w:left="539" w:right="23" w:hanging="357"/>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Uważamy się za związanych niniejszą ofertą przez </w:t>
      </w:r>
      <w:r w:rsidRPr="00C768DC">
        <w:rPr>
          <w:rFonts w:ascii="Times New Roman" w:eastAsia="Times New Roman" w:hAnsi="Times New Roman" w:cs="Times New Roman"/>
          <w:sz w:val="26"/>
          <w:szCs w:val="26"/>
          <w:lang w:eastAsia="pl-PL"/>
        </w:rPr>
        <w:t xml:space="preserve">okres 30 dni począwszy </w:t>
      </w:r>
      <w:r w:rsidRPr="00B022DF">
        <w:rPr>
          <w:rFonts w:ascii="Times New Roman" w:eastAsia="Times New Roman" w:hAnsi="Times New Roman" w:cs="Times New Roman"/>
          <w:sz w:val="26"/>
          <w:szCs w:val="26"/>
          <w:lang w:eastAsia="pl-PL"/>
        </w:rPr>
        <w:t>od dnia otwarcia ofert.</w:t>
      </w:r>
    </w:p>
    <w:p w14:paraId="73E5CF68" w14:textId="52FFFD16" w:rsidR="00371158" w:rsidRPr="00C768DC" w:rsidRDefault="00371158" w:rsidP="0091725F">
      <w:pPr>
        <w:numPr>
          <w:ilvl w:val="0"/>
          <w:numId w:val="7"/>
        </w:numPr>
        <w:tabs>
          <w:tab w:val="num" w:pos="540"/>
        </w:tabs>
        <w:autoSpaceDE w:val="0"/>
        <w:autoSpaceDN w:val="0"/>
        <w:adjustRightInd w:val="0"/>
        <w:spacing w:after="0" w:line="240" w:lineRule="auto"/>
        <w:ind w:left="539" w:right="23" w:hanging="357"/>
        <w:jc w:val="both"/>
        <w:rPr>
          <w:rFonts w:ascii="Times New Roman" w:eastAsia="Times New Roman" w:hAnsi="Times New Roman" w:cs="Times New Roman"/>
          <w:bCs/>
          <w:sz w:val="26"/>
          <w:szCs w:val="26"/>
          <w:lang w:eastAsia="pl-PL"/>
        </w:rPr>
      </w:pPr>
      <w:r w:rsidRPr="00C768DC">
        <w:rPr>
          <w:rFonts w:ascii="Times New Roman" w:eastAsia="Times New Roman" w:hAnsi="Times New Roman" w:cs="Times New Roman"/>
          <w:sz w:val="26"/>
          <w:szCs w:val="26"/>
          <w:lang w:eastAsia="pl-PL"/>
        </w:rPr>
        <w:t xml:space="preserve">Poświadczamy wniesienie wadium w wysokości: </w:t>
      </w:r>
      <w:r w:rsidR="00C768DC" w:rsidRPr="00C768DC">
        <w:rPr>
          <w:rFonts w:ascii="Times New Roman" w:eastAsia="Times New Roman" w:hAnsi="Times New Roman" w:cs="Times New Roman"/>
          <w:sz w:val="26"/>
          <w:szCs w:val="26"/>
          <w:lang w:eastAsia="pl-PL"/>
        </w:rPr>
        <w:t xml:space="preserve">80 000,00 </w:t>
      </w:r>
      <w:r w:rsidRPr="00C768DC">
        <w:rPr>
          <w:rFonts w:ascii="Times New Roman" w:eastAsia="Times New Roman" w:hAnsi="Times New Roman" w:cs="Times New Roman"/>
          <w:sz w:val="26"/>
          <w:szCs w:val="26"/>
          <w:lang w:eastAsia="pl-PL"/>
        </w:rPr>
        <w:t>zł w formie:</w:t>
      </w:r>
    </w:p>
    <w:p w14:paraId="5252B7F9" w14:textId="77777777" w:rsidR="00371158" w:rsidRPr="00C768DC" w:rsidRDefault="00371158" w:rsidP="0091725F">
      <w:pPr>
        <w:autoSpaceDE w:val="0"/>
        <w:autoSpaceDN w:val="0"/>
        <w:adjustRightInd w:val="0"/>
        <w:spacing w:after="0" w:line="240" w:lineRule="auto"/>
        <w:ind w:left="539" w:right="23"/>
        <w:jc w:val="both"/>
        <w:rPr>
          <w:rFonts w:ascii="Times New Roman" w:eastAsia="Times New Roman" w:hAnsi="Times New Roman" w:cs="Times New Roman"/>
          <w:bCs/>
          <w:sz w:val="26"/>
          <w:szCs w:val="26"/>
          <w:lang w:eastAsia="pl-PL"/>
        </w:rPr>
      </w:pPr>
      <w:r w:rsidRPr="00C768DC">
        <w:rPr>
          <w:rFonts w:ascii="Times New Roman" w:eastAsia="Times New Roman" w:hAnsi="Times New Roman" w:cs="Times New Roman"/>
          <w:sz w:val="26"/>
          <w:szCs w:val="26"/>
          <w:lang w:eastAsia="pl-PL"/>
        </w:rPr>
        <w:t>………………..………………………………………....................………………</w:t>
      </w:r>
    </w:p>
    <w:p w14:paraId="29D8EA7F" w14:textId="38D94445" w:rsidR="00371158" w:rsidRPr="00B022DF"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B022DF">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w:t>
      </w:r>
      <w:r w:rsidRPr="00C768DC">
        <w:rPr>
          <w:rFonts w:ascii="Times New Roman" w:eastAsia="Times New Roman" w:hAnsi="Times New Roman" w:cs="Times New Roman"/>
          <w:sz w:val="24"/>
          <w:szCs w:val="24"/>
          <w:lang w:eastAsia="pl-PL"/>
        </w:rPr>
        <w:t>postępowaniu pn.</w:t>
      </w:r>
      <w:r w:rsidRPr="00C768DC">
        <w:rPr>
          <w:rFonts w:ascii="Times New Roman" w:eastAsia="Times New Roman" w:hAnsi="Times New Roman" w:cs="Times New Roman"/>
          <w:b/>
          <w:sz w:val="24"/>
          <w:szCs w:val="24"/>
          <w:lang w:eastAsia="pl-PL"/>
        </w:rPr>
        <w:t xml:space="preserve"> </w:t>
      </w:r>
      <w:r w:rsidR="00C768DC" w:rsidRPr="00C768DC">
        <w:rPr>
          <w:rFonts w:ascii="Times New Roman" w:eastAsia="Times New Roman" w:hAnsi="Times New Roman" w:cs="Times New Roman"/>
          <w:sz w:val="24"/>
          <w:szCs w:val="24"/>
          <w:lang w:eastAsia="pl-PL"/>
        </w:rPr>
        <w:t>Modernizacja Połączenia Drogowego Pienińskich Parków Narodowych – Etap IV</w:t>
      </w:r>
      <w:r w:rsidR="00C768DC" w:rsidRPr="00C768DC">
        <w:rPr>
          <w:rFonts w:ascii="Times New Roman" w:eastAsia="Times New Roman" w:hAnsi="Times New Roman" w:cs="Times New Roman"/>
          <w:sz w:val="20"/>
          <w:szCs w:val="20"/>
          <w:lang w:eastAsia="pl-PL"/>
        </w:rPr>
        <w:t xml:space="preserve">  </w:t>
      </w:r>
      <w:r w:rsidRPr="00C768DC">
        <w:rPr>
          <w:rFonts w:ascii="Times New Roman" w:eastAsia="Times New Roman" w:hAnsi="Times New Roman" w:cs="Times New Roman"/>
          <w:sz w:val="20"/>
          <w:szCs w:val="20"/>
          <w:lang w:eastAsia="pl-PL"/>
        </w:rPr>
        <w:t xml:space="preserve"> </w:t>
      </w:r>
      <w:bookmarkStart w:id="5" w:name="_Hlk94171356"/>
      <w:r w:rsidRPr="00B022DF">
        <w:rPr>
          <w:rFonts w:ascii="Times New Roman" w:eastAsia="Times New Roman" w:hAnsi="Times New Roman" w:cs="Times New Roman"/>
          <w:i/>
          <w:sz w:val="20"/>
          <w:szCs w:val="20"/>
          <w:lang w:eastAsia="ar-SA"/>
        </w:rPr>
        <w:t xml:space="preserve">(oświadczenie to ma zastosowanie w </w:t>
      </w:r>
      <w:r w:rsidRPr="00B022DF">
        <w:rPr>
          <w:rFonts w:ascii="Times New Roman" w:eastAsia="Times New Roman" w:hAnsi="Times New Roman" w:cs="Times New Roman"/>
          <w:i/>
          <w:sz w:val="20"/>
          <w:szCs w:val="20"/>
          <w:lang w:val="x-none" w:eastAsia="ar-SA"/>
        </w:rPr>
        <w:t>przypadku</w:t>
      </w:r>
      <w:r w:rsidRPr="00B022DF">
        <w:rPr>
          <w:rFonts w:ascii="Times New Roman" w:eastAsia="Times New Roman" w:hAnsi="Times New Roman" w:cs="Times New Roman"/>
          <w:i/>
          <w:sz w:val="20"/>
          <w:szCs w:val="20"/>
          <w:lang w:eastAsia="ar-SA"/>
        </w:rPr>
        <w:t>,</w:t>
      </w:r>
      <w:r w:rsidRPr="00B022DF">
        <w:rPr>
          <w:rFonts w:ascii="Times New Roman" w:eastAsia="Times New Roman" w:hAnsi="Times New Roman" w:cs="Times New Roman"/>
          <w:i/>
          <w:sz w:val="20"/>
          <w:szCs w:val="20"/>
          <w:lang w:val="x-none" w:eastAsia="ar-SA"/>
        </w:rPr>
        <w:t xml:space="preserve"> gdy Wykonawca przekazuje </w:t>
      </w:r>
      <w:r w:rsidRPr="00B022DF">
        <w:rPr>
          <w:rFonts w:ascii="Times New Roman" w:eastAsia="Times New Roman" w:hAnsi="Times New Roman" w:cs="Times New Roman"/>
          <w:i/>
          <w:sz w:val="20"/>
          <w:szCs w:val="20"/>
          <w:lang w:eastAsia="ar-SA"/>
        </w:rPr>
        <w:t xml:space="preserve">w toku niniejszego postępowania </w:t>
      </w:r>
      <w:r w:rsidRPr="00B022DF">
        <w:rPr>
          <w:rFonts w:ascii="Times New Roman" w:eastAsia="Times New Roman" w:hAnsi="Times New Roman" w:cs="Times New Roman"/>
          <w:i/>
          <w:sz w:val="20"/>
          <w:szCs w:val="20"/>
          <w:lang w:val="x-none" w:eastAsia="ar-SA"/>
        </w:rPr>
        <w:t>dan</w:t>
      </w:r>
      <w:r w:rsidRPr="00B022DF">
        <w:rPr>
          <w:rFonts w:ascii="Times New Roman" w:eastAsia="Times New Roman" w:hAnsi="Times New Roman" w:cs="Times New Roman"/>
          <w:i/>
          <w:sz w:val="20"/>
          <w:szCs w:val="20"/>
          <w:lang w:eastAsia="ar-SA"/>
        </w:rPr>
        <w:t>e</w:t>
      </w:r>
      <w:r w:rsidRPr="00B022DF">
        <w:rPr>
          <w:rFonts w:ascii="Times New Roman" w:eastAsia="Times New Roman" w:hAnsi="Times New Roman" w:cs="Times New Roman"/>
          <w:i/>
          <w:sz w:val="20"/>
          <w:szCs w:val="20"/>
          <w:lang w:val="x-none" w:eastAsia="ar-SA"/>
        </w:rPr>
        <w:t xml:space="preserve"> osobow</w:t>
      </w:r>
      <w:r w:rsidRPr="00B022DF">
        <w:rPr>
          <w:rFonts w:ascii="Times New Roman" w:eastAsia="Times New Roman" w:hAnsi="Times New Roman" w:cs="Times New Roman"/>
          <w:i/>
          <w:sz w:val="20"/>
          <w:szCs w:val="20"/>
          <w:lang w:eastAsia="ar-SA"/>
        </w:rPr>
        <w:t>e osób trzecich</w:t>
      </w:r>
      <w:r w:rsidRPr="00B022DF">
        <w:rPr>
          <w:rFonts w:ascii="Times New Roman" w:eastAsia="Times New Roman" w:hAnsi="Times New Roman" w:cs="Times New Roman"/>
          <w:i/>
          <w:sz w:val="20"/>
          <w:szCs w:val="20"/>
          <w:lang w:val="x-none" w:eastAsia="ar-SA"/>
        </w:rPr>
        <w:t>)</w:t>
      </w:r>
      <w:r w:rsidRPr="00B022DF">
        <w:rPr>
          <w:rFonts w:ascii="Times New Roman" w:eastAsia="Times New Roman" w:hAnsi="Times New Roman" w:cs="Times New Roman"/>
          <w:sz w:val="20"/>
          <w:szCs w:val="20"/>
          <w:lang w:eastAsia="pl-PL"/>
        </w:rPr>
        <w:t>.</w:t>
      </w:r>
      <w:bookmarkEnd w:id="5"/>
    </w:p>
    <w:p w14:paraId="01A8CFAD" w14:textId="77777777" w:rsidR="00371158" w:rsidRPr="00C768DC" w:rsidRDefault="00371158" w:rsidP="00371158">
      <w:pPr>
        <w:numPr>
          <w:ilvl w:val="0"/>
          <w:numId w:val="7"/>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4433C28A" w14:textId="77777777" w:rsidR="00371158" w:rsidRPr="00B022DF" w:rsidRDefault="00371158" w:rsidP="00371158">
      <w:pPr>
        <w:numPr>
          <w:ilvl w:val="0"/>
          <w:numId w:val="7"/>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B022DF">
        <w:rPr>
          <w:rFonts w:ascii="Times New Roman" w:eastAsia="Times New Roman" w:hAnsi="Times New Roman" w:cs="Times New Roman"/>
          <w:bCs/>
          <w:sz w:val="26"/>
          <w:szCs w:val="26"/>
          <w:lang w:eastAsia="pl-PL"/>
        </w:rPr>
        <w:t xml:space="preserve">Do oferty dołączamy następujące dokumenty: </w:t>
      </w:r>
      <w:r w:rsidRPr="00B022DF">
        <w:rPr>
          <w:rFonts w:ascii="Times New Roman" w:eastAsia="Times New Roman" w:hAnsi="Times New Roman" w:cs="Times New Roman"/>
          <w:i/>
          <w:sz w:val="20"/>
          <w:szCs w:val="20"/>
          <w:lang w:eastAsia="pl-PL"/>
        </w:rPr>
        <w:t xml:space="preserve">(zgodnie z rozdziałem XXII </w:t>
      </w:r>
      <w:bookmarkStart w:id="6" w:name="_Hlk94171373"/>
      <w:r w:rsidRPr="00B022DF">
        <w:rPr>
          <w:rFonts w:ascii="Times New Roman" w:eastAsia="Times New Roman" w:hAnsi="Times New Roman" w:cs="Times New Roman"/>
          <w:i/>
          <w:sz w:val="20"/>
          <w:szCs w:val="20"/>
          <w:lang w:eastAsia="pl-PL"/>
        </w:rPr>
        <w:t xml:space="preserve">ust.3 </w:t>
      </w:r>
      <w:bookmarkEnd w:id="6"/>
      <w:r w:rsidRPr="00B022DF">
        <w:rPr>
          <w:rFonts w:ascii="Times New Roman" w:eastAsia="Times New Roman" w:hAnsi="Times New Roman" w:cs="Times New Roman"/>
          <w:i/>
          <w:sz w:val="20"/>
          <w:szCs w:val="20"/>
          <w:lang w:eastAsia="pl-PL"/>
        </w:rPr>
        <w:t>SWZ)</w:t>
      </w:r>
    </w:p>
    <w:p w14:paraId="71DA23FF" w14:textId="5C2B2455" w:rsidR="00371158" w:rsidRPr="00C768DC" w:rsidRDefault="00371158" w:rsidP="00C768DC">
      <w:pPr>
        <w:spacing w:after="0" w:line="360" w:lineRule="auto"/>
        <w:jc w:val="both"/>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sz w:val="26"/>
          <w:szCs w:val="26"/>
          <w:lang w:val="x-none" w:eastAsia="x-none"/>
        </w:rPr>
        <w:t>…………………………………………………………………………………………</w:t>
      </w:r>
    </w:p>
    <w:p w14:paraId="58A3D303" w14:textId="77777777" w:rsidR="00371158" w:rsidRPr="00B022DF" w:rsidRDefault="00371158" w:rsidP="00371158">
      <w:pPr>
        <w:keepNext/>
        <w:spacing w:after="0" w:line="240" w:lineRule="auto"/>
        <w:jc w:val="both"/>
        <w:outlineLvl w:val="0"/>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b/>
          <w:sz w:val="26"/>
          <w:szCs w:val="26"/>
          <w:lang w:eastAsia="x-none"/>
        </w:rPr>
        <w:t>5</w:t>
      </w:r>
      <w:r w:rsidRPr="00B022DF">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B022DF">
        <w:rPr>
          <w:rFonts w:ascii="Times New Roman" w:eastAsia="Times New Roman" w:hAnsi="Times New Roman" w:cs="Times New Roman"/>
          <w:i/>
          <w:sz w:val="26"/>
          <w:szCs w:val="26"/>
          <w:lang w:val="x-none" w:eastAsia="x-none"/>
        </w:rPr>
        <w:t xml:space="preserve"> </w:t>
      </w:r>
      <w:r w:rsidRPr="00B022DF">
        <w:rPr>
          <w:rFonts w:ascii="Times New Roman" w:eastAsia="Times New Roman" w:hAnsi="Times New Roman" w:cs="Times New Roman"/>
          <w:i/>
          <w:lang w:val="x-none" w:eastAsia="x-none"/>
        </w:rPr>
        <w:t>(jeśli dotyczy)</w:t>
      </w:r>
      <w:r w:rsidRPr="00B022DF">
        <w:rPr>
          <w:rFonts w:ascii="Times New Roman" w:eastAsia="Times New Roman" w:hAnsi="Times New Roman" w:cs="Times New Roman"/>
          <w:sz w:val="26"/>
          <w:szCs w:val="26"/>
          <w:lang w:val="x-none" w:eastAsia="x-none"/>
        </w:rPr>
        <w:t xml:space="preserve">*: </w:t>
      </w:r>
    </w:p>
    <w:p w14:paraId="1FE31127" w14:textId="7E1DA71E" w:rsidR="00371158" w:rsidRPr="00B022DF" w:rsidRDefault="00371158" w:rsidP="003711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6515D0B2" w14:textId="77777777" w:rsidR="00371158" w:rsidRPr="00B022DF" w:rsidRDefault="00371158" w:rsidP="003711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10F41A1A" w14:textId="52A12CB9" w:rsidR="00371158" w:rsidRPr="00B022DF" w:rsidRDefault="00371158" w:rsidP="003711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 ………………………………………….……………………………………………</w:t>
      </w:r>
    </w:p>
    <w:p w14:paraId="7F9A1E53" w14:textId="77777777" w:rsidR="00371158" w:rsidRPr="00B022DF" w:rsidRDefault="00371158" w:rsidP="003711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568A4FE9" w14:textId="0C3D94BE" w:rsidR="00371158" w:rsidRPr="00B022DF" w:rsidRDefault="00371158" w:rsidP="003711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13287DEE" w14:textId="77777777" w:rsidR="00371158" w:rsidRPr="00B022DF" w:rsidRDefault="00371158" w:rsidP="003711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5DFC7BD4" w14:textId="0AF6C82E" w:rsidR="00371158" w:rsidRPr="00B022DF" w:rsidRDefault="00371158" w:rsidP="0091725F">
      <w:pPr>
        <w:autoSpaceDE w:val="0"/>
        <w:autoSpaceDN w:val="0"/>
        <w:adjustRightInd w:val="0"/>
        <w:spacing w:after="0" w:line="360" w:lineRule="auto"/>
        <w:ind w:left="284" w:right="23"/>
        <w:jc w:val="both"/>
        <w:rPr>
          <w:rFonts w:ascii="Times New Roman" w:eastAsia="Times New Roman" w:hAnsi="Times New Roman" w:cs="Times New Roman"/>
          <w:b/>
          <w:sz w:val="26"/>
          <w:szCs w:val="26"/>
          <w:lang w:eastAsia="x-none"/>
        </w:rPr>
      </w:pPr>
      <w:r w:rsidRPr="00B022DF">
        <w:rPr>
          <w:rFonts w:ascii="Times New Roman" w:eastAsia="Times New Roman" w:hAnsi="Times New Roman" w:cs="Times New Roman"/>
          <w:sz w:val="26"/>
          <w:szCs w:val="26"/>
          <w:lang w:eastAsia="pl-PL"/>
        </w:rPr>
        <w:t>…………………………………………….…………………………………………</w:t>
      </w:r>
    </w:p>
    <w:p w14:paraId="3A276276" w14:textId="7E5A21B5" w:rsidR="00371158" w:rsidRPr="00B022DF" w:rsidRDefault="00371158" w:rsidP="00371158">
      <w:pPr>
        <w:keepNext/>
        <w:spacing w:after="0" w:line="240" w:lineRule="auto"/>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
          <w:sz w:val="26"/>
          <w:szCs w:val="26"/>
          <w:lang w:eastAsia="x-none"/>
        </w:rPr>
        <w:t>6. W</w:t>
      </w:r>
      <w:r w:rsidRPr="00B022DF">
        <w:rPr>
          <w:rFonts w:ascii="Times New Roman" w:eastAsia="Times New Roman" w:hAnsi="Times New Roman" w:cs="Times New Roman"/>
          <w:b/>
          <w:sz w:val="26"/>
          <w:szCs w:val="26"/>
          <w:lang w:val="x-none" w:eastAsia="x-none"/>
        </w:rPr>
        <w:t xml:space="preserve"> celu wykazania spełniania warunków udziału w postępowaniu</w:t>
      </w:r>
      <w:r w:rsidRPr="00B022DF">
        <w:rPr>
          <w:rFonts w:ascii="Times New Roman" w:eastAsia="Times New Roman" w:hAnsi="Times New Roman" w:cs="Times New Roman"/>
          <w:bCs/>
          <w:sz w:val="26"/>
          <w:szCs w:val="26"/>
          <w:lang w:val="x-none" w:eastAsia="x-none"/>
        </w:rPr>
        <w:t>, określonych przez Zamawiającego w rozdziale X</w:t>
      </w:r>
      <w:r w:rsidRPr="00B022DF">
        <w:rPr>
          <w:rFonts w:ascii="Times New Roman" w:eastAsia="Times New Roman" w:hAnsi="Times New Roman" w:cs="Times New Roman"/>
          <w:bCs/>
          <w:sz w:val="26"/>
          <w:szCs w:val="26"/>
          <w:lang w:eastAsia="x-none"/>
        </w:rPr>
        <w:t>III</w:t>
      </w:r>
      <w:r w:rsidRPr="00B022DF">
        <w:rPr>
          <w:rFonts w:ascii="Times New Roman" w:eastAsia="Times New Roman" w:hAnsi="Times New Roman" w:cs="Times New Roman"/>
          <w:bCs/>
          <w:sz w:val="26"/>
          <w:szCs w:val="26"/>
          <w:lang w:val="x-none" w:eastAsia="x-none"/>
        </w:rPr>
        <w:t xml:space="preserve"> ust.</w:t>
      </w:r>
      <w:r w:rsidRPr="00B022DF">
        <w:rPr>
          <w:rFonts w:ascii="Times New Roman" w:eastAsia="Times New Roman" w:hAnsi="Times New Roman" w:cs="Times New Roman"/>
          <w:bCs/>
          <w:sz w:val="26"/>
          <w:szCs w:val="26"/>
          <w:lang w:eastAsia="x-none"/>
        </w:rPr>
        <w:t>2</w:t>
      </w:r>
      <w:r w:rsidRPr="00B022DF">
        <w:rPr>
          <w:rFonts w:ascii="Times New Roman" w:eastAsia="Times New Roman" w:hAnsi="Times New Roman" w:cs="Times New Roman"/>
          <w:bCs/>
          <w:color w:val="0000FF"/>
          <w:sz w:val="26"/>
          <w:szCs w:val="26"/>
          <w:lang w:eastAsia="x-none"/>
        </w:rPr>
        <w:t xml:space="preserve"> </w:t>
      </w:r>
      <w:r w:rsidRPr="00B022DF">
        <w:rPr>
          <w:rFonts w:ascii="Times New Roman" w:eastAsia="Times New Roman" w:hAnsi="Times New Roman" w:cs="Times New Roman"/>
          <w:bCs/>
          <w:sz w:val="26"/>
          <w:szCs w:val="26"/>
          <w:lang w:val="x-none" w:eastAsia="x-none"/>
        </w:rPr>
        <w:t xml:space="preserve">Specyfikacji warunków </w:t>
      </w:r>
      <w:r w:rsidRPr="00C768DC">
        <w:rPr>
          <w:rFonts w:ascii="Times New Roman" w:eastAsia="Times New Roman" w:hAnsi="Times New Roman" w:cs="Times New Roman"/>
          <w:bCs/>
          <w:sz w:val="26"/>
          <w:szCs w:val="26"/>
          <w:lang w:val="x-none" w:eastAsia="x-none"/>
        </w:rPr>
        <w:t>zamówienia pn.</w:t>
      </w:r>
      <w:r w:rsidR="00C768DC" w:rsidRPr="00C768DC">
        <w:t xml:space="preserve"> </w:t>
      </w:r>
      <w:r w:rsidR="00C768DC" w:rsidRPr="00C768DC">
        <w:rPr>
          <w:rFonts w:ascii="Times New Roman" w:eastAsia="Times New Roman" w:hAnsi="Times New Roman" w:cs="Times New Roman"/>
          <w:bCs/>
          <w:sz w:val="26"/>
          <w:szCs w:val="26"/>
          <w:lang w:val="x-none" w:eastAsia="x-none"/>
        </w:rPr>
        <w:t xml:space="preserve">Modernizacja Połączenia Drogowego Pienińskich Parków Narodowych – Etap IV  </w:t>
      </w:r>
      <w:r w:rsidRPr="00C768DC">
        <w:rPr>
          <w:rFonts w:ascii="Times New Roman" w:eastAsia="Times New Roman" w:hAnsi="Times New Roman" w:cs="Times New Roman"/>
          <w:bCs/>
          <w:sz w:val="26"/>
          <w:szCs w:val="26"/>
          <w:lang w:val="x-none" w:eastAsia="x-none"/>
        </w:rPr>
        <w:t xml:space="preserve"> </w:t>
      </w:r>
      <w:r w:rsidRPr="0091725F">
        <w:rPr>
          <w:rFonts w:ascii="Times New Roman" w:eastAsia="Times New Roman" w:hAnsi="Times New Roman" w:cs="Times New Roman"/>
          <w:bCs/>
          <w:sz w:val="26"/>
          <w:szCs w:val="26"/>
          <w:lang w:val="x-none" w:eastAsia="x-none"/>
        </w:rPr>
        <w:t>znak PZD-ZP.261.</w:t>
      </w:r>
      <w:r w:rsidR="0091725F" w:rsidRPr="0091725F">
        <w:rPr>
          <w:rFonts w:ascii="Times New Roman" w:eastAsia="Times New Roman" w:hAnsi="Times New Roman" w:cs="Times New Roman"/>
          <w:bCs/>
          <w:sz w:val="26"/>
          <w:szCs w:val="26"/>
          <w:lang w:val="x-none" w:eastAsia="x-none"/>
        </w:rPr>
        <w:t xml:space="preserve">13.2024 </w:t>
      </w:r>
      <w:r w:rsidRPr="0091725F">
        <w:rPr>
          <w:rFonts w:ascii="Times New Roman" w:eastAsia="Times New Roman" w:hAnsi="Times New Roman" w:cs="Times New Roman"/>
          <w:bCs/>
          <w:sz w:val="26"/>
          <w:szCs w:val="26"/>
          <w:lang w:eastAsia="x-none"/>
        </w:rPr>
        <w:t>Wykonawca</w:t>
      </w:r>
      <w:r w:rsidRPr="00B022DF">
        <w:rPr>
          <w:rFonts w:ascii="Times New Roman" w:eastAsia="Times New Roman" w:hAnsi="Times New Roman" w:cs="Times New Roman"/>
          <w:bCs/>
          <w:sz w:val="26"/>
          <w:szCs w:val="26"/>
          <w:lang w:eastAsia="x-none"/>
        </w:rPr>
        <w:t>:</w:t>
      </w:r>
    </w:p>
    <w:p w14:paraId="13F918AB" w14:textId="11B2AEFC" w:rsidR="00371158" w:rsidRPr="00C768DC" w:rsidRDefault="00371158" w:rsidP="00371158">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B022DF">
        <w:rPr>
          <w:rFonts w:ascii="Times New Roman" w:eastAsia="Times New Roman" w:hAnsi="Times New Roman" w:cs="Times New Roman"/>
          <w:bCs/>
          <w:sz w:val="26"/>
          <w:szCs w:val="26"/>
          <w:lang w:val="x-none" w:eastAsia="x-none"/>
        </w:rPr>
        <w:t xml:space="preserve">nie polega na </w:t>
      </w:r>
      <w:r w:rsidRPr="00C768DC">
        <w:rPr>
          <w:rFonts w:ascii="Times New Roman" w:eastAsia="Times New Roman" w:hAnsi="Times New Roman" w:cs="Times New Roman"/>
          <w:bCs/>
          <w:sz w:val="26"/>
          <w:szCs w:val="26"/>
          <w:lang w:val="x-none" w:eastAsia="x-none"/>
        </w:rPr>
        <w:t>zdolnościach podmiotów udostępniających zasoby</w:t>
      </w:r>
      <w:r w:rsidRPr="00C768DC">
        <w:rPr>
          <w:rFonts w:ascii="Times New Roman" w:eastAsia="Times New Roman" w:hAnsi="Times New Roman" w:cs="Times New Roman"/>
          <w:bCs/>
          <w:sz w:val="26"/>
          <w:szCs w:val="26"/>
          <w:lang w:eastAsia="x-none"/>
        </w:rPr>
        <w:t>/</w:t>
      </w:r>
      <w:r w:rsidRPr="00C768DC">
        <w:rPr>
          <w:rFonts w:ascii="Times New Roman" w:eastAsia="Times New Roman" w:hAnsi="Times New Roman" w:cs="Times New Roman"/>
          <w:bCs/>
          <w:sz w:val="26"/>
          <w:szCs w:val="26"/>
          <w:lang w:val="x-none" w:eastAsia="x-none"/>
        </w:rPr>
        <w:t xml:space="preserve">* </w:t>
      </w:r>
    </w:p>
    <w:p w14:paraId="56341CC1" w14:textId="0EEFC6F3" w:rsidR="00371158" w:rsidRPr="00B022DF" w:rsidRDefault="00371158" w:rsidP="00371158">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C768DC">
        <w:rPr>
          <w:rFonts w:ascii="Times New Roman" w:eastAsia="Times New Roman" w:hAnsi="Times New Roman" w:cs="Times New Roman"/>
          <w:bCs/>
          <w:sz w:val="26"/>
          <w:szCs w:val="26"/>
          <w:lang w:val="x-none" w:eastAsia="x-none"/>
        </w:rPr>
        <w:t xml:space="preserve">polega na zdolnościach podmiotów </w:t>
      </w:r>
      <w:r w:rsidRPr="00B022DF">
        <w:rPr>
          <w:rFonts w:ascii="Times New Roman" w:eastAsia="Times New Roman" w:hAnsi="Times New Roman" w:cs="Times New Roman"/>
          <w:bCs/>
          <w:sz w:val="26"/>
          <w:szCs w:val="26"/>
          <w:lang w:val="x-none" w:eastAsia="x-none"/>
        </w:rPr>
        <w:t>udostępniających zasoby</w:t>
      </w:r>
      <w:r w:rsidRPr="00B022DF">
        <w:rPr>
          <w:rFonts w:ascii="Times New Roman" w:eastAsia="Times New Roman" w:hAnsi="Times New Roman" w:cs="Times New Roman"/>
          <w:bCs/>
          <w:sz w:val="26"/>
          <w:szCs w:val="26"/>
          <w:lang w:eastAsia="x-none"/>
        </w:rPr>
        <w:t>/</w:t>
      </w:r>
      <w:r w:rsidRPr="00B022DF">
        <w:rPr>
          <w:rFonts w:ascii="Times New Roman" w:eastAsia="Times New Roman" w:hAnsi="Times New Roman" w:cs="Times New Roman"/>
          <w:bCs/>
          <w:sz w:val="26"/>
          <w:szCs w:val="26"/>
          <w:lang w:val="x-none" w:eastAsia="x-none"/>
        </w:rPr>
        <w:t xml:space="preserve">* </w:t>
      </w:r>
    </w:p>
    <w:p w14:paraId="284000A4" w14:textId="77777777" w:rsidR="00371158" w:rsidRPr="00B022DF" w:rsidRDefault="00371158" w:rsidP="00371158">
      <w:pPr>
        <w:keepNext/>
        <w:spacing w:after="0" w:line="240" w:lineRule="auto"/>
        <w:jc w:val="both"/>
        <w:outlineLvl w:val="0"/>
        <w:rPr>
          <w:rFonts w:ascii="Times New Roman" w:eastAsia="Times New Roman" w:hAnsi="Times New Roman" w:cs="Times New Roman"/>
          <w:i/>
          <w:lang w:val="x-none" w:eastAsia="x-none"/>
        </w:rPr>
      </w:pPr>
      <w:r w:rsidRPr="00B022DF">
        <w:rPr>
          <w:rFonts w:ascii="Times New Roman" w:eastAsia="Times New Roman" w:hAnsi="Times New Roman" w:cs="Times New Roman"/>
          <w:i/>
          <w:lang w:eastAsia="x-none"/>
        </w:rPr>
        <w:t>UWAGA:</w:t>
      </w:r>
      <w:r w:rsidRPr="00B022DF">
        <w:rPr>
          <w:rFonts w:ascii="Times New Roman" w:eastAsia="Times New Roman" w:hAnsi="Times New Roman" w:cs="Times New Roman"/>
          <w:i/>
          <w:lang w:val="x-none" w:eastAsia="x-none"/>
        </w:rPr>
        <w:t xml:space="preserve"> </w:t>
      </w:r>
    </w:p>
    <w:p w14:paraId="3A6555F7" w14:textId="4CAE944F" w:rsidR="00371158" w:rsidRPr="00C768DC" w:rsidRDefault="00371158" w:rsidP="00371158">
      <w:pPr>
        <w:keepNext/>
        <w:spacing w:after="0" w:line="240" w:lineRule="auto"/>
        <w:ind w:left="284"/>
        <w:jc w:val="both"/>
        <w:outlineLvl w:val="0"/>
        <w:rPr>
          <w:rFonts w:ascii="Times New Roman" w:eastAsia="Times New Roman" w:hAnsi="Times New Roman" w:cs="Times New Roman"/>
          <w:i/>
          <w:sz w:val="26"/>
          <w:szCs w:val="26"/>
          <w:lang w:eastAsia="x-none"/>
        </w:rPr>
      </w:pPr>
      <w:r w:rsidRPr="00C768DC">
        <w:rPr>
          <w:rFonts w:ascii="Times New Roman" w:eastAsia="Times New Roman" w:hAnsi="Times New Roman" w:cs="Times New Roman"/>
          <w:i/>
          <w:lang w:eastAsia="x-none"/>
        </w:rPr>
        <w:t>W</w:t>
      </w:r>
      <w:r w:rsidRPr="00C768DC">
        <w:rPr>
          <w:rFonts w:ascii="Times New Roman" w:eastAsia="Times New Roman" w:hAnsi="Times New Roman" w:cs="Times New Roman"/>
          <w:i/>
          <w:lang w:val="x-none" w:eastAsia="x-none"/>
        </w:rPr>
        <w:t xml:space="preserve"> przypadku polegania na zdolnościach podmiotów udostępniających zasoby w zakresie doświadczenia, podmioty te muszą zrealizować roboty, do realizacji których te zdolności są wymagane</w:t>
      </w:r>
      <w:r w:rsidR="00C768DC" w:rsidRPr="00C768DC">
        <w:rPr>
          <w:rFonts w:ascii="Times New Roman" w:eastAsia="Times New Roman" w:hAnsi="Times New Roman" w:cs="Times New Roman"/>
          <w:i/>
          <w:lang w:val="x-none" w:eastAsia="x-none"/>
        </w:rPr>
        <w:t>.</w:t>
      </w:r>
    </w:p>
    <w:p w14:paraId="5C9FBC05" w14:textId="607C6E18" w:rsidR="00371158" w:rsidRPr="00C768DC" w:rsidRDefault="00371158" w:rsidP="00371158">
      <w:pPr>
        <w:keepNext/>
        <w:spacing w:after="0" w:line="240" w:lineRule="auto"/>
        <w:ind w:left="284"/>
        <w:jc w:val="both"/>
        <w:outlineLvl w:val="0"/>
        <w:rPr>
          <w:rFonts w:ascii="Times New Roman" w:eastAsia="Times New Roman" w:hAnsi="Times New Roman" w:cs="Times New Roman"/>
          <w:i/>
          <w:sz w:val="26"/>
          <w:szCs w:val="26"/>
          <w:lang w:eastAsia="x-none"/>
        </w:rPr>
      </w:pPr>
      <w:r w:rsidRPr="00C768DC">
        <w:rPr>
          <w:rFonts w:ascii="Times New Roman" w:eastAsia="Times New Roman" w:hAnsi="Times New Roman" w:cs="Times New Roman"/>
          <w:i/>
          <w:lang w:eastAsia="x-none"/>
        </w:rPr>
        <w:t>W</w:t>
      </w:r>
      <w:r w:rsidRPr="00C768DC">
        <w:rPr>
          <w:rFonts w:ascii="Times New Roman" w:eastAsia="Times New Roman" w:hAnsi="Times New Roman" w:cs="Times New Roman"/>
          <w:i/>
          <w:lang w:val="x-none" w:eastAsia="x-none"/>
        </w:rPr>
        <w:t xml:space="preserve"> przypadku polegania na zdolnościach podmiotów udostępniających zasoby </w:t>
      </w:r>
      <w:r w:rsidRPr="00C768DC">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6FCFD1B" w14:textId="12E45CA2" w:rsidR="00371158" w:rsidRPr="00B022DF" w:rsidRDefault="00371158" w:rsidP="00371158">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B022DF">
        <w:rPr>
          <w:rFonts w:ascii="Times New Roman" w:eastAsia="Times New Roman" w:hAnsi="Times New Roman" w:cs="Times New Roman"/>
          <w:i/>
          <w:lang w:val="x-none" w:eastAsia="x-none"/>
        </w:rPr>
        <w:t xml:space="preserve">Wykonawca nie </w:t>
      </w:r>
      <w:r w:rsidRPr="00C768DC">
        <w:rPr>
          <w:rFonts w:ascii="Times New Roman" w:eastAsia="Times New Roman" w:hAnsi="Times New Roman" w:cs="Times New Roman"/>
          <w:i/>
          <w:lang w:val="x-none" w:eastAsia="x-none"/>
        </w:rPr>
        <w:t xml:space="preserve">może, po upływie terminu składania ofert, powoływać się na zdolności podmiotów udostępniających zasoby, jeżeli na etapie składania ofert nie polegał on w danym zakresie na zdolnościach podmiotów </w:t>
      </w:r>
      <w:r w:rsidRPr="00B022DF">
        <w:rPr>
          <w:rFonts w:ascii="Times New Roman" w:eastAsia="Times New Roman" w:hAnsi="Times New Roman" w:cs="Times New Roman"/>
          <w:i/>
          <w:lang w:val="x-none" w:eastAsia="x-none"/>
        </w:rPr>
        <w:t>udostępniających zasoby:</w:t>
      </w:r>
    </w:p>
    <w:p w14:paraId="6286E739" w14:textId="77777777" w:rsidR="00371158" w:rsidRPr="00B022DF" w:rsidRDefault="00371158" w:rsidP="00371158">
      <w:pPr>
        <w:spacing w:after="0" w:line="240" w:lineRule="auto"/>
        <w:rPr>
          <w:rFonts w:ascii="Times New Roman" w:eastAsia="Times New Roman" w:hAnsi="Times New Roman" w:cs="Times New Roman"/>
          <w:sz w:val="20"/>
          <w:szCs w:val="20"/>
          <w:lang w:val="x-none" w:eastAsia="x-none"/>
        </w:rPr>
      </w:pPr>
    </w:p>
    <w:p w14:paraId="6C615DA1" w14:textId="2799B2B1" w:rsidR="00371158" w:rsidRPr="00C768DC" w:rsidRDefault="00371158" w:rsidP="00371158">
      <w:pPr>
        <w:keepNext/>
        <w:spacing w:after="0" w:line="240" w:lineRule="auto"/>
        <w:jc w:val="both"/>
        <w:outlineLvl w:val="0"/>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b/>
          <w:sz w:val="26"/>
          <w:szCs w:val="26"/>
          <w:lang w:eastAsia="x-none"/>
        </w:rPr>
        <w:t>7</w:t>
      </w:r>
      <w:r w:rsidRPr="00B022DF">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B022DF">
        <w:rPr>
          <w:rFonts w:ascii="Times New Roman" w:eastAsia="Times New Roman" w:hAnsi="Times New Roman" w:cs="Times New Roman"/>
          <w:b/>
          <w:sz w:val="26"/>
          <w:szCs w:val="26"/>
          <w:lang w:eastAsia="x-none"/>
        </w:rPr>
        <w:t>,</w:t>
      </w:r>
      <w:r w:rsidRPr="00B022DF">
        <w:rPr>
          <w:rFonts w:ascii="Times New Roman" w:eastAsia="Times New Roman" w:hAnsi="Times New Roman" w:cs="Times New Roman"/>
          <w:b/>
          <w:sz w:val="26"/>
          <w:szCs w:val="26"/>
          <w:lang w:val="x-none" w:eastAsia="x-none"/>
        </w:rPr>
        <w:t xml:space="preserve"> o ile podwykonawc</w:t>
      </w:r>
      <w:r w:rsidRPr="00B022DF">
        <w:rPr>
          <w:rFonts w:ascii="Times New Roman" w:eastAsia="Times New Roman" w:hAnsi="Times New Roman" w:cs="Times New Roman"/>
          <w:b/>
          <w:sz w:val="26"/>
          <w:szCs w:val="26"/>
          <w:lang w:eastAsia="x-none"/>
        </w:rPr>
        <w:t>y</w:t>
      </w:r>
      <w:r w:rsidRPr="00B022DF">
        <w:rPr>
          <w:rFonts w:ascii="Times New Roman" w:eastAsia="Times New Roman" w:hAnsi="Times New Roman" w:cs="Times New Roman"/>
          <w:b/>
          <w:sz w:val="26"/>
          <w:szCs w:val="26"/>
          <w:lang w:val="x-none" w:eastAsia="x-none"/>
        </w:rPr>
        <w:t xml:space="preserve"> są już znan</w:t>
      </w:r>
      <w:r w:rsidRPr="00B022DF">
        <w:rPr>
          <w:rFonts w:ascii="Times New Roman" w:eastAsia="Times New Roman" w:hAnsi="Times New Roman" w:cs="Times New Roman"/>
          <w:b/>
          <w:sz w:val="26"/>
          <w:szCs w:val="26"/>
          <w:lang w:eastAsia="x-none"/>
        </w:rPr>
        <w:t>i</w:t>
      </w:r>
      <w:r w:rsidRPr="00B022DF">
        <w:rPr>
          <w:rFonts w:ascii="Times New Roman" w:eastAsia="Times New Roman" w:hAnsi="Times New Roman" w:cs="Times New Roman"/>
          <w:i/>
          <w:sz w:val="26"/>
          <w:szCs w:val="26"/>
          <w:lang w:val="x-none" w:eastAsia="x-none"/>
        </w:rPr>
        <w:t xml:space="preserve"> </w:t>
      </w:r>
      <w:r w:rsidRPr="00B022DF">
        <w:rPr>
          <w:rFonts w:ascii="Times New Roman" w:eastAsia="Times New Roman" w:hAnsi="Times New Roman" w:cs="Times New Roman"/>
          <w:i/>
          <w:lang w:val="x-none" w:eastAsia="x-none"/>
        </w:rPr>
        <w:t xml:space="preserve">(jeśli </w:t>
      </w:r>
      <w:r w:rsidRPr="00C768DC">
        <w:rPr>
          <w:rFonts w:ascii="Times New Roman" w:eastAsia="Times New Roman" w:hAnsi="Times New Roman" w:cs="Times New Roman"/>
          <w:i/>
          <w:lang w:val="x-none" w:eastAsia="x-none"/>
        </w:rPr>
        <w:t xml:space="preserve">dotyczy; w przypadku </w:t>
      </w:r>
      <w:r w:rsidRPr="00C768DC">
        <w:rPr>
          <w:rFonts w:ascii="Times New Roman" w:eastAsia="Times New Roman" w:hAnsi="Times New Roman" w:cs="Times New Roman"/>
          <w:i/>
          <w:lang w:eastAsia="x-none"/>
        </w:rPr>
        <w:t xml:space="preserve">polegania na </w:t>
      </w:r>
      <w:r w:rsidRPr="00C768DC">
        <w:rPr>
          <w:rFonts w:ascii="Times New Roman" w:eastAsia="Times New Roman" w:hAnsi="Times New Roman" w:cs="Times New Roman"/>
          <w:i/>
          <w:lang w:val="x-none" w:eastAsia="x-none"/>
        </w:rPr>
        <w:t>podmio</w:t>
      </w:r>
      <w:r w:rsidRPr="00C768DC">
        <w:rPr>
          <w:rFonts w:ascii="Times New Roman" w:eastAsia="Times New Roman" w:hAnsi="Times New Roman" w:cs="Times New Roman"/>
          <w:i/>
          <w:lang w:eastAsia="x-none"/>
        </w:rPr>
        <w:t>cie</w:t>
      </w:r>
      <w:r w:rsidRPr="00C768DC">
        <w:rPr>
          <w:rFonts w:ascii="Times New Roman" w:eastAsia="Times New Roman" w:hAnsi="Times New Roman" w:cs="Times New Roman"/>
          <w:i/>
          <w:lang w:val="x-none" w:eastAsia="x-none"/>
        </w:rPr>
        <w:t xml:space="preserve"> udostępniając</w:t>
      </w:r>
      <w:r w:rsidRPr="00C768DC">
        <w:rPr>
          <w:rFonts w:ascii="Times New Roman" w:eastAsia="Times New Roman" w:hAnsi="Times New Roman" w:cs="Times New Roman"/>
          <w:i/>
          <w:lang w:eastAsia="x-none"/>
        </w:rPr>
        <w:t>ym</w:t>
      </w:r>
      <w:r w:rsidRPr="00C768DC">
        <w:rPr>
          <w:rFonts w:ascii="Times New Roman" w:eastAsia="Times New Roman" w:hAnsi="Times New Roman" w:cs="Times New Roman"/>
          <w:i/>
          <w:lang w:val="x-none" w:eastAsia="x-none"/>
        </w:rPr>
        <w:t xml:space="preserve"> zasoby w zakresie doświadczenia, podmioty te muszą zrealizować roboty, do realizacji których te zdolności są wymagane):</w:t>
      </w:r>
    </w:p>
    <w:p w14:paraId="6E51E737" w14:textId="4E690A5D" w:rsidR="00371158" w:rsidRPr="00C768DC" w:rsidRDefault="00371158" w:rsidP="00371158">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w:t>
      </w:r>
    </w:p>
    <w:p w14:paraId="54F57104" w14:textId="318C9833"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B022DF">
        <w:rPr>
          <w:rFonts w:ascii="Times New Roman" w:eastAsia="Times New Roman" w:hAnsi="Times New Roman" w:cs="Times New Roman"/>
          <w:b/>
          <w:sz w:val="26"/>
          <w:szCs w:val="26"/>
          <w:lang w:eastAsia="pl-PL"/>
        </w:rPr>
        <w:t xml:space="preserve">8. Informacja dot. rodzaju Wykonawcy </w:t>
      </w:r>
      <w:r w:rsidRPr="00B022DF">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C768DC">
        <w:rPr>
          <w:rFonts w:ascii="Times New Roman" w:eastAsia="Times New Roman" w:hAnsi="Times New Roman" w:cs="Times New Roman"/>
          <w:bCs/>
          <w:sz w:val="26"/>
          <w:szCs w:val="26"/>
          <w:lang w:eastAsia="pl-PL"/>
        </w:rPr>
        <w:t xml:space="preserve">: </w:t>
      </w:r>
    </w:p>
    <w:p w14:paraId="66FD9652"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jest mikroprzedsiębiorstwem/*,</w:t>
      </w:r>
      <w:r w:rsidRPr="00B022DF">
        <w:rPr>
          <w:rFonts w:ascii="Times New Roman" w:eastAsia="Calibri" w:hAnsi="Times New Roman" w:cs="Calibri"/>
          <w:sz w:val="24"/>
          <w:szCs w:val="24"/>
        </w:rPr>
        <w:t xml:space="preserve"> </w:t>
      </w:r>
    </w:p>
    <w:p w14:paraId="297CA8E6" w14:textId="77777777" w:rsidR="00371158" w:rsidRPr="00B022DF" w:rsidRDefault="00371158" w:rsidP="00371158">
      <w:pPr>
        <w:spacing w:after="0" w:line="240" w:lineRule="auto"/>
        <w:ind w:left="709"/>
        <w:contextualSpacing/>
        <w:jc w:val="both"/>
        <w:rPr>
          <w:rFonts w:ascii="Times New Roman" w:eastAsia="Calibri" w:hAnsi="Times New Roman" w:cs="Calibri"/>
          <w:i/>
          <w:iCs/>
          <w:sz w:val="20"/>
          <w:szCs w:val="20"/>
        </w:rPr>
      </w:pPr>
      <w:r w:rsidRPr="00B022DF">
        <w:rPr>
          <w:rFonts w:ascii="Times New Roman" w:eastAsia="Calibri" w:hAnsi="Times New Roman" w:cs="Calibri"/>
          <w:i/>
          <w:iCs/>
          <w:sz w:val="20"/>
          <w:szCs w:val="20"/>
        </w:rPr>
        <w:t>(Przedsiębiorstwo, które zatrudnia mniej niż 10 osób i którego roczny obrót lub roczna suma bilansowa nie przekracza 2 milionów EURO).</w:t>
      </w:r>
    </w:p>
    <w:p w14:paraId="2E68429E" w14:textId="77777777" w:rsidR="00371158" w:rsidRPr="00B022DF" w:rsidRDefault="00371158" w:rsidP="00371158">
      <w:pPr>
        <w:spacing w:after="0" w:line="240" w:lineRule="auto"/>
        <w:ind w:left="709"/>
        <w:contextualSpacing/>
        <w:jc w:val="both"/>
        <w:rPr>
          <w:rFonts w:ascii="Times New Roman" w:eastAsia="Calibri" w:hAnsi="Times New Roman" w:cs="Calibri"/>
          <w:i/>
          <w:iCs/>
          <w:sz w:val="10"/>
          <w:szCs w:val="10"/>
        </w:rPr>
      </w:pPr>
    </w:p>
    <w:p w14:paraId="70D070AD"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jest małym przedsiębiorstwem/*,</w:t>
      </w:r>
      <w:r w:rsidRPr="00B022DF">
        <w:rPr>
          <w:rFonts w:ascii="Times New Roman" w:eastAsia="Calibri" w:hAnsi="Times New Roman" w:cs="Calibri"/>
          <w:sz w:val="24"/>
          <w:szCs w:val="24"/>
        </w:rPr>
        <w:t xml:space="preserve"> </w:t>
      </w:r>
    </w:p>
    <w:p w14:paraId="077F8F6B" w14:textId="77777777" w:rsidR="00371158" w:rsidRPr="00B022DF" w:rsidRDefault="00371158" w:rsidP="00371158">
      <w:pPr>
        <w:spacing w:before="120" w:after="0" w:line="240" w:lineRule="auto"/>
        <w:ind w:left="709"/>
        <w:contextualSpacing/>
        <w:jc w:val="both"/>
        <w:rPr>
          <w:rFonts w:ascii="Times New Roman" w:eastAsia="Calibri" w:hAnsi="Times New Roman" w:cs="Calibri"/>
          <w:i/>
          <w:iCs/>
          <w:sz w:val="20"/>
          <w:szCs w:val="20"/>
        </w:rPr>
      </w:pPr>
      <w:r w:rsidRPr="00B022DF">
        <w:rPr>
          <w:rFonts w:ascii="Times New Roman" w:eastAsia="Calibri" w:hAnsi="Times New Roman" w:cs="Calibri"/>
          <w:i/>
          <w:iCs/>
          <w:sz w:val="20"/>
          <w:szCs w:val="20"/>
        </w:rPr>
        <w:t>(Przedsiębiorstwo, które zatrudnia mniej niż 50 osób i katorgo roczny obrót lub roczna suma bilansowa nie przekracza 10 milionów EURO).</w:t>
      </w:r>
    </w:p>
    <w:p w14:paraId="43ADA502" w14:textId="77777777" w:rsidR="00371158" w:rsidRPr="00B022DF" w:rsidRDefault="00371158" w:rsidP="00371158">
      <w:pPr>
        <w:spacing w:before="120" w:after="0" w:line="240" w:lineRule="auto"/>
        <w:ind w:left="709"/>
        <w:contextualSpacing/>
        <w:jc w:val="both"/>
        <w:rPr>
          <w:rFonts w:ascii="Times New Roman" w:eastAsia="Calibri" w:hAnsi="Times New Roman" w:cs="Calibri"/>
          <w:i/>
          <w:iCs/>
          <w:sz w:val="10"/>
          <w:szCs w:val="10"/>
        </w:rPr>
      </w:pPr>
    </w:p>
    <w:p w14:paraId="77A00CD9"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jest średnim przedsiębiorstwem/*,</w:t>
      </w:r>
    </w:p>
    <w:p w14:paraId="5219D9D7" w14:textId="77777777" w:rsidR="00371158" w:rsidRPr="00B022DF" w:rsidRDefault="00371158" w:rsidP="00371158">
      <w:pPr>
        <w:spacing w:before="120" w:after="0" w:line="240" w:lineRule="auto"/>
        <w:ind w:left="709"/>
        <w:contextualSpacing/>
        <w:jc w:val="both"/>
        <w:rPr>
          <w:rFonts w:ascii="Times New Roman" w:eastAsia="Calibri" w:hAnsi="Times New Roman" w:cs="Calibri"/>
          <w:i/>
          <w:iCs/>
          <w:sz w:val="20"/>
          <w:szCs w:val="20"/>
        </w:rPr>
      </w:pPr>
      <w:r w:rsidRPr="00B022DF">
        <w:rPr>
          <w:rFonts w:ascii="Times New Roman" w:eastAsia="Calibri" w:hAnsi="Times New Roman" w:cs="Calibri"/>
          <w:i/>
          <w:iCs/>
          <w:sz w:val="20"/>
          <w:szCs w:val="20"/>
        </w:rPr>
        <w:t>(Przedsiębiorstwo, które nie jest mikroprzedsiębiorstwem ani małym przedsiębiorstwem i które zatrudnia mniej niż 250 osób i którego roczny obrót nie przekracza 50 milionów EUR. lub roczna suma bilansowa nie przekracza 43 milionów EURO).</w:t>
      </w:r>
    </w:p>
    <w:p w14:paraId="44C6F46E" w14:textId="6E569DE6" w:rsidR="00371158" w:rsidRPr="00B022DF" w:rsidRDefault="00371158" w:rsidP="00371158">
      <w:pPr>
        <w:spacing w:before="120" w:after="0" w:line="240" w:lineRule="auto"/>
        <w:contextualSpacing/>
        <w:jc w:val="both"/>
        <w:rPr>
          <w:rFonts w:ascii="Times New Roman" w:eastAsia="Calibri" w:hAnsi="Times New Roman" w:cs="Calibri"/>
          <w:sz w:val="24"/>
          <w:szCs w:val="24"/>
        </w:rPr>
      </w:pPr>
      <w:r w:rsidRPr="00B022DF">
        <w:rPr>
          <w:rFonts w:ascii="Times New Roman" w:eastAsia="Calibri" w:hAnsi="Times New Roman" w:cs="Calibri"/>
          <w:i/>
        </w:rPr>
        <w:t xml:space="preserve">(szczegółowe wyjaśnienia w powyższej kwestii znajdują się w </w:t>
      </w:r>
      <w:r w:rsidRPr="0091725F">
        <w:rPr>
          <w:rFonts w:ascii="Times New Roman" w:eastAsia="Calibri" w:hAnsi="Times New Roman" w:cs="Calibri"/>
          <w:i/>
        </w:rPr>
        <w:t>rozdziale XXX ust.</w:t>
      </w:r>
      <w:r w:rsidR="0091725F" w:rsidRPr="0091725F">
        <w:rPr>
          <w:rFonts w:ascii="Times New Roman" w:eastAsia="Calibri" w:hAnsi="Times New Roman" w:cs="Calibri"/>
          <w:i/>
        </w:rPr>
        <w:t>5</w:t>
      </w:r>
      <w:r w:rsidRPr="0091725F">
        <w:rPr>
          <w:rFonts w:ascii="Times New Roman" w:eastAsia="Calibri" w:hAnsi="Times New Roman" w:cs="Calibri"/>
          <w:i/>
        </w:rPr>
        <w:t xml:space="preserve"> pkt </w:t>
      </w:r>
      <w:r w:rsidR="0091725F" w:rsidRPr="0091725F">
        <w:rPr>
          <w:rFonts w:ascii="Times New Roman" w:eastAsia="Calibri" w:hAnsi="Times New Roman" w:cs="Calibri"/>
          <w:i/>
        </w:rPr>
        <w:t>7</w:t>
      </w:r>
      <w:r w:rsidR="0091725F">
        <w:rPr>
          <w:rFonts w:ascii="Times New Roman" w:eastAsia="Calibri" w:hAnsi="Times New Roman" w:cs="Calibri"/>
          <w:i/>
        </w:rPr>
        <w:t xml:space="preserve"> </w:t>
      </w:r>
      <w:r w:rsidRPr="0091725F">
        <w:rPr>
          <w:rFonts w:ascii="Times New Roman" w:eastAsia="Calibri" w:hAnsi="Times New Roman" w:cs="Calibri"/>
          <w:i/>
        </w:rPr>
        <w:t>SWZ)</w:t>
      </w:r>
    </w:p>
    <w:p w14:paraId="1F9C0C4F"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6"/>
          <w:szCs w:val="26"/>
        </w:rPr>
      </w:pPr>
      <w:r w:rsidRPr="00B022DF">
        <w:rPr>
          <w:rFonts w:ascii="Times New Roman" w:eastAsia="Calibri" w:hAnsi="Times New Roman" w:cs="Calibri"/>
          <w:sz w:val="26"/>
          <w:szCs w:val="26"/>
        </w:rPr>
        <w:t>Wykonawca</w:t>
      </w:r>
      <w:r w:rsidRPr="00B022DF">
        <w:rPr>
          <w:rFonts w:ascii="Times New Roman" w:eastAsia="Calibri" w:hAnsi="Times New Roman" w:cs="Calibri"/>
          <w:bCs/>
          <w:color w:val="000000"/>
          <w:sz w:val="26"/>
          <w:szCs w:val="26"/>
        </w:rPr>
        <w:t xml:space="preserve"> prowadzi </w:t>
      </w:r>
      <w:r w:rsidRPr="00B022DF">
        <w:rPr>
          <w:rFonts w:ascii="Times New Roman" w:eastAsia="Calibri" w:hAnsi="Times New Roman" w:cs="Calibri"/>
          <w:bCs/>
          <w:sz w:val="26"/>
          <w:szCs w:val="26"/>
        </w:rPr>
        <w:t>jednoosobową</w:t>
      </w:r>
      <w:r w:rsidRPr="00B022DF">
        <w:rPr>
          <w:rFonts w:ascii="Times New Roman" w:eastAsia="Calibri" w:hAnsi="Times New Roman" w:cs="Calibri"/>
          <w:sz w:val="26"/>
          <w:szCs w:val="26"/>
        </w:rPr>
        <w:t xml:space="preserve"> działalność gospodarczą/*,</w:t>
      </w:r>
    </w:p>
    <w:p w14:paraId="4090FF34" w14:textId="77777777" w:rsidR="00371158" w:rsidRPr="00B022DF" w:rsidRDefault="00371158" w:rsidP="00371158">
      <w:pPr>
        <w:spacing w:before="120" w:after="0" w:line="240" w:lineRule="auto"/>
        <w:ind w:left="709"/>
        <w:contextualSpacing/>
        <w:jc w:val="both"/>
        <w:rPr>
          <w:rFonts w:ascii="Times New Roman" w:eastAsia="Calibri" w:hAnsi="Times New Roman" w:cs="Calibri"/>
          <w:sz w:val="10"/>
          <w:szCs w:val="10"/>
        </w:rPr>
      </w:pPr>
    </w:p>
    <w:p w14:paraId="159B32D4"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(osoba fizyczna) nieprowadzący działalności gospodarczej/*,</w:t>
      </w:r>
    </w:p>
    <w:p w14:paraId="7DF9A6AF" w14:textId="77777777" w:rsidR="00371158" w:rsidRPr="00B022DF" w:rsidRDefault="00371158" w:rsidP="00371158">
      <w:pPr>
        <w:spacing w:before="120" w:after="0" w:line="240" w:lineRule="auto"/>
        <w:contextualSpacing/>
        <w:jc w:val="both"/>
        <w:rPr>
          <w:rFonts w:ascii="Times New Roman" w:eastAsia="Calibri" w:hAnsi="Times New Roman" w:cs="Calibri"/>
          <w:sz w:val="10"/>
          <w:szCs w:val="10"/>
        </w:rPr>
      </w:pPr>
      <w:r w:rsidRPr="00B022DF">
        <w:rPr>
          <w:rFonts w:ascii="Times New Roman" w:eastAsia="Calibri" w:hAnsi="Times New Roman" w:cs="Calibri"/>
          <w:sz w:val="10"/>
          <w:szCs w:val="10"/>
        </w:rPr>
        <w:t xml:space="preserve"> </w:t>
      </w:r>
    </w:p>
    <w:p w14:paraId="6D7C8633" w14:textId="77777777" w:rsidR="00371158" w:rsidRPr="00B022DF" w:rsidRDefault="00371158" w:rsidP="00371158">
      <w:pPr>
        <w:numPr>
          <w:ilvl w:val="0"/>
          <w:numId w:val="10"/>
        </w:numPr>
        <w:spacing w:before="120" w:after="0" w:line="240" w:lineRule="auto"/>
        <w:ind w:left="709" w:hanging="357"/>
        <w:contextualSpacing/>
        <w:jc w:val="both"/>
        <w:rPr>
          <w:rFonts w:ascii="Times New Roman" w:eastAsia="Calibri" w:hAnsi="Times New Roman" w:cs="Calibri"/>
          <w:sz w:val="24"/>
          <w:szCs w:val="24"/>
        </w:rPr>
      </w:pPr>
      <w:r w:rsidRPr="00B022DF">
        <w:rPr>
          <w:rFonts w:ascii="Times New Roman" w:eastAsia="Calibri" w:hAnsi="Times New Roman" w:cs="Calibri"/>
          <w:sz w:val="26"/>
          <w:szCs w:val="26"/>
        </w:rPr>
        <w:t>Wykonawca posiada inny status/*.</w:t>
      </w:r>
      <w:r w:rsidRPr="00B022DF">
        <w:rPr>
          <w:rFonts w:ascii="Times New Roman" w:eastAsia="Calibri" w:hAnsi="Times New Roman" w:cs="Calibri"/>
          <w:sz w:val="24"/>
          <w:szCs w:val="24"/>
        </w:rPr>
        <w:t xml:space="preserve"> </w:t>
      </w:r>
    </w:p>
    <w:p w14:paraId="0BAD98B7"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1DC84E25"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B022DF">
        <w:rPr>
          <w:rFonts w:ascii="Times New Roman" w:eastAsia="Times New Roman" w:hAnsi="Times New Roman" w:cs="Times New Roman"/>
          <w:i/>
          <w:lang w:eastAsia="pl-PL"/>
        </w:rPr>
        <w:t xml:space="preserve">(jeżeli </w:t>
      </w:r>
      <w:proofErr w:type="gramStart"/>
      <w:r w:rsidRPr="00B022DF">
        <w:rPr>
          <w:rFonts w:ascii="Times New Roman" w:eastAsia="Times New Roman" w:hAnsi="Times New Roman" w:cs="Times New Roman"/>
          <w:i/>
          <w:lang w:eastAsia="pl-PL"/>
        </w:rPr>
        <w:t>dotyczy)</w:t>
      </w:r>
      <w:r w:rsidRPr="00B022DF">
        <w:rPr>
          <w:rFonts w:ascii="Times New Roman" w:eastAsia="Times New Roman" w:hAnsi="Times New Roman" w:cs="Times New Roman"/>
          <w:sz w:val="26"/>
          <w:szCs w:val="26"/>
          <w:lang w:eastAsia="pl-PL"/>
        </w:rPr>
        <w:t>*</w:t>
      </w:r>
      <w:proofErr w:type="gramEnd"/>
      <w:r w:rsidRPr="00B022DF">
        <w:rPr>
          <w:rFonts w:ascii="Times New Roman" w:eastAsia="Times New Roman" w:hAnsi="Times New Roman" w:cs="Times New Roman"/>
          <w:sz w:val="26"/>
          <w:szCs w:val="26"/>
          <w:lang w:eastAsia="pl-PL"/>
        </w:rPr>
        <w:t>:</w:t>
      </w:r>
    </w:p>
    <w:p w14:paraId="1BD44D90" w14:textId="0BF468A2" w:rsidR="00371158" w:rsidRPr="0091725F" w:rsidRDefault="00371158" w:rsidP="0091725F">
      <w:pPr>
        <w:spacing w:after="0" w:line="360" w:lineRule="auto"/>
        <w:rPr>
          <w:rFonts w:ascii="Times New Roman" w:eastAsia="Times New Roman" w:hAnsi="Times New Roman" w:cs="Times New Roman"/>
          <w:b/>
          <w:i/>
          <w:sz w:val="26"/>
          <w:szCs w:val="26"/>
          <w:lang w:val="x-none" w:eastAsia="x-none"/>
        </w:rPr>
      </w:pPr>
      <w:r w:rsidRPr="00B022DF">
        <w:rPr>
          <w:rFonts w:ascii="Times New Roman" w:eastAsia="Times New Roman" w:hAnsi="Times New Roman" w:cs="Times New Roman"/>
          <w:sz w:val="26"/>
          <w:szCs w:val="26"/>
          <w:lang w:val="x-none" w:eastAsia="x-none"/>
        </w:rPr>
        <w:t>…………………………………………………………………………………………</w:t>
      </w:r>
    </w:p>
    <w:p w14:paraId="3AB050D3" w14:textId="77777777" w:rsidR="00371158" w:rsidRPr="00B022DF" w:rsidRDefault="00371158" w:rsidP="003711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B022DF">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B022DF">
        <w:rPr>
          <w:rFonts w:ascii="Times New Roman" w:eastAsia="Times New Roman" w:hAnsi="Times New Roman" w:cs="Times New Roman"/>
          <w:i/>
          <w:lang w:eastAsia="pl-PL"/>
        </w:rPr>
        <w:t xml:space="preserve">(jeżeli </w:t>
      </w:r>
      <w:proofErr w:type="gramStart"/>
      <w:r w:rsidRPr="00B022DF">
        <w:rPr>
          <w:rFonts w:ascii="Times New Roman" w:eastAsia="Times New Roman" w:hAnsi="Times New Roman" w:cs="Times New Roman"/>
          <w:i/>
          <w:lang w:eastAsia="pl-PL"/>
        </w:rPr>
        <w:t>dotyczy)</w:t>
      </w:r>
      <w:r w:rsidRPr="00B022DF">
        <w:rPr>
          <w:rFonts w:ascii="Times New Roman" w:eastAsia="Times New Roman" w:hAnsi="Times New Roman" w:cs="Times New Roman"/>
          <w:sz w:val="26"/>
          <w:szCs w:val="26"/>
          <w:lang w:eastAsia="pl-PL"/>
        </w:rPr>
        <w:t>*</w:t>
      </w:r>
      <w:bookmarkEnd w:id="7"/>
      <w:proofErr w:type="gramEnd"/>
      <w:r w:rsidRPr="00B022DF">
        <w:rPr>
          <w:rFonts w:ascii="Times New Roman" w:eastAsia="Times New Roman" w:hAnsi="Times New Roman" w:cs="Times New Roman"/>
          <w:sz w:val="26"/>
          <w:szCs w:val="26"/>
          <w:lang w:eastAsia="pl-PL"/>
        </w:rPr>
        <w:t>:</w:t>
      </w:r>
    </w:p>
    <w:p w14:paraId="019F1215" w14:textId="1A86B059" w:rsidR="00371158" w:rsidRPr="00C768DC" w:rsidRDefault="00371158" w:rsidP="00371158">
      <w:pPr>
        <w:spacing w:after="0" w:line="360" w:lineRule="auto"/>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sz w:val="26"/>
          <w:szCs w:val="26"/>
          <w:lang w:val="x-none" w:eastAsia="x-none"/>
        </w:rPr>
        <w:t>Wykaz Wykonawców składających wspólnie ofertę:</w:t>
      </w:r>
      <w:r w:rsidRPr="00B022DF">
        <w:rPr>
          <w:rFonts w:ascii="Times New Roman" w:eastAsia="Times New Roman" w:hAnsi="Times New Roman" w:cs="Times New Roman"/>
          <w:b/>
          <w:i/>
          <w:sz w:val="26"/>
          <w:szCs w:val="26"/>
          <w:lang w:val="x-none" w:eastAsia="x-none"/>
        </w:rPr>
        <w:t xml:space="preserve"> </w:t>
      </w:r>
      <w:r w:rsidRPr="00B022DF">
        <w:rPr>
          <w:rFonts w:ascii="Times New Roman" w:eastAsia="Times New Roman" w:hAnsi="Times New Roman" w:cs="Times New Roman"/>
          <w:sz w:val="26"/>
          <w:szCs w:val="26"/>
          <w:lang w:val="x-none" w:eastAsia="x-none"/>
        </w:rPr>
        <w:t>…………………………………………………………………………………………</w:t>
      </w:r>
    </w:p>
    <w:p w14:paraId="4E855AF0" w14:textId="77777777" w:rsidR="00371158" w:rsidRPr="00B022DF" w:rsidRDefault="00371158" w:rsidP="00371158">
      <w:pPr>
        <w:spacing w:after="0" w:line="360" w:lineRule="auto"/>
        <w:rPr>
          <w:rFonts w:ascii="Times New Roman" w:eastAsia="Times New Roman" w:hAnsi="Times New Roman" w:cs="Times New Roman"/>
          <w:sz w:val="26"/>
          <w:szCs w:val="26"/>
          <w:lang w:val="x-none" w:eastAsia="x-none"/>
        </w:rPr>
      </w:pPr>
      <w:r w:rsidRPr="00B022DF">
        <w:rPr>
          <w:rFonts w:ascii="Times New Roman" w:eastAsia="Times New Roman" w:hAnsi="Times New Roman" w:cs="Times New Roman"/>
          <w:b/>
          <w:sz w:val="26"/>
          <w:szCs w:val="26"/>
          <w:lang w:val="x-none" w:eastAsia="x-none"/>
        </w:rPr>
        <w:t>1</w:t>
      </w:r>
      <w:r w:rsidRPr="00B022DF">
        <w:rPr>
          <w:rFonts w:ascii="Times New Roman" w:eastAsia="Times New Roman" w:hAnsi="Times New Roman" w:cs="Times New Roman"/>
          <w:b/>
          <w:sz w:val="26"/>
          <w:szCs w:val="26"/>
          <w:lang w:eastAsia="x-none"/>
        </w:rPr>
        <w:t>1</w:t>
      </w:r>
      <w:r w:rsidRPr="00B022DF">
        <w:rPr>
          <w:rFonts w:ascii="Times New Roman" w:eastAsia="Times New Roman" w:hAnsi="Times New Roman" w:cs="Times New Roman"/>
          <w:b/>
          <w:sz w:val="26"/>
          <w:szCs w:val="26"/>
          <w:lang w:val="x-none" w:eastAsia="x-none"/>
        </w:rPr>
        <w:t>. Pełnomocnik</w:t>
      </w:r>
      <w:r w:rsidRPr="00B022DF">
        <w:rPr>
          <w:rFonts w:ascii="Times New Roman" w:eastAsia="Times New Roman" w:hAnsi="Times New Roman" w:cs="Times New Roman"/>
          <w:sz w:val="26"/>
          <w:szCs w:val="26"/>
          <w:lang w:val="x-none" w:eastAsia="x-none"/>
        </w:rPr>
        <w:t xml:space="preserve"> </w:t>
      </w:r>
      <w:r w:rsidRPr="00B022DF">
        <w:rPr>
          <w:rFonts w:ascii="Times New Roman" w:eastAsia="Times New Roman" w:hAnsi="Times New Roman" w:cs="Times New Roman"/>
          <w:i/>
          <w:lang w:val="x-none" w:eastAsia="x-none"/>
        </w:rPr>
        <w:t>(jeśli dotyczy)*:</w:t>
      </w:r>
    </w:p>
    <w:p w14:paraId="6CFE8293" w14:textId="77777777" w:rsidR="00371158" w:rsidRPr="00B022DF" w:rsidRDefault="00371158" w:rsidP="003711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Nazwisko, imię / Podmiot ……………………………………………………………………</w:t>
      </w:r>
    </w:p>
    <w:p w14:paraId="7AE44174" w14:textId="3A5ECDDE" w:rsidR="00371158" w:rsidRDefault="00371158" w:rsidP="003711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Telefon: …...............………………… e-mail: </w:t>
      </w:r>
    </w:p>
    <w:p w14:paraId="16BAD7FE" w14:textId="77777777" w:rsidR="0091725F" w:rsidRPr="00B022DF" w:rsidRDefault="0091725F" w:rsidP="00371158">
      <w:pPr>
        <w:autoSpaceDE w:val="0"/>
        <w:autoSpaceDN w:val="0"/>
        <w:adjustRightInd w:val="0"/>
        <w:spacing w:after="0" w:line="360" w:lineRule="auto"/>
        <w:ind w:right="23"/>
        <w:rPr>
          <w:rFonts w:ascii="Times New Roman" w:eastAsia="Times New Roman" w:hAnsi="Times New Roman" w:cs="Times New Roman"/>
          <w:sz w:val="26"/>
          <w:szCs w:val="26"/>
          <w:lang w:eastAsia="pl-PL"/>
        </w:rPr>
      </w:pPr>
    </w:p>
    <w:p w14:paraId="21AFE951" w14:textId="77777777" w:rsidR="00371158" w:rsidRPr="00B022DF"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 xml:space="preserve">Zakres </w:t>
      </w:r>
      <w:proofErr w:type="gramStart"/>
      <w:r w:rsidRPr="00B022DF">
        <w:rPr>
          <w:rFonts w:ascii="Times New Roman" w:eastAsia="Times New Roman" w:hAnsi="Times New Roman" w:cs="Times New Roman"/>
          <w:sz w:val="26"/>
          <w:szCs w:val="26"/>
          <w:lang w:eastAsia="pl-PL"/>
        </w:rPr>
        <w:t>umocowania :</w:t>
      </w:r>
      <w:proofErr w:type="gramEnd"/>
    </w:p>
    <w:p w14:paraId="38444699" w14:textId="3922501A" w:rsidR="00371158" w:rsidRPr="0091725F" w:rsidRDefault="00371158" w:rsidP="0091725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2E552743" w14:textId="77777777" w:rsidR="00371158" w:rsidRPr="00B022DF" w:rsidRDefault="00371158" w:rsidP="00371158">
      <w:pPr>
        <w:keepNext/>
        <w:spacing w:after="0" w:line="240" w:lineRule="auto"/>
        <w:outlineLvl w:val="0"/>
        <w:rPr>
          <w:rFonts w:ascii="Times New Roman" w:eastAsia="Times New Roman" w:hAnsi="Times New Roman" w:cs="Times New Roman"/>
          <w:b/>
          <w:sz w:val="26"/>
          <w:szCs w:val="26"/>
          <w:lang w:val="x-none" w:eastAsia="x-none"/>
        </w:rPr>
      </w:pPr>
      <w:r w:rsidRPr="00B022DF">
        <w:rPr>
          <w:rFonts w:ascii="Times New Roman" w:eastAsia="Times New Roman" w:hAnsi="Times New Roman" w:cs="Times New Roman"/>
          <w:b/>
          <w:sz w:val="26"/>
          <w:szCs w:val="26"/>
          <w:lang w:val="x-none" w:eastAsia="x-none"/>
        </w:rPr>
        <w:t>1</w:t>
      </w:r>
      <w:r w:rsidRPr="00B022DF">
        <w:rPr>
          <w:rFonts w:ascii="Times New Roman" w:eastAsia="Times New Roman" w:hAnsi="Times New Roman" w:cs="Times New Roman"/>
          <w:b/>
          <w:sz w:val="26"/>
          <w:szCs w:val="26"/>
          <w:lang w:eastAsia="x-none"/>
        </w:rPr>
        <w:t>2</w:t>
      </w:r>
      <w:r w:rsidRPr="00B022DF">
        <w:rPr>
          <w:rFonts w:ascii="Times New Roman" w:eastAsia="Times New Roman" w:hAnsi="Times New Roman" w:cs="Times New Roman"/>
          <w:b/>
          <w:sz w:val="26"/>
          <w:szCs w:val="26"/>
          <w:lang w:val="x-none" w:eastAsia="x-none"/>
        </w:rPr>
        <w:t xml:space="preserve">. Inne informacje Wykonawcy: </w:t>
      </w:r>
    </w:p>
    <w:p w14:paraId="13CFFA5A" w14:textId="77777777" w:rsidR="00371158" w:rsidRPr="00B022DF" w:rsidRDefault="00371158" w:rsidP="00371158">
      <w:pPr>
        <w:spacing w:after="0" w:line="240" w:lineRule="auto"/>
        <w:rPr>
          <w:rFonts w:ascii="Times New Roman" w:eastAsia="Times New Roman" w:hAnsi="Times New Roman" w:cs="Times New Roman"/>
          <w:sz w:val="20"/>
          <w:szCs w:val="20"/>
          <w:lang w:val="x-none" w:eastAsia="x-none"/>
        </w:rPr>
      </w:pPr>
    </w:p>
    <w:p w14:paraId="78407062" w14:textId="7467CC5C" w:rsidR="00371158" w:rsidRPr="0091725F" w:rsidRDefault="00371158" w:rsidP="0091725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022DF">
        <w:rPr>
          <w:rFonts w:ascii="Times New Roman" w:eastAsia="Times New Roman" w:hAnsi="Times New Roman" w:cs="Times New Roman"/>
          <w:sz w:val="26"/>
          <w:szCs w:val="26"/>
          <w:lang w:eastAsia="pl-PL"/>
        </w:rPr>
        <w:t>…………………………………………………………………………………………</w:t>
      </w:r>
    </w:p>
    <w:p w14:paraId="5B245F21" w14:textId="77777777" w:rsidR="00371158" w:rsidRPr="00B022DF" w:rsidRDefault="00371158" w:rsidP="00371158">
      <w:pPr>
        <w:keepNext/>
        <w:spacing w:after="0" w:line="240" w:lineRule="auto"/>
        <w:jc w:val="both"/>
        <w:outlineLvl w:val="0"/>
        <w:rPr>
          <w:rFonts w:ascii="Times New Roman" w:eastAsia="Times New Roman" w:hAnsi="Times New Roman" w:cs="Times New Roman"/>
          <w:b/>
          <w:sz w:val="26"/>
          <w:szCs w:val="26"/>
          <w:lang w:eastAsia="x-none"/>
        </w:rPr>
      </w:pPr>
      <w:r w:rsidRPr="00B022DF">
        <w:rPr>
          <w:rFonts w:ascii="Times New Roman" w:eastAsia="Times New Roman" w:hAnsi="Times New Roman" w:cs="Times New Roman"/>
          <w:b/>
          <w:sz w:val="26"/>
          <w:szCs w:val="26"/>
          <w:lang w:eastAsia="x-none"/>
        </w:rPr>
        <w:t xml:space="preserve">13. </w:t>
      </w:r>
      <w:r w:rsidRPr="00B022DF">
        <w:rPr>
          <w:rFonts w:ascii="Times New Roman" w:eastAsia="Times New Roman" w:hAnsi="Times New Roman" w:cs="Times New Roman"/>
          <w:b/>
          <w:sz w:val="26"/>
          <w:szCs w:val="26"/>
          <w:lang w:val="x-none" w:eastAsia="x-none"/>
        </w:rPr>
        <w:t>Wykonawc</w:t>
      </w:r>
      <w:r w:rsidRPr="00B022DF">
        <w:rPr>
          <w:rFonts w:ascii="Times New Roman" w:eastAsia="Times New Roman" w:hAnsi="Times New Roman" w:cs="Times New Roman"/>
          <w:b/>
          <w:sz w:val="26"/>
          <w:szCs w:val="26"/>
          <w:lang w:eastAsia="x-none"/>
        </w:rPr>
        <w:t>a informuje, iż w celu potwierdzenia, że osoba działająca:</w:t>
      </w:r>
      <w:r w:rsidRPr="00B022DF">
        <w:rPr>
          <w:rFonts w:ascii="Times New Roman" w:eastAsia="Times New Roman" w:hAnsi="Times New Roman" w:cs="Times New Roman"/>
          <w:lang w:val="x-none" w:eastAsia="x-none"/>
        </w:rPr>
        <w:t xml:space="preserve"> </w:t>
      </w:r>
      <w:r w:rsidRPr="00B022DF">
        <w:rPr>
          <w:rFonts w:ascii="Times New Roman" w:eastAsia="Times New Roman" w:hAnsi="Times New Roman" w:cs="Times New Roman"/>
          <w:i/>
          <w:iCs/>
          <w:sz w:val="20"/>
          <w:szCs w:val="20"/>
          <w:lang w:val="x-none" w:eastAsia="x-none"/>
        </w:rPr>
        <w:t xml:space="preserve">(jeśli </w:t>
      </w:r>
      <w:proofErr w:type="gramStart"/>
      <w:r w:rsidRPr="00B022DF">
        <w:rPr>
          <w:rFonts w:ascii="Times New Roman" w:eastAsia="Times New Roman" w:hAnsi="Times New Roman" w:cs="Times New Roman"/>
          <w:i/>
          <w:iCs/>
          <w:sz w:val="20"/>
          <w:szCs w:val="20"/>
          <w:lang w:val="x-none" w:eastAsia="x-none"/>
        </w:rPr>
        <w:t>dotyczy</w:t>
      </w:r>
      <w:r w:rsidRPr="00B022DF">
        <w:rPr>
          <w:rFonts w:ascii="Times New Roman" w:eastAsia="Times New Roman" w:hAnsi="Times New Roman" w:cs="Times New Roman"/>
          <w:sz w:val="20"/>
          <w:szCs w:val="20"/>
          <w:lang w:val="x-none" w:eastAsia="x-none"/>
        </w:rPr>
        <w:t>)*</w:t>
      </w:r>
      <w:proofErr w:type="gramEnd"/>
    </w:p>
    <w:p w14:paraId="1D6254D3" w14:textId="77777777" w:rsidR="00371158" w:rsidRPr="00B022DF" w:rsidRDefault="00371158" w:rsidP="00371158">
      <w:pPr>
        <w:keepNext/>
        <w:numPr>
          <w:ilvl w:val="0"/>
          <w:numId w:val="11"/>
        </w:numPr>
        <w:spacing w:after="0" w:line="240" w:lineRule="auto"/>
        <w:jc w:val="both"/>
        <w:outlineLvl w:val="0"/>
        <w:rPr>
          <w:rFonts w:ascii="Times New Roman" w:eastAsia="Times New Roman" w:hAnsi="Times New Roman" w:cs="Times New Roman"/>
          <w:bCs/>
          <w:i/>
          <w:iCs/>
          <w:sz w:val="20"/>
          <w:szCs w:val="20"/>
          <w:lang w:val="x-none" w:eastAsia="x-none"/>
        </w:rPr>
      </w:pPr>
      <w:r w:rsidRPr="00B022DF">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B022DF">
        <w:rPr>
          <w:rFonts w:ascii="Times New Roman" w:eastAsia="Times New Roman" w:hAnsi="Times New Roman" w:cs="Times New Roman"/>
          <w:b/>
          <w:i/>
          <w:iCs/>
          <w:sz w:val="20"/>
          <w:szCs w:val="20"/>
          <w:lang w:val="x-none" w:eastAsia="x-none"/>
        </w:rPr>
        <w:t xml:space="preserve"> </w:t>
      </w:r>
      <w:r w:rsidRPr="00B022DF">
        <w:rPr>
          <w:rFonts w:ascii="Times New Roman" w:eastAsia="Times New Roman" w:hAnsi="Times New Roman" w:cs="Times New Roman"/>
          <w:bCs/>
          <w:i/>
          <w:iCs/>
          <w:sz w:val="20"/>
          <w:szCs w:val="20"/>
          <w:lang w:val="x-none" w:eastAsia="x-none"/>
        </w:rPr>
        <w:t>(wymienić jaki</w:t>
      </w:r>
      <w:r w:rsidRPr="00B022DF">
        <w:rPr>
          <w:rFonts w:ascii="Times New Roman" w:eastAsia="Times New Roman" w:hAnsi="Times New Roman" w:cs="Times New Roman"/>
          <w:bCs/>
          <w:i/>
          <w:iCs/>
          <w:sz w:val="20"/>
          <w:szCs w:val="20"/>
          <w:lang w:eastAsia="x-none"/>
        </w:rPr>
        <w:t>ch</w:t>
      </w:r>
      <w:r w:rsidRPr="00B022DF">
        <w:rPr>
          <w:rFonts w:ascii="Times New Roman" w:eastAsia="Times New Roman" w:hAnsi="Times New Roman" w:cs="Times New Roman"/>
          <w:bCs/>
          <w:i/>
          <w:iCs/>
          <w:sz w:val="20"/>
          <w:szCs w:val="20"/>
          <w:lang w:val="x-none" w:eastAsia="x-none"/>
        </w:rPr>
        <w:t>)</w:t>
      </w:r>
    </w:p>
    <w:p w14:paraId="605CE257" w14:textId="77777777" w:rsidR="00371158" w:rsidRPr="00B022DF" w:rsidRDefault="00371158" w:rsidP="003711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66640C94" w14:textId="3D62618F" w:rsidR="00371158" w:rsidRPr="00B022DF" w:rsidRDefault="00371158" w:rsidP="00371158">
      <w:pPr>
        <w:keepNext/>
        <w:spacing w:after="0" w:line="240" w:lineRule="auto"/>
        <w:ind w:left="720"/>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Cs/>
          <w:sz w:val="26"/>
          <w:szCs w:val="26"/>
          <w:lang w:eastAsia="x-none"/>
        </w:rPr>
        <w:t>gdyż Zamawiający może je uzyskać za pomocą bezpłatnych i ogólnodostępnych baz danych, tj.</w:t>
      </w:r>
      <w:r w:rsidRPr="00B022DF">
        <w:rPr>
          <w:rFonts w:ascii="Times New Roman" w:eastAsia="Times New Roman" w:hAnsi="Times New Roman" w:cs="Times New Roman"/>
          <w:bCs/>
          <w:sz w:val="26"/>
          <w:szCs w:val="26"/>
          <w:lang w:val="x-none" w:eastAsia="x-none"/>
        </w:rPr>
        <w:t xml:space="preserve">: </w:t>
      </w:r>
      <w:r w:rsidRPr="00B022DF">
        <w:rPr>
          <w:rFonts w:ascii="Times New Roman" w:eastAsia="Times New Roman" w:hAnsi="Times New Roman" w:cs="Times New Roman"/>
          <w:bCs/>
          <w:i/>
          <w:iCs/>
          <w:lang w:eastAsia="x-none"/>
        </w:rPr>
        <w:t>(</w:t>
      </w:r>
      <w:r w:rsidRPr="00B022DF">
        <w:rPr>
          <w:rFonts w:ascii="Times New Roman" w:eastAsia="Times New Roman" w:hAnsi="Times New Roman" w:cs="Times New Roman"/>
          <w:bCs/>
          <w:i/>
          <w:iCs/>
          <w:sz w:val="20"/>
          <w:szCs w:val="20"/>
          <w:lang w:val="x-none" w:eastAsia="x-none"/>
        </w:rPr>
        <w:t>wskazać dane umożliwiające dostęp do tych środków</w:t>
      </w:r>
      <w:r w:rsidRPr="00B022DF">
        <w:rPr>
          <w:rFonts w:ascii="Times New Roman" w:eastAsia="Times New Roman" w:hAnsi="Times New Roman" w:cs="Times New Roman"/>
          <w:bCs/>
          <w:i/>
          <w:iCs/>
          <w:sz w:val="20"/>
          <w:szCs w:val="20"/>
          <w:lang w:eastAsia="x-none"/>
        </w:rPr>
        <w:t>, np. nr KRS;</w:t>
      </w:r>
      <w:r w:rsidRPr="00B022DF">
        <w:rPr>
          <w:rFonts w:ascii="Times New Roman" w:eastAsia="Times New Roman" w:hAnsi="Times New Roman" w:cs="Times New Roman"/>
          <w:bCs/>
          <w:i/>
          <w:iCs/>
          <w:lang w:eastAsia="x-none"/>
        </w:rPr>
        <w:t xml:space="preserve"> jeśli </w:t>
      </w:r>
      <w:proofErr w:type="gramStart"/>
      <w:r w:rsidRPr="00B022DF">
        <w:rPr>
          <w:rFonts w:ascii="Times New Roman" w:eastAsia="Times New Roman" w:hAnsi="Times New Roman" w:cs="Times New Roman"/>
          <w:bCs/>
          <w:i/>
          <w:iCs/>
          <w:lang w:eastAsia="x-none"/>
        </w:rPr>
        <w:t>dotyczy)</w:t>
      </w:r>
      <w:r w:rsidRPr="00B022DF">
        <w:rPr>
          <w:rFonts w:ascii="Times New Roman" w:eastAsia="Times New Roman" w:hAnsi="Times New Roman" w:cs="Times New Roman"/>
          <w:bCs/>
          <w:sz w:val="26"/>
          <w:szCs w:val="26"/>
          <w:lang w:eastAsia="x-none"/>
        </w:rPr>
        <w:t>*</w:t>
      </w:r>
      <w:proofErr w:type="gramEnd"/>
      <w:r w:rsidRPr="00B022DF">
        <w:rPr>
          <w:rFonts w:ascii="Times New Roman" w:eastAsia="Times New Roman" w:hAnsi="Times New Roman" w:cs="Times New Roman"/>
          <w:bCs/>
          <w:sz w:val="24"/>
          <w:szCs w:val="24"/>
          <w:highlight w:val="cyan"/>
          <w:lang w:val="x-none" w:eastAsia="x-none"/>
        </w:rPr>
        <w:t xml:space="preserve"> </w:t>
      </w:r>
    </w:p>
    <w:p w14:paraId="274375F7" w14:textId="77777777" w:rsidR="00371158" w:rsidRPr="00B022DF" w:rsidRDefault="00371158" w:rsidP="00371158">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bookmarkStart w:id="8" w:name="mip57154255"/>
      <w:bookmarkEnd w:id="8"/>
    </w:p>
    <w:p w14:paraId="6211434B" w14:textId="77777777" w:rsidR="00371158" w:rsidRPr="00B022DF" w:rsidRDefault="00371158" w:rsidP="00371158">
      <w:pPr>
        <w:keepNext/>
        <w:numPr>
          <w:ilvl w:val="0"/>
          <w:numId w:val="11"/>
        </w:numPr>
        <w:spacing w:after="0" w:line="240" w:lineRule="auto"/>
        <w:jc w:val="both"/>
        <w:outlineLvl w:val="0"/>
        <w:rPr>
          <w:rFonts w:ascii="Times New Roman" w:eastAsia="Times New Roman" w:hAnsi="Times New Roman" w:cs="Times New Roman"/>
          <w:bCs/>
          <w:i/>
          <w:iCs/>
          <w:sz w:val="20"/>
          <w:szCs w:val="20"/>
          <w:lang w:val="x-none" w:eastAsia="x-none"/>
        </w:rPr>
      </w:pPr>
      <w:r w:rsidRPr="00B022DF">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B022DF">
        <w:rPr>
          <w:rFonts w:ascii="Times New Roman" w:eastAsia="Times New Roman" w:hAnsi="Times New Roman" w:cs="Times New Roman"/>
          <w:b/>
          <w:sz w:val="26"/>
          <w:szCs w:val="26"/>
          <w:lang w:val="x-none" w:eastAsia="x-none"/>
        </w:rPr>
        <w:t xml:space="preserve"> </w:t>
      </w:r>
      <w:r w:rsidRPr="00B022DF">
        <w:rPr>
          <w:rFonts w:ascii="Times New Roman" w:eastAsia="Times New Roman" w:hAnsi="Times New Roman" w:cs="Times New Roman"/>
          <w:bCs/>
          <w:sz w:val="26"/>
          <w:szCs w:val="26"/>
          <w:lang w:eastAsia="x-none"/>
        </w:rPr>
        <w:t>dołącza następujących podmiotowych środków dowodowych:</w:t>
      </w:r>
      <w:r w:rsidRPr="00B022DF">
        <w:rPr>
          <w:rFonts w:ascii="Times New Roman" w:eastAsia="Times New Roman" w:hAnsi="Times New Roman" w:cs="Times New Roman"/>
          <w:b/>
          <w:i/>
          <w:iCs/>
          <w:sz w:val="20"/>
          <w:szCs w:val="20"/>
          <w:lang w:val="x-none" w:eastAsia="x-none"/>
        </w:rPr>
        <w:t xml:space="preserve"> </w:t>
      </w:r>
      <w:r w:rsidRPr="00B022DF">
        <w:rPr>
          <w:rFonts w:ascii="Times New Roman" w:eastAsia="Times New Roman" w:hAnsi="Times New Roman" w:cs="Times New Roman"/>
          <w:bCs/>
          <w:i/>
          <w:iCs/>
          <w:sz w:val="20"/>
          <w:szCs w:val="20"/>
          <w:lang w:val="x-none" w:eastAsia="x-none"/>
        </w:rPr>
        <w:t>(wymienić jaki</w:t>
      </w:r>
      <w:r w:rsidRPr="00B022DF">
        <w:rPr>
          <w:rFonts w:ascii="Times New Roman" w:eastAsia="Times New Roman" w:hAnsi="Times New Roman" w:cs="Times New Roman"/>
          <w:bCs/>
          <w:i/>
          <w:iCs/>
          <w:sz w:val="20"/>
          <w:szCs w:val="20"/>
          <w:lang w:eastAsia="x-none"/>
        </w:rPr>
        <w:t>ch</w:t>
      </w:r>
      <w:r w:rsidRPr="00B022DF">
        <w:rPr>
          <w:rFonts w:ascii="Times New Roman" w:eastAsia="Times New Roman" w:hAnsi="Times New Roman" w:cs="Times New Roman"/>
          <w:bCs/>
          <w:i/>
          <w:iCs/>
          <w:sz w:val="20"/>
          <w:szCs w:val="20"/>
          <w:lang w:val="x-none" w:eastAsia="x-none"/>
        </w:rPr>
        <w:t>)</w:t>
      </w:r>
    </w:p>
    <w:p w14:paraId="4B4F87C9" w14:textId="77777777" w:rsidR="00371158" w:rsidRPr="00B022DF" w:rsidRDefault="00371158" w:rsidP="003711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4519074E" w14:textId="024575F5" w:rsidR="00371158" w:rsidRPr="00B022DF" w:rsidRDefault="00371158" w:rsidP="00371158">
      <w:pPr>
        <w:keepNext/>
        <w:spacing w:after="0" w:line="240" w:lineRule="auto"/>
        <w:ind w:left="720"/>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Cs/>
          <w:sz w:val="26"/>
          <w:szCs w:val="26"/>
          <w:lang w:eastAsia="x-none"/>
        </w:rPr>
        <w:t>gdyż Zamawiający może je uzyskać za pomocą bezpłatnych i ogólnodostępnych baz danych, tj.</w:t>
      </w:r>
      <w:r w:rsidRPr="00B022DF">
        <w:rPr>
          <w:rFonts w:ascii="Times New Roman" w:eastAsia="Times New Roman" w:hAnsi="Times New Roman" w:cs="Times New Roman"/>
          <w:bCs/>
          <w:sz w:val="26"/>
          <w:szCs w:val="26"/>
          <w:lang w:val="x-none" w:eastAsia="x-none"/>
        </w:rPr>
        <w:t xml:space="preserve">: </w:t>
      </w:r>
      <w:r w:rsidRPr="00B022DF">
        <w:rPr>
          <w:rFonts w:ascii="Times New Roman" w:eastAsia="Times New Roman" w:hAnsi="Times New Roman" w:cs="Times New Roman"/>
          <w:bCs/>
          <w:i/>
          <w:iCs/>
          <w:lang w:eastAsia="x-none"/>
        </w:rPr>
        <w:t>(</w:t>
      </w:r>
      <w:r w:rsidRPr="00B022DF">
        <w:rPr>
          <w:rFonts w:ascii="Times New Roman" w:eastAsia="Times New Roman" w:hAnsi="Times New Roman" w:cs="Times New Roman"/>
          <w:bCs/>
          <w:i/>
          <w:iCs/>
          <w:sz w:val="20"/>
          <w:szCs w:val="20"/>
          <w:lang w:val="x-none" w:eastAsia="x-none"/>
        </w:rPr>
        <w:t>wskazać dane umożliwiające dostęp do tych środków</w:t>
      </w:r>
      <w:r w:rsidRPr="00B022DF">
        <w:rPr>
          <w:rFonts w:ascii="Times New Roman" w:eastAsia="Times New Roman" w:hAnsi="Times New Roman" w:cs="Times New Roman"/>
          <w:bCs/>
          <w:i/>
          <w:iCs/>
          <w:sz w:val="20"/>
          <w:szCs w:val="20"/>
          <w:lang w:eastAsia="x-none"/>
        </w:rPr>
        <w:t>, np. nr KRS;</w:t>
      </w:r>
      <w:r w:rsidRPr="00B022DF">
        <w:rPr>
          <w:rFonts w:ascii="Times New Roman" w:eastAsia="Times New Roman" w:hAnsi="Times New Roman" w:cs="Times New Roman"/>
          <w:bCs/>
          <w:i/>
          <w:iCs/>
          <w:lang w:eastAsia="x-none"/>
        </w:rPr>
        <w:t xml:space="preserve"> jeśli </w:t>
      </w:r>
      <w:proofErr w:type="gramStart"/>
      <w:r w:rsidRPr="00B022DF">
        <w:rPr>
          <w:rFonts w:ascii="Times New Roman" w:eastAsia="Times New Roman" w:hAnsi="Times New Roman" w:cs="Times New Roman"/>
          <w:bCs/>
          <w:i/>
          <w:iCs/>
          <w:lang w:eastAsia="x-none"/>
        </w:rPr>
        <w:t>dotyczy)</w:t>
      </w:r>
      <w:r w:rsidRPr="00B022DF">
        <w:rPr>
          <w:rFonts w:ascii="Times New Roman" w:eastAsia="Times New Roman" w:hAnsi="Times New Roman" w:cs="Times New Roman"/>
          <w:bCs/>
          <w:sz w:val="26"/>
          <w:szCs w:val="26"/>
          <w:lang w:eastAsia="x-none"/>
        </w:rPr>
        <w:t>*</w:t>
      </w:r>
      <w:proofErr w:type="gramEnd"/>
      <w:r w:rsidRPr="00B022DF">
        <w:rPr>
          <w:rFonts w:ascii="Times New Roman" w:eastAsia="Times New Roman" w:hAnsi="Times New Roman" w:cs="Times New Roman"/>
          <w:bCs/>
          <w:sz w:val="24"/>
          <w:szCs w:val="24"/>
          <w:highlight w:val="cyan"/>
          <w:lang w:val="x-none" w:eastAsia="x-none"/>
        </w:rPr>
        <w:t xml:space="preserve"> </w:t>
      </w:r>
    </w:p>
    <w:p w14:paraId="6C3A1AA4" w14:textId="77777777" w:rsidR="00371158" w:rsidRPr="00B022DF" w:rsidRDefault="00371158" w:rsidP="00371158">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0C1D0795" w14:textId="77777777" w:rsidR="00371158" w:rsidRPr="00B022DF" w:rsidRDefault="00371158" w:rsidP="00371158">
      <w:pPr>
        <w:keepNext/>
        <w:numPr>
          <w:ilvl w:val="0"/>
          <w:numId w:val="11"/>
        </w:numPr>
        <w:spacing w:after="0" w:line="240" w:lineRule="auto"/>
        <w:jc w:val="both"/>
        <w:outlineLvl w:val="0"/>
        <w:rPr>
          <w:rFonts w:ascii="Times New Roman" w:eastAsia="Times New Roman" w:hAnsi="Times New Roman" w:cs="Times New Roman"/>
          <w:bCs/>
          <w:i/>
          <w:iCs/>
          <w:sz w:val="20"/>
          <w:szCs w:val="20"/>
          <w:lang w:val="x-none" w:eastAsia="x-none"/>
        </w:rPr>
      </w:pPr>
      <w:r w:rsidRPr="00B022DF">
        <w:rPr>
          <w:rFonts w:ascii="Times New Roman" w:eastAsia="Times New Roman" w:hAnsi="Times New Roman" w:cs="Times New Roman"/>
          <w:bCs/>
          <w:sz w:val="26"/>
          <w:szCs w:val="26"/>
          <w:lang w:eastAsia="x-none"/>
        </w:rPr>
        <w:t xml:space="preserve">w </w:t>
      </w:r>
      <w:bookmarkStart w:id="9" w:name="_Hlk62647659"/>
      <w:r w:rsidRPr="00B022DF">
        <w:rPr>
          <w:rFonts w:ascii="Times New Roman" w:eastAsia="Times New Roman" w:hAnsi="Times New Roman" w:cs="Times New Roman"/>
          <w:bCs/>
          <w:sz w:val="26"/>
          <w:szCs w:val="26"/>
          <w:lang w:eastAsia="x-none"/>
        </w:rPr>
        <w:t>imieniu</w:t>
      </w:r>
      <w:r w:rsidRPr="00B022DF">
        <w:rPr>
          <w:rFonts w:ascii="Times New Roman" w:eastAsia="Times New Roman" w:hAnsi="Times New Roman" w:cs="Times New Roman"/>
          <w:b/>
          <w:sz w:val="24"/>
          <w:szCs w:val="20"/>
          <w:lang w:val="x-none" w:eastAsia="x-none"/>
        </w:rPr>
        <w:t xml:space="preserve"> </w:t>
      </w:r>
      <w:r w:rsidRPr="00B022DF">
        <w:rPr>
          <w:rFonts w:ascii="Times New Roman" w:eastAsia="Times New Roman" w:hAnsi="Times New Roman" w:cs="Times New Roman"/>
          <w:bCs/>
          <w:sz w:val="26"/>
          <w:szCs w:val="26"/>
          <w:lang w:eastAsia="x-none"/>
        </w:rPr>
        <w:t xml:space="preserve">podmiotu udostępniającego zasoby </w:t>
      </w:r>
      <w:bookmarkEnd w:id="9"/>
      <w:r w:rsidRPr="00B022DF">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B022DF">
        <w:rPr>
          <w:rFonts w:ascii="Times New Roman" w:eastAsia="Times New Roman" w:hAnsi="Times New Roman" w:cs="Times New Roman"/>
          <w:b/>
          <w:i/>
          <w:iCs/>
          <w:sz w:val="20"/>
          <w:szCs w:val="20"/>
          <w:lang w:val="x-none" w:eastAsia="x-none"/>
        </w:rPr>
        <w:t xml:space="preserve"> </w:t>
      </w:r>
      <w:r w:rsidRPr="00B022DF">
        <w:rPr>
          <w:rFonts w:ascii="Times New Roman" w:eastAsia="Times New Roman" w:hAnsi="Times New Roman" w:cs="Times New Roman"/>
          <w:bCs/>
          <w:i/>
          <w:iCs/>
          <w:sz w:val="20"/>
          <w:szCs w:val="20"/>
          <w:lang w:val="x-none" w:eastAsia="x-none"/>
        </w:rPr>
        <w:t>(wymienić jaki</w:t>
      </w:r>
      <w:r w:rsidRPr="00B022DF">
        <w:rPr>
          <w:rFonts w:ascii="Times New Roman" w:eastAsia="Times New Roman" w:hAnsi="Times New Roman" w:cs="Times New Roman"/>
          <w:bCs/>
          <w:i/>
          <w:iCs/>
          <w:sz w:val="20"/>
          <w:szCs w:val="20"/>
          <w:lang w:eastAsia="x-none"/>
        </w:rPr>
        <w:t>ch</w:t>
      </w:r>
      <w:r w:rsidRPr="00B022DF">
        <w:rPr>
          <w:rFonts w:ascii="Times New Roman" w:eastAsia="Times New Roman" w:hAnsi="Times New Roman" w:cs="Times New Roman"/>
          <w:bCs/>
          <w:i/>
          <w:iCs/>
          <w:sz w:val="20"/>
          <w:szCs w:val="20"/>
          <w:lang w:val="x-none" w:eastAsia="x-none"/>
        </w:rPr>
        <w:t>)</w:t>
      </w:r>
    </w:p>
    <w:p w14:paraId="50B8984C" w14:textId="77777777" w:rsidR="00371158" w:rsidRPr="00B022DF" w:rsidRDefault="00371158" w:rsidP="003711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54B78C27" w14:textId="3DCAE4A9" w:rsidR="00371158" w:rsidRPr="00B022DF" w:rsidRDefault="00371158" w:rsidP="00371158">
      <w:pPr>
        <w:keepNext/>
        <w:spacing w:after="0" w:line="240" w:lineRule="auto"/>
        <w:ind w:left="720"/>
        <w:jc w:val="both"/>
        <w:outlineLvl w:val="0"/>
        <w:rPr>
          <w:rFonts w:ascii="Times New Roman" w:eastAsia="Times New Roman" w:hAnsi="Times New Roman" w:cs="Times New Roman"/>
          <w:bCs/>
          <w:sz w:val="26"/>
          <w:szCs w:val="26"/>
          <w:lang w:eastAsia="x-none"/>
        </w:rPr>
      </w:pPr>
      <w:r w:rsidRPr="00B022DF">
        <w:rPr>
          <w:rFonts w:ascii="Times New Roman" w:eastAsia="Times New Roman" w:hAnsi="Times New Roman" w:cs="Times New Roman"/>
          <w:bCs/>
          <w:sz w:val="26"/>
          <w:szCs w:val="26"/>
          <w:lang w:eastAsia="x-none"/>
        </w:rPr>
        <w:t>gdyż Zamawiający może je uzyskać za pomocą bezpłatnych i ogólnodostępnych baz danych, tj.</w:t>
      </w:r>
      <w:r w:rsidRPr="00B022DF">
        <w:rPr>
          <w:rFonts w:ascii="Times New Roman" w:eastAsia="Times New Roman" w:hAnsi="Times New Roman" w:cs="Times New Roman"/>
          <w:bCs/>
          <w:sz w:val="26"/>
          <w:szCs w:val="26"/>
          <w:lang w:val="x-none" w:eastAsia="x-none"/>
        </w:rPr>
        <w:t xml:space="preserve">: </w:t>
      </w:r>
      <w:r w:rsidRPr="00B022DF">
        <w:rPr>
          <w:rFonts w:ascii="Times New Roman" w:eastAsia="Times New Roman" w:hAnsi="Times New Roman" w:cs="Times New Roman"/>
          <w:bCs/>
          <w:i/>
          <w:iCs/>
          <w:lang w:eastAsia="x-none"/>
        </w:rPr>
        <w:t>(</w:t>
      </w:r>
      <w:r w:rsidRPr="00B022DF">
        <w:rPr>
          <w:rFonts w:ascii="Times New Roman" w:eastAsia="Times New Roman" w:hAnsi="Times New Roman" w:cs="Times New Roman"/>
          <w:bCs/>
          <w:i/>
          <w:iCs/>
          <w:sz w:val="20"/>
          <w:szCs w:val="20"/>
          <w:lang w:val="x-none" w:eastAsia="x-none"/>
        </w:rPr>
        <w:t>wskazać dane umożliwiające dostęp do tych środków</w:t>
      </w:r>
      <w:r w:rsidRPr="00B022DF">
        <w:rPr>
          <w:rFonts w:ascii="Times New Roman" w:eastAsia="Times New Roman" w:hAnsi="Times New Roman" w:cs="Times New Roman"/>
          <w:bCs/>
          <w:i/>
          <w:iCs/>
          <w:sz w:val="20"/>
          <w:szCs w:val="20"/>
          <w:lang w:eastAsia="x-none"/>
        </w:rPr>
        <w:t>, np. nr KRS;</w:t>
      </w:r>
      <w:r w:rsidRPr="00B022DF">
        <w:rPr>
          <w:rFonts w:ascii="Times New Roman" w:eastAsia="Times New Roman" w:hAnsi="Times New Roman" w:cs="Times New Roman"/>
          <w:bCs/>
          <w:i/>
          <w:iCs/>
          <w:lang w:eastAsia="x-none"/>
        </w:rPr>
        <w:t xml:space="preserve"> jeśli </w:t>
      </w:r>
      <w:proofErr w:type="gramStart"/>
      <w:r w:rsidRPr="00B022DF">
        <w:rPr>
          <w:rFonts w:ascii="Times New Roman" w:eastAsia="Times New Roman" w:hAnsi="Times New Roman" w:cs="Times New Roman"/>
          <w:bCs/>
          <w:i/>
          <w:iCs/>
          <w:lang w:eastAsia="x-none"/>
        </w:rPr>
        <w:t>dotyczy)</w:t>
      </w:r>
      <w:r w:rsidRPr="00B022DF">
        <w:rPr>
          <w:rFonts w:ascii="Times New Roman" w:eastAsia="Times New Roman" w:hAnsi="Times New Roman" w:cs="Times New Roman"/>
          <w:bCs/>
          <w:sz w:val="26"/>
          <w:szCs w:val="26"/>
          <w:lang w:eastAsia="x-none"/>
        </w:rPr>
        <w:t>*</w:t>
      </w:r>
      <w:proofErr w:type="gramEnd"/>
    </w:p>
    <w:p w14:paraId="30BA000A" w14:textId="4D17DA3C" w:rsidR="00371158" w:rsidRPr="0091725F" w:rsidRDefault="00371158" w:rsidP="0091725F">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022DF">
        <w:rPr>
          <w:rFonts w:ascii="Times New Roman" w:eastAsia="Times New Roman" w:hAnsi="Times New Roman" w:cs="Times New Roman"/>
          <w:sz w:val="26"/>
          <w:szCs w:val="26"/>
          <w:lang w:eastAsia="pl-PL"/>
        </w:rPr>
        <w:t>………………………………………………………..…………</w:t>
      </w:r>
      <w:r w:rsidRPr="00B022DF">
        <w:rPr>
          <w:rFonts w:ascii="Times New Roman" w:eastAsia="Times New Roman" w:hAnsi="Times New Roman" w:cs="Times New Roman"/>
          <w:sz w:val="24"/>
          <w:szCs w:val="24"/>
          <w:lang w:eastAsia="pl-PL"/>
        </w:rPr>
        <w:t xml:space="preserve"> </w:t>
      </w:r>
    </w:p>
    <w:p w14:paraId="6AA04C48" w14:textId="77777777" w:rsidR="00371158" w:rsidRPr="00C768DC"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b/>
          <w:sz w:val="26"/>
          <w:szCs w:val="26"/>
          <w:lang w:eastAsia="pl-PL"/>
        </w:rPr>
        <w:t xml:space="preserve">14. Zwrotu wadium prosimy dokonać na rachunek: </w:t>
      </w:r>
      <w:r w:rsidRPr="00C768DC">
        <w:rPr>
          <w:rFonts w:ascii="Times New Roman" w:eastAsia="Times New Roman" w:hAnsi="Times New Roman" w:cs="Times New Roman"/>
          <w:i/>
          <w:lang w:eastAsia="pl-PL"/>
        </w:rPr>
        <w:t xml:space="preserve">(w przypadku, gdy zwrotu należy dokonać na inne konto, niż konto, z którego wadium zostało </w:t>
      </w:r>
      <w:proofErr w:type="gramStart"/>
      <w:r w:rsidRPr="00C768DC">
        <w:rPr>
          <w:rFonts w:ascii="Times New Roman" w:eastAsia="Times New Roman" w:hAnsi="Times New Roman" w:cs="Times New Roman"/>
          <w:i/>
          <w:lang w:eastAsia="pl-PL"/>
        </w:rPr>
        <w:t>wniesione,  jeżeli</w:t>
      </w:r>
      <w:proofErr w:type="gramEnd"/>
      <w:r w:rsidRPr="00C768DC">
        <w:rPr>
          <w:rFonts w:ascii="Times New Roman" w:eastAsia="Times New Roman" w:hAnsi="Times New Roman" w:cs="Times New Roman"/>
          <w:i/>
          <w:lang w:eastAsia="pl-PL"/>
        </w:rPr>
        <w:t xml:space="preserve"> dotyczy)</w:t>
      </w:r>
      <w:r w:rsidRPr="00C768DC">
        <w:rPr>
          <w:rFonts w:ascii="Times New Roman" w:eastAsia="Times New Roman" w:hAnsi="Times New Roman" w:cs="Times New Roman"/>
          <w:sz w:val="26"/>
          <w:szCs w:val="26"/>
          <w:lang w:eastAsia="pl-PL"/>
        </w:rPr>
        <w:t>*</w:t>
      </w:r>
    </w:p>
    <w:p w14:paraId="229B5F64"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Bank: ....................................................................................................................................</w:t>
      </w:r>
    </w:p>
    <w:p w14:paraId="3DA7551F"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sz w:val="26"/>
          <w:szCs w:val="26"/>
          <w:lang w:eastAsia="pl-PL"/>
        </w:rPr>
        <w:t>Nr rachunku: ........................................................................................................................</w:t>
      </w:r>
    </w:p>
    <w:p w14:paraId="57795F47" w14:textId="77777777" w:rsidR="00371158" w:rsidRPr="00C768DC" w:rsidRDefault="00371158" w:rsidP="00371158">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6648F88A" w14:textId="77777777" w:rsidR="00371158" w:rsidRPr="00C768DC" w:rsidRDefault="00371158" w:rsidP="003711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C768DC">
        <w:rPr>
          <w:rFonts w:ascii="Times New Roman" w:eastAsia="Times New Roman" w:hAnsi="Times New Roman" w:cs="Times New Roman"/>
          <w:i/>
          <w:lang w:eastAsia="pl-PL"/>
        </w:rPr>
        <w:t xml:space="preserve">(jeżeli </w:t>
      </w:r>
      <w:proofErr w:type="gramStart"/>
      <w:r w:rsidRPr="00C768DC">
        <w:rPr>
          <w:rFonts w:ascii="Times New Roman" w:eastAsia="Times New Roman" w:hAnsi="Times New Roman" w:cs="Times New Roman"/>
          <w:i/>
          <w:lang w:eastAsia="pl-PL"/>
        </w:rPr>
        <w:t>dotyczy)</w:t>
      </w:r>
      <w:r w:rsidRPr="00C768DC">
        <w:rPr>
          <w:rFonts w:ascii="Times New Roman" w:eastAsia="Times New Roman" w:hAnsi="Times New Roman" w:cs="Times New Roman"/>
          <w:sz w:val="26"/>
          <w:szCs w:val="26"/>
          <w:lang w:eastAsia="pl-PL"/>
        </w:rPr>
        <w:t>*</w:t>
      </w:r>
      <w:proofErr w:type="gramEnd"/>
    </w:p>
    <w:p w14:paraId="1873A67E"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C768DC">
        <w:rPr>
          <w:rFonts w:ascii="Times New Roman" w:eastAsia="Times New Roman" w:hAnsi="Times New Roman" w:cs="Times New Roman"/>
          <w:bCs/>
          <w:sz w:val="26"/>
          <w:szCs w:val="26"/>
          <w:lang w:eastAsia="pl-PL"/>
        </w:rPr>
        <w:t xml:space="preserve">e-mail: </w:t>
      </w:r>
      <w:r w:rsidRPr="00C768DC">
        <w:rPr>
          <w:rFonts w:ascii="Times New Roman" w:eastAsia="Times New Roman" w:hAnsi="Times New Roman" w:cs="Times New Roman"/>
          <w:sz w:val="26"/>
          <w:szCs w:val="26"/>
          <w:lang w:eastAsia="pl-PL"/>
        </w:rPr>
        <w:t>........................................................................................................................</w:t>
      </w:r>
    </w:p>
    <w:p w14:paraId="27C6F9E1" w14:textId="77777777" w:rsidR="00371158" w:rsidRPr="00C768DC" w:rsidRDefault="00371158" w:rsidP="003711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176CF8DE" w14:textId="77777777" w:rsidR="00371158" w:rsidRPr="00C768DC" w:rsidRDefault="00371158" w:rsidP="00371158">
      <w:pPr>
        <w:spacing w:after="0" w:line="240" w:lineRule="auto"/>
        <w:ind w:left="4536"/>
        <w:jc w:val="both"/>
        <w:rPr>
          <w:rFonts w:ascii="Times New Roman" w:eastAsia="Times New Roman" w:hAnsi="Times New Roman" w:cs="Times New Roman"/>
          <w:i/>
          <w:iCs/>
          <w:lang w:eastAsia="pl-PL"/>
        </w:rPr>
      </w:pPr>
      <w:bookmarkStart w:id="10" w:name="_Hlk62731846"/>
      <w:bookmarkEnd w:id="3"/>
      <w:r w:rsidRPr="00C768DC">
        <w:rPr>
          <w:rFonts w:ascii="Times New Roman" w:eastAsia="Times New Roman" w:hAnsi="Times New Roman" w:cs="Times New Roman"/>
          <w:i/>
          <w:iCs/>
          <w:lang w:eastAsia="pl-PL"/>
        </w:rPr>
        <w:t>Ofertę należy opatrzyć podpisem kwalifikowanym lub podpisem zaufanym albo podpisem osobistym</w:t>
      </w:r>
      <w:r w:rsidRPr="00C768DC">
        <w:rPr>
          <w:rFonts w:ascii="Times New Roman" w:eastAsia="Times New Roman" w:hAnsi="Times New Roman" w:cs="Times New Roman"/>
          <w:sz w:val="20"/>
          <w:szCs w:val="20"/>
          <w:lang w:eastAsia="pl-PL"/>
        </w:rPr>
        <w:t xml:space="preserve"> </w:t>
      </w:r>
      <w:bookmarkStart w:id="11" w:name="_Hlk62731946"/>
      <w:r w:rsidRPr="00C768DC">
        <w:rPr>
          <w:rFonts w:ascii="Times New Roman" w:eastAsia="Times New Roman" w:hAnsi="Times New Roman" w:cs="Times New Roman"/>
          <w:i/>
          <w:iCs/>
          <w:lang w:eastAsia="pl-PL"/>
        </w:rPr>
        <w:t>osoby uprawnionej do złożenia oferty w imieniu Wykonawcy</w:t>
      </w:r>
    </w:p>
    <w:bookmarkEnd w:id="10"/>
    <w:bookmarkEnd w:id="11"/>
    <w:p w14:paraId="4A94251B" w14:textId="77777777" w:rsidR="00371158" w:rsidRPr="00C768DC" w:rsidRDefault="00371158" w:rsidP="00371158">
      <w:pPr>
        <w:keepNext/>
        <w:spacing w:after="0" w:line="240" w:lineRule="auto"/>
        <w:outlineLvl w:val="0"/>
        <w:rPr>
          <w:rFonts w:ascii="Times New Roman" w:eastAsia="Times New Roman" w:hAnsi="Times New Roman" w:cs="Times New Roman"/>
          <w:b/>
          <w:sz w:val="26"/>
          <w:szCs w:val="26"/>
          <w:lang w:val="x-none" w:eastAsia="x-none"/>
        </w:rPr>
      </w:pPr>
    </w:p>
    <w:p w14:paraId="6AEB9ED6" w14:textId="77777777" w:rsidR="00B222E5" w:rsidRPr="00C768DC" w:rsidRDefault="00B222E5" w:rsidP="00DD6328"/>
    <w:sectPr w:rsidR="00B222E5" w:rsidRPr="00C768DC" w:rsidSect="00CD10FB">
      <w:headerReference w:type="default" r:id="rId7"/>
      <w:footerReference w:type="default" r:id="rId8"/>
      <w:pgSz w:w="11906" w:h="16838"/>
      <w:pgMar w:top="1417" w:right="1417" w:bottom="1417" w:left="1417"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F66B1" w14:textId="77777777" w:rsidR="0097305E" w:rsidRDefault="0097305E" w:rsidP="00747DEF">
      <w:pPr>
        <w:spacing w:after="0" w:line="240" w:lineRule="auto"/>
      </w:pPr>
      <w:r>
        <w:separator/>
      </w:r>
    </w:p>
  </w:endnote>
  <w:endnote w:type="continuationSeparator" w:id="0">
    <w:p w14:paraId="5B449B91" w14:textId="77777777" w:rsidR="0097305E" w:rsidRDefault="0097305E"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3780318"/>
      <w:docPartObj>
        <w:docPartGallery w:val="Page Numbers (Bottom of Page)"/>
        <w:docPartUnique/>
      </w:docPartObj>
    </w:sdtPr>
    <w:sdtEndPr/>
    <w:sdtContent>
      <w:sdt>
        <w:sdtPr>
          <w:id w:val="1728636285"/>
          <w:docPartObj>
            <w:docPartGallery w:val="Page Numbers (Top of Page)"/>
            <w:docPartUnique/>
          </w:docPartObj>
        </w:sdtPr>
        <w:sdtEndPr/>
        <w:sdtContent>
          <w:p w14:paraId="17D13944" w14:textId="2720CE99" w:rsidR="000268A5" w:rsidRDefault="00B51955" w:rsidP="00506174">
            <w:pPr>
              <w:tabs>
                <w:tab w:val="center" w:pos="4536"/>
                <w:tab w:val="right" w:pos="9072"/>
              </w:tabs>
              <w:spacing w:after="0" w:line="240" w:lineRule="auto"/>
              <w:jc w:val="center"/>
            </w:pPr>
            <w:r>
              <w:rPr>
                <w:rFonts w:ascii="Arial" w:eastAsia="Times New Roman" w:hAnsi="Arial" w:cs="Arial"/>
                <w:b/>
                <w:noProof/>
                <w:sz w:val="16"/>
                <w:szCs w:val="16"/>
                <w:lang w:eastAsia="pl-PL"/>
              </w:rPr>
              <w:drawing>
                <wp:anchor distT="0" distB="0" distL="114300" distR="114300" simplePos="0" relativeHeight="251659776" behindDoc="0" locked="0" layoutInCell="1" allowOverlap="1" wp14:anchorId="198ECCCA" wp14:editId="7E002E01">
                  <wp:simplePos x="0" y="0"/>
                  <wp:positionH relativeFrom="margin">
                    <wp:posOffset>-266700</wp:posOffset>
                  </wp:positionH>
                  <wp:positionV relativeFrom="margin">
                    <wp:posOffset>8074660</wp:posOffset>
                  </wp:positionV>
                  <wp:extent cx="581025" cy="638175"/>
                  <wp:effectExtent l="0" t="0" r="9525"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pic:spPr>
                      </pic:pic>
                    </a:graphicData>
                  </a:graphic>
                </wp:anchor>
              </w:drawing>
            </w:r>
            <w:r w:rsidR="000268A5">
              <w:rPr>
                <w:noProof/>
                <w:lang w:eastAsia="pl-PL"/>
              </w:rPr>
              <mc:AlternateContent>
                <mc:Choice Requires="wps">
                  <w:drawing>
                    <wp:anchor distT="4294967294" distB="4294967294" distL="114300" distR="114300" simplePos="0" relativeHeight="251662336" behindDoc="0" locked="0" layoutInCell="1" allowOverlap="1" wp14:anchorId="7C43A7F0" wp14:editId="101DE7F7">
                      <wp:simplePos x="0" y="0"/>
                      <wp:positionH relativeFrom="column">
                        <wp:posOffset>-435306</wp:posOffset>
                      </wp:positionH>
                      <wp:positionV relativeFrom="paragraph">
                        <wp:posOffset>115684</wp:posOffset>
                      </wp:positionV>
                      <wp:extent cx="6598436" cy="13648"/>
                      <wp:effectExtent l="0" t="0" r="31115" b="24765"/>
                      <wp:wrapNone/>
                      <wp:docPr id="1193914907"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436" cy="1364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3BF959" id="Łącznik prostoliniowy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3pt,9.1pt" to="48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" strokecolor="black [3040]">
                      <o:lock v:ext="edit" shapetype="f"/>
                    </v:line>
                  </w:pict>
                </mc:Fallback>
              </mc:AlternateContent>
            </w:r>
          </w:p>
          <w:p w14:paraId="58851072" w14:textId="309D8C6C" w:rsidR="00506174" w:rsidRPr="001B24C2" w:rsidRDefault="00506174" w:rsidP="00506174">
            <w:pPr>
              <w:tabs>
                <w:tab w:val="center" w:pos="4536"/>
                <w:tab w:val="right" w:pos="9072"/>
              </w:tabs>
              <w:spacing w:after="0" w:line="240" w:lineRule="auto"/>
              <w:jc w:val="center"/>
              <w:rPr>
                <w:rFonts w:ascii="Arial Black" w:eastAsia="Times New Roman" w:hAnsi="Arial Black" w:cs="Arial"/>
                <w:b/>
                <w:sz w:val="18"/>
                <w:szCs w:val="18"/>
                <w:lang w:eastAsia="pl-PL"/>
              </w:rPr>
            </w:pPr>
            <w:r w:rsidRPr="001B24C2">
              <w:rPr>
                <w:rFonts w:ascii="Arial" w:eastAsia="Times New Roman" w:hAnsi="Arial" w:cs="Arial"/>
                <w:b/>
                <w:sz w:val="16"/>
                <w:szCs w:val="16"/>
                <w:lang w:eastAsia="pl-PL"/>
              </w:rPr>
              <w:t xml:space="preserve">Projekt współfinansowany przez Unię Europejską z Europejskiego Funduszu Rozwoju Regionalnego </w:t>
            </w:r>
            <w:r w:rsidRPr="001B24C2">
              <w:rPr>
                <w:rFonts w:ascii="Arial" w:eastAsia="Times New Roman" w:hAnsi="Arial" w:cs="Arial"/>
                <w:b/>
                <w:sz w:val="16"/>
                <w:szCs w:val="16"/>
                <w:lang w:eastAsia="pl-PL"/>
              </w:rPr>
              <w:br/>
              <w:t xml:space="preserve">w ramach Programu Współpracy Transgranicznej </w:t>
            </w:r>
            <w:proofErr w:type="spellStart"/>
            <w:r w:rsidRPr="001B24C2">
              <w:rPr>
                <w:rFonts w:ascii="Arial" w:eastAsia="Times New Roman" w:hAnsi="Arial" w:cs="Arial"/>
                <w:b/>
                <w:sz w:val="16"/>
                <w:szCs w:val="16"/>
                <w:lang w:eastAsia="pl-PL"/>
              </w:rPr>
              <w:t>Interreg</w:t>
            </w:r>
            <w:proofErr w:type="spellEnd"/>
            <w:r w:rsidRPr="001B24C2">
              <w:rPr>
                <w:rFonts w:ascii="Arial" w:eastAsia="Times New Roman" w:hAnsi="Arial" w:cs="Arial"/>
                <w:b/>
                <w:sz w:val="16"/>
                <w:szCs w:val="16"/>
                <w:lang w:eastAsia="pl-PL"/>
              </w:rPr>
              <w:t xml:space="preserve"> V-A Polska – Słowacja</w:t>
            </w:r>
            <w:r w:rsidRPr="001B24C2">
              <w:rPr>
                <w:rFonts w:ascii="Arial" w:eastAsia="Times New Roman" w:hAnsi="Arial" w:cs="Arial"/>
                <w:b/>
                <w:sz w:val="16"/>
                <w:szCs w:val="16"/>
                <w:lang w:eastAsia="pl-PL"/>
              </w:rPr>
              <w:br/>
              <w:t xml:space="preserve">POWIAT NOWOTARSKI- </w:t>
            </w:r>
            <w:r w:rsidRPr="001B24C2">
              <w:rPr>
                <w:rFonts w:ascii="Arial Black" w:eastAsia="Times New Roman" w:hAnsi="Arial Black" w:cs="Arial"/>
                <w:b/>
                <w:sz w:val="18"/>
                <w:szCs w:val="18"/>
                <w:lang w:eastAsia="pl-PL"/>
              </w:rPr>
              <w:t>Powiatowy Zarząd Dróg w Nowym Targu</w:t>
            </w:r>
          </w:p>
          <w:p w14:paraId="413EE7D3" w14:textId="6C21666F" w:rsidR="00506174" w:rsidRPr="00506174" w:rsidRDefault="00506174" w:rsidP="00506174">
            <w:pPr>
              <w:tabs>
                <w:tab w:val="center" w:pos="4536"/>
                <w:tab w:val="right" w:pos="9072"/>
              </w:tabs>
              <w:spacing w:after="0" w:line="240" w:lineRule="auto"/>
              <w:ind w:left="567" w:hanging="709"/>
              <w:jc w:val="center"/>
              <w:rPr>
                <w:rFonts w:ascii="Arial" w:eastAsia="Times New Roman" w:hAnsi="Arial" w:cs="Arial"/>
                <w:sz w:val="16"/>
                <w:szCs w:val="16"/>
                <w:lang w:val="de-DE" w:eastAsia="pl-PL"/>
              </w:rPr>
            </w:pPr>
            <w:r>
              <w:rPr>
                <w:rFonts w:ascii="Arial" w:eastAsia="Times New Roman" w:hAnsi="Arial" w:cs="Arial"/>
                <w:sz w:val="16"/>
                <w:szCs w:val="16"/>
                <w:lang w:eastAsia="pl-PL"/>
              </w:rPr>
              <w:tab/>
            </w:r>
            <w:r w:rsidRPr="001B24C2">
              <w:rPr>
                <w:rFonts w:ascii="Arial" w:eastAsia="Times New Roman" w:hAnsi="Arial" w:cs="Arial"/>
                <w:sz w:val="16"/>
                <w:szCs w:val="16"/>
                <w:lang w:eastAsia="pl-PL"/>
              </w:rPr>
              <w:t xml:space="preserve">Ul. Szpitalna 14, 34-400 Nowy Targ, tel. </w:t>
            </w:r>
            <w:r w:rsidRPr="001B24C2">
              <w:rPr>
                <w:rFonts w:ascii="Arial" w:eastAsia="Times New Roman" w:hAnsi="Arial" w:cs="Arial"/>
                <w:sz w:val="16"/>
                <w:szCs w:val="16"/>
                <w:lang w:val="en-US" w:eastAsia="pl-PL"/>
              </w:rPr>
              <w:t xml:space="preserve">(018) 266 28 88, fax. </w:t>
            </w:r>
            <w:r w:rsidRPr="001B24C2">
              <w:rPr>
                <w:rFonts w:ascii="Arial" w:eastAsia="Times New Roman" w:hAnsi="Arial" w:cs="Arial"/>
                <w:sz w:val="16"/>
                <w:szCs w:val="16"/>
                <w:lang w:val="de-DE" w:eastAsia="pl-PL"/>
              </w:rPr>
              <w:t xml:space="preserve">(018) 266 28 88, </w:t>
            </w:r>
            <w:proofErr w:type="spellStart"/>
            <w:r w:rsidRPr="001B24C2">
              <w:rPr>
                <w:rFonts w:ascii="Arial" w:eastAsia="Times New Roman" w:hAnsi="Arial" w:cs="Arial"/>
                <w:sz w:val="16"/>
                <w:szCs w:val="16"/>
                <w:lang w:val="de-DE" w:eastAsia="pl-PL"/>
              </w:rPr>
              <w:t>e-mail</w:t>
            </w:r>
            <w:proofErr w:type="spellEnd"/>
            <w:r>
              <w:rPr>
                <w:rFonts w:ascii="Arial" w:eastAsia="Times New Roman" w:hAnsi="Arial" w:cs="Arial"/>
                <w:sz w:val="16"/>
                <w:szCs w:val="16"/>
                <w:lang w:val="de-DE" w:eastAsia="pl-PL"/>
              </w:rPr>
              <w:t>:</w:t>
            </w:r>
            <w:r w:rsidRPr="001B24C2">
              <w:rPr>
                <w:rFonts w:ascii="Arial" w:eastAsia="Times New Roman" w:hAnsi="Arial" w:cs="Arial"/>
                <w:sz w:val="16"/>
                <w:szCs w:val="16"/>
                <w:lang w:val="de-DE" w:eastAsia="pl-PL"/>
              </w:rPr>
              <w:t xml:space="preserve"> </w:t>
            </w:r>
            <w:hyperlink r:id="rId2" w:history="1">
              <w:r w:rsidRPr="00C232B4">
                <w:rPr>
                  <w:rStyle w:val="Hipercze"/>
                  <w:rFonts w:ascii="Arial" w:eastAsia="Times New Roman" w:hAnsi="Arial" w:cs="Arial"/>
                  <w:sz w:val="16"/>
                  <w:szCs w:val="16"/>
                  <w:lang w:val="de-DE" w:eastAsia="pl-PL"/>
                </w:rPr>
                <w:t>pzd@nowotarski.pl</w:t>
              </w:r>
            </w:hyperlink>
            <w:r>
              <w:rPr>
                <w:rFonts w:ascii="Arial" w:eastAsia="Times New Roman" w:hAnsi="Arial" w:cs="Arial"/>
                <w:sz w:val="16"/>
                <w:szCs w:val="16"/>
                <w:lang w:val="de-DE" w:eastAsia="pl-PL"/>
              </w:rPr>
              <w:t xml:space="preserve"> </w:t>
            </w:r>
            <w:r w:rsidRPr="00CD10FB">
              <w:rPr>
                <w:rFonts w:ascii="Arial" w:eastAsia="Times New Roman" w:hAnsi="Arial" w:cs="Arial"/>
                <w:sz w:val="16"/>
                <w:szCs w:val="16"/>
                <w:lang w:val="de-DE" w:eastAsia="pl-PL"/>
              </w:rPr>
              <w:t>www.pzd.nowotarski.pl             NIP 735-21-77-451         REGON 491931399</w:t>
            </w:r>
          </w:p>
          <w:p w14:paraId="66C9B765" w14:textId="3E64EF58" w:rsidR="000668F7" w:rsidRDefault="000668F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D01FC4" w14:textId="77777777" w:rsidR="00187775" w:rsidRPr="001B24C2" w:rsidRDefault="00187775">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6CE64" w14:textId="77777777" w:rsidR="0097305E" w:rsidRDefault="0097305E" w:rsidP="00747DEF">
      <w:pPr>
        <w:spacing w:after="0" w:line="240" w:lineRule="auto"/>
      </w:pPr>
      <w:r>
        <w:separator/>
      </w:r>
    </w:p>
  </w:footnote>
  <w:footnote w:type="continuationSeparator" w:id="0">
    <w:p w14:paraId="4544AFB8" w14:textId="77777777" w:rsidR="0097305E" w:rsidRDefault="0097305E" w:rsidP="007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660A4" w14:textId="77777777" w:rsidR="00187775" w:rsidRDefault="004D1651" w:rsidP="00747DEF">
    <w:pPr>
      <w:pStyle w:val="Nagwek"/>
      <w:jc w:val="center"/>
      <w:rPr>
        <w:noProof/>
        <w:lang w:eastAsia="pl-PL"/>
      </w:rPr>
    </w:pPr>
    <w:r>
      <w:rPr>
        <w:noProof/>
        <w:lang w:eastAsia="pl-PL"/>
      </w:rPr>
      <mc:AlternateContent>
        <mc:Choice Requires="wps">
          <w:drawing>
            <wp:anchor distT="4294967294" distB="4294967294" distL="114300" distR="114300" simplePos="0" relativeHeight="251660288" behindDoc="0" locked="0" layoutInCell="1" allowOverlap="1" wp14:anchorId="3B958509" wp14:editId="721D7771">
              <wp:simplePos x="0" y="0"/>
              <wp:positionH relativeFrom="column">
                <wp:posOffset>-343535</wp:posOffset>
              </wp:positionH>
              <wp:positionV relativeFrom="paragraph">
                <wp:posOffset>1013460</wp:posOffset>
              </wp:positionV>
              <wp:extent cx="6577965" cy="0"/>
              <wp:effectExtent l="0" t="0" r="1333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7965"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5594EB" id="Łącznik prostoliniowy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05pt,79.8pt" to="490.9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" strokecolor="#95b3d7 [1940]">
              <o:lock v:ext="edit" shapetype="f"/>
            </v:line>
          </w:pict>
        </mc:Fallback>
      </mc:AlternateContent>
    </w:r>
    <w:r w:rsidR="00121DAD">
      <w:rPr>
        <w:noProof/>
      </w:rPr>
      <w:drawing>
        <wp:inline distT="0" distB="0" distL="0" distR="0" wp14:anchorId="6F7C2DB2" wp14:editId="09F20B6A">
          <wp:extent cx="3377114" cy="771525"/>
          <wp:effectExtent l="0" t="0" r="0" b="0"/>
          <wp:docPr id="2107120161" name="Obraz 1" descr="Obraz zawierający tekst, Czcionka, Jaskrawoniebieski,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20161" name="Obraz 1" descr="Obraz zawierający tekst, Czcionka, Jaskrawoniebieski,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186" cy="772455"/>
                  </a:xfrm>
                  <a:prstGeom prst="rect">
                    <a:avLst/>
                  </a:prstGeom>
                  <a:noFill/>
                  <a:ln>
                    <a:noFill/>
                  </a:ln>
                </pic:spPr>
              </pic:pic>
            </a:graphicData>
          </a:graphic>
        </wp:inline>
      </w:drawing>
    </w:r>
  </w:p>
  <w:p w14:paraId="56E63A02" w14:textId="77777777" w:rsidR="00121DAD" w:rsidRDefault="00121DAD" w:rsidP="00747DEF">
    <w:pPr>
      <w:pStyle w:val="Nagwek"/>
      <w:jc w:val="center"/>
      <w:rPr>
        <w:noProof/>
        <w:lang w:eastAsia="pl-PL"/>
      </w:rPr>
    </w:pPr>
  </w:p>
  <w:p w14:paraId="594C550A" w14:textId="77777777" w:rsidR="00121DAD" w:rsidRPr="00077F40" w:rsidRDefault="00121DAD" w:rsidP="00747DEF">
    <w:pPr>
      <w:pStyle w:val="Nagwek"/>
      <w:jc w:val="center"/>
    </w:pPr>
  </w:p>
  <w:p w14:paraId="112EF05E" w14:textId="385C30DE" w:rsidR="007205BB" w:rsidRPr="00077F40" w:rsidRDefault="007205BB" w:rsidP="007205BB">
    <w:pPr>
      <w:pStyle w:val="Nagwek"/>
      <w:jc w:val="right"/>
      <w:rPr>
        <w:rFonts w:ascii="Times New Roman" w:hAnsi="Times New Roman" w:cs="Times New Roman"/>
        <w:sz w:val="20"/>
        <w:szCs w:val="20"/>
      </w:rPr>
    </w:pPr>
    <w:bookmarkStart w:id="12" w:name="_Hlk167783200"/>
    <w:bookmarkStart w:id="13" w:name="_Hlk167783201"/>
    <w:bookmarkStart w:id="14" w:name="_Hlk167783202"/>
    <w:bookmarkStart w:id="15" w:name="_Hlk167783203"/>
    <w:r w:rsidRPr="00077F40">
      <w:rPr>
        <w:rFonts w:ascii="Times New Roman" w:hAnsi="Times New Roman" w:cs="Times New Roman"/>
        <w:sz w:val="20"/>
        <w:szCs w:val="20"/>
      </w:rPr>
      <w:t>Załącznik nr</w:t>
    </w:r>
    <w:r w:rsidR="00BE69B6">
      <w:rPr>
        <w:rFonts w:ascii="Times New Roman" w:hAnsi="Times New Roman" w:cs="Times New Roman"/>
        <w:sz w:val="20"/>
        <w:szCs w:val="20"/>
      </w:rPr>
      <w:t xml:space="preserve"> 4</w:t>
    </w:r>
    <w:r w:rsidRPr="00077F40">
      <w:rPr>
        <w:rFonts w:ascii="Times New Roman" w:hAnsi="Times New Roman" w:cs="Times New Roman"/>
        <w:sz w:val="20"/>
        <w:szCs w:val="20"/>
      </w:rPr>
      <w:t xml:space="preserve"> do SWZ, znak: PZD-ZP.261.13.2024</w:t>
    </w:r>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A7C"/>
    <w:multiLevelType w:val="multilevel"/>
    <w:tmpl w:val="5C18A0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99752C"/>
    <w:multiLevelType w:val="hybridMultilevel"/>
    <w:tmpl w:val="97844E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8575A"/>
    <w:multiLevelType w:val="hybridMultilevel"/>
    <w:tmpl w:val="91E43D16"/>
    <w:lvl w:ilvl="0" w:tplc="A336BE36">
      <w:start w:val="5"/>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81DB4"/>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45CE4246"/>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F00B1"/>
    <w:multiLevelType w:val="hybridMultilevel"/>
    <w:tmpl w:val="3D2643E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C5961"/>
    <w:multiLevelType w:val="multilevel"/>
    <w:tmpl w:val="52C837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7A1A46"/>
    <w:multiLevelType w:val="hybridMultilevel"/>
    <w:tmpl w:val="CDA0F8CA"/>
    <w:lvl w:ilvl="0" w:tplc="08C4B218">
      <w:start w:val="1"/>
      <w:numFmt w:val="decimal"/>
      <w:lvlText w:val="%1)"/>
      <w:lvlJc w:val="left"/>
      <w:pPr>
        <w:tabs>
          <w:tab w:val="num" w:pos="1080"/>
        </w:tabs>
        <w:ind w:left="1080" w:hanging="360"/>
      </w:pPr>
      <w:rPr>
        <w:color w:val="auto"/>
        <w:sz w:val="24"/>
        <w:szCs w:val="24"/>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BE7EF9"/>
    <w:multiLevelType w:val="hybridMultilevel"/>
    <w:tmpl w:val="47CA64A6"/>
    <w:lvl w:ilvl="0" w:tplc="5456D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2C3E4D"/>
    <w:multiLevelType w:val="hybridMultilevel"/>
    <w:tmpl w:val="79845DBE"/>
    <w:lvl w:ilvl="0" w:tplc="F93E899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864054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442220">
    <w:abstractNumId w:val="18"/>
  </w:num>
  <w:num w:numId="3" w16cid:durableId="1711294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3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7852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7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04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39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93939">
    <w:abstractNumId w:val="5"/>
  </w:num>
  <w:num w:numId="10" w16cid:durableId="1848792307">
    <w:abstractNumId w:val="15"/>
  </w:num>
  <w:num w:numId="11" w16cid:durableId="298922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298006">
    <w:abstractNumId w:val="8"/>
  </w:num>
  <w:num w:numId="13" w16cid:durableId="1474133722">
    <w:abstractNumId w:val="12"/>
  </w:num>
  <w:num w:numId="14" w16cid:durableId="2127121416">
    <w:abstractNumId w:val="0"/>
  </w:num>
  <w:num w:numId="15" w16cid:durableId="1989899007">
    <w:abstractNumId w:val="11"/>
  </w:num>
  <w:num w:numId="16" w16cid:durableId="632104654">
    <w:abstractNumId w:val="2"/>
  </w:num>
  <w:num w:numId="17" w16cid:durableId="742531092">
    <w:abstractNumId w:val="3"/>
  </w:num>
  <w:num w:numId="18" w16cid:durableId="639187732">
    <w:abstractNumId w:val="16"/>
  </w:num>
  <w:num w:numId="19" w16cid:durableId="1117260223">
    <w:abstractNumId w:val="9"/>
  </w:num>
  <w:num w:numId="20" w16cid:durableId="1033850419">
    <w:abstractNumId w:val="6"/>
  </w:num>
  <w:num w:numId="21" w16cid:durableId="1751613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EF"/>
    <w:rsid w:val="000268A5"/>
    <w:rsid w:val="000644F8"/>
    <w:rsid w:val="000668F7"/>
    <w:rsid w:val="00071F13"/>
    <w:rsid w:val="00077F40"/>
    <w:rsid w:val="000C1978"/>
    <w:rsid w:val="000D16AC"/>
    <w:rsid w:val="000D752A"/>
    <w:rsid w:val="0010104D"/>
    <w:rsid w:val="00121DAD"/>
    <w:rsid w:val="00167211"/>
    <w:rsid w:val="00187775"/>
    <w:rsid w:val="001879AA"/>
    <w:rsid w:val="001B24C2"/>
    <w:rsid w:val="00200915"/>
    <w:rsid w:val="00225172"/>
    <w:rsid w:val="0025160A"/>
    <w:rsid w:val="00260187"/>
    <w:rsid w:val="002C33EB"/>
    <w:rsid w:val="002E0AB3"/>
    <w:rsid w:val="002E47FC"/>
    <w:rsid w:val="003328FD"/>
    <w:rsid w:val="003338B0"/>
    <w:rsid w:val="00357A63"/>
    <w:rsid w:val="00363507"/>
    <w:rsid w:val="00371158"/>
    <w:rsid w:val="00381AE8"/>
    <w:rsid w:val="00386B46"/>
    <w:rsid w:val="003D40B0"/>
    <w:rsid w:val="003E21E5"/>
    <w:rsid w:val="004D1651"/>
    <w:rsid w:val="00506174"/>
    <w:rsid w:val="006E401D"/>
    <w:rsid w:val="00700EBA"/>
    <w:rsid w:val="007205BB"/>
    <w:rsid w:val="00747DEF"/>
    <w:rsid w:val="00766C05"/>
    <w:rsid w:val="007878F1"/>
    <w:rsid w:val="007A4F4D"/>
    <w:rsid w:val="007D14CD"/>
    <w:rsid w:val="008148D0"/>
    <w:rsid w:val="00820D4D"/>
    <w:rsid w:val="00835F84"/>
    <w:rsid w:val="00901BDF"/>
    <w:rsid w:val="0091725F"/>
    <w:rsid w:val="0097305E"/>
    <w:rsid w:val="009A5E33"/>
    <w:rsid w:val="009A7415"/>
    <w:rsid w:val="009A7A98"/>
    <w:rsid w:val="00A216D6"/>
    <w:rsid w:val="00A946B2"/>
    <w:rsid w:val="00AB2182"/>
    <w:rsid w:val="00AF115A"/>
    <w:rsid w:val="00B222E5"/>
    <w:rsid w:val="00B51955"/>
    <w:rsid w:val="00B97B59"/>
    <w:rsid w:val="00BA3B25"/>
    <w:rsid w:val="00BE69B6"/>
    <w:rsid w:val="00C0105E"/>
    <w:rsid w:val="00C31E9A"/>
    <w:rsid w:val="00C67F70"/>
    <w:rsid w:val="00C768DC"/>
    <w:rsid w:val="00C93F06"/>
    <w:rsid w:val="00CA0D5D"/>
    <w:rsid w:val="00CB4E51"/>
    <w:rsid w:val="00CC21E0"/>
    <w:rsid w:val="00CD10FB"/>
    <w:rsid w:val="00D1441E"/>
    <w:rsid w:val="00D20A1B"/>
    <w:rsid w:val="00DD6328"/>
    <w:rsid w:val="00E501E9"/>
    <w:rsid w:val="00F1615B"/>
    <w:rsid w:val="00F162F3"/>
    <w:rsid w:val="00F21D33"/>
    <w:rsid w:val="00F30771"/>
    <w:rsid w:val="00F35DA5"/>
    <w:rsid w:val="00F62F92"/>
    <w:rsid w:val="00F92FBC"/>
    <w:rsid w:val="00FC69B7"/>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C944"/>
  <w15:docId w15:val="{80D67226-388E-4B97-BC43-870421C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0A1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D20A1B"/>
    <w:rPr>
      <w:rFonts w:ascii="Times New Roman" w:eastAsia="Times New Roman" w:hAnsi="Times New Roman" w:cs="Times New Roman"/>
      <w:b/>
      <w:sz w:val="24"/>
      <w:szCs w:val="20"/>
      <w:lang w:val="x-none" w:eastAsia="x-none"/>
    </w:rPr>
  </w:style>
  <w:style w:type="numbering" w:customStyle="1" w:styleId="Bezlisty1">
    <w:name w:val="Bez listy1"/>
    <w:next w:val="Bezlisty"/>
    <w:uiPriority w:val="99"/>
    <w:semiHidden/>
    <w:unhideWhenUsed/>
    <w:rsid w:val="00D20A1B"/>
  </w:style>
  <w:style w:type="numbering" w:customStyle="1" w:styleId="Bezlisty11">
    <w:name w:val="Bez listy11"/>
    <w:next w:val="Bezlisty"/>
    <w:uiPriority w:val="99"/>
    <w:semiHidden/>
    <w:unhideWhenUsed/>
    <w:rsid w:val="00D20A1B"/>
  </w:style>
  <w:style w:type="paragraph" w:styleId="Tekstpodstawowy">
    <w:name w:val="Body Text"/>
    <w:basedOn w:val="Normalny"/>
    <w:link w:val="TekstpodstawowyZnak"/>
    <w:rsid w:val="00D20A1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D20A1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D20A1B"/>
    <w:pPr>
      <w:spacing w:after="0" w:line="240" w:lineRule="auto"/>
      <w:ind w:left="426" w:hanging="142"/>
    </w:pPr>
    <w:rPr>
      <w:rFonts w:ascii="Times New Roman" w:eastAsia="Times New Roman" w:hAnsi="Times New Roman" w:cs="Times New Roman"/>
      <w:sz w:val="24"/>
      <w:szCs w:val="20"/>
      <w:lang w:eastAsia="pl-PL"/>
    </w:rPr>
  </w:style>
  <w:style w:type="character" w:styleId="Numerstrony">
    <w:name w:val="page number"/>
    <w:basedOn w:val="Domylnaczcionkaakapitu"/>
    <w:rsid w:val="00D20A1B"/>
  </w:style>
  <w:style w:type="paragraph" w:styleId="Tekstpodstawowywcity">
    <w:name w:val="Body Text Indent"/>
    <w:basedOn w:val="Normalny"/>
    <w:link w:val="TekstpodstawowywcityZnak"/>
    <w:uiPriority w:val="99"/>
    <w:unhideWhenUsed/>
    <w:rsid w:val="00D20A1B"/>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D20A1B"/>
    <w:rPr>
      <w:rFonts w:ascii="Calibri" w:eastAsia="Times New Roman" w:hAnsi="Calibri" w:cs="Times New Roman"/>
      <w:lang w:val="x-none" w:eastAsia="x-none"/>
    </w:rPr>
  </w:style>
  <w:style w:type="table" w:styleId="Tabela-Siatka">
    <w:name w:val="Table Grid"/>
    <w:basedOn w:val="Standardowy"/>
    <w:rsid w:val="00D20A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20A1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0A1B"/>
    <w:rPr>
      <w:rFonts w:ascii="Times New Roman" w:eastAsia="Times New Roman" w:hAnsi="Times New Roman" w:cs="Times New Roman"/>
      <w:sz w:val="20"/>
      <w:szCs w:val="20"/>
      <w:lang w:eastAsia="pl-PL"/>
    </w:rPr>
  </w:style>
  <w:style w:type="paragraph" w:customStyle="1" w:styleId="BodyText21">
    <w:name w:val="Body Text 21"/>
    <w:basedOn w:val="Normalny"/>
    <w:rsid w:val="00D20A1B"/>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D20A1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1">
    <w:name w:val="Bez listy111"/>
    <w:next w:val="Bezlisty"/>
    <w:uiPriority w:val="99"/>
    <w:semiHidden/>
    <w:unhideWhenUsed/>
    <w:rsid w:val="00D20A1B"/>
  </w:style>
  <w:style w:type="table" w:customStyle="1" w:styleId="Tabela-Siatka1">
    <w:name w:val="Tabela - Siatka1"/>
    <w:basedOn w:val="Standardowy"/>
    <w:next w:val="Tabela-Siatka"/>
    <w:uiPriority w:val="59"/>
    <w:rsid w:val="00D2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0A1B"/>
    <w:rPr>
      <w:sz w:val="16"/>
      <w:szCs w:val="16"/>
    </w:rPr>
  </w:style>
  <w:style w:type="paragraph" w:styleId="Tekstkomentarza">
    <w:name w:val="annotation text"/>
    <w:basedOn w:val="Normalny"/>
    <w:link w:val="TekstkomentarzaZnak"/>
    <w:uiPriority w:val="99"/>
    <w:semiHidden/>
    <w:unhideWhenUsed/>
    <w:rsid w:val="00D20A1B"/>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D20A1B"/>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D20A1B"/>
    <w:rPr>
      <w:b/>
      <w:bCs/>
    </w:rPr>
  </w:style>
  <w:style w:type="character" w:customStyle="1" w:styleId="TematkomentarzaZnak">
    <w:name w:val="Temat komentarza Znak"/>
    <w:basedOn w:val="TekstkomentarzaZnak"/>
    <w:link w:val="Tematkomentarza"/>
    <w:uiPriority w:val="99"/>
    <w:semiHidden/>
    <w:rsid w:val="00D20A1B"/>
    <w:rPr>
      <w:b/>
      <w:bCs/>
      <w:kern w:val="2"/>
      <w:sz w:val="20"/>
      <w:szCs w:val="20"/>
      <w14:ligatures w14:val="standardContextual"/>
    </w:rPr>
  </w:style>
  <w:style w:type="paragraph" w:customStyle="1" w:styleId="Podtytu1">
    <w:name w:val="Podtytuł1"/>
    <w:basedOn w:val="Normalny"/>
    <w:next w:val="Normalny"/>
    <w:uiPriority w:val="11"/>
    <w:qFormat/>
    <w:rsid w:val="00D20A1B"/>
    <w:pPr>
      <w:numPr>
        <w:ilvl w:val="1"/>
      </w:numPr>
      <w:spacing w:after="160" w:line="259" w:lineRule="auto"/>
    </w:pPr>
    <w:rPr>
      <w:rFonts w:eastAsia="Times New Roman"/>
      <w:color w:val="5A5A5A"/>
      <w:spacing w:val="15"/>
      <w:kern w:val="2"/>
      <w14:ligatures w14:val="standardContextual"/>
    </w:rPr>
  </w:style>
  <w:style w:type="character" w:customStyle="1" w:styleId="PodtytuZnak">
    <w:name w:val="Podtytuł Znak"/>
    <w:basedOn w:val="Domylnaczcionkaakapitu"/>
    <w:link w:val="Podtytu"/>
    <w:uiPriority w:val="11"/>
    <w:rsid w:val="00D20A1B"/>
    <w:rPr>
      <w:rFonts w:eastAsia="Times New Roman"/>
      <w:color w:val="5A5A5A"/>
      <w:spacing w:val="15"/>
    </w:rPr>
  </w:style>
  <w:style w:type="paragraph" w:styleId="Podtytu">
    <w:name w:val="Subtitle"/>
    <w:basedOn w:val="Normalny"/>
    <w:next w:val="Normalny"/>
    <w:link w:val="PodtytuZnak"/>
    <w:uiPriority w:val="11"/>
    <w:qFormat/>
    <w:rsid w:val="00D20A1B"/>
    <w:pPr>
      <w:numPr>
        <w:ilvl w:val="1"/>
      </w:numPr>
      <w:spacing w:after="160"/>
    </w:pPr>
    <w:rPr>
      <w:rFonts w:eastAsia="Times New Roman"/>
      <w:color w:val="5A5A5A"/>
      <w:spacing w:val="15"/>
    </w:rPr>
  </w:style>
  <w:style w:type="character" w:customStyle="1" w:styleId="PodtytuZnak1">
    <w:name w:val="Podtytuł Znak1"/>
    <w:basedOn w:val="Domylnaczcionkaakapitu"/>
    <w:uiPriority w:val="11"/>
    <w:rsid w:val="00D20A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zd@nowotarski.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5420</Words>
  <Characters>32521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Marta Sowa</cp:lastModifiedBy>
  <cp:revision>17</cp:revision>
  <cp:lastPrinted>2016-05-16T11:28:00Z</cp:lastPrinted>
  <dcterms:created xsi:type="dcterms:W3CDTF">2018-08-28T13:21:00Z</dcterms:created>
  <dcterms:modified xsi:type="dcterms:W3CDTF">2024-05-31T08:35:00Z</dcterms:modified>
</cp:coreProperties>
</file>