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8491B67" w:rsidR="004072A0" w:rsidRPr="002157E5" w:rsidRDefault="004072A0" w:rsidP="004072A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2157E5">
        <w:rPr>
          <w:rFonts w:ascii="Arial" w:hAnsi="Arial" w:cs="Arial"/>
          <w:sz w:val="21"/>
          <w:szCs w:val="21"/>
        </w:rPr>
        <w:t>ZOZ.V.010/DZP/</w:t>
      </w:r>
      <w:r w:rsidR="00960B9C" w:rsidRPr="002157E5">
        <w:rPr>
          <w:rFonts w:ascii="Arial" w:hAnsi="Arial" w:cs="Arial"/>
          <w:sz w:val="21"/>
          <w:szCs w:val="21"/>
        </w:rPr>
        <w:t>3</w:t>
      </w:r>
      <w:r w:rsidR="00314DE7" w:rsidRPr="002157E5">
        <w:rPr>
          <w:rFonts w:ascii="Arial" w:hAnsi="Arial" w:cs="Arial"/>
          <w:sz w:val="21"/>
          <w:szCs w:val="21"/>
        </w:rPr>
        <w:t>8</w:t>
      </w:r>
      <w:r w:rsidRPr="002157E5">
        <w:rPr>
          <w:rFonts w:ascii="Arial" w:hAnsi="Arial" w:cs="Arial"/>
          <w:sz w:val="21"/>
          <w:szCs w:val="21"/>
        </w:rPr>
        <w:t>/2</w:t>
      </w:r>
      <w:r w:rsidR="00FB3050" w:rsidRPr="002157E5">
        <w:rPr>
          <w:rFonts w:ascii="Arial" w:hAnsi="Arial" w:cs="Arial"/>
          <w:sz w:val="21"/>
          <w:szCs w:val="21"/>
        </w:rPr>
        <w:t>4</w:t>
      </w:r>
    </w:p>
    <w:p w14:paraId="0D34BFD4" w14:textId="31CA49D4" w:rsidR="002D08E4" w:rsidRDefault="00600001" w:rsidP="002157E5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746752" w14:textId="77777777" w:rsidR="00960B9C" w:rsidRPr="00B7192E" w:rsidRDefault="00600001" w:rsidP="00960B9C">
      <w:pPr>
        <w:jc w:val="both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960B9C" w:rsidRPr="00B7192E">
        <w:rPr>
          <w:rFonts w:ascii="Cambria" w:hAnsi="Cambria" w:cs="Tahoma"/>
          <w:b/>
          <w:sz w:val="24"/>
          <w:szCs w:val="24"/>
        </w:rPr>
        <w:t xml:space="preserve">Dostawa przełączników sieciowych </w:t>
      </w:r>
      <w:r w:rsidR="00960B9C" w:rsidRPr="00B7192E">
        <w:rPr>
          <w:rFonts w:ascii="Cambria" w:hAnsi="Cambria" w:cs="Cambria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  <w:r w:rsidR="00960B9C">
        <w:rPr>
          <w:rFonts w:ascii="Cambria" w:hAnsi="Cambria" w:cs="Tahoma"/>
          <w:b/>
          <w:sz w:val="24"/>
          <w:szCs w:val="24"/>
        </w:rPr>
        <w:t xml:space="preserve"> </w:t>
      </w:r>
      <w:r w:rsidR="00960B9C" w:rsidRPr="00B7192E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14:paraId="68BD7440" w14:textId="3B89A464" w:rsidR="00600001" w:rsidRPr="00390035" w:rsidRDefault="00600001" w:rsidP="00960B9C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55BB8A0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004BC">
        <w:rPr>
          <w:rFonts w:ascii="Cambria" w:hAnsi="Cambria" w:cs="Arial"/>
          <w:sz w:val="21"/>
          <w:szCs w:val="21"/>
        </w:rPr>
        <w:t>SWZ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0216A40B" w:rsidR="004F40EF" w:rsidRPr="00600001" w:rsidRDefault="00F004BC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FB305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E7B3" w14:textId="30CB12B9" w:rsidR="00FB3050" w:rsidRDefault="00FB3050">
    <w:pPr>
      <w:pStyle w:val="Nagwek"/>
    </w:pPr>
    <w:r>
      <w:rPr>
        <w:noProof/>
        <w:lang w:eastAsia="pl-PL"/>
      </w:rPr>
      <w:drawing>
        <wp:inline distT="0" distB="0" distL="0" distR="0" wp14:anchorId="799A225D" wp14:editId="29253DD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57E5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14DE7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7FC7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0B9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04BC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B3050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8D08-C430-47DD-BF94-A3484B4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10</cp:revision>
  <cp:lastPrinted>2024-05-22T08:46:00Z</cp:lastPrinted>
  <dcterms:created xsi:type="dcterms:W3CDTF">2022-07-05T09:41:00Z</dcterms:created>
  <dcterms:modified xsi:type="dcterms:W3CDTF">2024-05-22T11:56:00Z</dcterms:modified>
</cp:coreProperties>
</file>