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B5" w:rsidRDefault="000F7CD3" w:rsidP="0005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Zakup odzieży ochronnej dla Ratownictwa Medycznego </w:t>
      </w:r>
    </w:p>
    <w:p w:rsidR="000F7CD3" w:rsidRDefault="000F7CD3" w:rsidP="000F7CD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-rozmiar od  S do XXL</w:t>
      </w:r>
    </w:p>
    <w:p w:rsidR="000F7CD3" w:rsidRDefault="000F7CD3" w:rsidP="000F7CD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-ilość osób – 12</w:t>
      </w:r>
    </w:p>
    <w:p w:rsidR="000F7CD3" w:rsidRDefault="000F7CD3" w:rsidP="000F7CD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7CD3" w:rsidRPr="0098733E" w:rsidRDefault="000F7CD3" w:rsidP="000F7CD3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733E">
        <w:rPr>
          <w:rFonts w:ascii="Times New Roman" w:hAnsi="Times New Roman" w:cs="Times New Roman"/>
          <w:b/>
          <w:sz w:val="28"/>
          <w:szCs w:val="28"/>
          <w:u w:val="single"/>
        </w:rPr>
        <w:t>Spodnie :</w:t>
      </w:r>
    </w:p>
    <w:p w:rsidR="000F7CD3" w:rsidRDefault="000F7CD3" w:rsidP="000F7CD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-tkanina min</w:t>
      </w:r>
      <w:r w:rsidR="00E47E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60% bawełna</w:t>
      </w:r>
    </w:p>
    <w:p w:rsidR="000F7CD3" w:rsidRDefault="000F7CD3" w:rsidP="000F7CD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-barwa fluorescencyjna czerwona</w:t>
      </w:r>
    </w:p>
    <w:p w:rsidR="000F7CD3" w:rsidRDefault="000F7CD3" w:rsidP="000F7CD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-na obu nogawkach dwa równoległe pasy odblaskowe </w:t>
      </w:r>
    </w:p>
    <w:p w:rsidR="000F7CD3" w:rsidRDefault="000F7CD3" w:rsidP="000F7CD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-kieszenie</w:t>
      </w:r>
    </w:p>
    <w:p w:rsidR="000F7CD3" w:rsidRDefault="000F7CD3" w:rsidP="000F7CD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7EDF" w:rsidRDefault="00E47EDF" w:rsidP="000F7CD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7EDF" w:rsidRPr="0098733E" w:rsidRDefault="00E47EDF" w:rsidP="000F7CD3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733E">
        <w:rPr>
          <w:rFonts w:ascii="Times New Roman" w:hAnsi="Times New Roman" w:cs="Times New Roman"/>
          <w:b/>
          <w:sz w:val="28"/>
          <w:szCs w:val="28"/>
          <w:u w:val="single"/>
        </w:rPr>
        <w:t>Koszulka długi rękaw :</w:t>
      </w:r>
    </w:p>
    <w:p w:rsidR="00E47EDF" w:rsidRDefault="00E47EDF" w:rsidP="000F7CD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-tkanina opracowana dla </w:t>
      </w:r>
      <w:r w:rsidR="00C607FA">
        <w:rPr>
          <w:rFonts w:ascii="Times New Roman" w:hAnsi="Times New Roman" w:cs="Times New Roman"/>
          <w:sz w:val="28"/>
          <w:szCs w:val="28"/>
        </w:rPr>
        <w:t>ratownictwa medycznego</w:t>
      </w:r>
    </w:p>
    <w:p w:rsidR="006C0F7F" w:rsidRDefault="006C0F7F" w:rsidP="000F7CD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-100% bawełna</w:t>
      </w:r>
    </w:p>
    <w:p w:rsidR="006C0F7F" w:rsidRDefault="006C0F7F" w:rsidP="000F7CD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-oznakowanie funkcji z przodu i z tyłu </w:t>
      </w:r>
    </w:p>
    <w:p w:rsidR="006C0F7F" w:rsidRDefault="006C0F7F" w:rsidP="000F7CD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0F7F" w:rsidRPr="0098733E" w:rsidRDefault="006C0F7F" w:rsidP="000F7CD3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8733E">
        <w:rPr>
          <w:rFonts w:ascii="Times New Roman" w:hAnsi="Times New Roman" w:cs="Times New Roman"/>
          <w:b/>
          <w:sz w:val="28"/>
          <w:szCs w:val="28"/>
          <w:u w:val="single"/>
        </w:rPr>
        <w:t>Softshell</w:t>
      </w:r>
      <w:proofErr w:type="spellEnd"/>
      <w:r w:rsidRPr="0098733E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110043" w:rsidRDefault="00110043" w:rsidP="000F7CD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-kurtka o dobrej widoczności w kolorze fluorescencyjnym czerwonym, chroniąca przed wiatrem i deszczem, wykonana </w:t>
      </w:r>
      <w:r w:rsidR="009873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z wodoodpornej tkaniny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termoaktywnej</w:t>
      </w:r>
      <w:proofErr w:type="spellEnd"/>
    </w:p>
    <w:p w:rsidR="00110043" w:rsidRDefault="00110043" w:rsidP="000F7CD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-środek kurtki wykończony meszkiem </w:t>
      </w:r>
    </w:p>
    <w:p w:rsidR="0098733E" w:rsidRDefault="00110043" w:rsidP="000F7CD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-nadruki odblaskowe, mała funkcja z  przodu i duża z tyłu</w:t>
      </w:r>
    </w:p>
    <w:p w:rsidR="0098733E" w:rsidRDefault="0098733E" w:rsidP="000F7CD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-długość kurtki do wysokość bioder</w:t>
      </w:r>
    </w:p>
    <w:p w:rsidR="0059164E" w:rsidRDefault="0059164E" w:rsidP="000F7CD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164E" w:rsidRDefault="0059164E" w:rsidP="000F7CD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164E" w:rsidRDefault="0059164E" w:rsidP="000F7CD3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6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Kurtka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9164E" w:rsidRDefault="0059164E" w:rsidP="0059164E">
      <w:pPr>
        <w:pStyle w:val="NormalnyWeb"/>
        <w:rPr>
          <w:sz w:val="28"/>
          <w:szCs w:val="28"/>
        </w:rPr>
      </w:pPr>
      <w:r w:rsidRPr="0059164E">
        <w:rPr>
          <w:sz w:val="28"/>
          <w:szCs w:val="28"/>
        </w:rPr>
        <w:t>– wysoka ciepłochłonność,</w:t>
      </w:r>
      <w:r w:rsidR="00D96D2A">
        <w:rPr>
          <w:sz w:val="28"/>
          <w:szCs w:val="28"/>
        </w:rPr>
        <w:t xml:space="preserve"> wodoszczelność</w:t>
      </w:r>
      <w:r w:rsidRPr="0059164E">
        <w:rPr>
          <w:sz w:val="28"/>
          <w:szCs w:val="28"/>
        </w:rPr>
        <w:br/>
        <w:t xml:space="preserve">– wykończenie </w:t>
      </w:r>
      <w:proofErr w:type="spellStart"/>
      <w:r w:rsidRPr="0059164E">
        <w:rPr>
          <w:sz w:val="28"/>
          <w:szCs w:val="28"/>
        </w:rPr>
        <w:t>antypilingowe</w:t>
      </w:r>
      <w:proofErr w:type="spellEnd"/>
      <w:r w:rsidRPr="0059164E">
        <w:rPr>
          <w:sz w:val="28"/>
          <w:szCs w:val="28"/>
        </w:rPr>
        <w:t>,</w:t>
      </w:r>
      <w:r w:rsidRPr="0059164E">
        <w:rPr>
          <w:sz w:val="28"/>
          <w:szCs w:val="28"/>
        </w:rPr>
        <w:br/>
        <w:t>– polar zapinany na zamek błyskawiczny,</w:t>
      </w:r>
      <w:r w:rsidRPr="0059164E">
        <w:rPr>
          <w:sz w:val="28"/>
          <w:szCs w:val="28"/>
        </w:rPr>
        <w:br/>
        <w:t>– z przodu trzy kieszenie zapinane na zamki błyskawiczne,</w:t>
      </w:r>
      <w:r w:rsidRPr="0059164E">
        <w:rPr>
          <w:sz w:val="28"/>
          <w:szCs w:val="28"/>
        </w:rPr>
        <w:br/>
        <w:t>– rękawy wykończone ściągaczem,</w:t>
      </w:r>
      <w:r w:rsidRPr="0059164E">
        <w:rPr>
          <w:sz w:val="28"/>
          <w:szCs w:val="28"/>
        </w:rPr>
        <w:br/>
        <w:t>– karczek i tył bluzy obszyty tkaniną wodoodporną w kolorze czarnym,</w:t>
      </w:r>
      <w:r w:rsidRPr="0059164E">
        <w:rPr>
          <w:sz w:val="28"/>
          <w:szCs w:val="28"/>
        </w:rPr>
        <w:br/>
        <w:t>– oryginalne taśmy odblaskowe 3M</w:t>
      </w:r>
      <w:r w:rsidRPr="0059164E">
        <w:rPr>
          <w:sz w:val="28"/>
          <w:szCs w:val="28"/>
        </w:rPr>
        <w:br/>
        <w:t>– wzmocnienia na łokciach,</w:t>
      </w:r>
      <w:r w:rsidRPr="0059164E">
        <w:rPr>
          <w:sz w:val="28"/>
          <w:szCs w:val="28"/>
        </w:rPr>
        <w:br/>
        <w:t>– mocowanie do kurtki w sposób rozdzielny na zamek błyskawiczny,</w:t>
      </w:r>
      <w:r w:rsidRPr="0059164E">
        <w:rPr>
          <w:sz w:val="28"/>
          <w:szCs w:val="28"/>
        </w:rPr>
        <w:br/>
        <w:t>– obwód dołu bluzy regulowany gumowym ściągaczem ze stoperami.</w:t>
      </w:r>
    </w:p>
    <w:p w:rsidR="0059164E" w:rsidRPr="0059164E" w:rsidRDefault="00D96D2A" w:rsidP="0059164E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-o</w:t>
      </w:r>
      <w:r w:rsidR="0059164E" w:rsidRPr="0059164E">
        <w:rPr>
          <w:sz w:val="28"/>
          <w:szCs w:val="28"/>
        </w:rPr>
        <w:t>znakowanie:</w:t>
      </w:r>
      <w:r>
        <w:rPr>
          <w:sz w:val="28"/>
          <w:szCs w:val="28"/>
        </w:rPr>
        <w:t xml:space="preserve"> przód: emblemat odblaskowy, tył emblemat odblaskowy</w:t>
      </w:r>
      <w:bookmarkStart w:id="0" w:name="_GoBack"/>
      <w:bookmarkEnd w:id="0"/>
      <w:r w:rsidR="0059164E" w:rsidRPr="0059164E">
        <w:rPr>
          <w:sz w:val="28"/>
          <w:szCs w:val="28"/>
        </w:rPr>
        <w:t>,</w:t>
      </w:r>
    </w:p>
    <w:p w:rsidR="006C0F7F" w:rsidRDefault="00110043" w:rsidP="000F7CD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7CD3" w:rsidRDefault="000F7CD3" w:rsidP="000F7CD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CD3" w:rsidRPr="000F7CD3" w:rsidRDefault="000F7CD3" w:rsidP="000F7CD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0F7CD3" w:rsidRPr="000F7CD3" w:rsidSect="00050C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E17"/>
    <w:multiLevelType w:val="hybridMultilevel"/>
    <w:tmpl w:val="89503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3D"/>
    <w:rsid w:val="00050C3D"/>
    <w:rsid w:val="000F7CD3"/>
    <w:rsid w:val="00110043"/>
    <w:rsid w:val="0059164E"/>
    <w:rsid w:val="006C0F7F"/>
    <w:rsid w:val="007169B5"/>
    <w:rsid w:val="0098733E"/>
    <w:rsid w:val="00C607FA"/>
    <w:rsid w:val="00D96D2A"/>
    <w:rsid w:val="00E25096"/>
    <w:rsid w:val="00E47EDF"/>
    <w:rsid w:val="00F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CD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9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CD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9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2021-12-06T09:59:00Z</dcterms:created>
  <dcterms:modified xsi:type="dcterms:W3CDTF">2021-12-06T14:17:00Z</dcterms:modified>
</cp:coreProperties>
</file>