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471" w:rsidRPr="00A51FF1" w:rsidRDefault="007B1471" w:rsidP="007B1471">
      <w:pPr>
        <w:spacing w:after="0" w:line="276" w:lineRule="auto"/>
        <w:jc w:val="center"/>
        <w:rPr>
          <w:rFonts w:ascii="Arial" w:eastAsia="Times New Roman" w:hAnsi="Arial" w:cs="Arial"/>
          <w:b/>
          <w:lang w:eastAsia="pl-PL"/>
        </w:rPr>
      </w:pPr>
      <w:bookmarkStart w:id="0" w:name="_GoBack"/>
      <w:bookmarkEnd w:id="0"/>
      <w:r w:rsidRPr="00A51FF1">
        <w:rPr>
          <w:rFonts w:ascii="Arial" w:eastAsia="Times New Roman" w:hAnsi="Arial" w:cs="Arial"/>
          <w:b/>
          <w:lang w:eastAsia="pl-PL"/>
        </w:rPr>
        <w:t>Umowa Nr……………………….</w:t>
      </w:r>
    </w:p>
    <w:p w:rsidR="007B1471" w:rsidRPr="00A51FF1" w:rsidRDefault="007B1471" w:rsidP="007B1471">
      <w:pPr>
        <w:spacing w:after="0" w:line="276" w:lineRule="auto"/>
        <w:jc w:val="center"/>
        <w:rPr>
          <w:rFonts w:ascii="Arial" w:eastAsia="Times New Roman" w:hAnsi="Arial" w:cs="Arial"/>
          <w:lang w:eastAsia="pl-PL"/>
        </w:rPr>
      </w:pPr>
    </w:p>
    <w:p w:rsidR="007B1471" w:rsidRPr="00A51FF1" w:rsidRDefault="007B1471" w:rsidP="007B1471">
      <w:pPr>
        <w:spacing w:after="0" w:line="276" w:lineRule="auto"/>
        <w:jc w:val="center"/>
        <w:rPr>
          <w:rFonts w:ascii="Arial" w:eastAsia="Times New Roman" w:hAnsi="Arial" w:cs="Arial"/>
          <w:lang w:eastAsia="pl-PL"/>
        </w:rPr>
      </w:pPr>
    </w:p>
    <w:p w:rsidR="007B1471" w:rsidRPr="00A51FF1" w:rsidRDefault="007B1471" w:rsidP="007B1471">
      <w:pPr>
        <w:spacing w:after="0" w:line="276" w:lineRule="auto"/>
        <w:jc w:val="both"/>
        <w:rPr>
          <w:rFonts w:ascii="Arial" w:eastAsia="Times New Roman" w:hAnsi="Arial" w:cs="Arial"/>
          <w:lang w:eastAsia="pl-PL"/>
        </w:rPr>
      </w:pPr>
      <w:r w:rsidRPr="00A51FF1">
        <w:rPr>
          <w:rFonts w:ascii="Arial" w:eastAsia="Times New Roman" w:hAnsi="Arial" w:cs="Arial"/>
          <w:lang w:eastAsia="pl-PL"/>
        </w:rPr>
        <w:t xml:space="preserve">zawarta w dniu  ...................... 2024 r. w Piotrkowie Trybunalskim pomiędzy: </w:t>
      </w:r>
    </w:p>
    <w:p w:rsidR="007B1471" w:rsidRPr="00A51FF1" w:rsidRDefault="007B1471" w:rsidP="007B1471">
      <w:pPr>
        <w:spacing w:after="0" w:line="276" w:lineRule="auto"/>
        <w:jc w:val="both"/>
        <w:rPr>
          <w:rFonts w:ascii="Arial" w:eastAsia="Times New Roman" w:hAnsi="Arial" w:cs="Arial"/>
          <w:lang w:eastAsia="pl-PL"/>
        </w:rPr>
      </w:pPr>
    </w:p>
    <w:p w:rsidR="007B1471" w:rsidRPr="00A51FF1" w:rsidRDefault="007B1471" w:rsidP="007B1471">
      <w:pPr>
        <w:spacing w:after="0" w:line="276" w:lineRule="auto"/>
        <w:jc w:val="both"/>
        <w:rPr>
          <w:rFonts w:ascii="Arial" w:eastAsia="Times New Roman" w:hAnsi="Arial" w:cs="Arial"/>
          <w:lang w:eastAsia="pl-PL"/>
        </w:rPr>
      </w:pPr>
      <w:r w:rsidRPr="00A51FF1">
        <w:rPr>
          <w:rFonts w:ascii="Arial" w:eastAsia="Times New Roman" w:hAnsi="Arial" w:cs="Arial"/>
          <w:b/>
          <w:lang w:eastAsia="pl-PL"/>
        </w:rPr>
        <w:t>Miastem Piotrków Trybunalski</w:t>
      </w:r>
    </w:p>
    <w:p w:rsidR="007B1471" w:rsidRPr="00A51FF1" w:rsidRDefault="007B1471" w:rsidP="007B1471">
      <w:pPr>
        <w:spacing w:after="0" w:line="276" w:lineRule="auto"/>
        <w:jc w:val="both"/>
        <w:rPr>
          <w:rFonts w:ascii="Arial" w:eastAsia="Times New Roman" w:hAnsi="Arial" w:cs="Arial"/>
          <w:lang w:eastAsia="pl-PL"/>
        </w:rPr>
      </w:pPr>
      <w:r w:rsidRPr="00A51FF1">
        <w:rPr>
          <w:rFonts w:ascii="Arial" w:eastAsia="Times New Roman" w:hAnsi="Arial" w:cs="Arial"/>
          <w:lang w:eastAsia="pl-PL"/>
        </w:rPr>
        <w:t xml:space="preserve">97-300 Piotrków </w:t>
      </w:r>
      <w:r w:rsidR="003B4BF3" w:rsidRPr="00A51FF1">
        <w:rPr>
          <w:rFonts w:ascii="Arial" w:eastAsia="Times New Roman" w:hAnsi="Arial" w:cs="Arial"/>
          <w:lang w:eastAsia="pl-PL"/>
        </w:rPr>
        <w:t>Trybunalski, Pasaż</w:t>
      </w:r>
      <w:r w:rsidRPr="00A51FF1">
        <w:rPr>
          <w:rFonts w:ascii="Arial" w:eastAsia="Times New Roman" w:hAnsi="Arial" w:cs="Arial"/>
          <w:lang w:eastAsia="pl-PL"/>
        </w:rPr>
        <w:t xml:space="preserve"> Karola Rudowskiego 10 reprezentowanym przez:</w:t>
      </w:r>
    </w:p>
    <w:p w:rsidR="007B1471" w:rsidRPr="00A51FF1" w:rsidRDefault="00ED0291" w:rsidP="007B1471">
      <w:pPr>
        <w:spacing w:after="0" w:line="276" w:lineRule="auto"/>
        <w:jc w:val="both"/>
        <w:rPr>
          <w:rFonts w:ascii="Arial" w:eastAsia="Times New Roman" w:hAnsi="Arial" w:cs="Arial"/>
          <w:lang w:eastAsia="pl-PL"/>
        </w:rPr>
      </w:pPr>
      <w:r w:rsidRPr="00A51FF1">
        <w:rPr>
          <w:rFonts w:ascii="Arial" w:eastAsia="Times New Roman" w:hAnsi="Arial" w:cs="Arial"/>
          <w:b/>
          <w:lang w:eastAsia="pl-PL"/>
        </w:rPr>
        <w:t xml:space="preserve">………………………………………… </w:t>
      </w:r>
    </w:p>
    <w:p w:rsidR="00300DE3" w:rsidRPr="00A51FF1" w:rsidRDefault="00300DE3" w:rsidP="00C53CFC">
      <w:pPr>
        <w:spacing w:after="0" w:line="276" w:lineRule="auto"/>
        <w:rPr>
          <w:rFonts w:ascii="Arial" w:eastAsia="Calibri" w:hAnsi="Arial" w:cs="Arial"/>
          <w:lang w:eastAsia="pl-PL"/>
        </w:rPr>
      </w:pPr>
      <w:r w:rsidRPr="00A51FF1">
        <w:rPr>
          <w:rFonts w:ascii="Arial" w:eastAsia="Calibri" w:hAnsi="Arial" w:cs="Arial"/>
          <w:lang w:eastAsia="pl-PL"/>
        </w:rPr>
        <w:t xml:space="preserve">Numer NIP </w:t>
      </w:r>
      <w:r w:rsidRPr="00A51FF1">
        <w:rPr>
          <w:rFonts w:ascii="Arial" w:eastAsia="Calibri" w:hAnsi="Arial" w:cs="Arial"/>
          <w:b/>
          <w:bCs/>
          <w:lang w:eastAsia="pl-PL"/>
        </w:rPr>
        <w:t xml:space="preserve">…………………., </w:t>
      </w:r>
      <w:r w:rsidRPr="00A51FF1">
        <w:rPr>
          <w:rFonts w:ascii="Arial" w:eastAsia="Calibri" w:hAnsi="Arial" w:cs="Arial"/>
          <w:lang w:eastAsia="pl-PL"/>
        </w:rPr>
        <w:t>Numer REGON …………………………….</w:t>
      </w:r>
      <w:r w:rsidR="005460C8" w:rsidRPr="00A51FF1">
        <w:rPr>
          <w:rFonts w:ascii="Arial" w:eastAsia="Calibri" w:hAnsi="Arial" w:cs="Arial"/>
          <w:lang w:eastAsia="pl-PL"/>
        </w:rPr>
        <w:br/>
        <w:t>adres e-mail:…………………</w:t>
      </w:r>
      <w:r w:rsidRPr="00A51FF1">
        <w:rPr>
          <w:rFonts w:ascii="Arial" w:eastAsia="Calibri" w:hAnsi="Arial" w:cs="Arial"/>
          <w:lang w:eastAsia="pl-PL"/>
        </w:rPr>
        <w:t>.</w:t>
      </w:r>
    </w:p>
    <w:p w:rsidR="00300DE3" w:rsidRPr="00A51FF1" w:rsidRDefault="00300DE3" w:rsidP="007B1471">
      <w:pPr>
        <w:spacing w:after="0" w:line="276" w:lineRule="auto"/>
        <w:jc w:val="both"/>
        <w:rPr>
          <w:rFonts w:ascii="Arial" w:eastAsia="Times New Roman" w:hAnsi="Arial" w:cs="Arial"/>
          <w:lang w:eastAsia="pl-PL"/>
        </w:rPr>
      </w:pPr>
      <w:r w:rsidRPr="00A51FF1">
        <w:rPr>
          <w:rFonts w:ascii="Arial" w:eastAsia="Times New Roman" w:hAnsi="Arial" w:cs="Arial"/>
          <w:lang w:eastAsia="pl-PL"/>
        </w:rPr>
        <w:t xml:space="preserve">zwanym w dalszej części umowy </w:t>
      </w:r>
      <w:r w:rsidRPr="00A51FF1">
        <w:rPr>
          <w:rFonts w:ascii="Arial" w:eastAsia="Times New Roman" w:hAnsi="Arial" w:cs="Arial"/>
          <w:b/>
          <w:lang w:eastAsia="pl-PL"/>
        </w:rPr>
        <w:t>ZAMAWIAJĄCYM</w:t>
      </w:r>
      <w:r w:rsidRPr="00A51FF1">
        <w:rPr>
          <w:rFonts w:ascii="Arial" w:eastAsia="Times New Roman" w:hAnsi="Arial" w:cs="Arial"/>
          <w:lang w:eastAsia="pl-PL"/>
        </w:rPr>
        <w:t>,</w:t>
      </w:r>
    </w:p>
    <w:p w:rsidR="007B1471" w:rsidRPr="00A51FF1" w:rsidRDefault="007B1471" w:rsidP="007B1471">
      <w:pPr>
        <w:spacing w:after="0" w:line="276" w:lineRule="auto"/>
        <w:jc w:val="both"/>
        <w:rPr>
          <w:rFonts w:ascii="Arial" w:eastAsia="Times New Roman" w:hAnsi="Arial" w:cs="Arial"/>
          <w:lang w:eastAsia="pl-PL"/>
        </w:rPr>
      </w:pPr>
      <w:r w:rsidRPr="00A51FF1">
        <w:rPr>
          <w:rFonts w:ascii="Arial" w:eastAsia="Times New Roman" w:hAnsi="Arial" w:cs="Arial"/>
          <w:lang w:eastAsia="pl-PL"/>
        </w:rPr>
        <w:t xml:space="preserve">a </w:t>
      </w:r>
      <w:r w:rsidRPr="00A51FF1">
        <w:rPr>
          <w:rFonts w:ascii="Arial" w:eastAsia="Calibri" w:hAnsi="Arial" w:cs="Arial"/>
          <w:b/>
          <w:bCs/>
          <w:lang w:eastAsia="pl-PL"/>
        </w:rPr>
        <w:t>firmą:</w:t>
      </w:r>
    </w:p>
    <w:p w:rsidR="007B1471" w:rsidRPr="00A51FF1" w:rsidRDefault="007B1471" w:rsidP="007B1471">
      <w:pPr>
        <w:spacing w:after="0" w:line="276" w:lineRule="auto"/>
        <w:jc w:val="both"/>
        <w:rPr>
          <w:rFonts w:ascii="Arial" w:eastAsia="Calibri" w:hAnsi="Arial" w:cs="Arial"/>
          <w:b/>
          <w:bCs/>
          <w:lang w:eastAsia="pl-PL"/>
        </w:rPr>
      </w:pPr>
      <w:r w:rsidRPr="00A51FF1">
        <w:rPr>
          <w:rFonts w:ascii="Arial" w:eastAsia="Calibri" w:hAnsi="Arial" w:cs="Arial"/>
          <w:b/>
          <w:bCs/>
          <w:lang w:eastAsia="pl-PL"/>
        </w:rPr>
        <w:t xml:space="preserve">………………………………….. </w:t>
      </w:r>
    </w:p>
    <w:p w:rsidR="007B1471" w:rsidRPr="00A51FF1" w:rsidRDefault="007B1471" w:rsidP="007B1471">
      <w:pPr>
        <w:spacing w:after="0" w:line="240" w:lineRule="auto"/>
        <w:jc w:val="both"/>
        <w:rPr>
          <w:rFonts w:ascii="Arial" w:eastAsia="Calibri" w:hAnsi="Arial" w:cs="Arial"/>
          <w:b/>
          <w:bCs/>
          <w:lang w:eastAsia="pl-PL"/>
        </w:rPr>
      </w:pPr>
      <w:r w:rsidRPr="00A51FF1">
        <w:rPr>
          <w:rFonts w:ascii="Arial" w:eastAsia="Calibri" w:hAnsi="Arial" w:cs="Arial"/>
          <w:b/>
          <w:bCs/>
          <w:lang w:eastAsia="pl-PL"/>
        </w:rPr>
        <w:t>reprezentowaną przez ……………………………….,</w:t>
      </w:r>
    </w:p>
    <w:p w:rsidR="007B1471" w:rsidRPr="00A51FF1" w:rsidRDefault="007B1471" w:rsidP="007B1471">
      <w:pPr>
        <w:spacing w:after="0" w:line="240" w:lineRule="auto"/>
        <w:jc w:val="both"/>
        <w:rPr>
          <w:rFonts w:ascii="Arial" w:eastAsia="Times New Roman" w:hAnsi="Arial" w:cs="Arial"/>
          <w:lang w:eastAsia="pl-PL"/>
        </w:rPr>
      </w:pPr>
      <w:r w:rsidRPr="00A51FF1">
        <w:rPr>
          <w:rFonts w:ascii="Arial" w:eastAsia="Times New Roman" w:hAnsi="Arial" w:cs="Arial"/>
          <w:lang w:eastAsia="pl-PL"/>
        </w:rPr>
        <w:t xml:space="preserve">z siedzibą: </w:t>
      </w:r>
    </w:p>
    <w:p w:rsidR="007B1471" w:rsidRPr="00A51FF1" w:rsidRDefault="007B1471" w:rsidP="007B1471">
      <w:pPr>
        <w:spacing w:after="0" w:line="240" w:lineRule="auto"/>
        <w:jc w:val="both"/>
        <w:rPr>
          <w:rFonts w:ascii="Arial" w:eastAsia="Times New Roman" w:hAnsi="Arial" w:cs="Arial"/>
          <w:b/>
          <w:lang w:eastAsia="pl-PL"/>
        </w:rPr>
      </w:pPr>
      <w:r w:rsidRPr="00A51FF1">
        <w:rPr>
          <w:rFonts w:ascii="Arial" w:eastAsia="Times New Roman" w:hAnsi="Arial" w:cs="Arial"/>
          <w:b/>
          <w:lang w:eastAsia="pl-PL"/>
        </w:rPr>
        <w:t xml:space="preserve">………………………………………………….., </w:t>
      </w:r>
    </w:p>
    <w:p w:rsidR="007B1471" w:rsidRPr="00A51FF1" w:rsidRDefault="007B1471" w:rsidP="007B1471">
      <w:pPr>
        <w:spacing w:after="0" w:line="240" w:lineRule="auto"/>
        <w:jc w:val="both"/>
        <w:rPr>
          <w:rFonts w:ascii="Arial" w:eastAsia="Calibri" w:hAnsi="Arial" w:cs="Arial"/>
          <w:b/>
          <w:bCs/>
          <w:lang w:eastAsia="pl-PL"/>
        </w:rPr>
      </w:pPr>
      <w:r w:rsidRPr="00A51FF1">
        <w:rPr>
          <w:rFonts w:ascii="Arial" w:eastAsia="Calibri" w:hAnsi="Arial" w:cs="Arial"/>
          <w:lang w:eastAsia="pl-PL"/>
        </w:rPr>
        <w:t xml:space="preserve">Numer NIP </w:t>
      </w:r>
      <w:r w:rsidRPr="00A51FF1">
        <w:rPr>
          <w:rFonts w:ascii="Arial" w:eastAsia="Calibri" w:hAnsi="Arial" w:cs="Arial"/>
          <w:b/>
          <w:bCs/>
          <w:lang w:eastAsia="pl-PL"/>
        </w:rPr>
        <w:t xml:space="preserve">…………………., </w:t>
      </w:r>
      <w:r w:rsidRPr="00A51FF1">
        <w:rPr>
          <w:rFonts w:ascii="Arial" w:eastAsia="Calibri" w:hAnsi="Arial" w:cs="Arial"/>
          <w:lang w:eastAsia="pl-PL"/>
        </w:rPr>
        <w:t>Numer REGON ……………………………..</w:t>
      </w:r>
      <w:r w:rsidRPr="00A51FF1">
        <w:rPr>
          <w:rFonts w:ascii="Arial" w:eastAsia="Calibri" w:hAnsi="Arial" w:cs="Arial"/>
          <w:b/>
          <w:bCs/>
          <w:lang w:eastAsia="pl-PL"/>
        </w:rPr>
        <w:t>,</w:t>
      </w:r>
    </w:p>
    <w:p w:rsidR="007B1471" w:rsidRPr="00A51FF1" w:rsidRDefault="007B1471" w:rsidP="007B1471">
      <w:pPr>
        <w:spacing w:after="0" w:line="240" w:lineRule="auto"/>
        <w:jc w:val="both"/>
        <w:rPr>
          <w:rFonts w:ascii="Arial" w:eastAsia="Calibri" w:hAnsi="Arial" w:cs="Arial"/>
          <w:b/>
          <w:bCs/>
          <w:lang w:eastAsia="pl-PL"/>
        </w:rPr>
      </w:pPr>
      <w:r w:rsidRPr="00A51FF1">
        <w:rPr>
          <w:rFonts w:ascii="Arial" w:eastAsia="Calibri" w:hAnsi="Arial" w:cs="Arial"/>
          <w:bCs/>
          <w:lang w:eastAsia="pl-PL"/>
        </w:rPr>
        <w:t>adres e-mail</w:t>
      </w:r>
      <w:r w:rsidRPr="00A51FF1">
        <w:rPr>
          <w:rFonts w:ascii="Arial" w:eastAsia="Calibri" w:hAnsi="Arial" w:cs="Arial"/>
          <w:b/>
          <w:bCs/>
          <w:lang w:eastAsia="pl-PL"/>
        </w:rPr>
        <w:t>:…………………</w:t>
      </w:r>
    </w:p>
    <w:p w:rsidR="007B1471" w:rsidRPr="00A51FF1" w:rsidRDefault="007B1471" w:rsidP="007B1471">
      <w:pPr>
        <w:spacing w:after="0" w:line="276" w:lineRule="auto"/>
        <w:jc w:val="both"/>
        <w:rPr>
          <w:rFonts w:ascii="Arial" w:eastAsia="Times New Roman" w:hAnsi="Arial" w:cs="Arial"/>
          <w:lang w:eastAsia="pl-PL"/>
        </w:rPr>
      </w:pPr>
      <w:r w:rsidRPr="00A51FF1">
        <w:rPr>
          <w:rFonts w:ascii="Arial" w:eastAsia="Times New Roman" w:hAnsi="Arial" w:cs="Arial"/>
          <w:lang w:eastAsia="pl-PL"/>
        </w:rPr>
        <w:t xml:space="preserve">zwanym w dalszej treści umowy </w:t>
      </w:r>
      <w:r w:rsidRPr="00A51FF1">
        <w:rPr>
          <w:rFonts w:ascii="Arial" w:eastAsia="Times New Roman" w:hAnsi="Arial" w:cs="Arial"/>
          <w:b/>
          <w:lang w:eastAsia="pl-PL"/>
        </w:rPr>
        <w:t xml:space="preserve">WYKONAWCĄ. </w:t>
      </w:r>
    </w:p>
    <w:p w:rsidR="007B1471" w:rsidRPr="00A51FF1" w:rsidRDefault="007B1471" w:rsidP="007B1471">
      <w:pPr>
        <w:spacing w:after="0" w:line="276" w:lineRule="auto"/>
        <w:ind w:left="284"/>
        <w:jc w:val="both"/>
        <w:rPr>
          <w:rFonts w:ascii="Arial" w:eastAsia="Times New Roman" w:hAnsi="Arial" w:cs="Arial"/>
          <w:lang w:eastAsia="pl-PL"/>
        </w:rPr>
      </w:pPr>
    </w:p>
    <w:p w:rsidR="007B1471" w:rsidRPr="00A51FF1" w:rsidRDefault="007B1471" w:rsidP="007B1471">
      <w:pPr>
        <w:spacing w:after="0" w:line="240" w:lineRule="auto"/>
        <w:jc w:val="both"/>
        <w:rPr>
          <w:rFonts w:ascii="Arial" w:eastAsia="Times New Roman" w:hAnsi="Arial" w:cs="Arial"/>
          <w:bCs/>
          <w:lang w:eastAsia="pl-PL"/>
        </w:rPr>
      </w:pPr>
      <w:r w:rsidRPr="00A51FF1">
        <w:rPr>
          <w:rFonts w:ascii="Arial" w:eastAsia="Times New Roman" w:hAnsi="Arial" w:cs="Arial"/>
          <w:bCs/>
          <w:lang w:eastAsia="pl-PL"/>
        </w:rPr>
        <w:t>W rezultacie procedury bez stosowania ustawy prawo zamówień publicznych, na podstawie wyłączenia wskazanego w art. 2 ust. 1 pkt 1) ustawy z dnia 11 września 2019 r. Prawo zamówień publicznych została zawarta umowa o następującej treści:</w:t>
      </w:r>
      <w:r w:rsidRPr="00A51FF1">
        <w:rPr>
          <w:rFonts w:ascii="Arial" w:eastAsia="Times New Roman" w:hAnsi="Arial" w:cs="Arial"/>
          <w:bCs/>
          <w:lang w:eastAsia="pl-PL"/>
        </w:rPr>
        <w:cr/>
      </w:r>
    </w:p>
    <w:p w:rsidR="007B1471" w:rsidRPr="00A51FF1" w:rsidRDefault="007B1471" w:rsidP="007B1471">
      <w:pPr>
        <w:spacing w:after="0" w:line="240" w:lineRule="auto"/>
        <w:ind w:hanging="284"/>
        <w:jc w:val="center"/>
        <w:rPr>
          <w:rFonts w:ascii="Arial" w:eastAsia="Times New Roman" w:hAnsi="Arial" w:cs="Arial"/>
          <w:bCs/>
          <w:lang w:eastAsia="pl-PL"/>
        </w:rPr>
      </w:pPr>
      <w:r w:rsidRPr="00A51FF1">
        <w:rPr>
          <w:rFonts w:ascii="Arial" w:eastAsia="Times New Roman" w:hAnsi="Arial" w:cs="Arial"/>
          <w:bCs/>
          <w:lang w:eastAsia="pl-PL"/>
        </w:rPr>
        <w:t>§ 1</w:t>
      </w:r>
    </w:p>
    <w:p w:rsidR="007B1471" w:rsidRPr="00A51FF1" w:rsidRDefault="007B1471" w:rsidP="007B1471">
      <w:pPr>
        <w:spacing w:after="0" w:line="240" w:lineRule="auto"/>
        <w:jc w:val="center"/>
        <w:rPr>
          <w:rFonts w:ascii="Arial" w:eastAsia="Times New Roman" w:hAnsi="Arial" w:cs="Arial"/>
          <w:b/>
          <w:bCs/>
          <w:lang w:eastAsia="pl-PL"/>
        </w:rPr>
      </w:pPr>
    </w:p>
    <w:p w:rsidR="005460C8" w:rsidRPr="00A51FF1" w:rsidRDefault="005460C8" w:rsidP="00F84D80">
      <w:pPr>
        <w:pStyle w:val="Akapitzlist"/>
        <w:numPr>
          <w:ilvl w:val="0"/>
          <w:numId w:val="9"/>
        </w:numPr>
        <w:ind w:left="426" w:hanging="426"/>
        <w:jc w:val="both"/>
        <w:rPr>
          <w:rFonts w:ascii="Arial" w:hAnsi="Arial" w:cs="Arial"/>
          <w:b/>
        </w:rPr>
      </w:pPr>
      <w:r w:rsidRPr="00A51FF1">
        <w:rPr>
          <w:rFonts w:ascii="Arial" w:eastAsia="Times New Roman" w:hAnsi="Arial" w:cs="Arial"/>
          <w:lang w:eastAsia="pl-PL"/>
        </w:rPr>
        <w:t>W ramach realizacji przedmiotu zamówienia Wykonawca zobowiązany będzie do:</w:t>
      </w:r>
    </w:p>
    <w:p w:rsidR="00F84D80" w:rsidRPr="00A51FF1" w:rsidRDefault="005460C8" w:rsidP="0079644C">
      <w:pPr>
        <w:pStyle w:val="Akapitzlist"/>
        <w:numPr>
          <w:ilvl w:val="0"/>
          <w:numId w:val="33"/>
        </w:numPr>
        <w:ind w:left="709" w:hanging="283"/>
        <w:jc w:val="both"/>
        <w:rPr>
          <w:rFonts w:ascii="Arial" w:hAnsi="Arial" w:cs="Arial"/>
        </w:rPr>
      </w:pPr>
      <w:r w:rsidRPr="00A51FF1">
        <w:rPr>
          <w:rFonts w:ascii="Arial" w:hAnsi="Arial" w:cs="Arial"/>
        </w:rPr>
        <w:t xml:space="preserve">Wykonania </w:t>
      </w:r>
      <w:r w:rsidRPr="00A51FF1">
        <w:rPr>
          <w:rFonts w:ascii="Arial" w:hAnsi="Arial" w:cs="Arial"/>
          <w:b/>
        </w:rPr>
        <w:t>zamówienia podstawowego</w:t>
      </w:r>
      <w:r w:rsidRPr="00A51FF1">
        <w:rPr>
          <w:rFonts w:ascii="Arial" w:hAnsi="Arial" w:cs="Arial"/>
        </w:rPr>
        <w:t xml:space="preserve"> (</w:t>
      </w:r>
      <w:r w:rsidR="003B4BF3" w:rsidRPr="00A51FF1">
        <w:rPr>
          <w:rFonts w:ascii="Arial" w:hAnsi="Arial" w:cs="Arial"/>
        </w:rPr>
        <w:t>dalej, jako</w:t>
      </w:r>
      <w:r w:rsidRPr="00A51FF1">
        <w:rPr>
          <w:rFonts w:ascii="Arial" w:hAnsi="Arial" w:cs="Arial"/>
        </w:rPr>
        <w:t>: Zamówienie Podstawowe) obejmujące</w:t>
      </w:r>
      <w:r w:rsidR="00F20638" w:rsidRPr="00A51FF1">
        <w:rPr>
          <w:rFonts w:ascii="Arial" w:hAnsi="Arial" w:cs="Arial"/>
        </w:rPr>
        <w:t>go</w:t>
      </w:r>
      <w:r w:rsidRPr="00A51FF1">
        <w:rPr>
          <w:rFonts w:ascii="Arial" w:hAnsi="Arial" w:cs="Arial"/>
        </w:rPr>
        <w:t xml:space="preserve"> </w:t>
      </w:r>
      <w:r w:rsidR="007B1471" w:rsidRPr="00A51FF1">
        <w:rPr>
          <w:rFonts w:ascii="Arial" w:hAnsi="Arial" w:cs="Arial"/>
        </w:rPr>
        <w:t xml:space="preserve">Opracowanie </w:t>
      </w:r>
      <w:r w:rsidR="00F84D80" w:rsidRPr="00A51FF1">
        <w:rPr>
          <w:rFonts w:ascii="Arial" w:hAnsi="Arial" w:cs="Arial"/>
        </w:rPr>
        <w:t>dokumentacji projektowo - kosztorysowej „Budowy infrastruktury pod budownictwo mieszkaniowe w rejonie ul. Krakowskie Przedmieście” na odcinku oznaczonym symbolem 4KDD (ul. Jastrzębia), 5KDD (długość około 425mb) wraz z dwiema drogami wewnętrznymi (długość około 188mb)</w:t>
      </w:r>
      <w:r w:rsidR="0062478C" w:rsidRPr="00A51FF1">
        <w:rPr>
          <w:rFonts w:ascii="Arial" w:hAnsi="Arial" w:cs="Arial"/>
        </w:rPr>
        <w:t>;</w:t>
      </w:r>
    </w:p>
    <w:p w:rsidR="0062478C" w:rsidRPr="00A51FF1" w:rsidRDefault="005460C8" w:rsidP="0079644C">
      <w:pPr>
        <w:pStyle w:val="Akapitzlist"/>
        <w:numPr>
          <w:ilvl w:val="0"/>
          <w:numId w:val="33"/>
        </w:numPr>
        <w:ind w:left="709" w:hanging="283"/>
        <w:jc w:val="both"/>
        <w:rPr>
          <w:rFonts w:ascii="Arial" w:hAnsi="Arial" w:cs="Arial"/>
          <w:b/>
        </w:rPr>
      </w:pPr>
      <w:r w:rsidRPr="00A51FF1">
        <w:rPr>
          <w:rFonts w:ascii="Arial" w:hAnsi="Arial" w:cs="Arial"/>
        </w:rPr>
        <w:t>Wykonania</w:t>
      </w:r>
      <w:r w:rsidRPr="00A51FF1">
        <w:rPr>
          <w:rFonts w:ascii="Arial" w:hAnsi="Arial" w:cs="Arial"/>
          <w:b/>
        </w:rPr>
        <w:t xml:space="preserve"> zamówienia opcjonalnego</w:t>
      </w:r>
      <w:r w:rsidRPr="00A51FF1">
        <w:rPr>
          <w:rFonts w:ascii="Arial" w:hAnsi="Arial" w:cs="Arial"/>
        </w:rPr>
        <w:t xml:space="preserve"> określonego w ust. 3</w:t>
      </w:r>
      <w:r w:rsidR="007B1471" w:rsidRPr="00A51FF1">
        <w:rPr>
          <w:rFonts w:ascii="Arial" w:hAnsi="Arial" w:cs="Arial"/>
        </w:rPr>
        <w:t>.</w:t>
      </w:r>
    </w:p>
    <w:p w:rsidR="0062478C" w:rsidRPr="00A51FF1" w:rsidRDefault="0062478C" w:rsidP="0062478C">
      <w:pPr>
        <w:pStyle w:val="Akapitzlist"/>
        <w:numPr>
          <w:ilvl w:val="0"/>
          <w:numId w:val="9"/>
        </w:numPr>
        <w:ind w:left="426" w:hanging="426"/>
        <w:jc w:val="both"/>
        <w:rPr>
          <w:rFonts w:ascii="Arial" w:hAnsi="Arial" w:cs="Arial"/>
        </w:rPr>
      </w:pPr>
      <w:r w:rsidRPr="00A51FF1">
        <w:rPr>
          <w:rFonts w:ascii="Arial" w:hAnsi="Arial" w:cs="Arial"/>
        </w:rPr>
        <w:t xml:space="preserve">W ramach </w:t>
      </w:r>
      <w:r w:rsidR="005460C8" w:rsidRPr="00A51FF1">
        <w:rPr>
          <w:rFonts w:ascii="Arial" w:hAnsi="Arial" w:cs="Arial"/>
        </w:rPr>
        <w:t xml:space="preserve">Zamówienia Podstawowego </w:t>
      </w:r>
      <w:r w:rsidRPr="00A51FF1">
        <w:rPr>
          <w:rFonts w:ascii="Arial" w:hAnsi="Arial" w:cs="Arial"/>
        </w:rPr>
        <w:t>zamówienia Wykonawca zobowiązany będzie</w:t>
      </w:r>
      <w:r w:rsidRPr="00A51FF1">
        <w:rPr>
          <w:rFonts w:ascii="Arial" w:hAnsi="Arial" w:cs="Arial"/>
        </w:rPr>
        <w:br/>
        <w:t>w szczególności do wykonania:</w:t>
      </w:r>
    </w:p>
    <w:p w:rsidR="005460C8" w:rsidRPr="00A51FF1" w:rsidRDefault="005460C8" w:rsidP="0079644C">
      <w:pPr>
        <w:numPr>
          <w:ilvl w:val="0"/>
          <w:numId w:val="21"/>
        </w:numPr>
        <w:suppressAutoHyphens/>
        <w:spacing w:after="0" w:line="240" w:lineRule="auto"/>
        <w:ind w:left="709" w:hanging="283"/>
        <w:contextualSpacing/>
        <w:jc w:val="both"/>
        <w:rPr>
          <w:rFonts w:ascii="Arial" w:hAnsi="Arial" w:cs="Arial"/>
          <w:color w:val="000000" w:themeColor="text1"/>
        </w:rPr>
      </w:pPr>
      <w:r w:rsidRPr="00A51FF1">
        <w:rPr>
          <w:rFonts w:ascii="Arial" w:hAnsi="Arial" w:cs="Arial"/>
          <w:b/>
          <w:color w:val="000000" w:themeColor="text1"/>
        </w:rPr>
        <w:t>projektu budowlanego</w:t>
      </w:r>
      <w:r w:rsidRPr="00A51FF1">
        <w:rPr>
          <w:rFonts w:ascii="Arial" w:hAnsi="Arial" w:cs="Arial"/>
          <w:color w:val="000000" w:themeColor="text1"/>
        </w:rPr>
        <w:t xml:space="preserve"> obejmującego: projekt zagospodarowania terenu i projekty architektoniczno-budowlane w ilości 4 kompletnych egzemplarzy w formie papierowego oryginału oraz 1 egzemplarz w formie cyfrowej (format pdf i dwg) (dopuszcza się łączenie w jeden zeszyt projekt zagospodarowania terenu i projekt architektoniczno-budowlany), oraz projekty techniczne w ilości 4 kompletne egzemplarze w formie papierowego oryginału i 1 egzemplarz w form</w:t>
      </w:r>
      <w:r w:rsidR="0079644C">
        <w:rPr>
          <w:rFonts w:ascii="Arial" w:hAnsi="Arial" w:cs="Arial"/>
          <w:color w:val="000000" w:themeColor="text1"/>
        </w:rPr>
        <w:t>ie cyfrowej (pdf</w:t>
      </w:r>
      <w:r w:rsidR="0079644C">
        <w:rPr>
          <w:rFonts w:ascii="Arial" w:hAnsi="Arial" w:cs="Arial"/>
          <w:color w:val="000000" w:themeColor="text1"/>
        </w:rPr>
        <w:br/>
      </w:r>
      <w:r w:rsidRPr="00A51FF1">
        <w:rPr>
          <w:rFonts w:ascii="Arial" w:hAnsi="Arial" w:cs="Arial"/>
          <w:color w:val="000000" w:themeColor="text1"/>
        </w:rPr>
        <w:t xml:space="preserve">i dwg) dla wszystkich branż w tym: </w:t>
      </w:r>
    </w:p>
    <w:p w:rsidR="005460C8" w:rsidRPr="00A51FF1" w:rsidRDefault="005460C8" w:rsidP="008865C9">
      <w:pPr>
        <w:numPr>
          <w:ilvl w:val="0"/>
          <w:numId w:val="20"/>
        </w:numPr>
        <w:suppressAutoHyphens/>
        <w:spacing w:after="0" w:line="240" w:lineRule="auto"/>
        <w:ind w:left="993" w:hanging="284"/>
        <w:contextualSpacing/>
        <w:jc w:val="both"/>
        <w:rPr>
          <w:rFonts w:ascii="Arial" w:hAnsi="Arial" w:cs="Arial"/>
        </w:rPr>
      </w:pPr>
      <w:r w:rsidRPr="00A51FF1">
        <w:rPr>
          <w:rFonts w:ascii="Arial" w:hAnsi="Arial" w:cs="Arial"/>
          <w:b/>
          <w:color w:val="000000" w:themeColor="text1"/>
        </w:rPr>
        <w:t>branży drogowej</w:t>
      </w:r>
      <w:r w:rsidRPr="00A51FF1">
        <w:rPr>
          <w:rFonts w:ascii="Arial" w:hAnsi="Arial" w:cs="Arial"/>
          <w:color w:val="000000" w:themeColor="text1"/>
        </w:rPr>
        <w:t xml:space="preserve"> wraz z elementami małej architektury oraz elementami związanymi z układem drogowym - </w:t>
      </w:r>
      <w:r w:rsidRPr="00A51FF1">
        <w:rPr>
          <w:rFonts w:ascii="Arial" w:hAnsi="Arial" w:cs="Arial"/>
          <w:b/>
          <w:color w:val="000000" w:themeColor="text1"/>
        </w:rPr>
        <w:t xml:space="preserve">zjazdy indywidualne </w:t>
      </w:r>
      <w:r w:rsidRPr="00A51FF1">
        <w:rPr>
          <w:rFonts w:ascii="Arial" w:hAnsi="Arial" w:cs="Arial"/>
          <w:color w:val="000000" w:themeColor="text1"/>
        </w:rPr>
        <w:t xml:space="preserve">(zjazdy powinny być uzgodnione z właścicielami posesji), przy budowie nowego zjazdu/zmianie parametrów istniejącego zjazdu należy załączyć uzgodnienia z właścicielami posesji, zjazdy publiczne, oraz oznakowanie miejsc niebezpiecznych pod kątem bezpieczeństwa osób z niepełnosprawnościami. Projekt winien zawierać plansze dotyczące rozbiórek. Zakres budowy drogi musi być zgodny z wytycznymi </w:t>
      </w:r>
      <w:r w:rsidRPr="00A51FF1">
        <w:rPr>
          <w:rFonts w:ascii="Arial" w:hAnsi="Arial" w:cs="Arial"/>
        </w:rPr>
        <w:t xml:space="preserve">wskazanymi przez ZDiUM. Projekt winien zawierać </w:t>
      </w:r>
      <w:r w:rsidRPr="00A51FF1">
        <w:rPr>
          <w:rFonts w:ascii="Arial" w:hAnsi="Arial" w:cs="Arial"/>
          <w:b/>
        </w:rPr>
        <w:t>plan organizacji ruchu</w:t>
      </w:r>
      <w:r w:rsidRPr="00A51FF1">
        <w:rPr>
          <w:rFonts w:ascii="Arial" w:hAnsi="Arial" w:cs="Arial"/>
        </w:rPr>
        <w:t xml:space="preserve"> na czas budowy i stałą organizację ruchu. </w:t>
      </w:r>
    </w:p>
    <w:p w:rsidR="005460C8" w:rsidRPr="00A51FF1" w:rsidRDefault="005460C8" w:rsidP="005460C8">
      <w:pPr>
        <w:numPr>
          <w:ilvl w:val="0"/>
          <w:numId w:val="20"/>
        </w:numPr>
        <w:suppressAutoHyphens/>
        <w:spacing w:after="0" w:line="240" w:lineRule="auto"/>
        <w:ind w:left="993" w:hanging="284"/>
        <w:contextualSpacing/>
        <w:jc w:val="both"/>
        <w:rPr>
          <w:rFonts w:ascii="Arial" w:hAnsi="Arial" w:cs="Arial"/>
        </w:rPr>
      </w:pPr>
      <w:r w:rsidRPr="00A51FF1">
        <w:rPr>
          <w:rFonts w:ascii="Arial" w:hAnsi="Arial" w:cs="Arial"/>
          <w:b/>
          <w:color w:val="000000" w:themeColor="text1"/>
        </w:rPr>
        <w:lastRenderedPageBreak/>
        <w:t>branży elektrycznej</w:t>
      </w:r>
      <w:r w:rsidRPr="00A51FF1">
        <w:rPr>
          <w:rFonts w:ascii="Arial" w:hAnsi="Arial" w:cs="Arial"/>
          <w:color w:val="000000" w:themeColor="text1"/>
        </w:rPr>
        <w:t xml:space="preserve"> w zakresie:</w:t>
      </w:r>
    </w:p>
    <w:p w:rsidR="005460C8" w:rsidRPr="00A51FF1" w:rsidRDefault="005460C8" w:rsidP="005460C8">
      <w:pPr>
        <w:numPr>
          <w:ilvl w:val="0"/>
          <w:numId w:val="22"/>
        </w:numPr>
        <w:suppressAutoHyphens/>
        <w:spacing w:after="0" w:line="240" w:lineRule="auto"/>
        <w:contextualSpacing/>
        <w:jc w:val="both"/>
        <w:rPr>
          <w:rFonts w:ascii="Arial" w:hAnsi="Arial" w:cs="Arial"/>
        </w:rPr>
      </w:pPr>
      <w:r w:rsidRPr="00A51FF1">
        <w:rPr>
          <w:rFonts w:ascii="Arial" w:hAnsi="Arial" w:cs="Arial"/>
          <w:color w:val="000000" w:themeColor="text1"/>
        </w:rPr>
        <w:t>budowy oświetlenia ulicznego typu „LED” w oparciu o wydane warunki techniczne;</w:t>
      </w:r>
    </w:p>
    <w:p w:rsidR="005460C8" w:rsidRPr="00A51FF1" w:rsidRDefault="005460C8" w:rsidP="008865C9">
      <w:pPr>
        <w:numPr>
          <w:ilvl w:val="0"/>
          <w:numId w:val="22"/>
        </w:numPr>
        <w:suppressAutoHyphens/>
        <w:overflowPunct w:val="0"/>
        <w:autoSpaceDE w:val="0"/>
        <w:autoSpaceDN w:val="0"/>
        <w:adjustRightInd w:val="0"/>
        <w:spacing w:before="100" w:beforeAutospacing="1" w:after="0" w:line="276" w:lineRule="auto"/>
        <w:contextualSpacing/>
        <w:jc w:val="both"/>
        <w:textAlignment w:val="baseline"/>
        <w:rPr>
          <w:rFonts w:ascii="Arial" w:hAnsi="Arial" w:cs="Arial"/>
        </w:rPr>
      </w:pPr>
      <w:r w:rsidRPr="00A51FF1">
        <w:rPr>
          <w:rFonts w:ascii="Arial" w:hAnsi="Arial" w:cs="Arial"/>
        </w:rPr>
        <w:t xml:space="preserve">projekt usunięcia ewentualnych kolizji i przebudowy istniejących sieci uzbrojenia terenu (ewentualne zmiany lokalizacji przyłączy należy uzgodnić z właścicielem posesji i dołączyć oświadczenia), </w:t>
      </w:r>
    </w:p>
    <w:p w:rsidR="005460C8" w:rsidRPr="00A51FF1" w:rsidRDefault="005460C8" w:rsidP="005460C8">
      <w:pPr>
        <w:numPr>
          <w:ilvl w:val="0"/>
          <w:numId w:val="20"/>
        </w:numPr>
        <w:suppressAutoHyphens/>
        <w:spacing w:after="0" w:line="240" w:lineRule="auto"/>
        <w:ind w:left="1134"/>
        <w:contextualSpacing/>
        <w:jc w:val="both"/>
        <w:rPr>
          <w:rFonts w:ascii="Arial" w:hAnsi="Arial" w:cs="Arial"/>
          <w:color w:val="000000" w:themeColor="text1"/>
        </w:rPr>
      </w:pPr>
      <w:r w:rsidRPr="00A51FF1">
        <w:rPr>
          <w:rFonts w:ascii="Arial" w:hAnsi="Arial" w:cs="Arial"/>
          <w:b/>
          <w:color w:val="000000" w:themeColor="text1"/>
        </w:rPr>
        <w:t>branży sanitarnej</w:t>
      </w:r>
      <w:r w:rsidRPr="00A51FF1">
        <w:rPr>
          <w:rFonts w:ascii="Arial" w:hAnsi="Arial" w:cs="Arial"/>
          <w:color w:val="000000" w:themeColor="text1"/>
        </w:rPr>
        <w:t xml:space="preserve"> w zakresie: </w:t>
      </w:r>
    </w:p>
    <w:p w:rsidR="005460C8" w:rsidRPr="00A51FF1" w:rsidRDefault="005460C8" w:rsidP="005460C8">
      <w:pPr>
        <w:numPr>
          <w:ilvl w:val="0"/>
          <w:numId w:val="23"/>
        </w:numPr>
        <w:suppressAutoHyphens/>
        <w:spacing w:after="0" w:line="240" w:lineRule="auto"/>
        <w:ind w:left="1843" w:hanging="425"/>
        <w:contextualSpacing/>
        <w:jc w:val="both"/>
        <w:rPr>
          <w:rFonts w:ascii="Arial" w:hAnsi="Arial" w:cs="Arial"/>
        </w:rPr>
      </w:pPr>
      <w:r w:rsidRPr="00A51FF1">
        <w:rPr>
          <w:rFonts w:ascii="Arial" w:hAnsi="Arial" w:cs="Arial"/>
          <w:b/>
        </w:rPr>
        <w:t>budowy kanalizacji deszczowej</w:t>
      </w:r>
      <w:r w:rsidRPr="00A51FF1">
        <w:rPr>
          <w:rFonts w:ascii="Arial" w:hAnsi="Arial" w:cs="Arial"/>
        </w:rPr>
        <w:t xml:space="preserve"> zgodnie z wymogami gestora sieci</w:t>
      </w:r>
      <w:r w:rsidRPr="00A51FF1">
        <w:rPr>
          <w:rFonts w:ascii="Arial" w:hAnsi="Arial" w:cs="Arial"/>
        </w:rPr>
        <w:br/>
        <w:t>i warunkami technicznymi, z uwzględnieniem odwodnienia terenów przyległych wraz z wpustami i siecią rozdzielczą (</w:t>
      </w:r>
      <w:r w:rsidRPr="00A51FF1">
        <w:rPr>
          <w:rFonts w:ascii="Arial" w:hAnsi="Arial" w:cs="Arial"/>
          <w:iCs/>
        </w:rPr>
        <w:t xml:space="preserve">projekt powinien obejmować odcinek od sieci kanalizacji deszczowej do granicy pasa drogowego). </w:t>
      </w:r>
      <w:r w:rsidRPr="00A51FF1">
        <w:rPr>
          <w:rFonts w:ascii="Arial" w:hAnsi="Arial" w:cs="Arial"/>
        </w:rPr>
        <w:t>Przebieg przyłączy do budynków należy uzgodnić</w:t>
      </w:r>
      <w:r w:rsidRPr="00A51FF1">
        <w:rPr>
          <w:rFonts w:ascii="Arial" w:hAnsi="Arial" w:cs="Arial"/>
        </w:rPr>
        <w:br/>
        <w:t xml:space="preserve">z właścicielem posesji (należy załączyć oświadczenia) wraz z przyłączami w granicach pasa drogowego. </w:t>
      </w:r>
    </w:p>
    <w:p w:rsidR="005460C8" w:rsidRPr="00A51FF1" w:rsidRDefault="005460C8" w:rsidP="005460C8">
      <w:pPr>
        <w:numPr>
          <w:ilvl w:val="0"/>
          <w:numId w:val="23"/>
        </w:numPr>
        <w:suppressAutoHyphens/>
        <w:spacing w:after="0" w:line="240" w:lineRule="auto"/>
        <w:ind w:left="1843" w:hanging="425"/>
        <w:contextualSpacing/>
        <w:jc w:val="both"/>
        <w:rPr>
          <w:rFonts w:ascii="Arial" w:hAnsi="Arial" w:cs="Arial"/>
        </w:rPr>
      </w:pPr>
      <w:r w:rsidRPr="00A51FF1">
        <w:rPr>
          <w:rFonts w:ascii="Arial" w:hAnsi="Arial" w:cs="Arial"/>
          <w:b/>
        </w:rPr>
        <w:t>budowy kanalizacji sanitarnej</w:t>
      </w:r>
      <w:r w:rsidRPr="00A51FF1">
        <w:rPr>
          <w:rFonts w:ascii="Arial" w:hAnsi="Arial" w:cs="Arial"/>
        </w:rPr>
        <w:t xml:space="preserve"> wraz z przyłączami w granicach pasa drogowego. Przebieg odcinków do budynków należy uzgodnić</w:t>
      </w:r>
      <w:r w:rsidRPr="00A51FF1">
        <w:rPr>
          <w:rFonts w:ascii="Arial" w:hAnsi="Arial" w:cs="Arial"/>
        </w:rPr>
        <w:br/>
        <w:t>z właścicielem posesji (należy załączyć oświadczenia),</w:t>
      </w:r>
    </w:p>
    <w:p w:rsidR="005460C8" w:rsidRPr="00A51FF1" w:rsidRDefault="005460C8" w:rsidP="005460C8">
      <w:pPr>
        <w:numPr>
          <w:ilvl w:val="0"/>
          <w:numId w:val="23"/>
        </w:numPr>
        <w:suppressAutoHyphens/>
        <w:spacing w:after="0" w:line="240" w:lineRule="auto"/>
        <w:ind w:left="1843" w:hanging="425"/>
        <w:contextualSpacing/>
        <w:jc w:val="both"/>
        <w:rPr>
          <w:rFonts w:ascii="Arial" w:hAnsi="Arial" w:cs="Arial"/>
        </w:rPr>
      </w:pPr>
      <w:r w:rsidRPr="00A51FF1">
        <w:rPr>
          <w:rFonts w:ascii="Arial" w:hAnsi="Arial" w:cs="Arial"/>
          <w:b/>
        </w:rPr>
        <w:t>budowy sieci wodociągowej</w:t>
      </w:r>
      <w:r w:rsidRPr="00A51FF1">
        <w:rPr>
          <w:rFonts w:ascii="Arial" w:hAnsi="Arial" w:cs="Arial"/>
        </w:rPr>
        <w:t xml:space="preserve"> wraz z przyłączami wodociągowymi w pasie drogowym, (</w:t>
      </w:r>
      <w:r w:rsidRPr="00A51FF1">
        <w:rPr>
          <w:rFonts w:ascii="Arial" w:hAnsi="Arial" w:cs="Arial"/>
          <w:iCs/>
        </w:rPr>
        <w:t xml:space="preserve">projekt przyłączy powinien obejmować odcinek od sieci wodociągowej do zasuwy/studzienki, przyłącza powinny zostać skosztorysowane wyłącznie w pasie drogowym). Miejsce, </w:t>
      </w:r>
      <w:r w:rsidRPr="00A51FF1">
        <w:rPr>
          <w:rFonts w:ascii="Arial" w:hAnsi="Arial" w:cs="Arial"/>
        </w:rPr>
        <w:t>przebieg przyłączy do nieruchomości należy uzgodnić z właścicielem posesji (należy załączyć oświadczenia),</w:t>
      </w:r>
    </w:p>
    <w:p w:rsidR="005460C8" w:rsidRPr="00A51FF1" w:rsidRDefault="005460C8" w:rsidP="008865C9">
      <w:pPr>
        <w:numPr>
          <w:ilvl w:val="0"/>
          <w:numId w:val="23"/>
        </w:numPr>
        <w:suppressAutoHyphens/>
        <w:spacing w:after="0" w:line="240" w:lineRule="auto"/>
        <w:ind w:left="1843" w:hanging="425"/>
        <w:contextualSpacing/>
        <w:jc w:val="both"/>
        <w:rPr>
          <w:rFonts w:ascii="Arial" w:hAnsi="Arial" w:cs="Arial"/>
        </w:rPr>
      </w:pPr>
      <w:r w:rsidRPr="00A51FF1">
        <w:rPr>
          <w:rFonts w:ascii="Arial" w:hAnsi="Arial" w:cs="Arial"/>
          <w:b/>
        </w:rPr>
        <w:t>budowy kanału technologicznego;</w:t>
      </w:r>
    </w:p>
    <w:p w:rsidR="005460C8" w:rsidRPr="00A51FF1" w:rsidRDefault="005460C8" w:rsidP="005460C8">
      <w:pPr>
        <w:numPr>
          <w:ilvl w:val="0"/>
          <w:numId w:val="20"/>
        </w:numPr>
        <w:spacing w:after="0" w:line="240" w:lineRule="auto"/>
        <w:ind w:left="1134" w:hanging="283"/>
        <w:contextualSpacing/>
        <w:jc w:val="both"/>
        <w:rPr>
          <w:rFonts w:ascii="Arial" w:hAnsi="Arial" w:cs="Arial"/>
          <w:color w:val="000000"/>
        </w:rPr>
      </w:pPr>
      <w:r w:rsidRPr="00A51FF1">
        <w:rPr>
          <w:rFonts w:ascii="Arial" w:hAnsi="Arial" w:cs="Arial"/>
          <w:color w:val="000000"/>
        </w:rPr>
        <w:t xml:space="preserve"> </w:t>
      </w:r>
      <w:r w:rsidRPr="00A51FF1">
        <w:rPr>
          <w:rFonts w:ascii="Arial" w:hAnsi="Arial" w:cs="Arial"/>
          <w:b/>
          <w:color w:val="000000"/>
        </w:rPr>
        <w:t>usunięcia niezbędnych kolizji</w:t>
      </w:r>
      <w:r w:rsidRPr="00A51FF1">
        <w:rPr>
          <w:rFonts w:ascii="Arial" w:hAnsi="Arial" w:cs="Arial"/>
          <w:color w:val="000000"/>
        </w:rPr>
        <w:t xml:space="preserve"> (w przypadku ich wystąpienia);</w:t>
      </w:r>
    </w:p>
    <w:p w:rsidR="005460C8" w:rsidRPr="00A51FF1" w:rsidRDefault="005460C8" w:rsidP="005460C8">
      <w:pPr>
        <w:ind w:left="1276"/>
        <w:contextualSpacing/>
        <w:jc w:val="both"/>
        <w:rPr>
          <w:rFonts w:ascii="Arial" w:hAnsi="Arial" w:cs="Arial"/>
          <w:color w:val="000000"/>
        </w:rPr>
      </w:pPr>
      <w:r w:rsidRPr="00A51FF1">
        <w:rPr>
          <w:rFonts w:ascii="Arial" w:hAnsi="Arial" w:cs="Arial"/>
          <w:color w:val="000000"/>
        </w:rPr>
        <w:t xml:space="preserve">zgodnie z obowiązującymi wymaganiami ustawy z dnia 7 lipca 1994 r. Prawo budowlane oraz Rozporządzeniem Ministra Rozwoju z dnia 11 września 2020 r.                   w sprawie szczegółowego zakresu i formy projektu budowlanego; </w:t>
      </w:r>
    </w:p>
    <w:p w:rsidR="005460C8" w:rsidRPr="00A51FF1" w:rsidRDefault="005460C8" w:rsidP="005460C8">
      <w:pPr>
        <w:numPr>
          <w:ilvl w:val="0"/>
          <w:numId w:val="20"/>
        </w:numPr>
        <w:suppressAutoHyphens/>
        <w:spacing w:after="0" w:line="240" w:lineRule="auto"/>
        <w:ind w:left="1276" w:hanging="425"/>
        <w:contextualSpacing/>
        <w:jc w:val="both"/>
        <w:rPr>
          <w:rFonts w:ascii="Arial" w:hAnsi="Arial" w:cs="Arial"/>
          <w:color w:val="000000"/>
        </w:rPr>
      </w:pPr>
      <w:r w:rsidRPr="00A51FF1">
        <w:rPr>
          <w:rFonts w:ascii="Arial" w:hAnsi="Arial" w:cs="Arial"/>
          <w:b/>
          <w:color w:val="000000"/>
        </w:rPr>
        <w:t xml:space="preserve">przygotowanie materiałów do wniosku </w:t>
      </w:r>
      <w:r w:rsidRPr="00A51FF1">
        <w:rPr>
          <w:rFonts w:ascii="Arial" w:hAnsi="Arial" w:cs="Arial"/>
          <w:color w:val="000000"/>
        </w:rPr>
        <w:t xml:space="preserve">o zgodę na odstępstwo od przepisów techniczno-budowlanych w przypadku konieczności zlokalizowania pod pasem jezdnym sieci lub urządzeń niezwiązanych z drogą, jeżeli będzie taka konieczność. </w:t>
      </w:r>
    </w:p>
    <w:p w:rsidR="005460C8" w:rsidRPr="00A51FF1" w:rsidRDefault="005460C8" w:rsidP="005460C8">
      <w:pPr>
        <w:suppressAutoHyphens/>
        <w:spacing w:after="0" w:line="240" w:lineRule="auto"/>
        <w:ind w:left="1276"/>
        <w:contextualSpacing/>
        <w:jc w:val="both"/>
        <w:rPr>
          <w:rFonts w:ascii="Arial" w:hAnsi="Arial" w:cs="Arial"/>
          <w:color w:val="000000"/>
        </w:rPr>
      </w:pPr>
    </w:p>
    <w:p w:rsidR="005460C8" w:rsidRPr="00A51FF1" w:rsidRDefault="005460C8" w:rsidP="005460C8">
      <w:pPr>
        <w:suppressAutoHyphens/>
        <w:ind w:left="142"/>
        <w:contextualSpacing/>
        <w:jc w:val="both"/>
        <w:rPr>
          <w:rFonts w:ascii="Arial" w:hAnsi="Arial" w:cs="Arial"/>
          <w:color w:val="000000"/>
        </w:rPr>
      </w:pPr>
      <w:r w:rsidRPr="00A51FF1">
        <w:rPr>
          <w:rFonts w:ascii="Arial" w:hAnsi="Arial" w:cs="Arial"/>
          <w:color w:val="000000"/>
        </w:rPr>
        <w:t>Dokumentację należy wykonać zgodnie z obowiązującymi wymaganiami ustawy z dnia</w:t>
      </w:r>
      <w:r w:rsidRPr="00A51FF1">
        <w:rPr>
          <w:rFonts w:ascii="Arial" w:hAnsi="Arial" w:cs="Arial"/>
          <w:color w:val="000000"/>
        </w:rPr>
        <w:br/>
        <w:t>7 lipca 1994r. Prawo budowlane, oraz Rozporządzeniem Ministra Rozwoju z dnia</w:t>
      </w:r>
      <w:r w:rsidRPr="00A51FF1">
        <w:rPr>
          <w:rFonts w:ascii="Arial" w:hAnsi="Arial" w:cs="Arial"/>
          <w:color w:val="000000"/>
        </w:rPr>
        <w:br/>
        <w:t>11 września 2020 r. w sprawie szczegółowego zakresu i formy projektu budowlanego oraz zgodnie z Rozporządzeniem Ministra Rozwoju z dnia 20 grudnia 2021 r. w sprawie szczegółowego zakresu i formy dokumentacji projektowej, specyfikacji technicznych wykonania i odbioru robót budowlanych oraz programu funkcjonalno-użytkowego.</w:t>
      </w:r>
    </w:p>
    <w:p w:rsidR="005460C8" w:rsidRPr="00A51FF1" w:rsidRDefault="005460C8" w:rsidP="005460C8">
      <w:pPr>
        <w:suppressAutoHyphens/>
        <w:ind w:left="317" w:hanging="317"/>
        <w:contextualSpacing/>
        <w:rPr>
          <w:rFonts w:ascii="Arial" w:hAnsi="Arial" w:cs="Arial"/>
          <w:color w:val="000000" w:themeColor="text1"/>
        </w:rPr>
      </w:pPr>
    </w:p>
    <w:p w:rsidR="005460C8" w:rsidRPr="00A51FF1" w:rsidRDefault="005460C8" w:rsidP="0079644C">
      <w:pPr>
        <w:numPr>
          <w:ilvl w:val="0"/>
          <w:numId w:val="21"/>
        </w:numPr>
        <w:autoSpaceDE w:val="0"/>
        <w:autoSpaceDN w:val="0"/>
        <w:adjustRightInd w:val="0"/>
        <w:spacing w:after="0" w:line="276" w:lineRule="auto"/>
        <w:ind w:left="709" w:hanging="283"/>
        <w:contextualSpacing/>
        <w:jc w:val="both"/>
        <w:rPr>
          <w:rFonts w:ascii="Arial" w:hAnsi="Arial" w:cs="Arial"/>
          <w:color w:val="000000" w:themeColor="text1"/>
        </w:rPr>
      </w:pPr>
      <w:r w:rsidRPr="00A51FF1">
        <w:rPr>
          <w:rFonts w:ascii="Arial" w:hAnsi="Arial" w:cs="Arial"/>
          <w:b/>
          <w:color w:val="000000" w:themeColor="text1"/>
        </w:rPr>
        <w:t>projektu wykonawczego</w:t>
      </w:r>
      <w:r w:rsidRPr="00A51FF1">
        <w:rPr>
          <w:rFonts w:ascii="Arial" w:hAnsi="Arial" w:cs="Arial"/>
          <w:color w:val="000000" w:themeColor="text1"/>
        </w:rPr>
        <w:t xml:space="preserve"> dla wszystkich branż, a także projektu wykonawczego usunięcia niezbędnych kolizji w przypadku ich wystąpienia </w:t>
      </w:r>
      <w:r w:rsidRPr="00A51FF1">
        <w:rPr>
          <w:rFonts w:ascii="Arial" w:hAnsi="Arial" w:cs="Arial"/>
        </w:rPr>
        <w:t xml:space="preserve">(ewentualne zmiany lokalizacji przyłączy należy uzgodnić z właścicielem posesji i dołączyć oświadczenia) </w:t>
      </w:r>
      <w:r w:rsidRPr="00A51FF1">
        <w:rPr>
          <w:rFonts w:ascii="Arial" w:hAnsi="Arial" w:cs="Arial"/>
          <w:color w:val="000000" w:themeColor="text1"/>
        </w:rPr>
        <w:t>– wykonanych zgodnie z obowiązującymi wymaganiami Rozporządzenia Ministra Rozwoju i Technologii z dnia 20 grudnia 2021r. w sprawie szczegółowego zakresu</w:t>
      </w:r>
      <w:r w:rsidRPr="00A51FF1">
        <w:rPr>
          <w:rFonts w:ascii="Arial" w:hAnsi="Arial" w:cs="Arial"/>
          <w:color w:val="000000" w:themeColor="text1"/>
        </w:rPr>
        <w:br/>
        <w:t>i formy dokumentacji projektowej, specyfikacji technicznych wykonania i odbioru robót budowlanych oraz programu funkcjonalno- użytkowego, oraz wymaganiami Rozporządzenia Ministra Rozwoju z dnia 11 września 2020r. w sprawie szczegółowego zakresu i formy projektu budowlanego w ilości 4 kompletnych egzemplarzy w formie papierowego oryginału oraz 1 w formie cyfrowej (pdf i dwg).</w:t>
      </w:r>
    </w:p>
    <w:p w:rsidR="005460C8" w:rsidRPr="00A51FF1" w:rsidRDefault="005460C8" w:rsidP="008865C9">
      <w:pPr>
        <w:numPr>
          <w:ilvl w:val="0"/>
          <w:numId w:val="21"/>
        </w:numPr>
        <w:autoSpaceDE w:val="0"/>
        <w:autoSpaceDN w:val="0"/>
        <w:adjustRightInd w:val="0"/>
        <w:spacing w:after="0" w:line="276" w:lineRule="auto"/>
        <w:contextualSpacing/>
        <w:jc w:val="both"/>
        <w:rPr>
          <w:rFonts w:ascii="Arial" w:hAnsi="Arial" w:cs="Arial"/>
        </w:rPr>
      </w:pPr>
      <w:r w:rsidRPr="00A51FF1">
        <w:rPr>
          <w:rFonts w:ascii="Arial" w:hAnsi="Arial" w:cs="Arial"/>
          <w:b/>
          <w:color w:val="000000" w:themeColor="text1"/>
        </w:rPr>
        <w:t>kosztorysu inwestorskiego</w:t>
      </w:r>
      <w:r w:rsidRPr="00A51FF1">
        <w:rPr>
          <w:rFonts w:ascii="Arial" w:hAnsi="Arial" w:cs="Arial"/>
          <w:color w:val="000000" w:themeColor="text1"/>
        </w:rPr>
        <w:t xml:space="preserve"> dla wszystkich branż - w ilości 2 kompletnych egzemplarzy w rozbiciu na poszczególne branże w formie papierowego oryginału oraz </w:t>
      </w:r>
      <w:r w:rsidRPr="00A51FF1">
        <w:rPr>
          <w:rFonts w:ascii="Arial" w:hAnsi="Arial" w:cs="Arial"/>
          <w:color w:val="000000" w:themeColor="text1"/>
        </w:rPr>
        <w:lastRenderedPageBreak/>
        <w:t>1 egzemplarz w formie cyfrowej (pdf i Ath) – wykonanego zgodnie z obowiązującymi wymaganiami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w:t>
      </w:r>
      <w:r w:rsidRPr="00A51FF1">
        <w:rPr>
          <w:rFonts w:ascii="Arial" w:hAnsi="Arial" w:cs="Arial"/>
        </w:rPr>
        <w:t xml:space="preserve">użytkowym; (w cenie uwzględnić jedno przeszacowanie kosztorysów na żądanie Inwestora) </w:t>
      </w:r>
    </w:p>
    <w:p w:rsidR="005460C8" w:rsidRPr="00A51FF1" w:rsidRDefault="005460C8" w:rsidP="008865C9">
      <w:pPr>
        <w:numPr>
          <w:ilvl w:val="0"/>
          <w:numId w:val="21"/>
        </w:numPr>
        <w:autoSpaceDE w:val="0"/>
        <w:autoSpaceDN w:val="0"/>
        <w:adjustRightInd w:val="0"/>
        <w:spacing w:after="0" w:line="276" w:lineRule="auto"/>
        <w:contextualSpacing/>
        <w:jc w:val="both"/>
        <w:rPr>
          <w:rFonts w:ascii="Arial" w:hAnsi="Arial" w:cs="Arial"/>
        </w:rPr>
      </w:pPr>
      <w:r w:rsidRPr="00A51FF1">
        <w:rPr>
          <w:rFonts w:ascii="Arial" w:hAnsi="Arial" w:cs="Arial"/>
          <w:b/>
          <w:color w:val="000000" w:themeColor="text1"/>
        </w:rPr>
        <w:t>przedmiaru robót</w:t>
      </w:r>
      <w:r w:rsidRPr="00A51FF1">
        <w:rPr>
          <w:rFonts w:ascii="Arial" w:hAnsi="Arial" w:cs="Arial"/>
          <w:color w:val="000000" w:themeColor="text1"/>
        </w:rPr>
        <w:t xml:space="preserve"> – dla wszystkich branż - w ilości 2 kompletnych egzemplarzy</w:t>
      </w:r>
      <w:r w:rsidRPr="00A51FF1">
        <w:rPr>
          <w:rFonts w:ascii="Arial" w:hAnsi="Arial" w:cs="Arial"/>
          <w:color w:val="000000" w:themeColor="text1"/>
        </w:rPr>
        <w:br/>
        <w:t>w rozbiciu na poszczególne branże w formie papierowego oryginału oraz</w:t>
      </w:r>
      <w:r w:rsidRPr="00A51FF1">
        <w:rPr>
          <w:rFonts w:ascii="Arial" w:hAnsi="Arial" w:cs="Arial"/>
          <w:color w:val="000000" w:themeColor="text1"/>
        </w:rPr>
        <w:br/>
        <w:t>1 egzemplarzu w formie cyfrowej (pdf i Ath) – wykonanego zgodnie z obowiązującymi wymaganiami Rozporządzenia Ministra Rozwoju i Technologii z dnia 20 grudnia 2021 r. w sprawie szczegółowego zakresu i formy dokumentacji projektowej, specyfikacji technicznych wykonania i odbioru robót budowlanych oraz programu funkcjonalno-użytkowego;</w:t>
      </w:r>
    </w:p>
    <w:p w:rsidR="005460C8" w:rsidRPr="00A51FF1" w:rsidRDefault="005460C8" w:rsidP="005460C8">
      <w:pPr>
        <w:numPr>
          <w:ilvl w:val="0"/>
          <w:numId w:val="21"/>
        </w:numPr>
        <w:autoSpaceDE w:val="0"/>
        <w:autoSpaceDN w:val="0"/>
        <w:adjustRightInd w:val="0"/>
        <w:spacing w:after="0" w:line="276" w:lineRule="auto"/>
        <w:jc w:val="both"/>
        <w:rPr>
          <w:rFonts w:ascii="Arial" w:hAnsi="Arial" w:cs="Arial"/>
        </w:rPr>
      </w:pPr>
      <w:r w:rsidRPr="00A51FF1">
        <w:rPr>
          <w:rFonts w:ascii="Arial" w:hAnsi="Arial" w:cs="Arial"/>
          <w:b/>
          <w:color w:val="000000" w:themeColor="text1"/>
        </w:rPr>
        <w:t>specyfikacji technicznej wykonania i odbioru robót budowlanych</w:t>
      </w:r>
      <w:r w:rsidRPr="00A51FF1">
        <w:rPr>
          <w:rFonts w:ascii="Arial" w:hAnsi="Arial" w:cs="Arial"/>
          <w:color w:val="000000" w:themeColor="text1"/>
        </w:rPr>
        <w:t xml:space="preserve"> dla wszystkich branż – w ilości 2 kompletnych egzemplarzy w rozbiciu na poszczególne branże</w:t>
      </w:r>
      <w:r w:rsidRPr="00A51FF1">
        <w:rPr>
          <w:rFonts w:ascii="Arial" w:hAnsi="Arial" w:cs="Arial"/>
          <w:color w:val="000000" w:themeColor="text1"/>
        </w:rPr>
        <w:br/>
        <w:t>w formie papierowego oryginału oraz 1 egzemplarza w formie cyfrowej (pdf)– wykonanej zgodnie z obowiązującymi wymaganiami Rozporządzenia Ministra Rozwoju</w:t>
      </w:r>
      <w:r w:rsidRPr="00A51FF1">
        <w:rPr>
          <w:rFonts w:ascii="Arial" w:hAnsi="Arial" w:cs="Arial"/>
          <w:color w:val="000000" w:themeColor="text1"/>
        </w:rPr>
        <w:br/>
        <w:t>i Technologii z dnia 20 grudnia 2021r. w sprawie szczegółowego zakresu i formy dokumentacji projektowej, specyfikacji technicznych wykonania i odbioru robót budowlanych oraz programu funkcjonalno-użytkowego;</w:t>
      </w:r>
    </w:p>
    <w:p w:rsidR="005460C8" w:rsidRPr="00A51FF1" w:rsidRDefault="005460C8" w:rsidP="005460C8">
      <w:pPr>
        <w:numPr>
          <w:ilvl w:val="0"/>
          <w:numId w:val="21"/>
        </w:numPr>
        <w:autoSpaceDE w:val="0"/>
        <w:autoSpaceDN w:val="0"/>
        <w:adjustRightInd w:val="0"/>
        <w:spacing w:after="0" w:line="276" w:lineRule="auto"/>
        <w:jc w:val="both"/>
        <w:rPr>
          <w:rFonts w:ascii="Arial" w:hAnsi="Arial" w:cs="Arial"/>
        </w:rPr>
      </w:pPr>
      <w:r w:rsidRPr="00A51FF1">
        <w:rPr>
          <w:rFonts w:ascii="Arial" w:hAnsi="Arial" w:cs="Arial"/>
          <w:b/>
          <w:color w:val="000000" w:themeColor="text1"/>
        </w:rPr>
        <w:t>projektu zieleni wraz z jej inwentaryzacją</w:t>
      </w:r>
      <w:r w:rsidRPr="00A51FF1">
        <w:rPr>
          <w:rFonts w:ascii="Arial" w:hAnsi="Arial" w:cs="Arial"/>
          <w:color w:val="000000" w:themeColor="text1"/>
        </w:rPr>
        <w:t>, sporządzonego przez osobę uprawnioną.                             W przypadku planowanej wycinki drzew i krzewów z uwagi na kolizje z ich częściami nadziemnymi i podziemnymi, wykonanie projektu zieleni obejmującego również wycinkę drzew i krzewów kolidujących z inwestycją, wraz z opinią ornitologiczną oraz projektem nasadzeń kompensacyjnych – w ilości 4 kompletnych egzemplarzy w formie papierowego oryginału oraz 1 w formie cyfrowej (pdf, dwg);</w:t>
      </w:r>
    </w:p>
    <w:p w:rsidR="005460C8" w:rsidRPr="00A51FF1" w:rsidRDefault="005460C8" w:rsidP="005460C8">
      <w:pPr>
        <w:numPr>
          <w:ilvl w:val="0"/>
          <w:numId w:val="21"/>
        </w:numPr>
        <w:autoSpaceDE w:val="0"/>
        <w:autoSpaceDN w:val="0"/>
        <w:adjustRightInd w:val="0"/>
        <w:spacing w:after="0" w:line="276" w:lineRule="auto"/>
        <w:jc w:val="both"/>
        <w:rPr>
          <w:rFonts w:ascii="Arial" w:hAnsi="Arial" w:cs="Arial"/>
        </w:rPr>
      </w:pPr>
      <w:r w:rsidRPr="00A51FF1">
        <w:rPr>
          <w:rFonts w:ascii="Arial" w:hAnsi="Arial" w:cs="Arial"/>
          <w:b/>
          <w:color w:val="000000" w:themeColor="text1"/>
        </w:rPr>
        <w:t>badań gruntu oraz dokumentacji geotechnicznej</w:t>
      </w:r>
      <w:r w:rsidRPr="00A51FF1">
        <w:rPr>
          <w:rFonts w:ascii="Arial" w:hAnsi="Arial" w:cs="Arial"/>
          <w:color w:val="000000" w:themeColor="text1"/>
        </w:rPr>
        <w:t xml:space="preserve"> – w ilości 2 kompletnych egzemplarzy w formie papierowego oryginału, oraz 1 egzemplarza w formie cyfrowej (pdf, dwg);</w:t>
      </w:r>
    </w:p>
    <w:p w:rsidR="005460C8" w:rsidRPr="00A51FF1" w:rsidRDefault="005460C8" w:rsidP="005460C8">
      <w:pPr>
        <w:numPr>
          <w:ilvl w:val="0"/>
          <w:numId w:val="21"/>
        </w:numPr>
        <w:autoSpaceDE w:val="0"/>
        <w:autoSpaceDN w:val="0"/>
        <w:adjustRightInd w:val="0"/>
        <w:spacing w:after="0" w:line="276" w:lineRule="auto"/>
        <w:jc w:val="both"/>
        <w:rPr>
          <w:rFonts w:ascii="Arial" w:hAnsi="Arial" w:cs="Arial"/>
        </w:rPr>
      </w:pPr>
      <w:r w:rsidRPr="00A51FF1">
        <w:rPr>
          <w:rFonts w:ascii="Arial" w:hAnsi="Arial" w:cs="Arial"/>
          <w:b/>
          <w:color w:val="000000" w:themeColor="text1"/>
        </w:rPr>
        <w:t>zbiorczego zestawienia kosztów</w:t>
      </w:r>
      <w:r w:rsidRPr="00A51FF1">
        <w:rPr>
          <w:rFonts w:ascii="Arial" w:hAnsi="Arial" w:cs="Arial"/>
          <w:color w:val="000000" w:themeColor="text1"/>
        </w:rPr>
        <w:t xml:space="preserve"> – w ilości 2 kompletnych egzemplarzy w formie papierowego oryginału, oraz 1 egzemplarza w formie cyfrowej (pdf);</w:t>
      </w:r>
    </w:p>
    <w:p w:rsidR="005460C8" w:rsidRPr="00A51FF1" w:rsidRDefault="005460C8" w:rsidP="005460C8">
      <w:pPr>
        <w:numPr>
          <w:ilvl w:val="0"/>
          <w:numId w:val="21"/>
        </w:numPr>
        <w:autoSpaceDE w:val="0"/>
        <w:autoSpaceDN w:val="0"/>
        <w:adjustRightInd w:val="0"/>
        <w:spacing w:after="0" w:line="276" w:lineRule="auto"/>
        <w:jc w:val="both"/>
        <w:rPr>
          <w:rFonts w:ascii="Arial" w:hAnsi="Arial" w:cs="Arial"/>
        </w:rPr>
      </w:pPr>
      <w:r w:rsidRPr="00A51FF1">
        <w:rPr>
          <w:rFonts w:ascii="Arial" w:hAnsi="Arial" w:cs="Arial"/>
          <w:b/>
          <w:color w:val="000000" w:themeColor="text1"/>
        </w:rPr>
        <w:t>projektu tymczasowej i stałej organizacji ruchu</w:t>
      </w:r>
      <w:r w:rsidRPr="00A51FF1">
        <w:rPr>
          <w:rFonts w:ascii="Arial" w:hAnsi="Arial" w:cs="Arial"/>
          <w:color w:val="000000" w:themeColor="text1"/>
        </w:rPr>
        <w:t xml:space="preserve"> - w ilości po 4 kompletnych egzemplarzy w formie papierowego oryginału, oraz 1 egzemplarza w formie cyfrowej (pdf).</w:t>
      </w:r>
    </w:p>
    <w:p w:rsidR="005460C8" w:rsidRPr="00A51FF1" w:rsidRDefault="008865C9" w:rsidP="0079644C">
      <w:pPr>
        <w:pStyle w:val="Akapitzlist"/>
        <w:numPr>
          <w:ilvl w:val="0"/>
          <w:numId w:val="9"/>
        </w:numPr>
        <w:ind w:left="426" w:hanging="426"/>
        <w:jc w:val="both"/>
        <w:rPr>
          <w:rFonts w:ascii="Arial" w:hAnsi="Arial" w:cs="Arial"/>
        </w:rPr>
      </w:pPr>
      <w:r w:rsidRPr="00A51FF1">
        <w:rPr>
          <w:rFonts w:ascii="Arial" w:hAnsi="Arial" w:cs="Arial"/>
        </w:rPr>
        <w:t xml:space="preserve">Zamówienie opcjonalne polega na pełnieniu nadzoru autorskiego (we wszystkich branżach) nad realizacją robót budowlanych wykonywanych w oparciu o dokumentację projektową, szczegółowo opisanego w § </w:t>
      </w:r>
      <w:r w:rsidR="00B21533" w:rsidRPr="00A51FF1">
        <w:rPr>
          <w:rFonts w:ascii="Arial" w:hAnsi="Arial" w:cs="Arial"/>
        </w:rPr>
        <w:t>4</w:t>
      </w:r>
      <w:r w:rsidRPr="00A51FF1">
        <w:rPr>
          <w:rFonts w:ascii="Arial" w:hAnsi="Arial" w:cs="Arial"/>
        </w:rPr>
        <w:t xml:space="preserve"> Zamawiający uprawniony będzie do złożenia oświadczenia o skorzystaniu z prawa opcji nie później niż w terminie 48 miesięcy od dnia podpisania protokołu odbioru końcowego Zamówienia Podstawowego. Złożenie oświadczenia o skorzystaniu z opcji następuje w formie pisemnej. </w:t>
      </w:r>
    </w:p>
    <w:p w:rsidR="007B1471" w:rsidRPr="00A51FF1" w:rsidRDefault="007B1471" w:rsidP="007B1471">
      <w:pPr>
        <w:autoSpaceDE w:val="0"/>
        <w:autoSpaceDN w:val="0"/>
        <w:adjustRightInd w:val="0"/>
        <w:spacing w:after="0" w:line="240" w:lineRule="auto"/>
        <w:contextualSpacing/>
        <w:rPr>
          <w:rFonts w:ascii="Arial" w:eastAsia="Times New Roman" w:hAnsi="Arial" w:cs="Arial"/>
          <w:bCs/>
          <w:lang w:eastAsia="pl-PL"/>
        </w:rPr>
      </w:pPr>
    </w:p>
    <w:p w:rsidR="007B1471" w:rsidRPr="00A51FF1" w:rsidRDefault="007B1471" w:rsidP="007B1471">
      <w:pPr>
        <w:autoSpaceDE w:val="0"/>
        <w:autoSpaceDN w:val="0"/>
        <w:adjustRightInd w:val="0"/>
        <w:spacing w:after="0" w:line="240" w:lineRule="auto"/>
        <w:contextualSpacing/>
        <w:jc w:val="center"/>
        <w:rPr>
          <w:rFonts w:ascii="Arial" w:eastAsia="Times New Roman" w:hAnsi="Arial" w:cs="Arial"/>
          <w:bCs/>
          <w:lang w:eastAsia="pl-PL"/>
        </w:rPr>
      </w:pPr>
      <w:r w:rsidRPr="00A51FF1">
        <w:rPr>
          <w:rFonts w:ascii="Arial" w:eastAsia="Times New Roman" w:hAnsi="Arial" w:cs="Arial"/>
          <w:bCs/>
          <w:lang w:eastAsia="pl-PL"/>
        </w:rPr>
        <w:t>§ 2</w:t>
      </w:r>
    </w:p>
    <w:p w:rsidR="007B1471" w:rsidRPr="00A51FF1" w:rsidRDefault="007B1471" w:rsidP="007B1471">
      <w:pPr>
        <w:autoSpaceDE w:val="0"/>
        <w:autoSpaceDN w:val="0"/>
        <w:adjustRightInd w:val="0"/>
        <w:spacing w:after="0" w:line="240" w:lineRule="auto"/>
        <w:contextualSpacing/>
        <w:jc w:val="center"/>
        <w:rPr>
          <w:rFonts w:ascii="Arial" w:eastAsia="Times New Roman" w:hAnsi="Arial" w:cs="Arial"/>
          <w:bCs/>
          <w:lang w:eastAsia="pl-PL"/>
        </w:rPr>
      </w:pPr>
    </w:p>
    <w:p w:rsidR="007B1471" w:rsidRPr="00A51FF1" w:rsidRDefault="007B1471" w:rsidP="008865C9">
      <w:pPr>
        <w:spacing w:after="27" w:line="240" w:lineRule="auto"/>
        <w:jc w:val="both"/>
        <w:rPr>
          <w:rFonts w:ascii="Arial" w:eastAsia="Times New Roman" w:hAnsi="Arial" w:cs="Arial"/>
          <w:lang w:eastAsia="pl-PL"/>
        </w:rPr>
      </w:pPr>
      <w:r w:rsidRPr="00A51FF1">
        <w:rPr>
          <w:rFonts w:ascii="Arial" w:eastAsia="Times New Roman" w:hAnsi="Arial" w:cs="Arial"/>
          <w:lang w:eastAsia="pl-PL"/>
        </w:rPr>
        <w:t>Wykonawca oświadcza, że posiada odpowiednie do wykonania przedmiotu umowy doświadczenie oraz uprawnienia budowlane i jest wpisany na listę członków okręgowej izby samorządu zawodowego.</w:t>
      </w:r>
    </w:p>
    <w:p w:rsidR="007B1471" w:rsidRPr="00A51FF1" w:rsidRDefault="007B1471" w:rsidP="0062478C">
      <w:pPr>
        <w:autoSpaceDE w:val="0"/>
        <w:autoSpaceDN w:val="0"/>
        <w:adjustRightInd w:val="0"/>
        <w:spacing w:after="0" w:line="240" w:lineRule="auto"/>
        <w:contextualSpacing/>
        <w:rPr>
          <w:rFonts w:ascii="Arial" w:eastAsia="Times New Roman" w:hAnsi="Arial" w:cs="Arial"/>
          <w:bCs/>
          <w:lang w:eastAsia="pl-PL"/>
        </w:rPr>
      </w:pPr>
    </w:p>
    <w:p w:rsidR="00FF08E4" w:rsidRPr="00A51FF1" w:rsidRDefault="00FF08E4" w:rsidP="007B1471">
      <w:pPr>
        <w:autoSpaceDE w:val="0"/>
        <w:autoSpaceDN w:val="0"/>
        <w:adjustRightInd w:val="0"/>
        <w:spacing w:after="0" w:line="240" w:lineRule="auto"/>
        <w:contextualSpacing/>
        <w:jc w:val="center"/>
        <w:rPr>
          <w:rFonts w:ascii="Arial" w:eastAsia="Times New Roman" w:hAnsi="Arial" w:cs="Arial"/>
          <w:bCs/>
          <w:lang w:eastAsia="pl-PL"/>
        </w:rPr>
      </w:pPr>
    </w:p>
    <w:p w:rsidR="00FF08E4" w:rsidRPr="00A51FF1" w:rsidRDefault="00FF08E4" w:rsidP="007B1471">
      <w:pPr>
        <w:autoSpaceDE w:val="0"/>
        <w:autoSpaceDN w:val="0"/>
        <w:adjustRightInd w:val="0"/>
        <w:spacing w:after="0" w:line="240" w:lineRule="auto"/>
        <w:contextualSpacing/>
        <w:jc w:val="center"/>
        <w:rPr>
          <w:rFonts w:ascii="Arial" w:eastAsia="Times New Roman" w:hAnsi="Arial" w:cs="Arial"/>
          <w:bCs/>
          <w:lang w:eastAsia="pl-PL"/>
        </w:rPr>
      </w:pPr>
    </w:p>
    <w:p w:rsidR="007B1471" w:rsidRPr="00A51FF1" w:rsidRDefault="007B1471" w:rsidP="007B1471">
      <w:pPr>
        <w:autoSpaceDE w:val="0"/>
        <w:autoSpaceDN w:val="0"/>
        <w:adjustRightInd w:val="0"/>
        <w:spacing w:after="0" w:line="240" w:lineRule="auto"/>
        <w:contextualSpacing/>
        <w:jc w:val="center"/>
        <w:rPr>
          <w:rFonts w:ascii="Arial" w:eastAsia="Times New Roman" w:hAnsi="Arial" w:cs="Arial"/>
          <w:bCs/>
          <w:lang w:eastAsia="pl-PL"/>
        </w:rPr>
      </w:pPr>
      <w:r w:rsidRPr="00A51FF1">
        <w:rPr>
          <w:rFonts w:ascii="Arial" w:eastAsia="Times New Roman" w:hAnsi="Arial" w:cs="Arial"/>
          <w:bCs/>
          <w:lang w:eastAsia="pl-PL"/>
        </w:rPr>
        <w:lastRenderedPageBreak/>
        <w:t>§ 3</w:t>
      </w:r>
    </w:p>
    <w:p w:rsidR="007B1471" w:rsidRPr="00A51FF1" w:rsidRDefault="007B1471" w:rsidP="00603C05">
      <w:pPr>
        <w:spacing w:after="0" w:line="240" w:lineRule="auto"/>
        <w:contextualSpacing/>
        <w:jc w:val="both"/>
        <w:rPr>
          <w:rFonts w:ascii="Arial" w:eastAsia="Times New Roman" w:hAnsi="Arial" w:cs="Arial"/>
          <w:lang w:eastAsia="pl-PL"/>
        </w:rPr>
      </w:pPr>
    </w:p>
    <w:p w:rsidR="00CF476B" w:rsidRPr="00CF476B" w:rsidRDefault="00082BCE" w:rsidP="00CF476B">
      <w:pPr>
        <w:numPr>
          <w:ilvl w:val="2"/>
          <w:numId w:val="4"/>
        </w:numPr>
        <w:spacing w:after="27" w:line="240" w:lineRule="auto"/>
        <w:ind w:left="426" w:hanging="426"/>
        <w:contextualSpacing/>
        <w:jc w:val="both"/>
        <w:rPr>
          <w:rFonts w:ascii="Arial" w:eastAsia="Times New Roman" w:hAnsi="Arial" w:cs="Arial"/>
          <w:lang w:eastAsia="pl-PL"/>
        </w:rPr>
      </w:pPr>
      <w:r w:rsidRPr="00A51FF1">
        <w:rPr>
          <w:rFonts w:ascii="Arial" w:eastAsia="Times New Roman" w:hAnsi="Arial" w:cs="Arial"/>
          <w:lang w:eastAsia="pl-PL"/>
        </w:rPr>
        <w:t>Dokumentacja projektowo-kosztorysowa</w:t>
      </w:r>
      <w:r w:rsidR="0062478C" w:rsidRPr="00A51FF1">
        <w:rPr>
          <w:rFonts w:ascii="Arial" w:eastAsia="Times New Roman" w:hAnsi="Arial" w:cs="Arial"/>
          <w:lang w:eastAsia="pl-PL"/>
        </w:rPr>
        <w:t xml:space="preserve"> winna być wykonana</w:t>
      </w:r>
      <w:r w:rsidR="007B1471" w:rsidRPr="00A51FF1">
        <w:rPr>
          <w:rFonts w:ascii="Arial" w:eastAsia="Times New Roman" w:hAnsi="Arial" w:cs="Arial"/>
          <w:lang w:eastAsia="pl-PL"/>
        </w:rPr>
        <w:t xml:space="preserve"> zgodnie z zasadami wiedzy technicznej oraz z obowiązującymi przepisami, w tym:</w:t>
      </w:r>
    </w:p>
    <w:p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 xml:space="preserve">Ustawy z dnia 7 lipca 1994 r. Prawo budowlane; </w:t>
      </w:r>
    </w:p>
    <w:p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 xml:space="preserve">Rozporządzenia Ministra Rozwoju i Technologii z dnia 20 grudnia 2021 r. w sprawie szczegółowego zakresu i formy dokumentacji projektowej, specyfikacji technicznych wykonania i odbioru robót budowlanych oraz programu funkcjonalno-użytkowego; </w:t>
      </w:r>
    </w:p>
    <w:p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 xml:space="preserve">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w:t>
      </w:r>
    </w:p>
    <w:p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Ustawy z dnia 21 marca 1985 r o drogach publicznych;</w:t>
      </w:r>
    </w:p>
    <w:p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Rozporządzenia Ministra Infrastruktury z dnia 24 czerwca 2022 r. w sprawie przepisów techniczno-budowlanych dotyczących dróg publicznych;</w:t>
      </w:r>
    </w:p>
    <w:p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Ustawy z dnia 16 kwietnia 2004 r. o ochronie przyrody;</w:t>
      </w:r>
    </w:p>
    <w:p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Rozporządzenia Ministra Cyfryzacji z dnia 26 maja 2023r. w sprawie warunków technicznych, jakim powinny odpowiadać kanały technologiczne i ich usytuowanie;</w:t>
      </w:r>
    </w:p>
    <w:p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 xml:space="preserve">Rozporządzenia Ministra Infrastruktury z dnia 3 lipca 2003 r. w sprawie szczegółowych warunków technicznych dla znaków i sygnałów drogowych oraz urządzeń bezpieczeństwa ruchu drogowego i warunków ich umieszczania na drogach;  </w:t>
      </w:r>
    </w:p>
    <w:p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Ustawy z dnia 10 kwietnia 2003 r. o szczególnych zasadach przygotowania i realizacji inwestycji w zakresie dróg publicznych;</w:t>
      </w:r>
    </w:p>
    <w:p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 xml:space="preserve">Warunków technicznych do projektowania wydanych przez: </w:t>
      </w:r>
    </w:p>
    <w:p w:rsidR="00CF476B" w:rsidRPr="00CF476B" w:rsidRDefault="00CF476B" w:rsidP="00CF476B">
      <w:pPr>
        <w:pStyle w:val="Akapitzlist"/>
        <w:numPr>
          <w:ilvl w:val="0"/>
          <w:numId w:val="35"/>
        </w:numPr>
        <w:spacing w:after="0"/>
        <w:ind w:left="709" w:hanging="283"/>
        <w:jc w:val="both"/>
        <w:rPr>
          <w:rFonts w:ascii="Arial" w:eastAsia="Times New Roman" w:hAnsi="Arial" w:cs="Arial"/>
          <w:lang w:eastAsia="pl-PL"/>
        </w:rPr>
      </w:pPr>
      <w:r w:rsidRPr="00CF476B">
        <w:rPr>
          <w:rFonts w:ascii="Arial" w:eastAsia="Times New Roman" w:hAnsi="Arial" w:cs="Arial"/>
          <w:lang w:eastAsia="pl-PL"/>
        </w:rPr>
        <w:t>Zarząd Dróg i Utrzymania Miasta znak: DUD.2210.11.2023 z dnia 13.12.2023r.,</w:t>
      </w:r>
    </w:p>
    <w:p w:rsidR="00CF476B" w:rsidRDefault="00CF476B" w:rsidP="00CF476B">
      <w:pPr>
        <w:pStyle w:val="Akapitzlist"/>
        <w:numPr>
          <w:ilvl w:val="0"/>
          <w:numId w:val="35"/>
        </w:numPr>
        <w:spacing w:after="0"/>
        <w:ind w:left="709" w:hanging="283"/>
        <w:jc w:val="both"/>
        <w:rPr>
          <w:rFonts w:ascii="Arial" w:eastAsia="Times New Roman" w:hAnsi="Arial" w:cs="Arial"/>
          <w:lang w:eastAsia="pl-PL"/>
        </w:rPr>
      </w:pPr>
      <w:r w:rsidRPr="00CF476B">
        <w:rPr>
          <w:rFonts w:ascii="Arial" w:eastAsia="Times New Roman" w:hAnsi="Arial" w:cs="Arial"/>
          <w:lang w:eastAsia="pl-PL"/>
        </w:rPr>
        <w:t>Zarząd Dróg i Utrzymania Miasta znak: DUD.2210.11.2023 z dnia 27.12.2023r.,</w:t>
      </w:r>
    </w:p>
    <w:p w:rsidR="00CF476B" w:rsidRPr="00CF476B" w:rsidRDefault="00CF476B" w:rsidP="00CF476B">
      <w:pPr>
        <w:pStyle w:val="Akapitzlist"/>
        <w:numPr>
          <w:ilvl w:val="0"/>
          <w:numId w:val="35"/>
        </w:numPr>
        <w:spacing w:after="0"/>
        <w:ind w:left="709" w:hanging="283"/>
        <w:jc w:val="both"/>
        <w:rPr>
          <w:rFonts w:ascii="Arial" w:eastAsia="Times New Roman" w:hAnsi="Arial" w:cs="Arial"/>
          <w:lang w:eastAsia="pl-PL"/>
        </w:rPr>
      </w:pPr>
      <w:r w:rsidRPr="00CF476B">
        <w:rPr>
          <w:rFonts w:ascii="Arial" w:eastAsia="Times New Roman" w:hAnsi="Arial" w:cs="Arial"/>
          <w:lang w:eastAsia="pl-PL"/>
        </w:rPr>
        <w:t>Piotrkowskie Wodociągi i Kanalizacja Sp. z o.o. znak: TN.801-12/2024 z dnia  12.02.2024r.</w:t>
      </w:r>
    </w:p>
    <w:p w:rsidR="0062478C" w:rsidRPr="00A51FF1" w:rsidRDefault="0062478C" w:rsidP="00F20638">
      <w:pPr>
        <w:pStyle w:val="Akapitzlist"/>
        <w:numPr>
          <w:ilvl w:val="0"/>
          <w:numId w:val="4"/>
        </w:numPr>
        <w:spacing w:after="0"/>
        <w:ind w:left="426" w:hanging="426"/>
        <w:jc w:val="both"/>
        <w:rPr>
          <w:rFonts w:ascii="Arial" w:eastAsia="Times New Roman" w:hAnsi="Arial" w:cs="Arial"/>
          <w:lang w:eastAsia="pl-PL"/>
        </w:rPr>
      </w:pPr>
      <w:r w:rsidRPr="00A51FF1">
        <w:rPr>
          <w:rFonts w:ascii="Arial" w:eastAsia="Times New Roman" w:hAnsi="Arial" w:cs="Arial"/>
          <w:lang w:eastAsia="pl-PL"/>
        </w:rPr>
        <w:t>Do obowiązków wykonawcy należy uzyskanie wszelkich dokumentów, opinii, uzgodnień, zgód, decyzji, zezwoleń i sprawdzeń zastosowanych rozwiązań projektowych w zakresie wynikającym z obowiązujących przepisów, niezbędnych do prawidłowego wykonania prac projektowych, w szczególności:</w:t>
      </w:r>
    </w:p>
    <w:p w:rsidR="002F7F79" w:rsidRPr="00A51FF1" w:rsidRDefault="002F7F79" w:rsidP="0079644C">
      <w:pPr>
        <w:numPr>
          <w:ilvl w:val="0"/>
          <w:numId w:val="28"/>
        </w:numPr>
        <w:suppressAutoHyphens/>
        <w:spacing w:after="0" w:line="240" w:lineRule="auto"/>
        <w:ind w:hanging="294"/>
        <w:contextualSpacing/>
        <w:jc w:val="both"/>
        <w:rPr>
          <w:rFonts w:ascii="Arial" w:hAnsi="Arial" w:cs="Arial"/>
          <w:color w:val="000000" w:themeColor="text1"/>
        </w:rPr>
      </w:pPr>
      <w:r w:rsidRPr="00A51FF1">
        <w:rPr>
          <w:rFonts w:ascii="Arial" w:hAnsi="Arial" w:cs="Arial"/>
          <w:b/>
          <w:color w:val="000000" w:themeColor="text1"/>
        </w:rPr>
        <w:t>uzyskanie mapy do celów projektowych</w:t>
      </w:r>
      <w:r w:rsidRPr="00A51FF1">
        <w:rPr>
          <w:rFonts w:ascii="Arial" w:hAnsi="Arial" w:cs="Arial"/>
          <w:color w:val="000000" w:themeColor="text1"/>
        </w:rPr>
        <w:t xml:space="preserve"> w skali 1: 500 z dokonaniem kontroli usytuowania sieci podziemnych uzbrojenia terenu poprzez pomiar wszystkich elementów naziemnych i podziemnych sieci (studnie), z uwzględnieniem nasadzeń itp., a także wypisów z rejestru gruntów działek, które będą podstawą opracowania dokumentacji,</w:t>
      </w:r>
    </w:p>
    <w:p w:rsidR="002F7F79" w:rsidRPr="00A51FF1" w:rsidRDefault="002F7F79" w:rsidP="0079644C">
      <w:pPr>
        <w:numPr>
          <w:ilvl w:val="0"/>
          <w:numId w:val="28"/>
        </w:numPr>
        <w:suppressAutoHyphens/>
        <w:spacing w:after="0" w:line="240" w:lineRule="auto"/>
        <w:ind w:hanging="294"/>
        <w:contextualSpacing/>
        <w:jc w:val="both"/>
        <w:rPr>
          <w:rFonts w:ascii="Arial" w:hAnsi="Arial" w:cs="Arial"/>
          <w:color w:val="000000" w:themeColor="text1"/>
        </w:rPr>
      </w:pPr>
      <w:r w:rsidRPr="00A51FF1">
        <w:rPr>
          <w:rFonts w:ascii="Arial" w:hAnsi="Arial" w:cs="Arial"/>
          <w:b/>
          <w:color w:val="000000" w:themeColor="text1"/>
        </w:rPr>
        <w:t xml:space="preserve">uzyskanie brakujących warunków technicznych </w:t>
      </w:r>
      <w:r w:rsidRPr="00A51FF1">
        <w:rPr>
          <w:rFonts w:ascii="Arial" w:hAnsi="Arial" w:cs="Arial"/>
          <w:color w:val="000000" w:themeColor="text1"/>
        </w:rPr>
        <w:t>do projektowania dla budowy/przebudowy infrastruktury technicznej kolidującej z przebudową drogi, jeżeli będzie zachodziła taka potrzeba,</w:t>
      </w:r>
    </w:p>
    <w:p w:rsidR="002F7F79" w:rsidRPr="00A51FF1" w:rsidRDefault="002F7F79" w:rsidP="0079644C">
      <w:pPr>
        <w:numPr>
          <w:ilvl w:val="0"/>
          <w:numId w:val="28"/>
        </w:numPr>
        <w:suppressAutoHyphens/>
        <w:spacing w:after="0" w:line="240" w:lineRule="auto"/>
        <w:ind w:hanging="294"/>
        <w:contextualSpacing/>
        <w:jc w:val="both"/>
        <w:rPr>
          <w:rFonts w:ascii="Arial" w:hAnsi="Arial" w:cs="Arial"/>
          <w:color w:val="000000" w:themeColor="text1"/>
        </w:rPr>
      </w:pPr>
      <w:r w:rsidRPr="00A51FF1">
        <w:rPr>
          <w:rFonts w:ascii="Arial" w:hAnsi="Arial" w:cs="Arial"/>
          <w:b/>
          <w:color w:val="000000" w:themeColor="text1"/>
        </w:rPr>
        <w:t>uzgodnienia branżowe</w:t>
      </w:r>
      <w:r w:rsidRPr="00A51FF1">
        <w:rPr>
          <w:rFonts w:ascii="Arial" w:hAnsi="Arial" w:cs="Arial"/>
          <w:color w:val="000000" w:themeColor="text1"/>
        </w:rPr>
        <w:t xml:space="preserve"> dokonane przez wszystkich gestorów sieci występujących</w:t>
      </w:r>
      <w:r w:rsidRPr="00A51FF1">
        <w:rPr>
          <w:rFonts w:ascii="Arial" w:hAnsi="Arial" w:cs="Arial"/>
          <w:color w:val="000000" w:themeColor="text1"/>
        </w:rPr>
        <w:br/>
        <w:t>w granicach opracowania,</w:t>
      </w:r>
    </w:p>
    <w:p w:rsidR="002F7F79" w:rsidRPr="00A51FF1" w:rsidRDefault="002F7F79" w:rsidP="0079644C">
      <w:pPr>
        <w:numPr>
          <w:ilvl w:val="0"/>
          <w:numId w:val="28"/>
        </w:numPr>
        <w:suppressAutoHyphens/>
        <w:spacing w:after="0" w:line="240" w:lineRule="auto"/>
        <w:ind w:hanging="294"/>
        <w:contextualSpacing/>
        <w:jc w:val="both"/>
        <w:rPr>
          <w:rFonts w:ascii="Arial" w:hAnsi="Arial" w:cs="Arial"/>
        </w:rPr>
      </w:pPr>
      <w:r w:rsidRPr="00A51FF1">
        <w:rPr>
          <w:rFonts w:ascii="Arial" w:hAnsi="Arial" w:cs="Arial"/>
          <w:b/>
          <w:color w:val="000000" w:themeColor="text1"/>
        </w:rPr>
        <w:t xml:space="preserve">uzyskanie </w:t>
      </w:r>
      <w:r w:rsidRPr="00A51FF1">
        <w:rPr>
          <w:rFonts w:ascii="Arial" w:hAnsi="Arial" w:cs="Arial"/>
          <w:b/>
        </w:rPr>
        <w:t xml:space="preserve">innych opinii </w:t>
      </w:r>
      <w:r w:rsidRPr="00A51FF1">
        <w:rPr>
          <w:rFonts w:ascii="Arial" w:hAnsi="Arial" w:cs="Arial"/>
        </w:rPr>
        <w:t xml:space="preserve">przyrodniczych, w przypadku konieczności ich uzyskania, </w:t>
      </w:r>
    </w:p>
    <w:p w:rsidR="002F7F79" w:rsidRPr="00A51FF1" w:rsidRDefault="002F7F79" w:rsidP="0079644C">
      <w:pPr>
        <w:numPr>
          <w:ilvl w:val="0"/>
          <w:numId w:val="28"/>
        </w:numPr>
        <w:suppressAutoHyphens/>
        <w:spacing w:after="0" w:line="240" w:lineRule="auto"/>
        <w:ind w:hanging="294"/>
        <w:contextualSpacing/>
        <w:jc w:val="both"/>
        <w:rPr>
          <w:rFonts w:ascii="Arial" w:hAnsi="Arial" w:cs="Arial"/>
          <w:color w:val="000000" w:themeColor="text1"/>
        </w:rPr>
      </w:pPr>
      <w:r w:rsidRPr="00A51FF1">
        <w:rPr>
          <w:rFonts w:ascii="Arial" w:hAnsi="Arial" w:cs="Arial"/>
          <w:b/>
          <w:color w:val="000000" w:themeColor="text1"/>
        </w:rPr>
        <w:t>uzyskanie opinii Narady Koordynacyjnej</w:t>
      </w:r>
      <w:r w:rsidRPr="00A51FF1">
        <w:rPr>
          <w:rFonts w:ascii="Arial" w:hAnsi="Arial" w:cs="Arial"/>
          <w:color w:val="000000" w:themeColor="text1"/>
        </w:rPr>
        <w:t>,</w:t>
      </w:r>
    </w:p>
    <w:p w:rsidR="002F7F79" w:rsidRPr="00A51FF1" w:rsidRDefault="002F7F79" w:rsidP="0079644C">
      <w:pPr>
        <w:numPr>
          <w:ilvl w:val="0"/>
          <w:numId w:val="28"/>
        </w:numPr>
        <w:suppressAutoHyphens/>
        <w:spacing w:after="0" w:line="240" w:lineRule="auto"/>
        <w:ind w:hanging="294"/>
        <w:contextualSpacing/>
        <w:jc w:val="both"/>
        <w:rPr>
          <w:rFonts w:ascii="Arial" w:hAnsi="Arial" w:cs="Arial"/>
          <w:color w:val="000000" w:themeColor="text1"/>
        </w:rPr>
      </w:pPr>
      <w:r w:rsidRPr="00A51FF1">
        <w:rPr>
          <w:rFonts w:ascii="Arial" w:hAnsi="Arial" w:cs="Arial"/>
          <w:b/>
        </w:rPr>
        <w:t>przygotowanie materiałów do wniosku o zgodę na odstępstwo</w:t>
      </w:r>
      <w:r w:rsidRPr="00A51FF1">
        <w:rPr>
          <w:rFonts w:ascii="Arial" w:hAnsi="Arial" w:cs="Arial"/>
        </w:rPr>
        <w:t xml:space="preserve"> od przepisów techniczno-budowlanych w przypadku konieczności zlokalizowania pod pasem jezdnym sieci lub urządzeń niezwiązanych z drogą, </w:t>
      </w:r>
    </w:p>
    <w:p w:rsidR="002F7F79" w:rsidRPr="00A51FF1" w:rsidRDefault="002F7F79" w:rsidP="0079644C">
      <w:pPr>
        <w:numPr>
          <w:ilvl w:val="0"/>
          <w:numId w:val="28"/>
        </w:numPr>
        <w:suppressAutoHyphens/>
        <w:spacing w:after="0" w:line="240" w:lineRule="auto"/>
        <w:ind w:hanging="294"/>
        <w:contextualSpacing/>
        <w:jc w:val="both"/>
        <w:rPr>
          <w:rFonts w:ascii="Arial" w:hAnsi="Arial" w:cs="Arial"/>
          <w:color w:val="000000" w:themeColor="text1"/>
        </w:rPr>
      </w:pPr>
      <w:r w:rsidRPr="00A51FF1">
        <w:rPr>
          <w:rFonts w:ascii="Arial" w:hAnsi="Arial" w:cs="Arial"/>
        </w:rPr>
        <w:t xml:space="preserve">sporządzenie </w:t>
      </w:r>
      <w:r w:rsidRPr="00A51FF1">
        <w:rPr>
          <w:rFonts w:ascii="Arial" w:hAnsi="Arial" w:cs="Arial"/>
          <w:b/>
        </w:rPr>
        <w:t>informacji dotyczącej bezpieczeństwa i ochrony zdrowia</w:t>
      </w:r>
      <w:r w:rsidRPr="00A51FF1">
        <w:rPr>
          <w:rFonts w:ascii="Arial" w:hAnsi="Arial" w:cs="Arial"/>
        </w:rPr>
        <w:t>, ze względu na specyfikę projektowanego obiektu budowlanego, uwzględnionej w planie bezpieczeństwa i ochrony zdrowia,</w:t>
      </w:r>
    </w:p>
    <w:p w:rsidR="002F7F79" w:rsidRPr="00A51FF1" w:rsidRDefault="002F7F79" w:rsidP="0079644C">
      <w:pPr>
        <w:numPr>
          <w:ilvl w:val="0"/>
          <w:numId w:val="28"/>
        </w:numPr>
        <w:suppressAutoHyphens/>
        <w:spacing w:after="0" w:line="240" w:lineRule="auto"/>
        <w:ind w:hanging="294"/>
        <w:contextualSpacing/>
        <w:jc w:val="both"/>
        <w:rPr>
          <w:rFonts w:ascii="Arial" w:hAnsi="Arial" w:cs="Arial"/>
          <w:color w:val="000000" w:themeColor="text1"/>
        </w:rPr>
      </w:pPr>
      <w:r w:rsidRPr="00A51FF1">
        <w:rPr>
          <w:rFonts w:ascii="Arial" w:hAnsi="Arial" w:cs="Arial"/>
          <w:b/>
        </w:rPr>
        <w:t>opracowanie operatu wodnoprawnego</w:t>
      </w:r>
      <w:r w:rsidRPr="00A51FF1">
        <w:rPr>
          <w:rFonts w:ascii="Arial" w:hAnsi="Arial" w:cs="Arial"/>
        </w:rPr>
        <w:t xml:space="preserve"> - jeżeli będzie zachodziła potrzeba opracowania</w:t>
      </w:r>
      <w:r w:rsidRPr="00A51FF1">
        <w:rPr>
          <w:rFonts w:ascii="Arial" w:hAnsi="Arial" w:cs="Arial"/>
          <w:color w:val="000000" w:themeColor="text1"/>
        </w:rPr>
        <w:t>,</w:t>
      </w:r>
    </w:p>
    <w:p w:rsidR="002F7F79" w:rsidRPr="00A51FF1" w:rsidRDefault="002F7F79" w:rsidP="0079644C">
      <w:pPr>
        <w:numPr>
          <w:ilvl w:val="0"/>
          <w:numId w:val="28"/>
        </w:numPr>
        <w:suppressAutoHyphens/>
        <w:spacing w:after="0" w:line="240" w:lineRule="auto"/>
        <w:ind w:hanging="294"/>
        <w:contextualSpacing/>
        <w:jc w:val="both"/>
        <w:rPr>
          <w:rFonts w:ascii="Arial" w:hAnsi="Arial" w:cs="Arial"/>
          <w:color w:val="000000" w:themeColor="text1"/>
        </w:rPr>
      </w:pPr>
      <w:r w:rsidRPr="00A51FF1">
        <w:rPr>
          <w:rFonts w:ascii="Arial" w:hAnsi="Arial" w:cs="Arial"/>
          <w:b/>
        </w:rPr>
        <w:lastRenderedPageBreak/>
        <w:t>uzyskanie pozwolenia wodnoprawnego</w:t>
      </w:r>
      <w:r w:rsidRPr="00A51FF1">
        <w:rPr>
          <w:rFonts w:ascii="Arial" w:hAnsi="Arial" w:cs="Arial"/>
        </w:rPr>
        <w:t xml:space="preserve"> - jeżeli będzie zachodziła potrzeba w świetle obowiązujących przepisów Prawo Wodne,</w:t>
      </w:r>
    </w:p>
    <w:p w:rsidR="002F7F79" w:rsidRPr="00A51FF1" w:rsidRDefault="002F7F79" w:rsidP="0079644C">
      <w:pPr>
        <w:numPr>
          <w:ilvl w:val="0"/>
          <w:numId w:val="28"/>
        </w:numPr>
        <w:suppressAutoHyphens/>
        <w:spacing w:after="0" w:line="240" w:lineRule="auto"/>
        <w:ind w:hanging="294"/>
        <w:jc w:val="both"/>
        <w:rPr>
          <w:rFonts w:ascii="Arial" w:hAnsi="Arial" w:cs="Arial"/>
          <w:b/>
        </w:rPr>
      </w:pPr>
      <w:r w:rsidRPr="00A51FF1">
        <w:rPr>
          <w:rFonts w:ascii="Arial" w:hAnsi="Arial" w:cs="Arial"/>
          <w:b/>
          <w:bCs/>
          <w:color w:val="000000" w:themeColor="text1"/>
        </w:rPr>
        <w:t>wykonanie mapy</w:t>
      </w:r>
      <w:r w:rsidRPr="00A51FF1">
        <w:rPr>
          <w:rFonts w:ascii="Arial" w:hAnsi="Arial" w:cs="Arial"/>
          <w:color w:val="000000" w:themeColor="text1"/>
        </w:rPr>
        <w:t xml:space="preserve"> </w:t>
      </w:r>
      <w:r w:rsidRPr="00A51FF1">
        <w:rPr>
          <w:rFonts w:ascii="Arial" w:hAnsi="Arial" w:cs="Arial"/>
          <w:b/>
        </w:rPr>
        <w:t>zawierającej projekty podziału nieruchomości</w:t>
      </w:r>
      <w:r w:rsidRPr="00A51FF1">
        <w:rPr>
          <w:rFonts w:ascii="Arial" w:hAnsi="Arial" w:cs="Arial"/>
        </w:rPr>
        <w:t xml:space="preserve"> </w:t>
      </w:r>
      <w:r w:rsidRPr="00A51FF1">
        <w:rPr>
          <w:rFonts w:ascii="Arial" w:hAnsi="Arial" w:cs="Arial"/>
          <w:color w:val="000000" w:themeColor="text1"/>
        </w:rPr>
        <w:t>sporządzonej zgodnie z odrębnymi przepisami i przyjętej do państwowego zasobu geodezyjnego zgodnie z Rozporządzeniem Rady Ministrów z dnia 7 grudnia 2004 r. w sprawie sposobu i trybu dokonywania podziałów nieruchomości oraz zgodnie z ustawą z dnia 10 kwietnia 2003r. o szczególnych zasadach przygo</w:t>
      </w:r>
      <w:r w:rsidR="00121133" w:rsidRPr="00A51FF1">
        <w:rPr>
          <w:rFonts w:ascii="Arial" w:hAnsi="Arial" w:cs="Arial"/>
          <w:color w:val="000000" w:themeColor="text1"/>
        </w:rPr>
        <w:t>towania i realizacji inwestycji</w:t>
      </w:r>
      <w:r w:rsidR="00121133" w:rsidRPr="00A51FF1">
        <w:rPr>
          <w:rFonts w:ascii="Arial" w:hAnsi="Arial" w:cs="Arial"/>
          <w:color w:val="000000" w:themeColor="text1"/>
        </w:rPr>
        <w:br/>
      </w:r>
      <w:r w:rsidRPr="00A51FF1">
        <w:rPr>
          <w:rFonts w:ascii="Arial" w:hAnsi="Arial" w:cs="Arial"/>
          <w:color w:val="000000" w:themeColor="text1"/>
        </w:rPr>
        <w:t xml:space="preserve">w zakresie dróg publicznych (uzgodnienie przebiegu linii rozgraniczającej stanowiącej linię podziału przez właścicieli nieruchomości ulegających podziałowi, uzgodnienie ZDiUM w zakresie przebiegu linii rozgraniczającej stanowiącej linię podziału, tak by podporządkowywały nieruchomości drogowe pod odpowiednie kategorie dróg) – </w:t>
      </w:r>
      <w:r w:rsidRPr="00A51FF1">
        <w:rPr>
          <w:rFonts w:ascii="Arial" w:hAnsi="Arial" w:cs="Arial"/>
          <w:b/>
        </w:rPr>
        <w:t xml:space="preserve">przewidywana ilość </w:t>
      </w:r>
      <w:r w:rsidR="003359A9">
        <w:rPr>
          <w:rFonts w:ascii="Arial" w:hAnsi="Arial" w:cs="Arial"/>
          <w:b/>
        </w:rPr>
        <w:t>działek do podziału</w:t>
      </w:r>
      <w:r w:rsidRPr="00A51FF1">
        <w:rPr>
          <w:rFonts w:ascii="Arial" w:hAnsi="Arial" w:cs="Arial"/>
          <w:b/>
        </w:rPr>
        <w:t xml:space="preserve"> </w:t>
      </w:r>
      <w:r w:rsidR="007353AE" w:rsidRPr="00A51FF1">
        <w:rPr>
          <w:rFonts w:ascii="Arial" w:hAnsi="Arial" w:cs="Arial"/>
          <w:b/>
        </w:rPr>
        <w:t>ok. 7</w:t>
      </w:r>
      <w:r w:rsidRPr="00A51FF1">
        <w:rPr>
          <w:rFonts w:ascii="Arial" w:hAnsi="Arial" w:cs="Arial"/>
          <w:b/>
        </w:rPr>
        <w:t xml:space="preserve"> (w ofercie należy podać cenę za </w:t>
      </w:r>
      <w:r w:rsidR="003359A9">
        <w:rPr>
          <w:rFonts w:ascii="Arial" w:hAnsi="Arial" w:cs="Arial"/>
          <w:b/>
        </w:rPr>
        <w:t>podział 1 działki</w:t>
      </w:r>
      <w:r w:rsidRPr="00A51FF1">
        <w:rPr>
          <w:rFonts w:ascii="Arial" w:hAnsi="Arial" w:cs="Arial"/>
          <w:b/>
        </w:rPr>
        <w:t>),</w:t>
      </w:r>
      <w:r w:rsidRPr="00A51FF1">
        <w:rPr>
          <w:rFonts w:ascii="Arial" w:eastAsia="Times New Roman" w:hAnsi="Arial" w:cs="Arial"/>
          <w:b/>
          <w:lang w:eastAsia="pl-PL"/>
        </w:rPr>
        <w:t xml:space="preserve"> </w:t>
      </w:r>
      <w:r w:rsidRPr="00A51FF1">
        <w:rPr>
          <w:rFonts w:ascii="Arial" w:hAnsi="Arial" w:cs="Arial"/>
          <w:b/>
        </w:rPr>
        <w:t xml:space="preserve">przy czym jeśli ilość </w:t>
      </w:r>
      <w:r w:rsidR="003359A9">
        <w:rPr>
          <w:rFonts w:ascii="Arial" w:hAnsi="Arial" w:cs="Arial"/>
          <w:b/>
        </w:rPr>
        <w:t>działek</w:t>
      </w:r>
      <w:r w:rsidRPr="00A51FF1">
        <w:rPr>
          <w:rFonts w:ascii="Arial" w:hAnsi="Arial" w:cs="Arial"/>
          <w:b/>
        </w:rPr>
        <w:t xml:space="preserve"> wzrośnie lub zmaleje o</w:t>
      </w:r>
      <w:r w:rsidR="007353AE" w:rsidRPr="00A51FF1">
        <w:rPr>
          <w:rFonts w:ascii="Arial" w:hAnsi="Arial" w:cs="Arial"/>
          <w:b/>
        </w:rPr>
        <w:t xml:space="preserve"> 3</w:t>
      </w:r>
      <w:r w:rsidRPr="00A51FF1">
        <w:rPr>
          <w:rFonts w:ascii="Arial" w:hAnsi="Arial" w:cs="Arial"/>
          <w:b/>
        </w:rPr>
        <w:t xml:space="preserve">, to cena usługi nie ulegnie zmianie, </w:t>
      </w:r>
    </w:p>
    <w:p w:rsidR="002F7F79" w:rsidRPr="00A51FF1" w:rsidRDefault="002F7F79" w:rsidP="0079644C">
      <w:pPr>
        <w:numPr>
          <w:ilvl w:val="0"/>
          <w:numId w:val="28"/>
        </w:numPr>
        <w:suppressAutoHyphens/>
        <w:spacing w:after="0" w:line="240" w:lineRule="auto"/>
        <w:ind w:hanging="294"/>
        <w:jc w:val="both"/>
        <w:rPr>
          <w:rFonts w:ascii="Arial" w:hAnsi="Arial" w:cs="Arial"/>
          <w:color w:val="FF0000"/>
        </w:rPr>
      </w:pPr>
      <w:r w:rsidRPr="00A51FF1">
        <w:rPr>
          <w:rFonts w:ascii="Arial" w:hAnsi="Arial" w:cs="Arial"/>
          <w:color w:val="000000" w:themeColor="text1"/>
        </w:rPr>
        <w:t xml:space="preserve"> przygotowanie</w:t>
      </w:r>
      <w:r w:rsidRPr="00A51FF1">
        <w:rPr>
          <w:rFonts w:ascii="Arial" w:hAnsi="Arial" w:cs="Arial"/>
          <w:b/>
          <w:color w:val="000000" w:themeColor="text1"/>
        </w:rPr>
        <w:t xml:space="preserve"> wniosku o zezwolenie na realizację inwestycji drogowej</w:t>
      </w:r>
      <w:r w:rsidRPr="00A51FF1">
        <w:rPr>
          <w:rFonts w:ascii="Arial" w:hAnsi="Arial" w:cs="Arial"/>
          <w:color w:val="000000" w:themeColor="text1"/>
        </w:rPr>
        <w:t xml:space="preserve"> dla terenu objętego inwestycją oraz pozyskanie w imieniu Inwestora </w:t>
      </w:r>
      <w:r w:rsidRPr="00A51FF1">
        <w:rPr>
          <w:rFonts w:ascii="Arial" w:hAnsi="Arial" w:cs="Arial"/>
          <w:b/>
          <w:color w:val="000000" w:themeColor="text1"/>
        </w:rPr>
        <w:t>decyzji ZRiD,</w:t>
      </w:r>
      <w:r w:rsidRPr="00A51FF1">
        <w:rPr>
          <w:rFonts w:ascii="Arial" w:hAnsi="Arial" w:cs="Arial"/>
          <w:color w:val="FF0000"/>
        </w:rPr>
        <w:t xml:space="preserve"> </w:t>
      </w:r>
    </w:p>
    <w:p w:rsidR="002F7F79" w:rsidRPr="00A51FF1" w:rsidRDefault="002F7F79" w:rsidP="0079644C">
      <w:pPr>
        <w:numPr>
          <w:ilvl w:val="0"/>
          <w:numId w:val="28"/>
        </w:numPr>
        <w:suppressAutoHyphens/>
        <w:spacing w:after="0" w:line="240" w:lineRule="auto"/>
        <w:ind w:hanging="294"/>
        <w:jc w:val="both"/>
        <w:rPr>
          <w:rFonts w:ascii="Arial" w:hAnsi="Arial" w:cs="Arial"/>
          <w:color w:val="FF0000"/>
        </w:rPr>
      </w:pPr>
      <w:r w:rsidRPr="00A51FF1">
        <w:rPr>
          <w:rFonts w:ascii="Arial" w:hAnsi="Arial" w:cs="Arial"/>
          <w:b/>
          <w:color w:val="000000" w:themeColor="text1"/>
        </w:rPr>
        <w:t xml:space="preserve"> przygotowanie i przekazanie załączników</w:t>
      </w:r>
      <w:r w:rsidRPr="00A51FF1">
        <w:rPr>
          <w:rFonts w:ascii="Arial" w:hAnsi="Arial" w:cs="Arial"/>
          <w:color w:val="000000" w:themeColor="text1"/>
        </w:rPr>
        <w:t xml:space="preserve"> wynikających z art. </w:t>
      </w:r>
      <w:r w:rsidRPr="00A51FF1">
        <w:rPr>
          <w:rFonts w:ascii="Arial" w:hAnsi="Arial" w:cs="Arial"/>
        </w:rPr>
        <w:t>11d</w:t>
      </w:r>
      <w:r w:rsidRPr="00A51FF1">
        <w:rPr>
          <w:rFonts w:ascii="Arial" w:hAnsi="Arial" w:cs="Arial"/>
          <w:color w:val="000000" w:themeColor="text1"/>
        </w:rPr>
        <w:t xml:space="preserve"> ustawy</w:t>
      </w:r>
      <w:r w:rsidRPr="00A51FF1">
        <w:rPr>
          <w:rFonts w:ascii="Arial" w:hAnsi="Arial" w:cs="Arial"/>
          <w:color w:val="FF0000"/>
        </w:rPr>
        <w:t xml:space="preserve"> </w:t>
      </w:r>
      <w:r w:rsidRPr="00A51FF1">
        <w:rPr>
          <w:rFonts w:ascii="Arial" w:hAnsi="Arial" w:cs="Arial"/>
          <w:color w:val="000000" w:themeColor="text1"/>
        </w:rPr>
        <w:t>z dnia</w:t>
      </w:r>
      <w:r w:rsidRPr="00A51FF1">
        <w:rPr>
          <w:rFonts w:ascii="Arial" w:hAnsi="Arial" w:cs="Arial"/>
          <w:color w:val="000000" w:themeColor="text1"/>
        </w:rPr>
        <w:br/>
        <w:t>10 kwietnia 2003 r.</w:t>
      </w:r>
      <w:r w:rsidRPr="00A51FF1">
        <w:rPr>
          <w:rFonts w:ascii="Arial" w:hAnsi="Arial" w:cs="Arial"/>
          <w:color w:val="FF0000"/>
        </w:rPr>
        <w:t xml:space="preserve"> </w:t>
      </w:r>
      <w:r w:rsidRPr="00A51FF1">
        <w:rPr>
          <w:rFonts w:ascii="Arial" w:hAnsi="Arial" w:cs="Arial"/>
          <w:color w:val="000000" w:themeColor="text1"/>
        </w:rPr>
        <w:t>o szczególnych zasadach przygotowania i realizacji inwestycji</w:t>
      </w:r>
      <w:r w:rsidRPr="00A51FF1">
        <w:rPr>
          <w:rFonts w:ascii="Arial" w:hAnsi="Arial" w:cs="Arial"/>
          <w:color w:val="000000" w:themeColor="text1"/>
        </w:rPr>
        <w:br/>
        <w:t>w zakresie dróg publicznych oraz uzyskanie stosownych opinii wynikających ze „specustawy drogowej”,</w:t>
      </w:r>
    </w:p>
    <w:p w:rsidR="002F7F79" w:rsidRPr="00A51FF1" w:rsidRDefault="002F7F79" w:rsidP="0079644C">
      <w:pPr>
        <w:numPr>
          <w:ilvl w:val="0"/>
          <w:numId w:val="28"/>
        </w:numPr>
        <w:suppressAutoHyphens/>
        <w:spacing w:after="0" w:line="240" w:lineRule="auto"/>
        <w:ind w:hanging="294"/>
        <w:contextualSpacing/>
        <w:jc w:val="both"/>
        <w:rPr>
          <w:rFonts w:ascii="Arial" w:hAnsi="Arial" w:cs="Arial"/>
          <w:color w:val="000000" w:themeColor="text1"/>
        </w:rPr>
      </w:pPr>
      <w:r w:rsidRPr="00A51FF1">
        <w:rPr>
          <w:rFonts w:ascii="Arial" w:hAnsi="Arial" w:cs="Arial"/>
          <w:color w:val="000000" w:themeColor="text1"/>
        </w:rPr>
        <w:t xml:space="preserve">pełnienie </w:t>
      </w:r>
      <w:r w:rsidRPr="00A51FF1">
        <w:rPr>
          <w:rFonts w:ascii="Arial" w:hAnsi="Arial" w:cs="Arial"/>
          <w:b/>
          <w:color w:val="000000" w:themeColor="text1"/>
        </w:rPr>
        <w:t>nadzoru autorskiego</w:t>
      </w:r>
      <w:r w:rsidRPr="00A51FF1">
        <w:rPr>
          <w:rFonts w:ascii="Arial" w:hAnsi="Arial" w:cs="Arial"/>
          <w:color w:val="000000" w:themeColor="text1"/>
        </w:rPr>
        <w:t xml:space="preserve"> w okresie realizacji inwestycji, na warunkach określonych w </w:t>
      </w:r>
      <w:r w:rsidR="00BB71BB" w:rsidRPr="00A51FF1">
        <w:rPr>
          <w:rFonts w:ascii="Arial" w:hAnsi="Arial" w:cs="Arial"/>
        </w:rPr>
        <w:t>§4</w:t>
      </w:r>
      <w:r w:rsidRPr="00A51FF1">
        <w:rPr>
          <w:rFonts w:ascii="Arial" w:hAnsi="Arial" w:cs="Arial"/>
        </w:rPr>
        <w:t>.</w:t>
      </w:r>
    </w:p>
    <w:p w:rsidR="007B1471" w:rsidRPr="00A51FF1" w:rsidRDefault="007B1471" w:rsidP="007B1471">
      <w:pPr>
        <w:pStyle w:val="Akapitzlist"/>
        <w:numPr>
          <w:ilvl w:val="0"/>
          <w:numId w:val="4"/>
        </w:numPr>
        <w:spacing w:after="27" w:line="240" w:lineRule="auto"/>
        <w:ind w:left="426" w:hanging="426"/>
        <w:jc w:val="both"/>
        <w:rPr>
          <w:rFonts w:ascii="Arial" w:eastAsia="Times New Roman" w:hAnsi="Arial" w:cs="Arial"/>
          <w:lang w:eastAsia="pl-PL"/>
        </w:rPr>
      </w:pPr>
      <w:r w:rsidRPr="00A51FF1">
        <w:rPr>
          <w:rFonts w:ascii="Arial" w:eastAsia="Times New Roman" w:hAnsi="Arial" w:cs="Arial"/>
          <w:lang w:eastAsia="pl-PL"/>
        </w:rPr>
        <w:t>W</w:t>
      </w:r>
      <w:r w:rsidR="00082BCE" w:rsidRPr="00A51FF1">
        <w:rPr>
          <w:rFonts w:ascii="Arial" w:eastAsia="Times New Roman" w:hAnsi="Arial" w:cs="Arial"/>
          <w:lang w:eastAsia="pl-PL"/>
        </w:rPr>
        <w:t xml:space="preserve"> oparciu o uzyskaną dokumentację projektowo-kosztorysową</w:t>
      </w:r>
      <w:r w:rsidRPr="00A51FF1">
        <w:rPr>
          <w:rFonts w:ascii="Arial" w:eastAsia="Times New Roman" w:hAnsi="Arial" w:cs="Arial"/>
          <w:lang w:eastAsia="pl-PL"/>
        </w:rPr>
        <w:t xml:space="preserve"> Zamawiający zamierza udzielić zamówienia publicznego. Powyższe oznacza, iż w żadnym opracowaniu Zamawiający nie dopuszcza opisywania przedmiotu zamówienia przez wskazanie znaków towarowych, patentów lub pochodzenia, chyba, że jest to uzasadnione specyfiką robót budowlanych i nie można opisać ich za pomocą do</w:t>
      </w:r>
      <w:r w:rsidR="00603C05" w:rsidRPr="00A51FF1">
        <w:rPr>
          <w:rFonts w:ascii="Arial" w:eastAsia="Times New Roman" w:hAnsi="Arial" w:cs="Arial"/>
          <w:lang w:eastAsia="pl-PL"/>
        </w:rPr>
        <w:t>statecznie dokładnych określeń,</w:t>
      </w:r>
      <w:r w:rsidR="00603C05" w:rsidRPr="00A51FF1">
        <w:rPr>
          <w:rFonts w:ascii="Arial" w:eastAsia="Times New Roman" w:hAnsi="Arial" w:cs="Arial"/>
          <w:lang w:eastAsia="pl-PL"/>
        </w:rPr>
        <w:br/>
      </w:r>
      <w:r w:rsidRPr="00A51FF1">
        <w:rPr>
          <w:rFonts w:ascii="Arial" w:eastAsia="Times New Roman" w:hAnsi="Arial" w:cs="Arial"/>
          <w:lang w:eastAsia="pl-PL"/>
        </w:rPr>
        <w:t>a wskazaniu takiemu towarzyszą wyrazy „lub równoważny”. W tym przypadku, Wykonawca jest zobowiązany do określenia minimalnych parametrów albo oczekiwań technologicznych czy funkcjonalnych, które mają by</w:t>
      </w:r>
      <w:r w:rsidR="00603C05" w:rsidRPr="00A51FF1">
        <w:rPr>
          <w:rFonts w:ascii="Arial" w:eastAsia="Times New Roman" w:hAnsi="Arial" w:cs="Arial"/>
          <w:lang w:eastAsia="pl-PL"/>
        </w:rPr>
        <w:t>ć zapewnione przez te materiały</w:t>
      </w:r>
      <w:r w:rsidR="00603C05" w:rsidRPr="00A51FF1">
        <w:rPr>
          <w:rFonts w:ascii="Arial" w:eastAsia="Times New Roman" w:hAnsi="Arial" w:cs="Arial"/>
          <w:lang w:eastAsia="pl-PL"/>
        </w:rPr>
        <w:br/>
      </w:r>
      <w:r w:rsidRPr="00A51FF1">
        <w:rPr>
          <w:rFonts w:ascii="Arial" w:eastAsia="Times New Roman" w:hAnsi="Arial" w:cs="Arial"/>
          <w:lang w:eastAsia="pl-PL"/>
        </w:rPr>
        <w:t>i urządzenia.</w:t>
      </w:r>
    </w:p>
    <w:p w:rsidR="007B1471" w:rsidRPr="00A51FF1" w:rsidRDefault="007B1471" w:rsidP="007B1471">
      <w:pPr>
        <w:pStyle w:val="Akapitzlist"/>
        <w:numPr>
          <w:ilvl w:val="0"/>
          <w:numId w:val="4"/>
        </w:numPr>
        <w:spacing w:after="27" w:line="240" w:lineRule="auto"/>
        <w:ind w:left="426" w:hanging="426"/>
        <w:jc w:val="both"/>
        <w:rPr>
          <w:rFonts w:ascii="Arial" w:eastAsia="Times New Roman" w:hAnsi="Arial" w:cs="Arial"/>
          <w:lang w:eastAsia="pl-PL"/>
        </w:rPr>
      </w:pPr>
      <w:r w:rsidRPr="00A51FF1">
        <w:rPr>
          <w:rFonts w:ascii="Arial" w:eastAsia="Times New Roman" w:hAnsi="Arial" w:cs="Arial"/>
          <w:lang w:eastAsia="pl-PL"/>
        </w:rPr>
        <w:t xml:space="preserve">Wykonawca zobowiązany jest do </w:t>
      </w:r>
      <w:r w:rsidR="002E1D11" w:rsidRPr="00A51FF1">
        <w:rPr>
          <w:rFonts w:ascii="Arial" w:eastAsia="Times New Roman" w:hAnsi="Arial" w:cs="Arial"/>
          <w:lang w:eastAsia="pl-PL"/>
        </w:rPr>
        <w:t>dwukrotnej</w:t>
      </w:r>
      <w:r w:rsidRPr="00A51FF1">
        <w:rPr>
          <w:rFonts w:ascii="Arial" w:eastAsia="Times New Roman" w:hAnsi="Arial" w:cs="Arial"/>
          <w:lang w:eastAsia="pl-PL"/>
        </w:rPr>
        <w:t xml:space="preserve"> aktualizacji </w:t>
      </w:r>
      <w:r w:rsidR="00916172" w:rsidRPr="00A51FF1">
        <w:rPr>
          <w:rFonts w:ascii="Arial" w:eastAsia="Times New Roman" w:hAnsi="Arial" w:cs="Arial"/>
          <w:lang w:eastAsia="pl-PL"/>
        </w:rPr>
        <w:t xml:space="preserve">dokumentacji </w:t>
      </w:r>
      <w:r w:rsidRPr="00A51FF1">
        <w:rPr>
          <w:rFonts w:ascii="Arial" w:eastAsia="Times New Roman" w:hAnsi="Arial" w:cs="Arial"/>
          <w:lang w:eastAsia="pl-PL"/>
        </w:rPr>
        <w:t xml:space="preserve">w ramach niniejszej umowy. Aktualizacja </w:t>
      </w:r>
      <w:r w:rsidR="00916172" w:rsidRPr="00A51FF1">
        <w:rPr>
          <w:rFonts w:ascii="Arial" w:eastAsia="Times New Roman" w:hAnsi="Arial" w:cs="Arial"/>
          <w:lang w:eastAsia="pl-PL"/>
        </w:rPr>
        <w:t>dokumentacji</w:t>
      </w:r>
      <w:r w:rsidRPr="00A51FF1">
        <w:rPr>
          <w:rFonts w:ascii="Arial" w:eastAsia="Times New Roman" w:hAnsi="Arial" w:cs="Arial"/>
          <w:lang w:eastAsia="pl-PL"/>
        </w:rPr>
        <w:t xml:space="preserve"> dokonana zostanie na pi</w:t>
      </w:r>
      <w:r w:rsidR="00916172" w:rsidRPr="00A51FF1">
        <w:rPr>
          <w:rFonts w:ascii="Arial" w:eastAsia="Times New Roman" w:hAnsi="Arial" w:cs="Arial"/>
          <w:lang w:eastAsia="pl-PL"/>
        </w:rPr>
        <w:t xml:space="preserve">semne zgłoszenie Zamawiającego, </w:t>
      </w:r>
      <w:r w:rsidRPr="00A51FF1">
        <w:rPr>
          <w:rFonts w:ascii="Arial" w:eastAsia="Times New Roman" w:hAnsi="Arial" w:cs="Arial"/>
          <w:lang w:eastAsia="pl-PL"/>
        </w:rPr>
        <w:t xml:space="preserve">w przypadku, gdy Zamawiający </w:t>
      </w:r>
      <w:r w:rsidR="00603C05" w:rsidRPr="00A51FF1">
        <w:rPr>
          <w:rFonts w:ascii="Arial" w:eastAsia="Times New Roman" w:hAnsi="Arial" w:cs="Arial"/>
          <w:lang w:eastAsia="pl-PL"/>
        </w:rPr>
        <w:t>będzie rozpoczynał postępowanie</w:t>
      </w:r>
      <w:r w:rsidR="00603C05" w:rsidRPr="00A51FF1">
        <w:rPr>
          <w:rFonts w:ascii="Arial" w:eastAsia="Times New Roman" w:hAnsi="Arial" w:cs="Arial"/>
          <w:lang w:eastAsia="pl-PL"/>
        </w:rPr>
        <w:br/>
      </w:r>
      <w:r w:rsidRPr="00A51FF1">
        <w:rPr>
          <w:rFonts w:ascii="Arial" w:eastAsia="Times New Roman" w:hAnsi="Arial" w:cs="Arial"/>
          <w:lang w:eastAsia="pl-PL"/>
        </w:rPr>
        <w:t>o udzielenie zamówienia na roboty budowlane po upływie 6 miesięcy od daty ustalenia przez Wykonawcę wartości zamówienia lub wystąpienia okoliczności mających wpływ na dokonane ustalenia szacowania wartości zamówienia</w:t>
      </w:r>
      <w:r w:rsidR="007D1F20" w:rsidRPr="00A51FF1">
        <w:rPr>
          <w:rFonts w:ascii="Arial" w:eastAsia="Times New Roman" w:hAnsi="Arial" w:cs="Arial"/>
          <w:lang w:eastAsia="pl-PL"/>
        </w:rPr>
        <w:t>.</w:t>
      </w:r>
    </w:p>
    <w:p w:rsidR="00EB5992" w:rsidRPr="00A51FF1" w:rsidRDefault="00EB5992" w:rsidP="00EB5992">
      <w:pPr>
        <w:pStyle w:val="Akapitzlist"/>
        <w:numPr>
          <w:ilvl w:val="0"/>
          <w:numId w:val="4"/>
        </w:numPr>
        <w:spacing w:after="27" w:line="240" w:lineRule="auto"/>
        <w:ind w:left="426" w:hanging="426"/>
        <w:jc w:val="both"/>
        <w:rPr>
          <w:rFonts w:ascii="Arial" w:eastAsia="Times New Roman" w:hAnsi="Arial" w:cs="Arial"/>
          <w:lang w:eastAsia="pl-PL"/>
        </w:rPr>
      </w:pPr>
      <w:r w:rsidRPr="005174E3">
        <w:rPr>
          <w:rFonts w:ascii="Arial" w:eastAsia="Times New Roman" w:hAnsi="Arial" w:cs="Arial"/>
          <w:lang w:eastAsia="pl-PL"/>
        </w:rPr>
        <w:t xml:space="preserve">W trakcie postępowania przetargowego na wykonanie zadania realizowanego na podstawie wykonanego projektu, Wykonawca na zgłoszenie Zamawiającego zobowiązany jest do udziału w pracach komisji przetargowej w charakterze biegłego, udzielania niezwłocznie odpowiedzi na pytania Wykonawców dotyczące projektu, nie </w:t>
      </w:r>
      <w:r w:rsidR="00B368D5">
        <w:rPr>
          <w:rFonts w:ascii="Arial" w:eastAsia="Times New Roman" w:hAnsi="Arial" w:cs="Arial"/>
          <w:lang w:eastAsia="pl-PL"/>
        </w:rPr>
        <w:t>później jednak niż w terminie 72</w:t>
      </w:r>
      <w:r w:rsidRPr="005174E3">
        <w:rPr>
          <w:rFonts w:ascii="Arial" w:eastAsia="Times New Roman" w:hAnsi="Arial" w:cs="Arial"/>
          <w:lang w:eastAsia="pl-PL"/>
        </w:rPr>
        <w:t xml:space="preserve"> godzin od przekazania treści zapytań oraz do uzupełnienia braków w projekcie i w przedmiarach robót, bez dodatkowego wynagrodzenia</w:t>
      </w:r>
      <w:r w:rsidRPr="00A51FF1">
        <w:rPr>
          <w:rFonts w:ascii="Arial" w:eastAsia="Times New Roman" w:hAnsi="Arial" w:cs="Arial"/>
          <w:lang w:eastAsia="pl-PL"/>
        </w:rPr>
        <w:t>.</w:t>
      </w:r>
    </w:p>
    <w:p w:rsidR="00EB5992" w:rsidRPr="00A51FF1" w:rsidRDefault="00EB5992" w:rsidP="00472E4B">
      <w:pPr>
        <w:autoSpaceDE w:val="0"/>
        <w:autoSpaceDN w:val="0"/>
        <w:adjustRightInd w:val="0"/>
        <w:spacing w:after="0" w:line="240" w:lineRule="auto"/>
        <w:contextualSpacing/>
        <w:rPr>
          <w:rFonts w:ascii="Arial" w:eastAsia="Times New Roman" w:hAnsi="Arial" w:cs="Arial"/>
          <w:bCs/>
          <w:lang w:eastAsia="pl-PL"/>
        </w:rPr>
      </w:pPr>
    </w:p>
    <w:p w:rsidR="007B1471" w:rsidRPr="00A51FF1" w:rsidRDefault="007B1471" w:rsidP="00CB002E">
      <w:pPr>
        <w:autoSpaceDE w:val="0"/>
        <w:autoSpaceDN w:val="0"/>
        <w:adjustRightInd w:val="0"/>
        <w:spacing w:after="0" w:line="240" w:lineRule="auto"/>
        <w:ind w:left="1620" w:hanging="1620"/>
        <w:contextualSpacing/>
        <w:jc w:val="center"/>
        <w:rPr>
          <w:rFonts w:ascii="Arial" w:eastAsia="Times New Roman" w:hAnsi="Arial" w:cs="Arial"/>
          <w:bCs/>
          <w:lang w:eastAsia="pl-PL"/>
        </w:rPr>
      </w:pPr>
      <w:r w:rsidRPr="00A51FF1">
        <w:rPr>
          <w:rFonts w:ascii="Arial" w:eastAsia="Times New Roman" w:hAnsi="Arial" w:cs="Arial"/>
          <w:bCs/>
          <w:lang w:eastAsia="pl-PL"/>
        </w:rPr>
        <w:t>§ 4</w:t>
      </w:r>
    </w:p>
    <w:p w:rsidR="007D1F20" w:rsidRPr="00A51FF1" w:rsidRDefault="007D1F20" w:rsidP="007B1471">
      <w:pPr>
        <w:autoSpaceDE w:val="0"/>
        <w:autoSpaceDN w:val="0"/>
        <w:adjustRightInd w:val="0"/>
        <w:spacing w:after="0" w:line="240" w:lineRule="auto"/>
        <w:ind w:left="1620" w:hanging="1620"/>
        <w:contextualSpacing/>
        <w:jc w:val="center"/>
        <w:rPr>
          <w:rFonts w:ascii="Arial" w:eastAsia="Times New Roman" w:hAnsi="Arial" w:cs="Arial"/>
          <w:bCs/>
          <w:lang w:eastAsia="pl-PL"/>
        </w:rPr>
      </w:pPr>
    </w:p>
    <w:p w:rsidR="00E518F2" w:rsidRPr="00A51FF1" w:rsidRDefault="00E518F2" w:rsidP="007D1F20">
      <w:pPr>
        <w:pStyle w:val="Bezodstpw"/>
        <w:numPr>
          <w:ilvl w:val="1"/>
          <w:numId w:val="18"/>
        </w:numPr>
        <w:tabs>
          <w:tab w:val="left" w:pos="8222"/>
        </w:tabs>
        <w:ind w:left="426" w:right="-2" w:hanging="426"/>
        <w:rPr>
          <w:rStyle w:val="FontStyle55"/>
          <w:rFonts w:ascii="Arial" w:hAnsi="Arial" w:cs="Arial"/>
        </w:rPr>
      </w:pPr>
      <w:r w:rsidRPr="00A51FF1">
        <w:rPr>
          <w:rStyle w:val="FontStyle55"/>
          <w:rFonts w:ascii="Arial" w:hAnsi="Arial" w:cs="Arial"/>
        </w:rPr>
        <w:t>Nadzór autorski pełniony będzie w przypadku skorzystania z prawa opcji przez Zamawiającego w okresie realizacji robót bud</w:t>
      </w:r>
      <w:r w:rsidR="00121133" w:rsidRPr="00A51FF1">
        <w:rPr>
          <w:rStyle w:val="FontStyle55"/>
          <w:rFonts w:ascii="Arial" w:hAnsi="Arial" w:cs="Arial"/>
        </w:rPr>
        <w:t>owlanych wykonywanych w oparciu</w:t>
      </w:r>
      <w:r w:rsidR="00121133" w:rsidRPr="00A51FF1">
        <w:rPr>
          <w:rStyle w:val="FontStyle55"/>
          <w:rFonts w:ascii="Arial" w:hAnsi="Arial" w:cs="Arial"/>
        </w:rPr>
        <w:br/>
      </w:r>
      <w:r w:rsidRPr="00A51FF1">
        <w:rPr>
          <w:rStyle w:val="FontStyle55"/>
          <w:rFonts w:ascii="Arial" w:hAnsi="Arial" w:cs="Arial"/>
        </w:rPr>
        <w:t>o dokumen</w:t>
      </w:r>
      <w:r w:rsidR="000C16C6" w:rsidRPr="00A51FF1">
        <w:rPr>
          <w:rStyle w:val="FontStyle55"/>
          <w:rFonts w:ascii="Arial" w:hAnsi="Arial" w:cs="Arial"/>
        </w:rPr>
        <w:t xml:space="preserve">tację projektową stanowiącą przedmiot Zamówienia Podstawowego, w okresie obowiązywania umowy z Wykonawcą robót budowlanych, co oznacza że termin świadczenia usługi nadzoru autorskiego zostanie dostosowany odpowiednio do terminu wykonywania robót budowlanych. </w:t>
      </w:r>
      <w:r w:rsidR="0000561D" w:rsidRPr="00A51FF1">
        <w:rPr>
          <w:rStyle w:val="FontStyle55"/>
          <w:rFonts w:ascii="Arial" w:hAnsi="Arial" w:cs="Arial"/>
        </w:rPr>
        <w:t xml:space="preserve"> </w:t>
      </w:r>
    </w:p>
    <w:p w:rsidR="007D1F20" w:rsidRPr="00A51FF1" w:rsidRDefault="007D1F20" w:rsidP="007D1F20">
      <w:pPr>
        <w:pStyle w:val="Bezodstpw"/>
        <w:numPr>
          <w:ilvl w:val="1"/>
          <w:numId w:val="18"/>
        </w:numPr>
        <w:tabs>
          <w:tab w:val="left" w:pos="8222"/>
        </w:tabs>
        <w:ind w:left="426" w:right="-2" w:hanging="426"/>
        <w:rPr>
          <w:rStyle w:val="FontStyle55"/>
          <w:rFonts w:ascii="Arial" w:hAnsi="Arial" w:cs="Arial"/>
        </w:rPr>
      </w:pPr>
      <w:r w:rsidRPr="00A51FF1">
        <w:rPr>
          <w:rStyle w:val="FontStyle55"/>
          <w:rFonts w:ascii="Arial" w:hAnsi="Arial" w:cs="Arial"/>
        </w:rPr>
        <w:t xml:space="preserve">Wykonawca jest zobowiązany do świadczenia </w:t>
      </w:r>
      <w:r w:rsidRPr="00A51FF1">
        <w:rPr>
          <w:rStyle w:val="FontStyle55"/>
          <w:rFonts w:ascii="Arial" w:hAnsi="Arial" w:cs="Arial"/>
          <w:b/>
        </w:rPr>
        <w:t>nadzoru autorskiego</w:t>
      </w:r>
      <w:r w:rsidRPr="00A51FF1">
        <w:rPr>
          <w:rStyle w:val="FontStyle55"/>
          <w:rFonts w:ascii="Arial" w:hAnsi="Arial" w:cs="Arial"/>
        </w:rPr>
        <w:t xml:space="preserve"> we wszystkich branżach </w:t>
      </w:r>
      <w:r w:rsidRPr="00A51FF1">
        <w:rPr>
          <w:rStyle w:val="FontStyle55"/>
          <w:rFonts w:ascii="Arial" w:hAnsi="Arial" w:cs="Arial"/>
          <w:b/>
        </w:rPr>
        <w:t>(m</w:t>
      </w:r>
      <w:r w:rsidR="002D33DB" w:rsidRPr="00A51FF1">
        <w:rPr>
          <w:rStyle w:val="FontStyle55"/>
          <w:rFonts w:ascii="Arial" w:hAnsi="Arial" w:cs="Arial"/>
          <w:b/>
        </w:rPr>
        <w:t>inimum</w:t>
      </w:r>
      <w:r w:rsidRPr="00A51FF1">
        <w:rPr>
          <w:rStyle w:val="FontStyle55"/>
          <w:rFonts w:ascii="Arial" w:hAnsi="Arial" w:cs="Arial"/>
          <w:b/>
        </w:rPr>
        <w:t xml:space="preserve"> 5 pobytów</w:t>
      </w:r>
      <w:r w:rsidR="002D33DB" w:rsidRPr="00A51FF1">
        <w:rPr>
          <w:rStyle w:val="FontStyle55"/>
          <w:rFonts w:ascii="Arial" w:hAnsi="Arial" w:cs="Arial"/>
          <w:b/>
        </w:rPr>
        <w:t>, maximum 10 pobytów</w:t>
      </w:r>
      <w:r w:rsidRPr="00A51FF1">
        <w:rPr>
          <w:rStyle w:val="FontStyle55"/>
          <w:rFonts w:ascii="Arial" w:hAnsi="Arial" w:cs="Arial"/>
          <w:b/>
        </w:rPr>
        <w:t>)</w:t>
      </w:r>
      <w:r w:rsidRPr="00A51FF1">
        <w:rPr>
          <w:rStyle w:val="FontStyle55"/>
          <w:rFonts w:ascii="Arial" w:hAnsi="Arial" w:cs="Arial"/>
        </w:rPr>
        <w:t xml:space="preserve"> w okresie realizacji inwestycji, </w:t>
      </w:r>
      <w:r w:rsidRPr="00A51FF1">
        <w:rPr>
          <w:rStyle w:val="FontStyle55"/>
          <w:rFonts w:ascii="Arial" w:hAnsi="Arial" w:cs="Arial"/>
        </w:rPr>
        <w:lastRenderedPageBreak/>
        <w:t>co jest objęte wynagro</w:t>
      </w:r>
      <w:r w:rsidR="00BB71BB" w:rsidRPr="00A51FF1">
        <w:rPr>
          <w:rStyle w:val="FontStyle55"/>
          <w:rFonts w:ascii="Arial" w:hAnsi="Arial" w:cs="Arial"/>
        </w:rPr>
        <w:t>dzeniem określonym w § 8</w:t>
      </w:r>
      <w:r w:rsidR="002D33DB" w:rsidRPr="00A51FF1">
        <w:rPr>
          <w:rStyle w:val="FontStyle55"/>
          <w:rFonts w:ascii="Arial" w:hAnsi="Arial" w:cs="Arial"/>
        </w:rPr>
        <w:t xml:space="preserve"> ust</w:t>
      </w:r>
      <w:r w:rsidR="00BB71BB" w:rsidRPr="00A51FF1">
        <w:rPr>
          <w:rStyle w:val="FontStyle55"/>
          <w:rFonts w:ascii="Arial" w:hAnsi="Arial" w:cs="Arial"/>
        </w:rPr>
        <w:t>.</w:t>
      </w:r>
      <w:r w:rsidR="002D33DB" w:rsidRPr="00A51FF1">
        <w:rPr>
          <w:rStyle w:val="FontStyle55"/>
          <w:rFonts w:ascii="Arial" w:hAnsi="Arial" w:cs="Arial"/>
        </w:rPr>
        <w:t xml:space="preserve"> </w:t>
      </w:r>
      <w:r w:rsidR="00BB71BB" w:rsidRPr="00A51FF1">
        <w:rPr>
          <w:rStyle w:val="FontStyle55"/>
          <w:rFonts w:ascii="Arial" w:hAnsi="Arial" w:cs="Arial"/>
        </w:rPr>
        <w:t>1 pkt 2</w:t>
      </w:r>
      <w:r w:rsidR="002D33DB" w:rsidRPr="00A51FF1">
        <w:rPr>
          <w:rStyle w:val="FontStyle55"/>
          <w:rFonts w:ascii="Arial" w:hAnsi="Arial" w:cs="Arial"/>
        </w:rPr>
        <w:t xml:space="preserve"> z tym, że w przypadku mniejszej lub większej liczby pobytów rozliczenie nadzoru autorskiego nastąpi na podstawie rzeczywistej, udokumentowanej ilości pobytów na budowie przy stawce za jeden pobyt, określonej w</w:t>
      </w:r>
      <w:r w:rsidR="002D33DB" w:rsidRPr="00A51FF1">
        <w:rPr>
          <w:rStyle w:val="FontStyle55"/>
          <w:rFonts w:ascii="Arial" w:hAnsi="Arial" w:cs="Arial"/>
          <w:color w:val="FF0000"/>
        </w:rPr>
        <w:t xml:space="preserve"> </w:t>
      </w:r>
      <w:r w:rsidR="007F77FE" w:rsidRPr="00A51FF1">
        <w:rPr>
          <w:rStyle w:val="FontStyle55"/>
          <w:rFonts w:ascii="Arial" w:hAnsi="Arial" w:cs="Arial"/>
        </w:rPr>
        <w:t>§ 8 ust. 1 pkt 2.</w:t>
      </w:r>
    </w:p>
    <w:p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rPr>
        <w:t xml:space="preserve">Wykonawca zobowiązuje się wykonać wszystkie czynności przewidziane dla </w:t>
      </w:r>
      <w:r w:rsidRPr="00A51FF1">
        <w:rPr>
          <w:rFonts w:ascii="Arial" w:hAnsi="Arial" w:cs="Arial"/>
          <w:b/>
        </w:rPr>
        <w:t>nadzoru autorskiego</w:t>
      </w:r>
      <w:r w:rsidRPr="00A51FF1">
        <w:rPr>
          <w:rFonts w:ascii="Arial" w:hAnsi="Arial" w:cs="Arial"/>
        </w:rPr>
        <w:t xml:space="preserve"> na mocy przepisów art. 20 ust. 1 pkt 4 ustawy z dnia 7 lipca 199</w:t>
      </w:r>
      <w:r w:rsidR="009A1E49" w:rsidRPr="00A51FF1">
        <w:rPr>
          <w:rFonts w:ascii="Arial" w:hAnsi="Arial" w:cs="Arial"/>
        </w:rPr>
        <w:t>4r r. Prawo b</w:t>
      </w:r>
      <w:r w:rsidRPr="00A51FF1">
        <w:rPr>
          <w:rFonts w:ascii="Arial" w:hAnsi="Arial" w:cs="Arial"/>
        </w:rPr>
        <w:t>udowlane.</w:t>
      </w:r>
    </w:p>
    <w:p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rPr>
        <w:t xml:space="preserve">W ramach pełnienia </w:t>
      </w:r>
      <w:r w:rsidRPr="00A51FF1">
        <w:rPr>
          <w:rFonts w:ascii="Arial" w:hAnsi="Arial" w:cs="Arial"/>
          <w:b/>
        </w:rPr>
        <w:t>nadzoru autorskiego</w:t>
      </w:r>
      <w:r w:rsidRPr="00A51FF1">
        <w:rPr>
          <w:rFonts w:ascii="Arial" w:hAnsi="Arial" w:cs="Arial"/>
        </w:rPr>
        <w:t xml:space="preserve"> Wykonawca będzie zobowiązany                              w szczególności do:</w:t>
      </w:r>
    </w:p>
    <w:p w:rsidR="007D1F20" w:rsidRPr="00A51FF1" w:rsidRDefault="007D1F20" w:rsidP="0079644C">
      <w:pPr>
        <w:pStyle w:val="Akapitzlist"/>
        <w:numPr>
          <w:ilvl w:val="0"/>
          <w:numId w:val="19"/>
        </w:numPr>
        <w:tabs>
          <w:tab w:val="left" w:pos="8222"/>
        </w:tabs>
        <w:spacing w:after="200" w:line="240" w:lineRule="auto"/>
        <w:ind w:left="709" w:right="-2" w:hanging="283"/>
        <w:jc w:val="both"/>
        <w:rPr>
          <w:rFonts w:ascii="Arial" w:hAnsi="Arial" w:cs="Arial"/>
        </w:rPr>
      </w:pPr>
      <w:r w:rsidRPr="00A51FF1">
        <w:rPr>
          <w:rFonts w:ascii="Arial" w:hAnsi="Arial" w:cs="Arial"/>
        </w:rPr>
        <w:t xml:space="preserve">stwierdzania w toku wykonywania robót budowlanych zgodności realizacji tych robót </w:t>
      </w:r>
      <w:r w:rsidRPr="00A51FF1">
        <w:rPr>
          <w:rFonts w:ascii="Arial" w:hAnsi="Arial" w:cs="Arial"/>
        </w:rPr>
        <w:br/>
        <w:t xml:space="preserve">z dokumentacją projektową; </w:t>
      </w:r>
    </w:p>
    <w:p w:rsidR="007D1F20" w:rsidRPr="00A51FF1" w:rsidRDefault="007D1F20" w:rsidP="0079644C">
      <w:pPr>
        <w:pStyle w:val="Akapitzlist"/>
        <w:numPr>
          <w:ilvl w:val="0"/>
          <w:numId w:val="19"/>
        </w:numPr>
        <w:tabs>
          <w:tab w:val="left" w:pos="8222"/>
        </w:tabs>
        <w:spacing w:after="200" w:line="240" w:lineRule="auto"/>
        <w:ind w:left="709" w:right="-2" w:hanging="283"/>
        <w:jc w:val="both"/>
        <w:rPr>
          <w:rFonts w:ascii="Arial" w:hAnsi="Arial" w:cs="Arial"/>
        </w:rPr>
      </w:pPr>
      <w:r w:rsidRPr="00A51FF1">
        <w:rPr>
          <w:rFonts w:ascii="Arial" w:hAnsi="Arial" w:cs="Arial"/>
        </w:rPr>
        <w:t xml:space="preserve">wyjaśnianie wątpliwości powstałych w toku realizacji robót, dotyczących projektu budowlanego i wykonawczego oraz zawartych w nim rozwiązań oraz ewentualne uszczegóławianie dokumentacji projektowej; </w:t>
      </w:r>
    </w:p>
    <w:p w:rsidR="007D1F20" w:rsidRPr="00A51FF1" w:rsidRDefault="007D1F20" w:rsidP="0079644C">
      <w:pPr>
        <w:pStyle w:val="Akapitzlist"/>
        <w:numPr>
          <w:ilvl w:val="0"/>
          <w:numId w:val="19"/>
        </w:numPr>
        <w:tabs>
          <w:tab w:val="left" w:pos="8222"/>
        </w:tabs>
        <w:spacing w:after="200" w:line="240" w:lineRule="auto"/>
        <w:ind w:left="709" w:right="-2" w:hanging="283"/>
        <w:jc w:val="both"/>
        <w:rPr>
          <w:rFonts w:ascii="Arial" w:hAnsi="Arial" w:cs="Arial"/>
        </w:rPr>
      </w:pPr>
      <w:r w:rsidRPr="00A51FF1">
        <w:rPr>
          <w:rFonts w:ascii="Arial" w:hAnsi="Arial" w:cs="Arial"/>
        </w:rPr>
        <w:t>uzgadnianie, w terminie każdorazowo ustalonym przez Strony, możliwości wprowadzenia rozwiązań zamiennych w stosunku do przewidzianych w dokumentacji projektowej, w odniesieniu do materiałów i konstruk</w:t>
      </w:r>
      <w:r w:rsidR="0079644C">
        <w:rPr>
          <w:rFonts w:ascii="Arial" w:hAnsi="Arial" w:cs="Arial"/>
        </w:rPr>
        <w:t>cji oraz rozwiązań technicznych</w:t>
      </w:r>
      <w:r w:rsidR="0079644C">
        <w:rPr>
          <w:rFonts w:ascii="Arial" w:hAnsi="Arial" w:cs="Arial"/>
        </w:rPr>
        <w:br/>
      </w:r>
      <w:r w:rsidRPr="00A51FF1">
        <w:rPr>
          <w:rFonts w:ascii="Arial" w:hAnsi="Arial" w:cs="Arial"/>
        </w:rPr>
        <w:t>i technologicznych wnioskowanych przez wykonawcę robót i Zamawiającego;</w:t>
      </w:r>
    </w:p>
    <w:p w:rsidR="007D1F20" w:rsidRPr="00A51FF1" w:rsidRDefault="007D1F20" w:rsidP="0079644C">
      <w:pPr>
        <w:pStyle w:val="Akapitzlist"/>
        <w:numPr>
          <w:ilvl w:val="0"/>
          <w:numId w:val="19"/>
        </w:numPr>
        <w:tabs>
          <w:tab w:val="left" w:pos="8222"/>
        </w:tabs>
        <w:spacing w:after="200" w:line="240" w:lineRule="auto"/>
        <w:ind w:left="709" w:right="-2" w:hanging="283"/>
        <w:jc w:val="both"/>
        <w:rPr>
          <w:rFonts w:ascii="Arial" w:hAnsi="Arial" w:cs="Arial"/>
        </w:rPr>
      </w:pPr>
      <w:r w:rsidRPr="00A51FF1">
        <w:rPr>
          <w:rFonts w:ascii="Arial" w:hAnsi="Arial" w:cs="Arial"/>
        </w:rPr>
        <w:t>żądania wstrzymania robót budowlanych w razie stwierdzenia możliwości powstania zagrożenia lub wykonywania robót niezgodnie z dokumentacją projektową;</w:t>
      </w:r>
    </w:p>
    <w:p w:rsidR="007D1F20" w:rsidRPr="00A51FF1" w:rsidRDefault="007D1F20" w:rsidP="0079644C">
      <w:pPr>
        <w:pStyle w:val="Akapitzlist"/>
        <w:numPr>
          <w:ilvl w:val="0"/>
          <w:numId w:val="19"/>
        </w:numPr>
        <w:tabs>
          <w:tab w:val="left" w:pos="8222"/>
        </w:tabs>
        <w:spacing w:after="200" w:line="240" w:lineRule="auto"/>
        <w:ind w:left="709" w:right="-2" w:hanging="283"/>
        <w:jc w:val="both"/>
        <w:rPr>
          <w:rFonts w:ascii="Arial" w:hAnsi="Arial" w:cs="Arial"/>
        </w:rPr>
      </w:pPr>
      <w:r w:rsidRPr="00A51FF1">
        <w:rPr>
          <w:rFonts w:ascii="Arial" w:hAnsi="Arial" w:cs="Arial"/>
        </w:rPr>
        <w:t>informowania pisemnie Zamawiającego o zauważonych przypadkach wykonywania robót budowlanych niezgodnie z projektem, niezwłocznie po ich wykryciu;</w:t>
      </w:r>
    </w:p>
    <w:p w:rsidR="007D1F20" w:rsidRPr="00A51FF1" w:rsidRDefault="007D1F20" w:rsidP="0079644C">
      <w:pPr>
        <w:pStyle w:val="Akapitzlist"/>
        <w:numPr>
          <w:ilvl w:val="0"/>
          <w:numId w:val="19"/>
        </w:numPr>
        <w:tabs>
          <w:tab w:val="left" w:pos="8222"/>
        </w:tabs>
        <w:spacing w:after="200" w:line="240" w:lineRule="auto"/>
        <w:ind w:left="709" w:right="-2" w:hanging="283"/>
        <w:jc w:val="both"/>
        <w:rPr>
          <w:rFonts w:ascii="Arial" w:hAnsi="Arial" w:cs="Arial"/>
        </w:rPr>
      </w:pPr>
      <w:r w:rsidRPr="00A51FF1">
        <w:rPr>
          <w:rFonts w:ascii="Arial" w:hAnsi="Arial" w:cs="Arial"/>
        </w:rPr>
        <w:t xml:space="preserve">uczestnictwa w naradach koordynacyjnych w terminach wskazanych przez Zamawiającego drogą telefoniczną lub pocztą elektroniczną, z co najmniej trzydniowym wyprzedzeniem; </w:t>
      </w:r>
    </w:p>
    <w:p w:rsidR="007D1F20" w:rsidRPr="00A51FF1" w:rsidRDefault="007D1F20" w:rsidP="0079644C">
      <w:pPr>
        <w:pStyle w:val="Akapitzlist"/>
        <w:numPr>
          <w:ilvl w:val="0"/>
          <w:numId w:val="19"/>
        </w:numPr>
        <w:tabs>
          <w:tab w:val="left" w:pos="8222"/>
        </w:tabs>
        <w:spacing w:after="200" w:line="240" w:lineRule="auto"/>
        <w:ind w:left="709" w:right="-2" w:hanging="283"/>
        <w:jc w:val="both"/>
        <w:rPr>
          <w:rFonts w:ascii="Arial" w:hAnsi="Arial" w:cs="Arial"/>
        </w:rPr>
      </w:pPr>
      <w:r w:rsidRPr="00A51FF1">
        <w:rPr>
          <w:rFonts w:ascii="Arial" w:hAnsi="Arial" w:cs="Arial"/>
        </w:rPr>
        <w:t>udziału w czynnościach odbiorów częściowych i odbioru końcowego;</w:t>
      </w:r>
    </w:p>
    <w:p w:rsidR="007D1F20" w:rsidRPr="00A51FF1" w:rsidRDefault="007D1F20" w:rsidP="0079644C">
      <w:pPr>
        <w:pStyle w:val="Akapitzlist"/>
        <w:numPr>
          <w:ilvl w:val="0"/>
          <w:numId w:val="19"/>
        </w:numPr>
        <w:tabs>
          <w:tab w:val="left" w:pos="8222"/>
        </w:tabs>
        <w:spacing w:after="0" w:line="240" w:lineRule="auto"/>
        <w:ind w:left="709" w:right="-2" w:hanging="283"/>
        <w:jc w:val="both"/>
        <w:rPr>
          <w:rFonts w:ascii="Arial" w:hAnsi="Arial" w:cs="Arial"/>
        </w:rPr>
      </w:pPr>
      <w:r w:rsidRPr="00A51FF1">
        <w:rPr>
          <w:rFonts w:ascii="Arial" w:hAnsi="Arial" w:cs="Arial"/>
        </w:rPr>
        <w:t xml:space="preserve">nadzoru nad usunięciem wad stwierdzonych w trakcie odbioru końcowego i w trakcie okresu rękojmi oraz protokolarnego potwierdzenia ich usunięcia. </w:t>
      </w:r>
    </w:p>
    <w:p w:rsidR="007D1F20" w:rsidRPr="00A51FF1" w:rsidRDefault="007D1F20" w:rsidP="00121133">
      <w:pPr>
        <w:pStyle w:val="Bezodstpw"/>
        <w:numPr>
          <w:ilvl w:val="1"/>
          <w:numId w:val="18"/>
        </w:numPr>
        <w:tabs>
          <w:tab w:val="left" w:pos="8222"/>
        </w:tabs>
        <w:ind w:left="426" w:right="-2" w:hanging="426"/>
        <w:rPr>
          <w:rFonts w:ascii="Arial" w:hAnsi="Arial" w:cs="Arial"/>
        </w:rPr>
      </w:pPr>
      <w:r w:rsidRPr="00A51FF1">
        <w:rPr>
          <w:rFonts w:ascii="Arial" w:hAnsi="Arial" w:cs="Arial"/>
        </w:rPr>
        <w:t>Strony ustalają, iż czynności nadzoru autorskiego będą pełnione na wniosek Zamawiającego.</w:t>
      </w:r>
    </w:p>
    <w:p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rPr>
        <w:t>O konieczności przeprowadzenia czynności nadzoru autorskiego Wykonawca będzie informowany z trzydniowym wyprzedzeniem (</w:t>
      </w:r>
      <w:r w:rsidRPr="00A51FF1">
        <w:rPr>
          <w:rFonts w:ascii="Arial" w:hAnsi="Arial" w:cs="Arial"/>
          <w:b/>
        </w:rPr>
        <w:t>trzech dni roboczych</w:t>
      </w:r>
      <w:r w:rsidRPr="00A51FF1">
        <w:rPr>
          <w:rFonts w:ascii="Arial" w:hAnsi="Arial" w:cs="Arial"/>
        </w:rPr>
        <w:t>). W nagłych przypadkach Zamawiający zastrzega sobie prawo do niezwłocznego wezwania przedstawiciela Wykonawcy na budowę</w:t>
      </w:r>
      <w:r w:rsidR="00BF32A2" w:rsidRPr="00A51FF1">
        <w:rPr>
          <w:rFonts w:ascii="Arial" w:hAnsi="Arial" w:cs="Arial"/>
        </w:rPr>
        <w:t>.</w:t>
      </w:r>
    </w:p>
    <w:p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rPr>
        <w:t xml:space="preserve">Przedstawiciel Wykonawcy jest zobowiązany najpóźniej w ciągu trzech dni roboczych udzielić odpowiedzi na pytania Zamawiającego związane ze sprawowanym nadzorem autorskim, na życzenie Zamawiającego w formie pisemnej. </w:t>
      </w:r>
    </w:p>
    <w:p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b/>
        </w:rPr>
        <w:t>Sprawowanie nadzoru autorskiego na budowie</w:t>
      </w:r>
      <w:r w:rsidRPr="00A51FF1">
        <w:rPr>
          <w:rFonts w:ascii="Arial" w:hAnsi="Arial" w:cs="Arial"/>
        </w:rPr>
        <w:t xml:space="preserve"> przez projektanta branżowego zostanie każdorazowo odnotowane </w:t>
      </w:r>
      <w:r w:rsidRPr="00A51FF1">
        <w:rPr>
          <w:rFonts w:ascii="Arial" w:hAnsi="Arial" w:cs="Arial"/>
          <w:b/>
        </w:rPr>
        <w:t>w dzienniku budowy</w:t>
      </w:r>
      <w:r w:rsidRPr="00A51FF1">
        <w:rPr>
          <w:rFonts w:ascii="Arial" w:hAnsi="Arial" w:cs="Arial"/>
        </w:rPr>
        <w:t>.</w:t>
      </w:r>
    </w:p>
    <w:p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b/>
        </w:rPr>
        <w:t>Potwierdzeniem pobytu</w:t>
      </w:r>
      <w:r w:rsidRPr="00A51FF1">
        <w:rPr>
          <w:rFonts w:ascii="Arial" w:hAnsi="Arial" w:cs="Arial"/>
        </w:rPr>
        <w:t xml:space="preserve"> projektanta branżowego na budowie, oprócz wpisu w dzienniku budowy, będzie pisemne potwierdzenie przez upoważnionego przedstawiciela Zamawiającego na </w:t>
      </w:r>
      <w:r w:rsidRPr="00A51FF1">
        <w:rPr>
          <w:rFonts w:ascii="Arial" w:hAnsi="Arial" w:cs="Arial"/>
          <w:b/>
        </w:rPr>
        <w:t>„Karcie nadzoru autorskiego”</w:t>
      </w:r>
      <w:r w:rsidRPr="00A51FF1">
        <w:rPr>
          <w:rFonts w:ascii="Arial" w:hAnsi="Arial" w:cs="Arial"/>
        </w:rPr>
        <w:t xml:space="preserve">, której wzór stanowi </w:t>
      </w:r>
      <w:r w:rsidR="00603C05" w:rsidRPr="00A51FF1">
        <w:rPr>
          <w:rFonts w:ascii="Arial" w:hAnsi="Arial" w:cs="Arial"/>
          <w:b/>
        </w:rPr>
        <w:t>Załącznik Nr</w:t>
      </w:r>
      <w:r w:rsidR="00603C05" w:rsidRPr="00A51FF1">
        <w:rPr>
          <w:rFonts w:ascii="Arial" w:hAnsi="Arial" w:cs="Arial"/>
          <w:b/>
        </w:rPr>
        <w:br/>
      </w:r>
      <w:r w:rsidRPr="00A51FF1">
        <w:rPr>
          <w:rFonts w:ascii="Arial" w:hAnsi="Arial" w:cs="Arial"/>
          <w:b/>
        </w:rPr>
        <w:t xml:space="preserve">1 </w:t>
      </w:r>
      <w:r w:rsidRPr="00A51FF1">
        <w:rPr>
          <w:rFonts w:ascii="Arial" w:hAnsi="Arial" w:cs="Arial"/>
        </w:rPr>
        <w:t>do umowy.</w:t>
      </w:r>
    </w:p>
    <w:p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rPr>
        <w:t xml:space="preserve">Pobyt projektantów branżowych w siedzibie Zamawiającego w ramach pełnienia nadzoru autorskiego, będzie potwierdzony pisemnie przez upoważnionego przedstawiciela Zamawiającego na </w:t>
      </w:r>
      <w:r w:rsidRPr="00A51FF1">
        <w:rPr>
          <w:rFonts w:ascii="Arial" w:hAnsi="Arial" w:cs="Arial"/>
          <w:b/>
        </w:rPr>
        <w:t>„Karcie nadzoru autorskiego”</w:t>
      </w:r>
      <w:r w:rsidRPr="00A51FF1">
        <w:rPr>
          <w:rFonts w:ascii="Arial" w:hAnsi="Arial" w:cs="Arial"/>
        </w:rPr>
        <w:t>.</w:t>
      </w:r>
    </w:p>
    <w:p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rPr>
        <w:t xml:space="preserve">Wykonanie przez projektantów innych czynności określonych </w:t>
      </w:r>
      <w:r w:rsidR="00BF32A2" w:rsidRPr="00A51FF1">
        <w:rPr>
          <w:rFonts w:ascii="Arial" w:hAnsi="Arial" w:cs="Arial"/>
        </w:rPr>
        <w:t xml:space="preserve">w </w:t>
      </w:r>
      <w:r w:rsidR="00274F71" w:rsidRPr="005174E3">
        <w:rPr>
          <w:rFonts w:ascii="Arial" w:hAnsi="Arial" w:cs="Arial"/>
        </w:rPr>
        <w:t>§ 4</w:t>
      </w:r>
      <w:r w:rsidRPr="00A51FF1">
        <w:rPr>
          <w:rFonts w:ascii="Arial" w:hAnsi="Arial" w:cs="Arial"/>
        </w:rPr>
        <w:t xml:space="preserve"> w siedzibie Wykonawcy, będzie potwierdzone przez upoważnionego przedstawiciela Zamawiającego na </w:t>
      </w:r>
      <w:r w:rsidRPr="00A51FF1">
        <w:rPr>
          <w:rFonts w:ascii="Arial" w:hAnsi="Arial" w:cs="Arial"/>
          <w:b/>
        </w:rPr>
        <w:t>„Karcie nadzoru autorskiego”.</w:t>
      </w:r>
    </w:p>
    <w:p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rPr>
        <w:t xml:space="preserve">Wykonawca oświadcza, ze nadzór autorski sprawowany będzie z należytą starannością zawodową przez osoby posiadające przewidziane przepisami Prawa budowlanego </w:t>
      </w:r>
      <w:r w:rsidRPr="00A51FF1">
        <w:rPr>
          <w:rFonts w:ascii="Arial" w:hAnsi="Arial" w:cs="Arial"/>
          <w:b/>
        </w:rPr>
        <w:t xml:space="preserve">uprawnienia </w:t>
      </w:r>
      <w:r w:rsidRPr="00A51FF1">
        <w:rPr>
          <w:rFonts w:ascii="Arial" w:hAnsi="Arial" w:cs="Arial"/>
        </w:rPr>
        <w:t xml:space="preserve">oraz </w:t>
      </w:r>
      <w:r w:rsidRPr="00A51FF1">
        <w:rPr>
          <w:rFonts w:ascii="Arial" w:hAnsi="Arial" w:cs="Arial"/>
          <w:b/>
        </w:rPr>
        <w:t>ubezpieczenie</w:t>
      </w:r>
      <w:r w:rsidRPr="00A51FF1">
        <w:rPr>
          <w:rFonts w:ascii="Arial" w:hAnsi="Arial" w:cs="Arial"/>
        </w:rPr>
        <w:t xml:space="preserve"> od odpowiedzialności cywilnej.</w:t>
      </w:r>
    </w:p>
    <w:p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rPr>
        <w:t>Wykonawca ponosi wobec Zamawiającego odpowiedzialność za wyrządzone szkody będące następstwem niewykonania lub nienależytego wykonania czynności związanych z nadzorem autorskim, ocenionego w granicach przewidzianych do starannego działania.</w:t>
      </w:r>
    </w:p>
    <w:p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rPr>
        <w:lastRenderedPageBreak/>
        <w:t>Wykona</w:t>
      </w:r>
      <w:r w:rsidR="00400AD9">
        <w:rPr>
          <w:rFonts w:ascii="Arial" w:hAnsi="Arial" w:cs="Arial"/>
        </w:rPr>
        <w:t>wca nadzoru autorskiego udziela</w:t>
      </w:r>
      <w:r w:rsidRPr="00A51FF1">
        <w:rPr>
          <w:rFonts w:ascii="Arial" w:hAnsi="Arial" w:cs="Arial"/>
        </w:rPr>
        <w:t xml:space="preserve"> rękojmi za wady p</w:t>
      </w:r>
      <w:r w:rsidR="00400AD9">
        <w:rPr>
          <w:rFonts w:ascii="Arial" w:hAnsi="Arial" w:cs="Arial"/>
        </w:rPr>
        <w:t>rzedmiotu umowy do końca okresu</w:t>
      </w:r>
      <w:r w:rsidRPr="00A51FF1">
        <w:rPr>
          <w:rFonts w:ascii="Arial" w:hAnsi="Arial" w:cs="Arial"/>
        </w:rPr>
        <w:t xml:space="preserve"> rękojmi udzielonej przez wykonawcę robót budowlanych realizowanych na podstawie projektu objętego nadzorem autorskim.</w:t>
      </w:r>
    </w:p>
    <w:p w:rsidR="007D1F20" w:rsidRPr="00A51FF1" w:rsidRDefault="007D1F20" w:rsidP="007B1471">
      <w:pPr>
        <w:autoSpaceDE w:val="0"/>
        <w:autoSpaceDN w:val="0"/>
        <w:adjustRightInd w:val="0"/>
        <w:spacing w:after="0" w:line="240" w:lineRule="auto"/>
        <w:ind w:left="1620" w:hanging="1620"/>
        <w:contextualSpacing/>
        <w:jc w:val="center"/>
        <w:rPr>
          <w:rFonts w:ascii="Arial" w:eastAsia="Times New Roman" w:hAnsi="Arial" w:cs="Arial"/>
          <w:bCs/>
          <w:lang w:eastAsia="pl-PL"/>
        </w:rPr>
      </w:pPr>
    </w:p>
    <w:p w:rsidR="007D1F20" w:rsidRPr="00A51FF1" w:rsidRDefault="00CB002E" w:rsidP="00BF32A2">
      <w:pPr>
        <w:spacing w:after="0" w:line="240" w:lineRule="auto"/>
        <w:ind w:left="4393" w:hanging="4393"/>
        <w:jc w:val="center"/>
        <w:rPr>
          <w:rFonts w:ascii="Arial" w:eastAsia="Times New Roman" w:hAnsi="Arial" w:cs="Arial"/>
          <w:lang w:eastAsia="pl-PL"/>
        </w:rPr>
      </w:pPr>
      <w:r w:rsidRPr="00A51FF1">
        <w:rPr>
          <w:rFonts w:ascii="Arial" w:eastAsia="Times New Roman" w:hAnsi="Arial" w:cs="Arial"/>
          <w:lang w:eastAsia="pl-PL"/>
        </w:rPr>
        <w:t>§ 5</w:t>
      </w:r>
    </w:p>
    <w:p w:rsidR="007B1471" w:rsidRPr="00A51FF1" w:rsidRDefault="007B1471" w:rsidP="007B1471">
      <w:pPr>
        <w:autoSpaceDE w:val="0"/>
        <w:autoSpaceDN w:val="0"/>
        <w:adjustRightInd w:val="0"/>
        <w:spacing w:after="0" w:line="240" w:lineRule="auto"/>
        <w:ind w:left="1620" w:hanging="1620"/>
        <w:contextualSpacing/>
        <w:jc w:val="center"/>
        <w:rPr>
          <w:rFonts w:ascii="Arial" w:eastAsia="Times New Roman" w:hAnsi="Arial" w:cs="Arial"/>
          <w:bCs/>
          <w:lang w:eastAsia="pl-PL"/>
        </w:rPr>
      </w:pPr>
    </w:p>
    <w:p w:rsidR="007B1471" w:rsidRPr="00A51FF1" w:rsidRDefault="007B1471" w:rsidP="007B1471">
      <w:pPr>
        <w:numPr>
          <w:ilvl w:val="2"/>
          <w:numId w:val="13"/>
        </w:numPr>
        <w:spacing w:after="27" w:line="240" w:lineRule="auto"/>
        <w:ind w:left="426" w:hanging="426"/>
        <w:contextualSpacing/>
        <w:jc w:val="both"/>
        <w:rPr>
          <w:rFonts w:ascii="Arial" w:eastAsia="Times New Roman" w:hAnsi="Arial" w:cs="Arial"/>
          <w:lang w:eastAsia="pl-PL"/>
        </w:rPr>
      </w:pPr>
      <w:r w:rsidRPr="00A51FF1">
        <w:rPr>
          <w:rFonts w:ascii="Arial" w:eastAsia="Times New Roman" w:hAnsi="Arial" w:cs="Arial"/>
          <w:lang w:eastAsia="pl-PL"/>
        </w:rPr>
        <w:t xml:space="preserve">Wykonawca przenosi na Zamawiającego autorskie prawa majątkowe do </w:t>
      </w:r>
      <w:r w:rsidR="005820E1" w:rsidRPr="00A51FF1">
        <w:rPr>
          <w:rFonts w:ascii="Arial" w:eastAsia="Times New Roman" w:hAnsi="Arial" w:cs="Arial"/>
          <w:lang w:eastAsia="pl-PL"/>
        </w:rPr>
        <w:t>dokumentacji projektowo-kosztorysowej</w:t>
      </w:r>
      <w:r w:rsidRPr="00A51FF1">
        <w:rPr>
          <w:rFonts w:ascii="Arial" w:eastAsia="Times New Roman" w:hAnsi="Arial" w:cs="Arial"/>
          <w:lang w:eastAsia="pl-PL"/>
        </w:rPr>
        <w:t xml:space="preserve"> i wszelkich innych dzieł powstałych w ramach wykonania umowy, w ramach wynagrodzenia określonego </w:t>
      </w:r>
      <w:r w:rsidRPr="00200E3B">
        <w:rPr>
          <w:rFonts w:ascii="Arial" w:eastAsia="Times New Roman" w:hAnsi="Arial" w:cs="Arial"/>
          <w:lang w:eastAsia="pl-PL"/>
        </w:rPr>
        <w:t xml:space="preserve">w </w:t>
      </w:r>
      <w:r w:rsidRPr="00200E3B">
        <w:rPr>
          <w:rFonts w:ascii="Arial" w:eastAsia="Times New Roman" w:hAnsi="Arial" w:cs="Arial"/>
          <w:bCs/>
          <w:lang w:eastAsia="pl-PL"/>
        </w:rPr>
        <w:t>§</w:t>
      </w:r>
      <w:r w:rsidR="00274F71" w:rsidRPr="00200E3B">
        <w:rPr>
          <w:rFonts w:ascii="Arial" w:eastAsia="Times New Roman" w:hAnsi="Arial" w:cs="Arial"/>
          <w:bCs/>
          <w:lang w:eastAsia="pl-PL"/>
        </w:rPr>
        <w:t>8 ust. 1 pkt 1</w:t>
      </w:r>
      <w:r w:rsidRPr="00200E3B">
        <w:rPr>
          <w:rFonts w:ascii="Arial" w:eastAsia="Times New Roman" w:hAnsi="Arial" w:cs="Arial"/>
          <w:bCs/>
          <w:lang w:eastAsia="pl-PL"/>
        </w:rPr>
        <w:t>.</w:t>
      </w:r>
    </w:p>
    <w:p w:rsidR="007B1471" w:rsidRPr="00A51FF1" w:rsidRDefault="007B1471" w:rsidP="007B1471">
      <w:pPr>
        <w:numPr>
          <w:ilvl w:val="2"/>
          <w:numId w:val="13"/>
        </w:numPr>
        <w:spacing w:after="27" w:line="240" w:lineRule="auto"/>
        <w:ind w:left="426" w:hanging="426"/>
        <w:contextualSpacing/>
        <w:jc w:val="both"/>
        <w:rPr>
          <w:rFonts w:ascii="Arial" w:eastAsia="Times New Roman" w:hAnsi="Arial" w:cs="Arial"/>
          <w:lang w:eastAsia="pl-PL"/>
        </w:rPr>
      </w:pPr>
      <w:r w:rsidRPr="00A51FF1">
        <w:rPr>
          <w:rFonts w:ascii="Arial" w:eastAsia="Times New Roman" w:hAnsi="Arial" w:cs="Arial"/>
          <w:lang w:eastAsia="pl-PL"/>
        </w:rPr>
        <w:t>Przejście autorskich praw majątkowych, w tym zależnych praw autorskich, następuje                   z chwi</w:t>
      </w:r>
      <w:r w:rsidR="00C87271" w:rsidRPr="00A51FF1">
        <w:rPr>
          <w:rFonts w:ascii="Arial" w:eastAsia="Times New Roman" w:hAnsi="Arial" w:cs="Arial"/>
          <w:lang w:eastAsia="pl-PL"/>
        </w:rPr>
        <w:t>lą przekazania przedmiotu umowy</w:t>
      </w:r>
      <w:r w:rsidRPr="00A51FF1">
        <w:rPr>
          <w:rFonts w:ascii="Arial" w:eastAsia="Times New Roman" w:hAnsi="Arial" w:cs="Arial"/>
          <w:lang w:eastAsia="pl-PL"/>
        </w:rPr>
        <w:t>.</w:t>
      </w:r>
    </w:p>
    <w:p w:rsidR="007B1471" w:rsidRPr="00A51FF1" w:rsidRDefault="007B1471" w:rsidP="007B1471">
      <w:pPr>
        <w:numPr>
          <w:ilvl w:val="2"/>
          <w:numId w:val="13"/>
        </w:numPr>
        <w:spacing w:after="27" w:line="240" w:lineRule="auto"/>
        <w:ind w:left="426" w:hanging="426"/>
        <w:contextualSpacing/>
        <w:jc w:val="both"/>
        <w:rPr>
          <w:rFonts w:ascii="Arial" w:eastAsia="Times New Roman" w:hAnsi="Arial" w:cs="Arial"/>
          <w:lang w:eastAsia="pl-PL"/>
        </w:rPr>
      </w:pPr>
      <w:r w:rsidRPr="00A51FF1">
        <w:rPr>
          <w:rFonts w:ascii="Arial" w:hAnsi="Arial" w:cs="Arial"/>
        </w:rPr>
        <w:t>W ramach przejścia własności autorskich praw majątkowych Zamawiającemu przysługuje prawo do nieograniczonej eksploatacji przedmiotu umowy i jego fragmentów na wszelkich znanych polach eksploatacji w tym w szczególności:</w:t>
      </w:r>
    </w:p>
    <w:p w:rsidR="007B1471" w:rsidRPr="00A51FF1" w:rsidRDefault="007B1471" w:rsidP="007B1471">
      <w:pPr>
        <w:autoSpaceDE w:val="0"/>
        <w:autoSpaceDN w:val="0"/>
        <w:adjustRightInd w:val="0"/>
        <w:spacing w:after="0" w:line="240" w:lineRule="auto"/>
        <w:ind w:left="709" w:hanging="283"/>
        <w:jc w:val="both"/>
        <w:rPr>
          <w:rFonts w:ascii="Arial" w:hAnsi="Arial" w:cs="Arial"/>
        </w:rPr>
      </w:pPr>
      <w:r w:rsidRPr="00A51FF1">
        <w:rPr>
          <w:rFonts w:ascii="Arial" w:hAnsi="Arial" w:cs="Arial"/>
        </w:rPr>
        <w:t xml:space="preserve">a) w zakresie utrwalania i zwielokrotniania utworu – wytwarzanie określoną techniką egzemplarzy utworu, w tym techniką drukarską, reprograficzną, zapisu magnetycznego oraz techniką cyfrową, w tym wykonywanie kserokopii i kopii na nośnikach CD i DVD, w celu umożliwienia przeprowadzenia postępowania przetargowego na wybór wykonawcy oraz wykonania robót budowlanych objętych przedmiotowa dokumentacją; </w:t>
      </w:r>
    </w:p>
    <w:p w:rsidR="007B1471" w:rsidRPr="00A51FF1" w:rsidRDefault="007B1471" w:rsidP="007B1471">
      <w:pPr>
        <w:autoSpaceDE w:val="0"/>
        <w:autoSpaceDN w:val="0"/>
        <w:adjustRightInd w:val="0"/>
        <w:spacing w:after="0" w:line="240" w:lineRule="auto"/>
        <w:ind w:left="709" w:hanging="283"/>
        <w:jc w:val="both"/>
        <w:rPr>
          <w:rFonts w:ascii="Arial" w:hAnsi="Arial" w:cs="Arial"/>
        </w:rPr>
      </w:pPr>
      <w:r w:rsidRPr="00A51FF1">
        <w:rPr>
          <w:rFonts w:ascii="Arial" w:hAnsi="Arial" w:cs="Arial"/>
        </w:rPr>
        <w:t xml:space="preserve">b) w zakresie obrotu oryginałem albo egzemplarzami, na których utwór utrwalono – wprowadzanie do obrotu, użyczenie lub najem oryginału albo egzemplarzy; </w:t>
      </w:r>
    </w:p>
    <w:p w:rsidR="007B1471" w:rsidRPr="00A51FF1" w:rsidRDefault="007B1471" w:rsidP="007B1471">
      <w:pPr>
        <w:suppressAutoHyphens/>
        <w:spacing w:after="0" w:line="240" w:lineRule="auto"/>
        <w:ind w:left="709" w:hanging="283"/>
        <w:jc w:val="both"/>
        <w:rPr>
          <w:rFonts w:ascii="Arial" w:hAnsi="Arial" w:cs="Arial"/>
        </w:rPr>
      </w:pPr>
      <w:r w:rsidRPr="00A51FF1">
        <w:rPr>
          <w:rFonts w:ascii="Arial" w:hAnsi="Arial" w:cs="Arial"/>
        </w:rPr>
        <w:t>c) w zakresie rozpowszechniania utworu w sposób inny niż określony w pkt a – publiczne wystawienie, wyświetlenie, a także publiczne udostępnianie utworu w taki sposób, aby każdy mógł mieć do niego dostęp w miejscu i w czasie przez siebie wybranym.</w:t>
      </w:r>
    </w:p>
    <w:p w:rsidR="007B1471" w:rsidRPr="00A51FF1" w:rsidRDefault="007B1471" w:rsidP="007B1471">
      <w:pPr>
        <w:numPr>
          <w:ilvl w:val="2"/>
          <w:numId w:val="13"/>
        </w:numPr>
        <w:spacing w:after="27" w:line="240" w:lineRule="auto"/>
        <w:ind w:left="426" w:hanging="426"/>
        <w:contextualSpacing/>
        <w:jc w:val="both"/>
        <w:rPr>
          <w:rFonts w:ascii="Arial" w:eastAsia="Times New Roman" w:hAnsi="Arial" w:cs="Arial"/>
          <w:lang w:eastAsia="pl-PL"/>
        </w:rPr>
      </w:pPr>
      <w:r w:rsidRPr="00A51FF1">
        <w:rPr>
          <w:rFonts w:ascii="Arial" w:eastAsia="Times New Roman" w:hAnsi="Arial" w:cs="Arial"/>
          <w:lang w:eastAsia="pl-PL"/>
        </w:rPr>
        <w:t>Od chwili zawarcia umowy Zamawiający ma prawo do dalszej odsprzedaży i darowania</w:t>
      </w:r>
      <w:r w:rsidRPr="00A51FF1">
        <w:rPr>
          <w:rFonts w:ascii="Arial" w:hAnsi="Arial" w:cs="Arial"/>
        </w:rPr>
        <w:t xml:space="preserve"> </w:t>
      </w:r>
      <w:r w:rsidRPr="00A51FF1">
        <w:rPr>
          <w:rFonts w:ascii="Arial" w:eastAsia="Times New Roman" w:hAnsi="Arial" w:cs="Arial"/>
          <w:lang w:eastAsia="pl-PL"/>
        </w:rPr>
        <w:t>praw autorskich do utworu za wiedzą Wykonawcy w zakresie, w którym nabył je</w:t>
      </w:r>
      <w:r w:rsidRPr="00A51FF1">
        <w:rPr>
          <w:rFonts w:ascii="Arial" w:hAnsi="Arial" w:cs="Arial"/>
        </w:rPr>
        <w:t xml:space="preserve"> </w:t>
      </w:r>
      <w:r w:rsidRPr="00A51FF1">
        <w:rPr>
          <w:rFonts w:ascii="Arial" w:eastAsia="Times New Roman" w:hAnsi="Arial" w:cs="Arial"/>
          <w:lang w:eastAsia="pl-PL"/>
        </w:rPr>
        <w:t>przepisami niniejszej umowy</w:t>
      </w:r>
    </w:p>
    <w:p w:rsidR="007B1471" w:rsidRPr="00A51FF1" w:rsidRDefault="007B1471" w:rsidP="007B1471">
      <w:pPr>
        <w:numPr>
          <w:ilvl w:val="2"/>
          <w:numId w:val="13"/>
        </w:numPr>
        <w:spacing w:after="27" w:line="240" w:lineRule="auto"/>
        <w:ind w:left="426" w:hanging="426"/>
        <w:contextualSpacing/>
        <w:jc w:val="both"/>
        <w:rPr>
          <w:rFonts w:ascii="Arial" w:eastAsia="Times New Roman" w:hAnsi="Arial" w:cs="Arial"/>
          <w:lang w:eastAsia="pl-PL"/>
        </w:rPr>
      </w:pPr>
      <w:r w:rsidRPr="00A51FF1">
        <w:rPr>
          <w:rFonts w:ascii="Arial" w:eastAsia="Times New Roman" w:hAnsi="Arial" w:cs="Arial"/>
          <w:lang w:eastAsia="pl-PL"/>
        </w:rPr>
        <w:t>Strony zgodnie oświadczają, że celem umowy jest takie ukształtowanie praw Zamawiającego do utworów, aby miały możliwie najszerszy wymiar. Oznacza to                            w szczególności, że wszelkie korzystanie z utworów przez Zamawiającego oraz przez podmioty, którym Zamawiający udzielił zgody na używanie utworów, mieści się                      w granicach przeniesionych na Zamawiającego prawach autorskich i nie wymaga zapłaty na rzecz Wykonawcy jakiegokolwiek dodatkowego wynagrodzenia.</w:t>
      </w:r>
    </w:p>
    <w:p w:rsidR="007B1471" w:rsidRPr="00A51FF1" w:rsidRDefault="007B1471" w:rsidP="007B1471">
      <w:pPr>
        <w:numPr>
          <w:ilvl w:val="2"/>
          <w:numId w:val="13"/>
        </w:numPr>
        <w:spacing w:after="27" w:line="240" w:lineRule="auto"/>
        <w:ind w:left="426" w:hanging="426"/>
        <w:contextualSpacing/>
        <w:jc w:val="both"/>
        <w:rPr>
          <w:rFonts w:ascii="Arial" w:eastAsia="Times New Roman" w:hAnsi="Arial" w:cs="Arial"/>
          <w:lang w:eastAsia="pl-PL"/>
        </w:rPr>
      </w:pPr>
      <w:r w:rsidRPr="00A51FF1">
        <w:rPr>
          <w:rFonts w:ascii="Arial" w:eastAsia="Times New Roman" w:hAnsi="Arial" w:cs="Arial"/>
          <w:lang w:eastAsia="pl-PL"/>
        </w:rPr>
        <w:t xml:space="preserve">Wykonawca odpowiada względem Zamawiającego, jeżeli okaże się, że </w:t>
      </w:r>
      <w:r w:rsidR="005820E1" w:rsidRPr="00A51FF1">
        <w:rPr>
          <w:rFonts w:ascii="Arial" w:eastAsia="Times New Roman" w:hAnsi="Arial" w:cs="Arial"/>
          <w:lang w:eastAsia="pl-PL"/>
        </w:rPr>
        <w:t>dokumentacja projektowo-kosztorysowa</w:t>
      </w:r>
      <w:r w:rsidRPr="00A51FF1">
        <w:rPr>
          <w:rFonts w:ascii="Arial" w:eastAsia="Times New Roman" w:hAnsi="Arial" w:cs="Arial"/>
          <w:lang w:eastAsia="pl-PL"/>
        </w:rPr>
        <w:t xml:space="preserve"> stanowi własność osoby trzeciej albo, jeżeli jest obciążona prawem osoby trzeciej. Wykonawca będzie odpowiedzialny także za istnienie praw, które przeniósł na Zamawiającego.</w:t>
      </w:r>
    </w:p>
    <w:p w:rsidR="007B1471" w:rsidRPr="00A51FF1" w:rsidRDefault="007B1471" w:rsidP="007B1471">
      <w:pPr>
        <w:numPr>
          <w:ilvl w:val="2"/>
          <w:numId w:val="13"/>
        </w:numPr>
        <w:spacing w:after="27" w:line="240" w:lineRule="auto"/>
        <w:ind w:left="426" w:hanging="426"/>
        <w:contextualSpacing/>
        <w:jc w:val="both"/>
        <w:rPr>
          <w:rFonts w:ascii="Arial" w:eastAsia="Times New Roman" w:hAnsi="Arial" w:cs="Arial"/>
          <w:lang w:eastAsia="pl-PL"/>
        </w:rPr>
      </w:pPr>
      <w:r w:rsidRPr="00A51FF1">
        <w:rPr>
          <w:rFonts w:ascii="Arial" w:eastAsia="Times New Roman" w:hAnsi="Arial" w:cs="Arial"/>
          <w:lang w:eastAsia="pl-PL"/>
        </w:rPr>
        <w:t xml:space="preserve">Wykonawca oświadcza, że wyraża zgodę na dokonywanie poprawek w </w:t>
      </w:r>
      <w:r w:rsidR="005820E1" w:rsidRPr="00A51FF1">
        <w:rPr>
          <w:rFonts w:ascii="Arial" w:eastAsia="Times New Roman" w:hAnsi="Arial" w:cs="Arial"/>
          <w:lang w:eastAsia="pl-PL"/>
        </w:rPr>
        <w:t>dokumentacji projektowo-kosztorysowej</w:t>
      </w:r>
      <w:r w:rsidRPr="00A51FF1">
        <w:rPr>
          <w:rFonts w:ascii="Arial" w:eastAsia="Times New Roman" w:hAnsi="Arial" w:cs="Arial"/>
          <w:lang w:eastAsia="pl-PL"/>
        </w:rPr>
        <w:t xml:space="preserve"> przez innego projektanta na wypadek gdyby sam tych poprawek nie mógł lub nie chciał wykonać. Za niemożność wykonania uznane będzie bezskuteczne skierowanie prośby do Wykonawcy o dokonanie tych poprawek. Poprawki, za wyjątkiem wykonywanych w ramach rękojmi, będą wykonane przez innego wykonawcę odpłatnie na podstawie odrębnej umowy</w:t>
      </w:r>
    </w:p>
    <w:p w:rsidR="007B1471" w:rsidRPr="00A51FF1" w:rsidRDefault="007B1471" w:rsidP="007B1471">
      <w:pPr>
        <w:spacing w:after="0" w:line="240" w:lineRule="auto"/>
        <w:ind w:left="4393" w:hanging="4393"/>
        <w:jc w:val="center"/>
        <w:rPr>
          <w:rFonts w:ascii="Arial" w:eastAsia="Times New Roman" w:hAnsi="Arial" w:cs="Arial"/>
          <w:lang w:eastAsia="pl-PL"/>
        </w:rPr>
      </w:pPr>
    </w:p>
    <w:p w:rsidR="007B1471" w:rsidRPr="00A51FF1" w:rsidRDefault="00CB002E" w:rsidP="007B1471">
      <w:pPr>
        <w:spacing w:after="0" w:line="240" w:lineRule="auto"/>
        <w:ind w:left="4393" w:hanging="4393"/>
        <w:jc w:val="center"/>
        <w:rPr>
          <w:rFonts w:ascii="Arial" w:eastAsia="Times New Roman" w:hAnsi="Arial" w:cs="Arial"/>
          <w:lang w:eastAsia="pl-PL"/>
        </w:rPr>
      </w:pPr>
      <w:r w:rsidRPr="00A51FF1">
        <w:rPr>
          <w:rFonts w:ascii="Arial" w:eastAsia="Times New Roman" w:hAnsi="Arial" w:cs="Arial"/>
          <w:lang w:eastAsia="pl-PL"/>
        </w:rPr>
        <w:t>§ 6</w:t>
      </w:r>
    </w:p>
    <w:p w:rsidR="007B1471" w:rsidRPr="00A51FF1" w:rsidRDefault="007B1471" w:rsidP="007B1471">
      <w:pPr>
        <w:spacing w:after="0" w:line="240" w:lineRule="auto"/>
        <w:ind w:left="4393" w:hanging="4393"/>
        <w:jc w:val="center"/>
        <w:rPr>
          <w:rFonts w:ascii="Arial" w:eastAsia="Times New Roman" w:hAnsi="Arial" w:cs="Arial"/>
          <w:lang w:eastAsia="pl-PL"/>
        </w:rPr>
      </w:pPr>
    </w:p>
    <w:p w:rsidR="007B1471" w:rsidRPr="00A51FF1" w:rsidRDefault="007B1471" w:rsidP="00A51FF1">
      <w:pPr>
        <w:numPr>
          <w:ilvl w:val="0"/>
          <w:numId w:val="3"/>
        </w:numPr>
        <w:suppressAutoHyphens/>
        <w:spacing w:after="0" w:line="240" w:lineRule="auto"/>
        <w:ind w:left="426" w:hanging="426"/>
        <w:jc w:val="both"/>
        <w:rPr>
          <w:rFonts w:ascii="Arial" w:eastAsia="Times New Roman" w:hAnsi="Arial" w:cs="Arial"/>
          <w:b/>
          <w:bCs/>
          <w:lang w:eastAsia="pl-PL"/>
        </w:rPr>
      </w:pPr>
      <w:r w:rsidRPr="00A51FF1">
        <w:rPr>
          <w:rFonts w:ascii="Arial" w:eastAsia="Times New Roman" w:hAnsi="Arial" w:cs="Arial"/>
          <w:b/>
          <w:lang w:eastAsia="pl-PL"/>
        </w:rPr>
        <w:t>Termin rozpoczęcia</w:t>
      </w:r>
      <w:r w:rsidRPr="00A51FF1">
        <w:rPr>
          <w:rFonts w:ascii="Arial" w:eastAsia="Times New Roman" w:hAnsi="Arial" w:cs="Arial"/>
          <w:lang w:eastAsia="pl-PL"/>
        </w:rPr>
        <w:t xml:space="preserve"> realizacji przedmiotu umowy ustala się na dzień podpisania umowy.</w:t>
      </w:r>
    </w:p>
    <w:p w:rsidR="007B1471" w:rsidRPr="00A51FF1" w:rsidRDefault="007B1471" w:rsidP="00A51FF1">
      <w:pPr>
        <w:numPr>
          <w:ilvl w:val="0"/>
          <w:numId w:val="3"/>
        </w:numPr>
        <w:suppressAutoHyphens/>
        <w:spacing w:after="0" w:line="240" w:lineRule="auto"/>
        <w:ind w:left="426" w:hanging="426"/>
        <w:jc w:val="both"/>
        <w:rPr>
          <w:rFonts w:ascii="Arial" w:eastAsia="Times New Roman" w:hAnsi="Arial" w:cs="Arial"/>
          <w:lang w:eastAsia="pl-PL"/>
        </w:rPr>
      </w:pPr>
      <w:r w:rsidRPr="00A51FF1">
        <w:rPr>
          <w:rFonts w:ascii="Arial" w:eastAsia="Times New Roman" w:hAnsi="Arial" w:cs="Arial"/>
          <w:b/>
          <w:lang w:eastAsia="pl-PL"/>
        </w:rPr>
        <w:t>Termin</w:t>
      </w:r>
      <w:r w:rsidR="00200D8C" w:rsidRPr="00A51FF1">
        <w:rPr>
          <w:rFonts w:ascii="Arial" w:eastAsia="Times New Roman" w:hAnsi="Arial" w:cs="Arial"/>
          <w:b/>
          <w:lang w:eastAsia="pl-PL"/>
        </w:rPr>
        <w:t xml:space="preserve"> realizacji zamówienia podstawowego wraz</w:t>
      </w:r>
      <w:r w:rsidR="00BC6470">
        <w:rPr>
          <w:rFonts w:ascii="Arial" w:eastAsia="Times New Roman" w:hAnsi="Arial" w:cs="Arial"/>
          <w:b/>
          <w:lang w:eastAsia="pl-PL"/>
        </w:rPr>
        <w:t xml:space="preserve"> z uzyskaniem odpowiedniej zgod</w:t>
      </w:r>
      <w:r w:rsidR="00200D8C" w:rsidRPr="00A51FF1">
        <w:rPr>
          <w:rFonts w:ascii="Arial" w:eastAsia="Times New Roman" w:hAnsi="Arial" w:cs="Arial"/>
          <w:b/>
          <w:lang w:eastAsia="pl-PL"/>
        </w:rPr>
        <w:t>y na realiz</w:t>
      </w:r>
      <w:r w:rsidR="00115A52" w:rsidRPr="00A51FF1">
        <w:rPr>
          <w:rFonts w:ascii="Arial" w:eastAsia="Times New Roman" w:hAnsi="Arial" w:cs="Arial"/>
          <w:b/>
          <w:lang w:eastAsia="pl-PL"/>
        </w:rPr>
        <w:t>ację (pozwolenia/zgłoszenia): 8</w:t>
      </w:r>
      <w:r w:rsidR="00200D8C" w:rsidRPr="00A51FF1">
        <w:rPr>
          <w:rFonts w:ascii="Arial" w:eastAsia="Times New Roman" w:hAnsi="Arial" w:cs="Arial"/>
          <w:b/>
          <w:lang w:eastAsia="pl-PL"/>
        </w:rPr>
        <w:t xml:space="preserve"> miesięcy od dnia podpisania umowy.</w:t>
      </w:r>
    </w:p>
    <w:p w:rsidR="00200D8C" w:rsidRPr="00A51FF1" w:rsidRDefault="00200D8C" w:rsidP="00A51FF1">
      <w:pPr>
        <w:numPr>
          <w:ilvl w:val="0"/>
          <w:numId w:val="3"/>
        </w:numPr>
        <w:suppressAutoHyphens/>
        <w:spacing w:after="0" w:line="240" w:lineRule="auto"/>
        <w:ind w:left="426" w:hanging="426"/>
        <w:jc w:val="both"/>
        <w:rPr>
          <w:rFonts w:ascii="Arial" w:eastAsia="Times New Roman" w:hAnsi="Arial" w:cs="Arial"/>
          <w:b/>
          <w:lang w:eastAsia="pl-PL"/>
        </w:rPr>
      </w:pPr>
      <w:r w:rsidRPr="00A51FF1">
        <w:rPr>
          <w:rFonts w:ascii="Arial" w:eastAsia="Times New Roman" w:hAnsi="Arial" w:cs="Arial"/>
          <w:b/>
          <w:lang w:eastAsia="pl-PL"/>
        </w:rPr>
        <w:t xml:space="preserve">Termin realizacji zamówienia opcjonalnego: </w:t>
      </w:r>
      <w:r w:rsidRPr="00A51FF1">
        <w:rPr>
          <w:rFonts w:ascii="Arial" w:eastAsia="Times New Roman" w:hAnsi="Arial" w:cs="Arial"/>
          <w:lang w:eastAsia="pl-PL"/>
        </w:rPr>
        <w:t>do terminu zakończenia prac budowlanych wykonywanych na podstawie dokumentacji wykonanej w ramach zamówienia podstawowego.</w:t>
      </w:r>
    </w:p>
    <w:p w:rsidR="007B1471" w:rsidRPr="00A51FF1" w:rsidRDefault="00BF32A2" w:rsidP="007B1471">
      <w:pPr>
        <w:spacing w:after="0" w:line="240" w:lineRule="auto"/>
        <w:jc w:val="center"/>
        <w:rPr>
          <w:rFonts w:ascii="Arial" w:eastAsia="Times New Roman" w:hAnsi="Arial" w:cs="Arial"/>
          <w:lang w:eastAsia="pl-PL"/>
        </w:rPr>
      </w:pPr>
      <w:r w:rsidRPr="00A51FF1">
        <w:rPr>
          <w:rFonts w:ascii="Arial" w:eastAsia="Times New Roman" w:hAnsi="Arial" w:cs="Arial"/>
          <w:lang w:eastAsia="pl-PL"/>
        </w:rPr>
        <w:t>§</w:t>
      </w:r>
      <w:r w:rsidR="00CB002E" w:rsidRPr="00A51FF1">
        <w:rPr>
          <w:rFonts w:ascii="Arial" w:eastAsia="Times New Roman" w:hAnsi="Arial" w:cs="Arial"/>
          <w:lang w:eastAsia="pl-PL"/>
        </w:rPr>
        <w:t xml:space="preserve"> 7</w:t>
      </w:r>
    </w:p>
    <w:p w:rsidR="00121133" w:rsidRPr="00A51FF1" w:rsidRDefault="00121133" w:rsidP="007B1471">
      <w:pPr>
        <w:spacing w:after="0" w:line="240" w:lineRule="auto"/>
        <w:jc w:val="center"/>
        <w:rPr>
          <w:rFonts w:ascii="Arial" w:eastAsia="Times New Roman" w:hAnsi="Arial" w:cs="Arial"/>
          <w:lang w:eastAsia="pl-PL"/>
        </w:rPr>
      </w:pPr>
    </w:p>
    <w:p w:rsidR="00FB2BA6" w:rsidRPr="00A51FF1" w:rsidRDefault="00FB2BA6" w:rsidP="00FB2BA6">
      <w:pPr>
        <w:pStyle w:val="Akapitzlist"/>
        <w:numPr>
          <w:ilvl w:val="0"/>
          <w:numId w:val="1"/>
        </w:numPr>
        <w:spacing w:after="5" w:line="267" w:lineRule="auto"/>
        <w:ind w:left="426" w:hanging="426"/>
        <w:jc w:val="both"/>
        <w:rPr>
          <w:rFonts w:ascii="Arial" w:eastAsia="Times New Roman" w:hAnsi="Arial" w:cs="Arial"/>
          <w:lang w:eastAsia="pl-PL"/>
        </w:rPr>
      </w:pPr>
      <w:r w:rsidRPr="00A51FF1">
        <w:rPr>
          <w:rFonts w:ascii="Arial" w:eastAsia="Times New Roman" w:hAnsi="Arial" w:cs="Arial"/>
          <w:lang w:eastAsia="pl-PL"/>
        </w:rPr>
        <w:lastRenderedPageBreak/>
        <w:t>Przekazania Zamawiającemu kompleksowej dokument</w:t>
      </w:r>
      <w:r w:rsidR="00121133" w:rsidRPr="00A51FF1">
        <w:rPr>
          <w:rFonts w:ascii="Arial" w:eastAsia="Times New Roman" w:hAnsi="Arial" w:cs="Arial"/>
          <w:lang w:eastAsia="pl-PL"/>
        </w:rPr>
        <w:t>acji projektowej, o której mowa</w:t>
      </w:r>
      <w:r w:rsidR="00121133" w:rsidRPr="00A51FF1">
        <w:rPr>
          <w:rFonts w:ascii="Arial" w:eastAsia="Times New Roman" w:hAnsi="Arial" w:cs="Arial"/>
          <w:lang w:eastAsia="pl-PL"/>
        </w:rPr>
        <w:br/>
      </w:r>
      <w:r w:rsidRPr="00A51FF1">
        <w:rPr>
          <w:rFonts w:ascii="Arial" w:eastAsia="Times New Roman" w:hAnsi="Arial" w:cs="Arial"/>
          <w:lang w:eastAsia="pl-PL"/>
        </w:rPr>
        <w:t>w §1 nastąpi w terminie podanym w §</w:t>
      </w:r>
      <w:r w:rsidR="00274F71" w:rsidRPr="00A51FF1">
        <w:rPr>
          <w:rFonts w:ascii="Arial" w:eastAsia="Times New Roman" w:hAnsi="Arial" w:cs="Arial"/>
          <w:lang w:eastAsia="pl-PL"/>
        </w:rPr>
        <w:t>6 ust. 2</w:t>
      </w:r>
      <w:r w:rsidRPr="00A51FF1">
        <w:rPr>
          <w:rFonts w:ascii="Arial" w:eastAsia="Times New Roman" w:hAnsi="Arial" w:cs="Arial"/>
          <w:lang w:eastAsia="pl-PL"/>
        </w:rPr>
        <w:t xml:space="preserve"> i zostanie potwierdzone pisemnie przez Zamawiającego.</w:t>
      </w:r>
    </w:p>
    <w:p w:rsidR="00FB2BA6" w:rsidRPr="00A51FF1" w:rsidRDefault="00FB2BA6" w:rsidP="00FB2BA6">
      <w:pPr>
        <w:pStyle w:val="Akapitzlist"/>
        <w:numPr>
          <w:ilvl w:val="0"/>
          <w:numId w:val="1"/>
        </w:numPr>
        <w:spacing w:after="5" w:line="267" w:lineRule="auto"/>
        <w:ind w:left="426" w:hanging="426"/>
        <w:jc w:val="both"/>
        <w:rPr>
          <w:rFonts w:ascii="Arial" w:eastAsia="Times New Roman" w:hAnsi="Arial" w:cs="Arial"/>
          <w:lang w:eastAsia="pl-PL"/>
        </w:rPr>
      </w:pPr>
      <w:r w:rsidRPr="00A51FF1">
        <w:rPr>
          <w:rFonts w:ascii="Arial" w:eastAsia="Times New Roman" w:hAnsi="Arial" w:cs="Arial"/>
          <w:lang w:eastAsia="pl-PL"/>
        </w:rPr>
        <w:t>Wykonawca wraz z przekazaniem dokumentacji projektowo-kosztorysowej złoży oświadczenie o tym, że dokumentacja jest wykonana zgodnie z zawartą umową, obowiązującymi przepisami techniczno-budowlanymi, normami i wytycznymi oraz zasadami wiedzy technicznej i jest kompletna z punktu widzenia celu, któremu ma służyć. Przekazanie Zamawiającemu dokumentacji, o której mowa w § 1 ust. 1, wraz</w:t>
      </w:r>
      <w:r w:rsidRPr="00A51FF1">
        <w:rPr>
          <w:rFonts w:ascii="Arial" w:eastAsia="Times New Roman" w:hAnsi="Arial" w:cs="Arial"/>
          <w:lang w:eastAsia="pl-PL"/>
        </w:rPr>
        <w:br/>
        <w:t xml:space="preserve">z oświadczeniem o jej kompletności oraz zgodności z umową, </w:t>
      </w:r>
      <w:r w:rsidR="00274F71" w:rsidRPr="00A51FF1">
        <w:rPr>
          <w:rFonts w:ascii="Arial" w:eastAsia="Times New Roman" w:hAnsi="Arial" w:cs="Arial"/>
          <w:lang w:eastAsia="pl-PL"/>
        </w:rPr>
        <w:t>nastąpi w terminie podanym w § 6</w:t>
      </w:r>
      <w:r w:rsidRPr="00A51FF1">
        <w:rPr>
          <w:rFonts w:ascii="Arial" w:eastAsia="Times New Roman" w:hAnsi="Arial" w:cs="Arial"/>
          <w:lang w:eastAsia="pl-PL"/>
        </w:rPr>
        <w:t xml:space="preserve"> ust. 2 i zostanie potwierdzone pisemnie przez Zamawiającego.</w:t>
      </w:r>
    </w:p>
    <w:p w:rsidR="00FB2BA6" w:rsidRPr="00A51FF1" w:rsidRDefault="00FB2BA6" w:rsidP="00FB2BA6">
      <w:pPr>
        <w:pStyle w:val="Akapitzlist"/>
        <w:numPr>
          <w:ilvl w:val="0"/>
          <w:numId w:val="1"/>
        </w:numPr>
        <w:spacing w:after="5" w:line="267" w:lineRule="auto"/>
        <w:ind w:left="426" w:hanging="426"/>
        <w:jc w:val="both"/>
        <w:rPr>
          <w:rFonts w:ascii="Arial" w:eastAsia="Times New Roman" w:hAnsi="Arial" w:cs="Arial"/>
          <w:lang w:eastAsia="pl-PL"/>
        </w:rPr>
      </w:pPr>
      <w:r w:rsidRPr="00A51FF1">
        <w:rPr>
          <w:rFonts w:ascii="Arial" w:eastAsia="Times New Roman" w:hAnsi="Arial" w:cs="Arial"/>
          <w:lang w:eastAsia="pl-PL"/>
        </w:rPr>
        <w:t xml:space="preserve">Zamawiający w terminie 14 dni dokona oceny przekazanej dokumentacji projektowo-kosztorysowej. </w:t>
      </w:r>
    </w:p>
    <w:p w:rsidR="00FB2BA6" w:rsidRPr="00A51FF1" w:rsidRDefault="00FB2BA6" w:rsidP="00FB2BA6">
      <w:pPr>
        <w:pStyle w:val="Akapitzlist"/>
        <w:numPr>
          <w:ilvl w:val="0"/>
          <w:numId w:val="1"/>
        </w:numPr>
        <w:spacing w:after="5" w:line="267" w:lineRule="auto"/>
        <w:ind w:left="426" w:hanging="426"/>
        <w:jc w:val="both"/>
        <w:rPr>
          <w:rFonts w:ascii="Arial" w:eastAsia="Times New Roman" w:hAnsi="Arial" w:cs="Arial"/>
          <w:lang w:eastAsia="pl-PL"/>
        </w:rPr>
      </w:pPr>
      <w:r w:rsidRPr="00A51FF1">
        <w:rPr>
          <w:rFonts w:ascii="Arial" w:eastAsia="Times New Roman" w:hAnsi="Arial" w:cs="Arial"/>
          <w:lang w:eastAsia="pl-PL"/>
        </w:rPr>
        <w:t>W przypadku braku zastrzeżeń, Zamawiający sporządzi i podpisze wraz</w:t>
      </w:r>
      <w:r w:rsidRPr="00A51FF1">
        <w:rPr>
          <w:rFonts w:ascii="Arial" w:eastAsia="Times New Roman" w:hAnsi="Arial" w:cs="Arial"/>
          <w:lang w:eastAsia="pl-PL"/>
        </w:rPr>
        <w:br/>
        <w:t>z Wykonawcą, przygotowany</w:t>
      </w:r>
      <w:r w:rsidRPr="00A51FF1">
        <w:rPr>
          <w:rFonts w:ascii="Arial" w:eastAsia="Times New Roman" w:hAnsi="Arial" w:cs="Arial"/>
          <w:b/>
          <w:lang w:eastAsia="pl-PL"/>
        </w:rPr>
        <w:t xml:space="preserve"> </w:t>
      </w:r>
      <w:r w:rsidRPr="00A51FF1">
        <w:rPr>
          <w:rFonts w:ascii="Arial" w:eastAsia="Times New Roman" w:hAnsi="Arial" w:cs="Arial"/>
          <w:lang w:eastAsia="pl-PL"/>
        </w:rPr>
        <w:t>w dwóch egzemplarzach,</w:t>
      </w:r>
      <w:r w:rsidRPr="00A51FF1">
        <w:rPr>
          <w:rFonts w:ascii="Arial" w:eastAsia="Times New Roman" w:hAnsi="Arial" w:cs="Arial"/>
          <w:b/>
          <w:lang w:eastAsia="pl-PL"/>
        </w:rPr>
        <w:t xml:space="preserve"> protokół zdawczo – odbiorczy. </w:t>
      </w:r>
      <w:r w:rsidRPr="00A51FF1">
        <w:rPr>
          <w:rFonts w:ascii="Arial" w:eastAsia="Times New Roman" w:hAnsi="Arial" w:cs="Arial"/>
          <w:lang w:eastAsia="pl-PL"/>
        </w:rPr>
        <w:t>Wykonawca będzie zobowiązany do usunięcia wskazanych ewentualnych wad</w:t>
      </w:r>
      <w:r w:rsidRPr="00A51FF1">
        <w:rPr>
          <w:rFonts w:ascii="Arial" w:eastAsia="Times New Roman" w:hAnsi="Arial" w:cs="Arial"/>
          <w:lang w:eastAsia="pl-PL"/>
        </w:rPr>
        <w:br/>
        <w:t>w dokumentacji, w terminie do 7 dni od daty ich zgłoszenia przez Zamawiającego, chyba że strony ustalą inny termin. Zamawiający oceni prawidłowość wykonania poprawek,</w:t>
      </w:r>
      <w:r w:rsidRPr="00A51FF1">
        <w:rPr>
          <w:rFonts w:ascii="Arial" w:eastAsia="Times New Roman" w:hAnsi="Arial" w:cs="Arial"/>
          <w:lang w:eastAsia="pl-PL"/>
        </w:rPr>
        <w:br/>
        <w:t>w terminie 7 dni, i w przypadku braku uwag sporządzi i podpisze wraz z Wykonawcą, przygotowany w dwóch egzemplarzach,</w:t>
      </w:r>
      <w:r w:rsidRPr="00A51FF1">
        <w:rPr>
          <w:rFonts w:ascii="Arial" w:eastAsia="Times New Roman" w:hAnsi="Arial" w:cs="Arial"/>
          <w:b/>
          <w:lang w:eastAsia="pl-PL"/>
        </w:rPr>
        <w:t xml:space="preserve"> protokół zdawczo – odbiorczy</w:t>
      </w:r>
      <w:r w:rsidRPr="00A51FF1">
        <w:rPr>
          <w:rFonts w:ascii="Arial" w:eastAsia="Times New Roman" w:hAnsi="Arial" w:cs="Arial"/>
          <w:lang w:eastAsia="pl-PL"/>
        </w:rPr>
        <w:t xml:space="preserve">. </w:t>
      </w:r>
    </w:p>
    <w:p w:rsidR="00FB2BA6" w:rsidRPr="00A51FF1" w:rsidRDefault="00FB2BA6" w:rsidP="00FB2BA6">
      <w:pPr>
        <w:pStyle w:val="Akapitzlist"/>
        <w:numPr>
          <w:ilvl w:val="0"/>
          <w:numId w:val="1"/>
        </w:numPr>
        <w:spacing w:after="5" w:line="267" w:lineRule="auto"/>
        <w:ind w:left="426" w:hanging="426"/>
        <w:jc w:val="both"/>
        <w:rPr>
          <w:rFonts w:ascii="Arial" w:eastAsia="Times New Roman" w:hAnsi="Arial" w:cs="Arial"/>
          <w:lang w:eastAsia="pl-PL"/>
        </w:rPr>
      </w:pPr>
      <w:r w:rsidRPr="00A51FF1">
        <w:rPr>
          <w:rFonts w:ascii="Arial" w:eastAsia="Times New Roman" w:hAnsi="Arial" w:cs="Arial"/>
          <w:b/>
          <w:bCs/>
          <w:lang w:eastAsia="pl-PL"/>
        </w:rPr>
        <w:t>Podpisany protokół zdawczo - odbiorczy będzie stanowił podstawę do wystawienia przez Wykonawcę faktury VAT.</w:t>
      </w:r>
    </w:p>
    <w:p w:rsidR="00FB2BA6" w:rsidRPr="00A51FF1" w:rsidRDefault="00FB2BA6" w:rsidP="00FB2BA6">
      <w:pPr>
        <w:pStyle w:val="Akapitzlist"/>
        <w:numPr>
          <w:ilvl w:val="0"/>
          <w:numId w:val="1"/>
        </w:numPr>
        <w:spacing w:after="5" w:line="267" w:lineRule="auto"/>
        <w:ind w:left="426" w:hanging="426"/>
        <w:jc w:val="both"/>
        <w:rPr>
          <w:rFonts w:ascii="Arial" w:eastAsia="Times New Roman" w:hAnsi="Arial" w:cs="Arial"/>
          <w:lang w:eastAsia="pl-PL"/>
        </w:rPr>
      </w:pPr>
      <w:r w:rsidRPr="00A51FF1">
        <w:rPr>
          <w:rFonts w:ascii="Arial" w:eastAsia="Times New Roman" w:hAnsi="Arial" w:cs="Arial"/>
          <w:bCs/>
          <w:lang w:eastAsia="pl-PL"/>
        </w:rPr>
        <w:t>Podpisanie protokołu zdawczo – odbiorczego nie oznacza potwierdzenia braku wad fizycznych i prawnych dokumentacji projektowo-kosztorysowej.</w:t>
      </w:r>
      <w:r w:rsidRPr="00A51FF1">
        <w:rPr>
          <w:rFonts w:ascii="Arial" w:eastAsia="Times New Roman" w:hAnsi="Arial" w:cs="Arial"/>
          <w:lang w:eastAsia="pl-PL"/>
        </w:rPr>
        <w:t xml:space="preserve"> </w:t>
      </w:r>
    </w:p>
    <w:p w:rsidR="00FB2BA6" w:rsidRPr="00A51FF1" w:rsidRDefault="00FB2BA6" w:rsidP="00FB2BA6">
      <w:pPr>
        <w:pStyle w:val="Akapitzlist"/>
        <w:numPr>
          <w:ilvl w:val="0"/>
          <w:numId w:val="1"/>
        </w:numPr>
        <w:spacing w:after="5" w:line="267" w:lineRule="auto"/>
        <w:ind w:left="426" w:hanging="426"/>
        <w:jc w:val="both"/>
        <w:rPr>
          <w:rFonts w:ascii="Arial" w:eastAsia="Times New Roman" w:hAnsi="Arial" w:cs="Arial"/>
          <w:lang w:eastAsia="pl-PL"/>
        </w:rPr>
      </w:pPr>
      <w:r w:rsidRPr="00A51FF1">
        <w:rPr>
          <w:rFonts w:ascii="Arial" w:eastAsia="Times New Roman" w:hAnsi="Arial" w:cs="Arial"/>
          <w:lang w:eastAsia="pl-PL"/>
        </w:rPr>
        <w:t xml:space="preserve">Miejscem odbioru wykonanej dokumentacji będzie siedziba Zamawiającego tj. Urząd Miasta z siedzibą przy ul. Szkolna 28 w Piotrkowie Trybunalskim. </w:t>
      </w:r>
    </w:p>
    <w:p w:rsidR="00FB2BA6" w:rsidRPr="00A51FF1" w:rsidRDefault="00FB2BA6" w:rsidP="00FB2BA6">
      <w:pPr>
        <w:pStyle w:val="Akapitzlist"/>
        <w:spacing w:after="0" w:line="240" w:lineRule="auto"/>
        <w:ind w:left="697"/>
        <w:rPr>
          <w:rFonts w:ascii="Arial" w:eastAsia="Times New Roman" w:hAnsi="Arial" w:cs="Arial"/>
          <w:lang w:eastAsia="pl-PL"/>
        </w:rPr>
      </w:pPr>
    </w:p>
    <w:p w:rsidR="00FB2BA6" w:rsidRPr="00A51FF1" w:rsidRDefault="00CB002E" w:rsidP="00FB2BA6">
      <w:pPr>
        <w:pStyle w:val="Akapitzlist"/>
        <w:spacing w:after="0" w:line="240" w:lineRule="auto"/>
        <w:ind w:left="0"/>
        <w:jc w:val="center"/>
        <w:rPr>
          <w:rFonts w:ascii="Arial" w:eastAsia="Times New Roman" w:hAnsi="Arial" w:cs="Arial"/>
          <w:lang w:eastAsia="pl-PL"/>
        </w:rPr>
      </w:pPr>
      <w:r w:rsidRPr="00A51FF1">
        <w:rPr>
          <w:rFonts w:ascii="Arial" w:eastAsia="Times New Roman" w:hAnsi="Arial" w:cs="Arial"/>
          <w:lang w:eastAsia="pl-PL"/>
        </w:rPr>
        <w:t>§ 8</w:t>
      </w:r>
    </w:p>
    <w:p w:rsidR="007B1471" w:rsidRPr="00A51FF1" w:rsidRDefault="007B1471" w:rsidP="00FB2BA6">
      <w:pPr>
        <w:spacing w:after="0" w:line="240" w:lineRule="auto"/>
        <w:rPr>
          <w:rFonts w:ascii="Arial" w:eastAsia="Times New Roman" w:hAnsi="Arial" w:cs="Arial"/>
          <w:lang w:eastAsia="pl-PL"/>
        </w:rPr>
      </w:pPr>
    </w:p>
    <w:p w:rsidR="00200D8C" w:rsidRPr="00A51FF1" w:rsidRDefault="00200D8C" w:rsidP="00A51FF1">
      <w:pPr>
        <w:numPr>
          <w:ilvl w:val="0"/>
          <w:numId w:val="5"/>
        </w:numPr>
        <w:spacing w:after="0" w:line="240" w:lineRule="auto"/>
        <w:jc w:val="both"/>
        <w:rPr>
          <w:rFonts w:ascii="Arial" w:eastAsia="Times New Roman" w:hAnsi="Arial" w:cs="Arial"/>
          <w:lang w:eastAsia="pl-PL"/>
        </w:rPr>
      </w:pPr>
      <w:r w:rsidRPr="00A51FF1">
        <w:rPr>
          <w:rFonts w:ascii="Arial" w:eastAsia="Times New Roman" w:hAnsi="Arial" w:cs="Arial"/>
          <w:lang w:eastAsia="pl-PL"/>
        </w:rPr>
        <w:t xml:space="preserve">Wykonawcy przysługuje wynagrodzenie za wykonanie przedmiotu umowy, zgodnie ze złożoną ofertą, w wysokości ………….... ,00 zł netto + ……………….. % VAT tj. …..,00 zł brutto (słownie: ………………………………….. </w:t>
      </w:r>
      <w:r w:rsidR="003B4BF3" w:rsidRPr="00A51FF1">
        <w:rPr>
          <w:rFonts w:ascii="Arial" w:eastAsia="Times New Roman" w:hAnsi="Arial" w:cs="Arial"/>
          <w:lang w:eastAsia="pl-PL"/>
        </w:rPr>
        <w:t>zł 00/100 brutto</w:t>
      </w:r>
      <w:r w:rsidRPr="00A51FF1">
        <w:rPr>
          <w:rFonts w:ascii="Arial" w:eastAsia="Times New Roman" w:hAnsi="Arial" w:cs="Arial"/>
          <w:lang w:eastAsia="pl-PL"/>
        </w:rPr>
        <w:t>), w tym:</w:t>
      </w:r>
    </w:p>
    <w:p w:rsidR="00200D8C" w:rsidRPr="00A51FF1" w:rsidRDefault="00200D8C" w:rsidP="00146C1D">
      <w:pPr>
        <w:pStyle w:val="Akapitzlist"/>
        <w:numPr>
          <w:ilvl w:val="0"/>
          <w:numId w:val="30"/>
        </w:numPr>
        <w:tabs>
          <w:tab w:val="left" w:pos="284"/>
        </w:tabs>
        <w:spacing w:after="0" w:line="240" w:lineRule="auto"/>
        <w:ind w:left="567" w:hanging="283"/>
        <w:jc w:val="both"/>
        <w:rPr>
          <w:rFonts w:ascii="Arial" w:eastAsia="Times New Roman" w:hAnsi="Arial" w:cs="Arial"/>
          <w:lang w:eastAsia="pl-PL"/>
        </w:rPr>
      </w:pPr>
      <w:r w:rsidRPr="00A51FF1">
        <w:rPr>
          <w:rFonts w:ascii="Arial" w:eastAsia="Times New Roman" w:hAnsi="Arial" w:cs="Arial"/>
          <w:lang w:eastAsia="pl-PL"/>
        </w:rPr>
        <w:t xml:space="preserve">Wynagrodzenie ryczałtowe za przedmiot umowy </w:t>
      </w:r>
      <w:r w:rsidR="00121133" w:rsidRPr="00A51FF1">
        <w:rPr>
          <w:rFonts w:ascii="Arial" w:eastAsia="Times New Roman" w:hAnsi="Arial" w:cs="Arial"/>
          <w:lang w:eastAsia="pl-PL"/>
        </w:rPr>
        <w:t>objęty Zamówieniem Podstawowym,</w:t>
      </w:r>
      <w:r w:rsidR="00121133" w:rsidRPr="00A51FF1">
        <w:rPr>
          <w:rFonts w:ascii="Arial" w:eastAsia="Times New Roman" w:hAnsi="Arial" w:cs="Arial"/>
          <w:lang w:eastAsia="pl-PL"/>
        </w:rPr>
        <w:br/>
      </w:r>
      <w:r w:rsidRPr="00A51FF1">
        <w:rPr>
          <w:rFonts w:ascii="Arial" w:eastAsia="Times New Roman" w:hAnsi="Arial" w:cs="Arial"/>
          <w:lang w:eastAsia="pl-PL"/>
        </w:rPr>
        <w:t>o którym mowa w §1 ust. 1</w:t>
      </w:r>
      <w:r w:rsidR="00FF08E4" w:rsidRPr="00A51FF1">
        <w:rPr>
          <w:rFonts w:ascii="Arial" w:eastAsia="Times New Roman" w:hAnsi="Arial" w:cs="Arial"/>
          <w:lang w:eastAsia="pl-PL"/>
        </w:rPr>
        <w:t xml:space="preserve"> pkt 1</w:t>
      </w:r>
      <w:r w:rsidRPr="00A51FF1">
        <w:rPr>
          <w:rFonts w:ascii="Arial" w:eastAsia="Times New Roman" w:hAnsi="Arial" w:cs="Arial"/>
          <w:lang w:eastAsia="pl-PL"/>
        </w:rPr>
        <w:t xml:space="preserve"> wraz z przeniesieniem autorskich praw majątkowych wynosi ………….... ,00 zł netto + ……………….. % VAT tj. …..,00 zł brutto (słownie: ………………………………….. </w:t>
      </w:r>
      <w:r w:rsidR="003B4BF3" w:rsidRPr="00A51FF1">
        <w:rPr>
          <w:rFonts w:ascii="Arial" w:eastAsia="Times New Roman" w:hAnsi="Arial" w:cs="Arial"/>
          <w:lang w:eastAsia="pl-PL"/>
        </w:rPr>
        <w:t>zł 00/100 brutto</w:t>
      </w:r>
      <w:r w:rsidRPr="00A51FF1">
        <w:rPr>
          <w:rFonts w:ascii="Arial" w:eastAsia="Times New Roman" w:hAnsi="Arial" w:cs="Arial"/>
          <w:lang w:eastAsia="pl-PL"/>
        </w:rPr>
        <w:t>).</w:t>
      </w:r>
    </w:p>
    <w:p w:rsidR="00200D8C" w:rsidRPr="00A51FF1" w:rsidRDefault="00200D8C" w:rsidP="00146C1D">
      <w:pPr>
        <w:pStyle w:val="Akapitzlist"/>
        <w:numPr>
          <w:ilvl w:val="0"/>
          <w:numId w:val="30"/>
        </w:numPr>
        <w:tabs>
          <w:tab w:val="left" w:pos="284"/>
        </w:tabs>
        <w:spacing w:after="0" w:line="240" w:lineRule="auto"/>
        <w:ind w:left="567" w:hanging="283"/>
        <w:jc w:val="both"/>
        <w:rPr>
          <w:rFonts w:ascii="Arial" w:eastAsia="Times New Roman" w:hAnsi="Arial" w:cs="Arial"/>
          <w:lang w:eastAsia="pl-PL"/>
        </w:rPr>
      </w:pPr>
      <w:r w:rsidRPr="00A51FF1">
        <w:rPr>
          <w:rFonts w:ascii="Arial" w:eastAsia="Times New Roman" w:hAnsi="Arial" w:cs="Arial"/>
          <w:lang w:eastAsia="pl-PL"/>
        </w:rPr>
        <w:t>Wynagrodzenie szacunkowe za pełnienie nadzoru autorskiego, o którym mowa w §</w:t>
      </w:r>
      <w:r w:rsidR="00FF08E4" w:rsidRPr="00A51FF1">
        <w:rPr>
          <w:rFonts w:ascii="Arial" w:eastAsia="Times New Roman" w:hAnsi="Arial" w:cs="Arial"/>
          <w:lang w:eastAsia="pl-PL"/>
        </w:rPr>
        <w:t>1 ust. 1 pkt 2</w:t>
      </w:r>
      <w:r w:rsidRPr="00A51FF1">
        <w:rPr>
          <w:rFonts w:ascii="Arial" w:eastAsia="Times New Roman" w:hAnsi="Arial" w:cs="Arial"/>
          <w:lang w:eastAsia="pl-PL"/>
        </w:rPr>
        <w:t xml:space="preserve"> </w:t>
      </w:r>
      <w:r w:rsidR="00146C1D" w:rsidRPr="00A51FF1">
        <w:rPr>
          <w:rFonts w:ascii="Arial" w:eastAsia="Times New Roman" w:hAnsi="Arial" w:cs="Arial"/>
          <w:lang w:eastAsia="pl-PL"/>
        </w:rPr>
        <w:t>n</w:t>
      </w:r>
      <w:r w:rsidRPr="00A51FF1">
        <w:rPr>
          <w:rFonts w:ascii="Arial" w:eastAsia="Times New Roman" w:hAnsi="Arial" w:cs="Arial"/>
          <w:lang w:eastAsia="pl-PL"/>
        </w:rPr>
        <w:t xml:space="preserve">iniejszej umowy Zamówienie Opcjonalne (wyliczenie za maksymalną ilość 10 pobytów) wynosi ………….... ,00 zł netto + ……………….. % VAT tj. …..,00 zł brutto (słownie: ………………………………….. </w:t>
      </w:r>
      <w:r w:rsidR="003B4BF3" w:rsidRPr="00A51FF1">
        <w:rPr>
          <w:rFonts w:ascii="Arial" w:eastAsia="Times New Roman" w:hAnsi="Arial" w:cs="Arial"/>
          <w:lang w:eastAsia="pl-PL"/>
        </w:rPr>
        <w:t>zł 00/100 brutto</w:t>
      </w:r>
      <w:r w:rsidRPr="00A51FF1">
        <w:rPr>
          <w:rFonts w:ascii="Arial" w:eastAsia="Times New Roman" w:hAnsi="Arial" w:cs="Arial"/>
          <w:lang w:eastAsia="pl-PL"/>
        </w:rPr>
        <w:t xml:space="preserve">). Cena jednostkowa ryczałtowa za jeden pobyt, ………….... ,00 zł netto + ……………….. % VAT tj. …..,00 zł brutto (słownie: ………………………………….. </w:t>
      </w:r>
      <w:r w:rsidR="003B4BF3" w:rsidRPr="00A51FF1">
        <w:rPr>
          <w:rFonts w:ascii="Arial" w:eastAsia="Times New Roman" w:hAnsi="Arial" w:cs="Arial"/>
          <w:lang w:eastAsia="pl-PL"/>
        </w:rPr>
        <w:t>zł 00/100 brutto</w:t>
      </w:r>
      <w:r w:rsidRPr="00A51FF1">
        <w:rPr>
          <w:rFonts w:ascii="Arial" w:eastAsia="Times New Roman" w:hAnsi="Arial" w:cs="Arial"/>
          <w:lang w:eastAsia="pl-PL"/>
        </w:rPr>
        <w:t>).</w:t>
      </w:r>
    </w:p>
    <w:p w:rsidR="00314BC7" w:rsidRPr="00A51FF1" w:rsidRDefault="00314BC7" w:rsidP="00146C1D">
      <w:pPr>
        <w:pStyle w:val="Akapitzlist"/>
        <w:numPr>
          <w:ilvl w:val="0"/>
          <w:numId w:val="5"/>
        </w:numPr>
        <w:tabs>
          <w:tab w:val="left" w:pos="284"/>
        </w:tabs>
        <w:spacing w:after="0" w:line="240" w:lineRule="auto"/>
        <w:jc w:val="both"/>
        <w:rPr>
          <w:rFonts w:ascii="Arial" w:eastAsia="Times New Roman" w:hAnsi="Arial" w:cs="Arial"/>
          <w:bCs/>
          <w:lang w:eastAsia="pl-PL"/>
        </w:rPr>
      </w:pPr>
      <w:r w:rsidRPr="00A51FF1">
        <w:rPr>
          <w:rFonts w:ascii="Arial" w:eastAsia="Times New Roman" w:hAnsi="Arial" w:cs="Arial"/>
          <w:bCs/>
          <w:lang w:eastAsia="pl-PL"/>
        </w:rPr>
        <w:t>Wynagrodzenie określone w ust. 1 pkt. 1), płatne będzie po przekazaniu kompleksowej dokumentacji projektowo-kosztorysowej, o której mowa w §</w:t>
      </w:r>
      <w:r w:rsidR="00274F71" w:rsidRPr="00A51FF1">
        <w:rPr>
          <w:rFonts w:ascii="Arial" w:eastAsia="Times New Roman" w:hAnsi="Arial" w:cs="Arial"/>
          <w:bCs/>
          <w:lang w:eastAsia="pl-PL"/>
        </w:rPr>
        <w:t>1 ust. 1</w:t>
      </w:r>
      <w:r w:rsidRPr="00A51FF1">
        <w:rPr>
          <w:rFonts w:ascii="Arial" w:eastAsia="Times New Roman" w:hAnsi="Arial" w:cs="Arial"/>
          <w:bCs/>
          <w:lang w:eastAsia="pl-PL"/>
        </w:rPr>
        <w:t>., na podstawie podpisanego protokołu zdawczo-odbiorczego oraz na podstawie prawidłowo wystawionej przez Wykonawcę faktury VAT.</w:t>
      </w:r>
    </w:p>
    <w:p w:rsidR="00314BC7" w:rsidRPr="00A51FF1" w:rsidRDefault="00314BC7" w:rsidP="00146C1D">
      <w:pPr>
        <w:pStyle w:val="Akapitzlist"/>
        <w:numPr>
          <w:ilvl w:val="0"/>
          <w:numId w:val="5"/>
        </w:numPr>
        <w:tabs>
          <w:tab w:val="left" w:pos="284"/>
        </w:tabs>
        <w:spacing w:after="0" w:line="240" w:lineRule="auto"/>
        <w:jc w:val="both"/>
        <w:rPr>
          <w:rFonts w:ascii="Arial" w:eastAsia="Times New Roman" w:hAnsi="Arial" w:cs="Arial"/>
          <w:bCs/>
          <w:lang w:eastAsia="pl-PL"/>
        </w:rPr>
      </w:pPr>
      <w:r w:rsidRPr="00A51FF1">
        <w:rPr>
          <w:rFonts w:ascii="Arial" w:eastAsia="Times New Roman" w:hAnsi="Arial" w:cs="Arial"/>
          <w:bCs/>
          <w:lang w:eastAsia="pl-PL"/>
        </w:rPr>
        <w:t xml:space="preserve">Wynagrodzenie za sprawowanie nadzoru autorskiego będzie płatne na podstawie ilości pobytów według ceny jednostkowej ryczałtowej (we wszystkich branżach) za jeden pobyt (liczba pobytów nie będzie mniejsza niż 5). Podstawą do wystawienia faktury VAT za pełnienie nadzoru autorskiego objętego zamówieniem opcjonalnym będzie zaakceptowana przez Zamawiającego „Karta nadzoru autorskiego” zawierająca między innymi: wykaz pobytów z podaniem tematu i przedmiotu załatwionych spraw, wykonanych opinii lub opracowań projektowych, stanowiąca sprawozdanie z wykonania czynności </w:t>
      </w:r>
      <w:r w:rsidRPr="00A51FF1">
        <w:rPr>
          <w:rFonts w:ascii="Arial" w:eastAsia="Times New Roman" w:hAnsi="Arial" w:cs="Arial"/>
          <w:bCs/>
          <w:lang w:eastAsia="pl-PL"/>
        </w:rPr>
        <w:lastRenderedPageBreak/>
        <w:t xml:space="preserve">nadzoru autorskiego za dany miesiąc. „Karta nadzoru autorskiego” musi zostać złożona Zamawiającemu, najpóźniej do 7 dnia następnego miesiąca. Zamawiający w ciągu 7 dni zaakceptuje lub pisemnie powiadomi Projektanta o braku akceptacji „Karty nadzoru autorskiego” z podaniem przyczyn. Niezgłoszenie przez Zamawiającego uwag          w tym terminie jest równoznaczne z akceptacją „Karty nadzoru autorskiego”. </w:t>
      </w:r>
    </w:p>
    <w:p w:rsidR="00084885" w:rsidRPr="00A51FF1" w:rsidRDefault="00084885" w:rsidP="00146C1D">
      <w:pPr>
        <w:pStyle w:val="Akapitzlist"/>
        <w:numPr>
          <w:ilvl w:val="0"/>
          <w:numId w:val="5"/>
        </w:numPr>
        <w:tabs>
          <w:tab w:val="left" w:pos="284"/>
        </w:tabs>
        <w:spacing w:after="0" w:line="240" w:lineRule="auto"/>
        <w:jc w:val="both"/>
        <w:rPr>
          <w:rFonts w:ascii="Arial" w:eastAsia="Times New Roman" w:hAnsi="Arial" w:cs="Arial"/>
          <w:bCs/>
          <w:lang w:eastAsia="pl-PL"/>
        </w:rPr>
      </w:pPr>
      <w:r w:rsidRPr="00A51FF1">
        <w:rPr>
          <w:rFonts w:ascii="Arial" w:eastAsia="Times New Roman" w:hAnsi="Arial" w:cs="Arial"/>
          <w:bCs/>
          <w:lang w:eastAsia="pl-PL"/>
        </w:rPr>
        <w:t xml:space="preserve">Zapłata wynagrodzenia nastąpi w terminie do 14 dni od daty doręczenia Zamawiającemu prawidłowo wystawionej faktury VAT. </w:t>
      </w:r>
    </w:p>
    <w:p w:rsidR="007B1471" w:rsidRPr="00A51FF1" w:rsidRDefault="007B1471" w:rsidP="00146C1D">
      <w:pPr>
        <w:pStyle w:val="Akapitzlist"/>
        <w:numPr>
          <w:ilvl w:val="0"/>
          <w:numId w:val="5"/>
        </w:numPr>
        <w:tabs>
          <w:tab w:val="left" w:pos="284"/>
        </w:tabs>
        <w:spacing w:after="0" w:line="240" w:lineRule="auto"/>
        <w:jc w:val="both"/>
        <w:rPr>
          <w:rFonts w:ascii="Arial" w:eastAsia="Times New Roman" w:hAnsi="Arial" w:cs="Arial"/>
          <w:bCs/>
          <w:lang w:eastAsia="pl-PL"/>
        </w:rPr>
      </w:pPr>
      <w:r w:rsidRPr="00A51FF1">
        <w:rPr>
          <w:rFonts w:ascii="Arial" w:eastAsia="Times New Roman" w:hAnsi="Arial" w:cs="Arial"/>
          <w:bCs/>
          <w:lang w:eastAsia="pl-PL"/>
        </w:rPr>
        <w:t>Należność za wykonaną usługę będzie płatna przez Zamawiającego  w złotych polskich na konto bankowe Wykonawcy prowadzone przez bank …………………………… o numerze ……………………………………………</w:t>
      </w:r>
    </w:p>
    <w:p w:rsidR="007B1471" w:rsidRPr="00A51FF1" w:rsidRDefault="007B1471" w:rsidP="007B1471">
      <w:pPr>
        <w:numPr>
          <w:ilvl w:val="0"/>
          <w:numId w:val="5"/>
        </w:numPr>
        <w:spacing w:after="0" w:line="240" w:lineRule="auto"/>
        <w:ind w:left="284" w:hanging="284"/>
        <w:jc w:val="both"/>
        <w:rPr>
          <w:rFonts w:ascii="Arial" w:eastAsia="Times New Roman" w:hAnsi="Arial" w:cs="Arial"/>
          <w:lang w:eastAsia="pl-PL"/>
        </w:rPr>
      </w:pPr>
      <w:r w:rsidRPr="00A51FF1">
        <w:rPr>
          <w:rFonts w:ascii="Arial" w:eastAsia="Times New Roman" w:hAnsi="Arial" w:cs="Arial"/>
          <w:lang w:eastAsia="pl-PL"/>
        </w:rPr>
        <w:t>Wykonawca oświadcza, że nume</w:t>
      </w:r>
      <w:r w:rsidR="005820E1" w:rsidRPr="00A51FF1">
        <w:rPr>
          <w:rFonts w:ascii="Arial" w:eastAsia="Times New Roman" w:hAnsi="Arial" w:cs="Arial"/>
          <w:lang w:eastAsia="pl-PL"/>
        </w:rPr>
        <w:t>r rachunku rozliczeniowego w § 8</w:t>
      </w:r>
      <w:r w:rsidR="00274F71" w:rsidRPr="00A51FF1">
        <w:rPr>
          <w:rFonts w:ascii="Arial" w:eastAsia="Times New Roman" w:hAnsi="Arial" w:cs="Arial"/>
          <w:lang w:eastAsia="pl-PL"/>
        </w:rPr>
        <w:t xml:space="preserve"> ust. 5</w:t>
      </w:r>
      <w:r w:rsidRPr="00A51FF1">
        <w:rPr>
          <w:rFonts w:ascii="Arial" w:eastAsia="Times New Roman" w:hAnsi="Arial" w:cs="Arial"/>
          <w:lang w:eastAsia="pl-PL"/>
        </w:rPr>
        <w:t xml:space="preserve">, wykazywany we wszystkich fakturach, które będą wystawiane w jego imieniu, jest rachunkiem, dla którego zgodnie z rozdziałem 3a ustawy z dnia 29 sierpnia 1997 r. Prawo bankowe prowadzony jest rachunek VAT. </w:t>
      </w:r>
      <w:r w:rsidR="00E1329D" w:rsidRPr="00A51FF1">
        <w:rPr>
          <w:rFonts w:ascii="Arial" w:eastAsia="Times New Roman" w:hAnsi="Arial" w:cs="Arial"/>
          <w:lang w:eastAsia="pl-PL"/>
        </w:rPr>
        <w:t>Płatność dokonana będzie z zastosowaniem mechanizmu podzielonej płatności tzw. Split payment (mechanizm ten nie obejmuje ewentualnych kar umownych lub odszkodowań).</w:t>
      </w:r>
    </w:p>
    <w:p w:rsidR="007B1471" w:rsidRPr="00A51FF1" w:rsidRDefault="007B1471" w:rsidP="007B1471">
      <w:pPr>
        <w:numPr>
          <w:ilvl w:val="0"/>
          <w:numId w:val="5"/>
        </w:numPr>
        <w:spacing w:after="0" w:line="240" w:lineRule="auto"/>
        <w:ind w:left="284" w:hanging="284"/>
        <w:jc w:val="both"/>
        <w:rPr>
          <w:rFonts w:ascii="Arial" w:eastAsia="Times New Roman" w:hAnsi="Arial" w:cs="Arial"/>
          <w:lang w:eastAsia="pl-PL"/>
        </w:rPr>
      </w:pPr>
      <w:r w:rsidRPr="00A51FF1">
        <w:rPr>
          <w:rFonts w:ascii="Arial" w:eastAsia="Times New Roman" w:hAnsi="Arial" w:cs="Arial"/>
          <w:lang w:eastAsia="pl-PL"/>
        </w:rPr>
        <w:t>Zamawiający oświadcza, że będzie dokonywał płatności za przedmiot umowy</w:t>
      </w:r>
      <w:r w:rsidRPr="00A51FF1">
        <w:rPr>
          <w:rFonts w:ascii="Arial" w:eastAsia="Times New Roman" w:hAnsi="Arial" w:cs="Arial"/>
          <w:lang w:eastAsia="pl-PL"/>
        </w:rPr>
        <w:br/>
        <w:t>z zastosowaniem mechanizmu podzielonej płatności.</w:t>
      </w:r>
    </w:p>
    <w:p w:rsidR="007B1471" w:rsidRPr="00A51FF1" w:rsidRDefault="007B1471" w:rsidP="007B1471">
      <w:pPr>
        <w:numPr>
          <w:ilvl w:val="0"/>
          <w:numId w:val="5"/>
        </w:numPr>
        <w:tabs>
          <w:tab w:val="left" w:pos="284"/>
        </w:tabs>
        <w:spacing w:after="0" w:line="240" w:lineRule="auto"/>
        <w:ind w:left="284" w:hanging="284"/>
        <w:jc w:val="both"/>
        <w:rPr>
          <w:rFonts w:ascii="Arial" w:eastAsia="Times New Roman" w:hAnsi="Arial" w:cs="Arial"/>
          <w:b/>
          <w:bCs/>
          <w:lang w:eastAsia="pl-PL"/>
        </w:rPr>
      </w:pPr>
      <w:r w:rsidRPr="00A51FF1">
        <w:rPr>
          <w:rFonts w:ascii="Arial" w:eastAsia="Times New Roman" w:hAnsi="Arial" w:cs="Arial"/>
          <w:b/>
          <w:bCs/>
          <w:lang w:eastAsia="pl-PL"/>
        </w:rPr>
        <w:t xml:space="preserve">Zmiana konta bankowego Wykonawcy będzie wymagała podpisania aneksu do umowy. </w:t>
      </w:r>
    </w:p>
    <w:p w:rsidR="007B1471" w:rsidRPr="00A51FF1" w:rsidRDefault="007B1471" w:rsidP="007B1471">
      <w:pPr>
        <w:numPr>
          <w:ilvl w:val="0"/>
          <w:numId w:val="5"/>
        </w:numPr>
        <w:tabs>
          <w:tab w:val="left" w:pos="284"/>
        </w:tabs>
        <w:spacing w:after="0" w:line="240" w:lineRule="auto"/>
        <w:ind w:left="284" w:hanging="284"/>
        <w:jc w:val="both"/>
        <w:rPr>
          <w:rFonts w:ascii="Arial" w:eastAsia="Times New Roman" w:hAnsi="Arial" w:cs="Arial"/>
          <w:bCs/>
          <w:lang w:eastAsia="pl-PL"/>
        </w:rPr>
      </w:pPr>
      <w:r w:rsidRPr="00A51FF1">
        <w:rPr>
          <w:rFonts w:ascii="Arial" w:eastAsia="Times New Roman" w:hAnsi="Arial" w:cs="Arial"/>
          <w:bCs/>
          <w:lang w:eastAsia="pl-PL"/>
        </w:rPr>
        <w:t xml:space="preserve">Przez </w:t>
      </w:r>
      <w:r w:rsidRPr="00A51FF1">
        <w:rPr>
          <w:rFonts w:ascii="Arial" w:eastAsia="Times New Roman" w:hAnsi="Arial" w:cs="Arial"/>
          <w:b/>
          <w:bCs/>
          <w:lang w:eastAsia="pl-PL"/>
        </w:rPr>
        <w:t>dzień zapłaty</w:t>
      </w:r>
      <w:r w:rsidRPr="00A51FF1">
        <w:rPr>
          <w:rFonts w:ascii="Arial" w:eastAsia="Times New Roman" w:hAnsi="Arial" w:cs="Arial"/>
          <w:bCs/>
          <w:lang w:eastAsia="pl-PL"/>
        </w:rPr>
        <w:t xml:space="preserve"> rozumie się datę obciążenia rachunku bankowego Zamawiającego.</w:t>
      </w:r>
    </w:p>
    <w:p w:rsidR="007B1471" w:rsidRPr="00A51FF1" w:rsidRDefault="007B1471" w:rsidP="007B1471">
      <w:pPr>
        <w:numPr>
          <w:ilvl w:val="0"/>
          <w:numId w:val="5"/>
        </w:numPr>
        <w:tabs>
          <w:tab w:val="left" w:pos="284"/>
        </w:tabs>
        <w:spacing w:after="0" w:line="240" w:lineRule="auto"/>
        <w:ind w:left="284" w:hanging="284"/>
        <w:jc w:val="both"/>
        <w:rPr>
          <w:rFonts w:ascii="Arial" w:eastAsia="Times New Roman" w:hAnsi="Arial" w:cs="Arial"/>
          <w:bCs/>
          <w:lang w:eastAsia="pl-PL"/>
        </w:rPr>
      </w:pPr>
      <w:r w:rsidRPr="00A51FF1">
        <w:rPr>
          <w:rFonts w:ascii="Arial" w:eastAsia="Times New Roman" w:hAnsi="Arial" w:cs="Arial"/>
          <w:bCs/>
          <w:lang w:eastAsia="pl-PL"/>
        </w:rPr>
        <w:t>Strony ustalają, że Wykonawca nie może bez zgody Zamawiającego dokonać cesji wierzytelności na rzecz osoby trzeciej.</w:t>
      </w:r>
    </w:p>
    <w:p w:rsidR="005820E1" w:rsidRPr="00A51FF1" w:rsidRDefault="005820E1" w:rsidP="005820E1">
      <w:pPr>
        <w:numPr>
          <w:ilvl w:val="0"/>
          <w:numId w:val="5"/>
        </w:numPr>
        <w:spacing w:after="0" w:line="240" w:lineRule="auto"/>
        <w:jc w:val="both"/>
        <w:rPr>
          <w:rFonts w:ascii="Arial" w:eastAsia="Times New Roman" w:hAnsi="Arial" w:cs="Arial"/>
          <w:bCs/>
          <w:lang w:eastAsia="pl-PL"/>
        </w:rPr>
      </w:pPr>
      <w:r w:rsidRPr="00A51FF1">
        <w:rPr>
          <w:rFonts w:ascii="Arial" w:eastAsia="Times New Roman" w:hAnsi="Arial" w:cs="Arial"/>
          <w:bCs/>
          <w:lang w:eastAsia="pl-PL"/>
        </w:rPr>
        <w:t xml:space="preserve">W przypadku, kiedy z opracowanej koncepcji drogowej będzie wynikać, iż zmniejszy się ilość działek podlegających podziałowi w stosunku do ilości działek wskazanych w opisie przedmiotu zamówienia i załącznikach </w:t>
      </w:r>
      <w:r w:rsidRPr="00200E3B">
        <w:rPr>
          <w:rFonts w:ascii="Arial" w:eastAsia="Times New Roman" w:hAnsi="Arial" w:cs="Arial"/>
          <w:bCs/>
          <w:lang w:eastAsia="pl-PL"/>
        </w:rPr>
        <w:t xml:space="preserve">(powyżej 3 </w:t>
      </w:r>
      <w:r w:rsidR="003359A9">
        <w:rPr>
          <w:rFonts w:ascii="Arial" w:eastAsia="Times New Roman" w:hAnsi="Arial" w:cs="Arial"/>
          <w:bCs/>
          <w:lang w:eastAsia="pl-PL"/>
        </w:rPr>
        <w:t>działek</w:t>
      </w:r>
      <w:r w:rsidRPr="00200E3B">
        <w:rPr>
          <w:rFonts w:ascii="Arial" w:eastAsia="Times New Roman" w:hAnsi="Arial" w:cs="Arial"/>
          <w:bCs/>
          <w:lang w:eastAsia="pl-PL"/>
        </w:rPr>
        <w:t xml:space="preserve">) </w:t>
      </w:r>
      <w:r w:rsidRPr="00A51FF1">
        <w:rPr>
          <w:rFonts w:ascii="Arial" w:eastAsia="Times New Roman" w:hAnsi="Arial" w:cs="Arial"/>
          <w:bCs/>
          <w:lang w:eastAsia="pl-PL"/>
        </w:rPr>
        <w:t xml:space="preserve">Zamawiającemu przysługuje prawo do zmniejszenia wynagrodzenia określonego w ust. 2 o kwotę wyliczoną na podstawie zaoferowanej ceny za podział jednej działki przemnożonej przez zmniejszoną ilość działek do podziałów. </w:t>
      </w:r>
    </w:p>
    <w:p w:rsidR="005820E1" w:rsidRPr="00A51FF1" w:rsidRDefault="005820E1" w:rsidP="005820E1">
      <w:pPr>
        <w:numPr>
          <w:ilvl w:val="0"/>
          <w:numId w:val="5"/>
        </w:numPr>
        <w:tabs>
          <w:tab w:val="left" w:pos="284"/>
        </w:tabs>
        <w:spacing w:after="0" w:line="240" w:lineRule="auto"/>
        <w:jc w:val="both"/>
        <w:rPr>
          <w:rFonts w:ascii="Arial" w:eastAsia="Times New Roman" w:hAnsi="Arial" w:cs="Arial"/>
          <w:bCs/>
          <w:lang w:eastAsia="pl-PL"/>
        </w:rPr>
      </w:pPr>
      <w:r w:rsidRPr="00A51FF1">
        <w:rPr>
          <w:rFonts w:ascii="Arial" w:eastAsia="Times New Roman" w:hAnsi="Arial" w:cs="Arial"/>
          <w:bCs/>
          <w:lang w:eastAsia="pl-PL"/>
        </w:rPr>
        <w:t xml:space="preserve"> W przypadku, kiedy z opracowanej koncepcji drogowej będzie wynikać, iż zwiększy się ilość działek podlegających podziałowi w stosunku do ilości działek wskazanych w opisie przedmiotu zamówienia i </w:t>
      </w:r>
      <w:r w:rsidRPr="00200E3B">
        <w:rPr>
          <w:rFonts w:ascii="Arial" w:eastAsia="Times New Roman" w:hAnsi="Arial" w:cs="Arial"/>
          <w:bCs/>
          <w:lang w:eastAsia="pl-PL"/>
        </w:rPr>
        <w:t>załącznikach (powyżej 3</w:t>
      </w:r>
      <w:r w:rsidR="00A26679">
        <w:rPr>
          <w:rFonts w:ascii="Arial" w:eastAsia="Times New Roman" w:hAnsi="Arial" w:cs="Arial"/>
          <w:bCs/>
          <w:lang w:eastAsia="pl-PL"/>
        </w:rPr>
        <w:t xml:space="preserve"> działek</w:t>
      </w:r>
      <w:r w:rsidRPr="00200E3B">
        <w:rPr>
          <w:rFonts w:ascii="Arial" w:eastAsia="Times New Roman" w:hAnsi="Arial" w:cs="Arial"/>
          <w:bCs/>
          <w:lang w:eastAsia="pl-PL"/>
        </w:rPr>
        <w:t xml:space="preserve">) Wykonawcy </w:t>
      </w:r>
      <w:r w:rsidRPr="00A51FF1">
        <w:rPr>
          <w:rFonts w:ascii="Arial" w:eastAsia="Times New Roman" w:hAnsi="Arial" w:cs="Arial"/>
          <w:bCs/>
          <w:lang w:eastAsia="pl-PL"/>
        </w:rPr>
        <w:t>przysługuje prawo do zwiększenia wynagrodzenia określonego w ust. 2 o kwotę wyliczoną na podstawie zaoferowanej ceny za podział jednej działki przemnożonej przez zwiększoną ilość działek do podziałów</w:t>
      </w:r>
      <w:r w:rsidR="00174A1C" w:rsidRPr="00A51FF1">
        <w:rPr>
          <w:rFonts w:ascii="Arial" w:eastAsia="Times New Roman" w:hAnsi="Arial" w:cs="Arial"/>
          <w:bCs/>
          <w:lang w:eastAsia="pl-PL"/>
        </w:rPr>
        <w:t>.</w:t>
      </w:r>
    </w:p>
    <w:p w:rsidR="00A31519" w:rsidRPr="00A26679" w:rsidRDefault="007B1471" w:rsidP="00A26679">
      <w:pPr>
        <w:numPr>
          <w:ilvl w:val="0"/>
          <w:numId w:val="5"/>
        </w:numPr>
        <w:tabs>
          <w:tab w:val="left" w:pos="284"/>
        </w:tabs>
        <w:spacing w:after="0" w:line="240" w:lineRule="auto"/>
        <w:ind w:left="284" w:hanging="284"/>
        <w:jc w:val="both"/>
        <w:rPr>
          <w:rFonts w:ascii="Arial" w:eastAsia="Times New Roman" w:hAnsi="Arial" w:cs="Arial"/>
          <w:bCs/>
          <w:lang w:eastAsia="pl-PL"/>
        </w:rPr>
      </w:pPr>
      <w:r w:rsidRPr="00A51FF1">
        <w:rPr>
          <w:rFonts w:ascii="Arial" w:eastAsia="Times New Roman" w:hAnsi="Arial" w:cs="Arial"/>
          <w:lang w:eastAsia="pl-PL"/>
        </w:rPr>
        <w:t xml:space="preserve">Płatnikiem faktur będzie Miasto Piotrków Trybunalski z siedzibą Pasaż Karola Rudowskiego 10, 97-300 Piotrków Trybunalski, </w:t>
      </w:r>
      <w:r w:rsidRPr="00A51FF1">
        <w:rPr>
          <w:rFonts w:ascii="Arial" w:eastAsia="Arial" w:hAnsi="Arial" w:cs="Arial"/>
          <w:b/>
          <w:lang w:eastAsia="pl-PL"/>
        </w:rPr>
        <w:t>NIP: 771-27-98-771</w:t>
      </w:r>
      <w:r w:rsidRPr="00A51FF1">
        <w:rPr>
          <w:rFonts w:ascii="Arial" w:eastAsia="Times New Roman" w:hAnsi="Arial" w:cs="Arial"/>
          <w:lang w:eastAsia="pl-PL"/>
        </w:rPr>
        <w:t>.</w:t>
      </w:r>
    </w:p>
    <w:p w:rsidR="00A51FF1" w:rsidRPr="00A51FF1" w:rsidRDefault="00A51FF1" w:rsidP="00CB002E">
      <w:pPr>
        <w:spacing w:after="0" w:line="240" w:lineRule="auto"/>
        <w:ind w:right="293" w:hanging="10"/>
        <w:jc w:val="center"/>
        <w:rPr>
          <w:rFonts w:ascii="Arial" w:eastAsia="Times New Roman" w:hAnsi="Arial" w:cs="Arial"/>
          <w:lang w:eastAsia="pl-PL"/>
        </w:rPr>
      </w:pPr>
    </w:p>
    <w:p w:rsidR="007B1471" w:rsidRPr="00A51FF1" w:rsidRDefault="00CB002E" w:rsidP="00CB002E">
      <w:pPr>
        <w:spacing w:after="0" w:line="240" w:lineRule="auto"/>
        <w:ind w:right="293" w:hanging="10"/>
        <w:jc w:val="center"/>
        <w:rPr>
          <w:rFonts w:ascii="Arial" w:eastAsia="Times New Roman" w:hAnsi="Arial" w:cs="Arial"/>
          <w:lang w:eastAsia="pl-PL"/>
        </w:rPr>
      </w:pPr>
      <w:r w:rsidRPr="00A51FF1">
        <w:rPr>
          <w:rFonts w:ascii="Arial" w:eastAsia="Times New Roman" w:hAnsi="Arial" w:cs="Arial"/>
          <w:lang w:eastAsia="pl-PL"/>
        </w:rPr>
        <w:t>§ 9</w:t>
      </w:r>
    </w:p>
    <w:p w:rsidR="007B1471" w:rsidRPr="00A51FF1" w:rsidRDefault="007B1471" w:rsidP="007B1471">
      <w:pPr>
        <w:spacing w:after="0" w:line="240" w:lineRule="auto"/>
        <w:jc w:val="center"/>
        <w:rPr>
          <w:rFonts w:ascii="Arial" w:eastAsia="Times New Roman" w:hAnsi="Arial" w:cs="Arial"/>
          <w:lang w:eastAsia="pl-PL"/>
        </w:rPr>
      </w:pPr>
    </w:p>
    <w:p w:rsidR="007B1471" w:rsidRPr="00A51FF1" w:rsidRDefault="007B1471" w:rsidP="00A51FF1">
      <w:pPr>
        <w:numPr>
          <w:ilvl w:val="0"/>
          <w:numId w:val="6"/>
        </w:numPr>
        <w:spacing w:after="0" w:line="240" w:lineRule="auto"/>
        <w:ind w:left="284" w:hanging="284"/>
        <w:jc w:val="both"/>
        <w:rPr>
          <w:rFonts w:ascii="Arial" w:eastAsia="Times New Roman" w:hAnsi="Arial" w:cs="Arial"/>
          <w:lang w:eastAsia="pl-PL"/>
        </w:rPr>
      </w:pPr>
      <w:r w:rsidRPr="00A51FF1">
        <w:rPr>
          <w:rFonts w:ascii="Arial" w:eastAsia="Times New Roman" w:hAnsi="Arial" w:cs="Arial"/>
          <w:lang w:eastAsia="pl-PL"/>
        </w:rPr>
        <w:t xml:space="preserve">Strony postanawiają, że Wykonawca zapłaci Zamawiającemu </w:t>
      </w:r>
      <w:r w:rsidRPr="00A51FF1">
        <w:rPr>
          <w:rFonts w:ascii="Arial" w:eastAsia="Times New Roman" w:hAnsi="Arial" w:cs="Arial"/>
          <w:b/>
          <w:lang w:eastAsia="pl-PL"/>
        </w:rPr>
        <w:t>kary umowne</w:t>
      </w:r>
      <w:r w:rsidRPr="00A51FF1">
        <w:rPr>
          <w:rFonts w:ascii="Arial" w:eastAsia="Times New Roman" w:hAnsi="Arial" w:cs="Arial"/>
          <w:lang w:eastAsia="pl-PL"/>
        </w:rPr>
        <w:t xml:space="preserve"> w przypadku:</w:t>
      </w:r>
    </w:p>
    <w:p w:rsidR="007B1471" w:rsidRPr="00A51FF1" w:rsidRDefault="007B1471" w:rsidP="0079644C">
      <w:pPr>
        <w:numPr>
          <w:ilvl w:val="0"/>
          <w:numId w:val="7"/>
        </w:numPr>
        <w:spacing w:after="0" w:line="240" w:lineRule="auto"/>
        <w:ind w:left="709" w:hanging="283"/>
        <w:jc w:val="both"/>
        <w:rPr>
          <w:rFonts w:ascii="Arial" w:eastAsia="Times New Roman" w:hAnsi="Arial" w:cs="Arial"/>
          <w:lang w:eastAsia="pl-PL"/>
        </w:rPr>
      </w:pPr>
      <w:r w:rsidRPr="00A51FF1">
        <w:rPr>
          <w:rFonts w:ascii="Arial" w:eastAsia="Times New Roman" w:hAnsi="Arial" w:cs="Arial"/>
          <w:b/>
          <w:lang w:eastAsia="pl-PL"/>
        </w:rPr>
        <w:t>odstąpienia od umowy</w:t>
      </w:r>
      <w:r w:rsidRPr="00A51FF1">
        <w:rPr>
          <w:rFonts w:ascii="Arial" w:eastAsia="Times New Roman" w:hAnsi="Arial" w:cs="Arial"/>
          <w:lang w:eastAsia="pl-PL"/>
        </w:rPr>
        <w:t xml:space="preserve"> przez Zamawiającego lub Wykonawcę z przyczyn leżących po stronie Wykonawcy, w wysokości 2</w:t>
      </w:r>
      <w:r w:rsidRPr="00A51FF1">
        <w:rPr>
          <w:rFonts w:ascii="Arial" w:eastAsia="Times New Roman" w:hAnsi="Arial" w:cs="Arial"/>
          <w:bCs/>
          <w:lang w:eastAsia="pl-PL"/>
        </w:rPr>
        <w:t>0 %</w:t>
      </w:r>
      <w:r w:rsidRPr="00A51FF1">
        <w:rPr>
          <w:rFonts w:ascii="Arial" w:eastAsia="Times New Roman" w:hAnsi="Arial" w:cs="Arial"/>
          <w:lang w:eastAsia="pl-PL"/>
        </w:rPr>
        <w:t xml:space="preserve"> wynagrodzenia całkowitego brutto, </w:t>
      </w:r>
      <w:r w:rsidR="00047527">
        <w:rPr>
          <w:rFonts w:ascii="Arial" w:eastAsia="Times New Roman" w:hAnsi="Arial" w:cs="Arial"/>
          <w:lang w:eastAsia="pl-PL"/>
        </w:rPr>
        <w:t xml:space="preserve">określonego </w:t>
      </w:r>
      <w:r w:rsidR="00274F71" w:rsidRPr="00A51FF1">
        <w:rPr>
          <w:rFonts w:ascii="Arial" w:eastAsia="Times New Roman" w:hAnsi="Arial" w:cs="Arial"/>
          <w:lang w:eastAsia="pl-PL"/>
        </w:rPr>
        <w:t>w § 8 ust. 1</w:t>
      </w:r>
      <w:r w:rsidRPr="00A51FF1">
        <w:rPr>
          <w:rFonts w:ascii="Arial" w:eastAsia="Times New Roman" w:hAnsi="Arial" w:cs="Arial"/>
          <w:lang w:eastAsia="pl-PL"/>
        </w:rPr>
        <w:t>,</w:t>
      </w:r>
    </w:p>
    <w:p w:rsidR="007B1471" w:rsidRPr="00A51FF1" w:rsidRDefault="007B1471" w:rsidP="0079644C">
      <w:pPr>
        <w:numPr>
          <w:ilvl w:val="0"/>
          <w:numId w:val="7"/>
        </w:numPr>
        <w:spacing w:after="0" w:line="240" w:lineRule="auto"/>
        <w:ind w:left="709" w:hanging="283"/>
        <w:jc w:val="both"/>
        <w:rPr>
          <w:rFonts w:ascii="Arial" w:eastAsia="Times New Roman" w:hAnsi="Arial" w:cs="Arial"/>
          <w:lang w:eastAsia="pl-PL"/>
        </w:rPr>
      </w:pPr>
      <w:r w:rsidRPr="00A51FF1">
        <w:rPr>
          <w:rFonts w:ascii="Arial" w:eastAsia="Times New Roman" w:hAnsi="Arial" w:cs="Arial"/>
          <w:b/>
          <w:lang w:eastAsia="pl-PL"/>
        </w:rPr>
        <w:t>za zwłokę w realizacji umowy lub jej części</w:t>
      </w:r>
      <w:r w:rsidRPr="00A51FF1">
        <w:rPr>
          <w:rFonts w:ascii="Arial" w:eastAsia="Times New Roman" w:hAnsi="Arial" w:cs="Arial"/>
          <w:lang w:eastAsia="pl-PL"/>
        </w:rPr>
        <w:t xml:space="preserve"> - 0,25 % wynagrodzenia całk</w:t>
      </w:r>
      <w:r w:rsidR="00274F71" w:rsidRPr="00A51FF1">
        <w:rPr>
          <w:rFonts w:ascii="Arial" w:eastAsia="Times New Roman" w:hAnsi="Arial" w:cs="Arial"/>
          <w:lang w:eastAsia="pl-PL"/>
        </w:rPr>
        <w:t>owitego brutto określonego w § 8 ust. 1</w:t>
      </w:r>
      <w:r w:rsidRPr="00A51FF1">
        <w:rPr>
          <w:rFonts w:ascii="Arial" w:eastAsia="Times New Roman" w:hAnsi="Arial" w:cs="Arial"/>
          <w:lang w:eastAsia="pl-PL"/>
        </w:rPr>
        <w:t xml:space="preserve"> za każdy dzień zwłoki, </w:t>
      </w:r>
    </w:p>
    <w:p w:rsidR="007B1471" w:rsidRPr="00A51FF1" w:rsidRDefault="007B1471" w:rsidP="0079644C">
      <w:pPr>
        <w:numPr>
          <w:ilvl w:val="0"/>
          <w:numId w:val="7"/>
        </w:numPr>
        <w:spacing w:after="0" w:line="240" w:lineRule="auto"/>
        <w:ind w:left="709" w:hanging="283"/>
        <w:jc w:val="both"/>
        <w:rPr>
          <w:rFonts w:ascii="Arial" w:eastAsia="Times New Roman" w:hAnsi="Arial" w:cs="Arial"/>
          <w:lang w:eastAsia="pl-PL"/>
        </w:rPr>
      </w:pPr>
      <w:r w:rsidRPr="00A51FF1">
        <w:rPr>
          <w:rFonts w:ascii="Arial" w:eastAsia="Times New Roman" w:hAnsi="Arial" w:cs="Arial"/>
          <w:b/>
          <w:lang w:eastAsia="pl-PL"/>
        </w:rPr>
        <w:t>zwłoki w usunięciu wad stwierdzonych przy odbiorze lub w okresie rękojmi</w:t>
      </w:r>
      <w:r w:rsidRPr="00A51FF1">
        <w:rPr>
          <w:rFonts w:ascii="Arial" w:eastAsia="Times New Roman" w:hAnsi="Arial" w:cs="Arial"/>
          <w:lang w:eastAsia="pl-PL"/>
        </w:rPr>
        <w:t xml:space="preserve"> - </w:t>
      </w:r>
      <w:r w:rsidRPr="00A51FF1">
        <w:rPr>
          <w:rFonts w:ascii="Arial" w:eastAsia="Times New Roman" w:hAnsi="Arial" w:cs="Arial"/>
          <w:bCs/>
          <w:lang w:eastAsia="pl-PL"/>
        </w:rPr>
        <w:t>0,10 %</w:t>
      </w:r>
      <w:r w:rsidRPr="00A51FF1">
        <w:rPr>
          <w:rFonts w:ascii="Arial" w:eastAsia="Times New Roman" w:hAnsi="Arial" w:cs="Arial"/>
          <w:lang w:eastAsia="pl-PL"/>
        </w:rPr>
        <w:t xml:space="preserve"> wynagrodzenia całko</w:t>
      </w:r>
      <w:r w:rsidR="00274F71" w:rsidRPr="00A51FF1">
        <w:rPr>
          <w:rFonts w:ascii="Arial" w:eastAsia="Times New Roman" w:hAnsi="Arial" w:cs="Arial"/>
          <w:lang w:eastAsia="pl-PL"/>
        </w:rPr>
        <w:t>witego brutto, określonego w § 8 ust. 1</w:t>
      </w:r>
      <w:r w:rsidRPr="00A51FF1">
        <w:rPr>
          <w:rFonts w:ascii="Arial" w:eastAsia="Times New Roman" w:hAnsi="Arial" w:cs="Arial"/>
          <w:lang w:eastAsia="pl-PL"/>
        </w:rPr>
        <w:t xml:space="preserve">, za każdy dzień zwłoki, </w:t>
      </w:r>
    </w:p>
    <w:p w:rsidR="007B1471" w:rsidRPr="00200E3B" w:rsidRDefault="007B1471" w:rsidP="0079644C">
      <w:pPr>
        <w:numPr>
          <w:ilvl w:val="0"/>
          <w:numId w:val="7"/>
        </w:numPr>
        <w:spacing w:after="0" w:line="240" w:lineRule="auto"/>
        <w:ind w:left="709" w:hanging="283"/>
        <w:jc w:val="both"/>
        <w:rPr>
          <w:rFonts w:ascii="Arial" w:eastAsia="Times New Roman" w:hAnsi="Arial" w:cs="Arial"/>
          <w:lang w:eastAsia="pl-PL"/>
        </w:rPr>
      </w:pPr>
      <w:r w:rsidRPr="00A51FF1">
        <w:rPr>
          <w:rFonts w:ascii="Arial" w:eastAsia="Times New Roman" w:hAnsi="Arial" w:cs="Arial"/>
          <w:b/>
          <w:lang w:eastAsia="pl-PL"/>
        </w:rPr>
        <w:t>za nie dopełnienie obowiązków</w:t>
      </w:r>
      <w:r w:rsidRPr="00A51FF1">
        <w:rPr>
          <w:rFonts w:ascii="Arial" w:eastAsia="Times New Roman" w:hAnsi="Arial" w:cs="Arial"/>
          <w:lang w:eastAsia="pl-PL"/>
        </w:rPr>
        <w:t xml:space="preserve"> wynikających </w:t>
      </w:r>
      <w:r w:rsidRPr="00200E3B">
        <w:rPr>
          <w:rFonts w:ascii="Arial" w:eastAsia="Times New Roman" w:hAnsi="Arial" w:cs="Arial"/>
          <w:lang w:eastAsia="pl-PL"/>
        </w:rPr>
        <w:t>z</w:t>
      </w:r>
      <w:r w:rsidR="00274F71" w:rsidRPr="00200E3B">
        <w:rPr>
          <w:rFonts w:ascii="Arial" w:eastAsia="Times New Roman" w:hAnsi="Arial" w:cs="Arial"/>
          <w:b/>
          <w:lang w:eastAsia="pl-PL"/>
        </w:rPr>
        <w:t xml:space="preserve"> § 3 ust. </w:t>
      </w:r>
      <w:r w:rsidR="006D5A4D">
        <w:rPr>
          <w:rFonts w:ascii="Arial" w:eastAsia="Times New Roman" w:hAnsi="Arial" w:cs="Arial"/>
          <w:b/>
          <w:lang w:eastAsia="pl-PL"/>
        </w:rPr>
        <w:t>4</w:t>
      </w:r>
      <w:r w:rsidRPr="00200E3B">
        <w:rPr>
          <w:rFonts w:ascii="Arial" w:eastAsia="Times New Roman" w:hAnsi="Arial" w:cs="Arial"/>
          <w:b/>
          <w:lang w:eastAsia="pl-PL"/>
        </w:rPr>
        <w:t xml:space="preserve"> - </w:t>
      </w:r>
      <w:r w:rsidRPr="00200E3B">
        <w:rPr>
          <w:rFonts w:ascii="Arial" w:eastAsia="Times New Roman" w:hAnsi="Arial" w:cs="Arial"/>
          <w:lang w:eastAsia="pl-PL"/>
        </w:rPr>
        <w:t xml:space="preserve">3% </w:t>
      </w:r>
      <w:r w:rsidR="00274F71" w:rsidRPr="00200E3B">
        <w:rPr>
          <w:rFonts w:ascii="Arial" w:eastAsia="Times New Roman" w:hAnsi="Arial" w:cs="Arial"/>
          <w:lang w:eastAsia="pl-PL"/>
        </w:rPr>
        <w:t>wynagrodzenia określonego w § 8 ust. 1</w:t>
      </w:r>
      <w:r w:rsidRPr="00200E3B">
        <w:rPr>
          <w:rFonts w:ascii="Arial" w:eastAsia="Times New Roman" w:hAnsi="Arial" w:cs="Arial"/>
          <w:lang w:eastAsia="pl-PL"/>
        </w:rPr>
        <w:t>,</w:t>
      </w:r>
    </w:p>
    <w:p w:rsidR="007B1471" w:rsidRPr="00A51FF1" w:rsidRDefault="007B1471" w:rsidP="0079644C">
      <w:pPr>
        <w:numPr>
          <w:ilvl w:val="0"/>
          <w:numId w:val="7"/>
        </w:numPr>
        <w:spacing w:after="0" w:line="240" w:lineRule="auto"/>
        <w:ind w:left="709" w:hanging="283"/>
        <w:jc w:val="both"/>
        <w:rPr>
          <w:rFonts w:ascii="Arial" w:eastAsia="Times New Roman" w:hAnsi="Arial" w:cs="Arial"/>
          <w:lang w:eastAsia="pl-PL"/>
        </w:rPr>
      </w:pPr>
      <w:r w:rsidRPr="00200E3B">
        <w:rPr>
          <w:rFonts w:ascii="Arial" w:eastAsia="Times New Roman" w:hAnsi="Arial" w:cs="Arial"/>
          <w:b/>
          <w:lang w:eastAsia="pl-PL"/>
        </w:rPr>
        <w:t>za nie dopełnienie obowiązków</w:t>
      </w:r>
      <w:r w:rsidRPr="00200E3B">
        <w:rPr>
          <w:rFonts w:ascii="Arial" w:eastAsia="Times New Roman" w:hAnsi="Arial" w:cs="Arial"/>
          <w:lang w:eastAsia="pl-PL"/>
        </w:rPr>
        <w:t xml:space="preserve"> wynikających z</w:t>
      </w:r>
      <w:r w:rsidR="00274F71" w:rsidRPr="00200E3B">
        <w:rPr>
          <w:rFonts w:ascii="Arial" w:eastAsia="Times New Roman" w:hAnsi="Arial" w:cs="Arial"/>
          <w:b/>
          <w:lang w:eastAsia="pl-PL"/>
        </w:rPr>
        <w:t xml:space="preserve"> § 3 ust. </w:t>
      </w:r>
      <w:r w:rsidR="006D5A4D">
        <w:rPr>
          <w:rFonts w:ascii="Arial" w:eastAsia="Times New Roman" w:hAnsi="Arial" w:cs="Arial"/>
          <w:b/>
          <w:lang w:eastAsia="pl-PL"/>
        </w:rPr>
        <w:t>5</w:t>
      </w:r>
      <w:r w:rsidRPr="00200E3B">
        <w:rPr>
          <w:rFonts w:ascii="Arial" w:eastAsia="Times New Roman" w:hAnsi="Arial" w:cs="Arial"/>
          <w:b/>
          <w:lang w:eastAsia="pl-PL"/>
        </w:rPr>
        <w:t xml:space="preserve"> - </w:t>
      </w:r>
      <w:r w:rsidRPr="00A51FF1">
        <w:rPr>
          <w:rFonts w:ascii="Arial" w:eastAsia="Times New Roman" w:hAnsi="Arial" w:cs="Arial"/>
          <w:lang w:eastAsia="pl-PL"/>
        </w:rPr>
        <w:t>3%</w:t>
      </w:r>
      <w:r w:rsidR="00274F71" w:rsidRPr="00A51FF1">
        <w:rPr>
          <w:rFonts w:ascii="Arial" w:eastAsia="Times New Roman" w:hAnsi="Arial" w:cs="Arial"/>
          <w:lang w:eastAsia="pl-PL"/>
        </w:rPr>
        <w:t xml:space="preserve"> wynagrodzenia określonego w § 8 ust. 1</w:t>
      </w:r>
      <w:r w:rsidRPr="00A51FF1">
        <w:rPr>
          <w:rFonts w:ascii="Arial" w:eastAsia="Times New Roman" w:hAnsi="Arial" w:cs="Arial"/>
          <w:lang w:eastAsia="pl-PL"/>
        </w:rPr>
        <w:t>.</w:t>
      </w:r>
    </w:p>
    <w:p w:rsidR="00CB659B" w:rsidRPr="00A51FF1" w:rsidRDefault="00CB659B" w:rsidP="00A51FF1">
      <w:pPr>
        <w:numPr>
          <w:ilvl w:val="0"/>
          <w:numId w:val="6"/>
        </w:numPr>
        <w:spacing w:after="0" w:line="240" w:lineRule="auto"/>
        <w:ind w:left="284" w:hanging="284"/>
        <w:jc w:val="both"/>
        <w:rPr>
          <w:rFonts w:ascii="Arial" w:hAnsi="Arial" w:cs="Arial"/>
        </w:rPr>
      </w:pPr>
      <w:r w:rsidRPr="00A51FF1">
        <w:rPr>
          <w:rFonts w:ascii="Arial" w:hAnsi="Arial" w:cs="Arial"/>
        </w:rPr>
        <w:t>Kary umowne wymienione w ust. 1 niniejszego par</w:t>
      </w:r>
      <w:r w:rsidR="00121133" w:rsidRPr="00A51FF1">
        <w:rPr>
          <w:rFonts w:ascii="Arial" w:hAnsi="Arial" w:cs="Arial"/>
        </w:rPr>
        <w:t>agrafu są niezależne od siebie,</w:t>
      </w:r>
      <w:r w:rsidR="00121133" w:rsidRPr="00A51FF1">
        <w:rPr>
          <w:rFonts w:ascii="Arial" w:hAnsi="Arial" w:cs="Arial"/>
        </w:rPr>
        <w:br/>
      </w:r>
      <w:r w:rsidRPr="00A51FF1">
        <w:rPr>
          <w:rFonts w:ascii="Arial" w:hAnsi="Arial" w:cs="Arial"/>
        </w:rPr>
        <w:t xml:space="preserve">a Zamawiający ma prawo dochodzić każdej z nich odrębnie niezależnie od dochodzenia </w:t>
      </w:r>
      <w:r w:rsidRPr="00A51FF1">
        <w:rPr>
          <w:rFonts w:ascii="Arial" w:hAnsi="Arial" w:cs="Arial"/>
        </w:rPr>
        <w:lastRenderedPageBreak/>
        <w:t>pozostałych. Łączna maksymalna wysokość kar umownych, których mogą dochodzić strony, wynosi 40% wynagrodzenia brutto określonego w §</w:t>
      </w:r>
      <w:r w:rsidR="00121133" w:rsidRPr="00A51FF1">
        <w:rPr>
          <w:rFonts w:ascii="Arial" w:hAnsi="Arial" w:cs="Arial"/>
        </w:rPr>
        <w:t>8 ust. 1.</w:t>
      </w:r>
    </w:p>
    <w:p w:rsidR="007B1471" w:rsidRPr="00A51FF1" w:rsidRDefault="007B1471" w:rsidP="00A51FF1">
      <w:pPr>
        <w:numPr>
          <w:ilvl w:val="0"/>
          <w:numId w:val="6"/>
        </w:numPr>
        <w:spacing w:after="0" w:line="240" w:lineRule="auto"/>
        <w:ind w:left="284" w:hanging="284"/>
        <w:jc w:val="both"/>
        <w:rPr>
          <w:rFonts w:ascii="Arial" w:hAnsi="Arial" w:cs="Arial"/>
        </w:rPr>
      </w:pPr>
      <w:r w:rsidRPr="00A51FF1">
        <w:rPr>
          <w:rFonts w:ascii="Arial" w:hAnsi="Arial" w:cs="Arial"/>
        </w:rPr>
        <w:t xml:space="preserve">W przypadku, gdy zastrzeżone kary umowne nie pokryją faktycznie poniesionej szkody Zamawiający może dochodzić </w:t>
      </w:r>
      <w:r w:rsidRPr="00A51FF1">
        <w:rPr>
          <w:rFonts w:ascii="Arial" w:hAnsi="Arial" w:cs="Arial"/>
          <w:b/>
        </w:rPr>
        <w:t>odszkodowania uzupełniającego</w:t>
      </w:r>
      <w:r w:rsidRPr="00A51FF1">
        <w:rPr>
          <w:rFonts w:ascii="Arial" w:hAnsi="Arial" w:cs="Arial"/>
        </w:rPr>
        <w:t xml:space="preserve"> na zasadach ogólnych określonych w Kodeksie cywilnym.</w:t>
      </w:r>
    </w:p>
    <w:p w:rsidR="007B1471" w:rsidRPr="00A51FF1" w:rsidRDefault="007B1471" w:rsidP="00A51FF1">
      <w:pPr>
        <w:numPr>
          <w:ilvl w:val="0"/>
          <w:numId w:val="6"/>
        </w:numPr>
        <w:spacing w:after="0" w:line="240" w:lineRule="auto"/>
        <w:ind w:left="284" w:hanging="284"/>
        <w:jc w:val="both"/>
        <w:rPr>
          <w:rFonts w:ascii="Arial" w:hAnsi="Arial" w:cs="Arial"/>
        </w:rPr>
      </w:pPr>
      <w:r w:rsidRPr="00A51FF1">
        <w:rPr>
          <w:rFonts w:ascii="Arial" w:hAnsi="Arial" w:cs="Arial"/>
        </w:rPr>
        <w:t xml:space="preserve">Kary umowne będą płatne w terminie </w:t>
      </w:r>
      <w:r w:rsidRPr="00A51FF1">
        <w:rPr>
          <w:rFonts w:ascii="Arial" w:hAnsi="Arial" w:cs="Arial"/>
          <w:b/>
        </w:rPr>
        <w:t>14 dni od dnia doręczenia Wykonawcy wezwania do zapłaty (noty księgowej).</w:t>
      </w:r>
    </w:p>
    <w:p w:rsidR="007B1471" w:rsidRPr="00A51FF1" w:rsidRDefault="007B1471" w:rsidP="00A51FF1">
      <w:pPr>
        <w:numPr>
          <w:ilvl w:val="0"/>
          <w:numId w:val="6"/>
        </w:numPr>
        <w:spacing w:after="0" w:line="240" w:lineRule="auto"/>
        <w:ind w:left="284" w:hanging="284"/>
        <w:jc w:val="both"/>
        <w:rPr>
          <w:rFonts w:ascii="Arial" w:hAnsi="Arial" w:cs="Arial"/>
        </w:rPr>
      </w:pPr>
      <w:r w:rsidRPr="00A51FF1">
        <w:rPr>
          <w:rFonts w:ascii="Arial" w:hAnsi="Arial" w:cs="Arial"/>
        </w:rPr>
        <w:t xml:space="preserve">Zamawiający zastrzega sobie </w:t>
      </w:r>
      <w:r w:rsidRPr="00A51FF1">
        <w:rPr>
          <w:rFonts w:ascii="Arial" w:hAnsi="Arial" w:cs="Arial"/>
          <w:b/>
        </w:rPr>
        <w:t xml:space="preserve">prawo potrącenia naliczonych kar umownych </w:t>
      </w:r>
      <w:r w:rsidR="003B4BF3" w:rsidRPr="00A51FF1">
        <w:rPr>
          <w:rFonts w:ascii="Arial" w:hAnsi="Arial" w:cs="Arial"/>
          <w:b/>
        </w:rPr>
        <w:t>bezpośrednio z</w:t>
      </w:r>
      <w:r w:rsidRPr="00A51FF1">
        <w:rPr>
          <w:rFonts w:ascii="Arial" w:hAnsi="Arial" w:cs="Arial"/>
          <w:b/>
        </w:rPr>
        <w:t xml:space="preserve"> wynagrodzenia</w:t>
      </w:r>
      <w:r w:rsidRPr="00A51FF1">
        <w:rPr>
          <w:rFonts w:ascii="Arial" w:hAnsi="Arial" w:cs="Arial"/>
        </w:rPr>
        <w:t xml:space="preserve"> przysługującego Wykonawcy na podstawie pisemnego oświadczenia w tej sprawie. </w:t>
      </w:r>
    </w:p>
    <w:p w:rsidR="007B1471" w:rsidRPr="00A51FF1" w:rsidRDefault="00CB002E" w:rsidP="007B1471">
      <w:pPr>
        <w:spacing w:after="0" w:line="240" w:lineRule="auto"/>
        <w:ind w:hanging="284"/>
        <w:jc w:val="center"/>
        <w:rPr>
          <w:rFonts w:ascii="Arial" w:eastAsia="Times New Roman" w:hAnsi="Arial" w:cs="Arial"/>
          <w:bCs/>
          <w:lang w:eastAsia="pl-PL"/>
        </w:rPr>
      </w:pPr>
      <w:r w:rsidRPr="00A51FF1">
        <w:rPr>
          <w:rFonts w:ascii="Arial" w:eastAsia="Times New Roman" w:hAnsi="Arial" w:cs="Arial"/>
          <w:bCs/>
          <w:lang w:eastAsia="pl-PL"/>
        </w:rPr>
        <w:t>§ 10</w:t>
      </w:r>
    </w:p>
    <w:p w:rsidR="007B1471" w:rsidRPr="00A51FF1" w:rsidRDefault="007B1471" w:rsidP="007B1471">
      <w:pPr>
        <w:spacing w:after="0" w:line="240" w:lineRule="auto"/>
        <w:ind w:hanging="284"/>
        <w:jc w:val="center"/>
        <w:rPr>
          <w:rFonts w:ascii="Arial" w:eastAsia="Times New Roman" w:hAnsi="Arial" w:cs="Arial"/>
          <w:bCs/>
          <w:lang w:eastAsia="pl-PL"/>
        </w:rPr>
      </w:pPr>
    </w:p>
    <w:p w:rsidR="007B1471" w:rsidRPr="00A51FF1" w:rsidRDefault="007B1471" w:rsidP="00A51FF1">
      <w:pPr>
        <w:numPr>
          <w:ilvl w:val="0"/>
          <w:numId w:val="8"/>
        </w:numPr>
        <w:spacing w:after="0" w:line="240" w:lineRule="auto"/>
        <w:ind w:left="284" w:hanging="284"/>
        <w:contextualSpacing/>
        <w:jc w:val="both"/>
        <w:rPr>
          <w:rFonts w:ascii="Arial" w:eastAsia="Times New Roman" w:hAnsi="Arial" w:cs="Arial"/>
          <w:lang w:eastAsia="pl-PL"/>
        </w:rPr>
      </w:pPr>
      <w:r w:rsidRPr="00A51FF1">
        <w:rPr>
          <w:rFonts w:ascii="Arial" w:eastAsia="Times New Roman" w:hAnsi="Arial" w:cs="Arial"/>
          <w:lang w:eastAsia="pl-PL"/>
        </w:rPr>
        <w:t xml:space="preserve">Zamawiający zastrzega sobie </w:t>
      </w:r>
      <w:r w:rsidRPr="00A51FF1">
        <w:rPr>
          <w:rFonts w:ascii="Arial" w:eastAsia="Times New Roman" w:hAnsi="Arial" w:cs="Arial"/>
          <w:b/>
          <w:lang w:eastAsia="pl-PL"/>
        </w:rPr>
        <w:t>prawo odstąpienia od umowy</w:t>
      </w:r>
      <w:r w:rsidRPr="00A51FF1">
        <w:rPr>
          <w:rFonts w:ascii="Arial" w:eastAsia="Times New Roman" w:hAnsi="Arial" w:cs="Arial"/>
          <w:lang w:eastAsia="pl-PL"/>
        </w:rPr>
        <w:t xml:space="preserve"> w przypadku istotnego naruszenia przez Wykonawcę postanowień niniejszej umowy.</w:t>
      </w:r>
    </w:p>
    <w:p w:rsidR="00CB659B" w:rsidRPr="00A51FF1" w:rsidRDefault="00CB659B" w:rsidP="00A51FF1">
      <w:pPr>
        <w:numPr>
          <w:ilvl w:val="0"/>
          <w:numId w:val="8"/>
        </w:numPr>
        <w:spacing w:after="0" w:line="240" w:lineRule="auto"/>
        <w:ind w:left="284" w:hanging="284"/>
        <w:contextualSpacing/>
        <w:jc w:val="both"/>
        <w:rPr>
          <w:rFonts w:ascii="Arial" w:eastAsia="Times New Roman" w:hAnsi="Arial" w:cs="Arial"/>
          <w:lang w:eastAsia="pl-PL"/>
        </w:rPr>
      </w:pPr>
      <w:r w:rsidRPr="00A51FF1">
        <w:rPr>
          <w:rFonts w:ascii="Arial" w:eastAsia="Times New Roman" w:hAnsi="Arial" w:cs="Arial"/>
          <w:lang w:eastAsia="pl-PL"/>
        </w:rPr>
        <w:t xml:space="preserve">Wykonawca zobowiązuje się raz w miesiącu tj. do dnia 20 każdego miesiąca trwania umowy do przedkładania Zamawiającemu raportu z postępu i zaawansowania prac </w:t>
      </w:r>
      <w:r w:rsidR="00D5102D" w:rsidRPr="00A51FF1">
        <w:rPr>
          <w:rFonts w:ascii="Arial" w:eastAsia="Times New Roman" w:hAnsi="Arial" w:cs="Arial"/>
          <w:lang w:eastAsia="pl-PL"/>
        </w:rPr>
        <w:t xml:space="preserve">projektowych. </w:t>
      </w:r>
    </w:p>
    <w:p w:rsidR="007B1471" w:rsidRPr="00A51FF1" w:rsidRDefault="007B1471" w:rsidP="00A51FF1">
      <w:pPr>
        <w:numPr>
          <w:ilvl w:val="0"/>
          <w:numId w:val="8"/>
        </w:numPr>
        <w:spacing w:after="0" w:line="240" w:lineRule="auto"/>
        <w:ind w:left="284" w:hanging="284"/>
        <w:contextualSpacing/>
        <w:jc w:val="both"/>
        <w:rPr>
          <w:rFonts w:ascii="Arial" w:eastAsia="Times New Roman" w:hAnsi="Arial" w:cs="Arial"/>
          <w:lang w:eastAsia="pl-PL"/>
        </w:rPr>
      </w:pPr>
      <w:r w:rsidRPr="00A51FF1">
        <w:rPr>
          <w:rFonts w:ascii="Arial" w:eastAsia="Times New Roman" w:hAnsi="Arial" w:cs="Arial"/>
          <w:lang w:eastAsia="pl-PL"/>
        </w:rPr>
        <w:t xml:space="preserve">W razie wystąpienia istotnej zmiany okoliczności powodującej, że wykonanie umowy nie leży w interesie publicznym, czego nie było można przewidzieć w chwili zawarcia umowy Zamawiający może </w:t>
      </w:r>
      <w:r w:rsidRPr="00A51FF1">
        <w:rPr>
          <w:rFonts w:ascii="Arial" w:eastAsia="Times New Roman" w:hAnsi="Arial" w:cs="Arial"/>
          <w:b/>
          <w:lang w:eastAsia="pl-PL"/>
        </w:rPr>
        <w:t>odstąpić od umowy w terminie 30 dni</w:t>
      </w:r>
      <w:r w:rsidRPr="00A51FF1">
        <w:rPr>
          <w:rFonts w:ascii="Arial" w:eastAsia="Times New Roman" w:hAnsi="Arial" w:cs="Arial"/>
          <w:lang w:eastAsia="pl-PL"/>
        </w:rPr>
        <w:t xml:space="preserve"> od powzięcia wiadomości</w:t>
      </w:r>
      <w:r w:rsidRPr="00A51FF1">
        <w:rPr>
          <w:rFonts w:ascii="Arial" w:eastAsia="Times New Roman" w:hAnsi="Arial" w:cs="Arial"/>
          <w:lang w:eastAsia="pl-PL"/>
        </w:rPr>
        <w:br/>
        <w:t>o tych okolicznościach.  W takim przypadku Wykonawca może żądać wynagrodzenia należnego mu z tytułu wykonania części umowy.</w:t>
      </w:r>
    </w:p>
    <w:p w:rsidR="007B1471" w:rsidRPr="00A51FF1" w:rsidRDefault="007B1471" w:rsidP="00A51FF1">
      <w:pPr>
        <w:numPr>
          <w:ilvl w:val="0"/>
          <w:numId w:val="8"/>
        </w:numPr>
        <w:spacing w:after="0" w:line="240" w:lineRule="auto"/>
        <w:ind w:left="284" w:hanging="284"/>
        <w:contextualSpacing/>
        <w:jc w:val="both"/>
        <w:rPr>
          <w:rFonts w:ascii="Arial" w:eastAsia="Times New Roman" w:hAnsi="Arial" w:cs="Arial"/>
          <w:lang w:eastAsia="pl-PL"/>
        </w:rPr>
      </w:pPr>
      <w:r w:rsidRPr="00A51FF1">
        <w:rPr>
          <w:rFonts w:ascii="Arial" w:eastAsia="Times New Roman" w:hAnsi="Arial" w:cs="Arial"/>
          <w:lang w:eastAsia="pl-PL"/>
        </w:rPr>
        <w:t xml:space="preserve">Wykonawca jest odpowiedzialny względem Zamawiającego, jeżeli </w:t>
      </w:r>
      <w:r w:rsidR="00443869" w:rsidRPr="00A51FF1">
        <w:rPr>
          <w:rFonts w:ascii="Arial" w:eastAsia="Times New Roman" w:hAnsi="Arial" w:cs="Arial"/>
          <w:lang w:eastAsia="pl-PL"/>
        </w:rPr>
        <w:t>dokumentacja projektowo-kosztorysowa</w:t>
      </w:r>
      <w:r w:rsidRPr="00A51FF1">
        <w:rPr>
          <w:rFonts w:ascii="Arial" w:eastAsia="Times New Roman" w:hAnsi="Arial" w:cs="Arial"/>
          <w:lang w:eastAsia="pl-PL"/>
        </w:rPr>
        <w:t xml:space="preserve"> ma </w:t>
      </w:r>
      <w:r w:rsidRPr="00A51FF1">
        <w:rPr>
          <w:rFonts w:ascii="Arial" w:eastAsia="Times New Roman" w:hAnsi="Arial" w:cs="Arial"/>
          <w:b/>
          <w:lang w:eastAsia="pl-PL"/>
        </w:rPr>
        <w:t>wady zmniejszające jego wartość lub użyteczność</w:t>
      </w:r>
      <w:r w:rsidRPr="00A51FF1">
        <w:rPr>
          <w:rFonts w:ascii="Arial" w:eastAsia="Times New Roman" w:hAnsi="Arial" w:cs="Arial"/>
          <w:lang w:eastAsia="pl-PL"/>
        </w:rPr>
        <w:t xml:space="preserve"> ze wzg</w:t>
      </w:r>
      <w:r w:rsidR="00443869" w:rsidRPr="00A51FF1">
        <w:rPr>
          <w:rFonts w:ascii="Arial" w:eastAsia="Times New Roman" w:hAnsi="Arial" w:cs="Arial"/>
          <w:lang w:eastAsia="pl-PL"/>
        </w:rPr>
        <w:t xml:space="preserve">lędu na cel oznaczony w umowie, </w:t>
      </w:r>
      <w:r w:rsidRPr="00A51FF1">
        <w:rPr>
          <w:rFonts w:ascii="Arial" w:eastAsia="Times New Roman" w:hAnsi="Arial" w:cs="Arial"/>
          <w:lang w:eastAsia="pl-PL"/>
        </w:rPr>
        <w:t>a w szczególności odpowiada za rozwiązanie niezgodne z przepisami oraz z parametrami ustalonymi w normach i przepisach techniczno-budowlanych.</w:t>
      </w:r>
    </w:p>
    <w:p w:rsidR="007B1471" w:rsidRPr="00A51FF1" w:rsidRDefault="007B1471" w:rsidP="00A51FF1">
      <w:pPr>
        <w:numPr>
          <w:ilvl w:val="0"/>
          <w:numId w:val="8"/>
        </w:numPr>
        <w:spacing w:after="0" w:line="240" w:lineRule="auto"/>
        <w:ind w:left="284" w:hanging="284"/>
        <w:contextualSpacing/>
        <w:jc w:val="both"/>
        <w:rPr>
          <w:rFonts w:ascii="Arial" w:eastAsia="Times New Roman" w:hAnsi="Arial" w:cs="Arial"/>
          <w:lang w:eastAsia="pl-PL"/>
        </w:rPr>
      </w:pPr>
      <w:r w:rsidRPr="00A51FF1">
        <w:rPr>
          <w:rFonts w:ascii="Arial" w:eastAsia="Times New Roman" w:hAnsi="Arial" w:cs="Arial"/>
          <w:lang w:eastAsia="pl-PL"/>
        </w:rPr>
        <w:t xml:space="preserve">Zamawiającemu, który otrzymał </w:t>
      </w:r>
      <w:r w:rsidR="00443869" w:rsidRPr="00A51FF1">
        <w:rPr>
          <w:rFonts w:ascii="Arial" w:eastAsia="Times New Roman" w:hAnsi="Arial" w:cs="Arial"/>
          <w:b/>
          <w:lang w:eastAsia="pl-PL"/>
        </w:rPr>
        <w:t xml:space="preserve">wadliwą dokumentację projektowo-kosztorysową </w:t>
      </w:r>
      <w:r w:rsidRPr="00A51FF1">
        <w:rPr>
          <w:rFonts w:ascii="Arial" w:eastAsia="Times New Roman" w:hAnsi="Arial" w:cs="Arial"/>
          <w:lang w:eastAsia="pl-PL"/>
        </w:rPr>
        <w:t>przysługuje prawo żądania bezpłatnego usunięcia wad w terminie wyznaczonym Wykonawcy bez względu na wysokość związanych z tym kosztów.</w:t>
      </w:r>
    </w:p>
    <w:p w:rsidR="007B1471" w:rsidRPr="00A51FF1" w:rsidRDefault="007B1471" w:rsidP="00A51FF1">
      <w:pPr>
        <w:spacing w:after="0" w:line="240" w:lineRule="auto"/>
        <w:ind w:hanging="284"/>
        <w:jc w:val="center"/>
        <w:rPr>
          <w:rFonts w:ascii="Arial" w:eastAsia="Times New Roman" w:hAnsi="Arial" w:cs="Arial"/>
          <w:bCs/>
          <w:lang w:eastAsia="pl-PL"/>
        </w:rPr>
      </w:pPr>
    </w:p>
    <w:p w:rsidR="007B1471" w:rsidRPr="00A51FF1" w:rsidRDefault="007B1471" w:rsidP="00A51FF1">
      <w:pPr>
        <w:spacing w:after="0" w:line="240" w:lineRule="auto"/>
        <w:ind w:hanging="284"/>
        <w:jc w:val="center"/>
        <w:rPr>
          <w:rFonts w:ascii="Arial" w:eastAsia="Times New Roman" w:hAnsi="Arial" w:cs="Arial"/>
          <w:bCs/>
          <w:lang w:eastAsia="pl-PL"/>
        </w:rPr>
      </w:pPr>
      <w:r w:rsidRPr="00A51FF1">
        <w:rPr>
          <w:rFonts w:ascii="Arial" w:eastAsia="Times New Roman" w:hAnsi="Arial" w:cs="Arial"/>
          <w:bCs/>
          <w:lang w:eastAsia="pl-PL"/>
        </w:rPr>
        <w:t>§</w:t>
      </w:r>
      <w:r w:rsidR="00CB002E" w:rsidRPr="00A51FF1">
        <w:rPr>
          <w:rFonts w:ascii="Arial" w:eastAsia="Times New Roman" w:hAnsi="Arial" w:cs="Arial"/>
          <w:bCs/>
          <w:lang w:eastAsia="pl-PL"/>
        </w:rPr>
        <w:t xml:space="preserve">  11</w:t>
      </w:r>
    </w:p>
    <w:p w:rsidR="00D5102D" w:rsidRPr="00A51FF1" w:rsidRDefault="00D5102D" w:rsidP="007B1471">
      <w:pPr>
        <w:spacing w:after="0" w:line="240" w:lineRule="auto"/>
        <w:jc w:val="center"/>
        <w:rPr>
          <w:rFonts w:ascii="Arial" w:eastAsia="Times New Roman" w:hAnsi="Arial" w:cs="Arial"/>
          <w:bCs/>
          <w:lang w:eastAsia="pl-PL"/>
        </w:rPr>
      </w:pPr>
    </w:p>
    <w:p w:rsidR="00D5102D" w:rsidRPr="00A51FF1" w:rsidRDefault="00D5102D" w:rsidP="00A51FF1">
      <w:pPr>
        <w:pStyle w:val="Akapitzlist"/>
        <w:numPr>
          <w:ilvl w:val="6"/>
          <w:numId w:val="8"/>
        </w:numPr>
        <w:spacing w:after="0" w:line="240" w:lineRule="auto"/>
        <w:ind w:left="284" w:hanging="284"/>
        <w:jc w:val="both"/>
        <w:rPr>
          <w:rFonts w:ascii="Arial" w:eastAsia="Times New Roman" w:hAnsi="Arial" w:cs="Arial"/>
          <w:bCs/>
          <w:lang w:eastAsia="pl-PL"/>
        </w:rPr>
      </w:pPr>
      <w:r w:rsidRPr="00A51FF1">
        <w:rPr>
          <w:rFonts w:ascii="Arial" w:eastAsia="Times New Roman" w:hAnsi="Arial" w:cs="Arial"/>
          <w:bCs/>
          <w:lang w:eastAsia="pl-PL"/>
        </w:rPr>
        <w:t xml:space="preserve">Zamawiający dopuszcza </w:t>
      </w:r>
      <w:r w:rsidR="0053580F" w:rsidRPr="00A51FF1">
        <w:rPr>
          <w:rFonts w:ascii="Arial" w:eastAsia="Times New Roman" w:hAnsi="Arial" w:cs="Arial"/>
          <w:bCs/>
          <w:lang w:eastAsia="pl-PL"/>
        </w:rPr>
        <w:t>możliwość wprowadzenia zmian w umowie, na mocy porozumienia stron w następujących przypadkach i na następujących warunkach:</w:t>
      </w:r>
    </w:p>
    <w:p w:rsidR="0053580F" w:rsidRPr="00A51FF1" w:rsidRDefault="0053580F" w:rsidP="00A51FF1">
      <w:pPr>
        <w:pStyle w:val="Akapitzlist"/>
        <w:numPr>
          <w:ilvl w:val="0"/>
          <w:numId w:val="31"/>
        </w:numPr>
        <w:spacing w:after="0" w:line="240" w:lineRule="auto"/>
        <w:ind w:left="284" w:firstLine="0"/>
        <w:jc w:val="both"/>
        <w:rPr>
          <w:rFonts w:ascii="Arial" w:eastAsia="Times New Roman" w:hAnsi="Arial" w:cs="Arial"/>
          <w:bCs/>
          <w:lang w:eastAsia="pl-PL"/>
        </w:rPr>
      </w:pPr>
      <w:r w:rsidRPr="00A51FF1">
        <w:rPr>
          <w:rFonts w:ascii="Arial" w:eastAsia="Times New Roman" w:hAnsi="Arial" w:cs="Arial"/>
          <w:bCs/>
          <w:lang w:eastAsia="pl-PL"/>
        </w:rPr>
        <w:t xml:space="preserve">Zmiana terminu realizacji przedmiotu umowy, gdy nastąpią: </w:t>
      </w:r>
    </w:p>
    <w:p w:rsidR="00AA0B5D" w:rsidRPr="00A51FF1" w:rsidRDefault="00AA0B5D" w:rsidP="00D11BE0">
      <w:pPr>
        <w:pStyle w:val="Akapitzlist"/>
        <w:numPr>
          <w:ilvl w:val="0"/>
          <w:numId w:val="32"/>
        </w:numPr>
        <w:spacing w:after="0" w:line="240" w:lineRule="auto"/>
        <w:ind w:left="993" w:hanging="284"/>
        <w:jc w:val="both"/>
        <w:rPr>
          <w:rFonts w:ascii="Arial" w:eastAsia="Times New Roman" w:hAnsi="Arial" w:cs="Arial"/>
          <w:bCs/>
          <w:lang w:eastAsia="pl-PL"/>
        </w:rPr>
      </w:pPr>
      <w:r w:rsidRPr="00A51FF1">
        <w:rPr>
          <w:rFonts w:ascii="Arial" w:eastAsia="Times New Roman" w:hAnsi="Arial" w:cs="Arial"/>
          <w:bCs/>
          <w:lang w:eastAsia="pl-PL"/>
        </w:rPr>
        <w:t>Siła wyższa uniemożliwiająca wykonanie usługi o czas, w którym z powodu wystąpienia siły wyższej umowa nie mogła być realizowana, za siłę wyższą uważa się w szczególności klęski żywiołowe, dzi</w:t>
      </w:r>
      <w:r w:rsidR="005174E3">
        <w:rPr>
          <w:rFonts w:ascii="Arial" w:eastAsia="Times New Roman" w:hAnsi="Arial" w:cs="Arial"/>
          <w:bCs/>
          <w:lang w:eastAsia="pl-PL"/>
        </w:rPr>
        <w:t>ałania wojenne, zamieszki, akty</w:t>
      </w:r>
      <w:r w:rsidR="005174E3">
        <w:rPr>
          <w:rFonts w:ascii="Arial" w:eastAsia="Times New Roman" w:hAnsi="Arial" w:cs="Arial"/>
          <w:bCs/>
          <w:lang w:eastAsia="pl-PL"/>
        </w:rPr>
        <w:br/>
      </w:r>
      <w:r w:rsidRPr="00A51FF1">
        <w:rPr>
          <w:rFonts w:ascii="Arial" w:eastAsia="Times New Roman" w:hAnsi="Arial" w:cs="Arial"/>
          <w:bCs/>
          <w:lang w:eastAsia="pl-PL"/>
        </w:rPr>
        <w:t>o charakterze terrorystycznym – o czas niezbędny do wykonania umowy w sposób należyty;</w:t>
      </w:r>
    </w:p>
    <w:p w:rsidR="00AA0B5D" w:rsidRPr="00A51FF1" w:rsidRDefault="00AA0B5D" w:rsidP="00D11BE0">
      <w:pPr>
        <w:pStyle w:val="Akapitzlist"/>
        <w:numPr>
          <w:ilvl w:val="0"/>
          <w:numId w:val="32"/>
        </w:numPr>
        <w:spacing w:after="0" w:line="240" w:lineRule="auto"/>
        <w:ind w:left="993" w:hanging="284"/>
        <w:jc w:val="both"/>
        <w:rPr>
          <w:rFonts w:ascii="Arial" w:eastAsia="Times New Roman" w:hAnsi="Arial" w:cs="Arial"/>
          <w:bCs/>
          <w:lang w:eastAsia="pl-PL"/>
        </w:rPr>
      </w:pPr>
      <w:r w:rsidRPr="00A51FF1">
        <w:rPr>
          <w:rFonts w:ascii="Arial" w:eastAsia="Times New Roman" w:hAnsi="Arial" w:cs="Arial"/>
          <w:bCs/>
          <w:lang w:eastAsia="pl-PL"/>
        </w:rPr>
        <w:t>Zmiany będące następstwem okoliczności leż</w:t>
      </w:r>
      <w:r w:rsidR="003D7D19">
        <w:rPr>
          <w:rFonts w:ascii="Arial" w:eastAsia="Times New Roman" w:hAnsi="Arial" w:cs="Arial"/>
          <w:bCs/>
          <w:lang w:eastAsia="pl-PL"/>
        </w:rPr>
        <w:t>ących po stronie Zamawiającego,</w:t>
      </w:r>
      <w:r w:rsidR="003D7D19">
        <w:rPr>
          <w:rFonts w:ascii="Arial" w:eastAsia="Times New Roman" w:hAnsi="Arial" w:cs="Arial"/>
          <w:bCs/>
          <w:lang w:eastAsia="pl-PL"/>
        </w:rPr>
        <w:br/>
      </w:r>
      <w:r w:rsidRPr="00A51FF1">
        <w:rPr>
          <w:rFonts w:ascii="Arial" w:eastAsia="Times New Roman" w:hAnsi="Arial" w:cs="Arial"/>
          <w:bCs/>
          <w:lang w:eastAsia="pl-PL"/>
        </w:rPr>
        <w:t>w szczególności: wstrzymanie realizacji umowy przez Zamawiającego – o czas niezbędny do wykonania umowy w sposób należyty;</w:t>
      </w:r>
    </w:p>
    <w:p w:rsidR="00AA0B5D" w:rsidRPr="00A51FF1" w:rsidRDefault="00AA0B5D" w:rsidP="00D11BE0">
      <w:pPr>
        <w:pStyle w:val="Akapitzlist"/>
        <w:numPr>
          <w:ilvl w:val="0"/>
          <w:numId w:val="32"/>
        </w:numPr>
        <w:spacing w:after="0" w:line="240" w:lineRule="auto"/>
        <w:ind w:left="993" w:hanging="284"/>
        <w:jc w:val="both"/>
        <w:rPr>
          <w:rFonts w:ascii="Arial" w:eastAsia="Times New Roman" w:hAnsi="Arial" w:cs="Arial"/>
          <w:bCs/>
          <w:lang w:eastAsia="pl-PL"/>
        </w:rPr>
      </w:pPr>
      <w:r w:rsidRPr="00A51FF1">
        <w:rPr>
          <w:rFonts w:ascii="Arial" w:eastAsia="Times New Roman" w:hAnsi="Arial" w:cs="Arial"/>
          <w:bCs/>
          <w:lang w:eastAsia="pl-PL"/>
        </w:rPr>
        <w:t>Zmiany będące następstwem działania podmiotów trzecich – o czas niezbędny do wykonania umowy w sposób należyty;</w:t>
      </w:r>
    </w:p>
    <w:p w:rsidR="00AA0B5D" w:rsidRPr="00A51FF1" w:rsidRDefault="00AA0B5D" w:rsidP="00A51FF1">
      <w:pPr>
        <w:pStyle w:val="Akapitzlist"/>
        <w:numPr>
          <w:ilvl w:val="0"/>
          <w:numId w:val="31"/>
        </w:numPr>
        <w:spacing w:after="0" w:line="240" w:lineRule="auto"/>
        <w:ind w:left="284" w:firstLine="0"/>
        <w:jc w:val="both"/>
        <w:rPr>
          <w:rFonts w:ascii="Arial" w:eastAsia="Times New Roman" w:hAnsi="Arial" w:cs="Arial"/>
          <w:bCs/>
          <w:lang w:eastAsia="pl-PL"/>
        </w:rPr>
      </w:pPr>
      <w:r w:rsidRPr="00A51FF1">
        <w:rPr>
          <w:rFonts w:ascii="Arial" w:eastAsia="Times New Roman" w:hAnsi="Arial" w:cs="Arial"/>
          <w:bCs/>
          <w:lang w:eastAsia="pl-PL"/>
        </w:rPr>
        <w:t>Zmiana sposobu pełnienia świadczeń w zakresie konieczności zaspokojenia roszczeń lub oczekiwań podmiotów trzecich nieartykułowanych lub niemożliwych do jednoznacznego określenia w chwili zawierania umowy – o czas niezbędny do wykonania umowy w sposób należyty;</w:t>
      </w:r>
    </w:p>
    <w:p w:rsidR="00AA0B5D" w:rsidRPr="00A51FF1" w:rsidRDefault="00AA0B5D" w:rsidP="00A51FF1">
      <w:pPr>
        <w:pStyle w:val="Akapitzlist"/>
        <w:numPr>
          <w:ilvl w:val="0"/>
          <w:numId w:val="31"/>
        </w:numPr>
        <w:spacing w:after="0" w:line="240" w:lineRule="auto"/>
        <w:ind w:left="284" w:firstLine="0"/>
        <w:jc w:val="both"/>
        <w:rPr>
          <w:rFonts w:ascii="Arial" w:eastAsia="Times New Roman" w:hAnsi="Arial" w:cs="Arial"/>
          <w:bCs/>
          <w:lang w:eastAsia="pl-PL"/>
        </w:rPr>
      </w:pPr>
      <w:r w:rsidRPr="00A51FF1">
        <w:rPr>
          <w:rFonts w:ascii="Arial" w:eastAsia="Times New Roman" w:hAnsi="Arial" w:cs="Arial"/>
          <w:bCs/>
          <w:lang w:eastAsia="pl-PL"/>
        </w:rPr>
        <w:t>Zmiana w zapisach dotyczących płatności:</w:t>
      </w:r>
    </w:p>
    <w:p w:rsidR="00AA0B5D" w:rsidRPr="00A51FF1" w:rsidRDefault="00AA0B5D" w:rsidP="00D11BE0">
      <w:pPr>
        <w:pStyle w:val="Akapitzlist"/>
        <w:numPr>
          <w:ilvl w:val="2"/>
          <w:numId w:val="1"/>
        </w:numPr>
        <w:spacing w:after="0" w:line="240" w:lineRule="auto"/>
        <w:ind w:left="993" w:hanging="284"/>
        <w:jc w:val="both"/>
        <w:rPr>
          <w:rFonts w:ascii="Arial" w:eastAsia="Times New Roman" w:hAnsi="Arial" w:cs="Arial"/>
          <w:bCs/>
          <w:lang w:eastAsia="pl-PL"/>
        </w:rPr>
      </w:pPr>
      <w:r w:rsidRPr="00A51FF1">
        <w:rPr>
          <w:rFonts w:ascii="Arial" w:eastAsia="Times New Roman" w:hAnsi="Arial" w:cs="Arial"/>
          <w:bCs/>
          <w:lang w:eastAsia="pl-PL"/>
        </w:rPr>
        <w:t xml:space="preserve">Zmiany terminów płatności wynikające z wszelkich zmian wprowadzanych </w:t>
      </w:r>
      <w:r w:rsidR="003B4BF3" w:rsidRPr="00A51FF1">
        <w:rPr>
          <w:rFonts w:ascii="Arial" w:eastAsia="Times New Roman" w:hAnsi="Arial" w:cs="Arial"/>
          <w:bCs/>
          <w:lang w:eastAsia="pl-PL"/>
        </w:rPr>
        <w:t>do umowy</w:t>
      </w:r>
      <w:r w:rsidRPr="00A51FF1">
        <w:rPr>
          <w:rFonts w:ascii="Arial" w:eastAsia="Times New Roman" w:hAnsi="Arial" w:cs="Arial"/>
          <w:bCs/>
          <w:lang w:eastAsia="pl-PL"/>
        </w:rPr>
        <w:t>;</w:t>
      </w:r>
    </w:p>
    <w:p w:rsidR="00AA0B5D" w:rsidRPr="00A51FF1" w:rsidRDefault="00AA0B5D" w:rsidP="00D11BE0">
      <w:pPr>
        <w:pStyle w:val="Akapitzlist"/>
        <w:numPr>
          <w:ilvl w:val="2"/>
          <w:numId w:val="1"/>
        </w:numPr>
        <w:spacing w:after="0" w:line="240" w:lineRule="auto"/>
        <w:ind w:left="993" w:hanging="284"/>
        <w:jc w:val="both"/>
        <w:rPr>
          <w:rFonts w:ascii="Arial" w:eastAsia="Times New Roman" w:hAnsi="Arial" w:cs="Arial"/>
          <w:bCs/>
          <w:lang w:eastAsia="pl-PL"/>
        </w:rPr>
      </w:pPr>
      <w:r w:rsidRPr="00A51FF1">
        <w:rPr>
          <w:rFonts w:ascii="Arial" w:eastAsia="Times New Roman" w:hAnsi="Arial" w:cs="Arial"/>
          <w:bCs/>
          <w:lang w:eastAsia="pl-PL"/>
        </w:rPr>
        <w:t>Zmiana sposobu rozliczenia umowy lub dokonywania płatności częściowych na rzecz Wykonawcy;</w:t>
      </w:r>
    </w:p>
    <w:p w:rsidR="00AA0B5D" w:rsidRPr="00A51FF1" w:rsidRDefault="00AA0B5D" w:rsidP="00A51FF1">
      <w:pPr>
        <w:pStyle w:val="Akapitzlist"/>
        <w:numPr>
          <w:ilvl w:val="0"/>
          <w:numId w:val="31"/>
        </w:numPr>
        <w:spacing w:after="0" w:line="240" w:lineRule="auto"/>
        <w:ind w:left="284" w:firstLine="0"/>
        <w:jc w:val="both"/>
        <w:rPr>
          <w:rFonts w:ascii="Arial" w:eastAsia="Times New Roman" w:hAnsi="Arial" w:cs="Arial"/>
          <w:bCs/>
          <w:lang w:eastAsia="pl-PL"/>
        </w:rPr>
      </w:pPr>
      <w:r w:rsidRPr="00A51FF1">
        <w:rPr>
          <w:rFonts w:ascii="Arial" w:eastAsia="Times New Roman" w:hAnsi="Arial" w:cs="Arial"/>
          <w:bCs/>
          <w:lang w:eastAsia="pl-PL"/>
        </w:rPr>
        <w:lastRenderedPageBreak/>
        <w:t>Pozostałe okoliczności powodujące możliwość zmiany umowy:</w:t>
      </w:r>
    </w:p>
    <w:p w:rsidR="00AA0B5D" w:rsidRPr="00A51FF1" w:rsidRDefault="00AA0B5D" w:rsidP="00D11BE0">
      <w:pPr>
        <w:pStyle w:val="Akapitzlist"/>
        <w:numPr>
          <w:ilvl w:val="1"/>
          <w:numId w:val="4"/>
        </w:numPr>
        <w:spacing w:after="0" w:line="240" w:lineRule="auto"/>
        <w:ind w:left="993" w:hanging="284"/>
        <w:jc w:val="both"/>
        <w:rPr>
          <w:rFonts w:ascii="Arial" w:eastAsia="Times New Roman" w:hAnsi="Arial" w:cs="Arial"/>
          <w:bCs/>
          <w:lang w:eastAsia="pl-PL"/>
        </w:rPr>
      </w:pPr>
      <w:r w:rsidRPr="00A51FF1">
        <w:rPr>
          <w:rFonts w:ascii="Arial" w:eastAsia="Times New Roman" w:hAnsi="Arial" w:cs="Arial"/>
          <w:bCs/>
          <w:lang w:eastAsia="pl-PL"/>
        </w:rPr>
        <w:t>Rezygnacja przez Zamawiającego z realizacji części przedmiotu umowy. W takim przypadku wynagrodzenie przysługujące Wykonawcy zostanie pomniejszone, przy czym Zamawiający zapłaci za wszys</w:t>
      </w:r>
      <w:r w:rsidR="00A51FF1" w:rsidRPr="00A51FF1">
        <w:rPr>
          <w:rFonts w:ascii="Arial" w:eastAsia="Times New Roman" w:hAnsi="Arial" w:cs="Arial"/>
          <w:bCs/>
          <w:lang w:eastAsia="pl-PL"/>
        </w:rPr>
        <w:t xml:space="preserve">tkie spełnione świadczenia oraz </w:t>
      </w:r>
      <w:r w:rsidRPr="00A51FF1">
        <w:rPr>
          <w:rFonts w:ascii="Arial" w:eastAsia="Times New Roman" w:hAnsi="Arial" w:cs="Arial"/>
          <w:bCs/>
          <w:lang w:eastAsia="pl-PL"/>
        </w:rPr>
        <w:t>udokumentowane koszty, które Wykonawca p</w:t>
      </w:r>
      <w:r w:rsidR="00121133" w:rsidRPr="00A51FF1">
        <w:rPr>
          <w:rFonts w:ascii="Arial" w:eastAsia="Times New Roman" w:hAnsi="Arial" w:cs="Arial"/>
          <w:bCs/>
          <w:lang w:eastAsia="pl-PL"/>
        </w:rPr>
        <w:t>oniósł w związku z wynikającymi</w:t>
      </w:r>
      <w:r w:rsidR="00121133" w:rsidRPr="00A51FF1">
        <w:rPr>
          <w:rFonts w:ascii="Arial" w:eastAsia="Times New Roman" w:hAnsi="Arial" w:cs="Arial"/>
          <w:bCs/>
          <w:lang w:eastAsia="pl-PL"/>
        </w:rPr>
        <w:br/>
      </w:r>
      <w:r w:rsidRPr="00A51FF1">
        <w:rPr>
          <w:rFonts w:ascii="Arial" w:eastAsia="Times New Roman" w:hAnsi="Arial" w:cs="Arial"/>
          <w:bCs/>
          <w:lang w:eastAsia="pl-PL"/>
        </w:rPr>
        <w:t>z umowy planowanymi świadczeniami, mi</w:t>
      </w:r>
      <w:r w:rsidR="005174E3">
        <w:rPr>
          <w:rFonts w:ascii="Arial" w:eastAsia="Times New Roman" w:hAnsi="Arial" w:cs="Arial"/>
          <w:bCs/>
          <w:lang w:eastAsia="pl-PL"/>
        </w:rPr>
        <w:t>nimalne wynagrodzenie Wykonawcy</w:t>
      </w:r>
      <w:r w:rsidR="005174E3">
        <w:rPr>
          <w:rFonts w:ascii="Arial" w:eastAsia="Times New Roman" w:hAnsi="Arial" w:cs="Arial"/>
          <w:bCs/>
          <w:lang w:eastAsia="pl-PL"/>
        </w:rPr>
        <w:br/>
      </w:r>
      <w:r w:rsidRPr="00A51FF1">
        <w:rPr>
          <w:rFonts w:ascii="Arial" w:eastAsia="Times New Roman" w:hAnsi="Arial" w:cs="Arial"/>
          <w:bCs/>
          <w:lang w:eastAsia="pl-PL"/>
        </w:rPr>
        <w:t>z tytułu wykonania umowy nie będzie niższe niż 50% wynagrodzenia umownego niezależnie od zakresu ograniczenia wykonania zamówienia przez Zamawiającego.</w:t>
      </w:r>
    </w:p>
    <w:p w:rsidR="005F1860" w:rsidRPr="00A51FF1" w:rsidRDefault="005F1860" w:rsidP="00A51FF1">
      <w:pPr>
        <w:pStyle w:val="Akapitzlist"/>
        <w:numPr>
          <w:ilvl w:val="1"/>
          <w:numId w:val="1"/>
        </w:numPr>
        <w:spacing w:after="0" w:line="240" w:lineRule="auto"/>
        <w:ind w:left="284" w:hanging="284"/>
        <w:jc w:val="both"/>
        <w:rPr>
          <w:rFonts w:ascii="Arial" w:eastAsia="Times New Roman" w:hAnsi="Arial" w:cs="Arial"/>
          <w:bCs/>
          <w:lang w:eastAsia="pl-PL"/>
        </w:rPr>
      </w:pPr>
      <w:r w:rsidRPr="00A51FF1">
        <w:rPr>
          <w:rFonts w:ascii="Arial" w:eastAsia="Times New Roman" w:hAnsi="Arial" w:cs="Arial"/>
          <w:bCs/>
          <w:lang w:eastAsia="pl-PL"/>
        </w:rPr>
        <w:t>Wszystkie powyższe postanowienia stanowią katalog zmian, na które Zamawiający może wyrazić zgodę. Nie stanowią jednocześnie zobowiązania do wyrażenia takiej zgody zarówno przez Zamawiającego, jak i przez Wykonawcę.</w:t>
      </w:r>
    </w:p>
    <w:p w:rsidR="005F1860" w:rsidRPr="00A51FF1" w:rsidRDefault="005F1860" w:rsidP="00A51FF1">
      <w:pPr>
        <w:pStyle w:val="Akapitzlist"/>
        <w:numPr>
          <w:ilvl w:val="1"/>
          <w:numId w:val="1"/>
        </w:numPr>
        <w:spacing w:after="0" w:line="240" w:lineRule="auto"/>
        <w:ind w:left="284" w:hanging="284"/>
        <w:jc w:val="both"/>
        <w:rPr>
          <w:rFonts w:ascii="Arial" w:eastAsia="Times New Roman" w:hAnsi="Arial" w:cs="Arial"/>
          <w:bCs/>
          <w:lang w:eastAsia="pl-PL"/>
        </w:rPr>
      </w:pPr>
      <w:r w:rsidRPr="00A51FF1">
        <w:rPr>
          <w:rFonts w:ascii="Arial" w:eastAsia="Times New Roman" w:hAnsi="Arial" w:cs="Arial"/>
          <w:bCs/>
          <w:lang w:eastAsia="pl-PL"/>
        </w:rPr>
        <w:t>Wszelkie zmiany i uzupełnienia treści Umowy mogą być dokonywane wyłącznie w formie aneksu podpisanego przez Strony.</w:t>
      </w:r>
    </w:p>
    <w:p w:rsidR="005F1860" w:rsidRPr="00A51FF1" w:rsidRDefault="005F1860" w:rsidP="00A51FF1">
      <w:pPr>
        <w:pStyle w:val="Akapitzlist"/>
        <w:numPr>
          <w:ilvl w:val="1"/>
          <w:numId w:val="1"/>
        </w:numPr>
        <w:spacing w:after="0" w:line="240" w:lineRule="auto"/>
        <w:ind w:left="284" w:hanging="284"/>
        <w:jc w:val="both"/>
        <w:rPr>
          <w:rFonts w:ascii="Arial" w:eastAsia="Times New Roman" w:hAnsi="Arial" w:cs="Arial"/>
          <w:bCs/>
          <w:lang w:eastAsia="pl-PL"/>
        </w:rPr>
      </w:pPr>
      <w:r w:rsidRPr="00A51FF1">
        <w:rPr>
          <w:rFonts w:ascii="Arial" w:eastAsia="Times New Roman" w:hAnsi="Arial" w:cs="Arial"/>
          <w:bCs/>
          <w:lang w:eastAsia="pl-PL"/>
        </w:rPr>
        <w:t>Nie stanowi zmiany umowy:</w:t>
      </w:r>
    </w:p>
    <w:p w:rsidR="005F1860" w:rsidRPr="00A51FF1" w:rsidRDefault="005F1860" w:rsidP="00D11BE0">
      <w:pPr>
        <w:pStyle w:val="Akapitzlist"/>
        <w:numPr>
          <w:ilvl w:val="2"/>
          <w:numId w:val="1"/>
        </w:numPr>
        <w:spacing w:after="0" w:line="240" w:lineRule="auto"/>
        <w:ind w:left="993" w:hanging="284"/>
        <w:jc w:val="both"/>
        <w:rPr>
          <w:rFonts w:ascii="Arial" w:eastAsia="Times New Roman" w:hAnsi="Arial" w:cs="Arial"/>
          <w:bCs/>
          <w:lang w:eastAsia="pl-PL"/>
        </w:rPr>
      </w:pPr>
      <w:r w:rsidRPr="00A51FF1">
        <w:rPr>
          <w:rFonts w:ascii="Arial" w:eastAsia="Times New Roman" w:hAnsi="Arial" w:cs="Arial"/>
          <w:bCs/>
          <w:lang w:eastAsia="pl-PL"/>
        </w:rPr>
        <w:t>Zmiana danych związanych z obsługą administracyjno-organizacyjną umowy (np. zmiana nr rachunku bankowego);</w:t>
      </w:r>
    </w:p>
    <w:p w:rsidR="005F1860" w:rsidRPr="00A51FF1" w:rsidRDefault="005F1860" w:rsidP="00D11BE0">
      <w:pPr>
        <w:pStyle w:val="Akapitzlist"/>
        <w:numPr>
          <w:ilvl w:val="2"/>
          <w:numId w:val="1"/>
        </w:numPr>
        <w:spacing w:after="0" w:line="240" w:lineRule="auto"/>
        <w:ind w:left="993" w:hanging="284"/>
        <w:jc w:val="both"/>
        <w:rPr>
          <w:rFonts w:ascii="Arial" w:eastAsia="Times New Roman" w:hAnsi="Arial" w:cs="Arial"/>
          <w:bCs/>
          <w:lang w:eastAsia="pl-PL"/>
        </w:rPr>
      </w:pPr>
      <w:r w:rsidRPr="00A51FF1">
        <w:rPr>
          <w:rFonts w:ascii="Arial" w:eastAsia="Times New Roman" w:hAnsi="Arial" w:cs="Arial"/>
          <w:bCs/>
          <w:lang w:eastAsia="pl-PL"/>
        </w:rPr>
        <w:t>Zmiany danych teleadresowych;</w:t>
      </w:r>
    </w:p>
    <w:p w:rsidR="005F1860" w:rsidRPr="00A51FF1" w:rsidRDefault="005F1860" w:rsidP="00A51FF1">
      <w:pPr>
        <w:pStyle w:val="Akapitzlist"/>
        <w:numPr>
          <w:ilvl w:val="1"/>
          <w:numId w:val="1"/>
        </w:numPr>
        <w:spacing w:after="0" w:line="240" w:lineRule="auto"/>
        <w:ind w:left="284" w:hanging="284"/>
        <w:jc w:val="both"/>
        <w:rPr>
          <w:rFonts w:ascii="Arial" w:eastAsia="Times New Roman" w:hAnsi="Arial" w:cs="Arial"/>
          <w:bCs/>
          <w:lang w:eastAsia="pl-PL"/>
        </w:rPr>
      </w:pPr>
      <w:r w:rsidRPr="00A51FF1">
        <w:rPr>
          <w:rFonts w:ascii="Arial" w:eastAsia="Times New Roman" w:hAnsi="Arial" w:cs="Arial"/>
          <w:bCs/>
          <w:lang w:eastAsia="pl-PL"/>
        </w:rPr>
        <w:t xml:space="preserve">Wszelkie zmiany umowy wymagają zachowania formy pisemnej zastrzeżonej pod rygorem nieważności. </w:t>
      </w:r>
    </w:p>
    <w:p w:rsidR="007B1471" w:rsidRDefault="005F1860" w:rsidP="00D11BE0">
      <w:pPr>
        <w:spacing w:after="0" w:line="240" w:lineRule="auto"/>
        <w:jc w:val="center"/>
        <w:rPr>
          <w:rFonts w:ascii="Arial" w:eastAsia="Times New Roman" w:hAnsi="Arial" w:cs="Arial"/>
          <w:bCs/>
          <w:lang w:eastAsia="pl-PL"/>
        </w:rPr>
      </w:pPr>
      <w:r w:rsidRPr="00A51FF1">
        <w:rPr>
          <w:rFonts w:ascii="Arial" w:eastAsia="Times New Roman" w:hAnsi="Arial" w:cs="Arial"/>
          <w:bCs/>
          <w:lang w:eastAsia="pl-PL"/>
        </w:rPr>
        <w:t>§</w:t>
      </w:r>
      <w:r w:rsidR="00CB002E" w:rsidRPr="00A51FF1">
        <w:rPr>
          <w:rFonts w:ascii="Arial" w:eastAsia="Times New Roman" w:hAnsi="Arial" w:cs="Arial"/>
          <w:bCs/>
          <w:lang w:eastAsia="pl-PL"/>
        </w:rPr>
        <w:t xml:space="preserve">  12</w:t>
      </w:r>
    </w:p>
    <w:p w:rsidR="00D11BE0" w:rsidRPr="00D11BE0" w:rsidRDefault="00D11BE0" w:rsidP="00D11BE0">
      <w:pPr>
        <w:spacing w:after="0" w:line="240" w:lineRule="auto"/>
        <w:jc w:val="center"/>
        <w:rPr>
          <w:rFonts w:ascii="Arial" w:eastAsia="Times New Roman" w:hAnsi="Arial" w:cs="Arial"/>
          <w:bCs/>
          <w:lang w:eastAsia="pl-PL"/>
        </w:rPr>
      </w:pPr>
    </w:p>
    <w:p w:rsidR="007B1471" w:rsidRPr="00A51FF1" w:rsidRDefault="007B1471" w:rsidP="007B1471">
      <w:pPr>
        <w:spacing w:after="0" w:line="240" w:lineRule="auto"/>
        <w:ind w:left="142"/>
        <w:jc w:val="both"/>
        <w:rPr>
          <w:rFonts w:ascii="Arial" w:eastAsia="Times New Roman" w:hAnsi="Arial" w:cs="Arial"/>
          <w:lang w:eastAsia="pl-PL"/>
        </w:rPr>
      </w:pPr>
      <w:r w:rsidRPr="00A51FF1">
        <w:rPr>
          <w:rFonts w:ascii="Arial" w:eastAsia="Times New Roman" w:hAnsi="Arial" w:cs="Arial"/>
          <w:lang w:eastAsia="pl-PL"/>
        </w:rPr>
        <w:t xml:space="preserve">Zgodnie z art. 13 Rozporządzenia Parlamentu Europejskiego i Rady (UE) 2016/679 z dnia 27 kwietnia 2016 r. w sprawie ochrony osób fizycznych w związku z przetwarzaniem danych osobowych i w sprawie swobodnego przepływu takich danych (dalej: </w:t>
      </w:r>
      <w:r w:rsidRPr="00A51FF1">
        <w:rPr>
          <w:rFonts w:ascii="Arial" w:eastAsia="Times New Roman" w:hAnsi="Arial" w:cs="Arial"/>
          <w:u w:val="single"/>
          <w:lang w:eastAsia="pl-PL"/>
        </w:rPr>
        <w:t>RODO</w:t>
      </w:r>
      <w:r w:rsidRPr="00A51FF1">
        <w:rPr>
          <w:rFonts w:ascii="Arial" w:eastAsia="Times New Roman" w:hAnsi="Arial" w:cs="Arial"/>
          <w:lang w:eastAsia="pl-PL"/>
        </w:rPr>
        <w:t>) Urząd Miasta Piotrkowa Trybunalskiego informuje, iż:</w:t>
      </w:r>
    </w:p>
    <w:p w:rsidR="007B1471" w:rsidRPr="00A51FF1" w:rsidRDefault="007B1471" w:rsidP="00D11BE0">
      <w:pPr>
        <w:numPr>
          <w:ilvl w:val="1"/>
          <w:numId w:val="10"/>
        </w:numPr>
        <w:tabs>
          <w:tab w:val="clear" w:pos="1080"/>
        </w:tabs>
        <w:overflowPunct w:val="0"/>
        <w:autoSpaceDE w:val="0"/>
        <w:autoSpaceDN w:val="0"/>
        <w:adjustRightInd w:val="0"/>
        <w:spacing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iCs/>
          <w:lang w:eastAsia="pl-PL"/>
        </w:rPr>
        <w:t xml:space="preserve">Administratorem przekazanych danych osobowych jest Prezydent Miasta Piotrkowa Trybunalskiego z siedzibą przy Pasażu Karola Rudowskiego 10, w Piotrkowie Trybunalskim (kod pocztowy: 97-300), tel.: 44 732 77 01, adres e-mail: </w:t>
      </w:r>
      <w:hyperlink r:id="rId8" w:history="1">
        <w:r w:rsidRPr="00A51FF1">
          <w:rPr>
            <w:rFonts w:ascii="Arial" w:eastAsia="Times New Roman" w:hAnsi="Arial" w:cs="Arial"/>
            <w:u w:val="single"/>
            <w:lang w:eastAsia="pl-PL"/>
          </w:rPr>
          <w:t>e-urzad@piotrkow.pl</w:t>
        </w:r>
      </w:hyperlink>
    </w:p>
    <w:p w:rsidR="007B1471" w:rsidRPr="00A51FF1" w:rsidRDefault="007B1471" w:rsidP="00D11BE0">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 xml:space="preserve">Administrator wyznaczył Inspektora Ochrony Danych Osobowych w Urzędzie Miasta Piotrkowa </w:t>
      </w:r>
      <w:r w:rsidR="003B4BF3" w:rsidRPr="00A51FF1">
        <w:rPr>
          <w:rFonts w:ascii="Arial" w:eastAsia="Times New Roman" w:hAnsi="Arial" w:cs="Arial"/>
          <w:lang w:eastAsia="pl-PL"/>
        </w:rPr>
        <w:t>Trybunalskiego, z którym</w:t>
      </w:r>
      <w:r w:rsidRPr="00A51FF1">
        <w:rPr>
          <w:rFonts w:ascii="Arial" w:eastAsia="Times New Roman" w:hAnsi="Arial" w:cs="Arial"/>
          <w:lang w:eastAsia="pl-PL"/>
        </w:rPr>
        <w:t xml:space="preserve"> skontaktować się można poprzez adres e-mail: </w:t>
      </w:r>
      <w:hyperlink r:id="rId9" w:history="1">
        <w:r w:rsidRPr="00A51FF1">
          <w:rPr>
            <w:rFonts w:ascii="Arial" w:eastAsia="Times New Roman" w:hAnsi="Arial" w:cs="Arial"/>
            <w:u w:val="single"/>
            <w:lang w:eastAsia="pl-PL"/>
          </w:rPr>
          <w:t>iod@piotrkow.pl</w:t>
        </w:r>
      </w:hyperlink>
    </w:p>
    <w:p w:rsidR="007B1471" w:rsidRPr="00A51FF1" w:rsidRDefault="007B1471" w:rsidP="00D11BE0">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Dane osobowe zawarte w umowie oraz sporządzonej na jej podstawie dokumentacji będą przetwarzane dla potrzeb realizacji zadania związanego z zawarciem i realizacją umowy cywilno-prawnej w oparciu o art. 6 ust.1 lit. b) RODO.</w:t>
      </w:r>
    </w:p>
    <w:p w:rsidR="007B1471" w:rsidRPr="00A51FF1" w:rsidRDefault="007B1471" w:rsidP="00D11BE0">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Dane osobowe będą przechowywane przez okres niezbędny do wykonania umowy,</w:t>
      </w:r>
      <w:r w:rsidRPr="00A51FF1">
        <w:rPr>
          <w:rFonts w:ascii="Arial" w:eastAsia="Times New Roman" w:hAnsi="Arial" w:cs="Arial"/>
          <w:lang w:eastAsia="pl-PL"/>
        </w:rPr>
        <w:br/>
        <w:t xml:space="preserve">a po jej rozwiązaniu lub wygaśnięciu – przez obowiązkowy okres przechowywania dokumentacji, ustalony z odrębnymi przepisami prawa. </w:t>
      </w:r>
    </w:p>
    <w:p w:rsidR="007B1471" w:rsidRPr="00A51FF1" w:rsidRDefault="007B1471" w:rsidP="00D11BE0">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Informujemy o przysługującym prawie dostępu do swoich danych osobowych, osobom których dane dotyczą, ich sprostowania, usunięcia lub ograniczenia przetwarzania</w:t>
      </w:r>
      <w:r w:rsidRPr="00A51FF1">
        <w:rPr>
          <w:rFonts w:ascii="Arial" w:eastAsia="Times New Roman" w:hAnsi="Arial" w:cs="Arial"/>
          <w:lang w:eastAsia="pl-PL"/>
        </w:rPr>
        <w:br/>
        <w:t>a także prawo sprzeciwu, zażądania zaprzestania przetwarzania i prawo przenoszenia danych – w przypadkach i na zasadach określonych w przepisach RODO.</w:t>
      </w:r>
    </w:p>
    <w:p w:rsidR="007B1471" w:rsidRPr="00A51FF1" w:rsidRDefault="007B1471" w:rsidP="00D11BE0">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Informujemy o przysługującym prawie do wniesienia skargi do organu nadzorczego: Prezesa Urzędu Ochrony Danych Osobowych, gdy osoba, której dane dotyczą uzna, że przetwarzanie danych osobowych jej dotyczących narusza przepisy Ogólnego Rozporządzenia o Ochronie Danych Osobowych.</w:t>
      </w:r>
    </w:p>
    <w:p w:rsidR="007B1471" w:rsidRPr="00A51FF1" w:rsidRDefault="007B1471" w:rsidP="00D11BE0">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Podanie danych osobowych jest warunkiem niezbędnym do zawarcia umowy cywilno-prawnej. W przypadku niepodania danych osobowych nie będzie możliwe jej zawarcie.</w:t>
      </w:r>
    </w:p>
    <w:p w:rsidR="007B1471" w:rsidRPr="00A51FF1" w:rsidRDefault="007B1471" w:rsidP="00D11BE0">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Dane osobowe przetwarzane w wyniku zawarcia Umowy nie będą podlegać zautomatyzowanemu podejmowaniu decyzji lub profilowaniu.</w:t>
      </w:r>
    </w:p>
    <w:p w:rsidR="007B1471" w:rsidRPr="00A51FF1" w:rsidRDefault="00A31519" w:rsidP="007B1471">
      <w:pPr>
        <w:spacing w:after="0" w:line="240" w:lineRule="auto"/>
        <w:ind w:left="142"/>
        <w:jc w:val="center"/>
        <w:rPr>
          <w:rFonts w:ascii="Arial" w:eastAsia="Times New Roman" w:hAnsi="Arial" w:cs="Arial"/>
          <w:bCs/>
          <w:lang w:eastAsia="pl-PL"/>
        </w:rPr>
      </w:pPr>
      <w:r>
        <w:rPr>
          <w:rFonts w:ascii="Arial" w:eastAsia="Times New Roman" w:hAnsi="Arial" w:cs="Arial"/>
          <w:bCs/>
          <w:lang w:eastAsia="pl-PL"/>
        </w:rPr>
        <w:t>§ 13</w:t>
      </w:r>
      <w:r w:rsidR="005F1860" w:rsidRPr="00A51FF1">
        <w:rPr>
          <w:rFonts w:ascii="Arial" w:eastAsia="Times New Roman" w:hAnsi="Arial" w:cs="Arial"/>
          <w:bCs/>
          <w:lang w:eastAsia="pl-PL"/>
        </w:rPr>
        <w:br/>
      </w:r>
    </w:p>
    <w:p w:rsidR="007B1471" w:rsidRPr="00A51FF1" w:rsidRDefault="007B1471" w:rsidP="00A51FF1">
      <w:pPr>
        <w:numPr>
          <w:ilvl w:val="0"/>
          <w:numId w:val="11"/>
        </w:numPr>
        <w:spacing w:after="0" w:line="240" w:lineRule="auto"/>
        <w:ind w:left="284" w:hanging="284"/>
        <w:jc w:val="both"/>
        <w:rPr>
          <w:rFonts w:ascii="Arial" w:eastAsia="Calibri" w:hAnsi="Arial" w:cs="Arial"/>
        </w:rPr>
      </w:pPr>
      <w:r w:rsidRPr="00A51FF1">
        <w:rPr>
          <w:rFonts w:ascii="Arial" w:eastAsia="Calibri" w:hAnsi="Arial" w:cs="Arial"/>
        </w:rPr>
        <w:t>W sprawach nieuregulowanych niniejszą umową stosuje się przepisy Kodeksu cywilnego.</w:t>
      </w:r>
    </w:p>
    <w:p w:rsidR="007B1471" w:rsidRDefault="007B1471" w:rsidP="00A51FF1">
      <w:pPr>
        <w:numPr>
          <w:ilvl w:val="0"/>
          <w:numId w:val="11"/>
        </w:numPr>
        <w:spacing w:after="0" w:line="240" w:lineRule="auto"/>
        <w:ind w:left="284" w:hanging="284"/>
        <w:jc w:val="both"/>
        <w:rPr>
          <w:rFonts w:ascii="Arial" w:eastAsia="Calibri" w:hAnsi="Arial" w:cs="Arial"/>
        </w:rPr>
      </w:pPr>
      <w:r w:rsidRPr="00A51FF1">
        <w:rPr>
          <w:rFonts w:ascii="Arial" w:eastAsia="Calibri" w:hAnsi="Arial" w:cs="Arial"/>
        </w:rPr>
        <w:t xml:space="preserve">Spory między stronami mogące wyniknąć w trakcie realizacji umowy rozstrzygać </w:t>
      </w:r>
      <w:r w:rsidRPr="00A51FF1">
        <w:rPr>
          <w:rFonts w:ascii="Arial" w:eastAsia="Calibri" w:hAnsi="Arial" w:cs="Arial"/>
        </w:rPr>
        <w:br/>
        <w:t>będzie Sąd właściwy dla siedziby Zamawiającego.</w:t>
      </w:r>
    </w:p>
    <w:p w:rsidR="007A2F2F" w:rsidRPr="007A2F2F" w:rsidRDefault="007A2F2F" w:rsidP="007A2F2F">
      <w:pPr>
        <w:pStyle w:val="Akapitzlist"/>
        <w:numPr>
          <w:ilvl w:val="0"/>
          <w:numId w:val="11"/>
        </w:numPr>
        <w:spacing w:after="5" w:line="267" w:lineRule="auto"/>
        <w:ind w:left="284" w:hanging="284"/>
        <w:jc w:val="both"/>
        <w:rPr>
          <w:rFonts w:ascii="Arial" w:eastAsia="Times New Roman" w:hAnsi="Arial" w:cs="Arial"/>
          <w:lang w:eastAsia="pl-PL"/>
        </w:rPr>
      </w:pPr>
      <w:r w:rsidRPr="00A51FF1">
        <w:rPr>
          <w:rFonts w:ascii="Arial" w:eastAsia="Times New Roman" w:hAnsi="Arial" w:cs="Arial"/>
          <w:lang w:eastAsia="pl-PL"/>
        </w:rPr>
        <w:lastRenderedPageBreak/>
        <w:t xml:space="preserve">Wszelka korespondencja dotycząca realizacji niniejszej Umowy, zarówno w postaci papierowej jak i elektronicznej, będzie kierowana na adresy Stron wskazane w komparycji Umowy. Strony zobowiązują się do niezwłocznego informowania o zmianie któregokolwiek z ww. adresów. W razie zaniedbania tego obowiązku przesyłkę w postaci papierowej, przesłaną na adres ujawniony w komparycji Umowy, w przypadku próby doręczenia i jej dwukrotnego awizowania, </w:t>
      </w:r>
      <w:r w:rsidR="0079644C">
        <w:rPr>
          <w:rFonts w:ascii="Arial" w:eastAsia="Times New Roman" w:hAnsi="Arial" w:cs="Arial"/>
          <w:lang w:eastAsia="pl-PL"/>
        </w:rPr>
        <w:t xml:space="preserve">będzie się uważać za doręczoną, </w:t>
      </w:r>
      <w:r w:rsidRPr="00A51FF1">
        <w:rPr>
          <w:rFonts w:ascii="Arial" w:eastAsia="Times New Roman" w:hAnsi="Arial" w:cs="Arial"/>
          <w:lang w:eastAsia="pl-PL"/>
        </w:rPr>
        <w:t>a korespondencja elektroniczna, kierowana na adres wskazany w komparycji, będzie uznana za wysłaną prawidłowo. Korespondencję w w</w:t>
      </w:r>
      <w:r w:rsidR="0079644C">
        <w:rPr>
          <w:rFonts w:ascii="Arial" w:eastAsia="Times New Roman" w:hAnsi="Arial" w:cs="Arial"/>
          <w:lang w:eastAsia="pl-PL"/>
        </w:rPr>
        <w:t xml:space="preserve">ersji papierowej należy składać </w:t>
      </w:r>
      <w:r w:rsidRPr="00A51FF1">
        <w:rPr>
          <w:rFonts w:ascii="Arial" w:eastAsia="Times New Roman" w:hAnsi="Arial" w:cs="Arial"/>
          <w:lang w:eastAsia="pl-PL"/>
        </w:rPr>
        <w:t xml:space="preserve">w Biurze podawczym Urzędu Miasta przy ul. Szkolnej 28 lub Pasaż Rudowskiego 10. </w:t>
      </w:r>
    </w:p>
    <w:p w:rsidR="007B1471" w:rsidRPr="00A51FF1" w:rsidRDefault="007B1471" w:rsidP="00A51FF1">
      <w:pPr>
        <w:numPr>
          <w:ilvl w:val="0"/>
          <w:numId w:val="11"/>
        </w:numPr>
        <w:spacing w:after="0" w:line="240" w:lineRule="auto"/>
        <w:ind w:left="284" w:hanging="284"/>
        <w:jc w:val="both"/>
        <w:rPr>
          <w:rFonts w:ascii="Arial" w:eastAsia="Calibri" w:hAnsi="Arial" w:cs="Arial"/>
        </w:rPr>
      </w:pPr>
      <w:r w:rsidRPr="00A51FF1">
        <w:rPr>
          <w:rFonts w:ascii="Arial" w:eastAsia="Calibri" w:hAnsi="Arial" w:cs="Arial"/>
        </w:rPr>
        <w:t>Umowa została sporządzona w trzech jednobrzmiących egzemplarzach:</w:t>
      </w:r>
      <w:r w:rsidRPr="00A51FF1">
        <w:rPr>
          <w:rFonts w:ascii="Arial" w:eastAsia="Calibri" w:hAnsi="Arial" w:cs="Arial"/>
          <w:b/>
        </w:rPr>
        <w:t xml:space="preserve"> </w:t>
      </w:r>
      <w:r w:rsidRPr="00A51FF1">
        <w:rPr>
          <w:rFonts w:ascii="Arial" w:eastAsia="Calibri" w:hAnsi="Arial" w:cs="Arial"/>
        </w:rPr>
        <w:t xml:space="preserve">dwa dla Zamawiającego i jeden dla Wykonawcy.  </w:t>
      </w:r>
    </w:p>
    <w:p w:rsidR="007B1471" w:rsidRPr="00A51FF1" w:rsidRDefault="007B1471" w:rsidP="007B1471">
      <w:pPr>
        <w:spacing w:after="0" w:line="240" w:lineRule="auto"/>
        <w:jc w:val="both"/>
        <w:rPr>
          <w:rFonts w:ascii="Arial" w:eastAsia="Calibri" w:hAnsi="Arial" w:cs="Arial"/>
        </w:rPr>
      </w:pPr>
    </w:p>
    <w:p w:rsidR="007B1471" w:rsidRPr="00A51FF1" w:rsidRDefault="007B1471" w:rsidP="007B1471">
      <w:pPr>
        <w:spacing w:after="0" w:line="240" w:lineRule="auto"/>
        <w:ind w:left="142"/>
        <w:jc w:val="both"/>
        <w:rPr>
          <w:rFonts w:ascii="Arial" w:eastAsia="Times New Roman" w:hAnsi="Arial" w:cs="Arial"/>
          <w:b/>
          <w:bCs/>
          <w:lang w:eastAsia="pl-PL"/>
        </w:rPr>
      </w:pPr>
    </w:p>
    <w:p w:rsidR="007B1471" w:rsidRPr="00A51FF1" w:rsidRDefault="007B1471" w:rsidP="007B1471">
      <w:pPr>
        <w:spacing w:after="0" w:line="240" w:lineRule="auto"/>
        <w:ind w:left="142"/>
        <w:rPr>
          <w:rFonts w:ascii="Arial" w:eastAsia="Times New Roman" w:hAnsi="Arial" w:cs="Arial"/>
          <w:b/>
          <w:bCs/>
          <w:lang w:eastAsia="pl-PL"/>
        </w:rPr>
      </w:pPr>
      <w:r w:rsidRPr="00A51FF1">
        <w:rPr>
          <w:rFonts w:ascii="Arial" w:eastAsia="Times New Roman" w:hAnsi="Arial" w:cs="Arial"/>
          <w:b/>
          <w:bCs/>
          <w:lang w:eastAsia="pl-PL"/>
        </w:rPr>
        <w:t xml:space="preserve">       ZAMAWIAJĄCY: </w:t>
      </w:r>
      <w:r w:rsidRPr="00A51FF1">
        <w:rPr>
          <w:rFonts w:ascii="Arial" w:eastAsia="Times New Roman" w:hAnsi="Arial" w:cs="Arial"/>
          <w:b/>
          <w:bCs/>
          <w:lang w:eastAsia="pl-PL"/>
        </w:rPr>
        <w:tab/>
      </w:r>
      <w:r w:rsidRPr="00A51FF1">
        <w:rPr>
          <w:rFonts w:ascii="Arial" w:eastAsia="Times New Roman" w:hAnsi="Arial" w:cs="Arial"/>
          <w:b/>
          <w:bCs/>
          <w:lang w:eastAsia="pl-PL"/>
        </w:rPr>
        <w:tab/>
        <w:t xml:space="preserve">                                                WYKONAWCA:</w:t>
      </w:r>
    </w:p>
    <w:p w:rsidR="007B1471" w:rsidRPr="00A51FF1" w:rsidRDefault="007B1471" w:rsidP="007B1471">
      <w:pPr>
        <w:spacing w:after="0" w:line="240" w:lineRule="auto"/>
        <w:ind w:left="142"/>
        <w:rPr>
          <w:rFonts w:ascii="Arial" w:eastAsia="Times New Roman" w:hAnsi="Arial" w:cs="Arial"/>
          <w:b/>
          <w:bCs/>
          <w:lang w:eastAsia="pl-PL"/>
        </w:rPr>
      </w:pPr>
    </w:p>
    <w:p w:rsidR="00443869" w:rsidRPr="00A51FF1" w:rsidRDefault="00443869">
      <w:pPr>
        <w:rPr>
          <w:rFonts w:ascii="Arial" w:hAnsi="Arial" w:cs="Arial"/>
        </w:rPr>
      </w:pPr>
    </w:p>
    <w:p w:rsidR="00603C05" w:rsidRPr="00A51FF1" w:rsidRDefault="00603C05" w:rsidP="00443869">
      <w:pPr>
        <w:jc w:val="right"/>
        <w:rPr>
          <w:rFonts w:ascii="Arial" w:hAnsi="Arial" w:cs="Arial"/>
        </w:rPr>
      </w:pPr>
    </w:p>
    <w:p w:rsidR="008C7168" w:rsidRPr="00A51FF1" w:rsidRDefault="008C7168" w:rsidP="00443869">
      <w:pPr>
        <w:jc w:val="right"/>
        <w:rPr>
          <w:rFonts w:ascii="Arial" w:hAnsi="Arial" w:cs="Arial"/>
        </w:rPr>
      </w:pPr>
    </w:p>
    <w:p w:rsidR="008C7168" w:rsidRPr="00A51FF1" w:rsidRDefault="008C7168" w:rsidP="00443869">
      <w:pPr>
        <w:jc w:val="right"/>
        <w:rPr>
          <w:rFonts w:ascii="Arial" w:hAnsi="Arial" w:cs="Arial"/>
        </w:rPr>
      </w:pPr>
    </w:p>
    <w:p w:rsidR="008C7168" w:rsidRPr="00A51FF1" w:rsidRDefault="008C7168" w:rsidP="00FF08E4">
      <w:pPr>
        <w:rPr>
          <w:rFonts w:ascii="Arial" w:hAnsi="Arial" w:cs="Arial"/>
        </w:rPr>
      </w:pPr>
    </w:p>
    <w:p w:rsidR="00FF08E4" w:rsidRPr="00A51FF1" w:rsidRDefault="00FF08E4" w:rsidP="00FF08E4">
      <w:pPr>
        <w:rPr>
          <w:rFonts w:ascii="Arial" w:hAnsi="Arial" w:cs="Arial"/>
        </w:rPr>
      </w:pPr>
    </w:p>
    <w:p w:rsidR="008C7168" w:rsidRPr="00A51FF1" w:rsidRDefault="008C7168" w:rsidP="00121133">
      <w:pPr>
        <w:rPr>
          <w:rFonts w:ascii="Arial" w:hAnsi="Arial" w:cs="Arial"/>
        </w:rPr>
      </w:pPr>
    </w:p>
    <w:p w:rsidR="00A51FF1" w:rsidRDefault="00A51FF1" w:rsidP="00443869">
      <w:pPr>
        <w:jc w:val="right"/>
        <w:rPr>
          <w:rFonts w:ascii="Arial" w:hAnsi="Arial" w:cs="Arial"/>
        </w:rPr>
      </w:pPr>
    </w:p>
    <w:p w:rsidR="00D11BE0" w:rsidRDefault="00D11BE0" w:rsidP="00443869">
      <w:pPr>
        <w:jc w:val="right"/>
        <w:rPr>
          <w:rFonts w:ascii="Arial" w:hAnsi="Arial" w:cs="Arial"/>
        </w:rPr>
      </w:pPr>
    </w:p>
    <w:p w:rsidR="00D11BE0" w:rsidRDefault="00D11BE0" w:rsidP="00443869">
      <w:pPr>
        <w:jc w:val="right"/>
        <w:rPr>
          <w:rFonts w:ascii="Arial" w:hAnsi="Arial" w:cs="Arial"/>
        </w:rPr>
      </w:pPr>
    </w:p>
    <w:p w:rsidR="00D11BE0" w:rsidRDefault="00D11BE0" w:rsidP="00443869">
      <w:pPr>
        <w:jc w:val="right"/>
        <w:rPr>
          <w:rFonts w:ascii="Arial" w:hAnsi="Arial" w:cs="Arial"/>
        </w:rPr>
      </w:pPr>
    </w:p>
    <w:p w:rsidR="00D11BE0" w:rsidRDefault="00D11BE0" w:rsidP="00443869">
      <w:pPr>
        <w:jc w:val="right"/>
        <w:rPr>
          <w:rFonts w:ascii="Arial" w:hAnsi="Arial" w:cs="Arial"/>
        </w:rPr>
      </w:pPr>
    </w:p>
    <w:p w:rsidR="00D11BE0" w:rsidRDefault="00D11BE0" w:rsidP="00443869">
      <w:pPr>
        <w:jc w:val="right"/>
        <w:rPr>
          <w:rFonts w:ascii="Arial" w:hAnsi="Arial" w:cs="Arial"/>
        </w:rPr>
      </w:pPr>
    </w:p>
    <w:p w:rsidR="00D11BE0" w:rsidRDefault="00D11BE0" w:rsidP="00443869">
      <w:pPr>
        <w:jc w:val="right"/>
        <w:rPr>
          <w:rFonts w:ascii="Arial" w:hAnsi="Arial" w:cs="Arial"/>
        </w:rPr>
      </w:pPr>
    </w:p>
    <w:p w:rsidR="005174E3" w:rsidRDefault="005174E3" w:rsidP="00443869">
      <w:pPr>
        <w:jc w:val="right"/>
        <w:rPr>
          <w:rFonts w:ascii="Arial" w:hAnsi="Arial" w:cs="Arial"/>
        </w:rPr>
      </w:pPr>
    </w:p>
    <w:p w:rsidR="00D11BE0" w:rsidRDefault="00D11BE0" w:rsidP="00443869">
      <w:pPr>
        <w:jc w:val="right"/>
        <w:rPr>
          <w:rFonts w:ascii="Arial" w:hAnsi="Arial" w:cs="Arial"/>
        </w:rPr>
      </w:pPr>
    </w:p>
    <w:p w:rsidR="00A81580" w:rsidRDefault="00A81580" w:rsidP="00443869">
      <w:pPr>
        <w:jc w:val="right"/>
        <w:rPr>
          <w:rFonts w:ascii="Arial" w:hAnsi="Arial" w:cs="Arial"/>
        </w:rPr>
      </w:pPr>
    </w:p>
    <w:p w:rsidR="007A2F2F" w:rsidRDefault="007A2F2F" w:rsidP="00443869">
      <w:pPr>
        <w:jc w:val="right"/>
        <w:rPr>
          <w:rFonts w:ascii="Arial" w:hAnsi="Arial" w:cs="Arial"/>
        </w:rPr>
      </w:pPr>
    </w:p>
    <w:p w:rsidR="00A26679" w:rsidRDefault="00A26679" w:rsidP="00443869">
      <w:pPr>
        <w:jc w:val="right"/>
        <w:rPr>
          <w:rFonts w:ascii="Arial" w:hAnsi="Arial" w:cs="Arial"/>
        </w:rPr>
      </w:pPr>
    </w:p>
    <w:p w:rsidR="003B4BF3" w:rsidRDefault="003B4BF3" w:rsidP="00443869">
      <w:pPr>
        <w:jc w:val="right"/>
        <w:rPr>
          <w:rFonts w:ascii="Arial" w:hAnsi="Arial" w:cs="Arial"/>
        </w:rPr>
      </w:pPr>
    </w:p>
    <w:p w:rsidR="003B4BF3" w:rsidRDefault="003B4BF3" w:rsidP="00443869">
      <w:pPr>
        <w:jc w:val="right"/>
        <w:rPr>
          <w:rFonts w:ascii="Arial" w:hAnsi="Arial" w:cs="Arial"/>
        </w:rPr>
      </w:pPr>
    </w:p>
    <w:p w:rsidR="00A81580" w:rsidRDefault="00A81580" w:rsidP="00443869">
      <w:pPr>
        <w:jc w:val="right"/>
        <w:rPr>
          <w:rFonts w:ascii="Arial" w:hAnsi="Arial" w:cs="Arial"/>
        </w:rPr>
      </w:pPr>
    </w:p>
    <w:p w:rsidR="00443869" w:rsidRPr="00A51FF1" w:rsidRDefault="00443869" w:rsidP="00443869">
      <w:pPr>
        <w:jc w:val="right"/>
        <w:rPr>
          <w:rFonts w:ascii="Arial" w:hAnsi="Arial" w:cs="Arial"/>
        </w:rPr>
      </w:pPr>
      <w:r w:rsidRPr="00A51FF1">
        <w:rPr>
          <w:rFonts w:ascii="Arial" w:hAnsi="Arial" w:cs="Arial"/>
        </w:rPr>
        <w:t>Załącznik nr 1</w:t>
      </w:r>
    </w:p>
    <w:p w:rsidR="00443869" w:rsidRPr="00A51FF1" w:rsidRDefault="00443869" w:rsidP="00443869">
      <w:pPr>
        <w:jc w:val="center"/>
        <w:rPr>
          <w:rFonts w:ascii="Arial" w:hAnsi="Arial" w:cs="Arial"/>
          <w:b/>
        </w:rPr>
      </w:pPr>
    </w:p>
    <w:p w:rsidR="00443869" w:rsidRPr="00A51FF1" w:rsidRDefault="00443869" w:rsidP="00443869">
      <w:pPr>
        <w:jc w:val="center"/>
        <w:rPr>
          <w:rFonts w:ascii="Arial" w:hAnsi="Arial" w:cs="Arial"/>
          <w:b/>
        </w:rPr>
      </w:pPr>
      <w:r w:rsidRPr="00A51FF1">
        <w:rPr>
          <w:rFonts w:ascii="Arial" w:hAnsi="Arial" w:cs="Arial"/>
          <w:b/>
        </w:rPr>
        <w:t>KARTA NADZORU AUTORSKIEGO</w:t>
      </w:r>
    </w:p>
    <w:p w:rsidR="00443869" w:rsidRPr="00A51FF1" w:rsidRDefault="00443869" w:rsidP="00443869">
      <w:pPr>
        <w:jc w:val="center"/>
        <w:rPr>
          <w:rFonts w:ascii="Arial" w:hAnsi="Arial" w:cs="Arial"/>
        </w:rPr>
      </w:pPr>
      <w:r w:rsidRPr="00A51FF1">
        <w:rPr>
          <w:rFonts w:ascii="Arial" w:hAnsi="Arial" w:cs="Arial"/>
        </w:rPr>
        <w:t xml:space="preserve">PEŁNIENIE NADZORU AUTORSKIEGO DOKUMENTACJI PROJEKTOWEJ ZADANIA </w:t>
      </w:r>
    </w:p>
    <w:p w:rsidR="00443869" w:rsidRPr="00A51FF1" w:rsidRDefault="00443869" w:rsidP="00443869">
      <w:pPr>
        <w:rPr>
          <w:rFonts w:ascii="Arial" w:hAnsi="Arial" w:cs="Arial"/>
          <w:b/>
        </w:rPr>
      </w:pPr>
      <w:r w:rsidRPr="00A51FF1">
        <w:rPr>
          <w:rFonts w:ascii="Arial" w:hAnsi="Arial" w:cs="Arial"/>
          <w:b/>
        </w:rPr>
        <w:t>INWESTOR:</w:t>
      </w:r>
    </w:p>
    <w:p w:rsidR="00443869" w:rsidRPr="00A51FF1" w:rsidRDefault="00443869" w:rsidP="00443869">
      <w:pPr>
        <w:rPr>
          <w:rFonts w:ascii="Arial" w:hAnsi="Arial" w:cs="Arial"/>
        </w:rPr>
      </w:pPr>
      <w:r w:rsidRPr="00A51FF1">
        <w:rPr>
          <w:rFonts w:ascii="Arial" w:hAnsi="Arial" w:cs="Arial"/>
        </w:rPr>
        <w:t>Miasto Piotrków Trybunalski, Pasaż Karola Rudowskiego 10</w:t>
      </w:r>
    </w:p>
    <w:p w:rsidR="00443869" w:rsidRPr="00A51FF1" w:rsidRDefault="00443869" w:rsidP="00443869">
      <w:pPr>
        <w:rPr>
          <w:rFonts w:ascii="Arial" w:hAnsi="Arial" w:cs="Arial"/>
        </w:rPr>
      </w:pPr>
      <w:r w:rsidRPr="00A51FF1">
        <w:rPr>
          <w:rFonts w:ascii="Arial" w:hAnsi="Arial" w:cs="Arial"/>
        </w:rPr>
        <w:t>97-300 Piotrków Trybunalski</w:t>
      </w:r>
    </w:p>
    <w:p w:rsidR="00443869" w:rsidRPr="00A51FF1" w:rsidRDefault="00443869" w:rsidP="00443869">
      <w:pPr>
        <w:rPr>
          <w:rFonts w:ascii="Arial" w:hAnsi="Arial" w:cs="Arial"/>
          <w:b/>
        </w:rPr>
      </w:pPr>
      <w:r w:rsidRPr="00A51FF1">
        <w:rPr>
          <w:rFonts w:ascii="Arial" w:hAnsi="Arial" w:cs="Arial"/>
          <w:b/>
        </w:rPr>
        <w:t xml:space="preserve">ZADANIE: </w:t>
      </w:r>
    </w:p>
    <w:p w:rsidR="00443869" w:rsidRPr="00A51FF1" w:rsidRDefault="00443869" w:rsidP="00443869">
      <w:pPr>
        <w:pStyle w:val="Tekstpodstawowy"/>
        <w:tabs>
          <w:tab w:val="left" w:pos="284"/>
        </w:tabs>
        <w:rPr>
          <w:rFonts w:ascii="Arial" w:hAnsi="Arial" w:cs="Arial"/>
          <w:b/>
          <w:sz w:val="22"/>
          <w:szCs w:val="22"/>
        </w:rPr>
      </w:pPr>
      <w:r w:rsidRPr="00A51FF1">
        <w:rPr>
          <w:rFonts w:ascii="Arial" w:hAnsi="Arial" w:cs="Arial"/>
          <w:b/>
          <w:bCs/>
          <w:sz w:val="22"/>
          <w:szCs w:val="22"/>
        </w:rPr>
        <w:t xml:space="preserve">Realizowane według kompleksowej dokumentacji </w:t>
      </w:r>
      <w:r w:rsidR="00603C05" w:rsidRPr="00A51FF1">
        <w:rPr>
          <w:rFonts w:ascii="Arial" w:hAnsi="Arial" w:cs="Arial"/>
          <w:b/>
          <w:bCs/>
          <w:sz w:val="22"/>
          <w:szCs w:val="22"/>
        </w:rPr>
        <w:t>Budowy infrastruktury pod budownictwo mieszkaniowe w rejonie ul. Krakowskie Przedmieście na odcinku oznaczonym symbolem 4KDD (ul. Jastrzębia), 5KDD (długość około 425mb) wraz</w:t>
      </w:r>
      <w:r w:rsidR="00603C05" w:rsidRPr="00A51FF1">
        <w:rPr>
          <w:rFonts w:ascii="Arial" w:hAnsi="Arial" w:cs="Arial"/>
          <w:b/>
          <w:bCs/>
          <w:sz w:val="22"/>
          <w:szCs w:val="22"/>
        </w:rPr>
        <w:br/>
        <w:t>z dwiema drogami wewnętrznymi (długość około 188mb)</w:t>
      </w:r>
    </w:p>
    <w:p w:rsidR="00443869" w:rsidRPr="00A51FF1" w:rsidRDefault="00443869" w:rsidP="00443869">
      <w:pPr>
        <w:pStyle w:val="Tekstpodstawowy"/>
        <w:tabs>
          <w:tab w:val="left" w:pos="284"/>
        </w:tabs>
        <w:rPr>
          <w:rFonts w:ascii="Arial" w:hAnsi="Arial" w:cs="Arial"/>
          <w:b/>
          <w:sz w:val="22"/>
          <w:szCs w:val="22"/>
        </w:rPr>
      </w:pPr>
      <w:r w:rsidRPr="00A51FF1">
        <w:rPr>
          <w:rFonts w:ascii="Arial" w:hAnsi="Arial" w:cs="Arial"/>
          <w:sz w:val="22"/>
          <w:szCs w:val="22"/>
        </w:rPr>
        <w:t>w ramach zadania pn.: „</w:t>
      </w:r>
      <w:r w:rsidR="00603C05" w:rsidRPr="00A51FF1">
        <w:rPr>
          <w:rFonts w:ascii="Arial" w:hAnsi="Arial" w:cs="Arial"/>
          <w:sz w:val="22"/>
          <w:szCs w:val="22"/>
        </w:rPr>
        <w:t>Budowa infrastruktury pod bud</w:t>
      </w:r>
      <w:r w:rsidR="00C61140" w:rsidRPr="00A51FF1">
        <w:rPr>
          <w:rFonts w:ascii="Arial" w:hAnsi="Arial" w:cs="Arial"/>
          <w:sz w:val="22"/>
          <w:szCs w:val="22"/>
        </w:rPr>
        <w:t>ownictwo mieszkaniowe w rejonie</w:t>
      </w:r>
      <w:r w:rsidR="00C61140" w:rsidRPr="00A51FF1">
        <w:rPr>
          <w:rFonts w:ascii="Arial" w:hAnsi="Arial" w:cs="Arial"/>
          <w:sz w:val="22"/>
          <w:szCs w:val="22"/>
        </w:rPr>
        <w:br/>
      </w:r>
      <w:r w:rsidR="00603C05" w:rsidRPr="00A51FF1">
        <w:rPr>
          <w:rFonts w:ascii="Arial" w:hAnsi="Arial" w:cs="Arial"/>
          <w:sz w:val="22"/>
          <w:szCs w:val="22"/>
        </w:rPr>
        <w:t>ul. Krakowskie Przedmieście”</w:t>
      </w:r>
    </w:p>
    <w:p w:rsidR="00443869" w:rsidRPr="00A51FF1" w:rsidRDefault="00443869" w:rsidP="00443869">
      <w:pPr>
        <w:rPr>
          <w:rFonts w:ascii="Arial" w:hAnsi="Arial" w:cs="Arial"/>
        </w:rPr>
      </w:pPr>
    </w:p>
    <w:tbl>
      <w:tblPr>
        <w:tblStyle w:val="Tabela-Siatka"/>
        <w:tblW w:w="0" w:type="auto"/>
        <w:tblLook w:val="04A0" w:firstRow="1" w:lastRow="0" w:firstColumn="1" w:lastColumn="0" w:noHBand="0" w:noVBand="1"/>
      </w:tblPr>
      <w:tblGrid>
        <w:gridCol w:w="1339"/>
        <w:gridCol w:w="3359"/>
        <w:gridCol w:w="2181"/>
        <w:gridCol w:w="2181"/>
      </w:tblGrid>
      <w:tr w:rsidR="00443869" w:rsidRPr="00A51FF1" w:rsidTr="00E67527">
        <w:tc>
          <w:tcPr>
            <w:tcW w:w="1339" w:type="dxa"/>
            <w:vAlign w:val="center"/>
          </w:tcPr>
          <w:p w:rsidR="00443869" w:rsidRPr="00A51FF1" w:rsidRDefault="00443869" w:rsidP="00E67527">
            <w:pPr>
              <w:jc w:val="center"/>
              <w:rPr>
                <w:rFonts w:ascii="Arial" w:hAnsi="Arial" w:cs="Arial"/>
              </w:rPr>
            </w:pPr>
            <w:r w:rsidRPr="00A51FF1">
              <w:rPr>
                <w:rFonts w:ascii="Arial" w:hAnsi="Arial" w:cs="Arial"/>
              </w:rPr>
              <w:t>Data pobytu lub wykonania prac</w:t>
            </w:r>
          </w:p>
        </w:tc>
        <w:tc>
          <w:tcPr>
            <w:tcW w:w="3359" w:type="dxa"/>
            <w:vAlign w:val="center"/>
          </w:tcPr>
          <w:p w:rsidR="00443869" w:rsidRPr="00A51FF1" w:rsidRDefault="00443869" w:rsidP="00E67527">
            <w:pPr>
              <w:jc w:val="center"/>
              <w:rPr>
                <w:rFonts w:ascii="Arial" w:hAnsi="Arial" w:cs="Arial"/>
              </w:rPr>
            </w:pPr>
            <w:r w:rsidRPr="00A51FF1">
              <w:rPr>
                <w:rFonts w:ascii="Arial" w:hAnsi="Arial" w:cs="Arial"/>
              </w:rPr>
              <w:t>Wykonane czynności</w:t>
            </w:r>
          </w:p>
        </w:tc>
        <w:tc>
          <w:tcPr>
            <w:tcW w:w="2181" w:type="dxa"/>
            <w:vAlign w:val="center"/>
          </w:tcPr>
          <w:p w:rsidR="00443869" w:rsidRPr="00A51FF1" w:rsidRDefault="00443869" w:rsidP="00E67527">
            <w:pPr>
              <w:jc w:val="center"/>
              <w:rPr>
                <w:rFonts w:ascii="Arial" w:hAnsi="Arial" w:cs="Arial"/>
              </w:rPr>
            </w:pPr>
            <w:r w:rsidRPr="00A51FF1">
              <w:rPr>
                <w:rFonts w:ascii="Arial" w:hAnsi="Arial" w:cs="Arial"/>
              </w:rPr>
              <w:t>Imię i Nazwisko podpis osoby sprawującej nadzór autorski</w:t>
            </w:r>
          </w:p>
        </w:tc>
        <w:tc>
          <w:tcPr>
            <w:tcW w:w="2181" w:type="dxa"/>
            <w:vAlign w:val="center"/>
          </w:tcPr>
          <w:p w:rsidR="00443869" w:rsidRPr="00A51FF1" w:rsidRDefault="00443869" w:rsidP="00E67527">
            <w:pPr>
              <w:jc w:val="center"/>
              <w:rPr>
                <w:rFonts w:ascii="Arial" w:hAnsi="Arial" w:cs="Arial"/>
              </w:rPr>
            </w:pPr>
            <w:r w:rsidRPr="00A51FF1">
              <w:rPr>
                <w:rFonts w:ascii="Arial" w:hAnsi="Arial" w:cs="Arial"/>
              </w:rPr>
              <w:t>Imię i Nazwisko podpis osoby ze strony Zamawiającego potwierdzającej pobyt</w:t>
            </w:r>
          </w:p>
        </w:tc>
      </w:tr>
      <w:tr w:rsidR="00443869" w:rsidRPr="00A51FF1" w:rsidTr="00F60A95">
        <w:tc>
          <w:tcPr>
            <w:tcW w:w="1339" w:type="dxa"/>
          </w:tcPr>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p w:rsidR="00443869" w:rsidRPr="00A51FF1" w:rsidRDefault="00443869" w:rsidP="00F60A95">
            <w:pPr>
              <w:rPr>
                <w:rFonts w:ascii="Arial" w:hAnsi="Arial" w:cs="Arial"/>
              </w:rPr>
            </w:pPr>
          </w:p>
        </w:tc>
        <w:tc>
          <w:tcPr>
            <w:tcW w:w="3359" w:type="dxa"/>
          </w:tcPr>
          <w:p w:rsidR="00443869" w:rsidRPr="00A51FF1" w:rsidRDefault="00443869" w:rsidP="00F60A95">
            <w:pPr>
              <w:rPr>
                <w:rFonts w:ascii="Arial" w:hAnsi="Arial" w:cs="Arial"/>
              </w:rPr>
            </w:pPr>
          </w:p>
        </w:tc>
        <w:tc>
          <w:tcPr>
            <w:tcW w:w="2181" w:type="dxa"/>
          </w:tcPr>
          <w:p w:rsidR="00443869" w:rsidRPr="00A51FF1" w:rsidRDefault="00443869" w:rsidP="00F60A95">
            <w:pPr>
              <w:rPr>
                <w:rFonts w:ascii="Arial" w:hAnsi="Arial" w:cs="Arial"/>
              </w:rPr>
            </w:pPr>
          </w:p>
        </w:tc>
        <w:tc>
          <w:tcPr>
            <w:tcW w:w="2181" w:type="dxa"/>
          </w:tcPr>
          <w:p w:rsidR="00443869" w:rsidRPr="00A51FF1" w:rsidRDefault="00443869" w:rsidP="00F60A95">
            <w:pPr>
              <w:rPr>
                <w:rFonts w:ascii="Arial" w:hAnsi="Arial" w:cs="Arial"/>
              </w:rPr>
            </w:pPr>
          </w:p>
        </w:tc>
      </w:tr>
    </w:tbl>
    <w:p w:rsidR="00443869" w:rsidRPr="00A51FF1" w:rsidRDefault="00443869" w:rsidP="00443869">
      <w:pPr>
        <w:rPr>
          <w:rFonts w:ascii="Arial" w:hAnsi="Arial" w:cs="Arial"/>
        </w:rPr>
      </w:pPr>
    </w:p>
    <w:p w:rsidR="00443869" w:rsidRPr="00A51FF1" w:rsidRDefault="00443869">
      <w:pPr>
        <w:rPr>
          <w:rFonts w:ascii="Arial" w:hAnsi="Arial" w:cs="Arial"/>
        </w:rPr>
      </w:pPr>
    </w:p>
    <w:sectPr w:rsidR="00443869" w:rsidRPr="00A51FF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88" w:rsidRDefault="00EE6388" w:rsidP="00C26F9C">
      <w:pPr>
        <w:spacing w:after="0" w:line="240" w:lineRule="auto"/>
      </w:pPr>
      <w:r>
        <w:separator/>
      </w:r>
    </w:p>
  </w:endnote>
  <w:endnote w:type="continuationSeparator" w:id="0">
    <w:p w:rsidR="00EE6388" w:rsidRDefault="00EE6388" w:rsidP="00C26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Franklin Gothic Book">
    <w:altName w:val="Arial"/>
    <w:charset w:val="00"/>
    <w:family w:val="swiss"/>
    <w:pitch w:val="variable"/>
    <w:sig w:usb0="00000001"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504718"/>
      <w:docPartObj>
        <w:docPartGallery w:val="Page Numbers (Bottom of Page)"/>
        <w:docPartUnique/>
      </w:docPartObj>
    </w:sdtPr>
    <w:sdtEndPr/>
    <w:sdtContent>
      <w:p w:rsidR="00C26F9C" w:rsidRDefault="00C26F9C">
        <w:pPr>
          <w:pStyle w:val="Stopka"/>
          <w:jc w:val="center"/>
        </w:pPr>
        <w:r>
          <w:fldChar w:fldCharType="begin"/>
        </w:r>
        <w:r>
          <w:instrText>PAGE   \* MERGEFORMAT</w:instrText>
        </w:r>
        <w:r>
          <w:fldChar w:fldCharType="separate"/>
        </w:r>
        <w:r w:rsidR="00D85446">
          <w:rPr>
            <w:noProof/>
          </w:rPr>
          <w:t>1</w:t>
        </w:r>
        <w:r>
          <w:fldChar w:fldCharType="end"/>
        </w:r>
      </w:p>
    </w:sdtContent>
  </w:sdt>
  <w:p w:rsidR="00C26F9C" w:rsidRDefault="00C26F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88" w:rsidRDefault="00EE6388" w:rsidP="00C26F9C">
      <w:pPr>
        <w:spacing w:after="0" w:line="240" w:lineRule="auto"/>
      </w:pPr>
      <w:r>
        <w:separator/>
      </w:r>
    </w:p>
  </w:footnote>
  <w:footnote w:type="continuationSeparator" w:id="0">
    <w:p w:rsidR="00EE6388" w:rsidRDefault="00EE6388" w:rsidP="00C26F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08EC"/>
    <w:multiLevelType w:val="hybridMultilevel"/>
    <w:tmpl w:val="C480ED94"/>
    <w:lvl w:ilvl="0" w:tplc="04150001">
      <w:start w:val="1"/>
      <w:numFmt w:val="bullet"/>
      <w:lvlText w:val=""/>
      <w:lvlJc w:val="left"/>
      <w:pPr>
        <w:ind w:left="1823" w:hanging="360"/>
      </w:pPr>
      <w:rPr>
        <w:rFonts w:ascii="Symbol" w:hAnsi="Symbol" w:hint="default"/>
      </w:rPr>
    </w:lvl>
    <w:lvl w:ilvl="1" w:tplc="04150003" w:tentative="1">
      <w:start w:val="1"/>
      <w:numFmt w:val="bullet"/>
      <w:lvlText w:val="o"/>
      <w:lvlJc w:val="left"/>
      <w:pPr>
        <w:ind w:left="2543" w:hanging="360"/>
      </w:pPr>
      <w:rPr>
        <w:rFonts w:ascii="Courier New" w:hAnsi="Courier New" w:cs="Courier New" w:hint="default"/>
      </w:rPr>
    </w:lvl>
    <w:lvl w:ilvl="2" w:tplc="04150005" w:tentative="1">
      <w:start w:val="1"/>
      <w:numFmt w:val="bullet"/>
      <w:lvlText w:val=""/>
      <w:lvlJc w:val="left"/>
      <w:pPr>
        <w:ind w:left="3263" w:hanging="360"/>
      </w:pPr>
      <w:rPr>
        <w:rFonts w:ascii="Wingdings" w:hAnsi="Wingdings" w:hint="default"/>
      </w:rPr>
    </w:lvl>
    <w:lvl w:ilvl="3" w:tplc="04150001" w:tentative="1">
      <w:start w:val="1"/>
      <w:numFmt w:val="bullet"/>
      <w:lvlText w:val=""/>
      <w:lvlJc w:val="left"/>
      <w:pPr>
        <w:ind w:left="3983" w:hanging="360"/>
      </w:pPr>
      <w:rPr>
        <w:rFonts w:ascii="Symbol" w:hAnsi="Symbol" w:hint="default"/>
      </w:rPr>
    </w:lvl>
    <w:lvl w:ilvl="4" w:tplc="04150003" w:tentative="1">
      <w:start w:val="1"/>
      <w:numFmt w:val="bullet"/>
      <w:lvlText w:val="o"/>
      <w:lvlJc w:val="left"/>
      <w:pPr>
        <w:ind w:left="4703" w:hanging="360"/>
      </w:pPr>
      <w:rPr>
        <w:rFonts w:ascii="Courier New" w:hAnsi="Courier New" w:cs="Courier New" w:hint="default"/>
      </w:rPr>
    </w:lvl>
    <w:lvl w:ilvl="5" w:tplc="04150005" w:tentative="1">
      <w:start w:val="1"/>
      <w:numFmt w:val="bullet"/>
      <w:lvlText w:val=""/>
      <w:lvlJc w:val="left"/>
      <w:pPr>
        <w:ind w:left="5423" w:hanging="360"/>
      </w:pPr>
      <w:rPr>
        <w:rFonts w:ascii="Wingdings" w:hAnsi="Wingdings" w:hint="default"/>
      </w:rPr>
    </w:lvl>
    <w:lvl w:ilvl="6" w:tplc="04150001" w:tentative="1">
      <w:start w:val="1"/>
      <w:numFmt w:val="bullet"/>
      <w:lvlText w:val=""/>
      <w:lvlJc w:val="left"/>
      <w:pPr>
        <w:ind w:left="6143" w:hanging="360"/>
      </w:pPr>
      <w:rPr>
        <w:rFonts w:ascii="Symbol" w:hAnsi="Symbol" w:hint="default"/>
      </w:rPr>
    </w:lvl>
    <w:lvl w:ilvl="7" w:tplc="04150003" w:tentative="1">
      <w:start w:val="1"/>
      <w:numFmt w:val="bullet"/>
      <w:lvlText w:val="o"/>
      <w:lvlJc w:val="left"/>
      <w:pPr>
        <w:ind w:left="6863" w:hanging="360"/>
      </w:pPr>
      <w:rPr>
        <w:rFonts w:ascii="Courier New" w:hAnsi="Courier New" w:cs="Courier New" w:hint="default"/>
      </w:rPr>
    </w:lvl>
    <w:lvl w:ilvl="8" w:tplc="04150005" w:tentative="1">
      <w:start w:val="1"/>
      <w:numFmt w:val="bullet"/>
      <w:lvlText w:val=""/>
      <w:lvlJc w:val="left"/>
      <w:pPr>
        <w:ind w:left="7583" w:hanging="360"/>
      </w:pPr>
      <w:rPr>
        <w:rFonts w:ascii="Wingdings" w:hAnsi="Wingdings" w:hint="default"/>
      </w:rPr>
    </w:lvl>
  </w:abstractNum>
  <w:abstractNum w:abstractNumId="1" w15:restartNumberingAfterBreak="0">
    <w:nsid w:val="0369045C"/>
    <w:multiLevelType w:val="hybridMultilevel"/>
    <w:tmpl w:val="E7DEF22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6005232"/>
    <w:multiLevelType w:val="hybridMultilevel"/>
    <w:tmpl w:val="2B9AFE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039C7"/>
    <w:multiLevelType w:val="multilevel"/>
    <w:tmpl w:val="BF744798"/>
    <w:lvl w:ilvl="0">
      <w:start w:val="1"/>
      <w:numFmt w:val="decimal"/>
      <w:lvlText w:val="%1."/>
      <w:lvlJc w:val="left"/>
      <w:pPr>
        <w:ind w:left="720" w:hanging="360"/>
      </w:pPr>
      <w:rPr>
        <w:b w:val="0"/>
      </w:rPr>
    </w:lvl>
    <w:lvl w:ilvl="1">
      <w:start w:val="1"/>
      <w:numFmt w:val="decimal"/>
      <w:isLgl/>
      <w:lvlText w:val="%2."/>
      <w:lvlJc w:val="left"/>
      <w:pPr>
        <w:ind w:left="1080" w:hanging="720"/>
      </w:pPr>
      <w:rPr>
        <w:rFonts w:ascii="Arial" w:eastAsia="Calibri" w:hAnsi="Arial" w:cs="Arial"/>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E33D32"/>
    <w:multiLevelType w:val="hybridMultilevel"/>
    <w:tmpl w:val="A3E059E8"/>
    <w:lvl w:ilvl="0" w:tplc="7798690A">
      <w:start w:val="1"/>
      <w:numFmt w:val="decimal"/>
      <w:lvlText w:val="%1."/>
      <w:lvlJc w:val="center"/>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A75E8"/>
    <w:multiLevelType w:val="hybridMultilevel"/>
    <w:tmpl w:val="05587E76"/>
    <w:lvl w:ilvl="0" w:tplc="3AB215C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762B4E">
      <w:start w:val="1"/>
      <w:numFmt w:val="lowerLetter"/>
      <w:lvlText w:val="%2"/>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F8E138">
      <w:start w:val="1"/>
      <w:numFmt w:val="lowerRoman"/>
      <w:lvlText w:val="%3"/>
      <w:lvlJc w:val="left"/>
      <w:pPr>
        <w:ind w:left="1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8FF9E">
      <w:start w:val="1"/>
      <w:numFmt w:val="lowerLetter"/>
      <w:lvlText w:val="%4)"/>
      <w:lvlJc w:val="left"/>
      <w:pPr>
        <w:ind w:left="1843"/>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4" w:tplc="A828B758">
      <w:start w:val="1"/>
      <w:numFmt w:val="lowerLetter"/>
      <w:lvlText w:val="%5"/>
      <w:lvlJc w:val="left"/>
      <w:pPr>
        <w:ind w:left="2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EE59B0">
      <w:start w:val="1"/>
      <w:numFmt w:val="lowerRoman"/>
      <w:lvlText w:val="%6"/>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24BD86">
      <w:start w:val="1"/>
      <w:numFmt w:val="decimal"/>
      <w:lvlText w:val="%7"/>
      <w:lvlJc w:val="left"/>
      <w:pPr>
        <w:ind w:left="3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1EDCDE">
      <w:start w:val="1"/>
      <w:numFmt w:val="lowerLetter"/>
      <w:lvlText w:val="%8"/>
      <w:lvlJc w:val="left"/>
      <w:pPr>
        <w:ind w:left="4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0E9CC0">
      <w:start w:val="1"/>
      <w:numFmt w:val="lowerRoman"/>
      <w:lvlText w:val="%9"/>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7C0B0E"/>
    <w:multiLevelType w:val="multilevel"/>
    <w:tmpl w:val="8D4C15C6"/>
    <w:lvl w:ilvl="0">
      <w:start w:val="1"/>
      <w:numFmt w:val="decimal"/>
      <w:lvlText w:val="%1."/>
      <w:lvlJc w:val="left"/>
      <w:pPr>
        <w:tabs>
          <w:tab w:val="num" w:pos="360"/>
        </w:tabs>
        <w:ind w:left="360" w:hanging="360"/>
      </w:pPr>
      <w:rPr>
        <w:rFonts w:hint="default"/>
        <w:b w:val="0"/>
        <w:i w:val="0"/>
        <w:sz w:val="22"/>
        <w:szCs w:val="20"/>
        <w:u w:val="none"/>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A97421"/>
    <w:multiLevelType w:val="hybridMultilevel"/>
    <w:tmpl w:val="95381BA6"/>
    <w:lvl w:ilvl="0" w:tplc="04150011">
      <w:start w:val="1"/>
      <w:numFmt w:val="decimal"/>
      <w:lvlText w:val="%1)"/>
      <w:lvlJc w:val="left"/>
      <w:pPr>
        <w:ind w:left="720" w:hanging="360"/>
      </w:pPr>
      <w:rPr>
        <w:b w:val="0"/>
        <w:color w:val="auto"/>
      </w:rPr>
    </w:lvl>
    <w:lvl w:ilvl="1" w:tplc="424A717A">
      <w:start w:val="1"/>
      <w:numFmt w:val="lowerLetter"/>
      <w:lvlText w:val="%2)"/>
      <w:lvlJc w:val="left"/>
      <w:pPr>
        <w:ind w:left="786" w:hanging="360"/>
      </w:pPr>
      <w:rPr>
        <w:rFonts w:ascii="Arial" w:eastAsia="Times New Roman" w:hAnsi="Arial" w:cs="Arial"/>
        <w:color w:val="000000" w:themeColor="text1"/>
      </w:rPr>
    </w:lvl>
    <w:lvl w:ilvl="2" w:tplc="E2B49444">
      <w:start w:val="1"/>
      <w:numFmt w:val="decimal"/>
      <w:lvlText w:val="%3."/>
      <w:lvlJc w:val="left"/>
      <w:pPr>
        <w:ind w:left="2340" w:hanging="360"/>
      </w:pPr>
      <w:rPr>
        <w:rFonts w:hint="default"/>
      </w:rPr>
    </w:lvl>
    <w:lvl w:ilvl="3" w:tplc="5B7C305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D60A3"/>
    <w:multiLevelType w:val="hybridMultilevel"/>
    <w:tmpl w:val="07022070"/>
    <w:lvl w:ilvl="0" w:tplc="5C42AD6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D1267FF"/>
    <w:multiLevelType w:val="hybridMultilevel"/>
    <w:tmpl w:val="BCD8241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22014825"/>
    <w:multiLevelType w:val="hybridMultilevel"/>
    <w:tmpl w:val="FE361E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3C86721"/>
    <w:multiLevelType w:val="hybridMultilevel"/>
    <w:tmpl w:val="535C41D0"/>
    <w:lvl w:ilvl="0" w:tplc="28DAC158">
      <w:start w:val="1"/>
      <w:numFmt w:val="decimal"/>
      <w:lvlText w:val="%1."/>
      <w:lvlJc w:val="left"/>
      <w:pPr>
        <w:ind w:left="720" w:hanging="360"/>
      </w:pPr>
      <w:rPr>
        <w:b w:val="0"/>
        <w:color w:val="auto"/>
      </w:rPr>
    </w:lvl>
    <w:lvl w:ilvl="1" w:tplc="424A717A">
      <w:start w:val="1"/>
      <w:numFmt w:val="lowerLetter"/>
      <w:lvlText w:val="%2)"/>
      <w:lvlJc w:val="left"/>
      <w:pPr>
        <w:ind w:left="786" w:hanging="360"/>
      </w:pPr>
      <w:rPr>
        <w:rFonts w:ascii="Arial" w:eastAsia="Times New Roman" w:hAnsi="Arial" w:cs="Arial"/>
        <w:color w:val="000000" w:themeColor="text1"/>
      </w:rPr>
    </w:lvl>
    <w:lvl w:ilvl="2" w:tplc="E2B49444">
      <w:start w:val="1"/>
      <w:numFmt w:val="decimal"/>
      <w:lvlText w:val="%3."/>
      <w:lvlJc w:val="left"/>
      <w:pPr>
        <w:ind w:left="2340" w:hanging="360"/>
      </w:pPr>
      <w:rPr>
        <w:rFonts w:hint="default"/>
      </w:rPr>
    </w:lvl>
    <w:lvl w:ilvl="3" w:tplc="5B7C305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7D20C3"/>
    <w:multiLevelType w:val="hybridMultilevel"/>
    <w:tmpl w:val="D974E8F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8C3063A"/>
    <w:multiLevelType w:val="hybridMultilevel"/>
    <w:tmpl w:val="10CE158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 w15:restartNumberingAfterBreak="0">
    <w:nsid w:val="30F13834"/>
    <w:multiLevelType w:val="hybridMultilevel"/>
    <w:tmpl w:val="E6ACE6EA"/>
    <w:lvl w:ilvl="0" w:tplc="41245E32">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550079B"/>
    <w:multiLevelType w:val="hybridMultilevel"/>
    <w:tmpl w:val="0742DD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5DC6EA2"/>
    <w:multiLevelType w:val="hybridMultilevel"/>
    <w:tmpl w:val="D9B20A12"/>
    <w:lvl w:ilvl="0" w:tplc="C7CEAD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8F01817"/>
    <w:multiLevelType w:val="hybridMultilevel"/>
    <w:tmpl w:val="C0A066B0"/>
    <w:lvl w:ilvl="0" w:tplc="CF9E55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422217"/>
    <w:multiLevelType w:val="hybridMultilevel"/>
    <w:tmpl w:val="3050D214"/>
    <w:lvl w:ilvl="0" w:tplc="E39EC46C">
      <w:start w:val="1"/>
      <w:numFmt w:val="decimal"/>
      <w:lvlText w:val="%1."/>
      <w:lvlJc w:val="left"/>
      <w:pPr>
        <w:ind w:left="36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91D8A8BA">
      <w:start w:val="1"/>
      <w:numFmt w:val="decimal"/>
      <w:lvlText w:val="%2."/>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E6F74A">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6297BE">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419DA">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BC4B46">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E63E8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06205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94144C">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A584FCE"/>
    <w:multiLevelType w:val="hybridMultilevel"/>
    <w:tmpl w:val="B0183A50"/>
    <w:lvl w:ilvl="0" w:tplc="CFEADB20">
      <w:start w:val="1"/>
      <w:numFmt w:val="decimal"/>
      <w:lvlText w:val="%1."/>
      <w:lvlJc w:val="left"/>
      <w:pPr>
        <w:ind w:left="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E64D1E">
      <w:start w:val="1"/>
      <w:numFmt w:val="decimal"/>
      <w:lvlText w:val="%2."/>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64099A">
      <w:start w:val="1"/>
      <w:numFmt w:val="lowerLetter"/>
      <w:lvlText w:val="%3)"/>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821802">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2849AE">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CC72B6">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9C3806">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70FA92">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DA835E">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E997B87"/>
    <w:multiLevelType w:val="hybridMultilevel"/>
    <w:tmpl w:val="11425E94"/>
    <w:lvl w:ilvl="0" w:tplc="740423C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178204F"/>
    <w:multiLevelType w:val="hybridMultilevel"/>
    <w:tmpl w:val="A07430E8"/>
    <w:lvl w:ilvl="0" w:tplc="B2A88178">
      <w:start w:val="1"/>
      <w:numFmt w:val="lowerLetter"/>
      <w:lvlText w:val="%1)"/>
      <w:lvlJc w:val="left"/>
      <w:pPr>
        <w:ind w:left="1080" w:hanging="360"/>
      </w:pPr>
      <w:rPr>
        <w:rFonts w:asciiTheme="minorHAnsi" w:eastAsiaTheme="minorHAnsi" w:hAnsiTheme="minorHAnsi" w:cstheme="minorBidi"/>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22630E6"/>
    <w:multiLevelType w:val="hybridMultilevel"/>
    <w:tmpl w:val="65A87C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59E556B"/>
    <w:multiLevelType w:val="hybridMultilevel"/>
    <w:tmpl w:val="E0801F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678045F"/>
    <w:multiLevelType w:val="multilevel"/>
    <w:tmpl w:val="93BAD406"/>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6B8067D"/>
    <w:multiLevelType w:val="hybridMultilevel"/>
    <w:tmpl w:val="12500CF8"/>
    <w:lvl w:ilvl="0" w:tplc="04150017">
      <w:start w:val="1"/>
      <w:numFmt w:val="lowerLetter"/>
      <w:lvlText w:val="%1)"/>
      <w:lvlJc w:val="left"/>
      <w:pPr>
        <w:ind w:left="720" w:hanging="360"/>
      </w:pPr>
      <w:rPr>
        <w:b w:val="0"/>
        <w:color w:val="auto"/>
      </w:rPr>
    </w:lvl>
    <w:lvl w:ilvl="1" w:tplc="424A717A">
      <w:start w:val="1"/>
      <w:numFmt w:val="lowerLetter"/>
      <w:lvlText w:val="%2)"/>
      <w:lvlJc w:val="left"/>
      <w:pPr>
        <w:ind w:left="786" w:hanging="360"/>
      </w:pPr>
      <w:rPr>
        <w:rFonts w:ascii="Arial" w:eastAsia="Times New Roman" w:hAnsi="Arial" w:cs="Arial"/>
        <w:color w:val="000000" w:themeColor="text1"/>
      </w:rPr>
    </w:lvl>
    <w:lvl w:ilvl="2" w:tplc="E2B49444">
      <w:start w:val="1"/>
      <w:numFmt w:val="decimal"/>
      <w:lvlText w:val="%3."/>
      <w:lvlJc w:val="left"/>
      <w:pPr>
        <w:ind w:left="2340" w:hanging="360"/>
      </w:pPr>
      <w:rPr>
        <w:rFonts w:hint="default"/>
      </w:rPr>
    </w:lvl>
    <w:lvl w:ilvl="3" w:tplc="5B7C305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EF648A"/>
    <w:multiLevelType w:val="hybridMultilevel"/>
    <w:tmpl w:val="32F0A84A"/>
    <w:lvl w:ilvl="0" w:tplc="04150017">
      <w:start w:val="1"/>
      <w:numFmt w:val="lowerLetter"/>
      <w:lvlText w:val="%1)"/>
      <w:lvlJc w:val="left"/>
      <w:pPr>
        <w:tabs>
          <w:tab w:val="num" w:pos="1364"/>
        </w:tabs>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A07D22"/>
    <w:multiLevelType w:val="hybridMultilevel"/>
    <w:tmpl w:val="57721FA8"/>
    <w:lvl w:ilvl="0" w:tplc="D92CFCF8">
      <w:start w:val="1"/>
      <w:numFmt w:val="lowerLetter"/>
      <w:lvlText w:val="%1)"/>
      <w:lvlJc w:val="left"/>
      <w:pPr>
        <w:ind w:left="1506" w:hanging="360"/>
      </w:pPr>
      <w:rPr>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8" w15:restartNumberingAfterBreak="0">
    <w:nsid w:val="6AD70ED2"/>
    <w:multiLevelType w:val="hybridMultilevel"/>
    <w:tmpl w:val="9F8C5CC8"/>
    <w:lvl w:ilvl="0" w:tplc="DDFC9FD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7831D9"/>
    <w:multiLevelType w:val="hybridMultilevel"/>
    <w:tmpl w:val="F8D6D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F7739A"/>
    <w:multiLevelType w:val="hybridMultilevel"/>
    <w:tmpl w:val="4AC000E8"/>
    <w:lvl w:ilvl="0" w:tplc="04150011">
      <w:start w:val="1"/>
      <w:numFmt w:val="decimal"/>
      <w:lvlText w:val="%1)"/>
      <w:lvlJc w:val="left"/>
      <w:pPr>
        <w:ind w:left="1506" w:hanging="360"/>
      </w:pPr>
      <w:rPr>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1" w15:restartNumberingAfterBreak="0">
    <w:nsid w:val="738F0064"/>
    <w:multiLevelType w:val="hybridMultilevel"/>
    <w:tmpl w:val="D6E24E24"/>
    <w:lvl w:ilvl="0" w:tplc="31C47E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38569D46">
      <w:start w:val="1"/>
      <w:numFmt w:val="decimal"/>
      <w:lvlText w:val="%3."/>
      <w:lvlJc w:val="left"/>
      <w:pPr>
        <w:ind w:left="1800" w:hanging="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5811762"/>
    <w:multiLevelType w:val="hybridMultilevel"/>
    <w:tmpl w:val="6A9C7D0A"/>
    <w:lvl w:ilvl="0" w:tplc="C3BEDAD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762E1B91"/>
    <w:multiLevelType w:val="hybridMultilevel"/>
    <w:tmpl w:val="DBD88162"/>
    <w:lvl w:ilvl="0" w:tplc="04150001">
      <w:start w:val="1"/>
      <w:numFmt w:val="bullet"/>
      <w:lvlText w:val=""/>
      <w:lvlJc w:val="left"/>
      <w:pPr>
        <w:ind w:left="2003" w:hanging="360"/>
      </w:pPr>
      <w:rPr>
        <w:rFonts w:ascii="Symbol" w:hAnsi="Symbol" w:hint="default"/>
      </w:rPr>
    </w:lvl>
    <w:lvl w:ilvl="1" w:tplc="04150003" w:tentative="1">
      <w:start w:val="1"/>
      <w:numFmt w:val="bullet"/>
      <w:lvlText w:val="o"/>
      <w:lvlJc w:val="left"/>
      <w:pPr>
        <w:ind w:left="2723" w:hanging="360"/>
      </w:pPr>
      <w:rPr>
        <w:rFonts w:ascii="Courier New" w:hAnsi="Courier New" w:cs="Courier New" w:hint="default"/>
      </w:rPr>
    </w:lvl>
    <w:lvl w:ilvl="2" w:tplc="04150005" w:tentative="1">
      <w:start w:val="1"/>
      <w:numFmt w:val="bullet"/>
      <w:lvlText w:val=""/>
      <w:lvlJc w:val="left"/>
      <w:pPr>
        <w:ind w:left="3443" w:hanging="360"/>
      </w:pPr>
      <w:rPr>
        <w:rFonts w:ascii="Wingdings" w:hAnsi="Wingdings" w:hint="default"/>
      </w:rPr>
    </w:lvl>
    <w:lvl w:ilvl="3" w:tplc="04150001" w:tentative="1">
      <w:start w:val="1"/>
      <w:numFmt w:val="bullet"/>
      <w:lvlText w:val=""/>
      <w:lvlJc w:val="left"/>
      <w:pPr>
        <w:ind w:left="4163" w:hanging="360"/>
      </w:pPr>
      <w:rPr>
        <w:rFonts w:ascii="Symbol" w:hAnsi="Symbol" w:hint="default"/>
      </w:rPr>
    </w:lvl>
    <w:lvl w:ilvl="4" w:tplc="04150003" w:tentative="1">
      <w:start w:val="1"/>
      <w:numFmt w:val="bullet"/>
      <w:lvlText w:val="o"/>
      <w:lvlJc w:val="left"/>
      <w:pPr>
        <w:ind w:left="4883" w:hanging="360"/>
      </w:pPr>
      <w:rPr>
        <w:rFonts w:ascii="Courier New" w:hAnsi="Courier New" w:cs="Courier New" w:hint="default"/>
      </w:rPr>
    </w:lvl>
    <w:lvl w:ilvl="5" w:tplc="04150005" w:tentative="1">
      <w:start w:val="1"/>
      <w:numFmt w:val="bullet"/>
      <w:lvlText w:val=""/>
      <w:lvlJc w:val="left"/>
      <w:pPr>
        <w:ind w:left="5603" w:hanging="360"/>
      </w:pPr>
      <w:rPr>
        <w:rFonts w:ascii="Wingdings" w:hAnsi="Wingdings" w:hint="default"/>
      </w:rPr>
    </w:lvl>
    <w:lvl w:ilvl="6" w:tplc="04150001" w:tentative="1">
      <w:start w:val="1"/>
      <w:numFmt w:val="bullet"/>
      <w:lvlText w:val=""/>
      <w:lvlJc w:val="left"/>
      <w:pPr>
        <w:ind w:left="6323" w:hanging="360"/>
      </w:pPr>
      <w:rPr>
        <w:rFonts w:ascii="Symbol" w:hAnsi="Symbol" w:hint="default"/>
      </w:rPr>
    </w:lvl>
    <w:lvl w:ilvl="7" w:tplc="04150003" w:tentative="1">
      <w:start w:val="1"/>
      <w:numFmt w:val="bullet"/>
      <w:lvlText w:val="o"/>
      <w:lvlJc w:val="left"/>
      <w:pPr>
        <w:ind w:left="7043" w:hanging="360"/>
      </w:pPr>
      <w:rPr>
        <w:rFonts w:ascii="Courier New" w:hAnsi="Courier New" w:cs="Courier New" w:hint="default"/>
      </w:rPr>
    </w:lvl>
    <w:lvl w:ilvl="8" w:tplc="04150005" w:tentative="1">
      <w:start w:val="1"/>
      <w:numFmt w:val="bullet"/>
      <w:lvlText w:val=""/>
      <w:lvlJc w:val="left"/>
      <w:pPr>
        <w:ind w:left="7763" w:hanging="360"/>
      </w:pPr>
      <w:rPr>
        <w:rFonts w:ascii="Wingdings" w:hAnsi="Wingdings" w:hint="default"/>
      </w:rPr>
    </w:lvl>
  </w:abstractNum>
  <w:abstractNum w:abstractNumId="34" w15:restartNumberingAfterBreak="0">
    <w:nsid w:val="7BD85A26"/>
    <w:multiLevelType w:val="hybridMultilevel"/>
    <w:tmpl w:val="727C88CC"/>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abstractNumId w:val="19"/>
  </w:num>
  <w:num w:numId="2">
    <w:abstractNumId w:val="5"/>
  </w:num>
  <w:num w:numId="3">
    <w:abstractNumId w:val="18"/>
  </w:num>
  <w:num w:numId="4">
    <w:abstractNumId w:val="11"/>
  </w:num>
  <w:num w:numId="5">
    <w:abstractNumId w:val="4"/>
  </w:num>
  <w:num w:numId="6">
    <w:abstractNumId w:val="28"/>
  </w:num>
  <w:num w:numId="7">
    <w:abstractNumId w:val="26"/>
  </w:num>
  <w:num w:numId="8">
    <w:abstractNumId w:val="24"/>
  </w:num>
  <w:num w:numId="9">
    <w:abstractNumId w:val="8"/>
  </w:num>
  <w:num w:numId="10">
    <w:abstractNumId w:val="6"/>
  </w:num>
  <w:num w:numId="11">
    <w:abstractNumId w:val="29"/>
  </w:num>
  <w:num w:numId="12">
    <w:abstractNumId w:val="17"/>
  </w:num>
  <w:num w:numId="13">
    <w:abstractNumId w:val="31"/>
  </w:num>
  <w:num w:numId="14">
    <w:abstractNumId w:val="34"/>
  </w:num>
  <w:num w:numId="15">
    <w:abstractNumId w:val="1"/>
  </w:num>
  <w:num w:numId="16">
    <w:abstractNumId w:val="27"/>
  </w:num>
  <w:num w:numId="17">
    <w:abstractNumId w:val="10"/>
  </w:num>
  <w:num w:numId="18">
    <w:abstractNumId w:val="3"/>
  </w:num>
  <w:num w:numId="19">
    <w:abstractNumId w:val="32"/>
  </w:num>
  <w:num w:numId="20">
    <w:abstractNumId w:val="20"/>
  </w:num>
  <w:num w:numId="21">
    <w:abstractNumId w:val="16"/>
  </w:num>
  <w:num w:numId="22">
    <w:abstractNumId w:val="0"/>
  </w:num>
  <w:num w:numId="23">
    <w:abstractNumId w:val="33"/>
  </w:num>
  <w:num w:numId="24">
    <w:abstractNumId w:val="9"/>
  </w:num>
  <w:num w:numId="25">
    <w:abstractNumId w:val="12"/>
  </w:num>
  <w:num w:numId="26">
    <w:abstractNumId w:val="2"/>
  </w:num>
  <w:num w:numId="27">
    <w:abstractNumId w:val="21"/>
  </w:num>
  <w:num w:numId="28">
    <w:abstractNumId w:val="25"/>
  </w:num>
  <w:num w:numId="29">
    <w:abstractNumId w:val="15"/>
  </w:num>
  <w:num w:numId="30">
    <w:abstractNumId w:val="23"/>
  </w:num>
  <w:num w:numId="31">
    <w:abstractNumId w:val="14"/>
  </w:num>
  <w:num w:numId="32">
    <w:abstractNumId w:val="13"/>
  </w:num>
  <w:num w:numId="33">
    <w:abstractNumId w:val="30"/>
  </w:num>
  <w:num w:numId="34">
    <w:abstractNumId w:val="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71"/>
    <w:rsid w:val="0000561D"/>
    <w:rsid w:val="00047527"/>
    <w:rsid w:val="00082BCE"/>
    <w:rsid w:val="00084885"/>
    <w:rsid w:val="000C16C6"/>
    <w:rsid w:val="00102062"/>
    <w:rsid w:val="00115A52"/>
    <w:rsid w:val="00121133"/>
    <w:rsid w:val="00146C1D"/>
    <w:rsid w:val="001601D1"/>
    <w:rsid w:val="00174A1C"/>
    <w:rsid w:val="00200D8C"/>
    <w:rsid w:val="00200E3B"/>
    <w:rsid w:val="002204BC"/>
    <w:rsid w:val="00251210"/>
    <w:rsid w:val="0026483B"/>
    <w:rsid w:val="00274F71"/>
    <w:rsid w:val="002A7EC5"/>
    <w:rsid w:val="002D33DB"/>
    <w:rsid w:val="002E1D11"/>
    <w:rsid w:val="002F7F79"/>
    <w:rsid w:val="00300DE3"/>
    <w:rsid w:val="00314BC7"/>
    <w:rsid w:val="003359A9"/>
    <w:rsid w:val="003B0862"/>
    <w:rsid w:val="003B234F"/>
    <w:rsid w:val="003B4BF3"/>
    <w:rsid w:val="003D360B"/>
    <w:rsid w:val="003D7D19"/>
    <w:rsid w:val="00400AD9"/>
    <w:rsid w:val="00443869"/>
    <w:rsid w:val="00444C26"/>
    <w:rsid w:val="00472E4B"/>
    <w:rsid w:val="0047436D"/>
    <w:rsid w:val="005174E3"/>
    <w:rsid w:val="0053580F"/>
    <w:rsid w:val="005460C8"/>
    <w:rsid w:val="00575D58"/>
    <w:rsid w:val="005820E1"/>
    <w:rsid w:val="005F1860"/>
    <w:rsid w:val="00603C05"/>
    <w:rsid w:val="0062478C"/>
    <w:rsid w:val="00685454"/>
    <w:rsid w:val="006D5A4D"/>
    <w:rsid w:val="007353AE"/>
    <w:rsid w:val="0079644C"/>
    <w:rsid w:val="007A2F2F"/>
    <w:rsid w:val="007B1471"/>
    <w:rsid w:val="007D1F20"/>
    <w:rsid w:val="007E3D7C"/>
    <w:rsid w:val="007F77FE"/>
    <w:rsid w:val="008523D1"/>
    <w:rsid w:val="00861606"/>
    <w:rsid w:val="008865C9"/>
    <w:rsid w:val="008C7168"/>
    <w:rsid w:val="00916172"/>
    <w:rsid w:val="009A1E49"/>
    <w:rsid w:val="00A26679"/>
    <w:rsid w:val="00A31519"/>
    <w:rsid w:val="00A51FF1"/>
    <w:rsid w:val="00A81580"/>
    <w:rsid w:val="00A841E7"/>
    <w:rsid w:val="00AA0B5D"/>
    <w:rsid w:val="00AD0413"/>
    <w:rsid w:val="00AD484E"/>
    <w:rsid w:val="00AF4609"/>
    <w:rsid w:val="00B21533"/>
    <w:rsid w:val="00B368D5"/>
    <w:rsid w:val="00BA350E"/>
    <w:rsid w:val="00BB71BB"/>
    <w:rsid w:val="00BC6470"/>
    <w:rsid w:val="00BF32A2"/>
    <w:rsid w:val="00C26F9C"/>
    <w:rsid w:val="00C47DE2"/>
    <w:rsid w:val="00C53CFC"/>
    <w:rsid w:val="00C61140"/>
    <w:rsid w:val="00C80601"/>
    <w:rsid w:val="00C87271"/>
    <w:rsid w:val="00CB002E"/>
    <w:rsid w:val="00CB659B"/>
    <w:rsid w:val="00CF476B"/>
    <w:rsid w:val="00D11BE0"/>
    <w:rsid w:val="00D5102D"/>
    <w:rsid w:val="00D80C1A"/>
    <w:rsid w:val="00D85446"/>
    <w:rsid w:val="00DB320A"/>
    <w:rsid w:val="00DB6AEF"/>
    <w:rsid w:val="00DC41E9"/>
    <w:rsid w:val="00DF2536"/>
    <w:rsid w:val="00E1329D"/>
    <w:rsid w:val="00E518F2"/>
    <w:rsid w:val="00E67527"/>
    <w:rsid w:val="00EA72CA"/>
    <w:rsid w:val="00EB5992"/>
    <w:rsid w:val="00ED0291"/>
    <w:rsid w:val="00EE6388"/>
    <w:rsid w:val="00F20638"/>
    <w:rsid w:val="00F40190"/>
    <w:rsid w:val="00F84D80"/>
    <w:rsid w:val="00FB2BA6"/>
    <w:rsid w:val="00FF08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85837-2571-4663-81A0-A94B1426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14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7B1471"/>
    <w:pPr>
      <w:ind w:left="720"/>
      <w:contextualSpacing/>
    </w:pPr>
  </w:style>
  <w:style w:type="paragraph" w:customStyle="1" w:styleId="Textbody">
    <w:name w:val="Text body"/>
    <w:basedOn w:val="Normalny"/>
    <w:rsid w:val="007B1471"/>
    <w:pPr>
      <w:suppressAutoHyphens/>
      <w:autoSpaceDN w:val="0"/>
      <w:spacing w:after="120" w:line="256" w:lineRule="auto"/>
      <w:textAlignment w:val="baseline"/>
    </w:pPr>
    <w:rPr>
      <w:rFonts w:ascii="Calibri" w:eastAsia="SimSun" w:hAnsi="Calibri" w:cs="Tahoma"/>
      <w:kern w:val="3"/>
    </w:rPr>
  </w:style>
  <w:style w:type="character" w:customStyle="1" w:styleId="AkapitzlistZnak">
    <w:name w:val="Akapit z listą Znak"/>
    <w:aliases w:val="normalny tekst Znak"/>
    <w:link w:val="Akapitzlist"/>
    <w:uiPriority w:val="34"/>
    <w:qFormat/>
    <w:locked/>
    <w:rsid w:val="007B1471"/>
  </w:style>
  <w:style w:type="paragraph" w:styleId="Bezodstpw">
    <w:name w:val="No Spacing"/>
    <w:uiPriority w:val="1"/>
    <w:qFormat/>
    <w:rsid w:val="007D1F20"/>
    <w:pPr>
      <w:spacing w:after="0" w:line="240" w:lineRule="auto"/>
      <w:jc w:val="both"/>
    </w:pPr>
    <w:rPr>
      <w:rFonts w:ascii="Calibri" w:eastAsia="Calibri" w:hAnsi="Calibri" w:cs="Times New Roman"/>
    </w:rPr>
  </w:style>
  <w:style w:type="character" w:customStyle="1" w:styleId="FontStyle55">
    <w:name w:val="Font Style55"/>
    <w:rsid w:val="007D1F20"/>
    <w:rPr>
      <w:rFonts w:ascii="Franklin Gothic Book" w:hAnsi="Franklin Gothic Book" w:cs="Franklin Gothic Book"/>
      <w:sz w:val="22"/>
      <w:szCs w:val="22"/>
    </w:rPr>
  </w:style>
  <w:style w:type="paragraph" w:styleId="Tekstpodstawowy">
    <w:name w:val="Body Text"/>
    <w:basedOn w:val="Normalny"/>
    <w:link w:val="TekstpodstawowyZnak"/>
    <w:rsid w:val="00443869"/>
    <w:pPr>
      <w:spacing w:after="120" w:line="240" w:lineRule="auto"/>
      <w:jc w:val="both"/>
    </w:pPr>
    <w:rPr>
      <w:rFonts w:ascii="Tahoma" w:eastAsia="Times New Roman" w:hAnsi="Tahoma" w:cs="Tahoma"/>
      <w:sz w:val="24"/>
      <w:szCs w:val="24"/>
      <w:lang w:eastAsia="pl-PL"/>
    </w:rPr>
  </w:style>
  <w:style w:type="character" w:customStyle="1" w:styleId="TekstpodstawowyZnak">
    <w:name w:val="Tekst podstawowy Znak"/>
    <w:basedOn w:val="Domylnaczcionkaakapitu"/>
    <w:link w:val="Tekstpodstawowy"/>
    <w:rsid w:val="00443869"/>
    <w:rPr>
      <w:rFonts w:ascii="Tahoma" w:eastAsia="Times New Roman" w:hAnsi="Tahoma" w:cs="Tahoma"/>
      <w:sz w:val="24"/>
      <w:szCs w:val="24"/>
      <w:lang w:eastAsia="pl-PL"/>
    </w:rPr>
  </w:style>
  <w:style w:type="table" w:styleId="Tabela-Siatka">
    <w:name w:val="Table Grid"/>
    <w:basedOn w:val="Standardowy"/>
    <w:uiPriority w:val="59"/>
    <w:rsid w:val="00443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26F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F9C"/>
  </w:style>
  <w:style w:type="paragraph" w:styleId="Stopka">
    <w:name w:val="footer"/>
    <w:basedOn w:val="Normalny"/>
    <w:link w:val="StopkaZnak"/>
    <w:uiPriority w:val="99"/>
    <w:unhideWhenUsed/>
    <w:rsid w:val="00C26F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6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85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zad@piotr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iotr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E1086-9EB8-41EB-B8AF-3011D478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5463</Words>
  <Characters>32783</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Cieślik Edyta</dc:creator>
  <cp:keywords/>
  <dc:description/>
  <cp:lastModifiedBy>Cieślik Edyta</cp:lastModifiedBy>
  <cp:revision>2</cp:revision>
  <dcterms:created xsi:type="dcterms:W3CDTF">2024-03-04T10:51:00Z</dcterms:created>
  <dcterms:modified xsi:type="dcterms:W3CDTF">2024-03-04T10:51:00Z</dcterms:modified>
</cp:coreProperties>
</file>