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E9" w:rsidRPr="006E515C" w:rsidRDefault="00EE5EE9" w:rsidP="00EE5EE9">
      <w:pPr>
        <w:spacing w:after="120"/>
        <w:jc w:val="right"/>
        <w:rPr>
          <w:kern w:val="2"/>
        </w:rPr>
      </w:pPr>
      <w:r w:rsidRPr="006E515C">
        <w:rPr>
          <w:kern w:val="2"/>
        </w:rPr>
        <w:t>Załącznik nr 1 do SWZ</w:t>
      </w:r>
    </w:p>
    <w:p w:rsidR="00EE5EE9" w:rsidRPr="006E515C" w:rsidRDefault="00EE5EE9" w:rsidP="004316E9">
      <w:pPr>
        <w:pStyle w:val="Nagwek1"/>
      </w:pPr>
      <w:r w:rsidRPr="006E515C">
        <w:t>Formularz Oferty</w:t>
      </w:r>
    </w:p>
    <w:p w:rsidR="00EE5EE9" w:rsidRPr="006E515C" w:rsidRDefault="00EE5EE9" w:rsidP="00EE5EE9">
      <w:pPr>
        <w:tabs>
          <w:tab w:val="right" w:pos="9921"/>
        </w:tabs>
        <w:spacing w:after="120"/>
        <w:rPr>
          <w:smallCaps/>
          <w:kern w:val="2"/>
        </w:rPr>
      </w:pPr>
      <w:r w:rsidRPr="006E515C">
        <w:rPr>
          <w:smallCaps/>
          <w:kern w:val="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584"/>
        <w:gridCol w:w="4935"/>
      </w:tblGrid>
      <w:tr w:rsidR="00EE5EE9" w:rsidRPr="006E515C" w:rsidTr="00FA762D">
        <w:trPr>
          <w:trHeight w:val="904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5EE9" w:rsidRPr="006E515C" w:rsidRDefault="00714A30" w:rsidP="00FA762D">
            <w:pPr>
              <w:tabs>
                <w:tab w:val="right" w:pos="9921"/>
              </w:tabs>
              <w:spacing w:after="60"/>
              <w:rPr>
                <w:kern w:val="2"/>
              </w:rPr>
            </w:pPr>
            <w:r>
              <w:rPr>
                <w:kern w:val="2"/>
              </w:rPr>
              <w:t>n</w:t>
            </w:r>
            <w:r w:rsidR="00EE5EE9" w:rsidRPr="006E515C">
              <w:rPr>
                <w:kern w:val="2"/>
              </w:rPr>
              <w:t>azwa/y</w:t>
            </w:r>
          </w:p>
          <w:p w:rsidR="00EE5EE9" w:rsidRPr="006E515C" w:rsidRDefault="00EE5EE9" w:rsidP="00FA762D">
            <w:pPr>
              <w:tabs>
                <w:tab w:val="right" w:pos="9921"/>
              </w:tabs>
              <w:spacing w:after="60"/>
              <w:rPr>
                <w:kern w:val="2"/>
              </w:rPr>
            </w:pPr>
          </w:p>
          <w:p w:rsidR="00EE5EE9" w:rsidRPr="006E515C" w:rsidRDefault="00EE5EE9" w:rsidP="00FA762D">
            <w:pPr>
              <w:tabs>
                <w:tab w:val="right" w:pos="9921"/>
              </w:tabs>
              <w:spacing w:after="60"/>
              <w:rPr>
                <w:kern w:val="2"/>
              </w:rPr>
            </w:pPr>
          </w:p>
        </w:tc>
      </w:tr>
      <w:tr w:rsidR="00EE5EE9" w:rsidRPr="006E515C" w:rsidTr="00FA762D">
        <w:trPr>
          <w:trHeight w:val="904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5EE9" w:rsidRPr="006E515C" w:rsidRDefault="00EE5EE9" w:rsidP="00FA762D">
            <w:pPr>
              <w:tabs>
                <w:tab w:val="right" w:pos="9921"/>
              </w:tabs>
              <w:spacing w:after="60"/>
              <w:rPr>
                <w:kern w:val="2"/>
              </w:rPr>
            </w:pPr>
            <w:r w:rsidRPr="006E515C">
              <w:rPr>
                <w:kern w:val="2"/>
              </w:rPr>
              <w:t>siedziba/y</w:t>
            </w:r>
          </w:p>
          <w:p w:rsidR="00EE5EE9" w:rsidRPr="006E515C" w:rsidRDefault="00EE5EE9" w:rsidP="00FA762D">
            <w:pPr>
              <w:tabs>
                <w:tab w:val="left" w:pos="3360"/>
              </w:tabs>
              <w:spacing w:after="60"/>
              <w:rPr>
                <w:kern w:val="2"/>
              </w:rPr>
            </w:pPr>
            <w:r w:rsidRPr="006E515C">
              <w:rPr>
                <w:kern w:val="2"/>
              </w:rPr>
              <w:tab/>
            </w:r>
          </w:p>
          <w:p w:rsidR="00EE5EE9" w:rsidRPr="006E515C" w:rsidRDefault="00EE5EE9" w:rsidP="00FA762D">
            <w:pPr>
              <w:tabs>
                <w:tab w:val="right" w:pos="9921"/>
              </w:tabs>
              <w:spacing w:after="60"/>
              <w:rPr>
                <w:kern w:val="2"/>
              </w:rPr>
            </w:pPr>
          </w:p>
        </w:tc>
      </w:tr>
      <w:tr w:rsidR="00EE5EE9" w:rsidRPr="006E515C" w:rsidTr="00FA762D">
        <w:trPr>
          <w:trHeight w:val="904"/>
        </w:trPr>
        <w:tc>
          <w:tcPr>
            <w:tcW w:w="4584" w:type="dxa"/>
          </w:tcPr>
          <w:p w:rsidR="00EE5EE9" w:rsidRPr="006E515C" w:rsidRDefault="00EE5EE9" w:rsidP="00726F48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REGON</w:t>
            </w:r>
          </w:p>
        </w:tc>
        <w:tc>
          <w:tcPr>
            <w:tcW w:w="4935" w:type="dxa"/>
          </w:tcPr>
          <w:p w:rsidR="00EE5EE9" w:rsidRPr="006E515C" w:rsidRDefault="00EE5EE9" w:rsidP="00726F48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NIP</w:t>
            </w:r>
          </w:p>
        </w:tc>
      </w:tr>
      <w:tr w:rsidR="00EE5EE9" w:rsidRPr="006E515C" w:rsidTr="00FA762D">
        <w:trPr>
          <w:trHeight w:val="904"/>
        </w:trPr>
        <w:tc>
          <w:tcPr>
            <w:tcW w:w="4584" w:type="dxa"/>
          </w:tcPr>
          <w:p w:rsidR="00EE5EE9" w:rsidRPr="006E515C" w:rsidRDefault="00714A30" w:rsidP="00726F48">
            <w:pPr>
              <w:tabs>
                <w:tab w:val="right" w:pos="9921"/>
              </w:tabs>
              <w:rPr>
                <w:smallCaps/>
                <w:kern w:val="2"/>
              </w:rPr>
            </w:pPr>
            <w:r>
              <w:rPr>
                <w:kern w:val="2"/>
              </w:rPr>
              <w:t>w</w:t>
            </w:r>
            <w:r w:rsidR="00EE5EE9" w:rsidRPr="006E515C">
              <w:rPr>
                <w:kern w:val="2"/>
              </w:rPr>
              <w:t>ojewództwo</w:t>
            </w:r>
          </w:p>
        </w:tc>
        <w:tc>
          <w:tcPr>
            <w:tcW w:w="4935" w:type="dxa"/>
          </w:tcPr>
          <w:p w:rsidR="00EE5EE9" w:rsidRPr="006E515C" w:rsidRDefault="00EE5EE9" w:rsidP="00726F48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strona internetowa</w:t>
            </w:r>
          </w:p>
        </w:tc>
      </w:tr>
      <w:tr w:rsidR="00EE5EE9" w:rsidRPr="006E515C" w:rsidTr="00FA762D">
        <w:trPr>
          <w:trHeight w:val="904"/>
        </w:trPr>
        <w:tc>
          <w:tcPr>
            <w:tcW w:w="4584" w:type="dxa"/>
            <w:vAlign w:val="center"/>
          </w:tcPr>
          <w:p w:rsidR="00EE5EE9" w:rsidRPr="006E515C" w:rsidRDefault="00EE5EE9" w:rsidP="00FA762D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 xml:space="preserve">mikro / małe / średnie przedsiębiorstwo* </w:t>
            </w:r>
          </w:p>
          <w:p w:rsidR="00EE5EE9" w:rsidRPr="006E515C" w:rsidRDefault="00EE5EE9" w:rsidP="00FA762D">
            <w:pPr>
              <w:tabs>
                <w:tab w:val="right" w:pos="9921"/>
              </w:tabs>
              <w:rPr>
                <w:kern w:val="2"/>
              </w:rPr>
            </w:pPr>
          </w:p>
          <w:p w:rsidR="00EE5EE9" w:rsidRPr="006E515C" w:rsidRDefault="00EE5EE9" w:rsidP="00FA762D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smallCaps/>
                <w:kern w:val="2"/>
              </w:rPr>
              <w:t>* niepotrzebne skreślić</w:t>
            </w:r>
          </w:p>
        </w:tc>
        <w:tc>
          <w:tcPr>
            <w:tcW w:w="4935" w:type="dxa"/>
          </w:tcPr>
          <w:p w:rsidR="00EE5EE9" w:rsidRPr="006E515C" w:rsidRDefault="00EE5EE9" w:rsidP="00726F48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e-mail:</w:t>
            </w:r>
          </w:p>
        </w:tc>
      </w:tr>
      <w:tr w:rsidR="00EE5EE9" w:rsidRPr="006E515C" w:rsidTr="00FA762D">
        <w:trPr>
          <w:trHeight w:val="904"/>
        </w:trPr>
        <w:tc>
          <w:tcPr>
            <w:tcW w:w="9519" w:type="dxa"/>
            <w:gridSpan w:val="2"/>
          </w:tcPr>
          <w:p w:rsidR="00EE5EE9" w:rsidRPr="006E515C" w:rsidRDefault="00EE5EE9" w:rsidP="00726F48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Osoba uprawniona do kontaktu z Zamawiającym (imię, nazwisko, stanowisko, tel. kontaktowy, e-mail):</w:t>
            </w:r>
          </w:p>
        </w:tc>
      </w:tr>
      <w:tr w:rsidR="00EE5EE9" w:rsidRPr="006E515C" w:rsidTr="00FA762D">
        <w:trPr>
          <w:trHeight w:val="904"/>
        </w:trPr>
        <w:tc>
          <w:tcPr>
            <w:tcW w:w="9519" w:type="dxa"/>
            <w:gridSpan w:val="2"/>
          </w:tcPr>
          <w:p w:rsidR="00EE5EE9" w:rsidRPr="006E515C" w:rsidRDefault="00EE5EE9" w:rsidP="00726F48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Osoba/y uprawniona/e do podpisania umowy w imieniu Wykonawcy (imię, nazwisko, stanowisko):</w:t>
            </w:r>
          </w:p>
        </w:tc>
      </w:tr>
      <w:tr w:rsidR="00EE5EE9" w:rsidRPr="006E515C" w:rsidTr="00FA762D">
        <w:trPr>
          <w:trHeight w:val="904"/>
        </w:trPr>
        <w:tc>
          <w:tcPr>
            <w:tcW w:w="9519" w:type="dxa"/>
            <w:gridSpan w:val="2"/>
          </w:tcPr>
          <w:p w:rsidR="00EE5EE9" w:rsidRPr="006E515C" w:rsidRDefault="00EE5EE9" w:rsidP="00726F48">
            <w:pPr>
              <w:tabs>
                <w:tab w:val="right" w:pos="9921"/>
              </w:tabs>
              <w:rPr>
                <w:kern w:val="2"/>
              </w:rPr>
            </w:pPr>
            <w:r w:rsidRPr="006E515C">
              <w:rPr>
                <w:kern w:val="2"/>
              </w:rPr>
              <w:t>Osoba/y odpowiedzialna/e za przebieg realizacji umowy (imię, nazwisko, tel. kontaktowy, e-mail):</w:t>
            </w:r>
          </w:p>
          <w:p w:rsidR="00EE5EE9" w:rsidRPr="006E515C" w:rsidRDefault="00EE5EE9" w:rsidP="00726F48">
            <w:pPr>
              <w:tabs>
                <w:tab w:val="right" w:pos="9921"/>
              </w:tabs>
              <w:rPr>
                <w:kern w:val="2"/>
              </w:rPr>
            </w:pPr>
          </w:p>
        </w:tc>
      </w:tr>
    </w:tbl>
    <w:p w:rsidR="00EE5EE9" w:rsidRPr="006E515C" w:rsidRDefault="00EE5EE9" w:rsidP="00EE74D8">
      <w:pPr>
        <w:tabs>
          <w:tab w:val="right" w:pos="9921"/>
        </w:tabs>
        <w:spacing w:before="240" w:after="120" w:line="360" w:lineRule="auto"/>
        <w:rPr>
          <w:smallCaps/>
          <w:kern w:val="2"/>
        </w:rPr>
      </w:pPr>
      <w:r w:rsidRPr="006E515C">
        <w:rPr>
          <w:smallCaps/>
          <w:kern w:val="2"/>
        </w:rPr>
        <w:t xml:space="preserve"> Do Zamawiającego:</w:t>
      </w:r>
    </w:p>
    <w:p w:rsidR="00EE5EE9" w:rsidRPr="006E515C" w:rsidRDefault="00EE5EE9" w:rsidP="00EE5EE9">
      <w:pPr>
        <w:spacing w:after="120" w:line="360" w:lineRule="auto"/>
        <w:ind w:left="142"/>
        <w:rPr>
          <w:kern w:val="2"/>
        </w:rPr>
      </w:pPr>
      <w:r w:rsidRPr="006E515C">
        <w:rPr>
          <w:kern w:val="2"/>
        </w:rPr>
        <w:t>Teatr Wielki w Łodzi, Plac Dąbrowskiego, 90-249 Łódź, Polska</w:t>
      </w:r>
    </w:p>
    <w:p w:rsidR="00EE5EE9" w:rsidRPr="006E515C" w:rsidRDefault="00EE5EE9" w:rsidP="00EE74D8">
      <w:pPr>
        <w:tabs>
          <w:tab w:val="right" w:pos="9921"/>
        </w:tabs>
        <w:spacing w:before="240" w:after="120" w:line="360" w:lineRule="auto"/>
        <w:rPr>
          <w:smallCaps/>
          <w:kern w:val="2"/>
        </w:rPr>
      </w:pPr>
      <w:r w:rsidRPr="006E515C">
        <w:rPr>
          <w:smallCaps/>
          <w:kern w:val="2"/>
        </w:rPr>
        <w:t>W postępowaniu:</w:t>
      </w:r>
    </w:p>
    <w:p w:rsidR="00EE5EE9" w:rsidRPr="006E515C" w:rsidRDefault="00EE5EE9" w:rsidP="00EE5EE9">
      <w:pPr>
        <w:spacing w:after="120"/>
        <w:ind w:left="142"/>
        <w:jc w:val="both"/>
        <w:rPr>
          <w:kern w:val="2"/>
        </w:rPr>
      </w:pPr>
      <w:r w:rsidRPr="006E515C">
        <w:rPr>
          <w:kern w:val="2"/>
        </w:rPr>
        <w:t xml:space="preserve">prowadzonym w trybie podstawowym bez przeprowadzenia negocjacji na zakup </w:t>
      </w:r>
      <w:r w:rsidR="006106B0">
        <w:rPr>
          <w:kern w:val="2"/>
        </w:rPr>
        <w:t xml:space="preserve">projektorów multimedialnych </w:t>
      </w:r>
      <w:r w:rsidR="00B11E48" w:rsidRPr="006E515C">
        <w:rPr>
          <w:kern w:val="2"/>
        </w:rPr>
        <w:t>dla Teatru Wielkiego w Łodzi</w:t>
      </w:r>
      <w:r w:rsidRPr="006E515C">
        <w:rPr>
          <w:kern w:val="2"/>
        </w:rPr>
        <w:t xml:space="preserve">, numer referencyjny sprawy: </w:t>
      </w:r>
      <w:r w:rsidRPr="00B078FC">
        <w:rPr>
          <w:kern w:val="2"/>
        </w:rPr>
        <w:t>DP/TP/</w:t>
      </w:r>
      <w:r w:rsidR="00F00941">
        <w:rPr>
          <w:kern w:val="2"/>
        </w:rPr>
        <w:t>13</w:t>
      </w:r>
      <w:r w:rsidRPr="00B078FC">
        <w:rPr>
          <w:kern w:val="2"/>
        </w:rPr>
        <w:t>/202</w:t>
      </w:r>
      <w:r w:rsidR="00EA6B06" w:rsidRPr="00B078FC">
        <w:rPr>
          <w:kern w:val="2"/>
        </w:rPr>
        <w:t>3</w:t>
      </w:r>
    </w:p>
    <w:p w:rsidR="00EE5EE9" w:rsidRPr="007B3A7C" w:rsidRDefault="00EE5EE9" w:rsidP="00EE5EE9">
      <w:pPr>
        <w:spacing w:after="120"/>
        <w:jc w:val="both"/>
        <w:rPr>
          <w:kern w:val="2"/>
          <w:sz w:val="36"/>
        </w:rPr>
      </w:pPr>
    </w:p>
    <w:p w:rsidR="00EE5EE9" w:rsidRPr="006E515C" w:rsidRDefault="00EE5EE9" w:rsidP="00EE5EE9">
      <w:p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 xml:space="preserve">Nawiązując do ogłoszenia opublikowanego w </w:t>
      </w:r>
      <w:r w:rsidRPr="006E515C">
        <w:t>Biuletynie Zamówień Publicznych</w:t>
      </w:r>
      <w:r w:rsidRPr="006E515C">
        <w:rPr>
          <w:kern w:val="2"/>
        </w:rPr>
        <w:t>, oświadczamy, że:</w:t>
      </w:r>
    </w:p>
    <w:p w:rsidR="00EE5EE9" w:rsidRDefault="00EE5EE9" w:rsidP="00C74AFC">
      <w:pPr>
        <w:numPr>
          <w:ilvl w:val="0"/>
          <w:numId w:val="13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 xml:space="preserve">Oferujemy przedmiot zamówienia zgodny z opisem zawartym w Specyfikacji Warunków Zamówienia (dalej: SWZ). </w:t>
      </w:r>
    </w:p>
    <w:p w:rsidR="00714A30" w:rsidRPr="00442A21" w:rsidRDefault="00714A30" w:rsidP="00714A30">
      <w:pPr>
        <w:numPr>
          <w:ilvl w:val="0"/>
          <w:numId w:val="13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Oferujemy realizację niniejszego zamówienia </w:t>
      </w:r>
      <w:r>
        <w:rPr>
          <w:kern w:val="2"/>
        </w:rPr>
        <w:t xml:space="preserve">w całości za łącznym ryczałtowym wynagrodzeniem w wysokości brutto </w:t>
      </w:r>
      <w:r w:rsidRPr="00442A21">
        <w:rPr>
          <w:kern w:val="2"/>
        </w:rPr>
        <w:t xml:space="preserve">……………………………… </w:t>
      </w:r>
      <w:proofErr w:type="spellStart"/>
      <w:r>
        <w:rPr>
          <w:kern w:val="2"/>
        </w:rPr>
        <w:t>PLN</w:t>
      </w:r>
      <w:proofErr w:type="spellEnd"/>
      <w:r>
        <w:rPr>
          <w:kern w:val="2"/>
        </w:rPr>
        <w:t xml:space="preserve"> słownie: …………………………………………………………………… …………………………………………………………………………………………………………… złotych brutto ………… /100, w tym podatek VAT w wysokości ………%. Kwota netto wynosi …………………………………… </w:t>
      </w:r>
      <w:proofErr w:type="spellStart"/>
      <w:r>
        <w:rPr>
          <w:kern w:val="2"/>
        </w:rPr>
        <w:t>PLN</w:t>
      </w:r>
      <w:proofErr w:type="spellEnd"/>
      <w:r w:rsidRPr="00442A21">
        <w:rPr>
          <w:kern w:val="2"/>
        </w:rPr>
        <w:t xml:space="preserve">. </w:t>
      </w:r>
    </w:p>
    <w:p w:rsidR="00714A30" w:rsidRDefault="00EE74D8" w:rsidP="007B3A7C">
      <w:pPr>
        <w:numPr>
          <w:ilvl w:val="0"/>
          <w:numId w:val="13"/>
        </w:numPr>
        <w:spacing w:line="360" w:lineRule="auto"/>
        <w:jc w:val="both"/>
        <w:rPr>
          <w:kern w:val="2"/>
        </w:rPr>
      </w:pPr>
      <w:r>
        <w:rPr>
          <w:kern w:val="2"/>
        </w:rPr>
        <w:lastRenderedPageBreak/>
        <w:t>Zestawienie oferowanych urządzeń:</w:t>
      </w:r>
    </w:p>
    <w:tbl>
      <w:tblPr>
        <w:tblStyle w:val="Tabela-Siatka"/>
        <w:tblW w:w="9498" w:type="dxa"/>
        <w:tblInd w:w="675" w:type="dxa"/>
        <w:tblLayout w:type="fixed"/>
        <w:tblLook w:val="04A0"/>
      </w:tblPr>
      <w:tblGrid>
        <w:gridCol w:w="567"/>
        <w:gridCol w:w="4820"/>
        <w:gridCol w:w="709"/>
        <w:gridCol w:w="1417"/>
        <w:gridCol w:w="1985"/>
      </w:tblGrid>
      <w:tr w:rsidR="00B84CBC" w:rsidRPr="007C2B74" w:rsidTr="00DB2E43">
        <w:tc>
          <w:tcPr>
            <w:tcW w:w="567" w:type="dxa"/>
            <w:vAlign w:val="center"/>
          </w:tcPr>
          <w:p w:rsidR="00B84CBC" w:rsidRPr="007C2B74" w:rsidRDefault="007B3A7C" w:rsidP="00DB2E43">
            <w:pPr>
              <w:jc w:val="center"/>
              <w:rPr>
                <w:smallCaps/>
              </w:rPr>
            </w:pPr>
            <w:r w:rsidRPr="007C2B74">
              <w:rPr>
                <w:rFonts w:eastAsia="Calibri"/>
                <w:smallCaps/>
              </w:rPr>
              <w:t>l</w:t>
            </w:r>
            <w:r w:rsidR="00B84CBC" w:rsidRPr="007C2B74">
              <w:rPr>
                <w:rFonts w:eastAsia="Calibri"/>
                <w:smallCaps/>
              </w:rPr>
              <w:t>p.</w:t>
            </w:r>
          </w:p>
        </w:tc>
        <w:tc>
          <w:tcPr>
            <w:tcW w:w="4820" w:type="dxa"/>
            <w:vAlign w:val="center"/>
          </w:tcPr>
          <w:p w:rsidR="00B84CBC" w:rsidRPr="007C2B74" w:rsidRDefault="00B84CBC" w:rsidP="00DB2E43">
            <w:pPr>
              <w:jc w:val="center"/>
              <w:rPr>
                <w:smallCaps/>
              </w:rPr>
            </w:pPr>
            <w:r w:rsidRPr="007C2B74">
              <w:rPr>
                <w:rFonts w:eastAsia="Calibri"/>
                <w:smallCaps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B84CBC" w:rsidRPr="007C2B74" w:rsidRDefault="00B84CBC" w:rsidP="00DB2E43">
            <w:pPr>
              <w:jc w:val="center"/>
              <w:rPr>
                <w:smallCaps/>
              </w:rPr>
            </w:pPr>
            <w:r w:rsidRPr="007C2B74">
              <w:rPr>
                <w:rFonts w:eastAsia="Calibri"/>
                <w:smallCaps/>
              </w:rPr>
              <w:t>ilość</w:t>
            </w:r>
          </w:p>
        </w:tc>
        <w:tc>
          <w:tcPr>
            <w:tcW w:w="1417" w:type="dxa"/>
            <w:vAlign w:val="center"/>
          </w:tcPr>
          <w:p w:rsidR="00B84CBC" w:rsidRPr="007C2B74" w:rsidRDefault="007B3A7C" w:rsidP="00DB2E43">
            <w:pPr>
              <w:jc w:val="center"/>
              <w:rPr>
                <w:rFonts w:eastAsia="Calibri"/>
                <w:smallCaps/>
              </w:rPr>
            </w:pPr>
            <w:r w:rsidRPr="007C2B74">
              <w:rPr>
                <w:rFonts w:eastAsia="Calibri"/>
                <w:smallCaps/>
              </w:rPr>
              <w:t>p</w:t>
            </w:r>
            <w:r w:rsidR="00B84CBC" w:rsidRPr="007C2B74">
              <w:rPr>
                <w:rFonts w:eastAsia="Calibri"/>
                <w:smallCaps/>
              </w:rPr>
              <w:t>roducent</w:t>
            </w:r>
            <w:r w:rsidR="004316E9">
              <w:rPr>
                <w:rFonts w:eastAsia="Calibri"/>
                <w:smallCaps/>
              </w:rPr>
              <w:t xml:space="preserve"> / rok produkcji</w:t>
            </w:r>
          </w:p>
        </w:tc>
        <w:tc>
          <w:tcPr>
            <w:tcW w:w="1985" w:type="dxa"/>
            <w:vAlign w:val="center"/>
          </w:tcPr>
          <w:p w:rsidR="00B84CBC" w:rsidRPr="007C2B74" w:rsidRDefault="00B84CBC" w:rsidP="00DB2E43">
            <w:pPr>
              <w:jc w:val="center"/>
              <w:rPr>
                <w:rFonts w:eastAsia="Calibri"/>
                <w:smallCaps/>
              </w:rPr>
            </w:pPr>
            <w:r w:rsidRPr="007C2B74">
              <w:rPr>
                <w:rFonts w:eastAsia="Calibri"/>
                <w:smallCaps/>
              </w:rPr>
              <w:t>typ / model</w:t>
            </w:r>
          </w:p>
        </w:tc>
      </w:tr>
      <w:tr w:rsidR="00B84CBC" w:rsidRPr="00B84CBC" w:rsidTr="007B3A7C">
        <w:tc>
          <w:tcPr>
            <w:tcW w:w="567" w:type="dxa"/>
            <w:vAlign w:val="center"/>
          </w:tcPr>
          <w:p w:rsidR="00B84CBC" w:rsidRPr="007B3A7C" w:rsidRDefault="00B84CBC" w:rsidP="007B3A7C">
            <w:pPr>
              <w:jc w:val="center"/>
            </w:pPr>
            <w:r w:rsidRPr="007B3A7C">
              <w:rPr>
                <w:rFonts w:eastAsia="Calibri"/>
              </w:rPr>
              <w:t>1.</w:t>
            </w:r>
          </w:p>
        </w:tc>
        <w:tc>
          <w:tcPr>
            <w:tcW w:w="4820" w:type="dxa"/>
            <w:vAlign w:val="center"/>
          </w:tcPr>
          <w:p w:rsidR="00B84CBC" w:rsidRPr="00B84CBC" w:rsidRDefault="00B84CBC" w:rsidP="007B3A7C">
            <w:pPr>
              <w:rPr>
                <w:rFonts w:eastAsia="Calibri"/>
                <w:b/>
              </w:rPr>
            </w:pPr>
            <w:r w:rsidRPr="00B84CBC">
              <w:rPr>
                <w:rFonts w:eastAsia="Calibri"/>
                <w:b/>
              </w:rPr>
              <w:t>projektor multimedialny -  typ I</w:t>
            </w:r>
          </w:p>
          <w:p w:rsidR="007B3A7C" w:rsidRDefault="00B84CBC" w:rsidP="007B3A7C">
            <w:pPr>
              <w:rPr>
                <w:rFonts w:eastAsia="Calibri"/>
              </w:rPr>
            </w:pPr>
            <w:r w:rsidRPr="00B84CBC">
              <w:rPr>
                <w:rFonts w:eastAsia="Calibri"/>
              </w:rPr>
              <w:t xml:space="preserve">projektor multimedialny laserowy w technologii </w:t>
            </w:r>
            <w:proofErr w:type="spellStart"/>
            <w:r w:rsidRPr="00B84CBC">
              <w:rPr>
                <w:rFonts w:eastAsia="Calibri"/>
              </w:rPr>
              <w:t>DLP</w:t>
            </w:r>
            <w:proofErr w:type="spellEnd"/>
            <w:r w:rsidRPr="00B84CBC">
              <w:rPr>
                <w:rFonts w:eastAsia="Calibri"/>
              </w:rPr>
              <w:t xml:space="preserve"> o jasności minimum 20 000 </w:t>
            </w:r>
            <w:proofErr w:type="spellStart"/>
            <w:r w:rsidRPr="00B84CBC">
              <w:rPr>
                <w:rFonts w:eastAsia="Calibri"/>
              </w:rPr>
              <w:t>lm</w:t>
            </w:r>
            <w:proofErr w:type="spellEnd"/>
            <w:r w:rsidRPr="00B84CBC">
              <w:rPr>
                <w:rFonts w:eastAsia="Calibri"/>
              </w:rPr>
              <w:t xml:space="preserve"> </w:t>
            </w:r>
          </w:p>
          <w:p w:rsidR="00B84CBC" w:rsidRPr="00B84CBC" w:rsidRDefault="00B84CBC" w:rsidP="007B3A7C">
            <w:pPr>
              <w:rPr>
                <w:b/>
              </w:rPr>
            </w:pPr>
            <w:r w:rsidRPr="00B84CBC">
              <w:rPr>
                <w:rFonts w:eastAsia="Calibri"/>
              </w:rPr>
              <w:t>wraz ze skrzynią transportową</w:t>
            </w:r>
          </w:p>
        </w:tc>
        <w:tc>
          <w:tcPr>
            <w:tcW w:w="709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  <w:r w:rsidRPr="00B84CBC">
              <w:rPr>
                <w:rFonts w:eastAsia="Calibri"/>
              </w:rPr>
              <w:t>1 szt.</w:t>
            </w:r>
          </w:p>
        </w:tc>
        <w:tc>
          <w:tcPr>
            <w:tcW w:w="1417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</w:tr>
      <w:tr w:rsidR="00B84CBC" w:rsidRPr="00B84CBC" w:rsidTr="007B3A7C">
        <w:tc>
          <w:tcPr>
            <w:tcW w:w="567" w:type="dxa"/>
            <w:vAlign w:val="center"/>
          </w:tcPr>
          <w:p w:rsidR="00B84CBC" w:rsidRPr="007B3A7C" w:rsidRDefault="00B84CBC" w:rsidP="007B3A7C">
            <w:pPr>
              <w:jc w:val="center"/>
            </w:pPr>
            <w:r w:rsidRPr="007B3A7C">
              <w:rPr>
                <w:rFonts w:eastAsia="Calibri"/>
              </w:rPr>
              <w:t>2.</w:t>
            </w:r>
          </w:p>
        </w:tc>
        <w:tc>
          <w:tcPr>
            <w:tcW w:w="4820" w:type="dxa"/>
            <w:vAlign w:val="center"/>
          </w:tcPr>
          <w:p w:rsidR="00B84CBC" w:rsidRPr="00B84CBC" w:rsidRDefault="00B84CBC" w:rsidP="007B3A7C">
            <w:pPr>
              <w:rPr>
                <w:rFonts w:eastAsia="Calibri"/>
                <w:b/>
              </w:rPr>
            </w:pPr>
            <w:r w:rsidRPr="00B84CBC">
              <w:rPr>
                <w:rFonts w:eastAsia="Calibri"/>
                <w:b/>
              </w:rPr>
              <w:t>projektor multimedialny</w:t>
            </w:r>
            <w:r w:rsidR="007B3A7C">
              <w:rPr>
                <w:rFonts w:eastAsia="Calibri"/>
                <w:b/>
              </w:rPr>
              <w:t xml:space="preserve"> </w:t>
            </w:r>
            <w:r w:rsidRPr="00B84CBC">
              <w:rPr>
                <w:rFonts w:eastAsia="Calibri"/>
                <w:b/>
              </w:rPr>
              <w:t xml:space="preserve">-  typ II </w:t>
            </w:r>
          </w:p>
          <w:p w:rsidR="007B3A7C" w:rsidRDefault="00B84CBC" w:rsidP="007B3A7C">
            <w:pPr>
              <w:rPr>
                <w:rFonts w:eastAsia="Calibri"/>
              </w:rPr>
            </w:pPr>
            <w:r w:rsidRPr="00B84CBC">
              <w:rPr>
                <w:rFonts w:eastAsia="Calibri"/>
              </w:rPr>
              <w:t>projektor multimedialn</w:t>
            </w:r>
            <w:r w:rsidR="007B3A7C">
              <w:rPr>
                <w:rFonts w:eastAsia="Calibri"/>
              </w:rPr>
              <w:t>y</w:t>
            </w:r>
            <w:r w:rsidRPr="00B84CBC">
              <w:rPr>
                <w:rFonts w:eastAsia="Calibri"/>
              </w:rPr>
              <w:t xml:space="preserve"> laserow</w:t>
            </w:r>
            <w:r w:rsidR="007B3A7C">
              <w:rPr>
                <w:rFonts w:eastAsia="Calibri"/>
              </w:rPr>
              <w:t>y</w:t>
            </w:r>
            <w:r w:rsidRPr="00B84CBC">
              <w:rPr>
                <w:rFonts w:eastAsia="Calibri"/>
              </w:rPr>
              <w:t xml:space="preserve"> w technologii </w:t>
            </w:r>
            <w:proofErr w:type="spellStart"/>
            <w:r w:rsidRPr="00B84CBC">
              <w:rPr>
                <w:rFonts w:eastAsia="Calibri"/>
              </w:rPr>
              <w:t>DLP</w:t>
            </w:r>
            <w:proofErr w:type="spellEnd"/>
            <w:r w:rsidRPr="00B84CBC">
              <w:rPr>
                <w:rFonts w:eastAsia="Calibri"/>
              </w:rPr>
              <w:t xml:space="preserve"> o jasności minimum 16 000 </w:t>
            </w:r>
            <w:proofErr w:type="spellStart"/>
            <w:r w:rsidRPr="00B84CBC">
              <w:rPr>
                <w:rFonts w:eastAsia="Calibri"/>
              </w:rPr>
              <w:t>lm</w:t>
            </w:r>
            <w:proofErr w:type="spellEnd"/>
            <w:r w:rsidRPr="00B84CBC">
              <w:rPr>
                <w:rFonts w:eastAsia="Calibri"/>
              </w:rPr>
              <w:t xml:space="preserve">, </w:t>
            </w:r>
          </w:p>
          <w:p w:rsidR="00B84CBC" w:rsidRPr="00B84CBC" w:rsidRDefault="00B84CBC" w:rsidP="007B3A7C">
            <w:pPr>
              <w:rPr>
                <w:b/>
              </w:rPr>
            </w:pPr>
            <w:r w:rsidRPr="00B84CBC">
              <w:rPr>
                <w:rFonts w:eastAsia="Calibri"/>
              </w:rPr>
              <w:t>wraz ze skrzyniami transportowymi</w:t>
            </w:r>
          </w:p>
        </w:tc>
        <w:tc>
          <w:tcPr>
            <w:tcW w:w="709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  <w:r w:rsidRPr="00B84CBC">
              <w:rPr>
                <w:rFonts w:eastAsia="Calibri"/>
              </w:rPr>
              <w:t>2 szt.</w:t>
            </w:r>
          </w:p>
        </w:tc>
        <w:tc>
          <w:tcPr>
            <w:tcW w:w="1417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</w:tr>
      <w:tr w:rsidR="00B84CBC" w:rsidRPr="00B84CBC" w:rsidTr="007B3A7C">
        <w:tc>
          <w:tcPr>
            <w:tcW w:w="567" w:type="dxa"/>
            <w:vAlign w:val="center"/>
          </w:tcPr>
          <w:p w:rsidR="00B84CBC" w:rsidRPr="007B3A7C" w:rsidRDefault="00B84CBC" w:rsidP="007B3A7C">
            <w:pPr>
              <w:jc w:val="center"/>
            </w:pPr>
            <w:r w:rsidRPr="007B3A7C">
              <w:rPr>
                <w:rFonts w:eastAsia="Calibri"/>
              </w:rPr>
              <w:t>3.</w:t>
            </w:r>
          </w:p>
        </w:tc>
        <w:tc>
          <w:tcPr>
            <w:tcW w:w="4820" w:type="dxa"/>
            <w:vAlign w:val="center"/>
          </w:tcPr>
          <w:p w:rsidR="00B84CBC" w:rsidRPr="00B84CBC" w:rsidRDefault="00B84CBC" w:rsidP="007B3A7C">
            <w:pPr>
              <w:rPr>
                <w:rFonts w:eastAsia="Calibri"/>
                <w:b/>
              </w:rPr>
            </w:pPr>
            <w:r w:rsidRPr="00B84CBC">
              <w:rPr>
                <w:rFonts w:eastAsia="Calibri"/>
                <w:b/>
              </w:rPr>
              <w:t>obiektyw – typ I</w:t>
            </w:r>
          </w:p>
          <w:p w:rsidR="007B3A7C" w:rsidRDefault="00B84CBC" w:rsidP="007B3A7C">
            <w:pPr>
              <w:rPr>
                <w:rFonts w:eastAsia="Calibri"/>
                <w:bCs/>
              </w:rPr>
            </w:pPr>
            <w:r w:rsidRPr="00B84CBC">
              <w:rPr>
                <w:rFonts w:eastAsia="Calibri"/>
                <w:bCs/>
              </w:rPr>
              <w:t xml:space="preserve">obiektyw wraz ze skrzynią transportową </w:t>
            </w:r>
          </w:p>
          <w:p w:rsidR="00B84CBC" w:rsidRPr="00B84CBC" w:rsidRDefault="00B84CBC" w:rsidP="007B3A7C">
            <w:pPr>
              <w:rPr>
                <w:b/>
              </w:rPr>
            </w:pPr>
            <w:r w:rsidRPr="00B84CBC">
              <w:rPr>
                <w:rFonts w:eastAsia="Calibri"/>
                <w:bCs/>
              </w:rPr>
              <w:t>(na 1 obiektyw)</w:t>
            </w:r>
          </w:p>
        </w:tc>
        <w:tc>
          <w:tcPr>
            <w:tcW w:w="709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  <w:r w:rsidRPr="00B84CBC">
              <w:rPr>
                <w:rFonts w:eastAsia="Calibri"/>
              </w:rPr>
              <w:t xml:space="preserve">1 </w:t>
            </w:r>
            <w:proofErr w:type="spellStart"/>
            <w:r w:rsidRPr="00B84CBC">
              <w:rPr>
                <w:rFonts w:eastAsia="Calibri"/>
              </w:rPr>
              <w:t>kpl</w:t>
            </w:r>
            <w:proofErr w:type="spellEnd"/>
            <w:r w:rsidRPr="00B84CBC">
              <w:rPr>
                <w:rFonts w:eastAsia="Calibri"/>
              </w:rPr>
              <w:t>.</w:t>
            </w:r>
          </w:p>
        </w:tc>
        <w:tc>
          <w:tcPr>
            <w:tcW w:w="1417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</w:tr>
      <w:tr w:rsidR="00B84CBC" w:rsidRPr="00B84CBC" w:rsidTr="007B3A7C">
        <w:tc>
          <w:tcPr>
            <w:tcW w:w="567" w:type="dxa"/>
            <w:vAlign w:val="center"/>
          </w:tcPr>
          <w:p w:rsidR="00B84CBC" w:rsidRPr="007B3A7C" w:rsidRDefault="00B84CBC" w:rsidP="007B3A7C">
            <w:pPr>
              <w:jc w:val="center"/>
            </w:pPr>
            <w:r w:rsidRPr="007B3A7C">
              <w:rPr>
                <w:rFonts w:eastAsia="Calibri"/>
              </w:rPr>
              <w:t>4.</w:t>
            </w:r>
          </w:p>
        </w:tc>
        <w:tc>
          <w:tcPr>
            <w:tcW w:w="4820" w:type="dxa"/>
            <w:vAlign w:val="center"/>
          </w:tcPr>
          <w:p w:rsidR="00B84CBC" w:rsidRPr="00B84CBC" w:rsidRDefault="00B84CBC" w:rsidP="007B3A7C">
            <w:pPr>
              <w:rPr>
                <w:rFonts w:eastAsia="Calibri"/>
                <w:b/>
              </w:rPr>
            </w:pPr>
            <w:r w:rsidRPr="00B84CBC">
              <w:rPr>
                <w:rFonts w:eastAsia="Calibri"/>
                <w:b/>
              </w:rPr>
              <w:t>ob</w:t>
            </w:r>
            <w:r w:rsidR="007B3A7C">
              <w:rPr>
                <w:rFonts w:eastAsia="Calibri"/>
                <w:b/>
              </w:rPr>
              <w:t>i</w:t>
            </w:r>
            <w:r w:rsidRPr="00B84CBC">
              <w:rPr>
                <w:rFonts w:eastAsia="Calibri"/>
                <w:b/>
              </w:rPr>
              <w:t>ektyw – typ II</w:t>
            </w:r>
          </w:p>
          <w:p w:rsidR="007B3A7C" w:rsidRDefault="00B84CBC" w:rsidP="007B3A7C">
            <w:pPr>
              <w:rPr>
                <w:rFonts w:eastAsia="Calibri"/>
              </w:rPr>
            </w:pPr>
            <w:r w:rsidRPr="00B84CBC">
              <w:rPr>
                <w:rFonts w:eastAsia="Calibri"/>
              </w:rPr>
              <w:t>obiektyw wraz ze skrzynią transportową</w:t>
            </w:r>
          </w:p>
          <w:p w:rsidR="00B84CBC" w:rsidRPr="00B84CBC" w:rsidRDefault="00B84CBC" w:rsidP="007B3A7C">
            <w:pPr>
              <w:rPr>
                <w:b/>
              </w:rPr>
            </w:pPr>
            <w:r w:rsidRPr="00B84CBC">
              <w:rPr>
                <w:rFonts w:eastAsia="Calibri"/>
              </w:rPr>
              <w:t>(na 2 obiektywy)</w:t>
            </w:r>
          </w:p>
        </w:tc>
        <w:tc>
          <w:tcPr>
            <w:tcW w:w="709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  <w:r w:rsidRPr="00B84CBC">
              <w:rPr>
                <w:rFonts w:eastAsia="Calibri"/>
              </w:rPr>
              <w:t xml:space="preserve">2 </w:t>
            </w:r>
            <w:proofErr w:type="spellStart"/>
            <w:r w:rsidRPr="00B84CBC">
              <w:rPr>
                <w:rFonts w:eastAsia="Calibri"/>
              </w:rPr>
              <w:t>kpl</w:t>
            </w:r>
            <w:proofErr w:type="spellEnd"/>
            <w:r w:rsidRPr="00B84CBC">
              <w:rPr>
                <w:rFonts w:eastAsia="Calibri"/>
              </w:rPr>
              <w:t>.</w:t>
            </w:r>
          </w:p>
        </w:tc>
        <w:tc>
          <w:tcPr>
            <w:tcW w:w="1417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</w:tr>
      <w:tr w:rsidR="00B84CBC" w:rsidRPr="00B84CBC" w:rsidTr="007B3A7C">
        <w:tc>
          <w:tcPr>
            <w:tcW w:w="567" w:type="dxa"/>
            <w:vAlign w:val="center"/>
          </w:tcPr>
          <w:p w:rsidR="00B84CBC" w:rsidRPr="007B3A7C" w:rsidRDefault="00B84CBC" w:rsidP="007B3A7C">
            <w:pPr>
              <w:jc w:val="center"/>
            </w:pPr>
            <w:r w:rsidRPr="007B3A7C">
              <w:rPr>
                <w:rFonts w:eastAsia="Calibri"/>
              </w:rPr>
              <w:t>5.</w:t>
            </w:r>
          </w:p>
        </w:tc>
        <w:tc>
          <w:tcPr>
            <w:tcW w:w="4820" w:type="dxa"/>
            <w:vAlign w:val="center"/>
          </w:tcPr>
          <w:p w:rsidR="00B84CBC" w:rsidRPr="00B84CBC" w:rsidRDefault="00B84CBC" w:rsidP="007B3A7C">
            <w:pPr>
              <w:rPr>
                <w:rFonts w:eastAsia="Calibri"/>
                <w:b/>
              </w:rPr>
            </w:pPr>
            <w:r w:rsidRPr="00B84CBC">
              <w:rPr>
                <w:rFonts w:eastAsia="Calibri"/>
                <w:b/>
              </w:rPr>
              <w:t>obiektyw- typ III</w:t>
            </w:r>
          </w:p>
          <w:p w:rsidR="007B3A7C" w:rsidRDefault="00B84CBC" w:rsidP="007B3A7C">
            <w:pPr>
              <w:rPr>
                <w:rFonts w:eastAsia="Calibri"/>
              </w:rPr>
            </w:pPr>
            <w:r w:rsidRPr="00B84CBC">
              <w:rPr>
                <w:rFonts w:eastAsia="Calibri"/>
              </w:rPr>
              <w:t>obiektyw wraz z skrzynką transportową</w:t>
            </w:r>
          </w:p>
          <w:p w:rsidR="00B84CBC" w:rsidRPr="00B84CBC" w:rsidRDefault="00B84CBC" w:rsidP="007B3A7C">
            <w:pPr>
              <w:rPr>
                <w:b/>
              </w:rPr>
            </w:pPr>
            <w:r w:rsidRPr="00B84CBC">
              <w:rPr>
                <w:rFonts w:eastAsia="Calibri"/>
              </w:rPr>
              <w:t>(na 1 obiektyw)</w:t>
            </w:r>
          </w:p>
        </w:tc>
        <w:tc>
          <w:tcPr>
            <w:tcW w:w="709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  <w:r w:rsidRPr="00B84CBC">
              <w:rPr>
                <w:rFonts w:eastAsia="Calibri"/>
              </w:rPr>
              <w:t xml:space="preserve">1 </w:t>
            </w:r>
            <w:proofErr w:type="spellStart"/>
            <w:r w:rsidRPr="00B84CBC">
              <w:rPr>
                <w:rFonts w:eastAsia="Calibri"/>
              </w:rPr>
              <w:t>kpl</w:t>
            </w:r>
            <w:proofErr w:type="spellEnd"/>
            <w:r w:rsidRPr="00B84CBC">
              <w:rPr>
                <w:rFonts w:eastAsia="Calibri"/>
              </w:rPr>
              <w:t>.</w:t>
            </w:r>
          </w:p>
        </w:tc>
        <w:tc>
          <w:tcPr>
            <w:tcW w:w="1417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:rsidR="00B84CBC" w:rsidRPr="00B84CBC" w:rsidRDefault="00B84CBC" w:rsidP="007B3A7C">
            <w:pPr>
              <w:jc w:val="center"/>
              <w:rPr>
                <w:rFonts w:eastAsia="Calibri"/>
              </w:rPr>
            </w:pPr>
          </w:p>
        </w:tc>
      </w:tr>
    </w:tbl>
    <w:p w:rsidR="00EE74D8" w:rsidRPr="007B3A7C" w:rsidRDefault="00EE74D8" w:rsidP="00EE74D8">
      <w:pPr>
        <w:spacing w:after="120" w:line="360" w:lineRule="auto"/>
        <w:ind w:left="567"/>
        <w:jc w:val="both"/>
        <w:rPr>
          <w:kern w:val="2"/>
          <w:sz w:val="2"/>
        </w:rPr>
      </w:pPr>
    </w:p>
    <w:p w:rsidR="007D4367" w:rsidRPr="007B3A7C" w:rsidRDefault="00EE5EE9" w:rsidP="007B3A7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1"/>
        <w:jc w:val="both"/>
        <w:rPr>
          <w:kern w:val="2"/>
        </w:rPr>
      </w:pPr>
      <w:r w:rsidRPr="007B3A7C">
        <w:rPr>
          <w:kern w:val="2"/>
        </w:rPr>
        <w:t>Ofer</w:t>
      </w:r>
      <w:r w:rsidR="00C85088" w:rsidRPr="007B3A7C">
        <w:rPr>
          <w:kern w:val="2"/>
        </w:rPr>
        <w:t xml:space="preserve">ujemy </w:t>
      </w:r>
      <w:r w:rsidRPr="007B3A7C">
        <w:rPr>
          <w:kern w:val="2"/>
        </w:rPr>
        <w:t>gwaranc</w:t>
      </w:r>
      <w:r w:rsidR="007D4367" w:rsidRPr="007B3A7C">
        <w:rPr>
          <w:kern w:val="2"/>
        </w:rPr>
        <w:t>ję</w:t>
      </w:r>
      <w:r w:rsidRPr="007B3A7C">
        <w:rPr>
          <w:kern w:val="2"/>
        </w:rPr>
        <w:t xml:space="preserve"> na przedmiot zamówienia</w:t>
      </w:r>
      <w:r w:rsidR="00C85088" w:rsidRPr="007B3A7C">
        <w:rPr>
          <w:kern w:val="2"/>
        </w:rPr>
        <w:t>, liczony od dnia odbioru końcowego bez zastrzeżeń</w:t>
      </w:r>
      <w:r w:rsidR="007D4367" w:rsidRPr="007B3A7C">
        <w:rPr>
          <w:kern w:val="2"/>
        </w:rPr>
        <w:t xml:space="preserve"> na okres</w:t>
      </w:r>
      <w:r w:rsidRPr="007B3A7C">
        <w:rPr>
          <w:kern w:val="2"/>
        </w:rPr>
        <w:t>:</w:t>
      </w:r>
      <w:r w:rsidR="007B3A7C" w:rsidRPr="007B3A7C">
        <w:rPr>
          <w:kern w:val="2"/>
        </w:rPr>
        <w:t xml:space="preserve"> </w:t>
      </w:r>
      <w:r w:rsidR="00C85088" w:rsidRPr="007B3A7C">
        <w:rPr>
          <w:kern w:val="2"/>
        </w:rPr>
        <w:t xml:space="preserve">……… miesięcy </w:t>
      </w:r>
      <w:r w:rsidR="007D4367" w:rsidRPr="007B3A7C">
        <w:rPr>
          <w:kern w:val="2"/>
        </w:rPr>
        <w:t>(</w:t>
      </w:r>
      <w:r w:rsidR="007D4367" w:rsidRPr="007B3A7C">
        <w:rPr>
          <w:i/>
          <w:kern w:val="2"/>
        </w:rPr>
        <w:t xml:space="preserve">minimum </w:t>
      </w:r>
      <w:r w:rsidR="007B3A7C">
        <w:rPr>
          <w:i/>
          <w:kern w:val="2"/>
        </w:rPr>
        <w:t>12 miesięcy</w:t>
      </w:r>
      <w:r w:rsidR="007B3A7C">
        <w:rPr>
          <w:kern w:val="2"/>
        </w:rPr>
        <w:t>).</w:t>
      </w:r>
    </w:p>
    <w:p w:rsidR="00EE5EE9" w:rsidRPr="006E515C" w:rsidRDefault="00EE5EE9" w:rsidP="00C74AF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Potwierdzamy spełnienie wymaganego przez Zamawiającego termin płatności, tj. do 30 dni od dnia doręczenia Zamawiającemu prawidłowo wystawionej faktury/rachunku.</w:t>
      </w:r>
    </w:p>
    <w:p w:rsidR="00EE5EE9" w:rsidRPr="006E515C" w:rsidRDefault="00EE5EE9" w:rsidP="00C74AF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Potwierdzamy spełnienie wymaganego przez Zamawiającego warunku odnoszącego się do okresu niezmienności ceny, tj. wynagrodzenie niezmienne przez cały okres trwania umowy.</w:t>
      </w:r>
    </w:p>
    <w:p w:rsidR="00EE5EE9" w:rsidRPr="006E515C" w:rsidRDefault="00EE5EE9" w:rsidP="00C74AF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Oświadczamy, że zapoznaliśmy się ze Specyfikacją Warunków Zamówienia i nie wnosimy do niej zastrzeżeń oraz zdobyliśmy konieczne informacje do przygotowania oferty.</w:t>
      </w:r>
    </w:p>
    <w:p w:rsidR="00EE5EE9" w:rsidRPr="006E515C" w:rsidRDefault="00EE5EE9" w:rsidP="00C74AFC">
      <w:pPr>
        <w:numPr>
          <w:ilvl w:val="0"/>
          <w:numId w:val="13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Gwarantujemy wykonanie niniejszego zamówienia zgodnie z treścią: SWZ, wyjaśnień do SWZ oraz jej modyfikacji, jeżeli nastąpiły w toku postępowania.</w:t>
      </w:r>
    </w:p>
    <w:p w:rsidR="00EE5EE9" w:rsidRPr="006E515C" w:rsidRDefault="00EE5EE9" w:rsidP="00C74AFC">
      <w:pPr>
        <w:numPr>
          <w:ilvl w:val="0"/>
          <w:numId w:val="13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Oświadczamy, że zawarty w Specyfikacji Warunków Zamówienia wzór umowy, został przez nas zaakceptowany i zobowiązujemy się, w przypadku wyboru naszej oferty, do zawarcia umowy na tych warunkach.</w:t>
      </w:r>
    </w:p>
    <w:p w:rsidR="00EE5EE9" w:rsidRPr="006E515C" w:rsidRDefault="00EE5EE9" w:rsidP="00C74AFC">
      <w:pPr>
        <w:numPr>
          <w:ilvl w:val="0"/>
          <w:numId w:val="13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Oświadczamy, że uważamy się za związanych niniejszą ofertą przez czas wskazany w Specyfikacji Warunków Zamówienia.</w:t>
      </w:r>
    </w:p>
    <w:p w:rsidR="00EE5EE9" w:rsidRPr="006E515C" w:rsidRDefault="00EE5EE9" w:rsidP="00C74AFC">
      <w:pPr>
        <w:numPr>
          <w:ilvl w:val="0"/>
          <w:numId w:val="13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 xml:space="preserve">Przedmiot zamówienia realizować będziemy sami* / przy udziale podwykonawcy*. </w:t>
      </w:r>
    </w:p>
    <w:p w:rsidR="00EE5EE9" w:rsidRPr="006E515C" w:rsidRDefault="00EE5EE9" w:rsidP="00C74AFC">
      <w:pPr>
        <w:numPr>
          <w:ilvl w:val="1"/>
          <w:numId w:val="13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Podwykonawca zrealizuje następującą część zamówienia (</w:t>
      </w:r>
      <w:r w:rsidRPr="006E515C">
        <w:rPr>
          <w:i/>
          <w:kern w:val="2"/>
        </w:rPr>
        <w:t>jeżeli nie dotyczy, tabelkę należy przekreślić</w:t>
      </w:r>
      <w:r w:rsidRPr="006E515C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40"/>
        <w:gridCol w:w="4040"/>
      </w:tblGrid>
      <w:tr w:rsidR="00EE5EE9" w:rsidRPr="006E515C" w:rsidTr="00726F48">
        <w:tc>
          <w:tcPr>
            <w:tcW w:w="709" w:type="dxa"/>
            <w:vAlign w:val="center"/>
          </w:tcPr>
          <w:p w:rsidR="00EE5EE9" w:rsidRPr="006E515C" w:rsidRDefault="00EE5EE9" w:rsidP="00726F48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Lp.</w:t>
            </w:r>
          </w:p>
        </w:tc>
        <w:tc>
          <w:tcPr>
            <w:tcW w:w="4040" w:type="dxa"/>
            <w:vAlign w:val="center"/>
          </w:tcPr>
          <w:p w:rsidR="00EE5EE9" w:rsidRPr="006E515C" w:rsidRDefault="00EE5EE9" w:rsidP="00726F48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:rsidR="00EE5EE9" w:rsidRPr="006E515C" w:rsidRDefault="00EE5EE9" w:rsidP="00726F48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Nazwa (firma) podwykonawcy</w:t>
            </w:r>
          </w:p>
        </w:tc>
      </w:tr>
      <w:tr w:rsidR="00EE5EE9" w:rsidRPr="006E515C" w:rsidTr="00726F48">
        <w:trPr>
          <w:trHeight w:val="689"/>
        </w:trPr>
        <w:tc>
          <w:tcPr>
            <w:tcW w:w="709" w:type="dxa"/>
          </w:tcPr>
          <w:p w:rsidR="00EE5EE9" w:rsidRPr="006E515C" w:rsidRDefault="00EE5EE9" w:rsidP="00726F4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EE5EE9" w:rsidRDefault="00EE5EE9" w:rsidP="00726F48">
            <w:pPr>
              <w:spacing w:after="120"/>
              <w:jc w:val="both"/>
              <w:rPr>
                <w:kern w:val="2"/>
              </w:rPr>
            </w:pPr>
          </w:p>
          <w:p w:rsidR="0068302C" w:rsidRDefault="0068302C" w:rsidP="00726F48">
            <w:pPr>
              <w:spacing w:after="120"/>
              <w:jc w:val="both"/>
              <w:rPr>
                <w:kern w:val="2"/>
              </w:rPr>
            </w:pPr>
          </w:p>
          <w:p w:rsidR="0068302C" w:rsidRPr="006E515C" w:rsidRDefault="0068302C" w:rsidP="00726F4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:rsidR="00EE5EE9" w:rsidRPr="006E515C" w:rsidRDefault="00EE5EE9" w:rsidP="00726F48">
            <w:pPr>
              <w:spacing w:after="120"/>
              <w:jc w:val="both"/>
              <w:rPr>
                <w:kern w:val="2"/>
              </w:rPr>
            </w:pPr>
          </w:p>
        </w:tc>
      </w:tr>
    </w:tbl>
    <w:p w:rsidR="00EE5EE9" w:rsidRPr="006E515C" w:rsidRDefault="00EE5EE9" w:rsidP="00C74AFC">
      <w:pPr>
        <w:numPr>
          <w:ilvl w:val="1"/>
          <w:numId w:val="13"/>
        </w:numPr>
        <w:spacing w:before="240" w:after="120" w:line="360" w:lineRule="auto"/>
        <w:jc w:val="both"/>
        <w:rPr>
          <w:kern w:val="2"/>
        </w:rPr>
      </w:pPr>
      <w:r w:rsidRPr="006E515C">
        <w:rPr>
          <w:kern w:val="2"/>
        </w:rPr>
        <w:lastRenderedPageBreak/>
        <w:t>Podwykonawcami będą następujące podmioty, na których zasoby powołuję się w celu wykazania spełnienia warunków udziału w postępowaniu (</w:t>
      </w:r>
      <w:r w:rsidRPr="006E515C">
        <w:rPr>
          <w:i/>
          <w:kern w:val="2"/>
        </w:rPr>
        <w:t>jeżeli nie dotyczy, tabelkę należy przekreślić</w:t>
      </w:r>
      <w:r w:rsidRPr="006E515C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080"/>
      </w:tblGrid>
      <w:tr w:rsidR="00EE5EE9" w:rsidRPr="006E515C" w:rsidTr="00726F48">
        <w:tc>
          <w:tcPr>
            <w:tcW w:w="709" w:type="dxa"/>
            <w:vAlign w:val="center"/>
          </w:tcPr>
          <w:p w:rsidR="00EE5EE9" w:rsidRPr="006E515C" w:rsidRDefault="00EE5EE9" w:rsidP="00726F48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Lp.</w:t>
            </w:r>
          </w:p>
        </w:tc>
        <w:tc>
          <w:tcPr>
            <w:tcW w:w="8080" w:type="dxa"/>
            <w:vAlign w:val="center"/>
          </w:tcPr>
          <w:p w:rsidR="00EE5EE9" w:rsidRPr="006E515C" w:rsidRDefault="00EE5EE9" w:rsidP="00726F48">
            <w:pPr>
              <w:spacing w:before="120" w:after="120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Nazwa (firma) podwykonawcy</w:t>
            </w:r>
          </w:p>
        </w:tc>
      </w:tr>
      <w:tr w:rsidR="00EE5EE9" w:rsidRPr="006E515C" w:rsidTr="00726F48">
        <w:trPr>
          <w:trHeight w:val="754"/>
        </w:trPr>
        <w:tc>
          <w:tcPr>
            <w:tcW w:w="709" w:type="dxa"/>
          </w:tcPr>
          <w:p w:rsidR="00EE5EE9" w:rsidRPr="006E515C" w:rsidRDefault="00EE5EE9" w:rsidP="00726F4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:rsidR="00EE5EE9" w:rsidRDefault="00EE5EE9" w:rsidP="00726F48">
            <w:pPr>
              <w:spacing w:after="120"/>
              <w:jc w:val="both"/>
              <w:rPr>
                <w:kern w:val="2"/>
              </w:rPr>
            </w:pPr>
          </w:p>
          <w:p w:rsidR="0068302C" w:rsidRDefault="0068302C" w:rsidP="00726F48">
            <w:pPr>
              <w:spacing w:after="120"/>
              <w:jc w:val="both"/>
              <w:rPr>
                <w:kern w:val="2"/>
              </w:rPr>
            </w:pPr>
          </w:p>
          <w:p w:rsidR="0068302C" w:rsidRPr="006E515C" w:rsidRDefault="0068302C" w:rsidP="00726F48">
            <w:pPr>
              <w:spacing w:after="120"/>
              <w:jc w:val="both"/>
              <w:rPr>
                <w:kern w:val="2"/>
              </w:rPr>
            </w:pPr>
          </w:p>
        </w:tc>
      </w:tr>
    </w:tbl>
    <w:p w:rsidR="00EE5EE9" w:rsidRPr="006E515C" w:rsidRDefault="00EE5EE9" w:rsidP="00EE5EE9">
      <w:pPr>
        <w:spacing w:before="120" w:after="120" w:line="360" w:lineRule="auto"/>
        <w:ind w:left="567"/>
        <w:jc w:val="both"/>
        <w:rPr>
          <w:kern w:val="2"/>
          <w:sz w:val="2"/>
        </w:rPr>
      </w:pPr>
    </w:p>
    <w:p w:rsidR="00EE5EE9" w:rsidRPr="006E515C" w:rsidRDefault="00EE5EE9" w:rsidP="00C74AFC">
      <w:pPr>
        <w:numPr>
          <w:ilvl w:val="0"/>
          <w:numId w:val="13"/>
        </w:num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postępowaniu.**</w:t>
      </w:r>
    </w:p>
    <w:p w:rsidR="00EE5EE9" w:rsidRPr="006E515C" w:rsidRDefault="00EE5EE9" w:rsidP="00CF4720">
      <w:pPr>
        <w:spacing w:after="120" w:line="360" w:lineRule="auto"/>
        <w:jc w:val="both"/>
        <w:rPr>
          <w:kern w:val="2"/>
        </w:rPr>
      </w:pPr>
      <w:r w:rsidRPr="006E515C">
        <w:rPr>
          <w:kern w:val="2"/>
        </w:rPr>
        <w:t>Załącznikami do niniejszej oferty stanowiącymi integralną jej część są (</w:t>
      </w:r>
      <w:r w:rsidRPr="006E515C">
        <w:rPr>
          <w:i/>
          <w:kern w:val="2"/>
        </w:rPr>
        <w:t>numerowany wykaz załączników wraz z tytułami</w:t>
      </w:r>
      <w:r w:rsidRPr="006E515C">
        <w:rPr>
          <w:kern w:val="2"/>
        </w:rPr>
        <w:t>):</w:t>
      </w:r>
    </w:p>
    <w:p w:rsidR="00EE5EE9" w:rsidRPr="006E515C" w:rsidRDefault="00EE5EE9" w:rsidP="00C74AFC">
      <w:pPr>
        <w:numPr>
          <w:ilvl w:val="0"/>
          <w:numId w:val="14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EE5EE9" w:rsidRPr="006E515C" w:rsidRDefault="00EE5EE9" w:rsidP="00C74AFC">
      <w:pPr>
        <w:numPr>
          <w:ilvl w:val="0"/>
          <w:numId w:val="14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EE5EE9" w:rsidRPr="006E515C" w:rsidRDefault="00EE5EE9" w:rsidP="00C74AFC">
      <w:pPr>
        <w:numPr>
          <w:ilvl w:val="0"/>
          <w:numId w:val="14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EE5EE9" w:rsidRPr="006E515C" w:rsidRDefault="00EE5EE9" w:rsidP="00C74AFC">
      <w:pPr>
        <w:numPr>
          <w:ilvl w:val="0"/>
          <w:numId w:val="14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 </w:t>
      </w:r>
    </w:p>
    <w:p w:rsidR="00EE5EE9" w:rsidRPr="006E515C" w:rsidRDefault="00EE5EE9" w:rsidP="00EE5EE9">
      <w:pPr>
        <w:tabs>
          <w:tab w:val="left" w:pos="851"/>
        </w:tabs>
        <w:spacing w:after="120"/>
        <w:jc w:val="both"/>
        <w:rPr>
          <w:i/>
          <w:kern w:val="2"/>
        </w:rPr>
      </w:pPr>
      <w:r w:rsidRPr="006E515C">
        <w:rPr>
          <w:i/>
          <w:kern w:val="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</w:t>
      </w:r>
    </w:p>
    <w:p w:rsidR="00EE5EE9" w:rsidRPr="006E515C" w:rsidRDefault="00EE5EE9" w:rsidP="00EE5EE9">
      <w:pPr>
        <w:spacing w:after="120"/>
        <w:jc w:val="both"/>
        <w:rPr>
          <w:kern w:val="2"/>
        </w:rPr>
      </w:pPr>
      <w:r w:rsidRPr="006E515C">
        <w:rPr>
          <w:kern w:val="2"/>
        </w:rPr>
        <w:t>Jednocześnie stwierdzam, iż świadom jestem odpowiedzialności karnej za składanie fałszywych oświadczeń.</w:t>
      </w:r>
    </w:p>
    <w:p w:rsidR="00EE5EE9" w:rsidRPr="006E515C" w:rsidRDefault="00EE5EE9" w:rsidP="00EE5EE9">
      <w:pPr>
        <w:tabs>
          <w:tab w:val="left" w:pos="851"/>
        </w:tabs>
        <w:spacing w:after="120"/>
        <w:jc w:val="both"/>
        <w:rPr>
          <w:kern w:val="2"/>
        </w:rPr>
      </w:pPr>
    </w:p>
    <w:p w:rsidR="00EE5EE9" w:rsidRPr="006E515C" w:rsidRDefault="00EE5EE9" w:rsidP="00EE5EE9">
      <w:pPr>
        <w:tabs>
          <w:tab w:val="left" w:pos="851"/>
        </w:tabs>
        <w:spacing w:after="120"/>
        <w:jc w:val="both"/>
        <w:rPr>
          <w:kern w:val="2"/>
          <w:sz w:val="16"/>
        </w:rPr>
      </w:pPr>
    </w:p>
    <w:p w:rsidR="00EE5EE9" w:rsidRPr="006E515C" w:rsidRDefault="00EE5EE9" w:rsidP="00EE5EE9">
      <w:pPr>
        <w:spacing w:after="120"/>
        <w:ind w:left="3969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……………………………………………………………………………………………………………………</w:t>
      </w:r>
    </w:p>
    <w:p w:rsidR="00EE5EE9" w:rsidRPr="006E515C" w:rsidRDefault="00EE5EE9" w:rsidP="00EE5EE9">
      <w:pPr>
        <w:tabs>
          <w:tab w:val="left" w:pos="851"/>
        </w:tabs>
        <w:spacing w:after="120"/>
        <w:ind w:left="3969"/>
        <w:jc w:val="center"/>
        <w:rPr>
          <w:kern w:val="2"/>
          <w:sz w:val="16"/>
          <w:highlight w:val="yellow"/>
        </w:rPr>
      </w:pPr>
      <w:r w:rsidRPr="006E515C">
        <w:rPr>
          <w:kern w:val="2"/>
          <w:sz w:val="16"/>
        </w:rPr>
        <w:t>data i podpis Wykonawcy lub upoważnionego przedstawiciela Wykonawcy</w:t>
      </w:r>
    </w:p>
    <w:p w:rsidR="00EE5EE9" w:rsidRPr="006E515C" w:rsidRDefault="00EE5EE9" w:rsidP="00EE5EE9">
      <w:pPr>
        <w:tabs>
          <w:tab w:val="left" w:pos="851"/>
        </w:tabs>
        <w:spacing w:after="120"/>
        <w:jc w:val="both"/>
        <w:rPr>
          <w:kern w:val="2"/>
          <w:highlight w:val="yellow"/>
        </w:rPr>
      </w:pPr>
    </w:p>
    <w:p w:rsidR="00EE5EE9" w:rsidRPr="006E515C" w:rsidRDefault="00EE5EE9" w:rsidP="00EE5EE9">
      <w:pPr>
        <w:tabs>
          <w:tab w:val="left" w:pos="851"/>
        </w:tabs>
        <w:spacing w:after="120"/>
        <w:jc w:val="both"/>
        <w:rPr>
          <w:kern w:val="2"/>
          <w:highlight w:val="yellow"/>
        </w:rPr>
        <w:sectPr w:rsidR="00EE5EE9" w:rsidRPr="006E515C" w:rsidSect="00726F4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:rsidR="00EE5EE9" w:rsidRPr="006E515C" w:rsidRDefault="00EE5EE9" w:rsidP="00EE5EE9">
      <w:pPr>
        <w:spacing w:after="120"/>
        <w:jc w:val="right"/>
        <w:rPr>
          <w:kern w:val="2"/>
        </w:rPr>
      </w:pPr>
      <w:r w:rsidRPr="006E515C">
        <w:rPr>
          <w:kern w:val="2"/>
        </w:rPr>
        <w:lastRenderedPageBreak/>
        <w:t>Załącznik Nr 2a do SWZ</w:t>
      </w:r>
    </w:p>
    <w:p w:rsidR="00EE5EE9" w:rsidRPr="006E515C" w:rsidRDefault="00EE5EE9" w:rsidP="00EE5EE9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DP/TP/</w:t>
      </w:r>
      <w:r w:rsidR="00F00941">
        <w:rPr>
          <w:kern w:val="2"/>
        </w:rPr>
        <w:t>13</w:t>
      </w:r>
      <w:r w:rsidRPr="006E515C">
        <w:rPr>
          <w:kern w:val="2"/>
        </w:rPr>
        <w:t>/202</w:t>
      </w:r>
      <w:r w:rsidR="00EA6B06" w:rsidRPr="006E515C">
        <w:rPr>
          <w:kern w:val="2"/>
        </w:rPr>
        <w:t>3</w:t>
      </w: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</w:pPr>
      <w:r w:rsidRPr="006E515C">
        <w:rPr>
          <w:kern w:val="2"/>
        </w:rPr>
        <w:t>…………………………………………………………</w:t>
      </w:r>
    </w:p>
    <w:p w:rsidR="00EE5EE9" w:rsidRPr="007C2B74" w:rsidRDefault="00EE5EE9" w:rsidP="00EE5EE9">
      <w:pPr>
        <w:spacing w:after="120"/>
        <w:jc w:val="both"/>
        <w:rPr>
          <w:kern w:val="2"/>
          <w:sz w:val="16"/>
          <w:szCs w:val="16"/>
        </w:rPr>
      </w:pPr>
      <w:r w:rsidRPr="007C2B74">
        <w:rPr>
          <w:kern w:val="2"/>
          <w:sz w:val="16"/>
          <w:szCs w:val="16"/>
        </w:rPr>
        <w:t>nazwa, adres Wykonawcy</w:t>
      </w: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EE5EE9" w:rsidRPr="006E515C" w:rsidRDefault="00EE5EE9" w:rsidP="00C74AFC">
      <w:pPr>
        <w:numPr>
          <w:ilvl w:val="0"/>
          <w:numId w:val="24"/>
        </w:numPr>
        <w:spacing w:before="240" w:after="240"/>
        <w:ind w:left="567" w:hanging="567"/>
        <w:contextualSpacing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Oświadczenie  o  spełnianiu  warunków  udziału  w  postępowaniu</w:t>
      </w:r>
    </w:p>
    <w:p w:rsidR="00EE5EE9" w:rsidRPr="006E515C" w:rsidRDefault="00EE5EE9" w:rsidP="00EE5EE9">
      <w:pPr>
        <w:spacing w:before="240" w:after="240"/>
        <w:ind w:left="567"/>
        <w:contextualSpacing/>
        <w:rPr>
          <w:b/>
          <w:smallCaps/>
          <w:color w:val="5F497A"/>
          <w:kern w:val="2"/>
        </w:rPr>
      </w:pPr>
    </w:p>
    <w:p w:rsidR="00EE5EE9" w:rsidRPr="006E515C" w:rsidRDefault="00EE5EE9" w:rsidP="00EE5EE9">
      <w:pPr>
        <w:spacing w:after="120" w:line="360" w:lineRule="auto"/>
        <w:ind w:firstLine="540"/>
        <w:jc w:val="both"/>
        <w:rPr>
          <w:kern w:val="2"/>
        </w:rPr>
      </w:pPr>
      <w:r w:rsidRPr="006E515C">
        <w:rPr>
          <w:kern w:val="2"/>
        </w:rPr>
        <w:t>Zgodnie z art. 125 ust. 1 z dnia 11 września 2019 roku – Prawo zamówień publicznych (Dz. U. z 202</w:t>
      </w:r>
      <w:r w:rsidR="00EA6B06" w:rsidRPr="006E515C">
        <w:rPr>
          <w:kern w:val="2"/>
        </w:rPr>
        <w:t>3</w:t>
      </w:r>
      <w:r w:rsidRPr="006E515C">
        <w:rPr>
          <w:kern w:val="2"/>
        </w:rPr>
        <w:t xml:space="preserve"> r. poz. 1</w:t>
      </w:r>
      <w:r w:rsidR="00EA6B06" w:rsidRPr="006E515C">
        <w:rPr>
          <w:kern w:val="2"/>
        </w:rPr>
        <w:t>605</w:t>
      </w:r>
      <w:r w:rsidRPr="006E515C">
        <w:rPr>
          <w:kern w:val="2"/>
        </w:rPr>
        <w:t xml:space="preserve"> z późniejszymi zmianami, dalej uPzp), składając ofertę w postępowaniu o udzielenie zamówienia publicznego jako Wykonawca lub upoważniony reprezentant Wykonawcy oświadczam, że spełniam indywidualnie lub razem z Wykonawcami wspólnie ubiegającymi się o udzielenie zamówienia warunki udziału w postępowaniu </w:t>
      </w:r>
      <w:r w:rsidRPr="006E515C">
        <w:t>w zakresie wskazanym przez Zamawiającego</w:t>
      </w:r>
      <w:r w:rsidRPr="006E515C">
        <w:rPr>
          <w:kern w:val="2"/>
        </w:rPr>
        <w:t>.</w:t>
      </w:r>
    </w:p>
    <w:p w:rsidR="00EE5EE9" w:rsidRPr="006E515C" w:rsidRDefault="00EE5EE9" w:rsidP="00EE5EE9">
      <w:pPr>
        <w:tabs>
          <w:tab w:val="left" w:pos="851"/>
        </w:tabs>
        <w:jc w:val="both"/>
        <w:rPr>
          <w:kern w:val="2"/>
          <w:highlight w:val="yellow"/>
        </w:rPr>
      </w:pPr>
    </w:p>
    <w:p w:rsidR="00EE5EE9" w:rsidRPr="006E515C" w:rsidRDefault="00EE5EE9" w:rsidP="00C74AFC">
      <w:pPr>
        <w:numPr>
          <w:ilvl w:val="0"/>
          <w:numId w:val="24"/>
        </w:numPr>
        <w:spacing w:before="240" w:after="240"/>
        <w:ind w:left="567" w:hanging="567"/>
        <w:contextualSpacing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Informacja  w  związku  z  poleganiem  na  zasobach  innych  podmiotów</w:t>
      </w:r>
    </w:p>
    <w:p w:rsidR="00EE5EE9" w:rsidRPr="006E515C" w:rsidRDefault="00EE5EE9" w:rsidP="00EE5EE9">
      <w:pPr>
        <w:spacing w:before="240" w:after="240"/>
        <w:ind w:left="567"/>
        <w:contextualSpacing/>
        <w:rPr>
          <w:b/>
          <w:smallCaps/>
          <w:color w:val="5F497A"/>
          <w:kern w:val="2"/>
        </w:rPr>
      </w:pPr>
    </w:p>
    <w:p w:rsidR="00EE5EE9" w:rsidRPr="006E515C" w:rsidRDefault="00EE5EE9" w:rsidP="00EE5EE9">
      <w:pPr>
        <w:tabs>
          <w:tab w:val="left" w:pos="851"/>
        </w:tabs>
        <w:spacing w:after="120" w:line="360" w:lineRule="auto"/>
        <w:ind w:firstLine="567"/>
        <w:jc w:val="both"/>
        <w:rPr>
          <w:kern w:val="2"/>
        </w:rPr>
      </w:pPr>
      <w:r w:rsidRPr="006E515C">
        <w:rPr>
          <w:kern w:val="2"/>
        </w:rPr>
        <w:t>Oświadczam, że w celu wykazania spełniania warunków udziału w postępowaniu, określonych przez Zamawiającego polegam na zasobach następującego/ych podmiotu/ów: ………………………………………………… ……………………………………………………………………………………………………………………………………………………………… w następującym zakresie:</w:t>
      </w:r>
    </w:p>
    <w:p w:rsidR="00EE5EE9" w:rsidRPr="006E515C" w:rsidRDefault="00EE5EE9" w:rsidP="00EE5EE9">
      <w:pPr>
        <w:tabs>
          <w:tab w:val="left" w:pos="851"/>
        </w:tabs>
        <w:spacing w:after="120" w:line="360" w:lineRule="auto"/>
        <w:jc w:val="both"/>
        <w:rPr>
          <w:kern w:val="2"/>
          <w:sz w:val="16"/>
          <w:szCs w:val="16"/>
        </w:rPr>
      </w:pPr>
      <w:r w:rsidRPr="006E515C">
        <w:rPr>
          <w:kern w:val="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6E515C">
        <w:rPr>
          <w:i/>
          <w:kern w:val="2"/>
          <w:sz w:val="16"/>
          <w:szCs w:val="16"/>
        </w:rPr>
        <w:t>(wskazać podmiot i określić odpowiedni zakres dla wskazanego podmiotu).</w:t>
      </w:r>
    </w:p>
    <w:p w:rsidR="00EE5EE9" w:rsidRPr="006E515C" w:rsidRDefault="00EE5EE9" w:rsidP="00EE5EE9">
      <w:pPr>
        <w:tabs>
          <w:tab w:val="left" w:pos="851"/>
        </w:tabs>
        <w:jc w:val="both"/>
        <w:rPr>
          <w:kern w:val="2"/>
        </w:rPr>
      </w:pPr>
    </w:p>
    <w:p w:rsidR="00EE5EE9" w:rsidRPr="006E515C" w:rsidRDefault="00EE5EE9" w:rsidP="00C74AFC">
      <w:pPr>
        <w:numPr>
          <w:ilvl w:val="0"/>
          <w:numId w:val="24"/>
        </w:numPr>
        <w:spacing w:before="240" w:after="240"/>
        <w:ind w:left="567" w:hanging="567"/>
        <w:contextualSpacing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 xml:space="preserve">Oświadczenie  dotyczące  podanych  informacji </w:t>
      </w:r>
    </w:p>
    <w:p w:rsidR="00EE5EE9" w:rsidRPr="006E515C" w:rsidRDefault="00EE5EE9" w:rsidP="00EE5EE9">
      <w:pPr>
        <w:spacing w:before="240" w:after="240"/>
        <w:ind w:left="567"/>
        <w:contextualSpacing/>
        <w:rPr>
          <w:b/>
          <w:smallCaps/>
          <w:color w:val="5F497A"/>
          <w:kern w:val="2"/>
        </w:rPr>
      </w:pPr>
    </w:p>
    <w:p w:rsidR="00EE5EE9" w:rsidRPr="006E515C" w:rsidRDefault="00EE5EE9" w:rsidP="00EE5EE9">
      <w:pPr>
        <w:tabs>
          <w:tab w:val="left" w:pos="851"/>
        </w:tabs>
        <w:spacing w:line="360" w:lineRule="auto"/>
        <w:ind w:firstLine="567"/>
        <w:jc w:val="both"/>
        <w:rPr>
          <w:kern w:val="2"/>
        </w:rPr>
      </w:pPr>
      <w:r w:rsidRPr="006E515C">
        <w:rPr>
          <w:kern w:val="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EE5EE9" w:rsidRPr="006E515C" w:rsidRDefault="00EE5EE9" w:rsidP="00EE5EE9">
      <w:pPr>
        <w:spacing w:after="120"/>
        <w:jc w:val="both"/>
        <w:rPr>
          <w:i/>
          <w:iCs/>
          <w:kern w:val="2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DB2E43" w:rsidRPr="006E515C" w:rsidRDefault="00DB2E43" w:rsidP="00DB2E43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:rsidR="00DB2E43" w:rsidRPr="006E515C" w:rsidRDefault="00DB2E43" w:rsidP="00DB2E43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:rsidR="00DB2E43" w:rsidRPr="006E515C" w:rsidRDefault="00DB2E43" w:rsidP="00DB2E43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DB2E43" w:rsidRPr="006E515C" w:rsidRDefault="00DB2E43" w:rsidP="00DB2E43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DB2E43" w:rsidRPr="006E515C" w:rsidRDefault="00DB2E43" w:rsidP="00DB2E43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DB2E43" w:rsidRPr="006E515C" w:rsidRDefault="00DB2E43" w:rsidP="00DB2E43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DB2E43" w:rsidRPr="006E515C" w:rsidRDefault="00DB2E43" w:rsidP="00DB2E43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  <w:sectPr w:rsidR="00EE5EE9" w:rsidRPr="006E515C" w:rsidSect="00726F48">
          <w:headerReference w:type="default" r:id="rId13"/>
          <w:footerReference w:type="default" r:id="rId14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:rsidR="00EE5EE9" w:rsidRPr="006E515C" w:rsidRDefault="00EE5EE9" w:rsidP="00EE5EE9">
      <w:pPr>
        <w:spacing w:after="120"/>
        <w:jc w:val="right"/>
        <w:rPr>
          <w:kern w:val="2"/>
        </w:rPr>
      </w:pPr>
      <w:r w:rsidRPr="006E515C">
        <w:rPr>
          <w:kern w:val="2"/>
        </w:rPr>
        <w:lastRenderedPageBreak/>
        <w:t>Załącznik Nr 2b do SWZ</w:t>
      </w:r>
    </w:p>
    <w:p w:rsidR="00EE5EE9" w:rsidRPr="006E515C" w:rsidRDefault="00EE5EE9" w:rsidP="00EE5EE9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DP/TP/</w:t>
      </w:r>
      <w:r w:rsidR="00F00941">
        <w:rPr>
          <w:kern w:val="2"/>
        </w:rPr>
        <w:t>13</w:t>
      </w:r>
      <w:r w:rsidRPr="006E515C">
        <w:rPr>
          <w:kern w:val="2"/>
        </w:rPr>
        <w:t>/202</w:t>
      </w:r>
      <w:r w:rsidR="00EA6B06" w:rsidRPr="006E515C">
        <w:rPr>
          <w:kern w:val="2"/>
        </w:rPr>
        <w:t>3</w:t>
      </w: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</w:pPr>
      <w:r w:rsidRPr="006E515C">
        <w:rPr>
          <w:kern w:val="2"/>
        </w:rPr>
        <w:t>…………………………………………………………</w:t>
      </w:r>
    </w:p>
    <w:p w:rsidR="00EE5EE9" w:rsidRPr="006E515C" w:rsidRDefault="00EE5EE9" w:rsidP="00EE5EE9">
      <w:pPr>
        <w:spacing w:after="120"/>
        <w:jc w:val="both"/>
        <w:rPr>
          <w:kern w:val="2"/>
        </w:rPr>
      </w:pPr>
      <w:r w:rsidRPr="006E515C">
        <w:rPr>
          <w:kern w:val="2"/>
        </w:rPr>
        <w:t>nazwa, adres Wykonawcy</w:t>
      </w:r>
    </w:p>
    <w:p w:rsidR="00EE5EE9" w:rsidRPr="006E515C" w:rsidRDefault="00EE5EE9" w:rsidP="00EE5EE9">
      <w:pPr>
        <w:spacing w:after="120"/>
        <w:jc w:val="both"/>
        <w:rPr>
          <w:b/>
          <w:kern w:val="2"/>
        </w:rPr>
      </w:pPr>
    </w:p>
    <w:p w:rsidR="00EE5EE9" w:rsidRPr="006E515C" w:rsidRDefault="00EE5EE9" w:rsidP="00EE5EE9">
      <w:pPr>
        <w:spacing w:after="120"/>
        <w:jc w:val="center"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Oświadczenie o niepodleganiu wykluczeniu</w:t>
      </w:r>
    </w:p>
    <w:p w:rsidR="00510B0F" w:rsidRPr="006E515C" w:rsidRDefault="00510B0F" w:rsidP="00510B0F">
      <w:pPr>
        <w:spacing w:after="120" w:line="360" w:lineRule="auto"/>
        <w:ind w:firstLine="539"/>
        <w:jc w:val="both"/>
        <w:rPr>
          <w:kern w:val="2"/>
        </w:rPr>
      </w:pPr>
      <w:r w:rsidRPr="006E515C">
        <w:rPr>
          <w:kern w:val="2"/>
        </w:rPr>
        <w:t>Składając ofertę w postępowaniu o udzielenie zamówienia publicznego, jako Wykonawca lub upoważniony reprezentant Wykonawcy oświadczam, że:</w:t>
      </w:r>
    </w:p>
    <w:p w:rsidR="00510B0F" w:rsidRPr="006E515C" w:rsidRDefault="00510B0F" w:rsidP="00C74AFC">
      <w:pPr>
        <w:numPr>
          <w:ilvl w:val="0"/>
          <w:numId w:val="22"/>
        </w:numPr>
        <w:tabs>
          <w:tab w:val="left" w:pos="567"/>
        </w:tabs>
        <w:spacing w:after="240" w:line="360" w:lineRule="auto"/>
        <w:ind w:left="567" w:hanging="567"/>
        <w:jc w:val="both"/>
        <w:rPr>
          <w:kern w:val="2"/>
        </w:rPr>
      </w:pPr>
      <w:r w:rsidRPr="006E515C">
        <w:rPr>
          <w:kern w:val="2"/>
        </w:rPr>
        <w:t>Wykonawca nie podlega wykluczeniu z postępowania o udzielenie zamówienia publicznego na podstawie art. 108 ust. 1 oraz art. 109 ust. 1 pkt 4 ustawy z dnia 11 września 2019 roku – Prawo zamówień publicznych (tekst jednolity: Dz. U. z 2023 r. poz. 1605 z późniejszymi zmianami, dalej uPzp).</w:t>
      </w:r>
    </w:p>
    <w:p w:rsidR="00510B0F" w:rsidRPr="006E515C" w:rsidRDefault="00510B0F" w:rsidP="00C74AFC">
      <w:pPr>
        <w:numPr>
          <w:ilvl w:val="0"/>
          <w:numId w:val="22"/>
        </w:numPr>
        <w:tabs>
          <w:tab w:val="left" w:pos="567"/>
          <w:tab w:val="left" w:pos="851"/>
        </w:tabs>
        <w:spacing w:after="240" w:line="360" w:lineRule="auto"/>
        <w:ind w:left="567" w:hanging="567"/>
        <w:jc w:val="both"/>
        <w:rPr>
          <w:kern w:val="2"/>
        </w:rPr>
      </w:pPr>
      <w:r w:rsidRPr="006E515C">
        <w:rPr>
          <w:kern w:val="2"/>
        </w:rPr>
        <w:t xml:space="preserve">zachodzą w stosunku do mnie podstawy wykluczenia z postępowania na podstawie art. ………………… uPzp </w:t>
      </w:r>
      <w:r w:rsidRPr="006E515C">
        <w:rPr>
          <w:i/>
          <w:kern w:val="2"/>
        </w:rPr>
        <w:t xml:space="preserve">(podać mającą zastosowanie podstawę wykluczenia spośród wymienionych w art. 108 ust. 1 oraz art. 109 ust. 1 pkt 4 uPzp). </w:t>
      </w:r>
      <w:r w:rsidRPr="006E515C">
        <w:rPr>
          <w:kern w:val="2"/>
        </w:rPr>
        <w:t>Jednocześnie oświadczam, że w związku z ww. okolicznością, na podstawie art. 110 ust. 2 uPzp podjąłem następujące środki naprawcze: 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510B0F" w:rsidRPr="006E515C" w:rsidRDefault="00510B0F" w:rsidP="00C74AFC">
      <w:pPr>
        <w:numPr>
          <w:ilvl w:val="0"/>
          <w:numId w:val="22"/>
        </w:numPr>
        <w:tabs>
          <w:tab w:val="left" w:pos="567"/>
        </w:tabs>
        <w:spacing w:after="240" w:line="360" w:lineRule="auto"/>
        <w:ind w:left="567" w:hanging="567"/>
        <w:jc w:val="both"/>
        <w:rPr>
          <w:kern w:val="2"/>
        </w:rPr>
      </w:pPr>
      <w:r w:rsidRPr="006E515C">
        <w:rPr>
          <w:kern w:val="2"/>
        </w:rPr>
        <w:t xml:space="preserve">Wykonawca nie podlega wykluczeniu z postępowania o udzielenie zamówienia publicznego na podstawie art. 7 ust. 1 ustawy z dnia 13 kwietnia 2022 roku o szczególnych rozwiązaniach w zakresie przeciwdziałania wspieraniu agresji na Ukrainę oraz służących ochronie bezpieczeństwa narodowego (Dz. U. z 2023 r. poz. </w:t>
      </w:r>
      <w:r w:rsidR="00C85088">
        <w:rPr>
          <w:kern w:val="2"/>
        </w:rPr>
        <w:t xml:space="preserve">129 </w:t>
      </w:r>
      <w:r w:rsidRPr="006E515C">
        <w:rPr>
          <w:kern w:val="2"/>
        </w:rPr>
        <w:t>z późniejszymi zmianami).</w:t>
      </w:r>
    </w:p>
    <w:p w:rsidR="00510B0F" w:rsidRPr="006E515C" w:rsidRDefault="00510B0F" w:rsidP="00C74AFC">
      <w:pPr>
        <w:numPr>
          <w:ilvl w:val="0"/>
          <w:numId w:val="22"/>
        </w:numPr>
        <w:tabs>
          <w:tab w:val="left" w:pos="567"/>
          <w:tab w:val="left" w:pos="851"/>
        </w:tabs>
        <w:spacing w:after="240" w:line="360" w:lineRule="auto"/>
        <w:ind w:left="567" w:hanging="567"/>
        <w:jc w:val="both"/>
        <w:rPr>
          <w:kern w:val="2"/>
        </w:rPr>
      </w:pPr>
      <w:r w:rsidRPr="006E515C">
        <w:rPr>
          <w:kern w:val="2"/>
        </w:rPr>
        <w:t>wszystkie informacje podane w powyższych oświadczeniach są aktualne i zgodne z prawdą oraz zostały przedstawione z pełną świadomością konsekwencji wprowadzenia Zamawiającego w błąd przy przedstawianiu informacji.</w:t>
      </w:r>
    </w:p>
    <w:p w:rsidR="00510B0F" w:rsidRPr="006E515C" w:rsidRDefault="00510B0F" w:rsidP="00510B0F">
      <w:pPr>
        <w:tabs>
          <w:tab w:val="left" w:pos="851"/>
        </w:tabs>
        <w:rPr>
          <w:kern w:val="2"/>
        </w:rPr>
      </w:pPr>
    </w:p>
    <w:p w:rsidR="00510B0F" w:rsidRPr="006E515C" w:rsidRDefault="00510B0F" w:rsidP="00510B0F">
      <w:pPr>
        <w:tabs>
          <w:tab w:val="left" w:pos="851"/>
        </w:tabs>
        <w:rPr>
          <w:kern w:val="2"/>
        </w:rPr>
      </w:pPr>
    </w:p>
    <w:p w:rsidR="00510B0F" w:rsidRPr="006E515C" w:rsidRDefault="00510B0F" w:rsidP="00510B0F">
      <w:pPr>
        <w:tabs>
          <w:tab w:val="left" w:pos="851"/>
        </w:tabs>
        <w:rPr>
          <w:kern w:val="2"/>
        </w:rPr>
      </w:pPr>
    </w:p>
    <w:p w:rsidR="00510B0F" w:rsidRPr="006E515C" w:rsidRDefault="00510B0F" w:rsidP="00510B0F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:rsidR="00510B0F" w:rsidRPr="006E515C" w:rsidRDefault="00510B0F" w:rsidP="00510B0F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:rsidR="00510B0F" w:rsidRPr="006E515C" w:rsidRDefault="00510B0F" w:rsidP="00510B0F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10B0F" w:rsidRPr="006E515C" w:rsidRDefault="00510B0F" w:rsidP="00510B0F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10B0F" w:rsidRPr="006E515C" w:rsidRDefault="00510B0F" w:rsidP="00510B0F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10B0F" w:rsidRPr="006E515C" w:rsidRDefault="00510B0F" w:rsidP="00510B0F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510B0F" w:rsidRPr="006E515C" w:rsidRDefault="00510B0F" w:rsidP="00510B0F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510B0F" w:rsidRPr="006E515C" w:rsidRDefault="00510B0F" w:rsidP="00510B0F">
      <w:pPr>
        <w:rPr>
          <w:kern w:val="2"/>
          <w:sz w:val="16"/>
        </w:rPr>
      </w:pPr>
    </w:p>
    <w:p w:rsidR="00EE5EE9" w:rsidRPr="006E515C" w:rsidRDefault="00EE5EE9" w:rsidP="00EE5EE9">
      <w:pPr>
        <w:spacing w:after="120"/>
        <w:jc w:val="both"/>
        <w:rPr>
          <w:kern w:val="2"/>
        </w:rPr>
      </w:pPr>
    </w:p>
    <w:p w:rsidR="00D30192" w:rsidRDefault="00D30192" w:rsidP="00EE5EE9">
      <w:pPr>
        <w:spacing w:after="120"/>
        <w:jc w:val="both"/>
        <w:rPr>
          <w:kern w:val="2"/>
        </w:rPr>
        <w:sectPr w:rsidR="00D30192" w:rsidSect="00726F48">
          <w:headerReference w:type="default" r:id="rId15"/>
          <w:footerReference w:type="default" r:id="rId16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EE5EE9" w:rsidRPr="006E515C" w:rsidRDefault="00EE5EE9" w:rsidP="00EE5EE9">
      <w:pPr>
        <w:spacing w:after="120"/>
        <w:jc w:val="right"/>
        <w:rPr>
          <w:kern w:val="2"/>
        </w:rPr>
      </w:pPr>
    </w:p>
    <w:p w:rsidR="00EE5EE9" w:rsidRPr="006E515C" w:rsidRDefault="00EE5EE9" w:rsidP="00EE5EE9">
      <w:pPr>
        <w:spacing w:after="120"/>
        <w:jc w:val="right"/>
        <w:rPr>
          <w:kern w:val="2"/>
        </w:rPr>
      </w:pPr>
      <w:r w:rsidRPr="006E515C">
        <w:rPr>
          <w:kern w:val="2"/>
        </w:rPr>
        <w:t>Załącznik Nr 2c do SWZ</w:t>
      </w:r>
    </w:p>
    <w:p w:rsidR="00510B0F" w:rsidRPr="006E515C" w:rsidRDefault="00510B0F" w:rsidP="00510B0F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DP/TP/</w:t>
      </w:r>
      <w:r w:rsidR="00F00941">
        <w:rPr>
          <w:kern w:val="2"/>
        </w:rPr>
        <w:t>13</w:t>
      </w:r>
      <w:r w:rsidRPr="006E515C">
        <w:rPr>
          <w:kern w:val="2"/>
        </w:rPr>
        <w:t>/2023</w:t>
      </w:r>
    </w:p>
    <w:p w:rsidR="00EE5EE9" w:rsidRPr="006E515C" w:rsidRDefault="00EE5EE9" w:rsidP="00EE5EE9">
      <w:pPr>
        <w:tabs>
          <w:tab w:val="left" w:pos="284"/>
        </w:tabs>
        <w:ind w:right="5961"/>
        <w:jc w:val="center"/>
        <w:rPr>
          <w:kern w:val="2"/>
        </w:rPr>
      </w:pPr>
    </w:p>
    <w:p w:rsidR="00EE5EE9" w:rsidRPr="006E515C" w:rsidRDefault="00EE5EE9" w:rsidP="00EE5EE9">
      <w:pPr>
        <w:tabs>
          <w:tab w:val="left" w:pos="284"/>
        </w:tabs>
        <w:ind w:right="5961"/>
        <w:jc w:val="center"/>
        <w:rPr>
          <w:kern w:val="2"/>
        </w:rPr>
      </w:pPr>
    </w:p>
    <w:p w:rsidR="00EE5EE9" w:rsidRPr="006E515C" w:rsidRDefault="00EE5EE9" w:rsidP="00EE5EE9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</w:t>
      </w:r>
    </w:p>
    <w:p w:rsidR="00EE5EE9" w:rsidRPr="006E515C" w:rsidRDefault="00EE5EE9" w:rsidP="00EE5EE9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6E515C">
        <w:rPr>
          <w:kern w:val="2"/>
          <w:sz w:val="16"/>
          <w:szCs w:val="20"/>
        </w:rPr>
        <w:t>nazwa, adres Wykonawcy</w:t>
      </w:r>
    </w:p>
    <w:p w:rsidR="00EE5EE9" w:rsidRPr="006E515C" w:rsidRDefault="00EE5EE9" w:rsidP="00EE5EE9">
      <w:pPr>
        <w:spacing w:before="240" w:after="240"/>
        <w:jc w:val="center"/>
        <w:rPr>
          <w:b/>
          <w:smallCaps/>
          <w:color w:val="5F497A"/>
          <w:kern w:val="2"/>
        </w:rPr>
      </w:pPr>
    </w:p>
    <w:p w:rsidR="00EE5EE9" w:rsidRPr="006E515C" w:rsidRDefault="00EE5EE9" w:rsidP="00EE5EE9">
      <w:pPr>
        <w:spacing w:before="240" w:after="240"/>
        <w:jc w:val="center"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Oświadczenie o aktualności informacji zawartych w oświadczeniu,</w:t>
      </w:r>
      <w:r w:rsidRPr="006E515C">
        <w:rPr>
          <w:b/>
          <w:smallCaps/>
          <w:color w:val="5F497A"/>
          <w:kern w:val="2"/>
        </w:rPr>
        <w:br/>
        <w:t>o którym mowa w art. 125 ust. 1  ustawy</w:t>
      </w:r>
    </w:p>
    <w:p w:rsidR="00EE5EE9" w:rsidRPr="006E515C" w:rsidRDefault="00EE5EE9" w:rsidP="00EE5EE9">
      <w:pPr>
        <w:spacing w:after="120" w:line="360" w:lineRule="auto"/>
        <w:ind w:firstLine="567"/>
        <w:jc w:val="both"/>
      </w:pPr>
      <w:r w:rsidRPr="006E515C">
        <w:rPr>
          <w:kern w:val="2"/>
        </w:rPr>
        <w:t xml:space="preserve">Składając ofertę w postępowaniu o udzielenie zamówienia publicznego, jako Wykonawca lub upoważniony reprezentant Wykonawcy oświadczam, że </w:t>
      </w:r>
      <w:r w:rsidRPr="006E515C">
        <w:t xml:space="preserve">informacje zawarte w oświadczeniu, o którym mowa w art. 125 ust. 1 </w:t>
      </w:r>
      <w:r w:rsidRPr="006E515C">
        <w:rPr>
          <w:kern w:val="2"/>
        </w:rPr>
        <w:t>ustawy z dnia 11 września 2019 roku – Prawo zamówień publicznych (Dz. U. z 202</w:t>
      </w:r>
      <w:r w:rsidR="00EA6B06" w:rsidRPr="006E515C">
        <w:rPr>
          <w:kern w:val="2"/>
        </w:rPr>
        <w:t>3</w:t>
      </w:r>
      <w:r w:rsidRPr="006E515C">
        <w:rPr>
          <w:kern w:val="2"/>
        </w:rPr>
        <w:t xml:space="preserve"> r. poz. 1</w:t>
      </w:r>
      <w:r w:rsidR="00EA6B06" w:rsidRPr="006E515C">
        <w:rPr>
          <w:kern w:val="2"/>
        </w:rPr>
        <w:t>605</w:t>
      </w:r>
      <w:r w:rsidRPr="006E515C">
        <w:rPr>
          <w:kern w:val="2"/>
        </w:rPr>
        <w:t xml:space="preserve"> </w:t>
      </w:r>
      <w:r w:rsidR="00510B0F" w:rsidRPr="006E515C">
        <w:rPr>
          <w:kern w:val="2"/>
        </w:rPr>
        <w:t>z późniejszymi zmianami</w:t>
      </w:r>
      <w:r w:rsidRPr="006E515C">
        <w:t>) w zakresie podstaw wykluczenia z postępowania wskazanych przez Zamawiającego są aktualne.</w:t>
      </w:r>
    </w:p>
    <w:p w:rsidR="00EE5EE9" w:rsidRPr="006E515C" w:rsidRDefault="00EE5EE9" w:rsidP="00EE5EE9">
      <w:pPr>
        <w:spacing w:after="120" w:line="360" w:lineRule="auto"/>
        <w:jc w:val="both"/>
        <w:rPr>
          <w:kern w:val="2"/>
        </w:rPr>
      </w:pPr>
    </w:p>
    <w:p w:rsidR="00EE5EE9" w:rsidRPr="006E515C" w:rsidRDefault="00EE5EE9" w:rsidP="00EE5EE9">
      <w:pPr>
        <w:spacing w:after="120" w:line="360" w:lineRule="auto"/>
        <w:jc w:val="both"/>
        <w:rPr>
          <w:kern w:val="2"/>
        </w:rPr>
      </w:pPr>
    </w:p>
    <w:p w:rsidR="00EE5EE9" w:rsidRPr="006E515C" w:rsidRDefault="00EE5EE9" w:rsidP="00EE5EE9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:rsidR="00EE5EE9" w:rsidRPr="006E515C" w:rsidRDefault="00EE5EE9" w:rsidP="00EE5EE9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:rsidR="00EE5EE9" w:rsidRPr="006E515C" w:rsidRDefault="00EE5EE9" w:rsidP="00EE5EE9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EE5EE9" w:rsidRPr="006E515C" w:rsidRDefault="00EE5EE9" w:rsidP="00EE5EE9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EE5EE9" w:rsidRPr="006E515C" w:rsidRDefault="00EE5EE9" w:rsidP="00EE5EE9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EE5EE9" w:rsidRPr="006E515C" w:rsidRDefault="00EE5EE9" w:rsidP="00EE5EE9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:rsidR="00EE5EE9" w:rsidRPr="006E515C" w:rsidRDefault="00EE5EE9" w:rsidP="00EE5EE9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D30192" w:rsidRDefault="00D30192" w:rsidP="00D30192">
      <w:pPr>
        <w:spacing w:after="120"/>
      </w:pPr>
    </w:p>
    <w:p w:rsidR="00D30192" w:rsidRDefault="00D30192" w:rsidP="00D30192">
      <w:pPr>
        <w:spacing w:after="120"/>
        <w:sectPr w:rsidR="00D30192" w:rsidSect="00726F48">
          <w:footerReference w:type="default" r:id="rId17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EE5EE9" w:rsidRPr="006E515C" w:rsidRDefault="00EE5EE9" w:rsidP="00EE5EE9">
      <w:pPr>
        <w:spacing w:after="120"/>
        <w:jc w:val="right"/>
        <w:rPr>
          <w:kern w:val="2"/>
        </w:rPr>
      </w:pPr>
      <w:r w:rsidRPr="006E515C">
        <w:rPr>
          <w:kern w:val="2"/>
        </w:rPr>
        <w:lastRenderedPageBreak/>
        <w:t>Załącznik Nr 2d do SWZ</w:t>
      </w:r>
    </w:p>
    <w:p w:rsidR="00510B0F" w:rsidRPr="006E515C" w:rsidRDefault="00510B0F" w:rsidP="00510B0F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DP/TP/</w:t>
      </w:r>
      <w:r w:rsidR="00F00941">
        <w:rPr>
          <w:kern w:val="2"/>
        </w:rPr>
        <w:t>13</w:t>
      </w:r>
      <w:r w:rsidRPr="006E515C">
        <w:rPr>
          <w:kern w:val="2"/>
        </w:rPr>
        <w:t>/2023</w:t>
      </w:r>
    </w:p>
    <w:p w:rsidR="00EE5EE9" w:rsidRPr="006E515C" w:rsidRDefault="00EE5EE9" w:rsidP="00EE5EE9">
      <w:pPr>
        <w:spacing w:after="120"/>
        <w:rPr>
          <w:kern w:val="2"/>
        </w:rPr>
      </w:pPr>
    </w:p>
    <w:p w:rsidR="00EE5EE9" w:rsidRPr="006E515C" w:rsidRDefault="00EE5EE9" w:rsidP="00EE5EE9">
      <w:pPr>
        <w:tabs>
          <w:tab w:val="left" w:pos="284"/>
        </w:tabs>
        <w:ind w:right="5961"/>
        <w:jc w:val="center"/>
        <w:rPr>
          <w:kern w:val="2"/>
        </w:rPr>
      </w:pPr>
    </w:p>
    <w:p w:rsidR="00EE5EE9" w:rsidRPr="006E515C" w:rsidRDefault="00EE5EE9" w:rsidP="00EE5EE9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</w:t>
      </w:r>
    </w:p>
    <w:p w:rsidR="00EE5EE9" w:rsidRPr="006E515C" w:rsidRDefault="00EE5EE9" w:rsidP="00EE5EE9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6E515C">
        <w:rPr>
          <w:kern w:val="2"/>
          <w:sz w:val="16"/>
          <w:szCs w:val="20"/>
        </w:rPr>
        <w:t>nazwa, adres Wykonawcy</w:t>
      </w:r>
    </w:p>
    <w:p w:rsidR="00EE5EE9" w:rsidRPr="006E515C" w:rsidRDefault="00EE5EE9" w:rsidP="00EE5EE9">
      <w:pPr>
        <w:spacing w:before="240" w:after="240"/>
        <w:jc w:val="center"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Wykaz  dostaw</w:t>
      </w:r>
    </w:p>
    <w:p w:rsidR="00EE5EE9" w:rsidRPr="006E515C" w:rsidRDefault="00EE5EE9" w:rsidP="00EE5EE9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  <w:r w:rsidRPr="006E515C">
        <w:rPr>
          <w:kern w:val="2"/>
        </w:rPr>
        <w:t>Składając ofertę w postępowaniu o udzielenie zamówienia publicznego, jako Wykonawca lub upoważniony reprezentant Wykonawcy, oświadczam że posiadam wymaganą przez Zamawiającego zdolność techniczną lub zawodową, zgodnie z poniższym wykazem:</w:t>
      </w:r>
    </w:p>
    <w:p w:rsidR="00EE5EE9" w:rsidRPr="006E515C" w:rsidRDefault="00EE5EE9" w:rsidP="00EE5EE9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</w:p>
    <w:tbl>
      <w:tblPr>
        <w:tblW w:w="98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8"/>
        <w:gridCol w:w="2551"/>
        <w:gridCol w:w="3827"/>
        <w:gridCol w:w="1560"/>
        <w:gridCol w:w="1559"/>
      </w:tblGrid>
      <w:tr w:rsidR="00EE5EE9" w:rsidRPr="006E515C" w:rsidTr="007C2B74">
        <w:trPr>
          <w:trHeight w:hRule="exact" w:val="739"/>
        </w:trPr>
        <w:tc>
          <w:tcPr>
            <w:tcW w:w="378" w:type="dxa"/>
            <w:shd w:val="clear" w:color="auto" w:fill="FFFFFF"/>
            <w:vAlign w:val="center"/>
          </w:tcPr>
          <w:p w:rsidR="00EE5EE9" w:rsidRPr="006E515C" w:rsidRDefault="00EE5EE9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lp.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E5EE9" w:rsidRPr="006E515C" w:rsidRDefault="00EE5EE9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 xml:space="preserve">podmiot, na rzecz którego </w:t>
            </w:r>
          </w:p>
          <w:p w:rsidR="00EE5EE9" w:rsidRPr="006E515C" w:rsidRDefault="00EE5EE9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dostawa została wykonana</w:t>
            </w:r>
            <w:r w:rsidRPr="006E515C">
              <w:rPr>
                <w:smallCaps/>
                <w:kern w:val="2"/>
              </w:rPr>
              <w:br/>
              <w:t>lub jest wykonywana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EE5EE9" w:rsidRPr="006E515C" w:rsidRDefault="00EE5EE9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przedmiot dostawy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E5EE9" w:rsidRPr="006E515C" w:rsidRDefault="00EE5EE9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daty wykonania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E5EE9" w:rsidRPr="006E515C" w:rsidRDefault="00EE5EE9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6E515C">
              <w:rPr>
                <w:smallCaps/>
                <w:kern w:val="2"/>
              </w:rPr>
              <w:t>wartość brutto</w:t>
            </w:r>
          </w:p>
        </w:tc>
      </w:tr>
      <w:tr w:rsidR="007C2B74" w:rsidRPr="006E515C" w:rsidTr="007C2B74">
        <w:trPr>
          <w:trHeight w:val="5487"/>
        </w:trPr>
        <w:tc>
          <w:tcPr>
            <w:tcW w:w="378" w:type="dxa"/>
            <w:shd w:val="clear" w:color="auto" w:fill="FFFFFF"/>
            <w:vAlign w:val="center"/>
          </w:tcPr>
          <w:p w:rsidR="007C2B74" w:rsidRPr="006E515C" w:rsidRDefault="007C2B74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C2B74" w:rsidRPr="006E515C" w:rsidRDefault="007C2B74" w:rsidP="00726F48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7C2B74" w:rsidRPr="006E515C" w:rsidRDefault="007C2B74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7C2B74" w:rsidRPr="006E515C" w:rsidRDefault="007C2B74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C2B74" w:rsidRPr="006E515C" w:rsidRDefault="007C2B74" w:rsidP="00726F48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</w:tbl>
    <w:p w:rsidR="00510B0F" w:rsidRPr="006E515C" w:rsidRDefault="00510B0F" w:rsidP="00510B0F">
      <w:pPr>
        <w:spacing w:after="120"/>
        <w:jc w:val="both"/>
        <w:rPr>
          <w:kern w:val="2"/>
        </w:rPr>
      </w:pPr>
      <w:r w:rsidRPr="006E515C">
        <w:rPr>
          <w:kern w:val="2"/>
        </w:rPr>
        <w:t>UWAGA! W przypadku dostaw wykonywanych, należy uwzględnić tylko wartość dostaw wykonanych na dzień składania ofert.</w:t>
      </w:r>
    </w:p>
    <w:p w:rsidR="00EE5EE9" w:rsidRPr="006E515C" w:rsidRDefault="00EE5EE9" w:rsidP="00EE5EE9">
      <w:pPr>
        <w:spacing w:after="120"/>
        <w:jc w:val="both"/>
        <w:rPr>
          <w:kern w:val="2"/>
        </w:rPr>
      </w:pPr>
      <w:r w:rsidRPr="006E515C">
        <w:rPr>
          <w:kern w:val="2"/>
        </w:rPr>
        <w:t>W załączeniu przedkładam dowody, że powyższe dostawy zostały wykonane / są wykonywane należycie.</w:t>
      </w:r>
    </w:p>
    <w:p w:rsidR="00EE5EE9" w:rsidRPr="006E515C" w:rsidRDefault="00EE5EE9" w:rsidP="00EE5EE9">
      <w:pPr>
        <w:spacing w:after="120"/>
        <w:ind w:left="851" w:hanging="851"/>
        <w:jc w:val="both"/>
        <w:rPr>
          <w:kern w:val="2"/>
        </w:rPr>
      </w:pPr>
    </w:p>
    <w:p w:rsidR="00EE5EE9" w:rsidRPr="006E515C" w:rsidRDefault="00EE5EE9" w:rsidP="00EE5EE9">
      <w:pPr>
        <w:spacing w:after="120"/>
        <w:rPr>
          <w:kern w:val="2"/>
        </w:rPr>
      </w:pPr>
    </w:p>
    <w:p w:rsidR="00EE5EE9" w:rsidRPr="006E515C" w:rsidRDefault="00EE5EE9" w:rsidP="00EE5EE9">
      <w:pPr>
        <w:autoSpaceDE w:val="0"/>
        <w:autoSpaceDN w:val="0"/>
        <w:adjustRightInd w:val="0"/>
        <w:rPr>
          <w:i/>
          <w:iCs/>
          <w:kern w:val="2"/>
        </w:rPr>
      </w:pPr>
    </w:p>
    <w:p w:rsidR="00EE5EE9" w:rsidRPr="006E515C" w:rsidRDefault="00EE5EE9" w:rsidP="00EE5EE9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:rsidR="00EE5EE9" w:rsidRPr="006E515C" w:rsidRDefault="00EE5EE9" w:rsidP="00EE5EE9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:rsidR="00EE5EE9" w:rsidRPr="006E515C" w:rsidRDefault="00EE5EE9" w:rsidP="00EE5EE9">
      <w:pPr>
        <w:ind w:left="5041"/>
        <w:jc w:val="center"/>
        <w:rPr>
          <w:kern w:val="2"/>
          <w:sz w:val="16"/>
        </w:rPr>
      </w:pPr>
    </w:p>
    <w:p w:rsidR="00EE5EE9" w:rsidRPr="006E515C" w:rsidRDefault="00EE5EE9" w:rsidP="00EE5EE9">
      <w:pPr>
        <w:ind w:left="5041"/>
        <w:jc w:val="center"/>
        <w:rPr>
          <w:kern w:val="2"/>
          <w:sz w:val="16"/>
        </w:rPr>
      </w:pPr>
    </w:p>
    <w:p w:rsidR="00EE5EE9" w:rsidRPr="006E515C" w:rsidRDefault="00EE5EE9" w:rsidP="00EE5EE9">
      <w:pPr>
        <w:ind w:left="5041"/>
        <w:jc w:val="center"/>
        <w:rPr>
          <w:kern w:val="2"/>
          <w:sz w:val="16"/>
        </w:rPr>
      </w:pPr>
    </w:p>
    <w:p w:rsidR="00EE5EE9" w:rsidRPr="006E515C" w:rsidRDefault="00EE5EE9" w:rsidP="00EE5EE9">
      <w:pPr>
        <w:ind w:left="5041"/>
        <w:jc w:val="center"/>
        <w:rPr>
          <w:kern w:val="2"/>
          <w:sz w:val="16"/>
        </w:rPr>
      </w:pPr>
    </w:p>
    <w:p w:rsidR="00EE5EE9" w:rsidRPr="006E515C" w:rsidRDefault="00EE5EE9" w:rsidP="00EE5EE9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:rsidR="00EE5EE9" w:rsidRDefault="00EE5EE9" w:rsidP="00D30192">
      <w:pPr>
        <w:rPr>
          <w:kern w:val="2"/>
        </w:rPr>
      </w:pPr>
    </w:p>
    <w:p w:rsidR="00D30192" w:rsidRPr="006E515C" w:rsidRDefault="00D30192" w:rsidP="00D30192">
      <w:pPr>
        <w:rPr>
          <w:kern w:val="2"/>
        </w:rPr>
        <w:sectPr w:rsidR="00D30192" w:rsidRPr="006E515C" w:rsidSect="00726F48">
          <w:footerReference w:type="default" r:id="rId18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EE5EE9" w:rsidRPr="006E515C" w:rsidRDefault="00EE5EE9" w:rsidP="00EE5EE9">
      <w:pPr>
        <w:spacing w:after="120"/>
        <w:jc w:val="right"/>
        <w:rPr>
          <w:kern w:val="2"/>
        </w:rPr>
      </w:pPr>
      <w:bookmarkStart w:id="0" w:name="_Hlk105618361"/>
      <w:bookmarkStart w:id="1" w:name="_Hlk70093052"/>
      <w:r w:rsidRPr="006E515C">
        <w:rPr>
          <w:kern w:val="2"/>
        </w:rPr>
        <w:lastRenderedPageBreak/>
        <w:t>Załącznik Nr 2e do SWZ</w:t>
      </w:r>
    </w:p>
    <w:bookmarkEnd w:id="0"/>
    <w:p w:rsidR="00510B0F" w:rsidRPr="006E515C" w:rsidRDefault="00510B0F" w:rsidP="00510B0F">
      <w:pPr>
        <w:spacing w:after="120"/>
        <w:jc w:val="both"/>
        <w:rPr>
          <w:kern w:val="2"/>
        </w:rPr>
      </w:pPr>
      <w:r w:rsidRPr="006E515C">
        <w:rPr>
          <w:kern w:val="2"/>
        </w:rPr>
        <w:t>Numer sprawy DP/TP/</w:t>
      </w:r>
      <w:r w:rsidR="00F00941">
        <w:rPr>
          <w:kern w:val="2"/>
        </w:rPr>
        <w:t>13</w:t>
      </w:r>
      <w:r w:rsidRPr="006E515C">
        <w:rPr>
          <w:kern w:val="2"/>
        </w:rPr>
        <w:t>/2023</w:t>
      </w:r>
    </w:p>
    <w:p w:rsidR="00EE5EE9" w:rsidRPr="006E515C" w:rsidRDefault="00EE5EE9" w:rsidP="00EE5EE9">
      <w:pPr>
        <w:spacing w:after="120"/>
        <w:rPr>
          <w:kern w:val="2"/>
        </w:rPr>
      </w:pPr>
    </w:p>
    <w:p w:rsidR="00EE5EE9" w:rsidRPr="006E515C" w:rsidRDefault="00EE5EE9" w:rsidP="00EE5EE9">
      <w:pPr>
        <w:tabs>
          <w:tab w:val="left" w:pos="284"/>
        </w:tabs>
        <w:ind w:right="5961"/>
        <w:jc w:val="center"/>
        <w:rPr>
          <w:kern w:val="2"/>
        </w:rPr>
      </w:pPr>
    </w:p>
    <w:p w:rsidR="00EE5EE9" w:rsidRPr="006E515C" w:rsidRDefault="00EE5EE9" w:rsidP="00EE5EE9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</w:t>
      </w:r>
    </w:p>
    <w:p w:rsidR="00EE5EE9" w:rsidRPr="006E515C" w:rsidRDefault="00EE5EE9" w:rsidP="00EE5EE9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6E515C">
        <w:rPr>
          <w:kern w:val="2"/>
          <w:sz w:val="16"/>
          <w:szCs w:val="20"/>
        </w:rPr>
        <w:t>nazwa, adres Wykonawcy</w:t>
      </w:r>
    </w:p>
    <w:p w:rsidR="00EE5EE9" w:rsidRPr="006E515C" w:rsidRDefault="00EE5EE9" w:rsidP="00EE5EE9">
      <w:pPr>
        <w:spacing w:before="240" w:after="240"/>
        <w:jc w:val="center"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Oświadczenie dotyczące posiadanego przez Wykonawcę rachunku bankowego</w:t>
      </w:r>
    </w:p>
    <w:p w:rsidR="00EE5EE9" w:rsidRPr="006E515C" w:rsidRDefault="00EE5EE9" w:rsidP="00C74AFC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Oświadczamy, że rachunek bankowy wskazany przez Wykonawcę w Formularzu oferty do rozliczeń widnieje w elektronicznym wykazie podatników VAT (na tzw. „białej liście podatników VAT”) dostępnym</w:t>
      </w:r>
      <w:r w:rsidRPr="006E515C">
        <w:rPr>
          <w:kern w:val="2"/>
        </w:rPr>
        <w:br/>
        <w:t xml:space="preserve">w Biuletynie Informacji Publicznej Ministerstwa Finansów – Krajowej Administracji Skarbowej*. </w:t>
      </w:r>
      <w:r w:rsidRPr="006E515C">
        <w:rPr>
          <w:i/>
          <w:kern w:val="2"/>
        </w:rPr>
        <w:t>lub</w:t>
      </w:r>
      <w:r w:rsidRPr="006E515C">
        <w:rPr>
          <w:kern w:val="2"/>
        </w:rPr>
        <w:t xml:space="preserve"> </w:t>
      </w:r>
    </w:p>
    <w:p w:rsidR="00EE5EE9" w:rsidRPr="006E515C" w:rsidRDefault="00EE5EE9" w:rsidP="00EE5EE9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67" w:right="10"/>
        <w:jc w:val="both"/>
        <w:rPr>
          <w:kern w:val="2"/>
        </w:rPr>
      </w:pPr>
      <w:r w:rsidRPr="006E515C">
        <w:rPr>
          <w:kern w:val="2"/>
        </w:rPr>
        <w:t>Oświadczamy, że nie jesteśmy zobowiązani do zgłaszania numeru rachunku wskazanego do rozliczeń do elektronicznego wykazu podatników VAT (tzw. „biała lista podatników VAT”) dostępnego w Biuletynie Informacji Publicznej Ministerstwa Finansów – Krajowej Administracji Skarbowej*.</w:t>
      </w:r>
    </w:p>
    <w:p w:rsidR="00EE5EE9" w:rsidRPr="006E515C" w:rsidRDefault="00EE5EE9" w:rsidP="00C74AFC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Oświadczamy, że rachunek bankowy wskazany do rozliczeń jest rachunkiem, o którym mowa w art. 49 ust. 1 pkt 1 ustawy z dnia 29 sierpnia 1997 r. – Prawo bankowe (</w:t>
      </w:r>
      <w:r w:rsidR="00A947CD" w:rsidRPr="006E515C">
        <w:rPr>
          <w:kern w:val="2"/>
        </w:rPr>
        <w:t>tekst jednolity: Dz. U. z 2022 r. poz. 2324 z późniejszymi zmianami</w:t>
      </w:r>
      <w:r w:rsidRPr="006E515C">
        <w:rPr>
          <w:kern w:val="2"/>
        </w:rPr>
        <w:t>).</w:t>
      </w:r>
    </w:p>
    <w:p w:rsidR="00EE5EE9" w:rsidRPr="006E515C" w:rsidRDefault="00EE5EE9" w:rsidP="00C74AFC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Potwierdzamy, że w przypadku braku na moment realizacji płatności wskazanego powyżej rachunku bankowego w wykazie, o którym mowa w pkt. 1, Zamawiający będzie uprawniony do wstrzymania się</w:t>
      </w:r>
      <w:r w:rsidRPr="006E515C">
        <w:rPr>
          <w:kern w:val="2"/>
        </w:rPr>
        <w:br/>
        <w:t>z zapłatą należnego Wykonawcy wynagrodzenia bez narażania się na obowiązek zapłaty odsetek, kar umownych lub jakiekolwiek inne dodatkowe koszty czy opłaty. W takim przypadku brak zapłaty wynagrodzenia wynikającego z faktury/rachunku nie będzie stanowił również podstawy/przesłanki do rozwiązania umowy, w szczególności z winy Zamawiającego.</w:t>
      </w:r>
    </w:p>
    <w:p w:rsidR="00EE5EE9" w:rsidRPr="006E515C" w:rsidRDefault="00EE5EE9" w:rsidP="00C74AFC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6E515C">
        <w:rPr>
          <w:kern w:val="2"/>
        </w:rPr>
        <w:t>Oświadczamy, że zobowiązujemy się wobec Zamawiającego do poniesienia odpowiedzialności za wszelkie szkody z tytułu naruszenia przepisów prawa podatkowego przez nas lub podmioty, z pomocą których wykonujemy lub którym wykonanie zobowiązania powierzamy, bez prawa do powoływania się na przyczynienie się przez Zamawiającego do powstania szkody.</w:t>
      </w:r>
      <w:r w:rsidRPr="006E515C">
        <w:t xml:space="preserve"> </w:t>
      </w:r>
      <w:r w:rsidRPr="006E515C">
        <w:rPr>
          <w:kern w:val="2"/>
        </w:rPr>
        <w:t>Za naruszenie przepisów prawa podatkowego zostanie potraktowane m.in. wskazanie Zamawiającemu do rozliczeń – wbrew ciążącym na nas obowiązkom - rachunku bankowego, który nie widnieje w elektronicznym wykazie podatników VAT (na tzw. „białej liście podatników VAT”) dostępnym w Biuletynie Informacji Publicznej Ministerstwa Finansów – Krajowej Administracji Skarbowej lub innego niż wskazany w art. 49 ust. 1 pkt 1 ustawy</w:t>
      </w:r>
      <w:r w:rsidRPr="006E515C">
        <w:rPr>
          <w:kern w:val="2"/>
        </w:rPr>
        <w:br/>
        <w:t>z dnia 29 sierpnia 1997 r. – Prawo bankowe</w:t>
      </w:r>
      <w:r w:rsidR="00A947CD" w:rsidRPr="006E515C">
        <w:rPr>
          <w:kern w:val="2"/>
        </w:rPr>
        <w:t>.</w:t>
      </w:r>
    </w:p>
    <w:p w:rsidR="00EE5EE9" w:rsidRPr="006E515C" w:rsidRDefault="00EE5EE9" w:rsidP="00EE5EE9">
      <w:pPr>
        <w:tabs>
          <w:tab w:val="left" w:pos="851"/>
        </w:tabs>
        <w:spacing w:after="120"/>
        <w:jc w:val="both"/>
        <w:rPr>
          <w:i/>
          <w:kern w:val="2"/>
        </w:rPr>
      </w:pPr>
      <w:r w:rsidRPr="006E515C">
        <w:rPr>
          <w:i/>
          <w:kern w:val="2"/>
        </w:rPr>
        <w:t>* niepotrzebne skreślić</w:t>
      </w:r>
    </w:p>
    <w:p w:rsidR="00EE5EE9" w:rsidRPr="006E515C" w:rsidRDefault="00EE5EE9" w:rsidP="00EE5EE9">
      <w:pPr>
        <w:spacing w:after="120"/>
        <w:ind w:left="851" w:hanging="851"/>
        <w:jc w:val="both"/>
        <w:rPr>
          <w:kern w:val="2"/>
        </w:rPr>
      </w:pPr>
    </w:p>
    <w:p w:rsidR="00EE5EE9" w:rsidRPr="006E515C" w:rsidRDefault="00EE5EE9" w:rsidP="00EE5EE9">
      <w:pPr>
        <w:spacing w:after="120"/>
        <w:rPr>
          <w:kern w:val="2"/>
        </w:rPr>
      </w:pPr>
    </w:p>
    <w:p w:rsidR="00EE5EE9" w:rsidRPr="006E515C" w:rsidRDefault="00EE5EE9" w:rsidP="00EE5EE9">
      <w:pPr>
        <w:autoSpaceDE w:val="0"/>
        <w:autoSpaceDN w:val="0"/>
        <w:adjustRightInd w:val="0"/>
        <w:rPr>
          <w:i/>
          <w:iCs/>
          <w:kern w:val="2"/>
        </w:rPr>
      </w:pPr>
    </w:p>
    <w:p w:rsidR="00EE5EE9" w:rsidRPr="006E515C" w:rsidRDefault="00EE5EE9" w:rsidP="00EE5EE9">
      <w:pPr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 , dnia  …………………………………………………</w:t>
      </w:r>
    </w:p>
    <w:p w:rsidR="00EE5EE9" w:rsidRPr="006E515C" w:rsidRDefault="00EE5EE9" w:rsidP="00EE5EE9">
      <w:pPr>
        <w:tabs>
          <w:tab w:val="center" w:pos="1134"/>
          <w:tab w:val="center" w:pos="3686"/>
        </w:tabs>
        <w:rPr>
          <w:kern w:val="2"/>
          <w:sz w:val="16"/>
        </w:rPr>
      </w:pPr>
      <w:r w:rsidRPr="006E515C">
        <w:rPr>
          <w:kern w:val="2"/>
          <w:sz w:val="16"/>
        </w:rPr>
        <w:tab/>
        <w:t xml:space="preserve">/miejscowość/ </w:t>
      </w:r>
      <w:r w:rsidRPr="006E515C">
        <w:rPr>
          <w:kern w:val="2"/>
          <w:sz w:val="16"/>
        </w:rPr>
        <w:tab/>
        <w:t>/data/</w:t>
      </w:r>
    </w:p>
    <w:p w:rsidR="00EE5EE9" w:rsidRPr="006E515C" w:rsidRDefault="00EE5EE9" w:rsidP="00EE5EE9">
      <w:pPr>
        <w:ind w:left="5041"/>
        <w:jc w:val="center"/>
        <w:rPr>
          <w:kern w:val="2"/>
          <w:sz w:val="16"/>
        </w:rPr>
      </w:pPr>
    </w:p>
    <w:p w:rsidR="00EE5EE9" w:rsidRPr="006E515C" w:rsidRDefault="00EE5EE9" w:rsidP="00EE5EE9">
      <w:pPr>
        <w:ind w:left="5041"/>
        <w:jc w:val="center"/>
        <w:rPr>
          <w:kern w:val="2"/>
          <w:sz w:val="16"/>
        </w:rPr>
      </w:pPr>
    </w:p>
    <w:p w:rsidR="00EE5EE9" w:rsidRPr="006E515C" w:rsidRDefault="00EE5EE9" w:rsidP="00EE5EE9">
      <w:pPr>
        <w:ind w:left="5041"/>
        <w:jc w:val="center"/>
        <w:rPr>
          <w:kern w:val="2"/>
          <w:sz w:val="16"/>
        </w:rPr>
      </w:pPr>
    </w:p>
    <w:p w:rsidR="00EE5EE9" w:rsidRPr="006E515C" w:rsidRDefault="00EE5EE9" w:rsidP="00EE5EE9">
      <w:pPr>
        <w:ind w:left="5041"/>
        <w:jc w:val="center"/>
        <w:rPr>
          <w:kern w:val="2"/>
          <w:sz w:val="16"/>
        </w:rPr>
      </w:pPr>
    </w:p>
    <w:p w:rsidR="00A947CD" w:rsidRPr="006E515C" w:rsidRDefault="00EE5EE9" w:rsidP="00A947CD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6E51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  <w:bookmarkEnd w:id="1"/>
    </w:p>
    <w:p w:rsidR="00A947CD" w:rsidRPr="006E515C" w:rsidRDefault="00A947CD" w:rsidP="00D30192">
      <w:pPr>
        <w:tabs>
          <w:tab w:val="left" w:pos="851"/>
        </w:tabs>
        <w:rPr>
          <w:kern w:val="2"/>
          <w:sz w:val="16"/>
        </w:rPr>
      </w:pPr>
    </w:p>
    <w:p w:rsidR="00A947CD" w:rsidRPr="006E515C" w:rsidRDefault="00A947CD" w:rsidP="00A947CD">
      <w:pPr>
        <w:tabs>
          <w:tab w:val="left" w:pos="851"/>
        </w:tabs>
        <w:ind w:left="4536"/>
        <w:jc w:val="center"/>
        <w:rPr>
          <w:kern w:val="2"/>
          <w:sz w:val="16"/>
        </w:rPr>
        <w:sectPr w:rsidR="00A947CD" w:rsidRPr="006E515C" w:rsidSect="00726F48">
          <w:headerReference w:type="default" r:id="rId19"/>
          <w:footerReference w:type="default" r:id="rId20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EE5EE9" w:rsidRPr="006E515C" w:rsidRDefault="00EE5EE9" w:rsidP="00992069">
      <w:pPr>
        <w:spacing w:after="160" w:line="259" w:lineRule="auto"/>
        <w:jc w:val="right"/>
        <w:rPr>
          <w:kern w:val="2"/>
        </w:rPr>
      </w:pPr>
      <w:r w:rsidRPr="006E515C">
        <w:rPr>
          <w:kern w:val="2"/>
        </w:rPr>
        <w:lastRenderedPageBreak/>
        <w:t>Załącznik Nr 4 do SWZ</w:t>
      </w:r>
      <w:r w:rsidR="004F72DC">
        <w:rPr>
          <w:kern w:val="2"/>
        </w:rPr>
        <w:t xml:space="preserve"> / Załącznik nr 1 do Umowy nr DP/TP/</w:t>
      </w:r>
      <w:r w:rsidR="00F00941">
        <w:rPr>
          <w:kern w:val="2"/>
        </w:rPr>
        <w:t>13</w:t>
      </w:r>
      <w:r w:rsidR="004F72DC">
        <w:rPr>
          <w:kern w:val="2"/>
        </w:rPr>
        <w:t>/2023</w:t>
      </w:r>
    </w:p>
    <w:p w:rsidR="00EE5EE9" w:rsidRDefault="00EE5EE9" w:rsidP="000502D1">
      <w:pPr>
        <w:spacing w:before="240" w:after="240"/>
        <w:jc w:val="center"/>
        <w:rPr>
          <w:b/>
          <w:smallCaps/>
          <w:color w:val="5F497A"/>
          <w:kern w:val="2"/>
        </w:rPr>
      </w:pPr>
      <w:r w:rsidRPr="006E515C">
        <w:rPr>
          <w:b/>
          <w:smallCaps/>
          <w:color w:val="5F497A"/>
          <w:kern w:val="2"/>
        </w:rPr>
        <w:t>Szczegółowy opis przedmiotu zamówienia</w:t>
      </w:r>
    </w:p>
    <w:tbl>
      <w:tblPr>
        <w:tblStyle w:val="Tabela-Siatka"/>
        <w:tblW w:w="10173" w:type="dxa"/>
        <w:tblLayout w:type="fixed"/>
        <w:tblLook w:val="04A0"/>
      </w:tblPr>
      <w:tblGrid>
        <w:gridCol w:w="510"/>
        <w:gridCol w:w="1866"/>
        <w:gridCol w:w="7088"/>
        <w:gridCol w:w="709"/>
      </w:tblGrid>
      <w:tr w:rsidR="00005783" w:rsidRPr="00005783" w:rsidTr="0024758A">
        <w:tc>
          <w:tcPr>
            <w:tcW w:w="510" w:type="dxa"/>
          </w:tcPr>
          <w:p w:rsidR="00005783" w:rsidRPr="00005783" w:rsidRDefault="00005783" w:rsidP="00D140EF">
            <w:pPr>
              <w:jc w:val="center"/>
              <w:rPr>
                <w:smallCaps/>
              </w:rPr>
            </w:pPr>
            <w:r w:rsidRPr="00005783">
              <w:rPr>
                <w:rFonts w:eastAsia="Calibri"/>
                <w:smallCaps/>
              </w:rPr>
              <w:t>lp.</w:t>
            </w:r>
          </w:p>
        </w:tc>
        <w:tc>
          <w:tcPr>
            <w:tcW w:w="1866" w:type="dxa"/>
          </w:tcPr>
          <w:p w:rsidR="00005783" w:rsidRPr="00005783" w:rsidRDefault="00005783" w:rsidP="00D140EF">
            <w:pPr>
              <w:jc w:val="center"/>
              <w:rPr>
                <w:smallCaps/>
              </w:rPr>
            </w:pPr>
            <w:r w:rsidRPr="00005783">
              <w:rPr>
                <w:rFonts w:eastAsia="Calibri"/>
                <w:smallCaps/>
              </w:rPr>
              <w:t>typ urządzenia</w:t>
            </w:r>
          </w:p>
        </w:tc>
        <w:tc>
          <w:tcPr>
            <w:tcW w:w="7088" w:type="dxa"/>
          </w:tcPr>
          <w:p w:rsidR="00005783" w:rsidRPr="00005783" w:rsidRDefault="00005783" w:rsidP="00D140EF">
            <w:pPr>
              <w:jc w:val="center"/>
              <w:rPr>
                <w:smallCaps/>
              </w:rPr>
            </w:pPr>
            <w:r w:rsidRPr="00005783">
              <w:rPr>
                <w:rFonts w:eastAsia="Calibri"/>
                <w:smallCaps/>
              </w:rPr>
              <w:t>parametry techniczne</w:t>
            </w:r>
          </w:p>
        </w:tc>
        <w:tc>
          <w:tcPr>
            <w:tcW w:w="709" w:type="dxa"/>
          </w:tcPr>
          <w:p w:rsidR="00005783" w:rsidRPr="00005783" w:rsidRDefault="00005783" w:rsidP="00D140EF">
            <w:pPr>
              <w:jc w:val="center"/>
              <w:rPr>
                <w:smallCaps/>
              </w:rPr>
            </w:pPr>
            <w:r w:rsidRPr="00005783">
              <w:rPr>
                <w:rFonts w:eastAsia="Calibri"/>
                <w:smallCaps/>
              </w:rPr>
              <w:t>ilość</w:t>
            </w:r>
          </w:p>
        </w:tc>
      </w:tr>
      <w:tr w:rsidR="00005783" w:rsidRPr="00005783" w:rsidTr="0024758A">
        <w:tc>
          <w:tcPr>
            <w:tcW w:w="510" w:type="dxa"/>
          </w:tcPr>
          <w:p w:rsidR="00005783" w:rsidRPr="00005783" w:rsidRDefault="00005783" w:rsidP="00D140EF">
            <w:pPr>
              <w:jc w:val="center"/>
            </w:pPr>
            <w:r w:rsidRPr="00005783">
              <w:rPr>
                <w:rFonts w:eastAsia="Calibri"/>
              </w:rPr>
              <w:t>1.</w:t>
            </w:r>
          </w:p>
        </w:tc>
        <w:tc>
          <w:tcPr>
            <w:tcW w:w="1866" w:type="dxa"/>
          </w:tcPr>
          <w:p w:rsidR="00005783" w:rsidRPr="00005783" w:rsidRDefault="00005783" w:rsidP="00D140EF">
            <w:r w:rsidRPr="00005783">
              <w:rPr>
                <w:rFonts w:eastAsia="Calibri"/>
              </w:rPr>
              <w:t xml:space="preserve">PROJEKTOR </w:t>
            </w:r>
          </w:p>
          <w:p w:rsidR="00005783" w:rsidRPr="00005783" w:rsidRDefault="00005783" w:rsidP="00D140EF">
            <w:r w:rsidRPr="00005783">
              <w:rPr>
                <w:rFonts w:eastAsia="Calibri"/>
              </w:rPr>
              <w:t>MULTIMEDIALNY</w:t>
            </w:r>
          </w:p>
          <w:p w:rsidR="00005783" w:rsidRPr="00005783" w:rsidRDefault="00005783" w:rsidP="00D140EF">
            <w:r w:rsidRPr="00005783">
              <w:rPr>
                <w:rFonts w:eastAsia="Calibri"/>
              </w:rPr>
              <w:t>-  TYP I</w:t>
            </w:r>
          </w:p>
        </w:tc>
        <w:tc>
          <w:tcPr>
            <w:tcW w:w="7088" w:type="dxa"/>
          </w:tcPr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Dostawa projektora multimedialnego laserowego w technologii </w:t>
            </w:r>
            <w:proofErr w:type="spellStart"/>
            <w:r w:rsidRPr="00005783">
              <w:rPr>
                <w:rFonts w:eastAsia="Calibri"/>
              </w:rPr>
              <w:t>DLP</w:t>
            </w:r>
            <w:proofErr w:type="spellEnd"/>
            <w:r w:rsidRPr="00005783">
              <w:rPr>
                <w:rFonts w:eastAsia="Calibri"/>
              </w:rPr>
              <w:t xml:space="preserve"> o jasności minimum 20 000 </w:t>
            </w:r>
            <w:proofErr w:type="spellStart"/>
            <w:r w:rsidRPr="00005783">
              <w:rPr>
                <w:rFonts w:eastAsia="Calibri"/>
              </w:rPr>
              <w:t>lm</w:t>
            </w:r>
            <w:proofErr w:type="spellEnd"/>
            <w:r w:rsidRPr="00005783">
              <w:rPr>
                <w:rFonts w:eastAsia="Calibri"/>
              </w:rPr>
              <w:t xml:space="preserve"> wraz ze skrzynią transportową</w:t>
            </w:r>
          </w:p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Minimalne wymagania techniczne: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>Technologia 3DLP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Rozdzielczość min. </w:t>
            </w:r>
            <w:proofErr w:type="spellStart"/>
            <w:r w:rsidRPr="00005783">
              <w:rPr>
                <w:rFonts w:eastAsia="Calibri"/>
              </w:rPr>
              <w:t>WUXGA</w:t>
            </w:r>
            <w:proofErr w:type="spellEnd"/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>Źródło światła laser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Jasność minimum 20 000 </w:t>
            </w:r>
            <w:proofErr w:type="spellStart"/>
            <w:r w:rsidRPr="00005783">
              <w:rPr>
                <w:rFonts w:eastAsia="Calibri"/>
              </w:rPr>
              <w:t>lm</w:t>
            </w:r>
            <w:proofErr w:type="spellEnd"/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>Stosunek kontrastu min. 24 000:1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>Optyka wymienna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Złącza: </w:t>
            </w:r>
            <w:proofErr w:type="spellStart"/>
            <w:r w:rsidRPr="00005783">
              <w:rPr>
                <w:rFonts w:eastAsia="Calibri"/>
              </w:rPr>
              <w:t>HDMI</w:t>
            </w:r>
            <w:proofErr w:type="spellEnd"/>
            <w:r w:rsidRPr="00005783">
              <w:rPr>
                <w:rFonts w:eastAsia="Calibri"/>
              </w:rPr>
              <w:t xml:space="preserve">, Display Port, 12G-SDI, LAN, złącze szeregowe, </w:t>
            </w:r>
            <w:proofErr w:type="spellStart"/>
            <w:r w:rsidRPr="00005783">
              <w:rPr>
                <w:rFonts w:eastAsia="Calibri"/>
              </w:rPr>
              <w:t>USB</w:t>
            </w:r>
            <w:proofErr w:type="spellEnd"/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>Masa poniżej 36 kg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>Wymiary: nie większe niż 560 x 230 x 580 mm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>Poziom hałasu: poniżej 48dB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tabs>
                <w:tab w:val="left" w:pos="318"/>
              </w:tabs>
              <w:suppressAutoHyphens/>
              <w:ind w:left="0" w:firstLine="0"/>
              <w:rPr>
                <w:rFonts w:eastAsia="Calibri"/>
              </w:rPr>
            </w:pPr>
            <w:r w:rsidRPr="00005783">
              <w:rPr>
                <w:rFonts w:eastAsia="Calibri"/>
              </w:rPr>
              <w:t>Kolor obudowy: czarny</w:t>
            </w:r>
          </w:p>
          <w:p w:rsidR="00005783" w:rsidRPr="00005783" w:rsidRDefault="00005783" w:rsidP="00D140EF">
            <w:pPr>
              <w:rPr>
                <w:lang w:val="en-US"/>
              </w:rPr>
            </w:pPr>
            <w:proofErr w:type="spellStart"/>
            <w:r w:rsidRPr="00005783">
              <w:rPr>
                <w:rFonts w:eastAsia="Calibri"/>
                <w:lang w:val="en-US"/>
              </w:rPr>
              <w:t>Funkcje</w:t>
            </w:r>
            <w:proofErr w:type="spellEnd"/>
            <w:r w:rsidRPr="00005783">
              <w:rPr>
                <w:rFonts w:eastAsia="Calibri"/>
                <w:lang w:val="en-US"/>
              </w:rPr>
              <w:t xml:space="preserve">: 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Kieszeń na kartę rozszerzeń portów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Możliwość sterowania projektorem poprzez przeglądarkę i oprogramowanie dostarczone przez producenta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Ustawianie geometrii obrazu (</w:t>
            </w:r>
            <w:proofErr w:type="spellStart"/>
            <w:r w:rsidRPr="00005783">
              <w:rPr>
                <w:rFonts w:eastAsia="Calibri"/>
              </w:rPr>
              <w:t>Keystone</w:t>
            </w:r>
            <w:proofErr w:type="spellEnd"/>
            <w:r w:rsidRPr="00005783">
              <w:rPr>
                <w:rFonts w:eastAsia="Calibri"/>
              </w:rPr>
              <w:t xml:space="preserve">, Korekcja rogów, Tryb wolny </w:t>
            </w:r>
            <w:proofErr w:type="spellStart"/>
            <w:r w:rsidRPr="00005783">
              <w:rPr>
                <w:rFonts w:eastAsia="Calibri"/>
              </w:rPr>
              <w:t>warpingu</w:t>
            </w:r>
            <w:proofErr w:type="spellEnd"/>
            <w:r w:rsidRPr="00005783">
              <w:rPr>
                <w:rFonts w:eastAsia="Calibri"/>
              </w:rPr>
              <w:t>)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Funkcja Edge </w:t>
            </w:r>
            <w:proofErr w:type="spellStart"/>
            <w:r w:rsidRPr="00005783">
              <w:rPr>
                <w:rFonts w:eastAsia="Calibri"/>
              </w:rPr>
              <w:t>Blending</w:t>
            </w:r>
            <w:proofErr w:type="spellEnd"/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Możliwość pracy w pionie i poziomie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Możliwość ustawiania projektora w każdej pozycji 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Integracja z konsolą oświetleniową za pomocą protokołu Art-Net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Funkcja aktywnej optymalizacji ostrości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Mechaniczna przesłona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Hermetycznie zamknięty blok optyczny 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Chłodzenie cieczą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Wyświetlacz LCD umieszczony na obudowie, informujący o stanie projektora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Elektryczne sterowanie obiektywem</w:t>
            </w:r>
          </w:p>
        </w:tc>
        <w:tc>
          <w:tcPr>
            <w:tcW w:w="709" w:type="dxa"/>
          </w:tcPr>
          <w:p w:rsidR="00005783" w:rsidRPr="00005783" w:rsidRDefault="00005783" w:rsidP="00D140EF">
            <w:pPr>
              <w:jc w:val="center"/>
              <w:rPr>
                <w:rFonts w:eastAsia="Calibri"/>
              </w:rPr>
            </w:pPr>
            <w:r w:rsidRPr="00005783">
              <w:rPr>
                <w:rFonts w:eastAsia="Calibri"/>
              </w:rPr>
              <w:t>1 szt.</w:t>
            </w:r>
          </w:p>
        </w:tc>
      </w:tr>
      <w:tr w:rsidR="00005783" w:rsidRPr="00005783" w:rsidTr="0024758A">
        <w:tc>
          <w:tcPr>
            <w:tcW w:w="510" w:type="dxa"/>
          </w:tcPr>
          <w:p w:rsidR="00005783" w:rsidRPr="00005783" w:rsidRDefault="00005783" w:rsidP="00D140EF">
            <w:pPr>
              <w:jc w:val="center"/>
            </w:pPr>
            <w:r w:rsidRPr="00005783">
              <w:rPr>
                <w:rFonts w:eastAsia="Calibri"/>
              </w:rPr>
              <w:t>2.</w:t>
            </w:r>
          </w:p>
        </w:tc>
        <w:tc>
          <w:tcPr>
            <w:tcW w:w="1866" w:type="dxa"/>
          </w:tcPr>
          <w:p w:rsidR="00005783" w:rsidRPr="00005783" w:rsidRDefault="00005783" w:rsidP="00D140EF">
            <w:r w:rsidRPr="00005783">
              <w:rPr>
                <w:rFonts w:eastAsia="Calibri"/>
              </w:rPr>
              <w:t xml:space="preserve">PROJEKTOR </w:t>
            </w:r>
          </w:p>
          <w:p w:rsidR="00005783" w:rsidRPr="00005783" w:rsidRDefault="00005783" w:rsidP="00D140EF">
            <w:r w:rsidRPr="00005783">
              <w:rPr>
                <w:rFonts w:eastAsia="Calibri"/>
              </w:rPr>
              <w:t>MULTIMEDIALNY</w:t>
            </w:r>
          </w:p>
          <w:p w:rsidR="00005783" w:rsidRPr="00005783" w:rsidRDefault="00005783" w:rsidP="00D140EF">
            <w:r w:rsidRPr="00005783">
              <w:rPr>
                <w:rFonts w:eastAsia="Calibri"/>
              </w:rPr>
              <w:t>-  TYP II</w:t>
            </w:r>
          </w:p>
        </w:tc>
        <w:tc>
          <w:tcPr>
            <w:tcW w:w="7088" w:type="dxa"/>
          </w:tcPr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Dostawa projektora multimedialnego laserowego w technologii </w:t>
            </w:r>
            <w:proofErr w:type="spellStart"/>
            <w:r w:rsidRPr="00005783">
              <w:rPr>
                <w:rFonts w:eastAsia="Calibri"/>
              </w:rPr>
              <w:t>DLP</w:t>
            </w:r>
            <w:proofErr w:type="spellEnd"/>
            <w:r w:rsidRPr="00005783">
              <w:rPr>
                <w:rFonts w:eastAsia="Calibri"/>
              </w:rPr>
              <w:t xml:space="preserve"> o jasności minimum 16 000 </w:t>
            </w:r>
            <w:proofErr w:type="spellStart"/>
            <w:r w:rsidRPr="00005783">
              <w:rPr>
                <w:rFonts w:eastAsia="Calibri"/>
              </w:rPr>
              <w:t>lm</w:t>
            </w:r>
            <w:proofErr w:type="spellEnd"/>
            <w:r w:rsidRPr="00005783">
              <w:rPr>
                <w:rFonts w:eastAsia="Calibri"/>
              </w:rPr>
              <w:t>, wraz ze skrzyniami transportowymi</w:t>
            </w:r>
          </w:p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Minimalne wymagania techniczne: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Technologia 3DLP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Rozdzielczość min. </w:t>
            </w:r>
            <w:proofErr w:type="spellStart"/>
            <w:r w:rsidRPr="00005783">
              <w:rPr>
                <w:rFonts w:eastAsia="Calibri"/>
              </w:rPr>
              <w:t>WUXGA</w:t>
            </w:r>
            <w:proofErr w:type="spellEnd"/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Źródło światła laser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Jasność minimum 16 000 </w:t>
            </w:r>
            <w:proofErr w:type="spellStart"/>
            <w:r w:rsidRPr="00005783">
              <w:rPr>
                <w:rFonts w:eastAsia="Calibri"/>
              </w:rPr>
              <w:t>lm</w:t>
            </w:r>
            <w:proofErr w:type="spellEnd"/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Stosunek kontrastu min. 24 000:1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Optyka wymienna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Złącza: </w:t>
            </w:r>
            <w:proofErr w:type="spellStart"/>
            <w:r w:rsidRPr="00005783">
              <w:rPr>
                <w:rFonts w:eastAsia="Calibri"/>
              </w:rPr>
              <w:t>HDMI</w:t>
            </w:r>
            <w:proofErr w:type="spellEnd"/>
            <w:r w:rsidRPr="00005783">
              <w:rPr>
                <w:rFonts w:eastAsia="Calibri"/>
              </w:rPr>
              <w:t xml:space="preserve">, Display Port, 12G-SDI, LAN, złącze szeregowe, </w:t>
            </w:r>
            <w:proofErr w:type="spellStart"/>
            <w:r w:rsidRPr="00005783">
              <w:rPr>
                <w:rFonts w:eastAsia="Calibri"/>
              </w:rPr>
              <w:t>USB</w:t>
            </w:r>
            <w:proofErr w:type="spellEnd"/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Masa poniżej 36 kg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Wymiary: nie większe niż 560 x 230 x 580 mm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Poziom hałasu: poniżej 45dB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2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Kolor obudowy: czarny</w:t>
            </w:r>
          </w:p>
          <w:p w:rsidR="00005783" w:rsidRPr="00005783" w:rsidRDefault="00005783" w:rsidP="00D140EF">
            <w:pPr>
              <w:rPr>
                <w:lang w:val="en-US"/>
              </w:rPr>
            </w:pPr>
            <w:proofErr w:type="spellStart"/>
            <w:r w:rsidRPr="00005783">
              <w:rPr>
                <w:rFonts w:eastAsia="Calibri"/>
                <w:lang w:val="en-US"/>
              </w:rPr>
              <w:t>Funkcje</w:t>
            </w:r>
            <w:proofErr w:type="spellEnd"/>
            <w:r w:rsidRPr="00005783">
              <w:rPr>
                <w:rFonts w:eastAsia="Calibri"/>
                <w:lang w:val="en-US"/>
              </w:rPr>
              <w:t xml:space="preserve">: 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lang w:val="en-US"/>
              </w:rPr>
            </w:pPr>
            <w:proofErr w:type="spellStart"/>
            <w:r w:rsidRPr="00005783">
              <w:rPr>
                <w:rFonts w:eastAsia="Calibri"/>
                <w:lang w:val="en-US"/>
              </w:rPr>
              <w:t>Kieszeń</w:t>
            </w:r>
            <w:proofErr w:type="spellEnd"/>
            <w:r w:rsidRPr="0000578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05783">
              <w:rPr>
                <w:rFonts w:eastAsia="Calibri"/>
                <w:lang w:val="en-US"/>
              </w:rPr>
              <w:t>na</w:t>
            </w:r>
            <w:proofErr w:type="spellEnd"/>
            <w:r w:rsidRPr="0000578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05783">
              <w:rPr>
                <w:rFonts w:eastAsia="Calibri"/>
                <w:lang w:val="en-US"/>
              </w:rPr>
              <w:t>kartę</w:t>
            </w:r>
            <w:proofErr w:type="spellEnd"/>
            <w:r w:rsidRPr="00005783">
              <w:rPr>
                <w:rFonts w:eastAsia="Calibri"/>
                <w:lang w:val="en-US"/>
              </w:rPr>
              <w:t> </w:t>
            </w:r>
            <w:proofErr w:type="spellStart"/>
            <w:r w:rsidRPr="00005783">
              <w:rPr>
                <w:rFonts w:eastAsia="Calibri"/>
                <w:lang w:val="en-US"/>
              </w:rPr>
              <w:t>rozszerzeń</w:t>
            </w:r>
            <w:proofErr w:type="spellEnd"/>
            <w:r w:rsidRPr="0000578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05783">
              <w:rPr>
                <w:rFonts w:eastAsia="Calibri"/>
                <w:lang w:val="en-US"/>
              </w:rPr>
              <w:t>portów</w:t>
            </w:r>
            <w:proofErr w:type="spellEnd"/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Możliwość sterowania projektorem poprzez przeglądarkę i oprogramowanie dostarczone przez producenta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Ustawianie geometrii obrazu (</w:t>
            </w:r>
            <w:proofErr w:type="spellStart"/>
            <w:r w:rsidRPr="00005783">
              <w:rPr>
                <w:rFonts w:eastAsia="Calibri"/>
              </w:rPr>
              <w:t>Keystone</w:t>
            </w:r>
            <w:proofErr w:type="spellEnd"/>
            <w:r w:rsidRPr="00005783">
              <w:rPr>
                <w:rFonts w:eastAsia="Calibri"/>
              </w:rPr>
              <w:t xml:space="preserve">, Korekcja rogów, Tryb wolny </w:t>
            </w:r>
            <w:proofErr w:type="spellStart"/>
            <w:r w:rsidRPr="00005783">
              <w:rPr>
                <w:rFonts w:eastAsia="Calibri"/>
              </w:rPr>
              <w:t>warpingu</w:t>
            </w:r>
            <w:proofErr w:type="spellEnd"/>
            <w:r w:rsidRPr="00005783">
              <w:rPr>
                <w:rFonts w:eastAsia="Calibri"/>
              </w:rPr>
              <w:t>)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Funkcja Edge </w:t>
            </w:r>
            <w:proofErr w:type="spellStart"/>
            <w:r w:rsidRPr="00005783">
              <w:rPr>
                <w:rFonts w:eastAsia="Calibri"/>
              </w:rPr>
              <w:t>Blending</w:t>
            </w:r>
            <w:proofErr w:type="spellEnd"/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Możliwość pracy w pionie i poziomie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Możliwość ustawiania projektora w każdej pozycji 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Integracja z konsolą oświetleniową za pomocą protokołu Art-Net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lastRenderedPageBreak/>
              <w:t>Funkcja aktywnej optymalizacji ostrości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Mechaniczna przesłona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Hermetycznie zamknięty blok optyczny 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Chłodzenie cieczą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Wyświetlacz LCD umieszczony na obudowie, informujący o stanie projektora</w:t>
            </w:r>
          </w:p>
          <w:p w:rsidR="00005783" w:rsidRPr="00005783" w:rsidRDefault="00005783" w:rsidP="0024758A">
            <w:pPr>
              <w:pStyle w:val="Akapitzlist"/>
              <w:numPr>
                <w:ilvl w:val="0"/>
                <w:numId w:val="43"/>
              </w:numPr>
              <w:suppressAutoHyphens/>
              <w:ind w:left="318" w:hanging="318"/>
              <w:rPr>
                <w:rFonts w:eastAsia="Calibri"/>
              </w:rPr>
            </w:pPr>
            <w:r w:rsidRPr="00005783">
              <w:rPr>
                <w:rFonts w:eastAsia="Calibri"/>
              </w:rPr>
              <w:t>Elektryczne sterowanie obiektywem</w:t>
            </w:r>
          </w:p>
        </w:tc>
        <w:tc>
          <w:tcPr>
            <w:tcW w:w="709" w:type="dxa"/>
          </w:tcPr>
          <w:p w:rsidR="00005783" w:rsidRPr="00005783" w:rsidRDefault="00005783" w:rsidP="00D140EF">
            <w:pPr>
              <w:jc w:val="center"/>
              <w:rPr>
                <w:rFonts w:eastAsia="Calibri"/>
              </w:rPr>
            </w:pPr>
            <w:r w:rsidRPr="00005783">
              <w:rPr>
                <w:rFonts w:eastAsia="Calibri"/>
              </w:rPr>
              <w:lastRenderedPageBreak/>
              <w:t>2 szt.</w:t>
            </w:r>
          </w:p>
        </w:tc>
      </w:tr>
      <w:tr w:rsidR="00005783" w:rsidRPr="00005783" w:rsidTr="0024758A">
        <w:tc>
          <w:tcPr>
            <w:tcW w:w="510" w:type="dxa"/>
          </w:tcPr>
          <w:p w:rsidR="00005783" w:rsidRPr="00005783" w:rsidRDefault="00005783" w:rsidP="00D140EF">
            <w:pPr>
              <w:jc w:val="center"/>
            </w:pPr>
            <w:r w:rsidRPr="00005783">
              <w:rPr>
                <w:rFonts w:eastAsia="Calibri"/>
              </w:rPr>
              <w:lastRenderedPageBreak/>
              <w:t>3.</w:t>
            </w:r>
          </w:p>
        </w:tc>
        <w:tc>
          <w:tcPr>
            <w:tcW w:w="1866" w:type="dxa"/>
          </w:tcPr>
          <w:p w:rsid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OBIEKTYW </w:t>
            </w:r>
          </w:p>
          <w:p w:rsidR="00005783" w:rsidRPr="00005783" w:rsidRDefault="00005783" w:rsidP="00D140EF">
            <w:r w:rsidRPr="00005783">
              <w:rPr>
                <w:rFonts w:eastAsia="Calibri"/>
              </w:rPr>
              <w:t>– TYP I</w:t>
            </w:r>
          </w:p>
        </w:tc>
        <w:tc>
          <w:tcPr>
            <w:tcW w:w="7088" w:type="dxa"/>
          </w:tcPr>
          <w:p w:rsidR="00005783" w:rsidRPr="00005783" w:rsidRDefault="00005783" w:rsidP="00D140EF">
            <w:pPr>
              <w:rPr>
                <w:bCs/>
              </w:rPr>
            </w:pPr>
            <w:r w:rsidRPr="00005783">
              <w:rPr>
                <w:rFonts w:eastAsia="Calibri"/>
                <w:bCs/>
              </w:rPr>
              <w:t>Dostawa obiektywu wraz ze skrzynią transportową (na 1 obiektyw)</w:t>
            </w:r>
          </w:p>
          <w:p w:rsidR="00005783" w:rsidRPr="00005783" w:rsidRDefault="00005783" w:rsidP="00D140EF">
            <w:pPr>
              <w:rPr>
                <w:bCs/>
              </w:rPr>
            </w:pPr>
            <w:r w:rsidRPr="00005783">
              <w:rPr>
                <w:rFonts w:eastAsia="Calibri"/>
                <w:bCs/>
              </w:rPr>
              <w:t>Wymagania techniczne:</w:t>
            </w:r>
          </w:p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Stosunek rzutu: 1.7 – 2.4:1</w:t>
            </w:r>
          </w:p>
          <w:p w:rsidR="00005783" w:rsidRPr="00005783" w:rsidRDefault="00005783" w:rsidP="00005783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Obiektyw musi być kompatybilny ze wszystkimi oferowanymi projektorami oraz projektorem będącym na wyposażeniu Zamawiającego.</w:t>
            </w:r>
          </w:p>
        </w:tc>
        <w:tc>
          <w:tcPr>
            <w:tcW w:w="709" w:type="dxa"/>
          </w:tcPr>
          <w:p w:rsidR="00005783" w:rsidRPr="00005783" w:rsidRDefault="00005783" w:rsidP="00D140EF">
            <w:pPr>
              <w:jc w:val="center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1 </w:t>
            </w:r>
            <w:proofErr w:type="spellStart"/>
            <w:r w:rsidRPr="00005783">
              <w:rPr>
                <w:rFonts w:eastAsia="Calibri"/>
              </w:rPr>
              <w:t>kpl</w:t>
            </w:r>
            <w:proofErr w:type="spellEnd"/>
            <w:r w:rsidRPr="00005783">
              <w:rPr>
                <w:rFonts w:eastAsia="Calibri"/>
              </w:rPr>
              <w:t>.</w:t>
            </w:r>
          </w:p>
        </w:tc>
      </w:tr>
      <w:tr w:rsidR="00005783" w:rsidRPr="00005783" w:rsidTr="0024758A">
        <w:tc>
          <w:tcPr>
            <w:tcW w:w="510" w:type="dxa"/>
          </w:tcPr>
          <w:p w:rsidR="00005783" w:rsidRPr="00005783" w:rsidRDefault="00005783" w:rsidP="00D140EF">
            <w:pPr>
              <w:jc w:val="center"/>
            </w:pPr>
            <w:r w:rsidRPr="00005783">
              <w:rPr>
                <w:rFonts w:eastAsia="Calibri"/>
              </w:rPr>
              <w:t>4.</w:t>
            </w:r>
          </w:p>
        </w:tc>
        <w:tc>
          <w:tcPr>
            <w:tcW w:w="1866" w:type="dxa"/>
          </w:tcPr>
          <w:p w:rsidR="00005783" w:rsidRDefault="00005783" w:rsidP="00D140EF">
            <w:pPr>
              <w:rPr>
                <w:rFonts w:eastAsia="Calibri"/>
              </w:rPr>
            </w:pPr>
            <w:proofErr w:type="spellStart"/>
            <w:r w:rsidRPr="00005783">
              <w:rPr>
                <w:rFonts w:eastAsia="Calibri"/>
              </w:rPr>
              <w:t>OBEKTYW</w:t>
            </w:r>
            <w:proofErr w:type="spellEnd"/>
            <w:r w:rsidRPr="00005783">
              <w:rPr>
                <w:rFonts w:eastAsia="Calibri"/>
              </w:rPr>
              <w:t xml:space="preserve"> </w:t>
            </w:r>
          </w:p>
          <w:p w:rsidR="00005783" w:rsidRPr="00005783" w:rsidRDefault="00005783" w:rsidP="00D140EF">
            <w:r w:rsidRPr="00005783">
              <w:rPr>
                <w:rFonts w:eastAsia="Calibri"/>
              </w:rPr>
              <w:t>– TYP II</w:t>
            </w:r>
          </w:p>
        </w:tc>
        <w:tc>
          <w:tcPr>
            <w:tcW w:w="7088" w:type="dxa"/>
          </w:tcPr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Dostawa obiektywów wraz ze skrzynią transportową (na 2 obiektywy)</w:t>
            </w:r>
          </w:p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Wymagania techniczne:</w:t>
            </w:r>
          </w:p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Stosunek rzutu 0.9 -1.0:1</w:t>
            </w:r>
          </w:p>
          <w:p w:rsidR="00005783" w:rsidRPr="00005783" w:rsidRDefault="00005783" w:rsidP="00005783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Obiektywy muszą być kompatybilny ze wszystkimi oferowanymi projektorami oraz projektorem będącym na wyposażeniu Zamawiającego.</w:t>
            </w:r>
          </w:p>
        </w:tc>
        <w:tc>
          <w:tcPr>
            <w:tcW w:w="709" w:type="dxa"/>
          </w:tcPr>
          <w:p w:rsidR="00005783" w:rsidRPr="00005783" w:rsidRDefault="00005783" w:rsidP="00D140EF">
            <w:pPr>
              <w:jc w:val="center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2 </w:t>
            </w:r>
            <w:proofErr w:type="spellStart"/>
            <w:r w:rsidRPr="00005783">
              <w:rPr>
                <w:rFonts w:eastAsia="Calibri"/>
              </w:rPr>
              <w:t>kpl</w:t>
            </w:r>
            <w:proofErr w:type="spellEnd"/>
            <w:r w:rsidRPr="00005783">
              <w:rPr>
                <w:rFonts w:eastAsia="Calibri"/>
              </w:rPr>
              <w:t>.</w:t>
            </w:r>
          </w:p>
        </w:tc>
      </w:tr>
      <w:tr w:rsidR="00005783" w:rsidRPr="00005783" w:rsidTr="0024758A">
        <w:tc>
          <w:tcPr>
            <w:tcW w:w="510" w:type="dxa"/>
          </w:tcPr>
          <w:p w:rsidR="00005783" w:rsidRPr="00005783" w:rsidRDefault="00005783" w:rsidP="00D140EF">
            <w:pPr>
              <w:jc w:val="center"/>
            </w:pPr>
            <w:r w:rsidRPr="00005783">
              <w:rPr>
                <w:rFonts w:eastAsia="Calibri"/>
              </w:rPr>
              <w:t>5.</w:t>
            </w:r>
          </w:p>
        </w:tc>
        <w:tc>
          <w:tcPr>
            <w:tcW w:w="1866" w:type="dxa"/>
          </w:tcPr>
          <w:p w:rsid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OBIEKTYW</w:t>
            </w:r>
          </w:p>
          <w:p w:rsidR="00005783" w:rsidRPr="00005783" w:rsidRDefault="00005783" w:rsidP="00D140EF">
            <w:r w:rsidRPr="00005783">
              <w:rPr>
                <w:rFonts w:eastAsia="Calibri"/>
              </w:rPr>
              <w:t>- TYP III</w:t>
            </w:r>
          </w:p>
        </w:tc>
        <w:tc>
          <w:tcPr>
            <w:tcW w:w="7088" w:type="dxa"/>
          </w:tcPr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Dostawa obiektywu wraz z skrzynką transportową (na 1 obiektyw) </w:t>
            </w:r>
          </w:p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Wymagania techniczne:</w:t>
            </w:r>
          </w:p>
          <w:p w:rsidR="00005783" w:rsidRPr="00005783" w:rsidRDefault="00005783" w:rsidP="00D140EF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Stosunek rzutu 2.4-4.7:1</w:t>
            </w:r>
          </w:p>
          <w:p w:rsidR="00005783" w:rsidRPr="00005783" w:rsidRDefault="00005783" w:rsidP="00005783">
            <w:pPr>
              <w:rPr>
                <w:rFonts w:eastAsia="Calibri"/>
              </w:rPr>
            </w:pPr>
            <w:r w:rsidRPr="00005783">
              <w:rPr>
                <w:rFonts w:eastAsia="Calibri"/>
              </w:rPr>
              <w:t>Obiektyw musi być kompatybilny ze wszystkimi oferowanymi projektorami oraz projektorem będącym na wyposażeniu Zamawiającego.</w:t>
            </w:r>
          </w:p>
        </w:tc>
        <w:tc>
          <w:tcPr>
            <w:tcW w:w="709" w:type="dxa"/>
          </w:tcPr>
          <w:p w:rsidR="00005783" w:rsidRPr="00005783" w:rsidRDefault="00005783" w:rsidP="00D140EF">
            <w:pPr>
              <w:jc w:val="center"/>
              <w:rPr>
                <w:rFonts w:eastAsia="Calibri"/>
              </w:rPr>
            </w:pPr>
            <w:r w:rsidRPr="00005783">
              <w:rPr>
                <w:rFonts w:eastAsia="Calibri"/>
              </w:rPr>
              <w:t xml:space="preserve">1 </w:t>
            </w:r>
            <w:proofErr w:type="spellStart"/>
            <w:r w:rsidRPr="00005783">
              <w:rPr>
                <w:rFonts w:eastAsia="Calibri"/>
              </w:rPr>
              <w:t>kpl</w:t>
            </w:r>
            <w:proofErr w:type="spellEnd"/>
            <w:r w:rsidRPr="00005783">
              <w:rPr>
                <w:rFonts w:eastAsia="Calibri"/>
              </w:rPr>
              <w:t>.</w:t>
            </w:r>
          </w:p>
        </w:tc>
      </w:tr>
    </w:tbl>
    <w:p w:rsidR="00005783" w:rsidRPr="00CA5601" w:rsidRDefault="00005783" w:rsidP="00005783"/>
    <w:sectPr w:rsidR="00005783" w:rsidRPr="00CA5601" w:rsidSect="00726F48">
      <w:headerReference w:type="default" r:id="rId21"/>
      <w:footerReference w:type="default" r:id="rId22"/>
      <w:pgSz w:w="11906" w:h="16838" w:code="9"/>
      <w:pgMar w:top="1246" w:right="851" w:bottom="851" w:left="1134" w:header="851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A28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6B397" w16cex:dateUtc="2023-09-21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A288A2" w16cid:durableId="28B6B3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58" w:rsidRDefault="00954D58">
      <w:r>
        <w:separator/>
      </w:r>
    </w:p>
  </w:endnote>
  <w:endnote w:type="continuationSeparator" w:id="0">
    <w:p w:rsidR="00954D58" w:rsidRDefault="0095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Default="00493210" w:rsidP="00726F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3210" w:rsidRDefault="00493210" w:rsidP="00726F4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151"/>
    </w:tblGrid>
    <w:tr w:rsidR="00493210" w:rsidRPr="00B11E48" w:rsidTr="00726F48">
      <w:tc>
        <w:tcPr>
          <w:tcW w:w="5000" w:type="pct"/>
          <w:tcBorders>
            <w:top w:val="single" w:sz="4" w:space="0" w:color="auto"/>
          </w:tcBorders>
        </w:tcPr>
        <w:p w:rsidR="00493210" w:rsidRPr="00B11E48" w:rsidRDefault="00493210" w:rsidP="007C2B74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DP/TP/</w:t>
          </w:r>
          <w:r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13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 xml:space="preserve">/2023 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ab/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ab/>
            <w:t xml:space="preserve">Zał. nr 1 do SWZ </w: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str. </w: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PAGE   \* MERGEFORMAT </w:instrTex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="002C5EEA">
            <w:rPr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3</w: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3</w:t>
          </w:r>
        </w:p>
      </w:tc>
    </w:tr>
  </w:tbl>
  <w:p w:rsidR="00493210" w:rsidRPr="0090320C" w:rsidRDefault="00493210" w:rsidP="00726F48">
    <w:pPr>
      <w:pStyle w:val="Stopka"/>
      <w:ind w:right="360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Default="00493210" w:rsidP="00726F48">
    <w:pPr>
      <w:pStyle w:val="Stopka"/>
      <w:jc w:val="right"/>
    </w:pPr>
    <w:r>
      <w:t xml:space="preserve">str. </w:t>
    </w:r>
    <w:fldSimple w:instr=" PAGE   \* MERGEFORMAT ">
      <w:r>
        <w:rPr>
          <w:noProof/>
        </w:rPr>
        <w:t>1</w:t>
      </w:r>
    </w:fldSimple>
    <w:r>
      <w:t xml:space="preserve"> / ……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C5086B" w:rsidRDefault="0049321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F4720">
      <w:rPr>
        <w:rFonts w:ascii="Tahoma" w:hAnsi="Tahoma" w:cs="Tahoma"/>
        <w:kern w:val="16"/>
        <w:sz w:val="16"/>
        <w:szCs w:val="16"/>
      </w:rPr>
      <w:t>DP/TP/1</w:t>
    </w:r>
    <w:r>
      <w:rPr>
        <w:rFonts w:ascii="Tahoma" w:hAnsi="Tahoma" w:cs="Tahoma"/>
        <w:kern w:val="16"/>
        <w:sz w:val="16"/>
        <w:szCs w:val="16"/>
      </w:rPr>
      <w:t>3</w:t>
    </w:r>
    <w:r w:rsidRPr="00CF4720">
      <w:rPr>
        <w:rFonts w:ascii="Tahoma" w:hAnsi="Tahoma" w:cs="Tahoma"/>
        <w:kern w:val="16"/>
        <w:sz w:val="16"/>
        <w:szCs w:val="16"/>
      </w:rPr>
      <w:t>/2023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2a do SWZ </w:t>
    </w:r>
    <w:r w:rsidRPr="00C5086B">
      <w:rPr>
        <w:rFonts w:ascii="Tahoma" w:hAnsi="Tahoma" w:cs="Tahoma"/>
        <w:sz w:val="16"/>
        <w:szCs w:val="16"/>
      </w:rPr>
      <w:t>str. 1 / 1</w:t>
    </w:r>
  </w:p>
  <w:p w:rsidR="00493210" w:rsidRPr="007155F2" w:rsidRDefault="00493210" w:rsidP="00726F48">
    <w:pPr>
      <w:pStyle w:val="Stopka"/>
      <w:ind w:right="360"/>
      <w:jc w:val="center"/>
      <w:rPr>
        <w:b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D30192" w:rsidRDefault="0049321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13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 xml:space="preserve">Zał. nr 2b do SWZ </w:t>
    </w:r>
    <w:r w:rsidRPr="00D30192">
      <w:rPr>
        <w:rFonts w:ascii="Tahoma" w:hAnsi="Tahoma" w:cs="Tahoma"/>
        <w:sz w:val="16"/>
        <w:szCs w:val="16"/>
      </w:rPr>
      <w:t>str. 1 / 1</w:t>
    </w:r>
  </w:p>
  <w:p w:rsidR="00493210" w:rsidRPr="00D30192" w:rsidRDefault="00493210" w:rsidP="00726F48">
    <w:pPr>
      <w:pStyle w:val="Stopka"/>
      <w:rPr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D30192" w:rsidRDefault="0049321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13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 xml:space="preserve">Zał. nr 2c do SWZ </w:t>
    </w:r>
    <w:r w:rsidRPr="00D30192">
      <w:rPr>
        <w:rFonts w:ascii="Tahoma" w:hAnsi="Tahoma" w:cs="Tahoma"/>
        <w:sz w:val="16"/>
        <w:szCs w:val="16"/>
      </w:rPr>
      <w:t>str. 1 / 1</w:t>
    </w:r>
  </w:p>
  <w:p w:rsidR="00493210" w:rsidRPr="00D30192" w:rsidRDefault="00493210" w:rsidP="00726F48">
    <w:pPr>
      <w:pStyle w:val="Stopka"/>
      <w:rPr>
        <w:szCs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D30192" w:rsidRDefault="0049321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13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>Zał. nr 2</w:t>
    </w:r>
    <w:r>
      <w:rPr>
        <w:rFonts w:ascii="Tahoma" w:hAnsi="Tahoma" w:cs="Tahoma"/>
        <w:kern w:val="16"/>
        <w:sz w:val="16"/>
        <w:szCs w:val="16"/>
      </w:rPr>
      <w:t>d</w:t>
    </w:r>
    <w:r w:rsidRPr="00D30192">
      <w:rPr>
        <w:rFonts w:ascii="Tahoma" w:hAnsi="Tahoma" w:cs="Tahoma"/>
        <w:kern w:val="16"/>
        <w:sz w:val="16"/>
        <w:szCs w:val="16"/>
      </w:rPr>
      <w:t xml:space="preserve"> do SWZ </w:t>
    </w:r>
    <w:r w:rsidRPr="00D30192">
      <w:rPr>
        <w:rFonts w:ascii="Tahoma" w:hAnsi="Tahoma" w:cs="Tahoma"/>
        <w:sz w:val="16"/>
        <w:szCs w:val="16"/>
      </w:rPr>
      <w:t>str. 1 / 1</w:t>
    </w:r>
  </w:p>
  <w:p w:rsidR="00493210" w:rsidRPr="00D30192" w:rsidRDefault="00493210" w:rsidP="00726F48">
    <w:pPr>
      <w:pStyle w:val="Stopka"/>
      <w:rPr>
        <w:szCs w:val="16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A947CD" w:rsidRDefault="00493210" w:rsidP="00A947CD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color w:val="404040" w:themeColor="text1" w:themeTint="BF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13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A947CD">
      <w:rPr>
        <w:rFonts w:ascii="Tahoma" w:hAnsi="Tahoma" w:cs="Tahoma"/>
        <w:color w:val="404040" w:themeColor="text1" w:themeTint="BF"/>
        <w:kern w:val="16"/>
        <w:sz w:val="16"/>
        <w:szCs w:val="16"/>
      </w:rPr>
      <w:tab/>
      <w:t>Zał. nr 2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e</w:t>
    </w:r>
    <w:r w:rsidRPr="00A947CD">
      <w:rPr>
        <w:rFonts w:ascii="Tahoma" w:hAnsi="Tahoma" w:cs="Tahoma"/>
        <w:color w:val="404040" w:themeColor="text1" w:themeTint="BF"/>
        <w:kern w:val="16"/>
        <w:sz w:val="16"/>
        <w:szCs w:val="16"/>
      </w:rPr>
      <w:t xml:space="preserve"> do SWZ </w:t>
    </w:r>
    <w:r w:rsidRPr="00A947CD">
      <w:rPr>
        <w:rFonts w:ascii="Tahoma" w:hAnsi="Tahoma" w:cs="Tahoma"/>
        <w:color w:val="404040" w:themeColor="text1" w:themeTint="BF"/>
        <w:sz w:val="16"/>
        <w:szCs w:val="16"/>
      </w:rPr>
      <w:t>str. 1 / 1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A947CD" w:rsidRDefault="00493210" w:rsidP="00A947CD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color w:val="404040" w:themeColor="text1" w:themeTint="BF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13/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2023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A947CD">
      <w:rPr>
        <w:rFonts w:ascii="Tahoma" w:hAnsi="Tahoma" w:cs="Tahoma"/>
        <w:color w:val="404040" w:themeColor="text1" w:themeTint="BF"/>
        <w:kern w:val="16"/>
        <w:sz w:val="16"/>
        <w:szCs w:val="16"/>
      </w:rPr>
      <w:tab/>
      <w:t xml:space="preserve">Zał. nr 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4</w:t>
    </w:r>
    <w:r w:rsidRPr="00A947CD">
      <w:rPr>
        <w:rFonts w:ascii="Tahoma" w:hAnsi="Tahoma" w:cs="Tahoma"/>
        <w:color w:val="404040" w:themeColor="text1" w:themeTint="BF"/>
        <w:kern w:val="16"/>
        <w:sz w:val="16"/>
        <w:szCs w:val="16"/>
      </w:rPr>
      <w:t xml:space="preserve"> do SWZ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 xml:space="preserve"> / Zał. nr 1 do Umowy,</w:t>
    </w:r>
    <w:r w:rsidRPr="00A947CD">
      <w:rPr>
        <w:rFonts w:ascii="Tahoma" w:hAnsi="Tahoma" w:cs="Tahoma"/>
        <w:color w:val="404040" w:themeColor="text1" w:themeTint="BF"/>
        <w:kern w:val="16"/>
        <w:sz w:val="16"/>
        <w:szCs w:val="16"/>
      </w:rPr>
      <w:t xml:space="preserve"> </w:t>
    </w:r>
    <w:r w:rsidRPr="00A947CD">
      <w:rPr>
        <w:rFonts w:ascii="Tahoma" w:hAnsi="Tahoma" w:cs="Tahoma"/>
        <w:color w:val="404040" w:themeColor="text1" w:themeTint="BF"/>
        <w:sz w:val="16"/>
        <w:szCs w:val="16"/>
      </w:rPr>
      <w:t xml:space="preserve">str. </w:t>
    </w:r>
    <w:r w:rsidRPr="00992069">
      <w:rPr>
        <w:rFonts w:ascii="Tahoma" w:hAnsi="Tahoma" w:cs="Tahoma"/>
        <w:color w:val="404040" w:themeColor="text1" w:themeTint="BF"/>
        <w:sz w:val="16"/>
        <w:szCs w:val="16"/>
      </w:rPr>
      <w:fldChar w:fldCharType="begin"/>
    </w:r>
    <w:r w:rsidRPr="00992069">
      <w:rPr>
        <w:rFonts w:ascii="Tahoma" w:hAnsi="Tahoma" w:cs="Tahoma"/>
        <w:color w:val="404040" w:themeColor="text1" w:themeTint="BF"/>
        <w:sz w:val="16"/>
        <w:szCs w:val="16"/>
      </w:rPr>
      <w:instrText xml:space="preserve"> PAGE   \* MERGEFORMAT </w:instrText>
    </w:r>
    <w:r w:rsidRPr="00992069">
      <w:rPr>
        <w:rFonts w:ascii="Tahoma" w:hAnsi="Tahoma" w:cs="Tahoma"/>
        <w:color w:val="404040" w:themeColor="text1" w:themeTint="BF"/>
        <w:sz w:val="16"/>
        <w:szCs w:val="16"/>
      </w:rPr>
      <w:fldChar w:fldCharType="separate"/>
    </w:r>
    <w:r w:rsidR="002C5EEA">
      <w:rPr>
        <w:rFonts w:ascii="Tahoma" w:hAnsi="Tahoma" w:cs="Tahoma"/>
        <w:noProof/>
        <w:color w:val="404040" w:themeColor="text1" w:themeTint="BF"/>
        <w:sz w:val="16"/>
        <w:szCs w:val="16"/>
      </w:rPr>
      <w:t>2</w:t>
    </w:r>
    <w:r w:rsidRPr="00992069">
      <w:rPr>
        <w:rFonts w:ascii="Tahoma" w:hAnsi="Tahoma" w:cs="Tahoma"/>
        <w:color w:val="404040" w:themeColor="text1" w:themeTint="BF"/>
        <w:sz w:val="16"/>
        <w:szCs w:val="16"/>
      </w:rPr>
      <w:fldChar w:fldCharType="end"/>
    </w:r>
    <w:r w:rsidRPr="00A947CD">
      <w:rPr>
        <w:rFonts w:ascii="Tahoma" w:hAnsi="Tahoma" w:cs="Tahoma"/>
        <w:color w:val="404040" w:themeColor="text1" w:themeTint="BF"/>
        <w:sz w:val="16"/>
        <w:szCs w:val="16"/>
      </w:rPr>
      <w:t xml:space="preserve"> / </w:t>
    </w:r>
    <w:r>
      <w:rPr>
        <w:rFonts w:ascii="Tahoma" w:hAnsi="Tahoma" w:cs="Tahoma"/>
        <w:color w:val="404040" w:themeColor="text1" w:themeTint="BF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58" w:rsidRDefault="00954D58">
      <w:r>
        <w:separator/>
      </w:r>
    </w:p>
  </w:footnote>
  <w:footnote w:type="continuationSeparator" w:id="0">
    <w:p w:rsidR="00954D58" w:rsidRDefault="00954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Default="004932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Default="004932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A67C13" w:rsidRDefault="00493210" w:rsidP="00726F48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A67C13" w:rsidRDefault="00493210" w:rsidP="00726F48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A67C13" w:rsidRDefault="00493210" w:rsidP="00726F48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10" w:rsidRPr="00992069" w:rsidRDefault="00493210" w:rsidP="00726F48">
    <w:pPr>
      <w:pStyle w:val="Nagwek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5F1"/>
    <w:multiLevelType w:val="multilevel"/>
    <w:tmpl w:val="53E0353C"/>
    <w:styleLink w:val="Styl21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ascii="Tahoma" w:eastAsia="Times New Roman" w:hAnsi="Tahoma" w:cs="Tahom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CE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5C0B0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7C2C9F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D5B7BAD"/>
    <w:multiLevelType w:val="multilevel"/>
    <w:tmpl w:val="0E7A9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F7E0B59"/>
    <w:multiLevelType w:val="multilevel"/>
    <w:tmpl w:val="02420E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16200AF"/>
    <w:multiLevelType w:val="multilevel"/>
    <w:tmpl w:val="B0B0EB3E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2296C59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9">
    <w:nsid w:val="15063EEA"/>
    <w:multiLevelType w:val="multilevel"/>
    <w:tmpl w:val="AE546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7956A5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A92769E"/>
    <w:multiLevelType w:val="hybridMultilevel"/>
    <w:tmpl w:val="D4DEE4E0"/>
    <w:styleLink w:val="Zaimportowanystyl24"/>
    <w:lvl w:ilvl="0" w:tplc="28E2C056">
      <w:start w:val="1"/>
      <w:numFmt w:val="decimal"/>
      <w:lvlText w:val="%1)"/>
      <w:lvlJc w:val="left"/>
      <w:pPr>
        <w:tabs>
          <w:tab w:val="left" w:pos="720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50A0E8">
      <w:start w:val="1"/>
      <w:numFmt w:val="lowerLetter"/>
      <w:lvlText w:val="%2."/>
      <w:lvlJc w:val="left"/>
      <w:pPr>
        <w:tabs>
          <w:tab w:val="left" w:pos="720"/>
        </w:tabs>
        <w:ind w:left="10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2CD21A">
      <w:start w:val="1"/>
      <w:numFmt w:val="lowerRoman"/>
      <w:lvlText w:val="%3."/>
      <w:lvlJc w:val="left"/>
      <w:pPr>
        <w:tabs>
          <w:tab w:val="left" w:pos="720"/>
        </w:tabs>
        <w:ind w:left="186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387B92">
      <w:start w:val="1"/>
      <w:numFmt w:val="decimal"/>
      <w:lvlText w:val="%4."/>
      <w:lvlJc w:val="left"/>
      <w:pPr>
        <w:tabs>
          <w:tab w:val="left" w:pos="720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E2A5A6">
      <w:start w:val="1"/>
      <w:numFmt w:val="lowerLetter"/>
      <w:lvlText w:val="%5."/>
      <w:lvlJc w:val="left"/>
      <w:pPr>
        <w:tabs>
          <w:tab w:val="left" w:pos="720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0E9F0E">
      <w:start w:val="1"/>
      <w:numFmt w:val="lowerRoman"/>
      <w:lvlText w:val="%6."/>
      <w:lvlJc w:val="left"/>
      <w:pPr>
        <w:tabs>
          <w:tab w:val="left" w:pos="720"/>
        </w:tabs>
        <w:ind w:left="402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96292C">
      <w:start w:val="1"/>
      <w:numFmt w:val="decimal"/>
      <w:lvlText w:val="%7."/>
      <w:lvlJc w:val="left"/>
      <w:pPr>
        <w:tabs>
          <w:tab w:val="left" w:pos="720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8E41A8">
      <w:start w:val="1"/>
      <w:numFmt w:val="lowerLetter"/>
      <w:lvlText w:val="%8."/>
      <w:lvlJc w:val="left"/>
      <w:pPr>
        <w:tabs>
          <w:tab w:val="left" w:pos="720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6AFEEE">
      <w:start w:val="1"/>
      <w:numFmt w:val="lowerRoman"/>
      <w:lvlText w:val="%9."/>
      <w:lvlJc w:val="left"/>
      <w:pPr>
        <w:tabs>
          <w:tab w:val="left" w:pos="720"/>
        </w:tabs>
        <w:ind w:left="618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B6A6599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3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905AE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5400B5"/>
    <w:multiLevelType w:val="multilevel"/>
    <w:tmpl w:val="C05AAEAA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263B56A5"/>
    <w:multiLevelType w:val="multilevel"/>
    <w:tmpl w:val="F132B370"/>
    <w:numStyleLink w:val="Styl2"/>
  </w:abstractNum>
  <w:abstractNum w:abstractNumId="17">
    <w:nsid w:val="297F2684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9CD464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C2E157E"/>
    <w:multiLevelType w:val="multilevel"/>
    <w:tmpl w:val="9732E97E"/>
    <w:styleLink w:val="Sty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2E7577F5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4253CA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642367C"/>
    <w:multiLevelType w:val="multilevel"/>
    <w:tmpl w:val="DA0A2D8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Arial Unicode MS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Arial Unicode MS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Arial Unicode MS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Arial Unicode MS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Arial Unicode MS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Arial Unicode MS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Arial Unicode MS"/>
        <w:color w:val="000000"/>
      </w:rPr>
    </w:lvl>
  </w:abstractNum>
  <w:abstractNum w:abstractNumId="23">
    <w:nsid w:val="3E8370EA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4">
    <w:nsid w:val="47CC1D7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8E655CE"/>
    <w:multiLevelType w:val="multilevel"/>
    <w:tmpl w:val="AE546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D011E2"/>
    <w:multiLevelType w:val="multilevel"/>
    <w:tmpl w:val="F132B370"/>
    <w:numStyleLink w:val="Styl2"/>
  </w:abstractNum>
  <w:abstractNum w:abstractNumId="28">
    <w:nsid w:val="51212337"/>
    <w:multiLevelType w:val="hybridMultilevel"/>
    <w:tmpl w:val="7D0A4948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155F4"/>
    <w:multiLevelType w:val="hybridMultilevel"/>
    <w:tmpl w:val="FF2826E8"/>
    <w:lvl w:ilvl="0" w:tplc="3FC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921B1"/>
    <w:multiLevelType w:val="multilevel"/>
    <w:tmpl w:val="F132B370"/>
    <w:numStyleLink w:val="Styl2"/>
  </w:abstractNum>
  <w:abstractNum w:abstractNumId="31">
    <w:nsid w:val="55851E9A"/>
    <w:multiLevelType w:val="hybridMultilevel"/>
    <w:tmpl w:val="65C8404C"/>
    <w:lvl w:ilvl="0" w:tplc="F272B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526A7"/>
    <w:multiLevelType w:val="hybridMultilevel"/>
    <w:tmpl w:val="C21EAB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22002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F198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>
    <w:nsid w:val="5EE657DD"/>
    <w:multiLevelType w:val="multilevel"/>
    <w:tmpl w:val="FA48612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36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841454"/>
    <w:multiLevelType w:val="multilevel"/>
    <w:tmpl w:val="020853D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Unicode MS"/>
        <w:b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Arial Unicode MS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 Unicode MS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 Unicode MS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 Unicode MS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 Unicode MS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 Unicode MS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 Unicode MS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 Unicode MS"/>
        <w:b w:val="0"/>
        <w:color w:val="000000"/>
      </w:rPr>
    </w:lvl>
  </w:abstractNum>
  <w:abstractNum w:abstractNumId="38">
    <w:nsid w:val="643F14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6443335E"/>
    <w:multiLevelType w:val="hybridMultilevel"/>
    <w:tmpl w:val="B22CDAB6"/>
    <w:styleLink w:val="Zaimportowanystyl25"/>
    <w:lvl w:ilvl="0" w:tplc="33ACBEB8">
      <w:start w:val="1"/>
      <w:numFmt w:val="decimal"/>
      <w:lvlText w:val="%1."/>
      <w:lvlJc w:val="left"/>
      <w:pPr>
        <w:tabs>
          <w:tab w:val="num" w:pos="720"/>
        </w:tabs>
        <w:ind w:left="851" w:hanging="360"/>
      </w:pPr>
      <w:rPr>
        <w:rFonts w:ascii="Tahoma" w:eastAsia="Times New Roman" w:hAnsi="Tahoma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DE996A">
      <w:start w:val="1"/>
      <w:numFmt w:val="lowerLetter"/>
      <w:lvlText w:val="%2)"/>
      <w:lvlJc w:val="left"/>
      <w:pPr>
        <w:tabs>
          <w:tab w:val="left" w:pos="720"/>
          <w:tab w:val="num" w:pos="94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EEEB8C">
      <w:start w:val="1"/>
      <w:numFmt w:val="lowerLetter"/>
      <w:lvlText w:val="%3)"/>
      <w:lvlJc w:val="left"/>
      <w:pPr>
        <w:tabs>
          <w:tab w:val="left" w:pos="720"/>
          <w:tab w:val="num" w:pos="166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BAA064">
      <w:start w:val="1"/>
      <w:numFmt w:val="lowerLetter"/>
      <w:lvlText w:val="%4)"/>
      <w:lvlJc w:val="left"/>
      <w:pPr>
        <w:tabs>
          <w:tab w:val="left" w:pos="720"/>
          <w:tab w:val="num" w:pos="238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0D7E4">
      <w:start w:val="1"/>
      <w:numFmt w:val="lowerLetter"/>
      <w:lvlText w:val="%5)"/>
      <w:lvlJc w:val="left"/>
      <w:pPr>
        <w:tabs>
          <w:tab w:val="left" w:pos="720"/>
          <w:tab w:val="num" w:pos="310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90444A">
      <w:start w:val="1"/>
      <w:numFmt w:val="lowerLetter"/>
      <w:lvlText w:val="%6)"/>
      <w:lvlJc w:val="left"/>
      <w:pPr>
        <w:tabs>
          <w:tab w:val="left" w:pos="720"/>
          <w:tab w:val="num" w:pos="382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4A8D5C">
      <w:start w:val="1"/>
      <w:numFmt w:val="lowerLetter"/>
      <w:lvlText w:val="%7)"/>
      <w:lvlJc w:val="left"/>
      <w:pPr>
        <w:tabs>
          <w:tab w:val="left" w:pos="720"/>
          <w:tab w:val="num" w:pos="454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26BA50">
      <w:start w:val="1"/>
      <w:numFmt w:val="lowerLetter"/>
      <w:lvlText w:val="%8)"/>
      <w:lvlJc w:val="left"/>
      <w:pPr>
        <w:tabs>
          <w:tab w:val="left" w:pos="720"/>
          <w:tab w:val="num" w:pos="526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9A7214">
      <w:start w:val="1"/>
      <w:numFmt w:val="lowerLetter"/>
      <w:lvlText w:val="%9)"/>
      <w:lvlJc w:val="left"/>
      <w:pPr>
        <w:tabs>
          <w:tab w:val="left" w:pos="720"/>
          <w:tab w:val="num" w:pos="598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7AD2540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81D6F81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98E2909"/>
    <w:multiLevelType w:val="multilevel"/>
    <w:tmpl w:val="A30476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1B50BBB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74672C"/>
    <w:multiLevelType w:val="multilevel"/>
    <w:tmpl w:val="77461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74B936EF"/>
    <w:multiLevelType w:val="multilevel"/>
    <w:tmpl w:val="F132B370"/>
    <w:numStyleLink w:val="Styl2"/>
  </w:abstractNum>
  <w:abstractNum w:abstractNumId="46">
    <w:nsid w:val="75504E2A"/>
    <w:multiLevelType w:val="hybridMultilevel"/>
    <w:tmpl w:val="32A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3234C8"/>
    <w:multiLevelType w:val="multilevel"/>
    <w:tmpl w:val="F132B370"/>
    <w:numStyleLink w:val="Styl2"/>
  </w:abstractNum>
  <w:abstractNum w:abstractNumId="48">
    <w:nsid w:val="7939428D"/>
    <w:multiLevelType w:val="multilevel"/>
    <w:tmpl w:val="AE546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>
    <w:nsid w:val="7B1476FD"/>
    <w:multiLevelType w:val="hybridMultilevel"/>
    <w:tmpl w:val="1D7C91FC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3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26203A"/>
    <w:multiLevelType w:val="multilevel"/>
    <w:tmpl w:val="D278D3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7"/>
  </w:num>
  <w:num w:numId="5">
    <w:abstractNumId w:val="4"/>
  </w:num>
  <w:num w:numId="6">
    <w:abstractNumId w:val="24"/>
  </w:num>
  <w:num w:numId="7">
    <w:abstractNumId w:val="38"/>
  </w:num>
  <w:num w:numId="8">
    <w:abstractNumId w:val="18"/>
  </w:num>
  <w:num w:numId="9">
    <w:abstractNumId w:val="33"/>
  </w:num>
  <w:num w:numId="10">
    <w:abstractNumId w:val="10"/>
  </w:num>
  <w:num w:numId="11">
    <w:abstractNumId w:val="44"/>
  </w:num>
  <w:num w:numId="12">
    <w:abstractNumId w:val="49"/>
  </w:num>
  <w:num w:numId="13">
    <w:abstractNumId w:val="13"/>
  </w:num>
  <w:num w:numId="14">
    <w:abstractNumId w:val="36"/>
  </w:num>
  <w:num w:numId="15">
    <w:abstractNumId w:val="30"/>
  </w:num>
  <w:num w:numId="16">
    <w:abstractNumId w:val="46"/>
  </w:num>
  <w:num w:numId="17">
    <w:abstractNumId w:val="2"/>
  </w:num>
  <w:num w:numId="18">
    <w:abstractNumId w:val="19"/>
  </w:num>
  <w:num w:numId="19">
    <w:abstractNumId w:val="47"/>
  </w:num>
  <w:num w:numId="20">
    <w:abstractNumId w:val="45"/>
  </w:num>
  <w:num w:numId="21">
    <w:abstractNumId w:val="17"/>
  </w:num>
  <w:num w:numId="22">
    <w:abstractNumId w:val="31"/>
  </w:num>
  <w:num w:numId="23">
    <w:abstractNumId w:val="14"/>
  </w:num>
  <w:num w:numId="24">
    <w:abstractNumId w:val="29"/>
  </w:num>
  <w:num w:numId="25">
    <w:abstractNumId w:val="40"/>
  </w:num>
  <w:num w:numId="26">
    <w:abstractNumId w:val="26"/>
  </w:num>
  <w:num w:numId="27">
    <w:abstractNumId w:val="28"/>
  </w:num>
  <w:num w:numId="28">
    <w:abstractNumId w:val="39"/>
  </w:num>
  <w:num w:numId="29">
    <w:abstractNumId w:val="11"/>
  </w:num>
  <w:num w:numId="30">
    <w:abstractNumId w:val="42"/>
  </w:num>
  <w:num w:numId="31">
    <w:abstractNumId w:val="21"/>
  </w:num>
  <w:num w:numId="32">
    <w:abstractNumId w:val="50"/>
  </w:num>
  <w:num w:numId="33">
    <w:abstractNumId w:val="6"/>
  </w:num>
  <w:num w:numId="34">
    <w:abstractNumId w:val="1"/>
  </w:num>
  <w:num w:numId="35">
    <w:abstractNumId w:val="3"/>
  </w:num>
  <w:num w:numId="36">
    <w:abstractNumId w:val="20"/>
  </w:num>
  <w:num w:numId="37">
    <w:abstractNumId w:val="8"/>
  </w:num>
  <w:num w:numId="38">
    <w:abstractNumId w:val="23"/>
  </w:num>
  <w:num w:numId="39">
    <w:abstractNumId w:val="12"/>
  </w:num>
  <w:num w:numId="40">
    <w:abstractNumId w:val="43"/>
  </w:num>
  <w:num w:numId="41">
    <w:abstractNumId w:val="41"/>
  </w:num>
  <w:num w:numId="42">
    <w:abstractNumId w:val="15"/>
  </w:num>
  <w:num w:numId="43">
    <w:abstractNumId w:val="7"/>
  </w:num>
  <w:num w:numId="44">
    <w:abstractNumId w:val="35"/>
  </w:num>
  <w:num w:numId="45">
    <w:abstractNumId w:val="37"/>
  </w:num>
  <w:num w:numId="46">
    <w:abstractNumId w:val="22"/>
  </w:num>
  <w:num w:numId="47">
    <w:abstractNumId w:val="32"/>
  </w:num>
  <w:num w:numId="48">
    <w:abstractNumId w:val="9"/>
  </w:num>
  <w:num w:numId="49">
    <w:abstractNumId w:val="48"/>
  </w:num>
  <w:num w:numId="50">
    <w:abstractNumId w:val="25"/>
  </w:num>
  <w:num w:numId="51">
    <w:abstractNumId w:val="34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dca prawny">
    <w15:presenceInfo w15:providerId="None" w15:userId="Radca praw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E5EE9"/>
    <w:rsid w:val="00005783"/>
    <w:rsid w:val="00005BB9"/>
    <w:rsid w:val="00005C68"/>
    <w:rsid w:val="00037745"/>
    <w:rsid w:val="000502D1"/>
    <w:rsid w:val="000723FD"/>
    <w:rsid w:val="000735FA"/>
    <w:rsid w:val="000737F3"/>
    <w:rsid w:val="00075EA0"/>
    <w:rsid w:val="000A596A"/>
    <w:rsid w:val="000E550F"/>
    <w:rsid w:val="000F1C81"/>
    <w:rsid w:val="00102DDF"/>
    <w:rsid w:val="00133035"/>
    <w:rsid w:val="00143B4F"/>
    <w:rsid w:val="00147E4F"/>
    <w:rsid w:val="00154A34"/>
    <w:rsid w:val="001D65BA"/>
    <w:rsid w:val="001E3DC6"/>
    <w:rsid w:val="0021014A"/>
    <w:rsid w:val="00215DAB"/>
    <w:rsid w:val="00224BFB"/>
    <w:rsid w:val="002302CB"/>
    <w:rsid w:val="00230B7B"/>
    <w:rsid w:val="0024758A"/>
    <w:rsid w:val="00256B1A"/>
    <w:rsid w:val="00261266"/>
    <w:rsid w:val="00263BC5"/>
    <w:rsid w:val="00271A2D"/>
    <w:rsid w:val="0029333E"/>
    <w:rsid w:val="002B2524"/>
    <w:rsid w:val="002C072C"/>
    <w:rsid w:val="002C5EEA"/>
    <w:rsid w:val="002D524A"/>
    <w:rsid w:val="002F16C5"/>
    <w:rsid w:val="00321CEE"/>
    <w:rsid w:val="00321F3E"/>
    <w:rsid w:val="0033732B"/>
    <w:rsid w:val="00355CC8"/>
    <w:rsid w:val="0035758A"/>
    <w:rsid w:val="00373430"/>
    <w:rsid w:val="00373BA3"/>
    <w:rsid w:val="00373DF2"/>
    <w:rsid w:val="00392A9D"/>
    <w:rsid w:val="003D223C"/>
    <w:rsid w:val="003D22F3"/>
    <w:rsid w:val="003E2205"/>
    <w:rsid w:val="004009B7"/>
    <w:rsid w:val="004063D7"/>
    <w:rsid w:val="00412D8C"/>
    <w:rsid w:val="004316E9"/>
    <w:rsid w:val="00434EFB"/>
    <w:rsid w:val="00485743"/>
    <w:rsid w:val="00493210"/>
    <w:rsid w:val="004A5FA7"/>
    <w:rsid w:val="004B7DFC"/>
    <w:rsid w:val="004C1C74"/>
    <w:rsid w:val="004C2988"/>
    <w:rsid w:val="004C39A3"/>
    <w:rsid w:val="004C418A"/>
    <w:rsid w:val="004F6CF1"/>
    <w:rsid w:val="004F72DC"/>
    <w:rsid w:val="0050252F"/>
    <w:rsid w:val="005043EA"/>
    <w:rsid w:val="00510B0F"/>
    <w:rsid w:val="00515D1D"/>
    <w:rsid w:val="005B157C"/>
    <w:rsid w:val="005B6404"/>
    <w:rsid w:val="005C1F0B"/>
    <w:rsid w:val="005C7A79"/>
    <w:rsid w:val="005D2791"/>
    <w:rsid w:val="005E6515"/>
    <w:rsid w:val="00601FAC"/>
    <w:rsid w:val="00606B87"/>
    <w:rsid w:val="006106B0"/>
    <w:rsid w:val="0061466B"/>
    <w:rsid w:val="006265EF"/>
    <w:rsid w:val="00632A45"/>
    <w:rsid w:val="0065280B"/>
    <w:rsid w:val="00674CC2"/>
    <w:rsid w:val="0068302C"/>
    <w:rsid w:val="006B3A5F"/>
    <w:rsid w:val="006B43A9"/>
    <w:rsid w:val="006E515C"/>
    <w:rsid w:val="006E5252"/>
    <w:rsid w:val="00700EE1"/>
    <w:rsid w:val="00705E14"/>
    <w:rsid w:val="00707BF8"/>
    <w:rsid w:val="007110C1"/>
    <w:rsid w:val="00714A30"/>
    <w:rsid w:val="00721CDC"/>
    <w:rsid w:val="00724994"/>
    <w:rsid w:val="00726F48"/>
    <w:rsid w:val="00742C46"/>
    <w:rsid w:val="00747E50"/>
    <w:rsid w:val="007603EB"/>
    <w:rsid w:val="00762DE4"/>
    <w:rsid w:val="0076605E"/>
    <w:rsid w:val="00772DD2"/>
    <w:rsid w:val="00776448"/>
    <w:rsid w:val="0078768F"/>
    <w:rsid w:val="007947F4"/>
    <w:rsid w:val="007A6AFC"/>
    <w:rsid w:val="007B2F0A"/>
    <w:rsid w:val="007B3A7C"/>
    <w:rsid w:val="007C2B74"/>
    <w:rsid w:val="007C7CD9"/>
    <w:rsid w:val="007D4367"/>
    <w:rsid w:val="007D43A0"/>
    <w:rsid w:val="007E2548"/>
    <w:rsid w:val="007F22DA"/>
    <w:rsid w:val="00807D25"/>
    <w:rsid w:val="008135EA"/>
    <w:rsid w:val="008226BF"/>
    <w:rsid w:val="008263C7"/>
    <w:rsid w:val="00830E4E"/>
    <w:rsid w:val="00834341"/>
    <w:rsid w:val="00860B74"/>
    <w:rsid w:val="00885ADD"/>
    <w:rsid w:val="008A3317"/>
    <w:rsid w:val="008C4DE8"/>
    <w:rsid w:val="008D1158"/>
    <w:rsid w:val="008E6FCA"/>
    <w:rsid w:val="008F2024"/>
    <w:rsid w:val="009019E8"/>
    <w:rsid w:val="009021F7"/>
    <w:rsid w:val="00910292"/>
    <w:rsid w:val="009140CC"/>
    <w:rsid w:val="00937B38"/>
    <w:rsid w:val="00941528"/>
    <w:rsid w:val="00954D58"/>
    <w:rsid w:val="009562A9"/>
    <w:rsid w:val="00963304"/>
    <w:rsid w:val="00964B46"/>
    <w:rsid w:val="00992069"/>
    <w:rsid w:val="009F0288"/>
    <w:rsid w:val="00A2751D"/>
    <w:rsid w:val="00A312E5"/>
    <w:rsid w:val="00A3327B"/>
    <w:rsid w:val="00A35CED"/>
    <w:rsid w:val="00A71415"/>
    <w:rsid w:val="00A75CDF"/>
    <w:rsid w:val="00A85B64"/>
    <w:rsid w:val="00A905A1"/>
    <w:rsid w:val="00A947CD"/>
    <w:rsid w:val="00AB1185"/>
    <w:rsid w:val="00AB30DE"/>
    <w:rsid w:val="00AC0E99"/>
    <w:rsid w:val="00AD21F5"/>
    <w:rsid w:val="00AE0234"/>
    <w:rsid w:val="00AE567C"/>
    <w:rsid w:val="00AE5EDC"/>
    <w:rsid w:val="00AF74B3"/>
    <w:rsid w:val="00B078FC"/>
    <w:rsid w:val="00B11E48"/>
    <w:rsid w:val="00B22B5A"/>
    <w:rsid w:val="00B22FEA"/>
    <w:rsid w:val="00B348A6"/>
    <w:rsid w:val="00B60E14"/>
    <w:rsid w:val="00B6796B"/>
    <w:rsid w:val="00B84CBC"/>
    <w:rsid w:val="00BA35E7"/>
    <w:rsid w:val="00BA414C"/>
    <w:rsid w:val="00BB5EA3"/>
    <w:rsid w:val="00BC0C76"/>
    <w:rsid w:val="00BD08C1"/>
    <w:rsid w:val="00BD2B79"/>
    <w:rsid w:val="00BD31E7"/>
    <w:rsid w:val="00BE4750"/>
    <w:rsid w:val="00BE7859"/>
    <w:rsid w:val="00BF6E9F"/>
    <w:rsid w:val="00C006B8"/>
    <w:rsid w:val="00C06333"/>
    <w:rsid w:val="00C21EA9"/>
    <w:rsid w:val="00C25EFA"/>
    <w:rsid w:val="00C3077D"/>
    <w:rsid w:val="00C43A1C"/>
    <w:rsid w:val="00C64AD9"/>
    <w:rsid w:val="00C7432A"/>
    <w:rsid w:val="00C74AFC"/>
    <w:rsid w:val="00C75437"/>
    <w:rsid w:val="00C82435"/>
    <w:rsid w:val="00C84E39"/>
    <w:rsid w:val="00C85088"/>
    <w:rsid w:val="00C86A68"/>
    <w:rsid w:val="00C970BE"/>
    <w:rsid w:val="00CA76A2"/>
    <w:rsid w:val="00CB09E8"/>
    <w:rsid w:val="00CB2868"/>
    <w:rsid w:val="00CB55FC"/>
    <w:rsid w:val="00CC16AD"/>
    <w:rsid w:val="00CC5EF1"/>
    <w:rsid w:val="00CD3224"/>
    <w:rsid w:val="00CD4B1E"/>
    <w:rsid w:val="00CD7652"/>
    <w:rsid w:val="00CF357C"/>
    <w:rsid w:val="00CF4720"/>
    <w:rsid w:val="00CF7297"/>
    <w:rsid w:val="00D12023"/>
    <w:rsid w:val="00D127FB"/>
    <w:rsid w:val="00D140EF"/>
    <w:rsid w:val="00D30192"/>
    <w:rsid w:val="00D32A4A"/>
    <w:rsid w:val="00D33688"/>
    <w:rsid w:val="00D4130A"/>
    <w:rsid w:val="00D563A0"/>
    <w:rsid w:val="00D61562"/>
    <w:rsid w:val="00D677BC"/>
    <w:rsid w:val="00D766F8"/>
    <w:rsid w:val="00D950CA"/>
    <w:rsid w:val="00DA17C9"/>
    <w:rsid w:val="00DB189D"/>
    <w:rsid w:val="00DB2C59"/>
    <w:rsid w:val="00DB2E43"/>
    <w:rsid w:val="00DC0C68"/>
    <w:rsid w:val="00DD22CD"/>
    <w:rsid w:val="00DF702A"/>
    <w:rsid w:val="00E062F7"/>
    <w:rsid w:val="00E1080F"/>
    <w:rsid w:val="00E112A2"/>
    <w:rsid w:val="00E14B98"/>
    <w:rsid w:val="00E15BE7"/>
    <w:rsid w:val="00E17806"/>
    <w:rsid w:val="00E339CC"/>
    <w:rsid w:val="00E40DD4"/>
    <w:rsid w:val="00E56F3D"/>
    <w:rsid w:val="00E72012"/>
    <w:rsid w:val="00E91F1C"/>
    <w:rsid w:val="00E938E1"/>
    <w:rsid w:val="00EA6B06"/>
    <w:rsid w:val="00EA7FF5"/>
    <w:rsid w:val="00EB0FC1"/>
    <w:rsid w:val="00EC774C"/>
    <w:rsid w:val="00ED132A"/>
    <w:rsid w:val="00EE17BA"/>
    <w:rsid w:val="00EE5EE9"/>
    <w:rsid w:val="00EE74D8"/>
    <w:rsid w:val="00F00941"/>
    <w:rsid w:val="00F00F7B"/>
    <w:rsid w:val="00F12183"/>
    <w:rsid w:val="00F1512A"/>
    <w:rsid w:val="00F2376A"/>
    <w:rsid w:val="00F25325"/>
    <w:rsid w:val="00F35AAA"/>
    <w:rsid w:val="00F42BD6"/>
    <w:rsid w:val="00F66DAB"/>
    <w:rsid w:val="00F67E9E"/>
    <w:rsid w:val="00F76F95"/>
    <w:rsid w:val="00F770B4"/>
    <w:rsid w:val="00F83A07"/>
    <w:rsid w:val="00F96D86"/>
    <w:rsid w:val="00F97A69"/>
    <w:rsid w:val="00FA4A5C"/>
    <w:rsid w:val="00FA762D"/>
    <w:rsid w:val="00FB1BBF"/>
    <w:rsid w:val="00FB288F"/>
    <w:rsid w:val="00FB5DC3"/>
    <w:rsid w:val="00FB61A9"/>
    <w:rsid w:val="00FB671A"/>
    <w:rsid w:val="00FC0795"/>
    <w:rsid w:val="00FC1C3A"/>
    <w:rsid w:val="00FD0BDC"/>
    <w:rsid w:val="00FD371F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EE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316E9"/>
    <w:pPr>
      <w:spacing w:before="240" w:after="12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EE5EE9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E5EE9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E5EE9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E5EE9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E5EE9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E5EE9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E5EE9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E5EE9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6E9"/>
    <w:rPr>
      <w:rFonts w:ascii="Tahoma" w:eastAsia="Times New Roman" w:hAnsi="Tahoma" w:cs="Times New Roman"/>
      <w:b/>
      <w:bCs/>
      <w:smallCaps/>
      <w:color w:val="5F497A"/>
      <w:kern w:val="24"/>
      <w:sz w:val="20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EE5EE9"/>
    <w:rPr>
      <w:rFonts w:ascii="Cambria" w:eastAsia="Times New Roman" w:hAnsi="Cambria" w:cs="Times New Roman"/>
      <w:color w:val="365F91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5EE9"/>
    <w:rPr>
      <w:rFonts w:ascii="Cambria" w:eastAsia="Times New Roman" w:hAnsi="Cambria" w:cs="Times New Roman"/>
      <w:color w:val="4F81BD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E5EE9"/>
    <w:rPr>
      <w:rFonts w:ascii="Cambria" w:eastAsia="Times New Roman" w:hAnsi="Cambria" w:cs="Times New Roman"/>
      <w:i/>
      <w:iCs/>
      <w:color w:val="4F81BD"/>
      <w:kern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EE9"/>
    <w:rPr>
      <w:rFonts w:ascii="Cambria" w:eastAsia="Times New Roman" w:hAnsi="Cambria" w:cs="Times New Roman"/>
      <w:color w:val="4F81BD"/>
      <w:kern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E5EE9"/>
    <w:rPr>
      <w:rFonts w:ascii="Cambria" w:eastAsia="Times New Roman" w:hAnsi="Cambria" w:cs="Times New Roman"/>
      <w:i/>
      <w:iCs/>
      <w:color w:val="4F81BD"/>
      <w:kern w:val="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E5EE9"/>
    <w:rPr>
      <w:rFonts w:ascii="Cambria" w:eastAsia="Times New Roman" w:hAnsi="Cambria" w:cs="Times New Roman"/>
      <w:b/>
      <w:bCs/>
      <w:color w:val="9BBB59"/>
      <w:kern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E5EE9"/>
    <w:rPr>
      <w:rFonts w:ascii="Cambria" w:eastAsia="Times New Roman" w:hAnsi="Cambria" w:cs="Times New Roman"/>
      <w:b/>
      <w:bCs/>
      <w:i/>
      <w:iCs/>
      <w:color w:val="9BBB59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E5EE9"/>
    <w:rPr>
      <w:rFonts w:ascii="Cambria" w:eastAsia="Times New Roman" w:hAnsi="Cambria" w:cs="Times New Roman"/>
      <w:i/>
      <w:iCs/>
      <w:color w:val="9BBB59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5EE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E5EE9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E5EE9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EE5EE9"/>
    <w:rPr>
      <w:rFonts w:ascii="Tahoma" w:eastAsia="Times New Roman" w:hAnsi="Tahoma" w:cs="Tahoma"/>
      <w:kern w:val="0"/>
      <w:sz w:val="20"/>
      <w:lang w:bidi="en-US"/>
    </w:rPr>
  </w:style>
  <w:style w:type="paragraph" w:styleId="Stopka">
    <w:name w:val="footer"/>
    <w:basedOn w:val="Normalny"/>
    <w:link w:val="StopkaZnak"/>
    <w:uiPriority w:val="99"/>
    <w:rsid w:val="00EE5EE9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E5EE9"/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customStyle="1" w:styleId="Standard">
    <w:name w:val="Standard"/>
    <w:uiPriority w:val="99"/>
    <w:rsid w:val="00EE5EE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E5EE9"/>
    <w:rPr>
      <w:rFonts w:ascii="Arial" w:hAnsi="Arial" w:cs="Times New Roman"/>
    </w:rPr>
  </w:style>
  <w:style w:type="character" w:customStyle="1" w:styleId="TekstkomentarzaZnak">
    <w:name w:val="Tekst komentarza Znak"/>
    <w:basedOn w:val="Domylnaczcionkaakapitu"/>
    <w:link w:val="Tekstkomentarza"/>
    <w:rsid w:val="00EE5EE9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E5EE9"/>
    <w:pPr>
      <w:jc w:val="both"/>
    </w:pPr>
    <w:rPr>
      <w:rFonts w:ascii="Arial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E5EE9"/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E5EE9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aliases w:val="Regulacje Znak1,definicje Znak1,moj body text Znak1"/>
    <w:basedOn w:val="Domylnaczcionkaakapitu"/>
    <w:link w:val="Tekstpodstawowy"/>
    <w:rsid w:val="00EE5EE9"/>
    <w:rPr>
      <w:rFonts w:ascii="Tahoma" w:eastAsia="Times New Roman" w:hAnsi="Tahoma" w:cs="Arial"/>
      <w:b/>
      <w:bCs/>
      <w:i/>
      <w:iCs/>
      <w:kern w:val="0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EE5EE9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EE5EE9"/>
  </w:style>
  <w:style w:type="character" w:styleId="Odwoanieprzypisudolnego">
    <w:name w:val="footnote reference"/>
    <w:uiPriority w:val="99"/>
    <w:semiHidden/>
    <w:rsid w:val="00EE5EE9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EE5EE9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E5E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E5EE9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E5EE9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E9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E5EE9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EE5E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EE5EE9"/>
  </w:style>
  <w:style w:type="paragraph" w:styleId="Tekstpodstawowywcity">
    <w:name w:val="Body Text Indent"/>
    <w:basedOn w:val="Normalny"/>
    <w:link w:val="TekstpodstawowywcityZnak"/>
    <w:uiPriority w:val="99"/>
    <w:rsid w:val="00EE5E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customStyle="1" w:styleId="opis1">
    <w:name w:val="opis1"/>
    <w:rsid w:val="00EE5EE9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EE5E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E5E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styleId="Odwoanieprzypisukocowego">
    <w:name w:val="endnote reference"/>
    <w:semiHidden/>
    <w:rsid w:val="00EE5EE9"/>
    <w:rPr>
      <w:vertAlign w:val="superscript"/>
    </w:rPr>
  </w:style>
  <w:style w:type="paragraph" w:customStyle="1" w:styleId="Normallist">
    <w:name w:val="Normal list"/>
    <w:basedOn w:val="Normalny"/>
    <w:uiPriority w:val="99"/>
    <w:rsid w:val="00EE5EE9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EE5EE9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EE5EE9"/>
    <w:pPr>
      <w:ind w:left="283" w:hanging="283"/>
    </w:pPr>
  </w:style>
  <w:style w:type="paragraph" w:customStyle="1" w:styleId="Default">
    <w:name w:val="Default"/>
    <w:rsid w:val="00EE5EE9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paragraph" w:customStyle="1" w:styleId="pgraftxt1">
    <w:name w:val="pgraf_txt1"/>
    <w:basedOn w:val="Normalny"/>
    <w:uiPriority w:val="99"/>
    <w:rsid w:val="00EE5EE9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symbol1">
    <w:name w:val="symbol1"/>
    <w:rsid w:val="00EE5EE9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EE5EE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5EE9"/>
    <w:rPr>
      <w:rFonts w:ascii="Cambria" w:eastAsia="Times New Roman" w:hAnsi="Cambria" w:cs="Times New Roman"/>
      <w:i/>
      <w:iCs/>
      <w:color w:val="243F60"/>
      <w:kern w:val="0"/>
      <w:sz w:val="60"/>
      <w:szCs w:val="60"/>
      <w:lang w:eastAsia="pl-PL"/>
    </w:rPr>
  </w:style>
  <w:style w:type="paragraph" w:customStyle="1" w:styleId="FR1">
    <w:name w:val="FR1"/>
    <w:uiPriority w:val="99"/>
    <w:rsid w:val="00EE5EE9"/>
    <w:pPr>
      <w:widowControl w:val="0"/>
      <w:autoSpaceDE w:val="0"/>
      <w:autoSpaceDN w:val="0"/>
      <w:adjustRightInd w:val="0"/>
      <w:spacing w:before="20" w:after="0" w:line="240" w:lineRule="auto"/>
      <w:ind w:firstLine="360"/>
    </w:pPr>
    <w:rPr>
      <w:rFonts w:ascii="Arial" w:eastAsia="Times New Roman" w:hAnsi="Arial" w:cs="Arial"/>
      <w:b/>
      <w:bCs/>
      <w:kern w:val="0"/>
      <w:lang w:eastAsia="pl-PL"/>
    </w:rPr>
  </w:style>
  <w:style w:type="character" w:styleId="Odwoaniedokomentarza">
    <w:name w:val="annotation reference"/>
    <w:uiPriority w:val="99"/>
    <w:rsid w:val="00EE5E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E5EE9"/>
  </w:style>
  <w:style w:type="character" w:customStyle="1" w:styleId="TematkomentarzaZnak">
    <w:name w:val="Temat komentarza Znak"/>
    <w:basedOn w:val="TekstkomentarzaZnak"/>
    <w:link w:val="Tematkomentarza"/>
    <w:uiPriority w:val="99"/>
    <w:rsid w:val="00EE5EE9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customStyle="1" w:styleId="bold">
    <w:name w:val="bold"/>
    <w:basedOn w:val="Normalny"/>
    <w:uiPriority w:val="99"/>
    <w:rsid w:val="00EE5EE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EE5EE9"/>
    <w:rPr>
      <w:rFonts w:cs="Arial"/>
    </w:rPr>
  </w:style>
  <w:style w:type="paragraph" w:styleId="Legenda">
    <w:name w:val="caption"/>
    <w:basedOn w:val="Normalny"/>
    <w:next w:val="Normalny"/>
    <w:uiPriority w:val="35"/>
    <w:qFormat/>
    <w:rsid w:val="00EE5EE9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EE9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5EE9"/>
    <w:rPr>
      <w:rFonts w:ascii="Calibri" w:eastAsia="Times New Roman" w:hAnsi="Tahoma" w:cs="Times New Roman"/>
      <w:i/>
      <w:iCs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EE5EE9"/>
    <w:rPr>
      <w:b/>
      <w:bCs/>
      <w:spacing w:val="0"/>
    </w:rPr>
  </w:style>
  <w:style w:type="character" w:styleId="Uwydatnienie">
    <w:name w:val="Emphasis"/>
    <w:uiPriority w:val="20"/>
    <w:qFormat/>
    <w:rsid w:val="00EE5EE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5EE9"/>
  </w:style>
  <w:style w:type="paragraph" w:styleId="Cytat">
    <w:name w:val="Quote"/>
    <w:basedOn w:val="Normalny"/>
    <w:next w:val="Normalny"/>
    <w:link w:val="CytatZnak"/>
    <w:uiPriority w:val="29"/>
    <w:qFormat/>
    <w:rsid w:val="00EE5EE9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5EE9"/>
    <w:rPr>
      <w:rFonts w:ascii="Cambria" w:eastAsia="Times New Roman" w:hAnsi="Cambria" w:cs="Times New Roman"/>
      <w:i/>
      <w:iCs/>
      <w:color w:val="5A5A5A"/>
      <w:kern w:val="0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EE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EE9"/>
    <w:rPr>
      <w:rFonts w:ascii="Cambria" w:eastAsia="Times New Roman" w:hAnsi="Cambria" w:cs="Times New Roman"/>
      <w:i/>
      <w:iCs/>
      <w:color w:val="FFFFFF"/>
      <w:kern w:val="0"/>
      <w:sz w:val="24"/>
      <w:szCs w:val="24"/>
      <w:shd w:val="clear" w:color="auto" w:fill="4F81BD"/>
      <w:lang w:eastAsia="pl-PL"/>
    </w:rPr>
  </w:style>
  <w:style w:type="character" w:styleId="Wyrnieniedelikatne">
    <w:name w:val="Subtle Emphasis"/>
    <w:uiPriority w:val="19"/>
    <w:qFormat/>
    <w:rsid w:val="00EE5EE9"/>
    <w:rPr>
      <w:i/>
      <w:iCs/>
      <w:color w:val="5A5A5A"/>
    </w:rPr>
  </w:style>
  <w:style w:type="character" w:styleId="Wyrnienieintensywne">
    <w:name w:val="Intense Emphasis"/>
    <w:uiPriority w:val="21"/>
    <w:qFormat/>
    <w:rsid w:val="00EE5EE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5EE9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EE5EE9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EE5EE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EE5EE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numbering" w:customStyle="1" w:styleId="Styl2">
    <w:name w:val="Styl2"/>
    <w:rsid w:val="00EE5EE9"/>
    <w:pPr>
      <w:numPr>
        <w:numId w:val="3"/>
      </w:numPr>
    </w:pPr>
  </w:style>
  <w:style w:type="paragraph" w:styleId="NormalnyWeb">
    <w:name w:val="Normal (Web)"/>
    <w:basedOn w:val="Normalny"/>
    <w:unhideWhenUsed/>
    <w:rsid w:val="00EE5E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EE5EE9"/>
    <w:rPr>
      <w:sz w:val="16"/>
      <w:szCs w:val="16"/>
    </w:rPr>
  </w:style>
  <w:style w:type="paragraph" w:customStyle="1" w:styleId="celp">
    <w:name w:val="cel_p"/>
    <w:basedOn w:val="Normalny"/>
    <w:uiPriority w:val="99"/>
    <w:rsid w:val="00EE5EE9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EE5EE9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EE5EE9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EE5EE9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EE5EE9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EE5EE9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EE5EE9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EE5EE9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EE5EE9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EE5EE9"/>
    <w:pPr>
      <w:ind w:left="1600"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EE5EE9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EE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E5EE9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E5EE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5EE9"/>
    <w:rPr>
      <w:rFonts w:ascii="Calibri" w:eastAsia="Calibri" w:hAnsi="Calibri" w:cs="Times New Roman"/>
      <w:kern w:val="0"/>
      <w:szCs w:val="21"/>
    </w:rPr>
  </w:style>
  <w:style w:type="paragraph" w:customStyle="1" w:styleId="NormalnyWeb2">
    <w:name w:val="Normalny (Web)2"/>
    <w:basedOn w:val="Normalny"/>
    <w:uiPriority w:val="99"/>
    <w:rsid w:val="00EE5EE9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EE5E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EE5EE9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uiPriority w:val="99"/>
    <w:rsid w:val="00EE5EE9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</w:rPr>
  </w:style>
  <w:style w:type="numbering" w:customStyle="1" w:styleId="Styl3">
    <w:name w:val="Styl3"/>
    <w:rsid w:val="00EE5EE9"/>
    <w:pPr>
      <w:numPr>
        <w:numId w:val="18"/>
      </w:numPr>
    </w:pPr>
  </w:style>
  <w:style w:type="character" w:customStyle="1" w:styleId="tabulatory">
    <w:name w:val="tabulatory"/>
    <w:basedOn w:val="Domylnaczcionkaakapitu"/>
    <w:rsid w:val="00EE5EE9"/>
  </w:style>
  <w:style w:type="character" w:styleId="UyteHipercze">
    <w:name w:val="FollowedHyperlink"/>
    <w:uiPriority w:val="99"/>
    <w:unhideWhenUsed/>
    <w:rsid w:val="00EE5EE9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EE5EE9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EE5EE9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EE5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EE5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EE5EE9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EE5EE9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EE5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EE5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EE5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EE5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EE5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EE5EE9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EE5E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EE5E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EE5EE9"/>
  </w:style>
  <w:style w:type="character" w:customStyle="1" w:styleId="TekstpodstawowyZnak1">
    <w:name w:val="Tekst podstawowy Znak1"/>
    <w:aliases w:val="Regulacje Znak,definicje Znak,moj body text Znak"/>
    <w:semiHidden/>
    <w:rsid w:val="00EE5EE9"/>
  </w:style>
  <w:style w:type="character" w:customStyle="1" w:styleId="MapadokumentuZnak">
    <w:name w:val="Mapa dokumentu Znak"/>
    <w:uiPriority w:val="99"/>
    <w:semiHidden/>
    <w:rsid w:val="00EE5EE9"/>
    <w:rPr>
      <w:sz w:val="16"/>
      <w:szCs w:val="16"/>
    </w:rPr>
  </w:style>
  <w:style w:type="paragraph" w:customStyle="1" w:styleId="Akapitzlist2">
    <w:name w:val="Akapit z listą2"/>
    <w:basedOn w:val="Normalny"/>
    <w:rsid w:val="00EE5EE9"/>
    <w:pPr>
      <w:ind w:left="720"/>
      <w:contextualSpacing/>
    </w:pPr>
  </w:style>
  <w:style w:type="numbering" w:customStyle="1" w:styleId="Styl21">
    <w:name w:val="Styl21"/>
    <w:rsid w:val="00EE5EE9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EE9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EE5EE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EE5EE9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EE5EE9"/>
    <w:rPr>
      <w:rFonts w:ascii="Arial" w:eastAsia="Calibri" w:hAnsi="Arial" w:cs="Times New Roman"/>
      <w:kern w:val="0"/>
      <w:sz w:val="24"/>
      <w:szCs w:val="20"/>
      <w:lang w:eastAsia="pl-PL"/>
    </w:rPr>
  </w:style>
  <w:style w:type="numbering" w:customStyle="1" w:styleId="Zaimportowanystyl25">
    <w:name w:val="Zaimportowany styl 25"/>
    <w:rsid w:val="00EE5EE9"/>
    <w:pPr>
      <w:numPr>
        <w:numId w:val="28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5EE9"/>
    <w:rPr>
      <w:color w:val="605E5C"/>
      <w:shd w:val="clear" w:color="auto" w:fill="E1DFDD"/>
    </w:rPr>
  </w:style>
  <w:style w:type="paragraph" w:customStyle="1" w:styleId="Tre">
    <w:name w:val="Treść"/>
    <w:qFormat/>
    <w:rsid w:val="00EE5EE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eastAsia="pl-PL"/>
    </w:rPr>
  </w:style>
  <w:style w:type="numbering" w:customStyle="1" w:styleId="Zaimportowanystyl24">
    <w:name w:val="Zaimportowany styl 24"/>
    <w:rsid w:val="00EE5EE9"/>
    <w:pPr>
      <w:numPr>
        <w:numId w:val="29"/>
      </w:numPr>
    </w:pPr>
  </w:style>
  <w:style w:type="table" w:customStyle="1" w:styleId="TableNormal">
    <w:name w:val="Table Normal"/>
    <w:rsid w:val="00EE5E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customStyle="1" w:styleId="FontStyle13">
    <w:name w:val="Font Style13"/>
    <w:basedOn w:val="Domylnaczcionkaakapitu"/>
    <w:qFormat/>
    <w:rsid w:val="00EE5EE9"/>
    <w:rPr>
      <w:rFonts w:ascii="Times New Roman" w:hAnsi="Times New Roman" w:cs="Times New Roman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21EA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63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60" Type="http://schemas.microsoft.com/office/2011/relationships/commentsExtended" Target="commentsExtended.xml"/><Relationship Id="rId6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6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603D3-6737-45CD-812A-31A83906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2254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Kocimski</dc:creator>
  <cp:lastModifiedBy>Agnieszka Iwanowska</cp:lastModifiedBy>
  <cp:revision>3</cp:revision>
  <cp:lastPrinted>2023-10-13T11:45:00Z</cp:lastPrinted>
  <dcterms:created xsi:type="dcterms:W3CDTF">2023-10-13T11:46:00Z</dcterms:created>
  <dcterms:modified xsi:type="dcterms:W3CDTF">2023-10-13T11:47:00Z</dcterms:modified>
</cp:coreProperties>
</file>