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C1AAE" w14:textId="3381A454" w:rsidR="00F0457B" w:rsidRPr="00514CC1" w:rsidRDefault="00F0457B" w:rsidP="00514CC1">
      <w:pPr>
        <w:numPr>
          <w:ilvl w:val="0"/>
          <w:numId w:val="0"/>
        </w:numPr>
        <w:spacing w:after="0" w:line="271" w:lineRule="auto"/>
        <w:ind w:right="34"/>
        <w:jc w:val="center"/>
        <w:rPr>
          <w:rFonts w:ascii="Arial" w:hAnsi="Arial" w:cs="Arial"/>
          <w:b/>
        </w:rPr>
      </w:pPr>
      <w:r w:rsidRPr="00514CC1">
        <w:rPr>
          <w:rFonts w:ascii="Arial" w:hAnsi="Arial" w:cs="Arial"/>
          <w:b/>
          <w:lang w:val="x-none"/>
        </w:rPr>
        <w:t xml:space="preserve">SPECYFIKACJA WARUNKÓW </w:t>
      </w:r>
      <w:r w:rsidRPr="004515ED">
        <w:rPr>
          <w:rFonts w:ascii="Arial" w:hAnsi="Arial" w:cs="Arial"/>
          <w:b/>
          <w:lang w:val="x-none"/>
        </w:rPr>
        <w:t>ZAMÓWIENIA</w:t>
      </w:r>
      <w:r w:rsidR="001134EF" w:rsidRPr="004515ED">
        <w:rPr>
          <w:rFonts w:ascii="Arial" w:hAnsi="Arial" w:cs="Arial"/>
          <w:b/>
        </w:rPr>
        <w:t xml:space="preserve"> </w:t>
      </w:r>
      <w:r w:rsidRPr="00514CC1">
        <w:rPr>
          <w:rFonts w:ascii="Arial" w:hAnsi="Arial" w:cs="Arial"/>
          <w:b/>
        </w:rPr>
        <w:t>(dalej zwana „SWZ”)</w:t>
      </w:r>
    </w:p>
    <w:p w14:paraId="39107B94" w14:textId="6C073B10" w:rsidR="00A713E0" w:rsidRPr="00514CC1" w:rsidRDefault="00A713E0" w:rsidP="00514CC1">
      <w:pPr>
        <w:numPr>
          <w:ilvl w:val="0"/>
          <w:numId w:val="0"/>
        </w:numPr>
        <w:spacing w:after="0" w:line="271" w:lineRule="auto"/>
        <w:ind w:left="1440" w:right="34" w:hanging="1440"/>
        <w:rPr>
          <w:rFonts w:ascii="Arial" w:hAnsi="Arial" w:cs="Arial"/>
          <w:b/>
        </w:rPr>
      </w:pPr>
    </w:p>
    <w:p w14:paraId="1F3F79A8" w14:textId="44268C33" w:rsidR="00A713E0" w:rsidRPr="00514CC1" w:rsidRDefault="00A713E0" w:rsidP="00514CC1">
      <w:pPr>
        <w:pStyle w:val="Bezodstpw"/>
        <w:numPr>
          <w:ilvl w:val="0"/>
          <w:numId w:val="4"/>
        </w:numPr>
        <w:spacing w:line="271" w:lineRule="auto"/>
        <w:jc w:val="both"/>
        <w:rPr>
          <w:rFonts w:ascii="Arial" w:hAnsi="Arial" w:cs="Arial"/>
        </w:rPr>
      </w:pPr>
      <w:r w:rsidRPr="00514CC1">
        <w:rPr>
          <w:rFonts w:ascii="Arial" w:hAnsi="Arial" w:cs="Arial"/>
          <w:b/>
        </w:rPr>
        <w:t xml:space="preserve"> </w:t>
      </w:r>
      <w:r w:rsidR="007B590B" w:rsidRPr="00514CC1">
        <w:rPr>
          <w:rFonts w:ascii="Arial" w:hAnsi="Arial" w:cs="Arial"/>
          <w:b/>
        </w:rPr>
        <w:t>INFORMACJE OGÓLNE</w:t>
      </w:r>
    </w:p>
    <w:p w14:paraId="612AEF21" w14:textId="77777777" w:rsidR="00A713E0" w:rsidRPr="00514CC1" w:rsidRDefault="00A713E0" w:rsidP="00514CC1">
      <w:pPr>
        <w:pStyle w:val="Bezodstpw"/>
        <w:numPr>
          <w:ilvl w:val="0"/>
          <w:numId w:val="3"/>
        </w:numPr>
        <w:tabs>
          <w:tab w:val="clear" w:pos="0"/>
          <w:tab w:val="num" w:pos="-360"/>
        </w:tabs>
        <w:spacing w:line="271" w:lineRule="auto"/>
        <w:ind w:left="360"/>
        <w:rPr>
          <w:rFonts w:ascii="Arial" w:hAnsi="Arial" w:cs="Arial"/>
        </w:rPr>
      </w:pPr>
      <w:r w:rsidRPr="00514CC1">
        <w:rPr>
          <w:rFonts w:ascii="Arial" w:hAnsi="Arial" w:cs="Arial"/>
        </w:rPr>
        <w:t>Zamawiający:</w:t>
      </w:r>
    </w:p>
    <w:p w14:paraId="13B74228" w14:textId="77777777" w:rsidR="00F0457B" w:rsidRPr="00514CC1" w:rsidRDefault="00F0457B" w:rsidP="00514CC1">
      <w:pPr>
        <w:pStyle w:val="Bezodstpw"/>
        <w:spacing w:line="271" w:lineRule="auto"/>
        <w:ind w:left="360"/>
        <w:rPr>
          <w:rFonts w:ascii="Arial" w:hAnsi="Arial" w:cs="Arial"/>
          <w:b/>
          <w:lang w:val="pl"/>
        </w:rPr>
      </w:pPr>
      <w:r w:rsidRPr="00514CC1">
        <w:rPr>
          <w:rFonts w:ascii="Arial" w:hAnsi="Arial" w:cs="Arial"/>
          <w:b/>
          <w:lang w:val="pl"/>
        </w:rPr>
        <w:t xml:space="preserve">Powiat Lęborski </w:t>
      </w:r>
    </w:p>
    <w:p w14:paraId="7871B9F1" w14:textId="77777777" w:rsidR="00F0457B" w:rsidRPr="00514CC1" w:rsidRDefault="00F0457B" w:rsidP="00514CC1">
      <w:pPr>
        <w:pStyle w:val="Bezodstpw"/>
        <w:spacing w:line="271" w:lineRule="auto"/>
        <w:ind w:left="360"/>
        <w:rPr>
          <w:rFonts w:ascii="Arial" w:hAnsi="Arial" w:cs="Arial"/>
          <w:lang w:val="pl"/>
        </w:rPr>
      </w:pPr>
      <w:r w:rsidRPr="00514CC1">
        <w:rPr>
          <w:rFonts w:ascii="Arial" w:hAnsi="Arial" w:cs="Arial"/>
          <w:lang w:val="pl"/>
        </w:rPr>
        <w:t>ul. Czołgistów 5, 84-300 Lębork</w:t>
      </w:r>
    </w:p>
    <w:p w14:paraId="3DF74258" w14:textId="77777777" w:rsidR="00F0457B" w:rsidRPr="00514CC1" w:rsidRDefault="00F0457B" w:rsidP="00514CC1">
      <w:pPr>
        <w:pStyle w:val="Bezodstpw"/>
        <w:spacing w:line="271" w:lineRule="auto"/>
        <w:ind w:left="360"/>
        <w:rPr>
          <w:rFonts w:ascii="Arial" w:hAnsi="Arial" w:cs="Arial"/>
          <w:lang w:val="pl"/>
        </w:rPr>
      </w:pPr>
      <w:r w:rsidRPr="00514CC1">
        <w:rPr>
          <w:rFonts w:ascii="Arial" w:hAnsi="Arial" w:cs="Arial"/>
          <w:lang w:val="pl"/>
        </w:rPr>
        <w:t>tel. 59 8632-825</w:t>
      </w:r>
    </w:p>
    <w:p w14:paraId="51B9041B" w14:textId="373B74FE" w:rsidR="00F0457B" w:rsidRPr="00514CC1" w:rsidRDefault="00F0457B" w:rsidP="00514CC1">
      <w:pPr>
        <w:pStyle w:val="Bezodstpw"/>
        <w:spacing w:line="271" w:lineRule="auto"/>
        <w:ind w:left="360"/>
        <w:rPr>
          <w:rFonts w:ascii="Arial" w:hAnsi="Arial" w:cs="Arial"/>
          <w:lang w:val="pl"/>
        </w:rPr>
      </w:pPr>
      <w:r w:rsidRPr="00514CC1">
        <w:rPr>
          <w:rFonts w:ascii="Arial" w:hAnsi="Arial" w:cs="Arial"/>
          <w:lang w:val="pl"/>
        </w:rPr>
        <w:t xml:space="preserve">e-mail: </w:t>
      </w:r>
      <w:hyperlink r:id="rId9" w:history="1">
        <w:r w:rsidRPr="00514CC1">
          <w:rPr>
            <w:rStyle w:val="Hipercze"/>
            <w:rFonts w:ascii="Arial" w:hAnsi="Arial" w:cs="Arial"/>
            <w:lang w:val="pl"/>
          </w:rPr>
          <w:t>zam.publiczne@starostwolebork.pl</w:t>
        </w:r>
      </w:hyperlink>
      <w:r w:rsidRPr="00514CC1">
        <w:rPr>
          <w:rFonts w:ascii="Arial" w:hAnsi="Arial" w:cs="Arial"/>
          <w:lang w:val="pl"/>
        </w:rPr>
        <w:t xml:space="preserve"> </w:t>
      </w:r>
    </w:p>
    <w:p w14:paraId="41DF6D5B" w14:textId="79DEF376" w:rsidR="00F0457B" w:rsidRPr="00514CC1" w:rsidRDefault="00F0457B" w:rsidP="00514CC1">
      <w:pPr>
        <w:pStyle w:val="Bezodstpw"/>
        <w:spacing w:line="271" w:lineRule="auto"/>
        <w:ind w:left="360"/>
        <w:rPr>
          <w:rFonts w:ascii="Arial" w:hAnsi="Arial" w:cs="Arial"/>
          <w:lang w:val="pl"/>
        </w:rPr>
      </w:pPr>
      <w:r w:rsidRPr="00514CC1">
        <w:rPr>
          <w:rFonts w:ascii="Arial" w:hAnsi="Arial" w:cs="Arial"/>
          <w:lang w:val="pl"/>
        </w:rPr>
        <w:t xml:space="preserve">adres strony internetowej: </w:t>
      </w:r>
      <w:hyperlink r:id="rId10" w:history="1">
        <w:r w:rsidRPr="00514CC1">
          <w:rPr>
            <w:rStyle w:val="Hipercze"/>
            <w:rFonts w:ascii="Arial" w:hAnsi="Arial" w:cs="Arial"/>
            <w:lang w:val="pl"/>
          </w:rPr>
          <w:t>http://powiatleborski.bip.gov.pl/</w:t>
        </w:r>
      </w:hyperlink>
      <w:r w:rsidRPr="00514CC1">
        <w:rPr>
          <w:rFonts w:ascii="Arial" w:hAnsi="Arial" w:cs="Arial"/>
          <w:lang w:val="pl"/>
        </w:rPr>
        <w:t xml:space="preserve"> </w:t>
      </w:r>
    </w:p>
    <w:p w14:paraId="1FC8785C" w14:textId="267A9EDA" w:rsidR="00A713E0" w:rsidRPr="00514CC1" w:rsidRDefault="00F0457B" w:rsidP="00514CC1">
      <w:pPr>
        <w:pStyle w:val="Bezodstpw"/>
        <w:spacing w:line="271" w:lineRule="auto"/>
        <w:ind w:left="360"/>
        <w:rPr>
          <w:rFonts w:ascii="Arial" w:hAnsi="Arial" w:cs="Arial"/>
        </w:rPr>
      </w:pPr>
      <w:r w:rsidRPr="00514CC1">
        <w:rPr>
          <w:rFonts w:ascii="Arial" w:hAnsi="Arial" w:cs="Arial"/>
          <w:lang w:val="pl"/>
        </w:rPr>
        <w:t>NIP: 841-160-90-72; REGON: 770979648</w:t>
      </w:r>
      <w:r w:rsidR="00A713E0" w:rsidRPr="00514CC1">
        <w:rPr>
          <w:rFonts w:ascii="Arial" w:hAnsi="Arial" w:cs="Arial"/>
        </w:rPr>
        <w:t xml:space="preserve"> </w:t>
      </w:r>
    </w:p>
    <w:p w14:paraId="68BE36C3" w14:textId="7A997DFE" w:rsidR="00A713E0" w:rsidRPr="00514CC1" w:rsidRDefault="00A713E0" w:rsidP="00514CC1">
      <w:pPr>
        <w:pStyle w:val="Bezodstpw"/>
        <w:spacing w:line="271" w:lineRule="auto"/>
        <w:ind w:left="360"/>
        <w:jc w:val="both"/>
        <w:rPr>
          <w:rFonts w:ascii="Arial" w:hAnsi="Arial" w:cs="Arial"/>
        </w:rPr>
      </w:pPr>
      <w:r w:rsidRPr="00514CC1">
        <w:rPr>
          <w:rFonts w:ascii="Arial" w:hAnsi="Arial" w:cs="Arial"/>
        </w:rPr>
        <w:t xml:space="preserve">Adres strony internetowej prowadzonego postępowania (adres strony internetowej, na której udostępniane będą zmiany i wyjaśnienia treści specyfikacji warunków zamówienia (SWZ) oraz inne dokumenty zamówienia bezpośrednio związane z postępowaniem o udzielenie zamówienia): </w:t>
      </w:r>
      <w:hyperlink r:id="rId11" w:history="1">
        <w:r w:rsidR="0072725D" w:rsidRPr="00514CC1">
          <w:rPr>
            <w:rStyle w:val="Hipercze"/>
            <w:rFonts w:ascii="Arial" w:hAnsi="Arial" w:cs="Arial"/>
          </w:rPr>
          <w:t>https://platformazakupowa.pl/</w:t>
        </w:r>
      </w:hyperlink>
      <w:hyperlink r:id="rId12" w:tgtFrame="_blank" w:history="1">
        <w:r w:rsidR="00F428F8" w:rsidRPr="00F428F8">
          <w:rPr>
            <w:rStyle w:val="Hipercze"/>
            <w:rFonts w:ascii="Arial" w:hAnsi="Arial" w:cs="Arial"/>
          </w:rPr>
          <w:t>600571</w:t>
        </w:r>
      </w:hyperlink>
      <w:r w:rsidR="00F428F8">
        <w:rPr>
          <w:rFonts w:ascii="Arial" w:hAnsi="Arial" w:cs="Arial"/>
          <w:color w:val="0000FF"/>
          <w:u w:val="single"/>
        </w:rPr>
        <w:t xml:space="preserve"> </w:t>
      </w:r>
      <w:r w:rsidR="0072725D" w:rsidRPr="00514CC1">
        <w:rPr>
          <w:rFonts w:ascii="Arial" w:hAnsi="Arial" w:cs="Arial"/>
        </w:rPr>
        <w:t xml:space="preserve"> </w:t>
      </w:r>
    </w:p>
    <w:p w14:paraId="6447D2C5" w14:textId="2B91EF7C" w:rsidR="00A713E0" w:rsidRPr="004515ED" w:rsidRDefault="00A713E0" w:rsidP="00514CC1">
      <w:pPr>
        <w:pStyle w:val="Bezodstpw"/>
        <w:numPr>
          <w:ilvl w:val="0"/>
          <w:numId w:val="3"/>
        </w:numPr>
        <w:tabs>
          <w:tab w:val="clear" w:pos="0"/>
          <w:tab w:val="num" w:pos="-360"/>
        </w:tabs>
        <w:spacing w:line="271" w:lineRule="auto"/>
        <w:ind w:left="360"/>
        <w:rPr>
          <w:rFonts w:ascii="Arial" w:hAnsi="Arial" w:cs="Arial"/>
        </w:rPr>
      </w:pPr>
      <w:r w:rsidRPr="004515ED">
        <w:rPr>
          <w:rFonts w:ascii="Arial" w:hAnsi="Arial" w:cs="Arial"/>
        </w:rPr>
        <w:t>Niniejsze postępowanie</w:t>
      </w:r>
      <w:r w:rsidR="00822139" w:rsidRPr="004515ED">
        <w:rPr>
          <w:rFonts w:ascii="Arial" w:hAnsi="Arial" w:cs="Arial"/>
        </w:rPr>
        <w:t xml:space="preserve"> oznaczone jest znakiem: </w:t>
      </w:r>
      <w:r w:rsidR="00F0457B" w:rsidRPr="004515ED">
        <w:rPr>
          <w:rFonts w:ascii="Arial" w:hAnsi="Arial" w:cs="Arial"/>
          <w:b/>
        </w:rPr>
        <w:t>RI.272.1</w:t>
      </w:r>
      <w:r w:rsidR="00E020C8" w:rsidRPr="004515ED">
        <w:rPr>
          <w:rFonts w:ascii="Arial" w:hAnsi="Arial" w:cs="Arial"/>
          <w:b/>
        </w:rPr>
        <w:t>.4.</w:t>
      </w:r>
      <w:r w:rsidR="00F0457B" w:rsidRPr="004515ED">
        <w:rPr>
          <w:rFonts w:ascii="Arial" w:hAnsi="Arial" w:cs="Arial"/>
          <w:b/>
        </w:rPr>
        <w:t>2022</w:t>
      </w:r>
    </w:p>
    <w:p w14:paraId="066E2328" w14:textId="1AD82D8F" w:rsidR="003B3BE8" w:rsidRPr="00514CC1" w:rsidRDefault="003B3BE8" w:rsidP="00514CC1">
      <w:pPr>
        <w:pStyle w:val="Bezodstpw"/>
        <w:numPr>
          <w:ilvl w:val="0"/>
          <w:numId w:val="3"/>
        </w:numPr>
        <w:tabs>
          <w:tab w:val="clear" w:pos="0"/>
          <w:tab w:val="num" w:pos="-360"/>
        </w:tabs>
        <w:spacing w:line="271" w:lineRule="auto"/>
        <w:ind w:left="360"/>
        <w:jc w:val="both"/>
        <w:rPr>
          <w:rFonts w:ascii="Arial" w:hAnsi="Arial" w:cs="Arial"/>
        </w:rPr>
      </w:pPr>
      <w:r w:rsidRPr="00514CC1">
        <w:rPr>
          <w:rFonts w:ascii="Arial" w:hAnsi="Arial" w:cs="Arial"/>
        </w:rPr>
        <w:t>Nazwa postępowania: „</w:t>
      </w:r>
      <w:r w:rsidR="00F0457B" w:rsidRPr="00514CC1">
        <w:rPr>
          <w:rFonts w:ascii="Arial" w:hAnsi="Arial" w:cs="Arial"/>
          <w:b/>
          <w:bCs/>
        </w:rPr>
        <w:t>Termomodernizacja budynku ZSO nr 1 w Lęborku</w:t>
      </w:r>
      <w:r w:rsidRPr="00514CC1">
        <w:rPr>
          <w:rFonts w:ascii="Arial" w:hAnsi="Arial" w:cs="Arial"/>
        </w:rPr>
        <w:t>”</w:t>
      </w:r>
      <w:r w:rsidR="003F5A1A" w:rsidRPr="00514CC1">
        <w:rPr>
          <w:rFonts w:ascii="Arial" w:hAnsi="Arial" w:cs="Arial"/>
        </w:rPr>
        <w:t>.</w:t>
      </w:r>
    </w:p>
    <w:p w14:paraId="3E94CF8F" w14:textId="77777777" w:rsidR="007E4889" w:rsidRPr="00514CC1" w:rsidRDefault="007E4889" w:rsidP="00514CC1">
      <w:pPr>
        <w:pStyle w:val="Bezodstpw"/>
        <w:numPr>
          <w:ilvl w:val="0"/>
          <w:numId w:val="3"/>
        </w:numPr>
        <w:tabs>
          <w:tab w:val="clear" w:pos="0"/>
          <w:tab w:val="num" w:pos="-360"/>
        </w:tabs>
        <w:spacing w:line="271" w:lineRule="auto"/>
        <w:ind w:left="360"/>
        <w:jc w:val="both"/>
        <w:rPr>
          <w:rFonts w:ascii="Arial" w:hAnsi="Arial" w:cs="Arial"/>
        </w:rPr>
      </w:pPr>
      <w:r w:rsidRPr="00514CC1">
        <w:rPr>
          <w:rFonts w:ascii="Arial" w:hAnsi="Arial" w:cs="Arial"/>
        </w:rPr>
        <w:t>Ilekroć w Specyfikacji Warunków Zamówienia jest mowa o:</w:t>
      </w:r>
    </w:p>
    <w:p w14:paraId="6DEB8893" w14:textId="77777777" w:rsidR="007E4889" w:rsidRPr="00514CC1" w:rsidRDefault="007E4889" w:rsidP="00514CC1">
      <w:pPr>
        <w:pStyle w:val="Bezodstpw"/>
        <w:spacing w:line="271" w:lineRule="auto"/>
        <w:ind w:left="360"/>
        <w:jc w:val="both"/>
        <w:rPr>
          <w:rFonts w:ascii="Arial" w:hAnsi="Arial" w:cs="Arial"/>
        </w:rPr>
      </w:pPr>
      <w:r w:rsidRPr="00514CC1">
        <w:rPr>
          <w:rFonts w:ascii="Arial" w:hAnsi="Arial" w:cs="Arial"/>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2DEB0D4F" w14:textId="16E5FDBF" w:rsidR="00A713E0" w:rsidRPr="00514CC1" w:rsidRDefault="00A713E0" w:rsidP="00C26BEE">
      <w:pPr>
        <w:pStyle w:val="Bezodstpw"/>
        <w:numPr>
          <w:ilvl w:val="0"/>
          <w:numId w:val="44"/>
        </w:numPr>
        <w:spacing w:line="271" w:lineRule="auto"/>
        <w:jc w:val="both"/>
        <w:rPr>
          <w:rFonts w:ascii="Arial" w:hAnsi="Arial" w:cs="Arial"/>
        </w:rPr>
      </w:pPr>
      <w:r w:rsidRPr="00514CC1">
        <w:rPr>
          <w:rFonts w:ascii="Arial" w:hAnsi="Arial" w:cs="Arial"/>
          <w:iCs/>
        </w:rPr>
        <w:t>Wykonawca zamierzający wziąć udział w postępowaniu o udzielenie zamówienia publicznego, zobowiązany jest posiadać konto na platformie zakupowej</w:t>
      </w:r>
      <w:r w:rsidR="007E4889" w:rsidRPr="00514CC1">
        <w:rPr>
          <w:rFonts w:ascii="Arial" w:hAnsi="Arial" w:cs="Arial"/>
          <w:iCs/>
        </w:rPr>
        <w:t xml:space="preserve"> Open </w:t>
      </w:r>
      <w:proofErr w:type="spellStart"/>
      <w:r w:rsidR="007E4889" w:rsidRPr="00514CC1">
        <w:rPr>
          <w:rFonts w:ascii="Arial" w:hAnsi="Arial" w:cs="Arial"/>
          <w:iCs/>
        </w:rPr>
        <w:t>Nexus</w:t>
      </w:r>
      <w:proofErr w:type="spellEnd"/>
      <w:r w:rsidRPr="00514CC1">
        <w:rPr>
          <w:rFonts w:ascii="Arial" w:hAnsi="Arial" w:cs="Arial"/>
          <w:iCs/>
        </w:rPr>
        <w:t xml:space="preserve">. </w:t>
      </w:r>
    </w:p>
    <w:p w14:paraId="3E6FFD0E" w14:textId="727035B4" w:rsidR="00A713E0" w:rsidRPr="00514CC1" w:rsidRDefault="00A713E0" w:rsidP="00514CC1">
      <w:pPr>
        <w:pStyle w:val="Bezodstpw"/>
        <w:spacing w:line="271" w:lineRule="auto"/>
        <w:ind w:left="360"/>
        <w:jc w:val="both"/>
        <w:rPr>
          <w:rFonts w:ascii="Arial" w:hAnsi="Arial" w:cs="Arial"/>
        </w:rPr>
      </w:pPr>
      <w:r w:rsidRPr="00514CC1">
        <w:rPr>
          <w:rFonts w:ascii="Arial" w:hAnsi="Arial" w:cs="Arial"/>
          <w:iCs/>
        </w:rPr>
        <w:t>Zarejestrowanie i utrzymanie konta na platformie zakupowej oraz korzystanie z platformy jest bezpłatne.</w:t>
      </w:r>
    </w:p>
    <w:p w14:paraId="31F6AAFF" w14:textId="77777777" w:rsidR="003F5A1A" w:rsidRPr="00514CC1" w:rsidRDefault="003F5A1A" w:rsidP="00514CC1">
      <w:pPr>
        <w:pStyle w:val="Bezodstpw"/>
        <w:spacing w:line="271" w:lineRule="auto"/>
        <w:rPr>
          <w:rFonts w:ascii="Arial" w:hAnsi="Arial" w:cs="Arial"/>
        </w:rPr>
      </w:pPr>
    </w:p>
    <w:p w14:paraId="6AADEF41" w14:textId="09026689" w:rsidR="00A713E0" w:rsidRPr="00514CC1" w:rsidRDefault="00A713E0" w:rsidP="00514CC1">
      <w:pPr>
        <w:pStyle w:val="Bezodstpw"/>
        <w:numPr>
          <w:ilvl w:val="0"/>
          <w:numId w:val="4"/>
        </w:numPr>
        <w:spacing w:line="271" w:lineRule="auto"/>
        <w:rPr>
          <w:rFonts w:ascii="Arial" w:hAnsi="Arial" w:cs="Arial"/>
        </w:rPr>
      </w:pPr>
      <w:r w:rsidRPr="00514CC1">
        <w:rPr>
          <w:rFonts w:ascii="Arial" w:hAnsi="Arial" w:cs="Arial"/>
          <w:b/>
        </w:rPr>
        <w:t xml:space="preserve"> </w:t>
      </w:r>
      <w:r w:rsidR="007B590B" w:rsidRPr="00514CC1">
        <w:rPr>
          <w:rFonts w:ascii="Arial" w:hAnsi="Arial" w:cs="Arial"/>
          <w:b/>
        </w:rPr>
        <w:t xml:space="preserve">TRYB UDZIELENIA ZAMÓWIENIA </w:t>
      </w:r>
    </w:p>
    <w:p w14:paraId="2DC08979" w14:textId="4F95442F" w:rsidR="00A713E0" w:rsidRPr="00514CC1" w:rsidRDefault="00A713E0" w:rsidP="00514CC1">
      <w:pPr>
        <w:pStyle w:val="Bezodstpw"/>
        <w:numPr>
          <w:ilvl w:val="0"/>
          <w:numId w:val="2"/>
        </w:numPr>
        <w:tabs>
          <w:tab w:val="clear" w:pos="0"/>
          <w:tab w:val="num" w:pos="-360"/>
        </w:tabs>
        <w:spacing w:line="271" w:lineRule="auto"/>
        <w:ind w:left="360"/>
        <w:jc w:val="both"/>
        <w:rPr>
          <w:rFonts w:ascii="Arial" w:hAnsi="Arial" w:cs="Arial"/>
        </w:rPr>
      </w:pPr>
      <w:r w:rsidRPr="00514CC1">
        <w:rPr>
          <w:rFonts w:ascii="Arial" w:hAnsi="Arial" w:cs="Arial"/>
        </w:rPr>
        <w:t xml:space="preserve">Postępowanie prowadzone jest w trybie podstawowym na podstawie art. 275 pkt. </w:t>
      </w:r>
      <w:r w:rsidR="00F0457B" w:rsidRPr="00514CC1">
        <w:rPr>
          <w:rFonts w:ascii="Arial" w:hAnsi="Arial" w:cs="Arial"/>
        </w:rPr>
        <w:t>1</w:t>
      </w:r>
      <w:r w:rsidRPr="00514CC1">
        <w:rPr>
          <w:rFonts w:ascii="Arial" w:hAnsi="Arial" w:cs="Arial"/>
        </w:rPr>
        <w:t xml:space="preserve"> ustawy z dnia 11 września 2019 </w:t>
      </w:r>
      <w:r w:rsidR="00F0457B" w:rsidRPr="00514CC1">
        <w:rPr>
          <w:rFonts w:ascii="Arial" w:hAnsi="Arial" w:cs="Arial"/>
        </w:rPr>
        <w:t>r. – Prawo zamówień publicznych</w:t>
      </w:r>
      <w:r w:rsidRPr="00514CC1">
        <w:rPr>
          <w:rFonts w:ascii="Arial" w:hAnsi="Arial" w:cs="Arial"/>
        </w:rPr>
        <w:t xml:space="preserve">, zwanej dalej „ustawą </w:t>
      </w:r>
      <w:proofErr w:type="spellStart"/>
      <w:r w:rsidRPr="00514CC1">
        <w:rPr>
          <w:rFonts w:ascii="Arial" w:hAnsi="Arial" w:cs="Arial"/>
        </w:rPr>
        <w:t>pzp</w:t>
      </w:r>
      <w:proofErr w:type="spellEnd"/>
      <w:r w:rsidRPr="00514CC1">
        <w:rPr>
          <w:rFonts w:ascii="Arial" w:hAnsi="Arial" w:cs="Arial"/>
        </w:rPr>
        <w:t>” lub „</w:t>
      </w:r>
      <w:proofErr w:type="spellStart"/>
      <w:r w:rsidRPr="00514CC1">
        <w:rPr>
          <w:rFonts w:ascii="Arial" w:hAnsi="Arial" w:cs="Arial"/>
        </w:rPr>
        <w:t>pzp</w:t>
      </w:r>
      <w:proofErr w:type="spellEnd"/>
      <w:r w:rsidRPr="00514CC1">
        <w:rPr>
          <w:rFonts w:ascii="Arial" w:hAnsi="Arial" w:cs="Arial"/>
        </w:rPr>
        <w:t xml:space="preserve">” oraz aktów wykonawczych do niej. </w:t>
      </w:r>
    </w:p>
    <w:p w14:paraId="4E66C045" w14:textId="0DD43B14" w:rsidR="00A713E0" w:rsidRPr="00514CC1" w:rsidRDefault="00A713E0" w:rsidP="00514CC1">
      <w:pPr>
        <w:pStyle w:val="Bezodstpw"/>
        <w:numPr>
          <w:ilvl w:val="0"/>
          <w:numId w:val="2"/>
        </w:numPr>
        <w:tabs>
          <w:tab w:val="clear" w:pos="0"/>
          <w:tab w:val="num" w:pos="-360"/>
        </w:tabs>
        <w:spacing w:line="271" w:lineRule="auto"/>
        <w:ind w:left="360"/>
        <w:jc w:val="both"/>
        <w:rPr>
          <w:rFonts w:ascii="Arial" w:hAnsi="Arial" w:cs="Arial"/>
        </w:rPr>
      </w:pPr>
      <w:r w:rsidRPr="00514CC1">
        <w:rPr>
          <w:rFonts w:ascii="Arial" w:hAnsi="Arial" w:cs="Arial"/>
        </w:rPr>
        <w:t xml:space="preserve">Zamawiający </w:t>
      </w:r>
      <w:r w:rsidR="00F0457B" w:rsidRPr="00514CC1">
        <w:rPr>
          <w:rFonts w:ascii="Arial" w:hAnsi="Arial" w:cs="Arial"/>
        </w:rPr>
        <w:t xml:space="preserve">nie </w:t>
      </w:r>
      <w:r w:rsidRPr="00514CC1">
        <w:rPr>
          <w:rFonts w:ascii="Arial" w:hAnsi="Arial" w:cs="Arial"/>
        </w:rPr>
        <w:t xml:space="preserve">przewiduje prowadzenia negocjacji. </w:t>
      </w:r>
    </w:p>
    <w:p w14:paraId="6AE3E5A9" w14:textId="77777777" w:rsidR="00A713E0" w:rsidRPr="00514CC1" w:rsidRDefault="00A713E0" w:rsidP="00514CC1">
      <w:pPr>
        <w:pStyle w:val="Bezodstpw"/>
        <w:spacing w:line="271" w:lineRule="auto"/>
        <w:rPr>
          <w:rFonts w:ascii="Arial" w:hAnsi="Arial" w:cs="Arial"/>
        </w:rPr>
      </w:pPr>
    </w:p>
    <w:p w14:paraId="7041BB27" w14:textId="5984CBC1" w:rsidR="003F5A1A" w:rsidRPr="00514CC1" w:rsidRDefault="007B590B" w:rsidP="00514CC1">
      <w:pPr>
        <w:pStyle w:val="Bezodstpw"/>
        <w:numPr>
          <w:ilvl w:val="0"/>
          <w:numId w:val="4"/>
        </w:numPr>
        <w:spacing w:line="271" w:lineRule="auto"/>
        <w:rPr>
          <w:rFonts w:ascii="Arial" w:hAnsi="Arial" w:cs="Arial"/>
        </w:rPr>
      </w:pPr>
      <w:r w:rsidRPr="00514CC1">
        <w:rPr>
          <w:rFonts w:ascii="Arial" w:hAnsi="Arial" w:cs="Arial"/>
          <w:b/>
        </w:rPr>
        <w:t xml:space="preserve"> OPIS PRZEDMIOTU ZAMÓWIENIA</w:t>
      </w:r>
    </w:p>
    <w:p w14:paraId="5B97F91C" w14:textId="3315A958" w:rsidR="009B3912" w:rsidRPr="00514CC1" w:rsidRDefault="006B06D0" w:rsidP="00514CC1">
      <w:pPr>
        <w:pStyle w:val="Bezodstpw"/>
        <w:numPr>
          <w:ilvl w:val="0"/>
          <w:numId w:val="5"/>
        </w:numPr>
        <w:spacing w:line="271" w:lineRule="auto"/>
        <w:ind w:left="357" w:hanging="357"/>
        <w:jc w:val="both"/>
        <w:rPr>
          <w:rFonts w:ascii="Arial" w:hAnsi="Arial" w:cs="Arial"/>
        </w:rPr>
      </w:pPr>
      <w:r w:rsidRPr="00514CC1">
        <w:rPr>
          <w:rFonts w:ascii="Arial" w:hAnsi="Arial" w:cs="Arial"/>
        </w:rPr>
        <w:t>Przedmiotem zamówienia jest</w:t>
      </w:r>
      <w:r w:rsidR="001F0CD0" w:rsidRPr="00514CC1">
        <w:rPr>
          <w:rFonts w:ascii="Arial" w:hAnsi="Arial" w:cs="Arial"/>
        </w:rPr>
        <w:t xml:space="preserve"> </w:t>
      </w:r>
      <w:r w:rsidR="00A618F3" w:rsidRPr="00514CC1">
        <w:rPr>
          <w:rFonts w:ascii="Arial" w:hAnsi="Arial" w:cs="Arial"/>
        </w:rPr>
        <w:t>zadanie inwestycyjne pn. „</w:t>
      </w:r>
      <w:r w:rsidR="00F0457B" w:rsidRPr="00514CC1">
        <w:rPr>
          <w:rFonts w:ascii="Arial" w:hAnsi="Arial" w:cs="Arial"/>
          <w:b/>
          <w:bCs/>
        </w:rPr>
        <w:t>Termomodernizacja budynku ZSO nr 1 w Lęborku</w:t>
      </w:r>
      <w:r w:rsidR="003F5A1A" w:rsidRPr="00514CC1">
        <w:rPr>
          <w:rFonts w:ascii="Arial" w:hAnsi="Arial" w:cs="Arial"/>
        </w:rPr>
        <w:t>.</w:t>
      </w:r>
      <w:r w:rsidR="003B3BE8" w:rsidRPr="00514CC1">
        <w:rPr>
          <w:rFonts w:ascii="Arial" w:hAnsi="Arial" w:cs="Arial"/>
        </w:rPr>
        <w:t>”</w:t>
      </w:r>
    </w:p>
    <w:p w14:paraId="521DB5FA" w14:textId="2B26EA11" w:rsidR="00F0457B" w:rsidRPr="00514CC1" w:rsidRDefault="00F0457B" w:rsidP="00514CC1">
      <w:pPr>
        <w:pStyle w:val="Bezodstpw"/>
        <w:numPr>
          <w:ilvl w:val="0"/>
          <w:numId w:val="5"/>
        </w:numPr>
        <w:spacing w:line="271" w:lineRule="auto"/>
        <w:ind w:left="357" w:hanging="357"/>
        <w:jc w:val="both"/>
        <w:rPr>
          <w:rFonts w:ascii="Arial" w:hAnsi="Arial" w:cs="Arial"/>
        </w:rPr>
      </w:pPr>
      <w:r w:rsidRPr="00514CC1">
        <w:rPr>
          <w:rFonts w:ascii="Arial" w:hAnsi="Arial" w:cs="Arial"/>
        </w:rPr>
        <w:t>Szczegółowy zakres prac</w:t>
      </w:r>
      <w:r w:rsidR="001B0B65">
        <w:rPr>
          <w:rFonts w:ascii="Arial" w:hAnsi="Arial" w:cs="Arial"/>
        </w:rPr>
        <w:t>,</w:t>
      </w:r>
      <w:r w:rsidRPr="00514CC1">
        <w:rPr>
          <w:rFonts w:ascii="Arial" w:hAnsi="Arial" w:cs="Arial"/>
        </w:rPr>
        <w:t xml:space="preserve"> </w:t>
      </w:r>
      <w:r w:rsidR="001B0B65" w:rsidRPr="001B0B65">
        <w:rPr>
          <w:rFonts w:ascii="Arial" w:hAnsi="Arial" w:cs="Arial"/>
        </w:rPr>
        <w:t>zgodnie z art. 103 ustawy Pzp</w:t>
      </w:r>
      <w:r w:rsidR="001B0B65">
        <w:rPr>
          <w:rFonts w:ascii="Arial" w:hAnsi="Arial" w:cs="Arial"/>
        </w:rPr>
        <w:t>,</w:t>
      </w:r>
      <w:r w:rsidR="001B0B65" w:rsidRPr="001B0B65">
        <w:rPr>
          <w:rFonts w:ascii="Arial" w:hAnsi="Arial" w:cs="Arial"/>
        </w:rPr>
        <w:t xml:space="preserve"> </w:t>
      </w:r>
      <w:r w:rsidR="001B0B65">
        <w:rPr>
          <w:rFonts w:ascii="Arial" w:hAnsi="Arial" w:cs="Arial"/>
        </w:rPr>
        <w:t>opisany</w:t>
      </w:r>
      <w:r w:rsidRPr="00514CC1">
        <w:rPr>
          <w:rFonts w:ascii="Arial" w:hAnsi="Arial" w:cs="Arial"/>
        </w:rPr>
        <w:t xml:space="preserve"> został </w:t>
      </w:r>
      <w:r w:rsidR="001B0B65" w:rsidRPr="001B0B65">
        <w:rPr>
          <w:rFonts w:ascii="Arial" w:hAnsi="Arial" w:cs="Arial"/>
        </w:rPr>
        <w:t xml:space="preserve">za pomocą </w:t>
      </w:r>
      <w:r w:rsidR="001B0B65">
        <w:rPr>
          <w:rFonts w:ascii="Arial" w:hAnsi="Arial" w:cs="Arial"/>
        </w:rPr>
        <w:t>D</w:t>
      </w:r>
      <w:r w:rsidR="001B0B65" w:rsidRPr="001B0B65">
        <w:rPr>
          <w:rFonts w:ascii="Arial" w:hAnsi="Arial" w:cs="Arial"/>
        </w:rPr>
        <w:t xml:space="preserve">okumentacji </w:t>
      </w:r>
      <w:r w:rsidR="001B0B65">
        <w:rPr>
          <w:rFonts w:ascii="Arial" w:hAnsi="Arial" w:cs="Arial"/>
        </w:rPr>
        <w:t>P</w:t>
      </w:r>
      <w:r w:rsidR="001B0B65" w:rsidRPr="001B0B65">
        <w:rPr>
          <w:rFonts w:ascii="Arial" w:hAnsi="Arial" w:cs="Arial"/>
        </w:rPr>
        <w:t xml:space="preserve">rojektowej </w:t>
      </w:r>
      <w:r w:rsidR="007237EF" w:rsidRPr="00514CC1">
        <w:rPr>
          <w:rFonts w:ascii="Arial" w:hAnsi="Arial" w:cs="Arial"/>
        </w:rPr>
        <w:t>stanowiąc</w:t>
      </w:r>
      <w:r w:rsidR="007237EF">
        <w:rPr>
          <w:rFonts w:ascii="Arial" w:hAnsi="Arial" w:cs="Arial"/>
        </w:rPr>
        <w:t>ej</w:t>
      </w:r>
      <w:r w:rsidR="007237EF" w:rsidRPr="00514CC1">
        <w:rPr>
          <w:rFonts w:ascii="Arial" w:hAnsi="Arial" w:cs="Arial"/>
        </w:rPr>
        <w:t xml:space="preserve"> </w:t>
      </w:r>
      <w:r w:rsidR="007237EF" w:rsidRPr="007237EF">
        <w:rPr>
          <w:rFonts w:ascii="Arial" w:hAnsi="Arial" w:cs="Arial"/>
          <w:b/>
        </w:rPr>
        <w:t>Załącznik nr 1 do SWZ</w:t>
      </w:r>
      <w:r w:rsidR="007237EF">
        <w:rPr>
          <w:rFonts w:ascii="Arial" w:hAnsi="Arial" w:cs="Arial"/>
        </w:rPr>
        <w:t>,</w:t>
      </w:r>
      <w:r w:rsidR="007237EF" w:rsidRPr="001B0B65">
        <w:rPr>
          <w:rFonts w:ascii="Arial" w:hAnsi="Arial" w:cs="Arial"/>
        </w:rPr>
        <w:t xml:space="preserve"> </w:t>
      </w:r>
      <w:r w:rsidR="007237EF" w:rsidRPr="00514CC1">
        <w:rPr>
          <w:rFonts w:ascii="Arial" w:hAnsi="Arial" w:cs="Arial"/>
        </w:rPr>
        <w:t>która zawiera Projekt budowlany</w:t>
      </w:r>
      <w:r w:rsidR="007237EF">
        <w:rPr>
          <w:rFonts w:ascii="Arial" w:hAnsi="Arial" w:cs="Arial"/>
        </w:rPr>
        <w:t>, S</w:t>
      </w:r>
      <w:r w:rsidR="001B0B65" w:rsidRPr="001B0B65">
        <w:rPr>
          <w:rFonts w:ascii="Arial" w:hAnsi="Arial" w:cs="Arial"/>
        </w:rPr>
        <w:t>pecyfikacj</w:t>
      </w:r>
      <w:r w:rsidR="007237EF">
        <w:rPr>
          <w:rFonts w:ascii="Arial" w:hAnsi="Arial" w:cs="Arial"/>
        </w:rPr>
        <w:t>ę</w:t>
      </w:r>
      <w:r w:rsidR="001B0B65" w:rsidRPr="001B0B65">
        <w:rPr>
          <w:rFonts w:ascii="Arial" w:hAnsi="Arial" w:cs="Arial"/>
        </w:rPr>
        <w:t xml:space="preserve"> </w:t>
      </w:r>
      <w:r w:rsidR="007237EF">
        <w:rPr>
          <w:rFonts w:ascii="Arial" w:hAnsi="Arial" w:cs="Arial"/>
        </w:rPr>
        <w:t>T</w:t>
      </w:r>
      <w:r w:rsidR="001B0B65" w:rsidRPr="001B0B65">
        <w:rPr>
          <w:rFonts w:ascii="Arial" w:hAnsi="Arial" w:cs="Arial"/>
        </w:rPr>
        <w:t>echniczn</w:t>
      </w:r>
      <w:r w:rsidR="007237EF">
        <w:rPr>
          <w:rFonts w:ascii="Arial" w:hAnsi="Arial" w:cs="Arial"/>
        </w:rPr>
        <w:t>ą W</w:t>
      </w:r>
      <w:r w:rsidR="001B0B65" w:rsidRPr="001B0B65">
        <w:rPr>
          <w:rFonts w:ascii="Arial" w:hAnsi="Arial" w:cs="Arial"/>
        </w:rPr>
        <w:t xml:space="preserve">ykonania i </w:t>
      </w:r>
      <w:r w:rsidR="007237EF">
        <w:rPr>
          <w:rFonts w:ascii="Arial" w:hAnsi="Arial" w:cs="Arial"/>
        </w:rPr>
        <w:t>O</w:t>
      </w:r>
      <w:r w:rsidR="001B0B65" w:rsidRPr="001B0B65">
        <w:rPr>
          <w:rFonts w:ascii="Arial" w:hAnsi="Arial" w:cs="Arial"/>
        </w:rPr>
        <w:t xml:space="preserve">dbioru </w:t>
      </w:r>
      <w:r w:rsidR="007237EF">
        <w:rPr>
          <w:rFonts w:ascii="Arial" w:hAnsi="Arial" w:cs="Arial"/>
        </w:rPr>
        <w:t>R</w:t>
      </w:r>
      <w:r w:rsidR="001B0B65" w:rsidRPr="001B0B65">
        <w:rPr>
          <w:rFonts w:ascii="Arial" w:hAnsi="Arial" w:cs="Arial"/>
        </w:rPr>
        <w:t xml:space="preserve">obót </w:t>
      </w:r>
      <w:r w:rsidR="007237EF">
        <w:rPr>
          <w:rFonts w:ascii="Arial" w:hAnsi="Arial" w:cs="Arial"/>
        </w:rPr>
        <w:t>B</w:t>
      </w:r>
      <w:r w:rsidR="001B0B65" w:rsidRPr="001B0B65">
        <w:rPr>
          <w:rFonts w:ascii="Arial" w:hAnsi="Arial" w:cs="Arial"/>
        </w:rPr>
        <w:t>udowlanych (</w:t>
      </w:r>
      <w:proofErr w:type="spellStart"/>
      <w:r w:rsidR="001B0B65" w:rsidRPr="001B0B65">
        <w:rPr>
          <w:rFonts w:ascii="Arial" w:hAnsi="Arial" w:cs="Arial"/>
        </w:rPr>
        <w:t>STWiORB</w:t>
      </w:r>
      <w:proofErr w:type="spellEnd"/>
      <w:r w:rsidR="001B0B65" w:rsidRPr="001B0B65">
        <w:rPr>
          <w:rFonts w:ascii="Arial" w:hAnsi="Arial" w:cs="Arial"/>
        </w:rPr>
        <w:t>) oraz przedmiar robót</w:t>
      </w:r>
      <w:r w:rsidR="007237EF">
        <w:rPr>
          <w:rFonts w:ascii="Arial" w:hAnsi="Arial" w:cs="Arial"/>
        </w:rPr>
        <w:t>.</w:t>
      </w:r>
      <w:r w:rsidRPr="00514CC1">
        <w:rPr>
          <w:rFonts w:ascii="Arial" w:hAnsi="Arial" w:cs="Arial"/>
        </w:rPr>
        <w:t xml:space="preserve"> </w:t>
      </w:r>
      <w:r w:rsidR="00FC665F" w:rsidRPr="00514CC1">
        <w:rPr>
          <w:rFonts w:ascii="Arial" w:hAnsi="Arial" w:cs="Arial"/>
        </w:rPr>
        <w:t>Do wykonania zadania należy użyć materiałów dopuszczonych do stosowania w budownictwie, posiadających wymagane deklaracje, atesty i certyfikaty.</w:t>
      </w:r>
    </w:p>
    <w:p w14:paraId="58DB25E4" w14:textId="08A51C33" w:rsidR="00F0457B" w:rsidRPr="007237EF" w:rsidRDefault="00F0457B" w:rsidP="007237EF">
      <w:pPr>
        <w:pStyle w:val="Bezodstpw"/>
        <w:numPr>
          <w:ilvl w:val="0"/>
          <w:numId w:val="5"/>
        </w:numPr>
        <w:spacing w:line="271" w:lineRule="auto"/>
        <w:ind w:left="357" w:hanging="357"/>
        <w:jc w:val="both"/>
        <w:rPr>
          <w:rFonts w:ascii="Arial" w:hAnsi="Arial" w:cs="Arial"/>
        </w:rPr>
      </w:pPr>
      <w:r w:rsidRPr="007237EF">
        <w:rPr>
          <w:rFonts w:ascii="Arial" w:hAnsi="Arial" w:cs="Arial"/>
        </w:rPr>
        <w:t xml:space="preserve">W umowie o roboty budowlane przyjęto zasadę wynagrodzenia ryczałtowego i przedmiar robót ma na celu wyłącznie umożliwienie dokonania wyceny robót. Zamawiający nie wymaga złożenia </w:t>
      </w:r>
      <w:r w:rsidR="007237EF" w:rsidRPr="007237EF">
        <w:rPr>
          <w:rFonts w:ascii="Arial" w:hAnsi="Arial" w:cs="Arial"/>
        </w:rPr>
        <w:t xml:space="preserve">wraz z ofertą </w:t>
      </w:r>
      <w:r w:rsidRPr="007237EF">
        <w:rPr>
          <w:rFonts w:ascii="Arial" w:hAnsi="Arial" w:cs="Arial"/>
        </w:rPr>
        <w:t>wycenionych przedmiarów robót budowlanych.</w:t>
      </w:r>
      <w:r w:rsidR="007237EF" w:rsidRPr="007237EF">
        <w:rPr>
          <w:rFonts w:ascii="Arial" w:eastAsia="Arial" w:hAnsi="Arial" w:cs="Arial"/>
          <w:b/>
          <w:lang w:eastAsia="pl-PL"/>
        </w:rPr>
        <w:t xml:space="preserve"> </w:t>
      </w:r>
      <w:r w:rsidR="007237EF" w:rsidRPr="007237EF">
        <w:rPr>
          <w:rFonts w:ascii="Arial" w:hAnsi="Arial" w:cs="Arial"/>
          <w:b/>
        </w:rPr>
        <w:t xml:space="preserve">Wykonawca opracuje i przedłoży w terminie do 5 dni od dnia otrzymania zawiadomienia o wyborze najkorzystniejszej oferty, jednak nie później niż na 1 dzień przed zawarciem umowy, w formie papierowej i elektronicznej </w:t>
      </w:r>
      <w:r w:rsidR="007237EF" w:rsidRPr="007237EF">
        <w:rPr>
          <w:rFonts w:ascii="Arial" w:hAnsi="Arial" w:cs="Arial"/>
          <w:b/>
          <w:bCs/>
        </w:rPr>
        <w:t>kosztorys ofertowy</w:t>
      </w:r>
      <w:r w:rsidR="007237EF" w:rsidRPr="007237EF">
        <w:rPr>
          <w:rFonts w:ascii="Arial" w:hAnsi="Arial" w:cs="Arial"/>
        </w:rPr>
        <w:t xml:space="preserve"> w odniesieniu do ceny ofertowej. Kalkulacja ceny w postaci kosztorysu ofertowego (szczegółowego) jest podstawą do </w:t>
      </w:r>
      <w:r w:rsidR="007237EF">
        <w:rPr>
          <w:rFonts w:ascii="Arial" w:hAnsi="Arial" w:cs="Arial"/>
        </w:rPr>
        <w:t>zmiany</w:t>
      </w:r>
      <w:r w:rsidR="007237EF" w:rsidRPr="007237EF">
        <w:rPr>
          <w:rFonts w:ascii="Arial" w:hAnsi="Arial" w:cs="Arial"/>
        </w:rPr>
        <w:t xml:space="preserve"> wynagrodzenia </w:t>
      </w:r>
      <w:r w:rsidR="007237EF">
        <w:rPr>
          <w:rFonts w:ascii="Arial" w:hAnsi="Arial" w:cs="Arial"/>
        </w:rPr>
        <w:t xml:space="preserve">Wykonawcy </w:t>
      </w:r>
      <w:r w:rsidR="007237EF" w:rsidRPr="007237EF">
        <w:rPr>
          <w:rFonts w:ascii="Arial" w:hAnsi="Arial" w:cs="Arial"/>
        </w:rPr>
        <w:t xml:space="preserve">w </w:t>
      </w:r>
      <w:r w:rsidR="007237EF" w:rsidRPr="007237EF">
        <w:rPr>
          <w:rFonts w:ascii="Arial" w:hAnsi="Arial" w:cs="Arial"/>
        </w:rPr>
        <w:lastRenderedPageBreak/>
        <w:t>wyniku zastosowania robót zamiennych, gdy wartość robót zamiennych będzie niższa niż wartość robót podlegających zamianie</w:t>
      </w:r>
      <w:r w:rsidR="008E31F4">
        <w:rPr>
          <w:rFonts w:ascii="Arial" w:hAnsi="Arial" w:cs="Arial"/>
        </w:rPr>
        <w:t xml:space="preserve"> oraz do rozliczenia ewentualnych robót dodatkowych.</w:t>
      </w:r>
    </w:p>
    <w:p w14:paraId="3D4CDD78" w14:textId="2EB08E6A" w:rsidR="00F0457B" w:rsidRPr="00514CC1" w:rsidRDefault="00FC665F" w:rsidP="00514CC1">
      <w:pPr>
        <w:pStyle w:val="Bezodstpw"/>
        <w:numPr>
          <w:ilvl w:val="0"/>
          <w:numId w:val="5"/>
        </w:numPr>
        <w:spacing w:line="271" w:lineRule="auto"/>
        <w:ind w:left="357" w:hanging="357"/>
        <w:jc w:val="both"/>
        <w:rPr>
          <w:rFonts w:ascii="Arial" w:hAnsi="Arial" w:cs="Arial"/>
        </w:rPr>
      </w:pPr>
      <w:r w:rsidRPr="00514CC1">
        <w:rPr>
          <w:rFonts w:ascii="Arial" w:hAnsi="Arial" w:cs="Arial"/>
        </w:rPr>
        <w:t xml:space="preserve">Zamawiający wyjaśnia, że ilekroć w opisach niniejszej SWZ wraz z załącznikami występują: nazwy znaków towarowych, patentów lub pochodzenia, który charakteryzuje produkty lub usługi dostarczane przez konkretnego wykonawcę, jeżeli mogłoby to doprowadzić do uprzywilejowania lub wyeliminowania niektórych wykonawców lub produktów, należy to traktować jedynie jako pomoc w opisie zamówienia. </w:t>
      </w:r>
      <w:r w:rsidR="00F0457B" w:rsidRPr="00514CC1">
        <w:rPr>
          <w:rFonts w:ascii="Arial" w:hAnsi="Arial" w:cs="Arial"/>
        </w:rPr>
        <w:t xml:space="preserve">Zamawiający informuje, że ilekroć w niniejszej SWZ i Dokumentacji Projektowej, przedmiot zamówienia jest opisany ze wskazaniem znaków towarowych, patentów lub pochodzenia, to przyjmuje się, że wskazaniom takim towarzyszą wyrazy „lub równoważne”. W związku z powyższym Zamawiający dopuszcza ujęcie w składanej ofercie, a następnie zastosowanie w trakcie realizacji robót, innych materiałów i urządzeń niż podane w Dokumentacji Projektowej, pod warunkiem zapewnienia parametrów technicznych, jakościowych i funkcjonalnych nie gorszych niż określone w dokumentacji – </w:t>
      </w:r>
      <w:r w:rsidR="007237EF">
        <w:rPr>
          <w:rFonts w:ascii="Arial" w:hAnsi="Arial" w:cs="Arial"/>
          <w:lang w:val="en-US"/>
        </w:rPr>
        <w:t>w</w:t>
      </w:r>
      <w:r w:rsidR="007237EF" w:rsidRPr="007237EF">
        <w:rPr>
          <w:rFonts w:ascii="Arial" w:hAnsi="Arial" w:cs="Arial"/>
          <w:lang w:val="en-US"/>
        </w:rPr>
        <w:t xml:space="preserve"> </w:t>
      </w:r>
      <w:proofErr w:type="spellStart"/>
      <w:r w:rsidR="007237EF" w:rsidRPr="007237EF">
        <w:rPr>
          <w:rFonts w:ascii="Arial" w:hAnsi="Arial" w:cs="Arial"/>
          <w:lang w:val="en-US"/>
        </w:rPr>
        <w:t>przypadku</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zastosowania</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przez</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Wykonawcę</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rozwiązań</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równoważnych</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Zamawiający</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wymaga</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złożenia</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na</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etapie</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realizacji</w:t>
      </w:r>
      <w:proofErr w:type="spellEnd"/>
      <w:r w:rsidR="007237EF" w:rsidRPr="007237EF">
        <w:rPr>
          <w:rFonts w:ascii="Arial" w:hAnsi="Arial" w:cs="Arial"/>
          <w:lang w:val="en-US"/>
        </w:rPr>
        <w:t xml:space="preserve"> </w:t>
      </w:r>
      <w:r w:rsidR="007237EF">
        <w:rPr>
          <w:rFonts w:ascii="Arial" w:hAnsi="Arial" w:cs="Arial"/>
          <w:lang w:val="en-US"/>
        </w:rPr>
        <w:t>robot,</w:t>
      </w:r>
      <w:r w:rsidR="007237EF" w:rsidRPr="007237EF">
        <w:rPr>
          <w:rFonts w:ascii="Arial" w:hAnsi="Arial" w:cs="Arial"/>
          <w:lang w:val="en-US"/>
        </w:rPr>
        <w:t xml:space="preserve"> </w:t>
      </w:r>
      <w:proofErr w:type="spellStart"/>
      <w:r w:rsidR="007237EF" w:rsidRPr="007237EF">
        <w:rPr>
          <w:rFonts w:ascii="Arial" w:hAnsi="Arial" w:cs="Arial"/>
          <w:lang w:val="en-US"/>
        </w:rPr>
        <w:t>stosownych</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dokumentów</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potwierdzających</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równoważność</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tych</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rozwiązań</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stosownie</w:t>
      </w:r>
      <w:proofErr w:type="spellEnd"/>
      <w:r w:rsidR="007237EF" w:rsidRPr="007237EF">
        <w:rPr>
          <w:rFonts w:ascii="Arial" w:hAnsi="Arial" w:cs="Arial"/>
          <w:lang w:val="en-US"/>
        </w:rPr>
        <w:t xml:space="preserve"> do </w:t>
      </w:r>
      <w:proofErr w:type="spellStart"/>
      <w:r w:rsidR="007237EF" w:rsidRPr="007237EF">
        <w:rPr>
          <w:rFonts w:ascii="Arial" w:hAnsi="Arial" w:cs="Arial"/>
          <w:lang w:val="en-US"/>
        </w:rPr>
        <w:t>treści</w:t>
      </w:r>
      <w:proofErr w:type="spellEnd"/>
      <w:r w:rsidR="007237EF" w:rsidRPr="007237EF">
        <w:rPr>
          <w:rFonts w:ascii="Arial" w:hAnsi="Arial" w:cs="Arial"/>
          <w:lang w:val="en-US"/>
        </w:rPr>
        <w:t xml:space="preserve"> art. 101 </w:t>
      </w:r>
      <w:proofErr w:type="spellStart"/>
      <w:r w:rsidR="007237EF" w:rsidRPr="007237EF">
        <w:rPr>
          <w:rFonts w:ascii="Arial" w:hAnsi="Arial" w:cs="Arial"/>
          <w:lang w:val="en-US"/>
        </w:rPr>
        <w:t>ust</w:t>
      </w:r>
      <w:proofErr w:type="spellEnd"/>
      <w:r w:rsidR="007237EF" w:rsidRPr="007237EF">
        <w:rPr>
          <w:rFonts w:ascii="Arial" w:hAnsi="Arial" w:cs="Arial"/>
          <w:lang w:val="en-US"/>
        </w:rPr>
        <w:t xml:space="preserve">. 5 </w:t>
      </w:r>
      <w:proofErr w:type="spellStart"/>
      <w:r w:rsidR="007237EF" w:rsidRPr="007237EF">
        <w:rPr>
          <w:rFonts w:ascii="Arial" w:hAnsi="Arial" w:cs="Arial"/>
          <w:lang w:val="en-US"/>
        </w:rPr>
        <w:t>ustawy</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Pzp</w:t>
      </w:r>
      <w:proofErr w:type="spellEnd"/>
      <w:r w:rsidR="007237EF" w:rsidRPr="007237EF">
        <w:rPr>
          <w:rFonts w:ascii="Arial" w:hAnsi="Arial" w:cs="Arial"/>
          <w:lang w:val="en-US"/>
        </w:rPr>
        <w:t>.</w:t>
      </w:r>
      <w:r w:rsidR="00F0457B" w:rsidRPr="00514CC1">
        <w:rPr>
          <w:rFonts w:ascii="Arial" w:hAnsi="Arial" w:cs="Arial"/>
        </w:rPr>
        <w:t xml:space="preserve"> Zaoferowane urządzenia i materiały równoważne muszą posiadać stosowne, wymagane przepisami prawa atesty lub dopuszczenia do obrotu gospodarczego. </w:t>
      </w:r>
    </w:p>
    <w:p w14:paraId="1BD6F03C" w14:textId="77777777" w:rsidR="009B3912" w:rsidRPr="00514CC1" w:rsidRDefault="009B3912" w:rsidP="00514CC1">
      <w:pPr>
        <w:pStyle w:val="Bezodstpw"/>
        <w:numPr>
          <w:ilvl w:val="0"/>
          <w:numId w:val="5"/>
        </w:numPr>
        <w:spacing w:line="271" w:lineRule="auto"/>
        <w:jc w:val="both"/>
        <w:rPr>
          <w:rFonts w:ascii="Arial" w:hAnsi="Arial" w:cs="Arial"/>
          <w:bCs/>
          <w:iCs/>
        </w:rPr>
      </w:pPr>
      <w:r w:rsidRPr="00514CC1">
        <w:rPr>
          <w:rFonts w:ascii="Arial" w:hAnsi="Arial" w:cs="Arial"/>
          <w:bCs/>
          <w:iCs/>
        </w:rPr>
        <w:t>KODY CPV:</w:t>
      </w:r>
    </w:p>
    <w:p w14:paraId="594CCDFC" w14:textId="4E957ECD" w:rsidR="00F0457B" w:rsidRPr="00514CC1" w:rsidRDefault="00F0457B" w:rsidP="00514CC1">
      <w:pPr>
        <w:pStyle w:val="Bezodstpw"/>
        <w:spacing w:line="271" w:lineRule="auto"/>
        <w:ind w:left="360"/>
        <w:jc w:val="both"/>
        <w:rPr>
          <w:rFonts w:ascii="Arial" w:eastAsia="Times New Roman" w:hAnsi="Arial" w:cs="Arial"/>
        </w:rPr>
      </w:pPr>
      <w:r w:rsidRPr="00514CC1">
        <w:rPr>
          <w:rFonts w:ascii="Arial" w:eastAsia="Times New Roman" w:hAnsi="Arial" w:cs="Arial"/>
        </w:rPr>
        <w:t>45000000-</w:t>
      </w:r>
      <w:r w:rsidR="008035F0">
        <w:rPr>
          <w:rFonts w:ascii="Arial" w:eastAsia="Times New Roman" w:hAnsi="Arial" w:cs="Arial"/>
        </w:rPr>
        <w:t>7</w:t>
      </w:r>
      <w:r w:rsidRPr="00514CC1">
        <w:rPr>
          <w:rFonts w:ascii="Arial" w:eastAsia="Times New Roman" w:hAnsi="Arial" w:cs="Arial"/>
        </w:rPr>
        <w:t xml:space="preserve"> Roboty </w:t>
      </w:r>
      <w:r w:rsidR="008035F0">
        <w:rPr>
          <w:rFonts w:ascii="Arial" w:eastAsia="Times New Roman" w:hAnsi="Arial" w:cs="Arial"/>
        </w:rPr>
        <w:t>budowlane</w:t>
      </w:r>
    </w:p>
    <w:p w14:paraId="72872226" w14:textId="582E51F1" w:rsidR="00F0457B" w:rsidRPr="00514CC1" w:rsidRDefault="00F0457B" w:rsidP="00514CC1">
      <w:pPr>
        <w:pStyle w:val="Bezodstpw"/>
        <w:spacing w:line="271" w:lineRule="auto"/>
        <w:ind w:left="360"/>
        <w:jc w:val="both"/>
        <w:rPr>
          <w:rFonts w:ascii="Arial" w:eastAsia="Times New Roman" w:hAnsi="Arial" w:cs="Arial"/>
        </w:rPr>
      </w:pPr>
      <w:r w:rsidRPr="00514CC1">
        <w:rPr>
          <w:rFonts w:ascii="Arial" w:eastAsia="Times New Roman" w:hAnsi="Arial" w:cs="Arial"/>
        </w:rPr>
        <w:t xml:space="preserve">45321000-3 </w:t>
      </w:r>
      <w:r w:rsidR="008035F0">
        <w:rPr>
          <w:rFonts w:ascii="Arial" w:eastAsia="Times New Roman" w:hAnsi="Arial" w:cs="Arial"/>
        </w:rPr>
        <w:t>Izolacja cieplna</w:t>
      </w:r>
    </w:p>
    <w:p w14:paraId="35ACD3EE" w14:textId="77777777" w:rsidR="00674C43" w:rsidRDefault="00F0457B" w:rsidP="00514CC1">
      <w:pPr>
        <w:pStyle w:val="Bezodstpw"/>
        <w:spacing w:line="271" w:lineRule="auto"/>
        <w:ind w:left="360"/>
        <w:jc w:val="both"/>
        <w:rPr>
          <w:rFonts w:ascii="Arial" w:eastAsia="Times New Roman" w:hAnsi="Arial" w:cs="Arial"/>
        </w:rPr>
      </w:pPr>
      <w:r w:rsidRPr="00514CC1">
        <w:rPr>
          <w:rFonts w:ascii="Arial" w:eastAsia="Times New Roman" w:hAnsi="Arial" w:cs="Arial"/>
        </w:rPr>
        <w:t xml:space="preserve">45260000-7 </w:t>
      </w:r>
      <w:r w:rsidR="008035F0" w:rsidRPr="008035F0">
        <w:rPr>
          <w:rFonts w:ascii="Arial" w:eastAsia="Times New Roman" w:hAnsi="Arial" w:cs="Arial"/>
        </w:rPr>
        <w:t xml:space="preserve">Roboty w zakresie wykonywania pokryć i konstrukcji dachowych i inne </w:t>
      </w:r>
    </w:p>
    <w:p w14:paraId="41782883" w14:textId="558A4005" w:rsidR="00F0457B" w:rsidRPr="00514CC1" w:rsidRDefault="00674C43" w:rsidP="00514CC1">
      <w:pPr>
        <w:pStyle w:val="Bezodstpw"/>
        <w:spacing w:line="271" w:lineRule="auto"/>
        <w:ind w:left="360"/>
        <w:jc w:val="both"/>
        <w:rPr>
          <w:rFonts w:ascii="Arial" w:eastAsia="Times New Roman" w:hAnsi="Arial" w:cs="Arial"/>
        </w:rPr>
      </w:pPr>
      <w:r>
        <w:rPr>
          <w:rFonts w:ascii="Arial" w:eastAsia="Times New Roman" w:hAnsi="Arial" w:cs="Arial"/>
        </w:rPr>
        <w:t xml:space="preserve">                    </w:t>
      </w:r>
      <w:r w:rsidR="008035F0" w:rsidRPr="008035F0">
        <w:rPr>
          <w:rFonts w:ascii="Arial" w:eastAsia="Times New Roman" w:hAnsi="Arial" w:cs="Arial"/>
        </w:rPr>
        <w:t>podobne roboty specjalistycz</w:t>
      </w:r>
      <w:r w:rsidR="008035F0">
        <w:rPr>
          <w:rFonts w:ascii="Arial" w:eastAsia="Times New Roman" w:hAnsi="Arial" w:cs="Arial"/>
        </w:rPr>
        <w:t>n</w:t>
      </w:r>
      <w:r w:rsidR="008035F0" w:rsidRPr="008035F0">
        <w:rPr>
          <w:rFonts w:ascii="Arial" w:eastAsia="Times New Roman" w:hAnsi="Arial" w:cs="Arial"/>
        </w:rPr>
        <w:t>e</w:t>
      </w:r>
    </w:p>
    <w:p w14:paraId="39B7133D" w14:textId="381E06E2" w:rsidR="00F0457B" w:rsidRPr="00514CC1" w:rsidRDefault="00F0457B" w:rsidP="00514CC1">
      <w:pPr>
        <w:pStyle w:val="Bezodstpw"/>
        <w:spacing w:line="271" w:lineRule="auto"/>
        <w:ind w:left="360"/>
        <w:jc w:val="both"/>
        <w:rPr>
          <w:rFonts w:ascii="Arial" w:eastAsia="Times New Roman" w:hAnsi="Arial" w:cs="Arial"/>
        </w:rPr>
      </w:pPr>
      <w:r w:rsidRPr="00514CC1">
        <w:rPr>
          <w:rFonts w:ascii="Arial" w:eastAsia="Times New Roman" w:hAnsi="Arial" w:cs="Arial"/>
        </w:rPr>
        <w:t>45400000-1 Roboty wykończeniowe w zakresie obiektów budowlanych</w:t>
      </w:r>
    </w:p>
    <w:p w14:paraId="3F69E958" w14:textId="1FB9CAFB" w:rsidR="00F0457B" w:rsidRPr="00514CC1" w:rsidRDefault="00F0457B" w:rsidP="00514CC1">
      <w:pPr>
        <w:pStyle w:val="Bezodstpw"/>
        <w:spacing w:line="271" w:lineRule="auto"/>
        <w:ind w:left="360"/>
        <w:jc w:val="both"/>
        <w:rPr>
          <w:rFonts w:ascii="Arial" w:eastAsia="Times New Roman" w:hAnsi="Arial" w:cs="Arial"/>
        </w:rPr>
      </w:pPr>
      <w:r w:rsidRPr="00514CC1">
        <w:rPr>
          <w:rFonts w:ascii="Arial" w:eastAsia="Times New Roman" w:hAnsi="Arial" w:cs="Arial"/>
        </w:rPr>
        <w:t xml:space="preserve">45421100-5 </w:t>
      </w:r>
      <w:r w:rsidR="008035F0" w:rsidRPr="008035F0">
        <w:rPr>
          <w:rFonts w:ascii="Arial" w:eastAsia="Times New Roman" w:hAnsi="Arial" w:cs="Arial"/>
        </w:rPr>
        <w:t>Instalowanie drzwi i okien, i podobnych elementów</w:t>
      </w:r>
    </w:p>
    <w:p w14:paraId="5D29BB2B" w14:textId="0FA86ED2" w:rsidR="00F0457B" w:rsidRPr="00514CC1" w:rsidRDefault="00F0457B" w:rsidP="00514CC1">
      <w:pPr>
        <w:pStyle w:val="Bezodstpw"/>
        <w:spacing w:line="271" w:lineRule="auto"/>
        <w:ind w:left="360"/>
        <w:jc w:val="both"/>
        <w:rPr>
          <w:rFonts w:ascii="Arial" w:eastAsia="Times New Roman" w:hAnsi="Arial" w:cs="Arial"/>
        </w:rPr>
      </w:pPr>
      <w:r w:rsidRPr="00514CC1">
        <w:rPr>
          <w:rFonts w:ascii="Arial" w:eastAsia="Times New Roman" w:hAnsi="Arial" w:cs="Arial"/>
        </w:rPr>
        <w:t>45410000-4 Tynkowanie</w:t>
      </w:r>
    </w:p>
    <w:p w14:paraId="24FE5789" w14:textId="22357BE4" w:rsidR="00F0457B" w:rsidRPr="00514CC1" w:rsidRDefault="00F0457B" w:rsidP="00514CC1">
      <w:pPr>
        <w:pStyle w:val="Bezodstpw"/>
        <w:spacing w:line="271" w:lineRule="auto"/>
        <w:ind w:left="360"/>
        <w:jc w:val="both"/>
        <w:rPr>
          <w:rFonts w:ascii="Arial" w:eastAsia="Times New Roman" w:hAnsi="Arial" w:cs="Arial"/>
        </w:rPr>
      </w:pPr>
      <w:r w:rsidRPr="00514CC1">
        <w:rPr>
          <w:rFonts w:ascii="Arial" w:eastAsia="Times New Roman" w:hAnsi="Arial" w:cs="Arial"/>
        </w:rPr>
        <w:t>45440000-3 Roboty malarskie i szklarskie</w:t>
      </w:r>
    </w:p>
    <w:p w14:paraId="4C70E05C" w14:textId="24E06BCC" w:rsidR="00F0457B" w:rsidRPr="00514CC1" w:rsidRDefault="00F0457B" w:rsidP="00514CC1">
      <w:pPr>
        <w:pStyle w:val="Bezodstpw"/>
        <w:spacing w:line="271" w:lineRule="auto"/>
        <w:ind w:left="360"/>
        <w:jc w:val="both"/>
        <w:rPr>
          <w:rFonts w:ascii="Arial" w:eastAsia="Times New Roman" w:hAnsi="Arial" w:cs="Arial"/>
        </w:rPr>
      </w:pPr>
      <w:r w:rsidRPr="00514CC1">
        <w:rPr>
          <w:rFonts w:ascii="Arial" w:eastAsia="Times New Roman" w:hAnsi="Arial" w:cs="Arial"/>
        </w:rPr>
        <w:t>45300000-0 Roboty instalacyjne w budynkach</w:t>
      </w:r>
    </w:p>
    <w:p w14:paraId="215C0F1A" w14:textId="766DCFBF" w:rsidR="00F0457B" w:rsidRPr="00514CC1" w:rsidRDefault="00F0457B" w:rsidP="00514CC1">
      <w:pPr>
        <w:pStyle w:val="Bezodstpw"/>
        <w:spacing w:line="271" w:lineRule="auto"/>
        <w:ind w:left="360"/>
        <w:jc w:val="both"/>
        <w:rPr>
          <w:rFonts w:ascii="Arial" w:eastAsia="Times New Roman" w:hAnsi="Arial" w:cs="Arial"/>
        </w:rPr>
      </w:pPr>
      <w:r w:rsidRPr="00514CC1">
        <w:rPr>
          <w:rFonts w:ascii="Arial" w:eastAsia="Times New Roman" w:hAnsi="Arial" w:cs="Arial"/>
        </w:rPr>
        <w:t>45310000-3 Roboty instalacyjne elektryczne</w:t>
      </w:r>
    </w:p>
    <w:p w14:paraId="42EDEE34" w14:textId="5676E9C8" w:rsidR="00F0457B" w:rsidRPr="00514CC1" w:rsidRDefault="00F0457B" w:rsidP="00514CC1">
      <w:pPr>
        <w:pStyle w:val="Bezodstpw"/>
        <w:spacing w:line="271" w:lineRule="auto"/>
        <w:ind w:left="360"/>
        <w:jc w:val="both"/>
        <w:rPr>
          <w:rFonts w:ascii="Arial" w:eastAsia="Times New Roman" w:hAnsi="Arial" w:cs="Arial"/>
        </w:rPr>
      </w:pPr>
      <w:r w:rsidRPr="00514CC1">
        <w:rPr>
          <w:rFonts w:ascii="Arial" w:eastAsia="Times New Roman" w:hAnsi="Arial" w:cs="Arial"/>
        </w:rPr>
        <w:t>45331000-6 Instalowanie urządzeń grzewczych, wentylacyjnych i klimatyzacyjnych</w:t>
      </w:r>
    </w:p>
    <w:p w14:paraId="0521DF43" w14:textId="66F0C1EF" w:rsidR="00F0457B" w:rsidRPr="00514CC1" w:rsidRDefault="00F0457B" w:rsidP="00514CC1">
      <w:pPr>
        <w:pStyle w:val="Bezodstpw"/>
        <w:spacing w:line="271" w:lineRule="auto"/>
        <w:ind w:left="360"/>
        <w:jc w:val="both"/>
        <w:rPr>
          <w:rFonts w:ascii="Arial" w:eastAsia="Times New Roman" w:hAnsi="Arial" w:cs="Arial"/>
        </w:rPr>
      </w:pPr>
      <w:r w:rsidRPr="00514CC1">
        <w:rPr>
          <w:rFonts w:ascii="Arial" w:eastAsia="Times New Roman" w:hAnsi="Arial" w:cs="Arial"/>
        </w:rPr>
        <w:t>45331100-7 Instalowanie centralnego ogrzewania</w:t>
      </w:r>
    </w:p>
    <w:p w14:paraId="4D711F73" w14:textId="1BBE514D" w:rsidR="003F5A1A" w:rsidRPr="00514CC1" w:rsidRDefault="003F5A1A" w:rsidP="00514CC1">
      <w:pPr>
        <w:pStyle w:val="Bezodstpw"/>
        <w:numPr>
          <w:ilvl w:val="0"/>
          <w:numId w:val="5"/>
        </w:numPr>
        <w:spacing w:line="271" w:lineRule="auto"/>
        <w:jc w:val="both"/>
        <w:rPr>
          <w:rFonts w:ascii="Arial" w:eastAsia="Times New Roman" w:hAnsi="Arial" w:cs="Arial"/>
        </w:rPr>
      </w:pPr>
      <w:r w:rsidRPr="00514CC1">
        <w:rPr>
          <w:rFonts w:ascii="Arial" w:eastAsia="Times New Roman" w:hAnsi="Arial" w:cs="Arial"/>
        </w:rPr>
        <w:t xml:space="preserve">Roboty budowlane będą wykonywane w obiekcie użytkowanym, co obliguje przyszłego </w:t>
      </w:r>
      <w:r w:rsidR="00FC665F" w:rsidRPr="00514CC1">
        <w:rPr>
          <w:rFonts w:ascii="Arial" w:eastAsia="Times New Roman" w:hAnsi="Arial" w:cs="Arial"/>
        </w:rPr>
        <w:t>W</w:t>
      </w:r>
      <w:r w:rsidRPr="00514CC1">
        <w:rPr>
          <w:rFonts w:ascii="Arial" w:eastAsia="Times New Roman" w:hAnsi="Arial" w:cs="Arial"/>
        </w:rPr>
        <w:t>ykonawcę do zachowania szczególnej staranności przy prowadzeniu prac zarówno od strony jakościowej jak i bezpieczeństwa i higieny pracy. Mając na uwadze powyższe, przyszły Wykonawca przed przystąpieniem do wykonywania robót budowlanych będzie zobowiązany przedstawić szczegółowy harmonogram robót budowlanych, do akceptacji przez Zamawiającego. Przed przystąpieniem do realizacji robót budowlanych, Wykonawca ma obowiązek zabezpieczyć teren prac przed dostępem dla osób trzecich.</w:t>
      </w:r>
    </w:p>
    <w:p w14:paraId="3E8E48EB" w14:textId="6F41AD85" w:rsidR="001B5266" w:rsidRPr="00514CC1" w:rsidRDefault="001B5266" w:rsidP="00514CC1">
      <w:pPr>
        <w:pStyle w:val="Bezodstpw"/>
        <w:numPr>
          <w:ilvl w:val="0"/>
          <w:numId w:val="5"/>
        </w:numPr>
        <w:spacing w:line="271" w:lineRule="auto"/>
        <w:jc w:val="both"/>
        <w:rPr>
          <w:rFonts w:ascii="Arial" w:eastAsia="Times New Roman" w:hAnsi="Arial" w:cs="Arial"/>
        </w:rPr>
      </w:pPr>
      <w:r w:rsidRPr="00514CC1">
        <w:rPr>
          <w:rFonts w:ascii="Arial" w:eastAsia="Times New Roman" w:hAnsi="Arial" w:cs="Arial"/>
        </w:rPr>
        <w:t>Gwarancja na wykonawstwo powinna wynosić minimum 3 lata</w:t>
      </w:r>
      <w:r w:rsidR="00EB7A8C" w:rsidRPr="00514CC1">
        <w:rPr>
          <w:rFonts w:ascii="Arial" w:eastAsia="Times New Roman" w:hAnsi="Arial" w:cs="Arial"/>
        </w:rPr>
        <w:t xml:space="preserve"> (36 miesięcy)</w:t>
      </w:r>
      <w:r w:rsidRPr="00514CC1">
        <w:rPr>
          <w:rFonts w:ascii="Arial" w:eastAsia="Times New Roman" w:hAnsi="Arial" w:cs="Arial"/>
        </w:rPr>
        <w:t>.</w:t>
      </w:r>
    </w:p>
    <w:p w14:paraId="682388AB" w14:textId="45AAAA26" w:rsidR="00E05AE4" w:rsidRPr="00514CC1" w:rsidRDefault="001F2EF2" w:rsidP="00514CC1">
      <w:pPr>
        <w:pStyle w:val="Akapitzlist"/>
        <w:widowControl w:val="0"/>
        <w:numPr>
          <w:ilvl w:val="0"/>
          <w:numId w:val="5"/>
        </w:numPr>
        <w:tabs>
          <w:tab w:val="left" w:pos="0"/>
        </w:tabs>
        <w:suppressAutoHyphens/>
        <w:autoSpaceDE w:val="0"/>
        <w:spacing w:line="271" w:lineRule="auto"/>
        <w:jc w:val="both"/>
        <w:textAlignment w:val="baseline"/>
        <w:rPr>
          <w:rFonts w:ascii="Arial" w:hAnsi="Arial" w:cs="Arial"/>
          <w:b/>
          <w:bCs/>
        </w:rPr>
      </w:pPr>
      <w:r w:rsidRPr="00514CC1">
        <w:rPr>
          <w:rFonts w:ascii="Arial" w:hAnsi="Arial" w:cs="Arial"/>
          <w:b/>
        </w:rPr>
        <w:t>Z</w:t>
      </w:r>
      <w:r w:rsidR="00E05AE4" w:rsidRPr="00514CC1">
        <w:rPr>
          <w:rFonts w:ascii="Arial" w:hAnsi="Arial" w:cs="Arial"/>
          <w:b/>
        </w:rPr>
        <w:t>amawiający umożliwi przeprowadzenie wizji lokalnej celem sprawdzenia warunków związanych z wykonaniem prac będących przedmiotem zamówienia, a także uzyskania wszelkich dodatkowych informacji</w:t>
      </w:r>
      <w:r w:rsidR="00E05AE4" w:rsidRPr="00514CC1">
        <w:rPr>
          <w:rFonts w:ascii="Arial" w:hAnsi="Arial" w:cs="Arial"/>
        </w:rPr>
        <w:t>. W celu umówienia terminu wizji należy kontaktować się z osobami udzielającymi informacji w sprawach przedmiotu zamówienia</w:t>
      </w:r>
      <w:r w:rsidR="008A1C9F" w:rsidRPr="00514CC1">
        <w:rPr>
          <w:rFonts w:ascii="Arial" w:hAnsi="Arial" w:cs="Arial"/>
        </w:rPr>
        <w:t xml:space="preserve"> w godzinach pracy </w:t>
      </w:r>
      <w:r w:rsidR="001B5266" w:rsidRPr="00514CC1">
        <w:rPr>
          <w:rFonts w:ascii="Arial" w:hAnsi="Arial" w:cs="Arial"/>
        </w:rPr>
        <w:t>Zamawiającego,</w:t>
      </w:r>
      <w:r w:rsidR="007B416F" w:rsidRPr="00514CC1">
        <w:rPr>
          <w:rFonts w:ascii="Arial" w:hAnsi="Arial" w:cs="Arial"/>
        </w:rPr>
        <w:t xml:space="preserve"> na </w:t>
      </w:r>
      <w:r w:rsidR="001B5266" w:rsidRPr="00514CC1">
        <w:rPr>
          <w:rFonts w:ascii="Arial" w:hAnsi="Arial" w:cs="Arial"/>
        </w:rPr>
        <w:t>adres e-</w:t>
      </w:r>
      <w:r w:rsidR="007B416F" w:rsidRPr="00514CC1">
        <w:rPr>
          <w:rFonts w:ascii="Arial" w:hAnsi="Arial" w:cs="Arial"/>
        </w:rPr>
        <w:t xml:space="preserve">mail podany w </w:t>
      </w:r>
      <w:r w:rsidR="001B5266" w:rsidRPr="00514CC1">
        <w:rPr>
          <w:rFonts w:ascii="Arial" w:hAnsi="Arial" w:cs="Arial"/>
        </w:rPr>
        <w:t>SWZ</w:t>
      </w:r>
      <w:r w:rsidR="007B416F" w:rsidRPr="00514CC1">
        <w:rPr>
          <w:rFonts w:ascii="Arial" w:hAnsi="Arial" w:cs="Arial"/>
        </w:rPr>
        <w:t xml:space="preserve">. </w:t>
      </w:r>
    </w:p>
    <w:p w14:paraId="5A993B40" w14:textId="4CFFDC8B" w:rsidR="00CD3EE0" w:rsidRPr="00514CC1" w:rsidRDefault="00CD3EE0" w:rsidP="00514CC1">
      <w:pPr>
        <w:pStyle w:val="Akapitzlist"/>
        <w:widowControl w:val="0"/>
        <w:numPr>
          <w:ilvl w:val="0"/>
          <w:numId w:val="5"/>
        </w:numPr>
        <w:tabs>
          <w:tab w:val="left" w:pos="0"/>
        </w:tabs>
        <w:suppressAutoHyphens/>
        <w:autoSpaceDE w:val="0"/>
        <w:spacing w:line="271" w:lineRule="auto"/>
        <w:jc w:val="both"/>
        <w:textAlignment w:val="baseline"/>
        <w:rPr>
          <w:rFonts w:ascii="Arial" w:hAnsi="Arial" w:cs="Arial"/>
          <w:b/>
          <w:bCs/>
        </w:rPr>
      </w:pPr>
      <w:r w:rsidRPr="00514CC1">
        <w:rPr>
          <w:rFonts w:ascii="Arial" w:hAnsi="Arial" w:cs="Arial"/>
        </w:rPr>
        <w:t>Zamawiający informuje, że nie dopuszcza w niniejszym post</w:t>
      </w:r>
      <w:r w:rsidR="008A767A" w:rsidRPr="00514CC1">
        <w:rPr>
          <w:rFonts w:ascii="Arial" w:hAnsi="Arial" w:cs="Arial"/>
        </w:rPr>
        <w:t>ę</w:t>
      </w:r>
      <w:r w:rsidRPr="00514CC1">
        <w:rPr>
          <w:rFonts w:ascii="Arial" w:hAnsi="Arial" w:cs="Arial"/>
        </w:rPr>
        <w:t>powaniu składania ofert częściowych.</w:t>
      </w:r>
      <w:r w:rsidR="00514CC1" w:rsidRPr="00514CC1">
        <w:rPr>
          <w:rFonts w:ascii="Arial" w:hAnsi="Arial" w:cs="Arial"/>
          <w:lang w:eastAsia="en-US"/>
        </w:rPr>
        <w:t xml:space="preserve"> </w:t>
      </w:r>
      <w:r w:rsidR="00514CC1" w:rsidRPr="00514CC1">
        <w:rPr>
          <w:rFonts w:ascii="Arial" w:hAnsi="Arial" w:cs="Arial"/>
        </w:rPr>
        <w:t>Zamawiający nie dokonał podziału zamówienia na części ze względów technologicznych i wykonawczych - przedmiot zamówienia jest niepodzielny.</w:t>
      </w:r>
    </w:p>
    <w:p w14:paraId="733D7523" w14:textId="62B9B489" w:rsidR="00514CC1" w:rsidRPr="00514CC1" w:rsidRDefault="00514CC1" w:rsidP="00514CC1">
      <w:pPr>
        <w:pStyle w:val="Akapitzlist"/>
        <w:widowControl w:val="0"/>
        <w:numPr>
          <w:ilvl w:val="0"/>
          <w:numId w:val="5"/>
        </w:numPr>
        <w:tabs>
          <w:tab w:val="left" w:pos="0"/>
        </w:tabs>
        <w:suppressAutoHyphens/>
        <w:autoSpaceDE w:val="0"/>
        <w:spacing w:line="271" w:lineRule="auto"/>
        <w:jc w:val="both"/>
        <w:textAlignment w:val="baseline"/>
        <w:rPr>
          <w:rFonts w:ascii="Arial" w:hAnsi="Arial" w:cs="Arial"/>
          <w:b/>
          <w:bCs/>
        </w:rPr>
      </w:pPr>
      <w:r w:rsidRPr="00BC7AD9">
        <w:rPr>
          <w:rFonts w:ascii="Arial" w:hAnsi="Arial" w:cs="Arial"/>
          <w:b/>
          <w:bCs/>
        </w:rPr>
        <w:lastRenderedPageBreak/>
        <w:t>Informacja o przedmiotowych środkach dowodowych:</w:t>
      </w:r>
      <w:r w:rsidRPr="004515ED">
        <w:rPr>
          <w:rFonts w:ascii="Arial" w:hAnsi="Arial" w:cs="Arial"/>
          <w:b/>
          <w:bCs/>
        </w:rPr>
        <w:t xml:space="preserve"> </w:t>
      </w:r>
      <w:r w:rsidRPr="00514CC1">
        <w:rPr>
          <w:rFonts w:ascii="Arial" w:hAnsi="Arial" w:cs="Arial"/>
          <w:bCs/>
        </w:rPr>
        <w:t>Zamawiający nie wymaga złożenia przedmiotowych środków dowodowych.</w:t>
      </w:r>
    </w:p>
    <w:p w14:paraId="1A3B5465" w14:textId="77777777" w:rsidR="007E4889" w:rsidRPr="00514CC1" w:rsidRDefault="007E4889" w:rsidP="00514CC1">
      <w:pPr>
        <w:pStyle w:val="Akapitzlist"/>
        <w:widowControl w:val="0"/>
        <w:numPr>
          <w:ilvl w:val="0"/>
          <w:numId w:val="0"/>
        </w:numPr>
        <w:tabs>
          <w:tab w:val="left" w:pos="0"/>
        </w:tabs>
        <w:suppressAutoHyphens/>
        <w:autoSpaceDE w:val="0"/>
        <w:spacing w:line="271" w:lineRule="auto"/>
        <w:ind w:left="360"/>
        <w:jc w:val="both"/>
        <w:textAlignment w:val="baseline"/>
        <w:rPr>
          <w:rFonts w:ascii="Arial" w:hAnsi="Arial" w:cs="Arial"/>
          <w:b/>
          <w:bCs/>
        </w:rPr>
      </w:pPr>
    </w:p>
    <w:p w14:paraId="378B8BB8" w14:textId="492F062F" w:rsidR="001F2EF2" w:rsidRPr="00514CC1" w:rsidRDefault="000203D6" w:rsidP="00514CC1">
      <w:pPr>
        <w:numPr>
          <w:ilvl w:val="0"/>
          <w:numId w:val="0"/>
        </w:numPr>
        <w:autoSpaceDE w:val="0"/>
        <w:autoSpaceDN w:val="0"/>
        <w:adjustRightInd w:val="0"/>
        <w:spacing w:after="0" w:line="271" w:lineRule="auto"/>
        <w:jc w:val="both"/>
        <w:rPr>
          <w:rFonts w:ascii="Arial" w:hAnsi="Arial" w:cs="Arial"/>
          <w:b/>
          <w:bCs/>
        </w:rPr>
      </w:pPr>
      <w:r w:rsidRPr="00514CC1">
        <w:rPr>
          <w:rFonts w:ascii="Arial" w:hAnsi="Arial" w:cs="Arial"/>
          <w:b/>
          <w:bCs/>
        </w:rPr>
        <w:t>I</w:t>
      </w:r>
      <w:r w:rsidR="000E2011" w:rsidRPr="00514CC1">
        <w:rPr>
          <w:rFonts w:ascii="Arial" w:hAnsi="Arial" w:cs="Arial"/>
          <w:b/>
          <w:bCs/>
        </w:rPr>
        <w:t xml:space="preserve">V. </w:t>
      </w:r>
      <w:r w:rsidR="001F2EF2" w:rsidRPr="00514CC1">
        <w:rPr>
          <w:rFonts w:ascii="Arial" w:hAnsi="Arial" w:cs="Arial"/>
          <w:b/>
          <w:bCs/>
        </w:rPr>
        <w:t>O</w:t>
      </w:r>
      <w:r w:rsidR="00844817" w:rsidRPr="00514CC1">
        <w:rPr>
          <w:rFonts w:ascii="Arial" w:hAnsi="Arial" w:cs="Arial"/>
          <w:b/>
          <w:bCs/>
        </w:rPr>
        <w:t>BOWIĄZEK ZATRUDNIENIA PRZEZ WYKONAWCĘ LUB PODWYKONAWCĘ NA PODSTAWIE UMOWY O PRACE OSÓB WYKONUJĄCYCH</w:t>
      </w:r>
      <w:r w:rsidR="008718EF" w:rsidRPr="00514CC1">
        <w:rPr>
          <w:rFonts w:ascii="Arial" w:hAnsi="Arial" w:cs="Arial"/>
          <w:b/>
          <w:bCs/>
        </w:rPr>
        <w:t xml:space="preserve"> </w:t>
      </w:r>
      <w:r w:rsidR="00844817" w:rsidRPr="00514CC1">
        <w:rPr>
          <w:rFonts w:ascii="Arial" w:hAnsi="Arial" w:cs="Arial"/>
          <w:b/>
          <w:bCs/>
        </w:rPr>
        <w:t>CZYNNOŚCI W ZAKRESIE REALIZACJI ZAMÓWIENIA.</w:t>
      </w:r>
    </w:p>
    <w:p w14:paraId="5E5672B0" w14:textId="3E27414B" w:rsidR="00CD167C" w:rsidRPr="00BC7AD9" w:rsidRDefault="00CD167C" w:rsidP="00C26BEE">
      <w:pPr>
        <w:pStyle w:val="Akapitzlist"/>
        <w:numPr>
          <w:ilvl w:val="0"/>
          <w:numId w:val="50"/>
        </w:numPr>
        <w:autoSpaceDE w:val="0"/>
        <w:autoSpaceDN w:val="0"/>
        <w:adjustRightInd w:val="0"/>
        <w:spacing w:line="271" w:lineRule="auto"/>
        <w:jc w:val="both"/>
        <w:rPr>
          <w:rFonts w:ascii="Arial" w:hAnsi="Arial" w:cs="Arial"/>
        </w:rPr>
      </w:pPr>
      <w:r w:rsidRPr="00BC7AD9">
        <w:rPr>
          <w:rFonts w:ascii="Arial" w:hAnsi="Arial" w:cs="Arial"/>
        </w:rPr>
        <w:t xml:space="preserve">Zamawiający wymaga, aby przez cały okres realizacji </w:t>
      </w:r>
      <w:r w:rsidR="000203D6" w:rsidRPr="00BC7AD9">
        <w:rPr>
          <w:rFonts w:ascii="Arial" w:hAnsi="Arial" w:cs="Arial"/>
        </w:rPr>
        <w:t>zamówienia</w:t>
      </w:r>
      <w:r w:rsidRPr="00BC7AD9">
        <w:rPr>
          <w:rFonts w:ascii="Arial" w:hAnsi="Arial" w:cs="Arial"/>
        </w:rPr>
        <w:t xml:space="preserve">, Wykonawca lub Podwykonawca zatrudniał na umowę o pracę w rozumieniu Kodeksu Pracy, osoby wykonujące następujące czynności w zakresie realizacji zamówienia, których wykonanie polega na wykonywaniu pracy w sposób określony w art. 22 §1 ustawy z dnia 26 czerwca 1974 r. Kodeks pracy: wszelkie prace związane z wykonywaniem prac </w:t>
      </w:r>
      <w:r w:rsidR="00EB34D5" w:rsidRPr="00BC7AD9">
        <w:rPr>
          <w:rFonts w:ascii="Arial" w:hAnsi="Arial" w:cs="Arial"/>
        </w:rPr>
        <w:t>ogólnobudowlanych</w:t>
      </w:r>
      <w:r w:rsidR="004C1E94" w:rsidRPr="00BC7AD9">
        <w:rPr>
          <w:rFonts w:ascii="Arial" w:hAnsi="Arial" w:cs="Arial"/>
        </w:rPr>
        <w:t>,</w:t>
      </w:r>
      <w:r w:rsidR="004C1E94" w:rsidRPr="00BC7AD9">
        <w:rPr>
          <w:rFonts w:ascii="Arial" w:hAnsi="Arial" w:cs="Arial"/>
          <w:shd w:val="clear" w:color="auto" w:fill="FFFFFF"/>
        </w:rPr>
        <w:t xml:space="preserve"> </w:t>
      </w:r>
      <w:r w:rsidR="004C1E94" w:rsidRPr="00BC7AD9">
        <w:rPr>
          <w:rFonts w:ascii="Arial" w:hAnsi="Arial" w:cs="Arial"/>
        </w:rPr>
        <w:t>w tym w szczególności wykonywane przez majs</w:t>
      </w:r>
      <w:r w:rsidR="00BC7AD9" w:rsidRPr="00BC7AD9">
        <w:rPr>
          <w:rFonts w:ascii="Arial" w:hAnsi="Arial" w:cs="Arial"/>
        </w:rPr>
        <w:t xml:space="preserve">tra, malarza, murarza, tynkarza. </w:t>
      </w:r>
      <w:r w:rsidRPr="00BC7AD9">
        <w:rPr>
          <w:rFonts w:ascii="Arial" w:hAnsi="Arial" w:cs="Arial"/>
        </w:rPr>
        <w:t>Powyższy wymóg nie dotyczy osób kierujących robotami budowlanymi.</w:t>
      </w:r>
    </w:p>
    <w:p w14:paraId="6E4A8A2B" w14:textId="27587E6C" w:rsidR="00432F87" w:rsidRPr="00514CC1" w:rsidRDefault="000203D6" w:rsidP="00C26BEE">
      <w:pPr>
        <w:pStyle w:val="Akapitzlist"/>
        <w:numPr>
          <w:ilvl w:val="0"/>
          <w:numId w:val="50"/>
        </w:numPr>
        <w:spacing w:line="271" w:lineRule="auto"/>
        <w:jc w:val="both"/>
        <w:rPr>
          <w:rFonts w:ascii="Arial" w:hAnsi="Arial" w:cs="Arial"/>
        </w:rPr>
      </w:pPr>
      <w:r w:rsidRPr="00514CC1">
        <w:rPr>
          <w:rFonts w:ascii="Arial" w:hAnsi="Arial" w:cs="Arial"/>
          <w:vanish/>
        </w:rPr>
        <w:t xml:space="preserve">3. </w:t>
      </w:r>
      <w:r w:rsidR="003D743D" w:rsidRPr="00514CC1">
        <w:rPr>
          <w:rFonts w:ascii="Arial" w:hAnsi="Arial" w:cs="Arial"/>
        </w:rPr>
        <w:t xml:space="preserve">W trakcie realizacji zamówienia Zamawiający uprawniony jest do wykonywania czynności kontrolnych wobec Wykonawcy oraz Podwykonawców odnośnie spełniania wymogu zatrudnienia na podstawie stosunku pracy osób wykonujących czynności wskazane w pkt 1. W celu weryfikacji spełniania tych wymagań, Zamawiający uprawniony jest w szczególności do </w:t>
      </w:r>
      <w:r w:rsidR="0064431D" w:rsidRPr="00514CC1">
        <w:rPr>
          <w:rFonts w:ascii="Arial" w:hAnsi="Arial" w:cs="Arial"/>
        </w:rPr>
        <w:t xml:space="preserve">powiadomienia właściwego </w:t>
      </w:r>
      <w:r w:rsidR="00D26327" w:rsidRPr="00514CC1">
        <w:rPr>
          <w:rFonts w:ascii="Arial" w:hAnsi="Arial" w:cs="Arial"/>
        </w:rPr>
        <w:t>I</w:t>
      </w:r>
      <w:r w:rsidR="0064431D" w:rsidRPr="00514CC1">
        <w:rPr>
          <w:rFonts w:ascii="Arial" w:hAnsi="Arial" w:cs="Arial"/>
        </w:rPr>
        <w:t xml:space="preserve">nspektoratu </w:t>
      </w:r>
      <w:r w:rsidR="00D26327" w:rsidRPr="00514CC1">
        <w:rPr>
          <w:rFonts w:ascii="Arial" w:hAnsi="Arial" w:cs="Arial"/>
        </w:rPr>
        <w:t>P</w:t>
      </w:r>
      <w:r w:rsidR="0064431D" w:rsidRPr="00514CC1">
        <w:rPr>
          <w:rFonts w:ascii="Arial" w:hAnsi="Arial" w:cs="Arial"/>
        </w:rPr>
        <w:t>racy i zwrócenia się o przeprowadzenie przez</w:t>
      </w:r>
      <w:r w:rsidR="003D743D" w:rsidRPr="00514CC1">
        <w:rPr>
          <w:rFonts w:ascii="Arial" w:hAnsi="Arial" w:cs="Arial"/>
        </w:rPr>
        <w:t xml:space="preserve"> niego kontroli w tym zakresie, </w:t>
      </w:r>
      <w:r w:rsidR="00D774B2" w:rsidRPr="00514CC1">
        <w:rPr>
          <w:rFonts w:ascii="Arial" w:hAnsi="Arial" w:cs="Arial"/>
        </w:rPr>
        <w:t>celem sprawdzenia spełnienia ww. warunku</w:t>
      </w:r>
      <w:r w:rsidR="00432F87" w:rsidRPr="00514CC1">
        <w:rPr>
          <w:rFonts w:ascii="Arial" w:hAnsi="Arial" w:cs="Arial"/>
        </w:rPr>
        <w:t>.</w:t>
      </w:r>
    </w:p>
    <w:p w14:paraId="69DB4CF7" w14:textId="77777777" w:rsidR="0095379A" w:rsidRPr="00514CC1" w:rsidRDefault="003D743D" w:rsidP="00C26BEE">
      <w:pPr>
        <w:pStyle w:val="Akapitzlist"/>
        <w:numPr>
          <w:ilvl w:val="0"/>
          <w:numId w:val="50"/>
        </w:numPr>
        <w:spacing w:line="271" w:lineRule="auto"/>
        <w:jc w:val="both"/>
        <w:rPr>
          <w:rFonts w:ascii="Arial" w:hAnsi="Arial" w:cs="Arial"/>
        </w:rPr>
      </w:pPr>
      <w:r w:rsidRPr="00514CC1">
        <w:rPr>
          <w:rFonts w:ascii="Arial" w:hAnsi="Arial" w:cs="Arial"/>
        </w:rPr>
        <w:t>Zamawiający może również w celu weryfikacji spełniania wymagań</w:t>
      </w:r>
      <w:r w:rsidR="0095379A" w:rsidRPr="00514CC1">
        <w:rPr>
          <w:rFonts w:ascii="Arial" w:hAnsi="Arial" w:cs="Arial"/>
          <w:lang w:eastAsia="en-US"/>
        </w:rPr>
        <w:t xml:space="preserve"> </w:t>
      </w:r>
      <w:r w:rsidR="0095379A" w:rsidRPr="00514CC1">
        <w:rPr>
          <w:rFonts w:ascii="Arial" w:hAnsi="Arial" w:cs="Arial"/>
        </w:rPr>
        <w:t>wskazanych w pkt 1 żądać od Wykonawcy lub Podwykonawcy:</w:t>
      </w:r>
    </w:p>
    <w:p w14:paraId="1D21B327" w14:textId="4BBDF3E6" w:rsidR="0095379A" w:rsidRPr="00514CC1" w:rsidRDefault="0095379A" w:rsidP="00C26BEE">
      <w:pPr>
        <w:pStyle w:val="Akapitzlist"/>
        <w:numPr>
          <w:ilvl w:val="0"/>
          <w:numId w:val="7"/>
        </w:numPr>
        <w:spacing w:line="271" w:lineRule="auto"/>
        <w:ind w:left="720"/>
        <w:rPr>
          <w:rFonts w:ascii="Arial" w:hAnsi="Arial" w:cs="Arial"/>
        </w:rPr>
      </w:pPr>
      <w:r w:rsidRPr="00514CC1">
        <w:rPr>
          <w:rFonts w:ascii="Arial" w:hAnsi="Arial" w:cs="Arial"/>
        </w:rPr>
        <w:t xml:space="preserve">oświadczenia zatrudnionego pracownika, </w:t>
      </w:r>
    </w:p>
    <w:p w14:paraId="30E28F20" w14:textId="77777777" w:rsidR="0095379A" w:rsidRPr="00514CC1" w:rsidRDefault="0095379A" w:rsidP="00C26BEE">
      <w:pPr>
        <w:pStyle w:val="Akapitzlist"/>
        <w:numPr>
          <w:ilvl w:val="0"/>
          <w:numId w:val="7"/>
        </w:numPr>
        <w:spacing w:line="271" w:lineRule="auto"/>
        <w:ind w:left="720"/>
        <w:jc w:val="both"/>
        <w:rPr>
          <w:rFonts w:ascii="Arial" w:hAnsi="Arial" w:cs="Arial"/>
        </w:rPr>
      </w:pPr>
      <w:r w:rsidRPr="00514CC1">
        <w:rPr>
          <w:rFonts w:ascii="Arial" w:hAnsi="Arial" w:cs="Arial"/>
        </w:rPr>
        <w:t xml:space="preserve">oświadczenia wykonawcy lub podwykonawcy o zatrudnieniu pracownika na podstawie umowy o pracę, </w:t>
      </w:r>
    </w:p>
    <w:p w14:paraId="7E997BB0" w14:textId="77777777" w:rsidR="0095379A" w:rsidRPr="00514CC1" w:rsidRDefault="0095379A" w:rsidP="00C26BEE">
      <w:pPr>
        <w:pStyle w:val="Akapitzlist"/>
        <w:numPr>
          <w:ilvl w:val="0"/>
          <w:numId w:val="7"/>
        </w:numPr>
        <w:spacing w:line="271" w:lineRule="auto"/>
        <w:ind w:left="720"/>
        <w:rPr>
          <w:rFonts w:ascii="Arial" w:hAnsi="Arial" w:cs="Arial"/>
        </w:rPr>
      </w:pPr>
      <w:r w:rsidRPr="00514CC1">
        <w:rPr>
          <w:rFonts w:ascii="Arial" w:hAnsi="Arial" w:cs="Arial"/>
        </w:rPr>
        <w:t xml:space="preserve">poświadczonej za zgodność z oryginałem kopii umowy o pracę zatrudnionego pracownika, </w:t>
      </w:r>
    </w:p>
    <w:p w14:paraId="612B1090" w14:textId="77777777" w:rsidR="0095379A" w:rsidRPr="00514CC1" w:rsidRDefault="0095379A" w:rsidP="00C26BEE">
      <w:pPr>
        <w:pStyle w:val="Akapitzlist"/>
        <w:numPr>
          <w:ilvl w:val="0"/>
          <w:numId w:val="7"/>
        </w:numPr>
        <w:spacing w:line="271" w:lineRule="auto"/>
        <w:ind w:left="720"/>
        <w:rPr>
          <w:rFonts w:ascii="Arial" w:hAnsi="Arial" w:cs="Arial"/>
        </w:rPr>
      </w:pPr>
      <w:r w:rsidRPr="00514CC1">
        <w:rPr>
          <w:rFonts w:ascii="Arial" w:hAnsi="Arial" w:cs="Arial"/>
        </w:rPr>
        <w:t xml:space="preserve">innych dokumentów </w:t>
      </w:r>
    </w:p>
    <w:p w14:paraId="1B555A2E" w14:textId="636E1211" w:rsidR="0095379A" w:rsidRPr="00514CC1" w:rsidRDefault="0095379A" w:rsidP="00514CC1">
      <w:pPr>
        <w:pStyle w:val="Akapitzlist"/>
        <w:numPr>
          <w:ilvl w:val="0"/>
          <w:numId w:val="0"/>
        </w:numPr>
        <w:spacing w:line="271" w:lineRule="auto"/>
        <w:ind w:left="360"/>
        <w:jc w:val="both"/>
        <w:rPr>
          <w:rFonts w:ascii="Arial" w:hAnsi="Arial" w:cs="Arial"/>
        </w:rPr>
      </w:pPr>
      <w:r w:rsidRPr="00514CC1">
        <w:rPr>
          <w:rFonts w:ascii="Arial" w:hAnsi="Arial" w:cs="Aria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0B811E3" w14:textId="6CC27E04" w:rsidR="0095379A" w:rsidRPr="00514CC1" w:rsidRDefault="0095379A" w:rsidP="00C26BEE">
      <w:pPr>
        <w:pStyle w:val="Akapitzlist"/>
        <w:numPr>
          <w:ilvl w:val="0"/>
          <w:numId w:val="50"/>
        </w:numPr>
        <w:spacing w:line="271" w:lineRule="auto"/>
        <w:jc w:val="both"/>
        <w:rPr>
          <w:rFonts w:ascii="Arial" w:hAnsi="Arial" w:cs="Arial"/>
        </w:rPr>
      </w:pPr>
      <w:r w:rsidRPr="00514CC1">
        <w:rPr>
          <w:rFonts w:ascii="Arial" w:hAnsi="Arial" w:cs="Arial"/>
        </w:rPr>
        <w:t xml:space="preserve">Wykonawca na każde wezwanie Zamawiającego w wyznaczonym w tym wezwaniu terminie przedłoży Zamawiającemu wskazane w pkt 3) dowody w celu potwierdzenia spełnienia wymogu zatrudnienia na podstawie stosunku pracy przez Wykonawcę lub podwykonawcę osób wykonujących czynności wymienione w pkt 1). </w:t>
      </w:r>
    </w:p>
    <w:p w14:paraId="45DD170C" w14:textId="5A21890E" w:rsidR="003564FA" w:rsidRPr="00514CC1" w:rsidRDefault="0064431D" w:rsidP="00C26BEE">
      <w:pPr>
        <w:pStyle w:val="Akapitzlist"/>
        <w:numPr>
          <w:ilvl w:val="0"/>
          <w:numId w:val="50"/>
        </w:numPr>
        <w:spacing w:line="271" w:lineRule="auto"/>
        <w:jc w:val="both"/>
        <w:rPr>
          <w:rFonts w:ascii="Arial" w:hAnsi="Arial" w:cs="Arial"/>
        </w:rPr>
      </w:pPr>
      <w:r w:rsidRPr="00514CC1">
        <w:rPr>
          <w:rFonts w:ascii="Arial" w:hAnsi="Arial" w:cs="Arial"/>
        </w:rPr>
        <w:t>Uprawnienia Zamawiającego w zakresie</w:t>
      </w:r>
      <w:r w:rsidR="003564FA" w:rsidRPr="00514CC1">
        <w:rPr>
          <w:rFonts w:ascii="Arial" w:hAnsi="Arial" w:cs="Arial"/>
        </w:rPr>
        <w:t xml:space="preserve"> sankcji</w:t>
      </w:r>
      <w:r w:rsidRPr="00514CC1">
        <w:rPr>
          <w:rFonts w:ascii="Arial" w:hAnsi="Arial" w:cs="Arial"/>
        </w:rPr>
        <w:t xml:space="preserve"> z tytułu niespełnienia</w:t>
      </w:r>
      <w:r w:rsidR="003564FA" w:rsidRPr="00514CC1">
        <w:rPr>
          <w:rFonts w:ascii="Arial" w:hAnsi="Arial" w:cs="Arial"/>
        </w:rPr>
        <w:t xml:space="preserve"> wymagań określonych </w:t>
      </w:r>
      <w:r w:rsidRPr="00514CC1">
        <w:rPr>
          <w:rFonts w:ascii="Arial" w:hAnsi="Arial" w:cs="Arial"/>
        </w:rPr>
        <w:t>powyżej</w:t>
      </w:r>
      <w:r w:rsidR="003564FA" w:rsidRPr="00514CC1">
        <w:rPr>
          <w:rFonts w:ascii="Arial" w:hAnsi="Arial" w:cs="Arial"/>
        </w:rPr>
        <w:t xml:space="preserve"> zostały uregulowane w </w:t>
      </w:r>
      <w:r w:rsidR="004C1E94" w:rsidRPr="00514CC1">
        <w:rPr>
          <w:rFonts w:ascii="Arial" w:hAnsi="Arial" w:cs="Arial"/>
        </w:rPr>
        <w:t>projekcie</w:t>
      </w:r>
      <w:r w:rsidR="003564FA" w:rsidRPr="00514CC1">
        <w:rPr>
          <w:rFonts w:ascii="Arial" w:hAnsi="Arial" w:cs="Arial"/>
        </w:rPr>
        <w:t xml:space="preserve"> umowy stanowiący</w:t>
      </w:r>
      <w:r w:rsidRPr="00514CC1">
        <w:rPr>
          <w:rFonts w:ascii="Arial" w:hAnsi="Arial" w:cs="Arial"/>
        </w:rPr>
        <w:t xml:space="preserve">m </w:t>
      </w:r>
      <w:r w:rsidR="00D90924" w:rsidRPr="00BC7AD9">
        <w:rPr>
          <w:rFonts w:ascii="Arial" w:eastAsia="Times New Roman" w:hAnsi="Arial" w:cs="Arial"/>
          <w:b/>
          <w:iCs/>
        </w:rPr>
        <w:t>Załącznik Nr</w:t>
      </w:r>
      <w:r w:rsidR="008718EF" w:rsidRPr="00BC7AD9">
        <w:rPr>
          <w:rFonts w:ascii="Arial" w:eastAsia="Times New Roman" w:hAnsi="Arial" w:cs="Arial"/>
          <w:b/>
          <w:iCs/>
        </w:rPr>
        <w:t xml:space="preserve"> </w:t>
      </w:r>
      <w:r w:rsidR="00FC665F" w:rsidRPr="00BC7AD9">
        <w:rPr>
          <w:rFonts w:ascii="Arial" w:eastAsia="Times New Roman" w:hAnsi="Arial" w:cs="Arial"/>
          <w:b/>
          <w:iCs/>
        </w:rPr>
        <w:t>7</w:t>
      </w:r>
      <w:r w:rsidR="000203D6" w:rsidRPr="00BC7AD9">
        <w:rPr>
          <w:rFonts w:ascii="Arial" w:eastAsia="Times New Roman" w:hAnsi="Arial" w:cs="Arial"/>
          <w:b/>
          <w:iCs/>
        </w:rPr>
        <w:t xml:space="preserve"> do SWZ</w:t>
      </w:r>
      <w:r w:rsidR="003564FA" w:rsidRPr="00514CC1">
        <w:rPr>
          <w:rFonts w:ascii="Arial" w:hAnsi="Arial" w:cs="Arial"/>
        </w:rPr>
        <w:t>.</w:t>
      </w:r>
    </w:p>
    <w:p w14:paraId="2A207BE6" w14:textId="77777777" w:rsidR="000203D6" w:rsidRPr="00514CC1" w:rsidRDefault="000203D6" w:rsidP="00514CC1">
      <w:pPr>
        <w:pStyle w:val="Tekstkomentarza"/>
        <w:numPr>
          <w:ilvl w:val="0"/>
          <w:numId w:val="0"/>
        </w:numPr>
        <w:spacing w:after="0" w:line="271" w:lineRule="auto"/>
        <w:ind w:left="1440"/>
        <w:jc w:val="both"/>
        <w:rPr>
          <w:rFonts w:ascii="Arial" w:hAnsi="Arial" w:cs="Arial"/>
          <w:b/>
          <w:bCs/>
          <w:sz w:val="22"/>
          <w:szCs w:val="22"/>
        </w:rPr>
      </w:pPr>
    </w:p>
    <w:p w14:paraId="24238137" w14:textId="60A7C973" w:rsidR="00D26327" w:rsidRPr="00514CC1" w:rsidRDefault="000203D6" w:rsidP="00514CC1">
      <w:pPr>
        <w:pStyle w:val="Tekstkomentarza"/>
        <w:numPr>
          <w:ilvl w:val="0"/>
          <w:numId w:val="0"/>
        </w:numPr>
        <w:spacing w:after="0" w:line="271" w:lineRule="auto"/>
        <w:ind w:left="1440" w:hanging="1440"/>
        <w:jc w:val="both"/>
        <w:rPr>
          <w:rFonts w:ascii="Arial" w:hAnsi="Arial" w:cs="Arial"/>
          <w:b/>
          <w:bCs/>
          <w:sz w:val="22"/>
          <w:szCs w:val="22"/>
        </w:rPr>
      </w:pPr>
      <w:r w:rsidRPr="00514CC1">
        <w:rPr>
          <w:rFonts w:ascii="Arial" w:hAnsi="Arial" w:cs="Arial"/>
          <w:b/>
          <w:bCs/>
          <w:sz w:val="22"/>
          <w:szCs w:val="22"/>
        </w:rPr>
        <w:t xml:space="preserve">V. </w:t>
      </w:r>
      <w:r w:rsidR="00D26327" w:rsidRPr="00514CC1">
        <w:rPr>
          <w:rFonts w:ascii="Arial" w:hAnsi="Arial" w:cs="Arial"/>
          <w:b/>
          <w:bCs/>
          <w:sz w:val="22"/>
          <w:szCs w:val="22"/>
        </w:rPr>
        <w:t>P</w:t>
      </w:r>
      <w:r w:rsidR="00844817" w:rsidRPr="00514CC1">
        <w:rPr>
          <w:rFonts w:ascii="Arial" w:hAnsi="Arial" w:cs="Arial"/>
          <w:b/>
          <w:bCs/>
          <w:sz w:val="22"/>
          <w:szCs w:val="22"/>
        </w:rPr>
        <w:t>OWIERZENIE WYKONANIA CZĘŚCI ZAMÓWIENIA PODWYKONAWC</w:t>
      </w:r>
      <w:r w:rsidRPr="00514CC1">
        <w:rPr>
          <w:rFonts w:ascii="Arial" w:hAnsi="Arial" w:cs="Arial"/>
          <w:b/>
          <w:bCs/>
          <w:sz w:val="22"/>
          <w:szCs w:val="22"/>
        </w:rPr>
        <w:t>OM</w:t>
      </w:r>
    </w:p>
    <w:p w14:paraId="73D1F426" w14:textId="1F5C28F1" w:rsidR="00937F3F" w:rsidRPr="00514CC1" w:rsidRDefault="00937F3F" w:rsidP="00C26BEE">
      <w:pPr>
        <w:pStyle w:val="Tekstkomentarza"/>
        <w:numPr>
          <w:ilvl w:val="0"/>
          <w:numId w:val="6"/>
        </w:numPr>
        <w:spacing w:after="0" w:line="271" w:lineRule="auto"/>
        <w:jc w:val="both"/>
        <w:rPr>
          <w:rFonts w:ascii="Arial" w:hAnsi="Arial" w:cs="Arial"/>
          <w:sz w:val="22"/>
          <w:szCs w:val="22"/>
        </w:rPr>
      </w:pPr>
      <w:r w:rsidRPr="00514CC1">
        <w:rPr>
          <w:rFonts w:ascii="Arial" w:hAnsi="Arial" w:cs="Arial"/>
          <w:sz w:val="22"/>
          <w:szCs w:val="22"/>
        </w:rPr>
        <w:t xml:space="preserve">Zamawiający nie zastrzega osobistego wykonania przez Wykonawcę kluczowych części zamówienia. </w:t>
      </w:r>
      <w:r w:rsidR="00E72ECB" w:rsidRPr="00514CC1">
        <w:rPr>
          <w:rFonts w:ascii="Arial" w:hAnsi="Arial" w:cs="Arial"/>
          <w:sz w:val="22"/>
          <w:szCs w:val="22"/>
        </w:rPr>
        <w:t xml:space="preserve">Wykonawca może powierzyć wykonanie części zamówienia podwykonawcom. </w:t>
      </w:r>
      <w:r w:rsidRPr="00514CC1">
        <w:rPr>
          <w:rFonts w:ascii="Arial" w:hAnsi="Arial" w:cs="Arial"/>
          <w:sz w:val="22"/>
          <w:szCs w:val="22"/>
        </w:rPr>
        <w:t>Wykonawca, który zamierza powierzyć wykonanie części zamówienia podwykonawcy jest obowiązany do wskazania w złożonej ofercie zakresu tych robót i ich wartości, a w przypadku powoływania się na zasoby podwykonawcy celem wykazania spełniania warunków udziału w postępowaniu</w:t>
      </w:r>
      <w:r w:rsidR="00C57210">
        <w:rPr>
          <w:rFonts w:ascii="Arial" w:hAnsi="Arial" w:cs="Arial"/>
          <w:sz w:val="22"/>
          <w:szCs w:val="22"/>
        </w:rPr>
        <w:t>,</w:t>
      </w:r>
      <w:r w:rsidRPr="00514CC1">
        <w:rPr>
          <w:rFonts w:ascii="Arial" w:hAnsi="Arial" w:cs="Arial"/>
          <w:sz w:val="22"/>
          <w:szCs w:val="22"/>
        </w:rPr>
        <w:t xml:space="preserve"> jest zobowiązany wskazać nazwę </w:t>
      </w:r>
      <w:r w:rsidRPr="00514CC1">
        <w:rPr>
          <w:rFonts w:ascii="Arial" w:hAnsi="Arial" w:cs="Arial"/>
          <w:sz w:val="22"/>
          <w:szCs w:val="22"/>
        </w:rPr>
        <w:lastRenderedPageBreak/>
        <w:t>podwykonawcy. W przeciwnym wypadku Zamawiający uzna, że Wykonawca będzie realizował przedmiot zamówienia samodzielnie.</w:t>
      </w:r>
      <w:r w:rsidR="00C57210">
        <w:rPr>
          <w:rFonts w:ascii="Arial" w:hAnsi="Arial" w:cs="Arial"/>
          <w:sz w:val="22"/>
          <w:szCs w:val="22"/>
        </w:rPr>
        <w:t xml:space="preserve"> </w:t>
      </w:r>
    </w:p>
    <w:p w14:paraId="3F2B61C3" w14:textId="4B83B0CD" w:rsidR="00C57210" w:rsidRPr="00CF383E" w:rsidRDefault="00C57210" w:rsidP="00C26BEE">
      <w:pPr>
        <w:pStyle w:val="Tekstkomentarza"/>
        <w:numPr>
          <w:ilvl w:val="0"/>
          <w:numId w:val="6"/>
        </w:numPr>
        <w:spacing w:after="0" w:line="271" w:lineRule="auto"/>
        <w:jc w:val="both"/>
        <w:rPr>
          <w:rFonts w:ascii="Arial" w:hAnsi="Arial" w:cs="Arial"/>
          <w:sz w:val="22"/>
          <w:szCs w:val="22"/>
        </w:rPr>
      </w:pPr>
      <w:r w:rsidRPr="00CF383E">
        <w:rPr>
          <w:rFonts w:ascii="Arial" w:hAnsi="Arial" w:cs="Arial"/>
          <w:sz w:val="22"/>
          <w:szCs w:val="22"/>
        </w:rPr>
        <w:t>Zamawiający żąda, aby przed przystąpieniem do wykonania zamówienia, Wykonawca podał nazwy albo imiona i nazwiska oraz dane kontaktowe podwykonawców i osób do kontaktu z nimi. Wykonawca zawiad</w:t>
      </w:r>
      <w:r w:rsidR="00CF383E" w:rsidRPr="00CF383E">
        <w:rPr>
          <w:rFonts w:ascii="Arial" w:hAnsi="Arial" w:cs="Arial"/>
          <w:sz w:val="22"/>
          <w:szCs w:val="22"/>
        </w:rPr>
        <w:t>omi</w:t>
      </w:r>
      <w:r w:rsidRPr="00CF383E">
        <w:rPr>
          <w:rFonts w:ascii="Arial" w:hAnsi="Arial" w:cs="Arial"/>
          <w:sz w:val="22"/>
          <w:szCs w:val="22"/>
        </w:rPr>
        <w:t xml:space="preserve"> Zamawiającego o wszelkich zmianach danych, o których mowa powyżej, </w:t>
      </w:r>
      <w:r w:rsidR="00CF383E" w:rsidRPr="00CF383E">
        <w:rPr>
          <w:rFonts w:ascii="Arial" w:hAnsi="Arial" w:cs="Arial"/>
          <w:sz w:val="22"/>
          <w:szCs w:val="22"/>
        </w:rPr>
        <w:t xml:space="preserve">dokonywanych </w:t>
      </w:r>
      <w:r w:rsidRPr="00CF383E">
        <w:rPr>
          <w:rFonts w:ascii="Arial" w:hAnsi="Arial" w:cs="Arial"/>
          <w:sz w:val="22"/>
          <w:szCs w:val="22"/>
        </w:rPr>
        <w:t xml:space="preserve">w trakcie realizacji zamówienia, a także </w:t>
      </w:r>
      <w:r w:rsidR="00CF383E" w:rsidRPr="00CF383E">
        <w:rPr>
          <w:rFonts w:ascii="Arial" w:hAnsi="Arial" w:cs="Arial"/>
          <w:sz w:val="22"/>
          <w:szCs w:val="22"/>
        </w:rPr>
        <w:t xml:space="preserve">na bieżąco będzie </w:t>
      </w:r>
      <w:r w:rsidRPr="00CF383E">
        <w:rPr>
          <w:rFonts w:ascii="Arial" w:hAnsi="Arial" w:cs="Arial"/>
          <w:sz w:val="22"/>
          <w:szCs w:val="22"/>
        </w:rPr>
        <w:t>przeka</w:t>
      </w:r>
      <w:r w:rsidR="00CF383E" w:rsidRPr="00CF383E">
        <w:rPr>
          <w:rFonts w:ascii="Arial" w:hAnsi="Arial" w:cs="Arial"/>
          <w:sz w:val="22"/>
          <w:szCs w:val="22"/>
        </w:rPr>
        <w:t>zywał</w:t>
      </w:r>
      <w:r w:rsidRPr="00CF383E">
        <w:rPr>
          <w:rFonts w:ascii="Arial" w:hAnsi="Arial" w:cs="Arial"/>
          <w:sz w:val="22"/>
          <w:szCs w:val="22"/>
        </w:rPr>
        <w:t xml:space="preserve"> informacje na temat</w:t>
      </w:r>
      <w:r w:rsidR="00CF383E" w:rsidRPr="00CF383E">
        <w:rPr>
          <w:rFonts w:ascii="Arial" w:hAnsi="Arial" w:cs="Arial"/>
          <w:sz w:val="22"/>
          <w:szCs w:val="22"/>
        </w:rPr>
        <w:t xml:space="preserve"> ewentualnych</w:t>
      </w:r>
      <w:r w:rsidRPr="00CF383E">
        <w:rPr>
          <w:rFonts w:ascii="Arial" w:hAnsi="Arial" w:cs="Arial"/>
          <w:sz w:val="22"/>
          <w:szCs w:val="22"/>
        </w:rPr>
        <w:t xml:space="preserve"> nowych podwykonawców, którym w późniejszym okresie zamierza powierzyć realizację robót budowlanych</w:t>
      </w:r>
      <w:r w:rsidR="00CF383E" w:rsidRPr="00CF383E">
        <w:rPr>
          <w:rFonts w:ascii="Arial" w:hAnsi="Arial" w:cs="Arial"/>
          <w:sz w:val="22"/>
          <w:szCs w:val="22"/>
        </w:rPr>
        <w:t xml:space="preserve">, z zastrzeżeniem, że </w:t>
      </w:r>
      <w:r w:rsidR="00CF383E">
        <w:rPr>
          <w:rFonts w:ascii="Arial" w:hAnsi="Arial" w:cs="Arial"/>
          <w:sz w:val="22"/>
          <w:szCs w:val="22"/>
        </w:rPr>
        <w:t>j</w:t>
      </w:r>
      <w:r w:rsidRPr="00CF383E">
        <w:rPr>
          <w:rFonts w:ascii="Arial" w:hAnsi="Arial" w:cs="Arial"/>
          <w:sz w:val="22"/>
          <w:szCs w:val="22"/>
        </w:rPr>
        <w:t>eżeli zmiana albo rezygnacja z podwykonawcy dotyczy podmiotu, na którego zasoby wykonawca powoływał się</w:t>
      </w:r>
      <w:r w:rsidR="00CF383E">
        <w:rPr>
          <w:rFonts w:ascii="Arial" w:hAnsi="Arial" w:cs="Arial"/>
          <w:sz w:val="22"/>
          <w:szCs w:val="22"/>
        </w:rPr>
        <w:t xml:space="preserve"> </w:t>
      </w:r>
      <w:r w:rsidRPr="00CF383E">
        <w:rPr>
          <w:rFonts w:ascii="Arial" w:hAnsi="Arial" w:cs="Arial"/>
          <w:sz w:val="22"/>
          <w:szCs w:val="22"/>
        </w:rPr>
        <w:t xml:space="preserve">w celu wykazania spełniania warunków udziału w postępowaniu, </w:t>
      </w:r>
      <w:r w:rsidR="00CF383E">
        <w:rPr>
          <w:rFonts w:ascii="Arial" w:hAnsi="Arial" w:cs="Arial"/>
          <w:sz w:val="22"/>
          <w:szCs w:val="22"/>
        </w:rPr>
        <w:t>W</w:t>
      </w:r>
      <w:r w:rsidRPr="00CF383E">
        <w:rPr>
          <w:rFonts w:ascii="Arial" w:hAnsi="Arial" w:cs="Arial"/>
          <w:sz w:val="22"/>
          <w:szCs w:val="22"/>
        </w:rPr>
        <w:t>ykonawca jest obowiązany wykazać, że proponowany inny podwykonawca lub wykonawca samodzielnie</w:t>
      </w:r>
      <w:r w:rsidR="00CF383E">
        <w:rPr>
          <w:rFonts w:ascii="Arial" w:hAnsi="Arial" w:cs="Arial"/>
          <w:sz w:val="22"/>
          <w:szCs w:val="22"/>
        </w:rPr>
        <w:t>,</w:t>
      </w:r>
      <w:r w:rsidRPr="00CF383E">
        <w:rPr>
          <w:rFonts w:ascii="Arial" w:hAnsi="Arial" w:cs="Arial"/>
          <w:sz w:val="22"/>
          <w:szCs w:val="22"/>
        </w:rPr>
        <w:t xml:space="preserve"> spełnia je w stopniu nie mniejszym niż podwykonawca, na którego zasoby wykonawca powoływał się w trakcie postępowania o udzielenie zamówienia.</w:t>
      </w:r>
    </w:p>
    <w:p w14:paraId="37882F38" w14:textId="73623CC2" w:rsidR="00C57210" w:rsidRPr="00CF383E" w:rsidRDefault="00C57210" w:rsidP="00C26BEE">
      <w:pPr>
        <w:pStyle w:val="Tekstkomentarza"/>
        <w:numPr>
          <w:ilvl w:val="0"/>
          <w:numId w:val="6"/>
        </w:numPr>
        <w:spacing w:after="0" w:line="271" w:lineRule="auto"/>
        <w:jc w:val="both"/>
        <w:rPr>
          <w:rFonts w:ascii="Arial" w:hAnsi="Arial" w:cs="Arial"/>
          <w:sz w:val="22"/>
          <w:szCs w:val="22"/>
        </w:rPr>
      </w:pPr>
      <w:r w:rsidRPr="00C57210">
        <w:rPr>
          <w:rFonts w:ascii="Arial" w:hAnsi="Arial" w:cs="Arial"/>
          <w:sz w:val="22"/>
          <w:szCs w:val="22"/>
        </w:rPr>
        <w:t xml:space="preserve">Jeżeli powierzenie podwykonawcy wykonania części zamówienia na roboty budowlane lub usługi następuje w trakcie jego realizacji, wykonawca na żądanie Zamawiającego przedstawi oświadczenie, o którym mowa w art. </w:t>
      </w:r>
      <w:r w:rsidR="00CF383E">
        <w:rPr>
          <w:rFonts w:ascii="Arial" w:hAnsi="Arial" w:cs="Arial"/>
          <w:sz w:val="22"/>
          <w:szCs w:val="22"/>
        </w:rPr>
        <w:t>1</w:t>
      </w:r>
      <w:r w:rsidRPr="00C57210">
        <w:rPr>
          <w:rFonts w:ascii="Arial" w:hAnsi="Arial" w:cs="Arial"/>
          <w:sz w:val="22"/>
          <w:szCs w:val="22"/>
        </w:rPr>
        <w:t>25</w:t>
      </w:r>
      <w:r w:rsidR="00CF383E">
        <w:rPr>
          <w:rFonts w:ascii="Arial" w:hAnsi="Arial" w:cs="Arial"/>
          <w:sz w:val="22"/>
          <w:szCs w:val="22"/>
        </w:rPr>
        <w:t xml:space="preserve"> ustawy </w:t>
      </w:r>
      <w:proofErr w:type="spellStart"/>
      <w:r w:rsidR="00CF383E">
        <w:rPr>
          <w:rFonts w:ascii="Arial" w:hAnsi="Arial" w:cs="Arial"/>
          <w:sz w:val="22"/>
          <w:szCs w:val="22"/>
        </w:rPr>
        <w:t>pzp</w:t>
      </w:r>
      <w:proofErr w:type="spellEnd"/>
      <w:r w:rsidR="00CF383E">
        <w:rPr>
          <w:rFonts w:ascii="Arial" w:hAnsi="Arial" w:cs="Arial"/>
          <w:sz w:val="22"/>
          <w:szCs w:val="22"/>
        </w:rPr>
        <w:t xml:space="preserve"> oraz</w:t>
      </w:r>
      <w:r w:rsidRPr="00C57210">
        <w:rPr>
          <w:rFonts w:ascii="Arial" w:hAnsi="Arial" w:cs="Arial"/>
          <w:sz w:val="22"/>
          <w:szCs w:val="22"/>
        </w:rPr>
        <w:t xml:space="preserve"> dokumenty potwierdzające brak podstaw wykluczenia wobec tego podwykonawcy.</w:t>
      </w:r>
      <w:r w:rsidR="00CF383E">
        <w:rPr>
          <w:rFonts w:ascii="Arial" w:hAnsi="Arial" w:cs="Arial"/>
          <w:sz w:val="22"/>
          <w:szCs w:val="22"/>
        </w:rPr>
        <w:t xml:space="preserve"> </w:t>
      </w:r>
      <w:r w:rsidRPr="00CF383E">
        <w:rPr>
          <w:rFonts w:ascii="Arial" w:hAnsi="Arial" w:cs="Arial"/>
          <w:sz w:val="22"/>
          <w:szCs w:val="22"/>
        </w:rPr>
        <w:t>Jeżeli Zamawiający stwierdzi, że wobec danego podwykonawcy zachodzą podstawy wykluczenia, wykonawca obowiązany jest zastąpić tego podwykonawcę lub zrezygnować z powierzenia wykonania części zamówienia podwykonawcy.</w:t>
      </w:r>
    </w:p>
    <w:p w14:paraId="24341266" w14:textId="6C3A1D4A" w:rsidR="00C57210" w:rsidRPr="00C57210" w:rsidRDefault="00C57210" w:rsidP="00C26BEE">
      <w:pPr>
        <w:pStyle w:val="Tekstkomentarza"/>
        <w:numPr>
          <w:ilvl w:val="0"/>
          <w:numId w:val="6"/>
        </w:numPr>
        <w:spacing w:after="0" w:line="271" w:lineRule="auto"/>
        <w:jc w:val="both"/>
        <w:rPr>
          <w:rFonts w:ascii="Arial" w:hAnsi="Arial" w:cs="Arial"/>
          <w:sz w:val="22"/>
          <w:szCs w:val="22"/>
        </w:rPr>
      </w:pPr>
      <w:r w:rsidRPr="00C57210">
        <w:rPr>
          <w:rFonts w:ascii="Arial" w:hAnsi="Arial" w:cs="Arial"/>
          <w:sz w:val="22"/>
          <w:szCs w:val="22"/>
        </w:rPr>
        <w:t xml:space="preserve">Postanowienia </w:t>
      </w:r>
      <w:r w:rsidR="00CF383E">
        <w:rPr>
          <w:rFonts w:ascii="Arial" w:hAnsi="Arial" w:cs="Arial"/>
          <w:sz w:val="22"/>
          <w:szCs w:val="22"/>
        </w:rPr>
        <w:t>pkt 3</w:t>
      </w:r>
      <w:r w:rsidRPr="00C57210">
        <w:rPr>
          <w:rFonts w:ascii="Arial" w:hAnsi="Arial" w:cs="Arial"/>
          <w:sz w:val="22"/>
          <w:szCs w:val="22"/>
        </w:rPr>
        <w:t xml:space="preserve"> stosuje się wobec dalszych podwykonawców</w:t>
      </w:r>
    </w:p>
    <w:p w14:paraId="6FBD7BA0" w14:textId="77777777" w:rsidR="00C57210" w:rsidRPr="00C57210" w:rsidRDefault="00C57210" w:rsidP="00C26BEE">
      <w:pPr>
        <w:pStyle w:val="Tekstkomentarza"/>
        <w:numPr>
          <w:ilvl w:val="0"/>
          <w:numId w:val="6"/>
        </w:numPr>
        <w:spacing w:after="0" w:line="271" w:lineRule="auto"/>
        <w:jc w:val="both"/>
        <w:rPr>
          <w:rFonts w:ascii="Arial" w:hAnsi="Arial" w:cs="Arial"/>
          <w:sz w:val="22"/>
          <w:szCs w:val="22"/>
        </w:rPr>
      </w:pPr>
      <w:r w:rsidRPr="00514CC1">
        <w:rPr>
          <w:rFonts w:ascii="Arial" w:eastAsia="Times New Roman" w:hAnsi="Arial" w:cs="Arial"/>
          <w:sz w:val="22"/>
          <w:szCs w:val="22"/>
          <w:lang w:eastAsia="pl-PL"/>
        </w:rPr>
        <w:t>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w:t>
      </w:r>
    </w:p>
    <w:p w14:paraId="1AB046F5" w14:textId="27379CAD" w:rsidR="00937F3F" w:rsidRPr="00CF383E" w:rsidRDefault="00CF383E" w:rsidP="00C26BEE">
      <w:pPr>
        <w:pStyle w:val="Tekstkomentarza"/>
        <w:numPr>
          <w:ilvl w:val="0"/>
          <w:numId w:val="6"/>
        </w:numPr>
        <w:spacing w:after="0" w:line="271" w:lineRule="auto"/>
        <w:jc w:val="both"/>
        <w:rPr>
          <w:rFonts w:ascii="Arial" w:hAnsi="Arial" w:cs="Arial"/>
          <w:sz w:val="22"/>
          <w:szCs w:val="22"/>
        </w:rPr>
      </w:pPr>
      <w:r w:rsidRPr="00CF383E">
        <w:rPr>
          <w:rFonts w:ascii="Arial" w:hAnsi="Arial" w:cs="Arial"/>
          <w:sz w:val="22"/>
          <w:szCs w:val="22"/>
        </w:rPr>
        <w:t>Zamawiający nie określa wymagań dotyczących umowy o podwykonawstwo, której przedmiotem są roboty budowlane, których niespełnienie spowoduje zgłoszenie przez Zamawiającego odpowiednio zastrzeżeń lub sprzeciwu.</w:t>
      </w:r>
      <w:r>
        <w:rPr>
          <w:rFonts w:ascii="Arial" w:hAnsi="Arial" w:cs="Arial"/>
          <w:sz w:val="22"/>
          <w:szCs w:val="22"/>
        </w:rPr>
        <w:t xml:space="preserve"> </w:t>
      </w:r>
      <w:r w:rsidRPr="00CF383E">
        <w:rPr>
          <w:rFonts w:ascii="Arial" w:hAnsi="Arial" w:cs="Arial"/>
          <w:sz w:val="22"/>
          <w:szCs w:val="22"/>
        </w:rPr>
        <w:t>Z</w:t>
      </w:r>
      <w:r w:rsidR="00C57210" w:rsidRPr="00CF383E">
        <w:rPr>
          <w:rFonts w:ascii="Arial" w:hAnsi="Arial" w:cs="Arial"/>
          <w:sz w:val="22"/>
          <w:szCs w:val="22"/>
        </w:rPr>
        <w:t xml:space="preserve">asady zapłaty przez Zamawiającego wynagrodzenia dla Wykonawcy, podwykonawcy i dalszego podwykonawcy </w:t>
      </w:r>
      <w:r w:rsidR="00937F3F" w:rsidRPr="00CF383E">
        <w:rPr>
          <w:rFonts w:ascii="Arial" w:hAnsi="Arial" w:cs="Arial"/>
          <w:sz w:val="22"/>
          <w:szCs w:val="22"/>
        </w:rPr>
        <w:t xml:space="preserve">zawarte zostały w projekcie umowy – </w:t>
      </w:r>
      <w:r w:rsidR="00D90924" w:rsidRPr="00CF383E">
        <w:rPr>
          <w:rFonts w:ascii="Arial" w:hAnsi="Arial" w:cs="Arial"/>
          <w:b/>
          <w:sz w:val="22"/>
          <w:szCs w:val="22"/>
        </w:rPr>
        <w:t>Załącznik Nr</w:t>
      </w:r>
      <w:r w:rsidR="00937F3F" w:rsidRPr="00CF383E">
        <w:rPr>
          <w:rFonts w:ascii="Arial" w:hAnsi="Arial" w:cs="Arial"/>
          <w:b/>
          <w:sz w:val="22"/>
          <w:szCs w:val="22"/>
        </w:rPr>
        <w:t xml:space="preserve"> </w:t>
      </w:r>
      <w:r w:rsidR="00FC665F" w:rsidRPr="00CF383E">
        <w:rPr>
          <w:rFonts w:ascii="Arial" w:hAnsi="Arial" w:cs="Arial"/>
          <w:b/>
          <w:sz w:val="22"/>
          <w:szCs w:val="22"/>
        </w:rPr>
        <w:t>7</w:t>
      </w:r>
      <w:r w:rsidR="00937F3F" w:rsidRPr="00CF383E">
        <w:rPr>
          <w:rFonts w:ascii="Arial" w:hAnsi="Arial" w:cs="Arial"/>
          <w:b/>
          <w:sz w:val="22"/>
          <w:szCs w:val="22"/>
        </w:rPr>
        <w:t xml:space="preserve"> do</w:t>
      </w:r>
      <w:r w:rsidR="00D90924" w:rsidRPr="00CF383E">
        <w:rPr>
          <w:rFonts w:ascii="Arial" w:hAnsi="Arial" w:cs="Arial"/>
          <w:b/>
          <w:sz w:val="22"/>
          <w:szCs w:val="22"/>
        </w:rPr>
        <w:t xml:space="preserve"> </w:t>
      </w:r>
      <w:r w:rsidR="00937F3F" w:rsidRPr="00CF383E">
        <w:rPr>
          <w:rFonts w:ascii="Arial" w:hAnsi="Arial" w:cs="Arial"/>
          <w:b/>
          <w:sz w:val="22"/>
          <w:szCs w:val="22"/>
        </w:rPr>
        <w:t>SWZ</w:t>
      </w:r>
      <w:r w:rsidR="00C57210" w:rsidRPr="00CF383E">
        <w:rPr>
          <w:rFonts w:ascii="Arial" w:hAnsi="Arial" w:cs="Arial"/>
          <w:b/>
          <w:sz w:val="22"/>
          <w:szCs w:val="22"/>
        </w:rPr>
        <w:t>.</w:t>
      </w:r>
    </w:p>
    <w:p w14:paraId="458BDB48" w14:textId="77777777" w:rsidR="00E72ECB" w:rsidRPr="00514CC1" w:rsidRDefault="00E72ECB" w:rsidP="00514CC1">
      <w:pPr>
        <w:numPr>
          <w:ilvl w:val="0"/>
          <w:numId w:val="0"/>
        </w:numPr>
        <w:suppressAutoHyphens/>
        <w:spacing w:after="0" w:line="271" w:lineRule="auto"/>
        <w:ind w:left="1440"/>
        <w:jc w:val="both"/>
        <w:rPr>
          <w:rFonts w:ascii="Arial" w:eastAsia="Times New Roman" w:hAnsi="Arial" w:cs="Arial"/>
          <w:b/>
          <w:bCs/>
          <w:lang w:eastAsia="pl-PL"/>
        </w:rPr>
      </w:pPr>
    </w:p>
    <w:p w14:paraId="2A6BB7F4" w14:textId="2E46858C" w:rsidR="000B763F" w:rsidRPr="00514CC1" w:rsidRDefault="00572480" w:rsidP="00514CC1">
      <w:pPr>
        <w:numPr>
          <w:ilvl w:val="0"/>
          <w:numId w:val="0"/>
        </w:numPr>
        <w:tabs>
          <w:tab w:val="left" w:pos="426"/>
        </w:tabs>
        <w:spacing w:after="0" w:line="271" w:lineRule="auto"/>
        <w:ind w:right="34"/>
        <w:rPr>
          <w:rFonts w:ascii="Arial" w:hAnsi="Arial" w:cs="Arial"/>
          <w:b/>
        </w:rPr>
      </w:pPr>
      <w:r w:rsidRPr="00514CC1">
        <w:rPr>
          <w:rFonts w:ascii="Arial" w:hAnsi="Arial" w:cs="Arial"/>
          <w:b/>
        </w:rPr>
        <w:t>V</w:t>
      </w:r>
      <w:r w:rsidR="000C0D71" w:rsidRPr="00514CC1">
        <w:rPr>
          <w:rFonts w:ascii="Arial" w:hAnsi="Arial" w:cs="Arial"/>
          <w:b/>
        </w:rPr>
        <w:t>I</w:t>
      </w:r>
      <w:r w:rsidR="007C14A6" w:rsidRPr="00514CC1">
        <w:rPr>
          <w:rFonts w:ascii="Arial" w:hAnsi="Arial" w:cs="Arial"/>
          <w:b/>
        </w:rPr>
        <w:t>.</w:t>
      </w:r>
      <w:r w:rsidR="00643BB0" w:rsidRPr="00514CC1">
        <w:rPr>
          <w:rFonts w:ascii="Arial" w:hAnsi="Arial" w:cs="Arial"/>
          <w:b/>
        </w:rPr>
        <w:t>TERMIN WYKONANIA ZAMÓWIENIA</w:t>
      </w:r>
    </w:p>
    <w:p w14:paraId="65CD2A78" w14:textId="41378FC4" w:rsidR="00572480" w:rsidRPr="00514CC1" w:rsidRDefault="000C0D71" w:rsidP="00514CC1">
      <w:pPr>
        <w:pStyle w:val="Akapitzlist"/>
        <w:numPr>
          <w:ilvl w:val="0"/>
          <w:numId w:val="0"/>
        </w:numPr>
        <w:spacing w:line="271" w:lineRule="auto"/>
        <w:ind w:left="360" w:right="34"/>
        <w:jc w:val="both"/>
        <w:rPr>
          <w:rFonts w:ascii="Arial" w:hAnsi="Arial" w:cs="Arial"/>
        </w:rPr>
      </w:pPr>
      <w:r w:rsidRPr="00514CC1">
        <w:rPr>
          <w:rFonts w:ascii="Arial" w:hAnsi="Arial" w:cs="Arial"/>
          <w:bCs/>
        </w:rPr>
        <w:t>Zamawiający informuje, że</w:t>
      </w:r>
      <w:r w:rsidR="008718EF" w:rsidRPr="00514CC1">
        <w:rPr>
          <w:rFonts w:ascii="Arial" w:hAnsi="Arial" w:cs="Arial"/>
          <w:bCs/>
        </w:rPr>
        <w:t xml:space="preserve"> </w:t>
      </w:r>
      <w:r w:rsidR="000F3C04" w:rsidRPr="00514CC1">
        <w:rPr>
          <w:rFonts w:ascii="Arial" w:hAnsi="Arial" w:cs="Arial"/>
          <w:bCs/>
        </w:rPr>
        <w:t xml:space="preserve">Wykonawca zobowiązany jest zrealizować przedmiot </w:t>
      </w:r>
      <w:r w:rsidR="00893904" w:rsidRPr="00514CC1">
        <w:rPr>
          <w:rFonts w:ascii="Arial" w:hAnsi="Arial" w:cs="Arial"/>
          <w:bCs/>
        </w:rPr>
        <w:t xml:space="preserve">zamówienia </w:t>
      </w:r>
      <w:r w:rsidR="000F3C04" w:rsidRPr="00514CC1">
        <w:rPr>
          <w:rFonts w:ascii="Arial" w:hAnsi="Arial" w:cs="Arial"/>
          <w:bCs/>
        </w:rPr>
        <w:t>w terminie</w:t>
      </w:r>
      <w:r w:rsidR="00376705" w:rsidRPr="00514CC1">
        <w:rPr>
          <w:rFonts w:ascii="Arial" w:hAnsi="Arial" w:cs="Arial"/>
          <w:bCs/>
        </w:rPr>
        <w:t xml:space="preserve"> </w:t>
      </w:r>
      <w:r w:rsidR="00376705" w:rsidRPr="00514CC1">
        <w:rPr>
          <w:rFonts w:ascii="Arial" w:hAnsi="Arial" w:cs="Arial"/>
          <w:b/>
          <w:bCs/>
        </w:rPr>
        <w:t>6 miesięcy</w:t>
      </w:r>
      <w:r w:rsidR="001A378A" w:rsidRPr="00514CC1">
        <w:rPr>
          <w:rFonts w:ascii="Arial" w:hAnsi="Arial" w:cs="Arial"/>
          <w:bCs/>
        </w:rPr>
        <w:t xml:space="preserve"> od podpisania umowy</w:t>
      </w:r>
      <w:r w:rsidR="00376705" w:rsidRPr="00514CC1">
        <w:rPr>
          <w:rFonts w:ascii="Arial" w:hAnsi="Arial" w:cs="Arial"/>
          <w:bCs/>
        </w:rPr>
        <w:t xml:space="preserve"> (nie później niż do</w:t>
      </w:r>
      <w:r w:rsidR="000F3C04" w:rsidRPr="00514CC1">
        <w:rPr>
          <w:rFonts w:ascii="Arial" w:hAnsi="Arial" w:cs="Arial"/>
          <w:b/>
          <w:bCs/>
        </w:rPr>
        <w:t xml:space="preserve"> </w:t>
      </w:r>
      <w:r w:rsidR="00572480" w:rsidRPr="00514CC1">
        <w:rPr>
          <w:rFonts w:ascii="Arial" w:hAnsi="Arial" w:cs="Arial"/>
          <w:b/>
          <w:bCs/>
        </w:rPr>
        <w:t>2</w:t>
      </w:r>
      <w:r w:rsidR="00376705" w:rsidRPr="00514CC1">
        <w:rPr>
          <w:rFonts w:ascii="Arial" w:hAnsi="Arial" w:cs="Arial"/>
          <w:b/>
          <w:bCs/>
        </w:rPr>
        <w:t>5</w:t>
      </w:r>
      <w:r w:rsidR="00572480" w:rsidRPr="00514CC1">
        <w:rPr>
          <w:rFonts w:ascii="Arial" w:hAnsi="Arial" w:cs="Arial"/>
          <w:b/>
          <w:bCs/>
        </w:rPr>
        <w:t>.</w:t>
      </w:r>
      <w:r w:rsidR="00376705" w:rsidRPr="00514CC1">
        <w:rPr>
          <w:rFonts w:ascii="Arial" w:hAnsi="Arial" w:cs="Arial"/>
          <w:b/>
          <w:bCs/>
        </w:rPr>
        <w:t>11</w:t>
      </w:r>
      <w:r w:rsidR="00572480" w:rsidRPr="00514CC1">
        <w:rPr>
          <w:rFonts w:ascii="Arial" w:hAnsi="Arial" w:cs="Arial"/>
          <w:b/>
          <w:bCs/>
        </w:rPr>
        <w:t>.202</w:t>
      </w:r>
      <w:r w:rsidR="00376705" w:rsidRPr="00514CC1">
        <w:rPr>
          <w:rFonts w:ascii="Arial" w:hAnsi="Arial" w:cs="Arial"/>
          <w:b/>
          <w:bCs/>
        </w:rPr>
        <w:t>2</w:t>
      </w:r>
      <w:r w:rsidR="0055321B" w:rsidRPr="00514CC1">
        <w:rPr>
          <w:rFonts w:ascii="Arial" w:hAnsi="Arial" w:cs="Arial"/>
          <w:b/>
          <w:bCs/>
        </w:rPr>
        <w:t>r.</w:t>
      </w:r>
      <w:r w:rsidR="00376705" w:rsidRPr="00514CC1">
        <w:rPr>
          <w:rFonts w:ascii="Arial" w:hAnsi="Arial" w:cs="Arial"/>
          <w:b/>
          <w:bCs/>
        </w:rPr>
        <w:t xml:space="preserve">). </w:t>
      </w:r>
      <w:r w:rsidR="00572480" w:rsidRPr="00514CC1">
        <w:rPr>
          <w:rFonts w:ascii="Arial" w:hAnsi="Arial" w:cs="Arial"/>
        </w:rPr>
        <w:t>Podstawą dotrzymania terminu końcowego jest podpisanie bezusterk</w:t>
      </w:r>
      <w:r w:rsidR="00376705" w:rsidRPr="00514CC1">
        <w:rPr>
          <w:rFonts w:ascii="Arial" w:hAnsi="Arial" w:cs="Arial"/>
        </w:rPr>
        <w:t>owego protokołu wykonania robót.</w:t>
      </w:r>
    </w:p>
    <w:p w14:paraId="20CD88B0" w14:textId="77777777" w:rsidR="00B36172" w:rsidRPr="00514CC1" w:rsidRDefault="00B36172" w:rsidP="00514CC1">
      <w:pPr>
        <w:numPr>
          <w:ilvl w:val="0"/>
          <w:numId w:val="0"/>
        </w:numPr>
        <w:spacing w:after="0" w:line="271" w:lineRule="auto"/>
        <w:ind w:right="34"/>
        <w:jc w:val="both"/>
        <w:rPr>
          <w:rFonts w:ascii="Arial" w:hAnsi="Arial" w:cs="Arial"/>
          <w:b/>
        </w:rPr>
      </w:pPr>
    </w:p>
    <w:p w14:paraId="73F63014" w14:textId="16430D60" w:rsidR="00B36172" w:rsidRPr="00514CC1" w:rsidRDefault="00B36172" w:rsidP="00514CC1">
      <w:pPr>
        <w:numPr>
          <w:ilvl w:val="0"/>
          <w:numId w:val="0"/>
        </w:numPr>
        <w:spacing w:after="0" w:line="271" w:lineRule="auto"/>
        <w:ind w:right="34"/>
        <w:jc w:val="both"/>
        <w:rPr>
          <w:rFonts w:ascii="Arial" w:hAnsi="Arial" w:cs="Arial"/>
          <w:b/>
        </w:rPr>
      </w:pPr>
      <w:r w:rsidRPr="00514CC1">
        <w:rPr>
          <w:rFonts w:ascii="Arial" w:hAnsi="Arial" w:cs="Arial"/>
          <w:b/>
        </w:rPr>
        <w:t xml:space="preserve">VII. INFORMACJA O ŚRODKACH KOMUNIKACJI ELEKTRONICZNEJ, PRZY UŻYCIU KTÓRYCH ZAMAWIAJĄCY BĘDZIE KOMUNIKOWAŁ SIĘ Z WYKONAWCAMI, ORAZ INFORMACJE O WYMAGANIACH TECHNICZNYCH I ORGANIZACYJNYCH SPORZĄDZANIA, WYSYŁANIA I ODBIERANIA KORESPONDENCJI ELEKTRONICZNEJ </w:t>
      </w:r>
    </w:p>
    <w:p w14:paraId="104DBC2F" w14:textId="77777777" w:rsidR="00663A1A" w:rsidRPr="00514CC1" w:rsidRDefault="00B36172" w:rsidP="00C26BEE">
      <w:pPr>
        <w:numPr>
          <w:ilvl w:val="0"/>
          <w:numId w:val="48"/>
        </w:numPr>
        <w:spacing w:after="0" w:line="271" w:lineRule="auto"/>
        <w:ind w:right="34"/>
        <w:jc w:val="both"/>
        <w:rPr>
          <w:rFonts w:ascii="Arial" w:hAnsi="Arial" w:cs="Arial"/>
        </w:rPr>
      </w:pPr>
      <w:r w:rsidRPr="00514CC1">
        <w:rPr>
          <w:rFonts w:ascii="Arial" w:hAnsi="Arial" w:cs="Arial"/>
        </w:rPr>
        <w:t xml:space="preserve">Postępowanie prowadzone jest w języku polskim w formie elektronicznej za pośrednictwem platformy zakupowej (dalej jako „Platforma”) pod adresem: </w:t>
      </w:r>
    </w:p>
    <w:p w14:paraId="6A34266A" w14:textId="467A2BF1" w:rsidR="00B36172" w:rsidRPr="00BC7AD9" w:rsidRDefault="00F428F8" w:rsidP="00C26BEE">
      <w:pPr>
        <w:pStyle w:val="Akapitzlist"/>
        <w:numPr>
          <w:ilvl w:val="0"/>
          <w:numId w:val="48"/>
        </w:numPr>
        <w:spacing w:line="271" w:lineRule="auto"/>
        <w:ind w:right="34"/>
        <w:jc w:val="both"/>
        <w:rPr>
          <w:rFonts w:ascii="Arial" w:hAnsi="Arial" w:cs="Arial"/>
        </w:rPr>
      </w:pPr>
      <w:hyperlink r:id="rId13" w:history="1">
        <w:r w:rsidRPr="00BC7AD9">
          <w:rPr>
            <w:rStyle w:val="Hipercze"/>
            <w:rFonts w:ascii="Arial" w:hAnsi="Arial" w:cs="Arial"/>
          </w:rPr>
          <w:t>https://platformazakupowa.pl/</w:t>
        </w:r>
      </w:hyperlink>
      <w:hyperlink r:id="rId14" w:tgtFrame="_blank" w:history="1">
        <w:r w:rsidRPr="00BC7AD9">
          <w:rPr>
            <w:rStyle w:val="Hipercze"/>
            <w:rFonts w:ascii="Arial" w:hAnsi="Arial" w:cs="Arial"/>
          </w:rPr>
          <w:t>600571</w:t>
        </w:r>
      </w:hyperlink>
      <w:r w:rsidRPr="00BC7AD9">
        <w:rPr>
          <w:rFonts w:ascii="Arial" w:hAnsi="Arial" w:cs="Arial"/>
          <w:u w:val="single"/>
        </w:rPr>
        <w:t xml:space="preserve"> </w:t>
      </w:r>
      <w:r w:rsidRPr="00BC7AD9">
        <w:rPr>
          <w:rFonts w:ascii="Arial" w:hAnsi="Arial" w:cs="Arial"/>
        </w:rPr>
        <w:t xml:space="preserve"> </w:t>
      </w:r>
      <w:r w:rsidRPr="00BC7AD9">
        <w:rPr>
          <w:rFonts w:ascii="Arial" w:hAnsi="Arial" w:cs="Arial"/>
          <w:color w:val="0000FF"/>
          <w:highlight w:val="yellow"/>
          <w:u w:val="single"/>
        </w:rPr>
        <w:t xml:space="preserve">  </w:t>
      </w:r>
      <w:r w:rsidR="0072725D" w:rsidRPr="00BC7AD9">
        <w:rPr>
          <w:rFonts w:ascii="Arial" w:hAnsi="Arial" w:cs="Arial"/>
        </w:rPr>
        <w:t xml:space="preserve"> </w:t>
      </w:r>
    </w:p>
    <w:p w14:paraId="6DB2A458" w14:textId="77777777" w:rsidR="00B36172" w:rsidRPr="00514CC1" w:rsidRDefault="00B36172" w:rsidP="00C26BEE">
      <w:pPr>
        <w:numPr>
          <w:ilvl w:val="0"/>
          <w:numId w:val="48"/>
        </w:numPr>
        <w:spacing w:after="0" w:line="271" w:lineRule="auto"/>
        <w:ind w:right="34"/>
        <w:jc w:val="both"/>
        <w:rPr>
          <w:rFonts w:ascii="Arial" w:hAnsi="Arial" w:cs="Arial"/>
        </w:rPr>
      </w:pPr>
      <w:r w:rsidRPr="00514CC1">
        <w:rPr>
          <w:rFonts w:ascii="Arial" w:hAnsi="Arial" w:cs="Arial"/>
        </w:rPr>
        <w:t xml:space="preserve">Preferuje się, aby komunikacja między Zamawiającym a Wykonawcami, w tym wszelkie oświadczenia, wnioski, zawiadomienia oraz informacje, przekazywane były w formie elektronicznej za pośrednictwem platformazakupowa.pl i formularza „Wyślij wiadomość </w:t>
      </w:r>
      <w:r w:rsidRPr="00514CC1">
        <w:rPr>
          <w:rFonts w:ascii="Arial" w:hAnsi="Arial" w:cs="Arial"/>
        </w:rPr>
        <w:lastRenderedPageBreak/>
        <w:t>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57BD20" w14:textId="77777777" w:rsidR="00B36172" w:rsidRPr="00514CC1" w:rsidRDefault="00B36172" w:rsidP="00C26BEE">
      <w:pPr>
        <w:numPr>
          <w:ilvl w:val="0"/>
          <w:numId w:val="48"/>
        </w:numPr>
        <w:spacing w:after="0" w:line="271" w:lineRule="auto"/>
        <w:ind w:right="34"/>
        <w:jc w:val="both"/>
        <w:rPr>
          <w:rFonts w:ascii="Arial" w:hAnsi="Arial" w:cs="Arial"/>
        </w:rPr>
      </w:pPr>
      <w:r w:rsidRPr="00514CC1">
        <w:rPr>
          <w:rFonts w:ascii="Arial" w:hAnsi="Arial" w:cs="Aria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5FF69E4" w14:textId="77777777" w:rsidR="00B36172" w:rsidRPr="00514CC1" w:rsidRDefault="00B36172" w:rsidP="00C26BEE">
      <w:pPr>
        <w:numPr>
          <w:ilvl w:val="0"/>
          <w:numId w:val="48"/>
        </w:numPr>
        <w:spacing w:after="0" w:line="271" w:lineRule="auto"/>
        <w:ind w:right="34"/>
        <w:jc w:val="both"/>
        <w:rPr>
          <w:rFonts w:ascii="Arial" w:hAnsi="Arial" w:cs="Arial"/>
        </w:rPr>
      </w:pPr>
      <w:r w:rsidRPr="00514CC1">
        <w:rPr>
          <w:rFonts w:ascii="Arial" w:hAnsi="Arial" w:cs="Arial"/>
        </w:rPr>
        <w:t>Wykonawca jako podmiot profesjonalny ma obowiązek sprawdzania komunikatów i wiadomości przesłanych przez Zamawiającego bezpośrednio na platformazakupowa.pl, gdyż system powiadomień może ulec awarii lub powiadomienie może trafić do folderu SPAM.</w:t>
      </w:r>
    </w:p>
    <w:p w14:paraId="228E0DA5" w14:textId="69645B8C" w:rsidR="00B36172" w:rsidRPr="00514CC1" w:rsidRDefault="00B36172" w:rsidP="00C26BEE">
      <w:pPr>
        <w:numPr>
          <w:ilvl w:val="0"/>
          <w:numId w:val="48"/>
        </w:numPr>
        <w:spacing w:after="0" w:line="271" w:lineRule="auto"/>
        <w:ind w:right="34"/>
        <w:jc w:val="both"/>
        <w:rPr>
          <w:rFonts w:ascii="Arial" w:hAnsi="Arial" w:cs="Arial"/>
        </w:rPr>
      </w:pPr>
      <w:r w:rsidRPr="00514CC1">
        <w:rPr>
          <w:rFonts w:ascii="Arial" w:hAnsi="Arial" w:cs="Arial"/>
        </w:rPr>
        <w:t>Zamawiający, zgodnie z § 3 ust. 3 Rozporządzenia Prezesa Rady Ministrów w sprawie użycia środków komunikacji elektronicznej w postępowaniu o udzielenie zamówienia publicznego oraz udostępnienia i przechowywania dokumentów elektronicznych; dalej: “Rozporządzenie w sprawie środków komunikacji”, określa niezbędne wymagania sprzętowo - aplikacyjne umożliwiające pracę na platformazakupowa.pl, tj.:</w:t>
      </w:r>
    </w:p>
    <w:p w14:paraId="3EAE4729" w14:textId="77777777" w:rsidR="00B36172" w:rsidRPr="00514CC1" w:rsidRDefault="00B36172" w:rsidP="00C26BEE">
      <w:pPr>
        <w:numPr>
          <w:ilvl w:val="0"/>
          <w:numId w:val="8"/>
        </w:numPr>
        <w:spacing w:after="0" w:line="271" w:lineRule="auto"/>
        <w:ind w:left="720" w:right="34"/>
        <w:jc w:val="both"/>
        <w:rPr>
          <w:rFonts w:ascii="Arial" w:hAnsi="Arial" w:cs="Arial"/>
        </w:rPr>
      </w:pPr>
      <w:r w:rsidRPr="00514CC1">
        <w:rPr>
          <w:rFonts w:ascii="Arial" w:hAnsi="Arial" w:cs="Arial"/>
        </w:rPr>
        <w:t xml:space="preserve">stały dostęp do sieci Internet o gwarantowanej przepustowości nie mniejszej niż 512 </w:t>
      </w:r>
      <w:proofErr w:type="spellStart"/>
      <w:r w:rsidRPr="00514CC1">
        <w:rPr>
          <w:rFonts w:ascii="Arial" w:hAnsi="Arial" w:cs="Arial"/>
        </w:rPr>
        <w:t>kb</w:t>
      </w:r>
      <w:proofErr w:type="spellEnd"/>
      <w:r w:rsidRPr="00514CC1">
        <w:rPr>
          <w:rFonts w:ascii="Arial" w:hAnsi="Arial" w:cs="Arial"/>
        </w:rPr>
        <w:t>/s,</w:t>
      </w:r>
    </w:p>
    <w:p w14:paraId="3EECD007" w14:textId="77777777" w:rsidR="00B36172" w:rsidRPr="00514CC1" w:rsidRDefault="00B36172" w:rsidP="00C26BEE">
      <w:pPr>
        <w:numPr>
          <w:ilvl w:val="0"/>
          <w:numId w:val="8"/>
        </w:numPr>
        <w:spacing w:after="0" w:line="271" w:lineRule="auto"/>
        <w:ind w:left="720" w:right="34"/>
        <w:jc w:val="both"/>
        <w:rPr>
          <w:rFonts w:ascii="Arial" w:hAnsi="Arial" w:cs="Arial"/>
        </w:rPr>
      </w:pPr>
      <w:r w:rsidRPr="00514CC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DF5781C" w14:textId="77777777" w:rsidR="00B36172" w:rsidRPr="00514CC1" w:rsidRDefault="00B36172" w:rsidP="00C26BEE">
      <w:pPr>
        <w:numPr>
          <w:ilvl w:val="0"/>
          <w:numId w:val="8"/>
        </w:numPr>
        <w:spacing w:after="0" w:line="271" w:lineRule="auto"/>
        <w:ind w:left="720" w:right="34"/>
        <w:jc w:val="both"/>
        <w:rPr>
          <w:rFonts w:ascii="Arial" w:hAnsi="Arial" w:cs="Arial"/>
        </w:rPr>
      </w:pPr>
      <w:r w:rsidRPr="00514CC1">
        <w:rPr>
          <w:rFonts w:ascii="Arial" w:hAnsi="Arial" w:cs="Arial"/>
        </w:rPr>
        <w:t>zainstalowana dowolna przeglądarka internetowa, w przypadku Internet Explorer minimalnie wersja 10 0.,</w:t>
      </w:r>
    </w:p>
    <w:p w14:paraId="6D0D7C4C" w14:textId="77777777" w:rsidR="00B36172" w:rsidRPr="00514CC1" w:rsidRDefault="00B36172" w:rsidP="00C26BEE">
      <w:pPr>
        <w:numPr>
          <w:ilvl w:val="0"/>
          <w:numId w:val="8"/>
        </w:numPr>
        <w:spacing w:after="0" w:line="271" w:lineRule="auto"/>
        <w:ind w:left="720" w:right="34"/>
        <w:jc w:val="both"/>
        <w:rPr>
          <w:rFonts w:ascii="Arial" w:hAnsi="Arial" w:cs="Arial"/>
        </w:rPr>
      </w:pPr>
      <w:r w:rsidRPr="00514CC1">
        <w:rPr>
          <w:rFonts w:ascii="Arial" w:hAnsi="Arial" w:cs="Arial"/>
        </w:rPr>
        <w:t>włączona obsługa JavaScript,</w:t>
      </w:r>
    </w:p>
    <w:p w14:paraId="39665D4E" w14:textId="77777777" w:rsidR="00B36172" w:rsidRPr="00514CC1" w:rsidRDefault="00B36172" w:rsidP="00C26BEE">
      <w:pPr>
        <w:numPr>
          <w:ilvl w:val="0"/>
          <w:numId w:val="8"/>
        </w:numPr>
        <w:spacing w:after="0" w:line="271" w:lineRule="auto"/>
        <w:ind w:left="720" w:right="34"/>
        <w:jc w:val="both"/>
        <w:rPr>
          <w:rFonts w:ascii="Arial" w:hAnsi="Arial" w:cs="Arial"/>
        </w:rPr>
      </w:pPr>
      <w:r w:rsidRPr="00514CC1">
        <w:rPr>
          <w:rFonts w:ascii="Arial" w:hAnsi="Arial" w:cs="Arial"/>
        </w:rPr>
        <w:t xml:space="preserve">zainstalowany program Adobe </w:t>
      </w:r>
      <w:proofErr w:type="spellStart"/>
      <w:r w:rsidRPr="00514CC1">
        <w:rPr>
          <w:rFonts w:ascii="Arial" w:hAnsi="Arial" w:cs="Arial"/>
        </w:rPr>
        <w:t>Acrobat</w:t>
      </w:r>
      <w:proofErr w:type="spellEnd"/>
      <w:r w:rsidRPr="00514CC1">
        <w:rPr>
          <w:rFonts w:ascii="Arial" w:hAnsi="Arial" w:cs="Arial"/>
        </w:rPr>
        <w:t xml:space="preserve"> Reader lub inny obsługujący format plików .pdf,</w:t>
      </w:r>
    </w:p>
    <w:p w14:paraId="2716502E" w14:textId="77777777" w:rsidR="00B36172" w:rsidRPr="00514CC1" w:rsidRDefault="00B36172" w:rsidP="00C26BEE">
      <w:pPr>
        <w:numPr>
          <w:ilvl w:val="0"/>
          <w:numId w:val="8"/>
        </w:numPr>
        <w:spacing w:after="0" w:line="271" w:lineRule="auto"/>
        <w:ind w:left="720" w:right="34"/>
        <w:jc w:val="both"/>
        <w:rPr>
          <w:rFonts w:ascii="Arial" w:hAnsi="Arial" w:cs="Arial"/>
        </w:rPr>
      </w:pPr>
      <w:r w:rsidRPr="00514CC1">
        <w:rPr>
          <w:rFonts w:ascii="Arial" w:hAnsi="Arial" w:cs="Arial"/>
        </w:rPr>
        <w:t>Platformazakupowa.pl działa według standardu przyjętego w komunikacji sieciowej - kodowanie UTF8,</w:t>
      </w:r>
    </w:p>
    <w:p w14:paraId="1E0EBC32" w14:textId="77777777" w:rsidR="00B36172" w:rsidRPr="00514CC1" w:rsidRDefault="00B36172" w:rsidP="00C26BEE">
      <w:pPr>
        <w:numPr>
          <w:ilvl w:val="0"/>
          <w:numId w:val="8"/>
        </w:numPr>
        <w:spacing w:after="0" w:line="271" w:lineRule="auto"/>
        <w:ind w:left="720" w:right="34"/>
        <w:jc w:val="both"/>
        <w:rPr>
          <w:rFonts w:ascii="Arial" w:hAnsi="Arial" w:cs="Arial"/>
        </w:rPr>
      </w:pPr>
      <w:r w:rsidRPr="00514CC1">
        <w:rPr>
          <w:rFonts w:ascii="Arial" w:hAnsi="Arial" w:cs="Arial"/>
        </w:rPr>
        <w:t>Oznaczenie czasu odbioru danych przez platformę zakupową stanowi datę oraz dokładny czas (</w:t>
      </w:r>
      <w:proofErr w:type="spellStart"/>
      <w:r w:rsidRPr="00514CC1">
        <w:rPr>
          <w:rFonts w:ascii="Arial" w:hAnsi="Arial" w:cs="Arial"/>
        </w:rPr>
        <w:t>hh:mm:ss</w:t>
      </w:r>
      <w:proofErr w:type="spellEnd"/>
      <w:r w:rsidRPr="00514CC1">
        <w:rPr>
          <w:rFonts w:ascii="Arial" w:hAnsi="Arial" w:cs="Arial"/>
        </w:rPr>
        <w:t>) generowany wg. czasu lokalnego serwera synchronizowanego z zegarem Głównego Urzędu Miar.</w:t>
      </w:r>
    </w:p>
    <w:p w14:paraId="36568895" w14:textId="210F8E75" w:rsidR="00B36172" w:rsidRPr="00BC7AD9" w:rsidRDefault="00B36172" w:rsidP="00C26BEE">
      <w:pPr>
        <w:pStyle w:val="Akapitzlist"/>
        <w:numPr>
          <w:ilvl w:val="0"/>
          <w:numId w:val="48"/>
        </w:numPr>
        <w:spacing w:line="271" w:lineRule="auto"/>
        <w:ind w:right="34"/>
        <w:jc w:val="both"/>
        <w:rPr>
          <w:rFonts w:ascii="Arial" w:hAnsi="Arial" w:cs="Arial"/>
        </w:rPr>
      </w:pPr>
      <w:r w:rsidRPr="00BC7AD9">
        <w:rPr>
          <w:rFonts w:ascii="Arial" w:hAnsi="Arial" w:cs="Arial"/>
        </w:rPr>
        <w:t>Wykonawca, przystępując do niniejszego postępowania o udzielenie zamówienia publicznego:</w:t>
      </w:r>
    </w:p>
    <w:p w14:paraId="30C27B5F" w14:textId="77777777" w:rsidR="00B36172" w:rsidRPr="00514CC1" w:rsidRDefault="00B36172" w:rsidP="00C26BEE">
      <w:pPr>
        <w:numPr>
          <w:ilvl w:val="0"/>
          <w:numId w:val="9"/>
        </w:numPr>
        <w:spacing w:after="0" w:line="271" w:lineRule="auto"/>
        <w:ind w:left="720" w:right="34"/>
        <w:jc w:val="both"/>
        <w:rPr>
          <w:rFonts w:ascii="Arial" w:hAnsi="Arial" w:cs="Arial"/>
        </w:rPr>
      </w:pPr>
      <w:r w:rsidRPr="00514CC1">
        <w:rPr>
          <w:rFonts w:ascii="Arial" w:hAnsi="Arial" w:cs="Arial"/>
        </w:rPr>
        <w:t>akceptuje warunki korzystania z platformazakupowa.pl określone w Regulaminie zamieszczonym na stronie internetowej pod linkiem w zakładce „Regulamin" oraz uznaje go za wiążący,</w:t>
      </w:r>
    </w:p>
    <w:p w14:paraId="3003AAAD" w14:textId="77777777" w:rsidR="00B36172" w:rsidRPr="00514CC1" w:rsidRDefault="00B36172" w:rsidP="00C26BEE">
      <w:pPr>
        <w:numPr>
          <w:ilvl w:val="0"/>
          <w:numId w:val="9"/>
        </w:numPr>
        <w:spacing w:after="0" w:line="271" w:lineRule="auto"/>
        <w:ind w:left="720" w:right="34"/>
        <w:jc w:val="both"/>
        <w:rPr>
          <w:rFonts w:ascii="Arial" w:hAnsi="Arial" w:cs="Arial"/>
        </w:rPr>
      </w:pPr>
      <w:r w:rsidRPr="00514CC1">
        <w:rPr>
          <w:rFonts w:ascii="Arial" w:hAnsi="Arial" w:cs="Arial"/>
        </w:rPr>
        <w:t>zapoznał i stosuje się do Instrukcji składania ofert/wniosków dostępnej pod linkiem.</w:t>
      </w:r>
    </w:p>
    <w:p w14:paraId="17B78D69" w14:textId="77777777" w:rsidR="00B36172" w:rsidRPr="00514CC1" w:rsidRDefault="00B36172" w:rsidP="00C26BEE">
      <w:pPr>
        <w:numPr>
          <w:ilvl w:val="0"/>
          <w:numId w:val="48"/>
        </w:numPr>
        <w:tabs>
          <w:tab w:val="num" w:pos="-360"/>
        </w:tabs>
        <w:spacing w:after="0" w:line="271" w:lineRule="auto"/>
        <w:ind w:right="34"/>
        <w:jc w:val="both"/>
        <w:rPr>
          <w:rFonts w:ascii="Arial" w:hAnsi="Arial" w:cs="Arial"/>
        </w:rPr>
      </w:pPr>
      <w:r w:rsidRPr="00514CC1">
        <w:rPr>
          <w:rFonts w:ascii="Arial" w:hAnsi="Arial" w:cs="Aria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7B8B175" w14:textId="77777777" w:rsidR="00B36172" w:rsidRPr="00514CC1" w:rsidRDefault="00B36172" w:rsidP="00C26BEE">
      <w:pPr>
        <w:numPr>
          <w:ilvl w:val="0"/>
          <w:numId w:val="48"/>
        </w:numPr>
        <w:tabs>
          <w:tab w:val="num" w:pos="-360"/>
        </w:tabs>
        <w:spacing w:after="0" w:line="271" w:lineRule="auto"/>
        <w:ind w:right="34"/>
        <w:jc w:val="both"/>
        <w:rPr>
          <w:rFonts w:ascii="Arial" w:hAnsi="Arial" w:cs="Arial"/>
        </w:rPr>
      </w:pPr>
      <w:r w:rsidRPr="00514CC1">
        <w:rPr>
          <w:rFonts w:ascii="Arial" w:hAnsi="Arial" w:cs="Arial"/>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514CC1">
          <w:rPr>
            <w:rStyle w:val="Hipercze"/>
            <w:rFonts w:ascii="Arial" w:hAnsi="Arial" w:cs="Arial"/>
          </w:rPr>
          <w:t>https://platformazakupowa.pl/strona/45-instrukcje</w:t>
        </w:r>
      </w:hyperlink>
    </w:p>
    <w:p w14:paraId="037CDE2D" w14:textId="02AE2343" w:rsidR="00B36172" w:rsidRPr="00514CC1" w:rsidRDefault="00B36172" w:rsidP="00C26BEE">
      <w:pPr>
        <w:numPr>
          <w:ilvl w:val="0"/>
          <w:numId w:val="48"/>
        </w:numPr>
        <w:tabs>
          <w:tab w:val="num" w:pos="-360"/>
        </w:tabs>
        <w:spacing w:after="0" w:line="271" w:lineRule="auto"/>
        <w:ind w:right="34"/>
        <w:jc w:val="both"/>
        <w:rPr>
          <w:rFonts w:ascii="Arial" w:hAnsi="Arial" w:cs="Arial"/>
        </w:rPr>
      </w:pPr>
      <w:r w:rsidRPr="00514CC1">
        <w:rPr>
          <w:rFonts w:ascii="Arial" w:hAnsi="Arial" w:cs="Arial"/>
        </w:rPr>
        <w:t xml:space="preserve">Zamawiający dopuszcza również komunikowanie się za pomocą poczty elektronicznej, email </w:t>
      </w:r>
      <w:hyperlink r:id="rId16" w:history="1">
        <w:r w:rsidR="00376705" w:rsidRPr="00514CC1">
          <w:rPr>
            <w:rStyle w:val="Hipercze"/>
            <w:rFonts w:ascii="Arial" w:hAnsi="Arial" w:cs="Arial"/>
            <w:lang w:val="pl"/>
          </w:rPr>
          <w:t>zam.publiczne@starostwolebork.pl</w:t>
        </w:r>
      </w:hyperlink>
      <w:r w:rsidR="00376705" w:rsidRPr="00514CC1">
        <w:rPr>
          <w:rFonts w:ascii="Arial" w:hAnsi="Arial" w:cs="Arial"/>
        </w:rPr>
        <w:t xml:space="preserve"> oraz </w:t>
      </w:r>
      <w:hyperlink r:id="rId17" w:history="1">
        <w:r w:rsidR="00376705" w:rsidRPr="00514CC1">
          <w:rPr>
            <w:rStyle w:val="Hipercze"/>
            <w:rFonts w:ascii="Arial" w:hAnsi="Arial" w:cs="Arial"/>
          </w:rPr>
          <w:t>a.etmanski@starostwolebork.pl</w:t>
        </w:r>
      </w:hyperlink>
    </w:p>
    <w:p w14:paraId="686423CF" w14:textId="77777777" w:rsidR="00B36172" w:rsidRPr="00514CC1" w:rsidRDefault="00B36172" w:rsidP="00C26BEE">
      <w:pPr>
        <w:numPr>
          <w:ilvl w:val="0"/>
          <w:numId w:val="48"/>
        </w:numPr>
        <w:spacing w:after="0" w:line="271" w:lineRule="auto"/>
        <w:ind w:right="34"/>
        <w:jc w:val="both"/>
        <w:rPr>
          <w:rFonts w:ascii="Arial" w:hAnsi="Arial" w:cs="Arial"/>
        </w:rPr>
      </w:pPr>
      <w:r w:rsidRPr="00514CC1">
        <w:rPr>
          <w:rFonts w:ascii="Arial" w:hAnsi="Arial" w:cs="Arial"/>
        </w:rPr>
        <w:t>Zamawiający nie przewiduje sposobu komunikowania się z Wykonawcami w inny sposób niż przy użyciu środków komunikacji elektronicznej, wskazanych w SWZ.</w:t>
      </w:r>
    </w:p>
    <w:p w14:paraId="4B91D40D" w14:textId="77777777" w:rsidR="00B36172" w:rsidRPr="00514CC1" w:rsidRDefault="00B36172" w:rsidP="00514CC1">
      <w:pPr>
        <w:numPr>
          <w:ilvl w:val="0"/>
          <w:numId w:val="0"/>
        </w:numPr>
        <w:spacing w:after="0" w:line="271" w:lineRule="auto"/>
        <w:ind w:left="360" w:right="34"/>
        <w:jc w:val="both"/>
        <w:rPr>
          <w:rFonts w:ascii="Arial" w:hAnsi="Arial" w:cs="Arial"/>
        </w:rPr>
      </w:pPr>
    </w:p>
    <w:p w14:paraId="4062C8B6" w14:textId="7C26CA06" w:rsidR="00B36172" w:rsidRPr="00514CC1" w:rsidRDefault="00B36172" w:rsidP="00514CC1">
      <w:pPr>
        <w:numPr>
          <w:ilvl w:val="0"/>
          <w:numId w:val="0"/>
        </w:numPr>
        <w:spacing w:after="0" w:line="271" w:lineRule="auto"/>
        <w:ind w:right="34"/>
        <w:jc w:val="both"/>
        <w:rPr>
          <w:rFonts w:ascii="Arial" w:hAnsi="Arial" w:cs="Arial"/>
          <w:b/>
        </w:rPr>
      </w:pPr>
      <w:r w:rsidRPr="00514CC1">
        <w:rPr>
          <w:rFonts w:ascii="Arial" w:hAnsi="Arial" w:cs="Arial"/>
          <w:b/>
        </w:rPr>
        <w:t>VIII. WSKAZANIE OSÓB UPRAWNIONYCH DO KOMUNIKOWANIA SIĘ Z WYKONAWCAMI</w:t>
      </w:r>
    </w:p>
    <w:p w14:paraId="5DC2F1D6" w14:textId="1FC4F12E" w:rsidR="00B36172" w:rsidRPr="00514CC1" w:rsidRDefault="00B36172" w:rsidP="00514CC1">
      <w:pPr>
        <w:numPr>
          <w:ilvl w:val="0"/>
          <w:numId w:val="0"/>
        </w:numPr>
        <w:spacing w:after="0" w:line="271" w:lineRule="auto"/>
        <w:ind w:right="34"/>
        <w:jc w:val="both"/>
        <w:rPr>
          <w:rFonts w:ascii="Arial" w:hAnsi="Arial" w:cs="Arial"/>
        </w:rPr>
      </w:pPr>
      <w:r w:rsidRPr="00514CC1">
        <w:rPr>
          <w:rFonts w:ascii="Arial" w:hAnsi="Arial" w:cs="Arial"/>
        </w:rPr>
        <w:t>Osob</w:t>
      </w:r>
      <w:r w:rsidR="00376705" w:rsidRPr="00514CC1">
        <w:rPr>
          <w:rFonts w:ascii="Arial" w:hAnsi="Arial" w:cs="Arial"/>
        </w:rPr>
        <w:t>ą</w:t>
      </w:r>
      <w:r w:rsidRPr="00514CC1">
        <w:rPr>
          <w:rFonts w:ascii="Arial" w:hAnsi="Arial" w:cs="Arial"/>
        </w:rPr>
        <w:t xml:space="preserve"> uprawnion</w:t>
      </w:r>
      <w:r w:rsidR="00376705" w:rsidRPr="00514CC1">
        <w:rPr>
          <w:rFonts w:ascii="Arial" w:hAnsi="Arial" w:cs="Arial"/>
        </w:rPr>
        <w:t>ą</w:t>
      </w:r>
      <w:r w:rsidRPr="00514CC1">
        <w:rPr>
          <w:rFonts w:ascii="Arial" w:hAnsi="Arial" w:cs="Arial"/>
        </w:rPr>
        <w:t xml:space="preserve"> do komunikowania się z wykonawcami </w:t>
      </w:r>
      <w:r w:rsidR="00376705" w:rsidRPr="00514CC1">
        <w:rPr>
          <w:rFonts w:ascii="Arial" w:hAnsi="Arial" w:cs="Arial"/>
        </w:rPr>
        <w:t xml:space="preserve">jest Adam Etmański e-mail: </w:t>
      </w:r>
      <w:hyperlink r:id="rId18" w:history="1">
        <w:r w:rsidR="00376705" w:rsidRPr="00514CC1">
          <w:rPr>
            <w:rStyle w:val="Hipercze"/>
            <w:rFonts w:ascii="Arial" w:hAnsi="Arial" w:cs="Arial"/>
          </w:rPr>
          <w:t>a.etmanski@starostwolebork.pl</w:t>
        </w:r>
      </w:hyperlink>
      <w:r w:rsidR="00376705" w:rsidRPr="00514CC1">
        <w:rPr>
          <w:rFonts w:ascii="Arial" w:hAnsi="Arial" w:cs="Arial"/>
        </w:rPr>
        <w:t xml:space="preserve"> </w:t>
      </w:r>
    </w:p>
    <w:p w14:paraId="627E23AC" w14:textId="0E7808DF" w:rsidR="00572480" w:rsidRPr="00514CC1" w:rsidRDefault="00572480" w:rsidP="00514CC1">
      <w:pPr>
        <w:numPr>
          <w:ilvl w:val="0"/>
          <w:numId w:val="0"/>
        </w:numPr>
        <w:spacing w:after="0" w:line="271" w:lineRule="auto"/>
        <w:ind w:left="-360" w:right="34"/>
        <w:jc w:val="both"/>
        <w:rPr>
          <w:rFonts w:ascii="Arial" w:hAnsi="Arial" w:cs="Arial"/>
        </w:rPr>
      </w:pPr>
    </w:p>
    <w:p w14:paraId="57D1169F" w14:textId="50616C65" w:rsidR="00643BB0" w:rsidRPr="00514CC1" w:rsidRDefault="00B36172" w:rsidP="00514CC1">
      <w:pPr>
        <w:numPr>
          <w:ilvl w:val="0"/>
          <w:numId w:val="0"/>
        </w:numPr>
        <w:tabs>
          <w:tab w:val="left" w:pos="426"/>
        </w:tabs>
        <w:spacing w:after="0" w:line="271" w:lineRule="auto"/>
        <w:ind w:right="34"/>
        <w:jc w:val="both"/>
        <w:rPr>
          <w:rFonts w:ascii="Arial" w:hAnsi="Arial" w:cs="Arial"/>
          <w:b/>
        </w:rPr>
      </w:pPr>
      <w:r w:rsidRPr="00514CC1">
        <w:rPr>
          <w:rFonts w:ascii="Arial" w:hAnsi="Arial" w:cs="Arial"/>
          <w:b/>
        </w:rPr>
        <w:t xml:space="preserve">IX. </w:t>
      </w:r>
      <w:r w:rsidR="00643BB0" w:rsidRPr="00514CC1">
        <w:rPr>
          <w:rFonts w:ascii="Arial" w:hAnsi="Arial" w:cs="Arial"/>
          <w:b/>
        </w:rPr>
        <w:t xml:space="preserve">WARUNKI UDZIAŁU W POSTĘPOWANIU </w:t>
      </w:r>
    </w:p>
    <w:p w14:paraId="344C59CC" w14:textId="66ADE1AB" w:rsidR="00B36172" w:rsidRPr="00514CC1" w:rsidRDefault="00B36172" w:rsidP="00C26BEE">
      <w:pPr>
        <w:pStyle w:val="Akapitzlist"/>
        <w:numPr>
          <w:ilvl w:val="0"/>
          <w:numId w:val="11"/>
        </w:numPr>
        <w:spacing w:line="271" w:lineRule="auto"/>
        <w:jc w:val="both"/>
        <w:rPr>
          <w:rFonts w:ascii="Arial" w:hAnsi="Arial" w:cs="Arial"/>
        </w:rPr>
      </w:pPr>
      <w:r w:rsidRPr="00514CC1">
        <w:rPr>
          <w:rFonts w:ascii="Arial" w:hAnsi="Arial" w:cs="Arial"/>
        </w:rPr>
        <w:t>O udzielenie zamówienia mogą ubiegać się Wykonawcy, którzy spełniają warunki udziału w postępowaniu dotyczące:</w:t>
      </w:r>
    </w:p>
    <w:p w14:paraId="701DBC3A" w14:textId="77777777" w:rsidR="00B36172" w:rsidRPr="00514CC1" w:rsidRDefault="00B36172" w:rsidP="00C26BEE">
      <w:pPr>
        <w:numPr>
          <w:ilvl w:val="0"/>
          <w:numId w:val="10"/>
        </w:numPr>
        <w:spacing w:after="0" w:line="271" w:lineRule="auto"/>
        <w:jc w:val="both"/>
        <w:rPr>
          <w:rFonts w:ascii="Arial" w:hAnsi="Arial" w:cs="Arial"/>
        </w:rPr>
      </w:pPr>
      <w:r w:rsidRPr="00514CC1">
        <w:rPr>
          <w:rFonts w:ascii="Arial" w:hAnsi="Arial" w:cs="Arial"/>
        </w:rPr>
        <w:t>zdolności do występowania w obrocie gospodarczym,</w:t>
      </w:r>
    </w:p>
    <w:p w14:paraId="3FCAE419" w14:textId="20EAFB87" w:rsidR="00B36172" w:rsidRPr="00514CC1" w:rsidRDefault="00B36172" w:rsidP="00514CC1">
      <w:pPr>
        <w:numPr>
          <w:ilvl w:val="0"/>
          <w:numId w:val="0"/>
        </w:numPr>
        <w:spacing w:after="0" w:line="271" w:lineRule="auto"/>
        <w:ind w:left="709" w:firstLine="1"/>
        <w:jc w:val="both"/>
        <w:rPr>
          <w:rFonts w:ascii="Arial" w:hAnsi="Arial" w:cs="Arial"/>
        </w:rPr>
      </w:pPr>
      <w:r w:rsidRPr="00514CC1">
        <w:rPr>
          <w:rFonts w:ascii="Arial" w:hAnsi="Arial" w:cs="Arial"/>
        </w:rPr>
        <w:t xml:space="preserve">Zamawiający nie </w:t>
      </w:r>
      <w:r w:rsidR="00376705" w:rsidRPr="00514CC1">
        <w:rPr>
          <w:rFonts w:ascii="Arial" w:hAnsi="Arial" w:cs="Arial"/>
        </w:rPr>
        <w:t>określa</w:t>
      </w:r>
      <w:r w:rsidRPr="00514CC1">
        <w:rPr>
          <w:rFonts w:ascii="Arial" w:hAnsi="Arial" w:cs="Arial"/>
        </w:rPr>
        <w:t xml:space="preserve"> warunk</w:t>
      </w:r>
      <w:r w:rsidR="00376705" w:rsidRPr="00514CC1">
        <w:rPr>
          <w:rFonts w:ascii="Arial" w:hAnsi="Arial" w:cs="Arial"/>
        </w:rPr>
        <w:t>u</w:t>
      </w:r>
      <w:r w:rsidRPr="00514CC1">
        <w:rPr>
          <w:rFonts w:ascii="Arial" w:hAnsi="Arial" w:cs="Arial"/>
        </w:rPr>
        <w:t xml:space="preserve"> </w:t>
      </w:r>
      <w:r w:rsidR="00376705" w:rsidRPr="00514CC1">
        <w:rPr>
          <w:rFonts w:ascii="Arial" w:hAnsi="Arial" w:cs="Arial"/>
        </w:rPr>
        <w:t>w tym zakresie.</w:t>
      </w:r>
    </w:p>
    <w:p w14:paraId="659D63A1" w14:textId="77777777" w:rsidR="00B36172" w:rsidRPr="00514CC1" w:rsidRDefault="00B36172" w:rsidP="00C26BEE">
      <w:pPr>
        <w:numPr>
          <w:ilvl w:val="0"/>
          <w:numId w:val="10"/>
        </w:numPr>
        <w:spacing w:after="0" w:line="271" w:lineRule="auto"/>
        <w:jc w:val="both"/>
        <w:rPr>
          <w:rFonts w:ascii="Arial" w:hAnsi="Arial" w:cs="Arial"/>
        </w:rPr>
      </w:pPr>
      <w:r w:rsidRPr="00514CC1">
        <w:rPr>
          <w:rFonts w:ascii="Arial" w:hAnsi="Arial" w:cs="Arial"/>
        </w:rPr>
        <w:t>uprawnień do prowadzenia określonej działalności gospodarczej lub zawodowej, o ile wynika to z odrębnych przepisów,</w:t>
      </w:r>
    </w:p>
    <w:p w14:paraId="258E5B81" w14:textId="77777777" w:rsidR="00376705" w:rsidRPr="00514CC1" w:rsidRDefault="00376705" w:rsidP="00514CC1">
      <w:pPr>
        <w:numPr>
          <w:ilvl w:val="0"/>
          <w:numId w:val="0"/>
        </w:numPr>
        <w:spacing w:after="0" w:line="271" w:lineRule="auto"/>
        <w:ind w:left="720"/>
        <w:jc w:val="both"/>
        <w:rPr>
          <w:rFonts w:ascii="Arial" w:hAnsi="Arial" w:cs="Arial"/>
        </w:rPr>
      </w:pPr>
      <w:r w:rsidRPr="00514CC1">
        <w:rPr>
          <w:rFonts w:ascii="Arial" w:hAnsi="Arial" w:cs="Arial"/>
        </w:rPr>
        <w:t>Zamawiający nie określa warunku w tym zakresie.</w:t>
      </w:r>
    </w:p>
    <w:p w14:paraId="4DD203BA" w14:textId="6159347D" w:rsidR="00B36172" w:rsidRPr="00514CC1" w:rsidRDefault="00B36172" w:rsidP="00C26BEE">
      <w:pPr>
        <w:numPr>
          <w:ilvl w:val="0"/>
          <w:numId w:val="10"/>
        </w:numPr>
        <w:spacing w:after="0" w:line="271" w:lineRule="auto"/>
        <w:jc w:val="both"/>
        <w:rPr>
          <w:rFonts w:ascii="Arial" w:hAnsi="Arial" w:cs="Arial"/>
        </w:rPr>
      </w:pPr>
      <w:r w:rsidRPr="00514CC1">
        <w:rPr>
          <w:rFonts w:ascii="Arial" w:hAnsi="Arial" w:cs="Arial"/>
        </w:rPr>
        <w:t>sytuacji ekonomicznej lub finansowej,</w:t>
      </w:r>
    </w:p>
    <w:p w14:paraId="0CE5E312" w14:textId="237F3B57" w:rsidR="00B36172" w:rsidRPr="009B78AB" w:rsidRDefault="00B36172" w:rsidP="00514CC1">
      <w:pPr>
        <w:numPr>
          <w:ilvl w:val="0"/>
          <w:numId w:val="0"/>
        </w:numPr>
        <w:spacing w:after="0" w:line="271" w:lineRule="auto"/>
        <w:ind w:left="709" w:firstLine="1"/>
        <w:jc w:val="both"/>
        <w:rPr>
          <w:rFonts w:ascii="Arial" w:hAnsi="Arial" w:cs="Arial"/>
        </w:rPr>
      </w:pPr>
      <w:r w:rsidRPr="009B78AB">
        <w:rPr>
          <w:rFonts w:ascii="Arial" w:hAnsi="Arial" w:cs="Arial"/>
        </w:rPr>
        <w:t xml:space="preserve">Zamawiający uzna, że warunek zostanie spełniony, jeżeli Wykonawca posiada </w:t>
      </w:r>
      <w:r w:rsidR="004F0AD7" w:rsidRPr="009B78AB">
        <w:rPr>
          <w:rFonts w:ascii="Arial" w:hAnsi="Arial" w:cs="Arial"/>
        </w:rPr>
        <w:t xml:space="preserve">aktualne </w:t>
      </w:r>
      <w:r w:rsidRPr="009B78AB">
        <w:rPr>
          <w:rFonts w:ascii="Arial" w:hAnsi="Arial" w:cs="Arial"/>
        </w:rPr>
        <w:t xml:space="preserve">ubezpieczenie od odpowiedzialności cywilnej w zakresie </w:t>
      </w:r>
      <w:r w:rsidR="004F0AD7" w:rsidRPr="009B78AB">
        <w:rPr>
          <w:rFonts w:ascii="Arial" w:hAnsi="Arial" w:cs="Arial"/>
        </w:rPr>
        <w:t>prowadzonej działalności gospodarczej</w:t>
      </w:r>
      <w:r w:rsidRPr="009B78AB">
        <w:rPr>
          <w:rFonts w:ascii="Arial" w:hAnsi="Arial" w:cs="Arial"/>
        </w:rPr>
        <w:t xml:space="preserve"> </w:t>
      </w:r>
      <w:r w:rsidR="00514CC1" w:rsidRPr="009B78AB">
        <w:rPr>
          <w:rFonts w:ascii="Arial" w:hAnsi="Arial" w:cs="Arial"/>
          <w:bCs/>
        </w:rPr>
        <w:t xml:space="preserve">związanej z przedmiotem zamówienia </w:t>
      </w:r>
      <w:r w:rsidRPr="009B78AB">
        <w:rPr>
          <w:rFonts w:ascii="Arial" w:hAnsi="Arial" w:cs="Arial"/>
        </w:rPr>
        <w:t xml:space="preserve">na kwotę minimum </w:t>
      </w:r>
      <w:r w:rsidR="004F0AD7" w:rsidRPr="009B78AB">
        <w:rPr>
          <w:rFonts w:ascii="Arial" w:hAnsi="Arial" w:cs="Arial"/>
        </w:rPr>
        <w:t>2 000 000</w:t>
      </w:r>
      <w:r w:rsidRPr="009B78AB">
        <w:rPr>
          <w:rFonts w:ascii="Arial" w:hAnsi="Arial" w:cs="Arial"/>
        </w:rPr>
        <w:t xml:space="preserve"> zł.</w:t>
      </w:r>
    </w:p>
    <w:p w14:paraId="6A44DD9D" w14:textId="77777777" w:rsidR="00B36172" w:rsidRPr="00514CC1" w:rsidRDefault="00B36172" w:rsidP="00C26BEE">
      <w:pPr>
        <w:numPr>
          <w:ilvl w:val="0"/>
          <w:numId w:val="10"/>
        </w:numPr>
        <w:spacing w:after="0" w:line="271" w:lineRule="auto"/>
        <w:jc w:val="both"/>
        <w:rPr>
          <w:rFonts w:ascii="Arial" w:hAnsi="Arial" w:cs="Arial"/>
        </w:rPr>
      </w:pPr>
      <w:r w:rsidRPr="00514CC1">
        <w:rPr>
          <w:rFonts w:ascii="Arial" w:hAnsi="Arial" w:cs="Arial"/>
        </w:rPr>
        <w:t>zdolności technicznej lub zawodowej</w:t>
      </w:r>
    </w:p>
    <w:p w14:paraId="40DA1758" w14:textId="6314439B" w:rsidR="00B36172" w:rsidRPr="00514CC1" w:rsidRDefault="00B36172" w:rsidP="00514CC1">
      <w:pPr>
        <w:numPr>
          <w:ilvl w:val="0"/>
          <w:numId w:val="0"/>
        </w:numPr>
        <w:spacing w:after="0" w:line="271" w:lineRule="auto"/>
        <w:ind w:left="720"/>
        <w:jc w:val="both"/>
        <w:rPr>
          <w:rFonts w:ascii="Arial" w:hAnsi="Arial" w:cs="Arial"/>
        </w:rPr>
      </w:pPr>
      <w:r w:rsidRPr="00514CC1">
        <w:rPr>
          <w:rFonts w:ascii="Arial" w:hAnsi="Arial" w:cs="Arial"/>
        </w:rPr>
        <w:t>Zamawiający uzna, że warunek zostanie spełniony, jeżeli Wykonawca</w:t>
      </w:r>
      <w:r w:rsidR="006E5093" w:rsidRPr="00514CC1">
        <w:rPr>
          <w:rFonts w:ascii="Arial" w:hAnsi="Arial" w:cs="Arial"/>
        </w:rPr>
        <w:t xml:space="preserve"> wykaże, że: </w:t>
      </w:r>
      <w:r w:rsidRPr="00514CC1">
        <w:rPr>
          <w:rFonts w:ascii="Arial" w:hAnsi="Arial" w:cs="Arial"/>
        </w:rPr>
        <w:t xml:space="preserve"> </w:t>
      </w:r>
    </w:p>
    <w:p w14:paraId="5FAB6C01" w14:textId="4FD77001" w:rsidR="006E5093" w:rsidRPr="00514CC1" w:rsidRDefault="006E5093" w:rsidP="00C26BEE">
      <w:pPr>
        <w:pStyle w:val="Akapitzlist"/>
        <w:numPr>
          <w:ilvl w:val="0"/>
          <w:numId w:val="45"/>
        </w:numPr>
        <w:spacing w:line="271" w:lineRule="auto"/>
        <w:contextualSpacing/>
        <w:jc w:val="both"/>
        <w:rPr>
          <w:rFonts w:ascii="Arial" w:hAnsi="Arial" w:cs="Arial"/>
        </w:rPr>
      </w:pPr>
      <w:r w:rsidRPr="00514CC1">
        <w:rPr>
          <w:rFonts w:ascii="Arial" w:hAnsi="Arial" w:cs="Arial"/>
        </w:rPr>
        <w:t>posiada niezbędne doświadczenie tj. w okresie ostatnich 5 lat przed upływem terminu składania ofert, a jeżeli okres prowadzenia działalności jest krótszy – w tym okresie, wykonał co najmniej dwa zamówienia obejmujące swoim zakresem termomodernizację budynku użyteczności publicznej, których wartość wynosiła minimum  1</w:t>
      </w:r>
      <w:r w:rsidR="00514CC1">
        <w:rPr>
          <w:rFonts w:ascii="Arial" w:hAnsi="Arial" w:cs="Arial"/>
        </w:rPr>
        <w:t xml:space="preserve"> 000 </w:t>
      </w:r>
      <w:r w:rsidRPr="00514CC1">
        <w:rPr>
          <w:rFonts w:ascii="Arial" w:hAnsi="Arial" w:cs="Arial"/>
        </w:rPr>
        <w:t>000 zł brutto każda,</w:t>
      </w:r>
    </w:p>
    <w:p w14:paraId="4E5B4B3A" w14:textId="110EC5B4" w:rsidR="006E5093" w:rsidRPr="00514CC1" w:rsidRDefault="006E5093" w:rsidP="00C26BEE">
      <w:pPr>
        <w:pStyle w:val="Akapitzlist"/>
        <w:numPr>
          <w:ilvl w:val="0"/>
          <w:numId w:val="45"/>
        </w:numPr>
        <w:spacing w:line="271" w:lineRule="auto"/>
        <w:contextualSpacing/>
        <w:jc w:val="both"/>
        <w:rPr>
          <w:rFonts w:ascii="Arial" w:hAnsi="Arial" w:cs="Arial"/>
        </w:rPr>
      </w:pPr>
      <w:r w:rsidRPr="00514CC1">
        <w:rPr>
          <w:rFonts w:ascii="Arial" w:hAnsi="Arial" w:cs="Arial"/>
        </w:rPr>
        <w:t>dysponuje następującymi osobami skierowanymi do realizacji zamówienia, które będą odpowiedzialne za kierowanie robotami budowlanymi:</w:t>
      </w:r>
    </w:p>
    <w:p w14:paraId="1F61BE99" w14:textId="77777777" w:rsidR="006E5093" w:rsidRPr="00514CC1" w:rsidRDefault="006E5093" w:rsidP="00514CC1">
      <w:pPr>
        <w:pStyle w:val="Akapitzlist"/>
        <w:numPr>
          <w:ilvl w:val="0"/>
          <w:numId w:val="0"/>
        </w:numPr>
        <w:spacing w:line="271" w:lineRule="auto"/>
        <w:ind w:left="1069"/>
        <w:jc w:val="both"/>
        <w:rPr>
          <w:rFonts w:ascii="Arial" w:hAnsi="Arial" w:cs="Arial"/>
        </w:rPr>
      </w:pPr>
      <w:r w:rsidRPr="00514CC1">
        <w:rPr>
          <w:rFonts w:ascii="Arial" w:hAnsi="Arial" w:cs="Arial"/>
        </w:rPr>
        <w:t>– Osoba posiadająca  uprawnienia do kierowania robotami budowlanymi bez ograniczeń w specjalności  konstrukcyjno-budowlanej – Kierownik budowy.</w:t>
      </w:r>
    </w:p>
    <w:p w14:paraId="03D9B4D9" w14:textId="450D7B74" w:rsidR="006E5093" w:rsidRPr="00514CC1" w:rsidRDefault="006E5093" w:rsidP="00514CC1">
      <w:pPr>
        <w:pStyle w:val="Akapitzlist"/>
        <w:numPr>
          <w:ilvl w:val="0"/>
          <w:numId w:val="0"/>
        </w:numPr>
        <w:spacing w:line="271" w:lineRule="auto"/>
        <w:ind w:left="1069"/>
        <w:jc w:val="both"/>
        <w:rPr>
          <w:rFonts w:ascii="Arial" w:hAnsi="Arial" w:cs="Arial"/>
        </w:rPr>
      </w:pPr>
      <w:r w:rsidRPr="00514CC1">
        <w:rPr>
          <w:rFonts w:ascii="Arial" w:hAnsi="Arial" w:cs="Arial"/>
        </w:rPr>
        <w:t>– Osoba posiadająca uprawnienia do kierowania robotami budowlanymi bez ograniczeń w specjalności instalacyjnej w zakresie sieci, instalacji i urządzeń cieplnych, wentylacyjnych, gazowych, wodociągowych i kanalizacyjnych – Kierownik robót.</w:t>
      </w:r>
    </w:p>
    <w:p w14:paraId="51FBA453" w14:textId="3145EDAE" w:rsidR="006E5093" w:rsidRDefault="006E5093" w:rsidP="00514CC1">
      <w:pPr>
        <w:pStyle w:val="Akapitzlist"/>
        <w:numPr>
          <w:ilvl w:val="0"/>
          <w:numId w:val="0"/>
        </w:numPr>
        <w:spacing w:line="271" w:lineRule="auto"/>
        <w:ind w:left="1069"/>
        <w:jc w:val="both"/>
        <w:rPr>
          <w:rFonts w:ascii="Arial" w:hAnsi="Arial" w:cs="Arial"/>
        </w:rPr>
      </w:pPr>
      <w:r w:rsidRPr="00514CC1">
        <w:rPr>
          <w:rFonts w:ascii="Arial" w:hAnsi="Arial" w:cs="Arial"/>
        </w:rPr>
        <w:t>– Osoba posiadająca uprawnienia do kierowania robotami budowlanymi bez ograniczeń w specjalności instalacyjnej w zakresie sieci, instalacji i urządzeń elektrycznych i elektroenergetycznych – Kierownik robót.</w:t>
      </w:r>
    </w:p>
    <w:p w14:paraId="48956FBE" w14:textId="7EC3D70C" w:rsidR="00454A73" w:rsidRPr="00514CC1" w:rsidRDefault="00454A73" w:rsidP="00454A73">
      <w:pPr>
        <w:pStyle w:val="Akapitzlist"/>
        <w:numPr>
          <w:ilvl w:val="0"/>
          <w:numId w:val="0"/>
        </w:numPr>
        <w:spacing w:line="271" w:lineRule="auto"/>
        <w:ind w:left="709"/>
        <w:jc w:val="both"/>
        <w:rPr>
          <w:rFonts w:ascii="Arial" w:hAnsi="Arial" w:cs="Arial"/>
        </w:rPr>
      </w:pPr>
      <w:r w:rsidRPr="00454A73">
        <w:rPr>
          <w:rFonts w:ascii="Arial" w:hAnsi="Arial" w:cs="Arial"/>
        </w:rPr>
        <w:t xml:space="preserve">Zamawiający zaakceptuje uprawnienia budowlane, które zostały wydane na podstawie wcześniej wydanych przepisów. </w:t>
      </w:r>
      <w:r w:rsidRPr="00514CC1">
        <w:rPr>
          <w:rFonts w:ascii="Arial" w:hAnsi="Arial" w:cs="Arial"/>
        </w:rPr>
        <w:t xml:space="preserve">Zamawiający dopuszcza możliwość łączenia przez jedną osobę kilku funkcji, o których mowa </w:t>
      </w:r>
      <w:r>
        <w:rPr>
          <w:rFonts w:ascii="Arial" w:hAnsi="Arial" w:cs="Arial"/>
        </w:rPr>
        <w:t>powyżej.</w:t>
      </w:r>
    </w:p>
    <w:p w14:paraId="714714F4" w14:textId="5D92BEF4" w:rsidR="00454A73" w:rsidRPr="00454A73" w:rsidRDefault="006E5093" w:rsidP="00C26BEE">
      <w:pPr>
        <w:pStyle w:val="Akapitzlist"/>
        <w:numPr>
          <w:ilvl w:val="0"/>
          <w:numId w:val="11"/>
        </w:numPr>
        <w:spacing w:line="271" w:lineRule="auto"/>
        <w:jc w:val="both"/>
        <w:rPr>
          <w:rFonts w:ascii="Arial" w:hAnsi="Arial" w:cs="Arial"/>
        </w:rPr>
      </w:pPr>
      <w:r w:rsidRPr="00514CC1">
        <w:rPr>
          <w:rFonts w:ascii="Arial" w:hAnsi="Arial" w:cs="Arial"/>
        </w:rPr>
        <w:lastRenderedPageBreak/>
        <w:t xml:space="preserve">Osoby, o których mowa </w:t>
      </w:r>
      <w:r w:rsidR="004F0AD7" w:rsidRPr="00514CC1">
        <w:rPr>
          <w:rFonts w:ascii="Arial" w:hAnsi="Arial" w:cs="Arial"/>
        </w:rPr>
        <w:t>w punkcie 1.4 b)</w:t>
      </w:r>
      <w:r w:rsidRPr="00514CC1">
        <w:rPr>
          <w:rFonts w:ascii="Arial" w:hAnsi="Arial" w:cs="Arial"/>
        </w:rPr>
        <w:t xml:space="preserve"> winny spełniać wymagania, o których mowa w art. 37c ustawy z dnia </w:t>
      </w:r>
      <w:r w:rsidR="004F0AD7" w:rsidRPr="00514CC1">
        <w:rPr>
          <w:rFonts w:ascii="Arial" w:hAnsi="Arial" w:cs="Arial"/>
        </w:rPr>
        <w:t>23 lipca 2003 r.</w:t>
      </w:r>
      <w:r w:rsidRPr="00514CC1">
        <w:rPr>
          <w:rFonts w:ascii="Arial" w:hAnsi="Arial" w:cs="Arial"/>
        </w:rPr>
        <w:t xml:space="preserve"> o ochronie zabytków i opiece nad zabytkami</w:t>
      </w:r>
      <w:r w:rsidR="004F0AD7" w:rsidRPr="00514CC1">
        <w:rPr>
          <w:rFonts w:ascii="Arial" w:hAnsi="Arial" w:cs="Arial"/>
        </w:rPr>
        <w:t xml:space="preserve"> (t.j. Dz. U z 2021 r</w:t>
      </w:r>
      <w:r w:rsidRPr="00514CC1">
        <w:rPr>
          <w:rFonts w:ascii="Arial" w:hAnsi="Arial" w:cs="Arial"/>
        </w:rPr>
        <w:t>.</w:t>
      </w:r>
      <w:r w:rsidR="004F0AD7" w:rsidRPr="00514CC1">
        <w:rPr>
          <w:rFonts w:ascii="Arial" w:hAnsi="Arial" w:cs="Arial"/>
        </w:rPr>
        <w:t xml:space="preserve"> poz. 710 z późn. zm.), </w:t>
      </w:r>
      <w:proofErr w:type="spellStart"/>
      <w:r w:rsidR="004F0AD7" w:rsidRPr="00514CC1">
        <w:rPr>
          <w:rFonts w:ascii="Arial" w:hAnsi="Arial" w:cs="Arial"/>
        </w:rPr>
        <w:t>tj</w:t>
      </w:r>
      <w:proofErr w:type="spellEnd"/>
      <w:r w:rsidR="004F0AD7" w:rsidRPr="00514CC1">
        <w:rPr>
          <w:rFonts w:ascii="Arial" w:hAnsi="Arial" w:cs="Arial"/>
        </w:rPr>
        <w:t xml:space="preserve">: </w:t>
      </w:r>
      <w:r w:rsidR="004F0AD7" w:rsidRPr="00514CC1">
        <w:rPr>
          <w:rFonts w:ascii="Arial" w:hAnsi="Arial" w:cs="Arial"/>
          <w:i/>
        </w:rPr>
        <w:t>„Robotami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r w:rsidRPr="00514CC1">
        <w:rPr>
          <w:rFonts w:ascii="Arial" w:hAnsi="Arial" w:cs="Arial"/>
        </w:rPr>
        <w:t xml:space="preserve"> </w:t>
      </w:r>
    </w:p>
    <w:p w14:paraId="5BBD3C66" w14:textId="5FF3C05B" w:rsidR="00487C36" w:rsidRPr="00514CC1" w:rsidRDefault="00454A73" w:rsidP="00C26BEE">
      <w:pPr>
        <w:pStyle w:val="Akapitzlist"/>
        <w:numPr>
          <w:ilvl w:val="0"/>
          <w:numId w:val="11"/>
        </w:numPr>
        <w:spacing w:line="271" w:lineRule="auto"/>
        <w:jc w:val="both"/>
        <w:rPr>
          <w:rFonts w:ascii="Arial" w:hAnsi="Arial" w:cs="Arial"/>
        </w:rPr>
      </w:pPr>
      <w:r w:rsidRPr="00454A73">
        <w:rPr>
          <w:rFonts w:ascii="Arial" w:hAnsi="Arial" w:cs="Arial"/>
        </w:rPr>
        <w:t xml:space="preserve">Osobami/ kandydatami na stanowiska o których mowa w punkcie 1.4 b) mogą być obywatele państw członkowskich Unii Europejskiej, Konfederacji Szwajcarskiej lub Państw Członkowskich Europejskiego Porozumienia o wolnym Handlu (EFTA) – Europejskiego Obszaru Gospodarczego (EOG), którym – zgodnie z przepisami dyrektywy 2005/36/WE Parlamentu Europejskiego i Rady z dnia 07.09.2005 r. w sprawie uznania kwalifikacji zawodowych – uznano kwalifikacje zawodowe lub uznaje się kwalifikacje przez właściwe organy w Polsce. Wszystkie osoby, o których mowa powyżej, powinny biegle posługiwać się językiem polskim (w mowie i piśmie), w przeciwnym wypadku Wykonawca zapewni tłumacza zapewniającego stałe tłumaczenie dla potrzeb realizacji zamówienia. </w:t>
      </w:r>
    </w:p>
    <w:p w14:paraId="3E5BA3A7" w14:textId="2F3C6EDD" w:rsidR="0012087F" w:rsidRPr="00514CC1" w:rsidRDefault="0012087F" w:rsidP="00C26BEE">
      <w:pPr>
        <w:pStyle w:val="Akapitzlist"/>
        <w:numPr>
          <w:ilvl w:val="0"/>
          <w:numId w:val="11"/>
        </w:numPr>
        <w:pBdr>
          <w:top w:val="nil"/>
          <w:left w:val="nil"/>
          <w:bottom w:val="nil"/>
          <w:right w:val="nil"/>
          <w:between w:val="nil"/>
        </w:pBdr>
        <w:spacing w:line="271" w:lineRule="auto"/>
        <w:jc w:val="both"/>
        <w:rPr>
          <w:rFonts w:ascii="Arial" w:eastAsia="Arial" w:hAnsi="Arial" w:cs="Arial"/>
        </w:rPr>
      </w:pPr>
      <w:bookmarkStart w:id="0" w:name="_Hlk60808809"/>
      <w:r w:rsidRPr="00514CC1">
        <w:rPr>
          <w:rFonts w:ascii="Arial" w:eastAsia="Arial" w:hAnsi="Arial" w:cs="Arial"/>
        </w:rPr>
        <w:t xml:space="preserve">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5CA21A47" w14:textId="6FDBE6ED" w:rsidR="0012087F" w:rsidRPr="00514CC1" w:rsidRDefault="0012087F" w:rsidP="00C26BEE">
      <w:pPr>
        <w:pStyle w:val="Akapitzlist"/>
        <w:numPr>
          <w:ilvl w:val="0"/>
          <w:numId w:val="11"/>
        </w:numPr>
        <w:pBdr>
          <w:top w:val="nil"/>
          <w:left w:val="nil"/>
          <w:bottom w:val="nil"/>
          <w:right w:val="nil"/>
          <w:between w:val="nil"/>
        </w:pBdr>
        <w:spacing w:line="271" w:lineRule="auto"/>
        <w:jc w:val="both"/>
        <w:rPr>
          <w:rFonts w:ascii="Arial" w:eastAsia="Arial" w:hAnsi="Arial" w:cs="Arial"/>
        </w:rPr>
      </w:pPr>
      <w:r w:rsidRPr="00514CC1">
        <w:rPr>
          <w:rFonts w:ascii="Arial" w:eastAsia="Arial" w:hAnsi="Arial"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wg wzoru stanowiącego </w:t>
      </w:r>
      <w:r w:rsidRPr="00514CC1">
        <w:rPr>
          <w:rFonts w:ascii="Arial" w:eastAsia="Arial" w:hAnsi="Arial" w:cs="Arial"/>
          <w:b/>
        </w:rPr>
        <w:t xml:space="preserve">Załącznik nr </w:t>
      </w:r>
      <w:r w:rsidR="004F0AD7" w:rsidRPr="00514CC1">
        <w:rPr>
          <w:rFonts w:ascii="Arial" w:eastAsia="Arial" w:hAnsi="Arial" w:cs="Arial"/>
          <w:b/>
        </w:rPr>
        <w:t>6</w:t>
      </w:r>
      <w:r w:rsidRPr="00514CC1">
        <w:rPr>
          <w:rFonts w:ascii="Arial" w:eastAsia="Arial" w:hAnsi="Arial" w:cs="Arial"/>
          <w:b/>
        </w:rPr>
        <w:t xml:space="preserve"> do SWZ</w:t>
      </w:r>
      <w:r w:rsidRPr="00514CC1">
        <w:rPr>
          <w:rFonts w:ascii="Arial" w:eastAsia="Arial" w:hAnsi="Arial" w:cs="Arial"/>
        </w:rPr>
        <w:t xml:space="preserve"> lub inny podmiotowy środek dowodowy potwierdzający, że Wykonawca realizując zamówienie, będzie dysponował niezbędnymi zasobami tych podmiotów.</w:t>
      </w:r>
    </w:p>
    <w:p w14:paraId="51D7031D" w14:textId="731124F6" w:rsidR="0012087F" w:rsidRPr="00514CC1" w:rsidRDefault="0012087F" w:rsidP="00C26BEE">
      <w:pPr>
        <w:pStyle w:val="Akapitzlist"/>
        <w:numPr>
          <w:ilvl w:val="0"/>
          <w:numId w:val="11"/>
        </w:numPr>
        <w:pBdr>
          <w:top w:val="nil"/>
          <w:left w:val="nil"/>
          <w:bottom w:val="nil"/>
          <w:right w:val="nil"/>
          <w:between w:val="nil"/>
        </w:pBdr>
        <w:spacing w:line="271" w:lineRule="auto"/>
        <w:jc w:val="both"/>
        <w:rPr>
          <w:rFonts w:ascii="Arial" w:eastAsia="Arial" w:hAnsi="Arial" w:cs="Arial"/>
        </w:rPr>
      </w:pPr>
      <w:r w:rsidRPr="00514CC1">
        <w:rPr>
          <w:rFonts w:ascii="Arial" w:eastAsia="Arial" w:hAnsi="Arial" w:cs="Arial"/>
        </w:rPr>
        <w:t xml:space="preserve">Zobowiązanie podmiotu udostępniającego zasoby, o którym mowa w ust. </w:t>
      </w:r>
      <w:r w:rsidR="004F0AD7" w:rsidRPr="00514CC1">
        <w:rPr>
          <w:rFonts w:ascii="Arial" w:eastAsia="Arial" w:hAnsi="Arial" w:cs="Arial"/>
        </w:rPr>
        <w:t>4</w:t>
      </w:r>
      <w:r w:rsidRPr="00514CC1">
        <w:rPr>
          <w:rFonts w:ascii="Arial" w:eastAsia="Arial" w:hAnsi="Arial" w:cs="Arial"/>
        </w:rPr>
        <w:t>, potwierdza, że stosunek łączący Wykonawcę z podmiotami udostępniającymi zasoby gwarantuje rzeczywisty dostęp do tych zasobów oraz określa w szczególności:</w:t>
      </w:r>
    </w:p>
    <w:p w14:paraId="409F49E6" w14:textId="77777777" w:rsidR="0012087F" w:rsidRPr="00514CC1" w:rsidRDefault="0012087F" w:rsidP="00C26BEE">
      <w:pPr>
        <w:pStyle w:val="Akapitzlist"/>
        <w:numPr>
          <w:ilvl w:val="0"/>
          <w:numId w:val="12"/>
        </w:numPr>
        <w:pBdr>
          <w:top w:val="nil"/>
          <w:left w:val="nil"/>
          <w:bottom w:val="nil"/>
          <w:right w:val="nil"/>
          <w:between w:val="nil"/>
        </w:pBdr>
        <w:spacing w:line="271" w:lineRule="auto"/>
        <w:jc w:val="both"/>
        <w:rPr>
          <w:rFonts w:ascii="Arial" w:eastAsia="Arial" w:hAnsi="Arial" w:cs="Arial"/>
        </w:rPr>
      </w:pPr>
      <w:r w:rsidRPr="00514CC1">
        <w:rPr>
          <w:rFonts w:ascii="Arial" w:eastAsia="Arial" w:hAnsi="Arial" w:cs="Arial"/>
        </w:rPr>
        <w:t>zakres dostępnych Wykonawcy zasobów podmiotu udostępniającego zasoby;</w:t>
      </w:r>
    </w:p>
    <w:p w14:paraId="39E2D8A4" w14:textId="77777777" w:rsidR="0012087F" w:rsidRPr="00514CC1" w:rsidRDefault="0012087F" w:rsidP="00C26BEE">
      <w:pPr>
        <w:pStyle w:val="Akapitzlist"/>
        <w:numPr>
          <w:ilvl w:val="0"/>
          <w:numId w:val="12"/>
        </w:numPr>
        <w:pBdr>
          <w:top w:val="nil"/>
          <w:left w:val="nil"/>
          <w:bottom w:val="nil"/>
          <w:right w:val="nil"/>
          <w:between w:val="nil"/>
        </w:pBdr>
        <w:spacing w:line="271" w:lineRule="auto"/>
        <w:jc w:val="both"/>
        <w:rPr>
          <w:rFonts w:ascii="Arial" w:eastAsia="Arial" w:hAnsi="Arial" w:cs="Arial"/>
        </w:rPr>
      </w:pPr>
      <w:r w:rsidRPr="00514CC1">
        <w:rPr>
          <w:rFonts w:ascii="Arial" w:eastAsia="Arial" w:hAnsi="Arial" w:cs="Arial"/>
        </w:rPr>
        <w:t>sposób i okres udostępnienia Wykonawcy i wykorzystania przez niego zasobów podmiotu udostępniającego te zasoby przy wykonywaniu zamówienia;</w:t>
      </w:r>
    </w:p>
    <w:p w14:paraId="4E9DEE7C" w14:textId="77777777" w:rsidR="0012087F" w:rsidRPr="00514CC1" w:rsidRDefault="0012087F" w:rsidP="00C26BEE">
      <w:pPr>
        <w:pStyle w:val="Akapitzlist"/>
        <w:numPr>
          <w:ilvl w:val="0"/>
          <w:numId w:val="12"/>
        </w:numPr>
        <w:pBdr>
          <w:top w:val="nil"/>
          <w:left w:val="nil"/>
          <w:bottom w:val="nil"/>
          <w:right w:val="nil"/>
          <w:between w:val="nil"/>
        </w:pBdr>
        <w:spacing w:line="271" w:lineRule="auto"/>
        <w:jc w:val="both"/>
        <w:rPr>
          <w:rFonts w:ascii="Arial" w:eastAsia="Arial" w:hAnsi="Arial" w:cs="Arial"/>
        </w:rPr>
      </w:pPr>
      <w:r w:rsidRPr="00514CC1">
        <w:rPr>
          <w:rFonts w:ascii="Arial" w:eastAsia="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D2DBE6" w14:textId="73C3D46B" w:rsidR="0012087F" w:rsidRPr="00514CC1" w:rsidRDefault="0012087F" w:rsidP="00C26BEE">
      <w:pPr>
        <w:pStyle w:val="Akapitzlist"/>
        <w:numPr>
          <w:ilvl w:val="0"/>
          <w:numId w:val="11"/>
        </w:numPr>
        <w:pBdr>
          <w:top w:val="nil"/>
          <w:left w:val="nil"/>
          <w:bottom w:val="nil"/>
          <w:right w:val="nil"/>
          <w:between w:val="nil"/>
        </w:pBdr>
        <w:spacing w:line="271" w:lineRule="auto"/>
        <w:jc w:val="both"/>
        <w:rPr>
          <w:rFonts w:ascii="Arial" w:eastAsia="Arial" w:hAnsi="Arial" w:cs="Arial"/>
        </w:rPr>
      </w:pPr>
      <w:r w:rsidRPr="00514CC1">
        <w:rPr>
          <w:rFonts w:ascii="Arial" w:eastAsia="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w:t>
      </w:r>
      <w:r w:rsidR="004F0AD7" w:rsidRPr="00514CC1">
        <w:rPr>
          <w:rFonts w:ascii="Arial" w:eastAsia="Arial" w:hAnsi="Arial" w:cs="Arial"/>
        </w:rPr>
        <w:t xml:space="preserve"> ustawy </w:t>
      </w:r>
      <w:proofErr w:type="spellStart"/>
      <w:r w:rsidR="004F0AD7" w:rsidRPr="00514CC1">
        <w:rPr>
          <w:rFonts w:ascii="Arial" w:eastAsia="Arial" w:hAnsi="Arial" w:cs="Arial"/>
        </w:rPr>
        <w:t>pzp</w:t>
      </w:r>
      <w:proofErr w:type="spellEnd"/>
      <w:r w:rsidRPr="00514CC1">
        <w:rPr>
          <w:rFonts w:ascii="Arial" w:eastAsia="Arial" w:hAnsi="Arial" w:cs="Arial"/>
        </w:rPr>
        <w:t>, a także bada, czy nie zachodzą wobec tego podmiotu podstawy wykluczenia, które zostały przewidziane względem Wykonawcy.</w:t>
      </w:r>
    </w:p>
    <w:p w14:paraId="034AB9A9" w14:textId="77777777" w:rsidR="0012087F" w:rsidRPr="00514CC1" w:rsidRDefault="0012087F" w:rsidP="00C26BEE">
      <w:pPr>
        <w:pStyle w:val="Akapitzlist"/>
        <w:numPr>
          <w:ilvl w:val="0"/>
          <w:numId w:val="11"/>
        </w:numPr>
        <w:pBdr>
          <w:top w:val="nil"/>
          <w:left w:val="nil"/>
          <w:bottom w:val="nil"/>
          <w:right w:val="nil"/>
          <w:between w:val="nil"/>
        </w:pBdr>
        <w:spacing w:line="271" w:lineRule="auto"/>
        <w:jc w:val="both"/>
        <w:rPr>
          <w:rFonts w:ascii="Arial" w:eastAsia="Arial" w:hAnsi="Arial" w:cs="Arial"/>
        </w:rPr>
      </w:pPr>
      <w:r w:rsidRPr="00514CC1">
        <w:rPr>
          <w:rFonts w:ascii="Arial" w:eastAsia="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4C13739" w14:textId="77777777" w:rsidR="0012087F" w:rsidRPr="00514CC1" w:rsidRDefault="0012087F" w:rsidP="00C26BEE">
      <w:pPr>
        <w:pStyle w:val="Akapitzlist"/>
        <w:numPr>
          <w:ilvl w:val="0"/>
          <w:numId w:val="11"/>
        </w:numPr>
        <w:pBdr>
          <w:top w:val="nil"/>
          <w:left w:val="nil"/>
          <w:bottom w:val="nil"/>
          <w:right w:val="nil"/>
          <w:between w:val="nil"/>
        </w:pBdr>
        <w:spacing w:line="271" w:lineRule="auto"/>
        <w:jc w:val="both"/>
        <w:rPr>
          <w:rFonts w:ascii="Arial" w:eastAsia="Arial" w:hAnsi="Arial" w:cs="Arial"/>
        </w:rPr>
      </w:pPr>
      <w:r w:rsidRPr="00514CC1">
        <w:rPr>
          <w:rFonts w:ascii="Arial" w:eastAsia="Arial" w:hAnsi="Arial" w:cs="Arial"/>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A2B545" w14:textId="7AAAD839" w:rsidR="004C159D" w:rsidRPr="00514CC1" w:rsidRDefault="0012087F" w:rsidP="00C26BEE">
      <w:pPr>
        <w:pStyle w:val="Akapitzlist"/>
        <w:numPr>
          <w:ilvl w:val="0"/>
          <w:numId w:val="11"/>
        </w:numPr>
        <w:pBdr>
          <w:top w:val="nil"/>
          <w:left w:val="nil"/>
          <w:bottom w:val="nil"/>
          <w:right w:val="nil"/>
          <w:between w:val="nil"/>
        </w:pBdr>
        <w:spacing w:line="271" w:lineRule="auto"/>
        <w:jc w:val="both"/>
        <w:rPr>
          <w:rFonts w:ascii="Arial" w:eastAsia="Arial" w:hAnsi="Arial" w:cs="Arial"/>
        </w:rPr>
      </w:pPr>
      <w:r w:rsidRPr="00514CC1">
        <w:rPr>
          <w:rFonts w:ascii="Arial" w:eastAsia="Arial" w:hAnsi="Arial" w:cs="Arial"/>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6BDF2EA" w14:textId="77777777" w:rsidR="0012087F" w:rsidRPr="00514CC1" w:rsidRDefault="0012087F" w:rsidP="00514CC1">
      <w:pPr>
        <w:pStyle w:val="Akapitzlist"/>
        <w:numPr>
          <w:ilvl w:val="0"/>
          <w:numId w:val="0"/>
        </w:numPr>
        <w:pBdr>
          <w:top w:val="nil"/>
          <w:left w:val="nil"/>
          <w:bottom w:val="nil"/>
          <w:right w:val="nil"/>
          <w:between w:val="nil"/>
        </w:pBdr>
        <w:spacing w:line="271" w:lineRule="auto"/>
        <w:ind w:left="720"/>
        <w:jc w:val="both"/>
        <w:rPr>
          <w:rFonts w:ascii="Arial" w:eastAsia="Arial" w:hAnsi="Arial" w:cs="Arial"/>
          <w:color w:val="000000"/>
        </w:rPr>
      </w:pPr>
    </w:p>
    <w:bookmarkEnd w:id="0"/>
    <w:p w14:paraId="1CC793A9" w14:textId="57C4C7B6" w:rsidR="00487C36" w:rsidRPr="00514CC1" w:rsidRDefault="00487C36" w:rsidP="00514CC1">
      <w:pPr>
        <w:numPr>
          <w:ilvl w:val="0"/>
          <w:numId w:val="0"/>
        </w:numPr>
        <w:suppressAutoHyphens/>
        <w:spacing w:after="0" w:line="271" w:lineRule="auto"/>
        <w:rPr>
          <w:rFonts w:ascii="Arial" w:hAnsi="Arial" w:cs="Arial"/>
        </w:rPr>
      </w:pPr>
      <w:r w:rsidRPr="00514CC1">
        <w:rPr>
          <w:rFonts w:ascii="Arial" w:hAnsi="Arial" w:cs="Arial"/>
          <w:b/>
        </w:rPr>
        <w:t xml:space="preserve">X. PODSTAWY WYKLUCZENIA WYKONAWCY Z POSTĘPOWANIA </w:t>
      </w:r>
    </w:p>
    <w:p w14:paraId="76E0EF7C" w14:textId="77777777" w:rsidR="00514CC1" w:rsidRPr="00514CC1" w:rsidRDefault="00514CC1" w:rsidP="00C26BEE">
      <w:pPr>
        <w:numPr>
          <w:ilvl w:val="0"/>
          <w:numId w:val="13"/>
        </w:numPr>
        <w:tabs>
          <w:tab w:val="num" w:pos="-360"/>
        </w:tabs>
        <w:suppressAutoHyphens/>
        <w:autoSpaceDE w:val="0"/>
        <w:spacing w:after="0" w:line="271" w:lineRule="auto"/>
        <w:ind w:left="360"/>
        <w:jc w:val="both"/>
        <w:rPr>
          <w:rFonts w:ascii="Arial" w:hAnsi="Arial" w:cs="Arial"/>
        </w:rPr>
      </w:pPr>
      <w:r w:rsidRPr="00514CC1">
        <w:rPr>
          <w:rFonts w:ascii="Arial" w:hAnsi="Arial" w:cs="Arial"/>
        </w:rPr>
        <w:t xml:space="preserve">Zamawiający wykluczy z postępowania o udzielenie zamówienia, na podstawie art. 108 ust. 1 PZP,  wykonawcę: </w:t>
      </w:r>
    </w:p>
    <w:p w14:paraId="2E506062" w14:textId="77777777" w:rsidR="00514CC1" w:rsidRPr="00514CC1" w:rsidRDefault="00514CC1" w:rsidP="00C26BEE">
      <w:pPr>
        <w:numPr>
          <w:ilvl w:val="0"/>
          <w:numId w:val="14"/>
        </w:numPr>
        <w:suppressAutoHyphens/>
        <w:autoSpaceDE w:val="0"/>
        <w:autoSpaceDN w:val="0"/>
        <w:adjustRightInd w:val="0"/>
        <w:spacing w:after="0" w:line="271" w:lineRule="auto"/>
        <w:ind w:left="720"/>
        <w:jc w:val="both"/>
        <w:rPr>
          <w:rFonts w:ascii="Arial" w:hAnsi="Arial" w:cs="Arial"/>
        </w:rPr>
      </w:pPr>
      <w:r w:rsidRPr="00514CC1">
        <w:rPr>
          <w:rFonts w:ascii="Arial" w:hAnsi="Arial" w:cs="Arial"/>
        </w:rPr>
        <w:t xml:space="preserve">będącego osobą fizyczną, którego prawomocnie skazano za przestępstwo: </w:t>
      </w:r>
    </w:p>
    <w:p w14:paraId="5C8E5EA6" w14:textId="77777777" w:rsidR="00514CC1" w:rsidRPr="00514CC1" w:rsidRDefault="00514CC1" w:rsidP="00C26BEE">
      <w:pPr>
        <w:numPr>
          <w:ilvl w:val="1"/>
          <w:numId w:val="15"/>
        </w:numPr>
        <w:suppressAutoHyphens/>
        <w:autoSpaceDE w:val="0"/>
        <w:autoSpaceDN w:val="0"/>
        <w:adjustRightInd w:val="0"/>
        <w:spacing w:after="0" w:line="271" w:lineRule="auto"/>
        <w:ind w:left="1080"/>
        <w:jc w:val="both"/>
        <w:rPr>
          <w:rFonts w:ascii="Arial" w:hAnsi="Arial" w:cs="Arial"/>
        </w:rPr>
      </w:pPr>
      <w:r w:rsidRPr="00514CC1">
        <w:rPr>
          <w:rFonts w:ascii="Arial" w:hAnsi="Arial" w:cs="Arial"/>
        </w:rPr>
        <w:t xml:space="preserve">udziału w zorganizowanej grupie przestępczej albo związku mającym na celu popełnienie przestępstwa lub przestępstwa skarbowego, o którym mowa w art. 258 Kodeksu karnego, </w:t>
      </w:r>
    </w:p>
    <w:p w14:paraId="5CD1F858" w14:textId="77777777" w:rsidR="00514CC1" w:rsidRPr="00514CC1" w:rsidRDefault="00514CC1" w:rsidP="00C26BEE">
      <w:pPr>
        <w:numPr>
          <w:ilvl w:val="1"/>
          <w:numId w:val="15"/>
        </w:numPr>
        <w:suppressAutoHyphens/>
        <w:autoSpaceDE w:val="0"/>
        <w:autoSpaceDN w:val="0"/>
        <w:adjustRightInd w:val="0"/>
        <w:spacing w:after="0" w:line="271" w:lineRule="auto"/>
        <w:ind w:left="1080"/>
        <w:jc w:val="both"/>
        <w:rPr>
          <w:rFonts w:ascii="Arial" w:hAnsi="Arial" w:cs="Arial"/>
        </w:rPr>
      </w:pPr>
      <w:r w:rsidRPr="00514CC1">
        <w:rPr>
          <w:rFonts w:ascii="Arial" w:hAnsi="Arial" w:cs="Arial"/>
        </w:rPr>
        <w:t xml:space="preserve">handlu ludźmi, o którym mowa w art. 189a Kodeksu karnego, </w:t>
      </w:r>
    </w:p>
    <w:p w14:paraId="7E313356" w14:textId="77777777" w:rsidR="00514CC1" w:rsidRPr="00514CC1" w:rsidRDefault="00514CC1" w:rsidP="00C26BEE">
      <w:pPr>
        <w:numPr>
          <w:ilvl w:val="1"/>
          <w:numId w:val="15"/>
        </w:numPr>
        <w:suppressAutoHyphens/>
        <w:autoSpaceDE w:val="0"/>
        <w:autoSpaceDN w:val="0"/>
        <w:adjustRightInd w:val="0"/>
        <w:spacing w:after="0" w:line="271" w:lineRule="auto"/>
        <w:ind w:left="1080"/>
        <w:jc w:val="both"/>
        <w:rPr>
          <w:rFonts w:ascii="Arial" w:hAnsi="Arial" w:cs="Arial"/>
        </w:rPr>
      </w:pPr>
      <w:r w:rsidRPr="00514CC1">
        <w:rPr>
          <w:rFonts w:ascii="Arial" w:hAnsi="Arial" w:cs="Arial"/>
        </w:rPr>
        <w:t>o którym mowa w art. 228–230a, art. 250a Kodeksu karnego, w art. 46-48 ustawy z 25.6.2010 r. o sporcie lub w art. 54 ust. 1–4 ustawy z dnia 12 maja 2011 r. o refundacji leków, środków spożywczych specjalnego przeznaczenia żywieniowego oraz wyrobów medycznych,</w:t>
      </w:r>
    </w:p>
    <w:p w14:paraId="408B759C" w14:textId="77777777" w:rsidR="00514CC1" w:rsidRPr="00514CC1" w:rsidRDefault="00514CC1" w:rsidP="00C26BEE">
      <w:pPr>
        <w:numPr>
          <w:ilvl w:val="1"/>
          <w:numId w:val="15"/>
        </w:numPr>
        <w:suppressAutoHyphens/>
        <w:autoSpaceDE w:val="0"/>
        <w:autoSpaceDN w:val="0"/>
        <w:adjustRightInd w:val="0"/>
        <w:spacing w:after="0" w:line="271" w:lineRule="auto"/>
        <w:ind w:left="1080"/>
        <w:jc w:val="both"/>
        <w:rPr>
          <w:rFonts w:ascii="Arial" w:hAnsi="Arial" w:cs="Arial"/>
        </w:rPr>
      </w:pPr>
      <w:r w:rsidRPr="00514CC1">
        <w:rPr>
          <w:rFonts w:ascii="Arial" w:hAnsi="Arial" w:cs="Aria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12BB5D1" w14:textId="77777777" w:rsidR="00514CC1" w:rsidRPr="00514CC1" w:rsidRDefault="00514CC1" w:rsidP="00C26BEE">
      <w:pPr>
        <w:numPr>
          <w:ilvl w:val="1"/>
          <w:numId w:val="15"/>
        </w:numPr>
        <w:suppressAutoHyphens/>
        <w:autoSpaceDE w:val="0"/>
        <w:autoSpaceDN w:val="0"/>
        <w:adjustRightInd w:val="0"/>
        <w:spacing w:after="0" w:line="271" w:lineRule="auto"/>
        <w:ind w:left="1080"/>
        <w:jc w:val="both"/>
        <w:rPr>
          <w:rFonts w:ascii="Arial" w:hAnsi="Arial" w:cs="Arial"/>
        </w:rPr>
      </w:pPr>
      <w:r w:rsidRPr="00514CC1">
        <w:rPr>
          <w:rFonts w:ascii="Arial" w:hAnsi="Arial" w:cs="Arial"/>
        </w:rPr>
        <w:t xml:space="preserve">o charakterze terrorystycznym, o którym mowa w art. 115 § 20 Kodeksu karnego, lub mające na celu popełnienie tego przestępstwa, </w:t>
      </w:r>
    </w:p>
    <w:p w14:paraId="44EAEC17" w14:textId="77777777" w:rsidR="00514CC1" w:rsidRPr="00514CC1" w:rsidRDefault="00514CC1" w:rsidP="00C26BEE">
      <w:pPr>
        <w:numPr>
          <w:ilvl w:val="1"/>
          <w:numId w:val="15"/>
        </w:numPr>
        <w:suppressAutoHyphens/>
        <w:autoSpaceDE w:val="0"/>
        <w:autoSpaceDN w:val="0"/>
        <w:adjustRightInd w:val="0"/>
        <w:spacing w:after="0" w:line="271" w:lineRule="auto"/>
        <w:ind w:left="1080"/>
        <w:jc w:val="both"/>
        <w:rPr>
          <w:rFonts w:ascii="Arial" w:hAnsi="Arial" w:cs="Arial"/>
        </w:rPr>
      </w:pPr>
      <w:r w:rsidRPr="00514CC1">
        <w:rPr>
          <w:rFonts w:ascii="Arial" w:hAnsi="Arial" w:cs="Arial"/>
        </w:rPr>
        <w:t xml:space="preserve">powierzenia wykonywania pracy małoletniemu cudzoziemcowi, o którym mowa w art. 9 ust. 2 ustawy z 15.6.2012 r. o skutkach powierzania wykonywania pracy cudzoziemcom przebywającym wbrew przepisom na terytorium Rzeczypospolitej Polskiej, </w:t>
      </w:r>
    </w:p>
    <w:p w14:paraId="03700E0B" w14:textId="77777777" w:rsidR="00514CC1" w:rsidRPr="00514CC1" w:rsidRDefault="00514CC1" w:rsidP="00C26BEE">
      <w:pPr>
        <w:numPr>
          <w:ilvl w:val="1"/>
          <w:numId w:val="15"/>
        </w:numPr>
        <w:suppressAutoHyphens/>
        <w:autoSpaceDE w:val="0"/>
        <w:autoSpaceDN w:val="0"/>
        <w:adjustRightInd w:val="0"/>
        <w:spacing w:after="0" w:line="271" w:lineRule="auto"/>
        <w:ind w:left="1080"/>
        <w:jc w:val="both"/>
        <w:rPr>
          <w:rFonts w:ascii="Arial" w:hAnsi="Arial" w:cs="Arial"/>
        </w:rPr>
      </w:pPr>
      <w:r w:rsidRPr="00514CC1">
        <w:rPr>
          <w:rFonts w:ascii="Arial" w:hAnsi="Arial" w:cs="Aria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CD76DBF" w14:textId="77777777" w:rsidR="00514CC1" w:rsidRPr="00514CC1" w:rsidRDefault="00514CC1" w:rsidP="00C26BEE">
      <w:pPr>
        <w:numPr>
          <w:ilvl w:val="1"/>
          <w:numId w:val="15"/>
        </w:numPr>
        <w:suppressAutoHyphens/>
        <w:autoSpaceDE w:val="0"/>
        <w:autoSpaceDN w:val="0"/>
        <w:adjustRightInd w:val="0"/>
        <w:spacing w:after="0" w:line="271" w:lineRule="auto"/>
        <w:ind w:left="1080"/>
        <w:jc w:val="both"/>
        <w:rPr>
          <w:rFonts w:ascii="Arial" w:hAnsi="Arial" w:cs="Arial"/>
        </w:rPr>
      </w:pPr>
      <w:r w:rsidRPr="00514CC1">
        <w:rPr>
          <w:rFonts w:ascii="Arial" w:hAnsi="Arial" w:cs="Arial"/>
        </w:rPr>
        <w:t xml:space="preserve">o którym mowa w art. 9 ust. 1 i 3 lub art. 10 ustawy z 15.6.2012 r. o skutkach powierzania wykonywania pracy cudzoziemcom przebywającym wbrew przepisom na terytorium Rzeczypospolitej Polskiej </w:t>
      </w:r>
    </w:p>
    <w:p w14:paraId="6F9A299A" w14:textId="77777777" w:rsidR="00514CC1" w:rsidRPr="00514CC1" w:rsidRDefault="00514CC1" w:rsidP="00514CC1">
      <w:pPr>
        <w:numPr>
          <w:ilvl w:val="0"/>
          <w:numId w:val="0"/>
        </w:numPr>
        <w:suppressAutoHyphens/>
        <w:autoSpaceDE w:val="0"/>
        <w:autoSpaceDN w:val="0"/>
        <w:adjustRightInd w:val="0"/>
        <w:spacing w:after="0" w:line="271" w:lineRule="auto"/>
        <w:ind w:left="708"/>
        <w:jc w:val="both"/>
        <w:rPr>
          <w:rFonts w:ascii="Arial" w:hAnsi="Arial" w:cs="Arial"/>
        </w:rPr>
      </w:pPr>
      <w:r w:rsidRPr="00514CC1">
        <w:rPr>
          <w:rFonts w:ascii="Arial" w:hAnsi="Arial" w:cs="Arial"/>
        </w:rPr>
        <w:t>–</w:t>
      </w:r>
      <w:r w:rsidRPr="00514CC1">
        <w:rPr>
          <w:rFonts w:ascii="Arial" w:eastAsia="Times New Roman" w:hAnsi="Arial" w:cs="Arial"/>
        </w:rPr>
        <w:t xml:space="preserve"> </w:t>
      </w:r>
      <w:r w:rsidRPr="00514CC1">
        <w:rPr>
          <w:rFonts w:ascii="Arial" w:hAnsi="Arial" w:cs="Arial"/>
        </w:rPr>
        <w:t xml:space="preserve">lub za odpowiedni czyn zabroniony określony w przepisach prawa obcego; </w:t>
      </w:r>
    </w:p>
    <w:p w14:paraId="083AE479" w14:textId="77777777" w:rsidR="00514CC1" w:rsidRPr="00514CC1" w:rsidRDefault="00514CC1" w:rsidP="00C26BEE">
      <w:pPr>
        <w:numPr>
          <w:ilvl w:val="0"/>
          <w:numId w:val="14"/>
        </w:numPr>
        <w:suppressAutoHyphens/>
        <w:autoSpaceDE w:val="0"/>
        <w:autoSpaceDN w:val="0"/>
        <w:adjustRightInd w:val="0"/>
        <w:spacing w:after="0" w:line="271" w:lineRule="auto"/>
        <w:ind w:left="720"/>
        <w:jc w:val="both"/>
        <w:rPr>
          <w:rFonts w:ascii="Arial" w:hAnsi="Arial" w:cs="Arial"/>
        </w:rPr>
      </w:pPr>
      <w:r w:rsidRPr="00514CC1">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65B9C3F" w14:textId="77777777" w:rsidR="00514CC1" w:rsidRPr="00514CC1" w:rsidRDefault="00514CC1" w:rsidP="00C26BEE">
      <w:pPr>
        <w:numPr>
          <w:ilvl w:val="0"/>
          <w:numId w:val="14"/>
        </w:numPr>
        <w:suppressAutoHyphens/>
        <w:autoSpaceDE w:val="0"/>
        <w:autoSpaceDN w:val="0"/>
        <w:adjustRightInd w:val="0"/>
        <w:spacing w:after="0" w:line="271" w:lineRule="auto"/>
        <w:ind w:left="720"/>
        <w:jc w:val="both"/>
        <w:rPr>
          <w:rFonts w:ascii="Arial" w:hAnsi="Arial" w:cs="Arial"/>
        </w:rPr>
      </w:pPr>
      <w:r w:rsidRPr="00514CC1">
        <w:rPr>
          <w:rFonts w:ascii="Arial" w:hAnsi="Arial" w:cs="Aria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w:t>
      </w:r>
      <w:r w:rsidRPr="00514CC1">
        <w:rPr>
          <w:rFonts w:ascii="Arial" w:hAnsi="Arial" w:cs="Arial"/>
        </w:rPr>
        <w:lastRenderedPageBreak/>
        <w:t xml:space="preserve">ubezpieczenie społeczne lub zdrowotne wraz z odsetkami lub grzywnami lub zawarł wiążące porozumienie w sprawie spłaty tych należności; </w:t>
      </w:r>
    </w:p>
    <w:p w14:paraId="1385EFC3" w14:textId="77777777" w:rsidR="00514CC1" w:rsidRPr="00514CC1" w:rsidRDefault="00514CC1" w:rsidP="00C26BEE">
      <w:pPr>
        <w:numPr>
          <w:ilvl w:val="0"/>
          <w:numId w:val="14"/>
        </w:numPr>
        <w:suppressAutoHyphens/>
        <w:autoSpaceDE w:val="0"/>
        <w:autoSpaceDN w:val="0"/>
        <w:adjustRightInd w:val="0"/>
        <w:spacing w:after="0" w:line="271" w:lineRule="auto"/>
        <w:ind w:left="720"/>
        <w:jc w:val="both"/>
        <w:rPr>
          <w:rFonts w:ascii="Arial" w:hAnsi="Arial" w:cs="Arial"/>
        </w:rPr>
      </w:pPr>
      <w:r w:rsidRPr="00514CC1">
        <w:rPr>
          <w:rFonts w:ascii="Arial" w:hAnsi="Arial" w:cs="Arial"/>
        </w:rPr>
        <w:t xml:space="preserve">wobec którego prawomocnie orzeczono zakaz ubiegania się o zamówienia publiczne; </w:t>
      </w:r>
    </w:p>
    <w:p w14:paraId="144BBB46" w14:textId="77777777" w:rsidR="00514CC1" w:rsidRPr="00514CC1" w:rsidRDefault="00514CC1" w:rsidP="00C26BEE">
      <w:pPr>
        <w:numPr>
          <w:ilvl w:val="0"/>
          <w:numId w:val="14"/>
        </w:numPr>
        <w:suppressAutoHyphens/>
        <w:autoSpaceDE w:val="0"/>
        <w:autoSpaceDN w:val="0"/>
        <w:adjustRightInd w:val="0"/>
        <w:spacing w:after="0" w:line="271" w:lineRule="auto"/>
        <w:ind w:left="720"/>
        <w:jc w:val="both"/>
        <w:rPr>
          <w:rFonts w:ascii="Arial" w:hAnsi="Arial" w:cs="Arial"/>
        </w:rPr>
      </w:pPr>
      <w:r w:rsidRPr="00514CC1">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16.2.2007 r. o ochronie konkurencji i konsumentów, złożyli odrębne oferty lub oferty częściowe, chyba że wykażą, że przygotowali te oferty niezależnie od siebie; </w:t>
      </w:r>
    </w:p>
    <w:p w14:paraId="4AE4DC4C" w14:textId="385C1F15" w:rsidR="00487C36" w:rsidRPr="00514CC1" w:rsidRDefault="00514CC1" w:rsidP="00C26BEE">
      <w:pPr>
        <w:numPr>
          <w:ilvl w:val="0"/>
          <w:numId w:val="14"/>
        </w:numPr>
        <w:suppressAutoHyphens/>
        <w:spacing w:after="0" w:line="271" w:lineRule="auto"/>
        <w:ind w:left="720"/>
        <w:jc w:val="both"/>
        <w:rPr>
          <w:rFonts w:ascii="Arial" w:hAnsi="Arial" w:cs="Arial"/>
        </w:rPr>
      </w:pPr>
      <w:r w:rsidRPr="00514CC1">
        <w:rPr>
          <w:rFonts w:ascii="Arial" w:hAnsi="Arial" w:cs="Arial"/>
        </w:rPr>
        <w:t>jeżeli, w przypadkach, o których mowa w art. 85 ust. 1 PZP, doszło do zakłócenia konkurencji wynikającego z wcześniejszego zaangażowania tego wykonawcy lub podmiotu, który należy z wykonawcą do tej samej grupy kapitałowej w rozumieniu ustawy z 16.2.2007 r. o ochronie konkurencji i konsumentów, chyba że spowodowane tym zakłócenie konkurencji może być wyeliminowane w inny sposób niż przez wykluczenie wykonawcy z udziału w postępowaniu o udzielenie zamówienia.</w:t>
      </w:r>
    </w:p>
    <w:p w14:paraId="48E4227B" w14:textId="4D384C3E" w:rsidR="00487C36" w:rsidRPr="00514CC1" w:rsidRDefault="00982016" w:rsidP="00C26BEE">
      <w:pPr>
        <w:numPr>
          <w:ilvl w:val="0"/>
          <w:numId w:val="13"/>
        </w:numPr>
        <w:suppressAutoHyphens/>
        <w:autoSpaceDE w:val="0"/>
        <w:spacing w:after="0" w:line="271" w:lineRule="auto"/>
        <w:ind w:left="360"/>
        <w:jc w:val="both"/>
        <w:rPr>
          <w:rFonts w:ascii="Arial" w:hAnsi="Arial" w:cs="Arial"/>
          <w:color w:val="000000"/>
        </w:rPr>
      </w:pPr>
      <w:r w:rsidRPr="00514CC1">
        <w:rPr>
          <w:rFonts w:ascii="Arial" w:hAnsi="Arial" w:cs="Arial"/>
          <w:color w:val="000000"/>
        </w:rPr>
        <w:t>Na podstawie art. 109 ust. 1 pkt. 4</w:t>
      </w:r>
      <w:r w:rsidR="00A253B5" w:rsidRPr="00514CC1">
        <w:rPr>
          <w:rFonts w:ascii="Arial" w:hAnsi="Arial" w:cs="Arial"/>
          <w:color w:val="000000"/>
        </w:rPr>
        <w:t xml:space="preserve"> </w:t>
      </w:r>
      <w:r w:rsidRPr="00514CC1">
        <w:rPr>
          <w:rFonts w:ascii="Arial" w:hAnsi="Arial" w:cs="Arial"/>
          <w:color w:val="000000"/>
        </w:rPr>
        <w:t xml:space="preserve">PZP </w:t>
      </w:r>
      <w:r w:rsidR="00487C36" w:rsidRPr="00514CC1">
        <w:rPr>
          <w:rFonts w:ascii="Arial" w:hAnsi="Arial" w:cs="Arial"/>
          <w:color w:val="000000"/>
        </w:rPr>
        <w:t xml:space="preserve">Zamawiający </w:t>
      </w:r>
      <w:r w:rsidRPr="00514CC1">
        <w:rPr>
          <w:rFonts w:ascii="Arial" w:hAnsi="Arial" w:cs="Arial"/>
          <w:color w:val="000000"/>
        </w:rPr>
        <w:t>wykluczy z postępowania o udzielenie zamówienia Wykonawcę,</w:t>
      </w:r>
      <w:r w:rsidRPr="00514CC1">
        <w:rPr>
          <w:rFonts w:ascii="Arial" w:eastAsia="TimesNewRoman" w:hAnsi="Arial" w:cs="Arial"/>
          <w:lang w:eastAsia="pl-PL"/>
        </w:rPr>
        <w:t xml:space="preserve"> </w:t>
      </w:r>
      <w:r w:rsidRPr="00514CC1">
        <w:rPr>
          <w:rFonts w:ascii="Arial" w:hAnsi="Arial" w:cs="Arial"/>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0B9E79" w14:textId="39D99433" w:rsidR="00487C36" w:rsidRPr="00514CC1" w:rsidRDefault="00487C36" w:rsidP="00C26BEE">
      <w:pPr>
        <w:numPr>
          <w:ilvl w:val="0"/>
          <w:numId w:val="13"/>
        </w:numPr>
        <w:suppressAutoHyphens/>
        <w:autoSpaceDE w:val="0"/>
        <w:spacing w:after="0" w:line="271" w:lineRule="auto"/>
        <w:ind w:left="360"/>
        <w:jc w:val="both"/>
        <w:rPr>
          <w:rFonts w:ascii="Arial" w:hAnsi="Arial" w:cs="Arial"/>
          <w:color w:val="000000"/>
        </w:rPr>
      </w:pPr>
      <w:r w:rsidRPr="00514CC1">
        <w:rPr>
          <w:rFonts w:ascii="Arial" w:hAnsi="Arial" w:cs="Arial"/>
          <w:color w:val="000000"/>
        </w:rPr>
        <w:t xml:space="preserve">W przypadku wspólnego ubiegania się </w:t>
      </w:r>
      <w:r w:rsidR="00982016" w:rsidRPr="00514CC1">
        <w:rPr>
          <w:rFonts w:ascii="Arial" w:hAnsi="Arial" w:cs="Arial"/>
          <w:color w:val="000000"/>
        </w:rPr>
        <w:t>W</w:t>
      </w:r>
      <w:r w:rsidRPr="00514CC1">
        <w:rPr>
          <w:rFonts w:ascii="Arial" w:hAnsi="Arial" w:cs="Arial"/>
          <w:color w:val="000000"/>
        </w:rPr>
        <w:t xml:space="preserve">ykonawców o udzielenie zamówienia </w:t>
      </w:r>
      <w:r w:rsidR="00982016" w:rsidRPr="00514CC1">
        <w:rPr>
          <w:rFonts w:ascii="Arial" w:hAnsi="Arial" w:cs="Arial"/>
          <w:color w:val="000000"/>
        </w:rPr>
        <w:t>Z</w:t>
      </w:r>
      <w:r w:rsidRPr="00514CC1">
        <w:rPr>
          <w:rFonts w:ascii="Arial" w:hAnsi="Arial" w:cs="Arial"/>
          <w:color w:val="000000"/>
        </w:rPr>
        <w:t xml:space="preserve">amawiający </w:t>
      </w:r>
      <w:r w:rsidR="00982016" w:rsidRPr="00514CC1">
        <w:rPr>
          <w:rFonts w:ascii="Arial" w:hAnsi="Arial" w:cs="Arial"/>
          <w:color w:val="000000"/>
        </w:rPr>
        <w:t>z</w:t>
      </w:r>
      <w:r w:rsidRPr="00514CC1">
        <w:rPr>
          <w:rFonts w:ascii="Arial" w:hAnsi="Arial" w:cs="Arial"/>
          <w:color w:val="000000"/>
        </w:rPr>
        <w:t xml:space="preserve">bada, czy nie zachodzą podstawy wykluczenia wobec każdego z tych </w:t>
      </w:r>
      <w:r w:rsidR="00982016" w:rsidRPr="00514CC1">
        <w:rPr>
          <w:rFonts w:ascii="Arial" w:hAnsi="Arial" w:cs="Arial"/>
          <w:color w:val="000000"/>
        </w:rPr>
        <w:t>W</w:t>
      </w:r>
      <w:r w:rsidRPr="00514CC1">
        <w:rPr>
          <w:rFonts w:ascii="Arial" w:hAnsi="Arial" w:cs="Arial"/>
          <w:color w:val="000000"/>
        </w:rPr>
        <w:t>ykonawców.</w:t>
      </w:r>
    </w:p>
    <w:p w14:paraId="1FCB8756" w14:textId="77777777" w:rsidR="00487C36" w:rsidRPr="00514CC1" w:rsidRDefault="00487C36" w:rsidP="00C26BEE">
      <w:pPr>
        <w:numPr>
          <w:ilvl w:val="0"/>
          <w:numId w:val="13"/>
        </w:numPr>
        <w:suppressAutoHyphens/>
        <w:autoSpaceDE w:val="0"/>
        <w:spacing w:after="0" w:line="271" w:lineRule="auto"/>
        <w:ind w:left="360"/>
        <w:jc w:val="both"/>
        <w:rPr>
          <w:rFonts w:ascii="Arial" w:hAnsi="Arial" w:cs="Arial"/>
          <w:color w:val="000000"/>
        </w:rPr>
      </w:pPr>
      <w:r w:rsidRPr="00514CC1">
        <w:rPr>
          <w:rFonts w:ascii="Arial" w:hAnsi="Arial" w:cs="Arial"/>
          <w:color w:val="000000"/>
        </w:rPr>
        <w:t>Wykonawca może zostać́ wykluczony przez Zamawiającego na każdym etapie postępowania o udzielenie zamówienia.</w:t>
      </w:r>
    </w:p>
    <w:p w14:paraId="15295306" w14:textId="77777777" w:rsidR="00EB7A8C" w:rsidRPr="00514CC1" w:rsidRDefault="00EB7A8C" w:rsidP="00514CC1">
      <w:pPr>
        <w:numPr>
          <w:ilvl w:val="0"/>
          <w:numId w:val="0"/>
        </w:numPr>
        <w:suppressAutoHyphens/>
        <w:autoSpaceDE w:val="0"/>
        <w:spacing w:after="0" w:line="271" w:lineRule="auto"/>
        <w:jc w:val="both"/>
        <w:rPr>
          <w:rFonts w:ascii="Arial" w:hAnsi="Arial" w:cs="Arial"/>
          <w:color w:val="000000"/>
        </w:rPr>
      </w:pPr>
    </w:p>
    <w:p w14:paraId="44883921" w14:textId="2244C741" w:rsidR="00B36172" w:rsidRPr="00514CC1" w:rsidRDefault="00982016" w:rsidP="00514CC1">
      <w:pPr>
        <w:numPr>
          <w:ilvl w:val="0"/>
          <w:numId w:val="0"/>
        </w:numPr>
        <w:suppressAutoHyphens/>
        <w:spacing w:after="0" w:line="271" w:lineRule="auto"/>
        <w:rPr>
          <w:rFonts w:ascii="Arial" w:hAnsi="Arial" w:cs="Arial"/>
        </w:rPr>
      </w:pPr>
      <w:r w:rsidRPr="00514CC1">
        <w:rPr>
          <w:rFonts w:ascii="Arial" w:hAnsi="Arial" w:cs="Arial"/>
          <w:b/>
        </w:rPr>
        <w:t>XI.</w:t>
      </w:r>
      <w:r w:rsidR="00487C36" w:rsidRPr="00514CC1">
        <w:rPr>
          <w:rFonts w:ascii="Arial" w:hAnsi="Arial" w:cs="Arial"/>
          <w:b/>
        </w:rPr>
        <w:t xml:space="preserve"> </w:t>
      </w:r>
      <w:r w:rsidRPr="00514CC1">
        <w:rPr>
          <w:rFonts w:ascii="Arial" w:hAnsi="Arial" w:cs="Arial"/>
          <w:b/>
        </w:rPr>
        <w:t xml:space="preserve">INFORMACJA O PODMIOTOWYCH ŚRODKACH DOWODOWYCH </w:t>
      </w:r>
    </w:p>
    <w:p w14:paraId="320049DC" w14:textId="2270BFBA" w:rsidR="003F755F" w:rsidRPr="00514CC1" w:rsidRDefault="00514CC1" w:rsidP="00C26BEE">
      <w:pPr>
        <w:pStyle w:val="Akapitzlist"/>
        <w:numPr>
          <w:ilvl w:val="0"/>
          <w:numId w:val="16"/>
        </w:numPr>
        <w:tabs>
          <w:tab w:val="clear" w:pos="0"/>
          <w:tab w:val="num" w:pos="-720"/>
        </w:tabs>
        <w:spacing w:line="271" w:lineRule="auto"/>
        <w:ind w:left="360" w:right="34"/>
        <w:jc w:val="both"/>
        <w:rPr>
          <w:rFonts w:ascii="Arial" w:hAnsi="Arial" w:cs="Arial"/>
          <w:bCs/>
        </w:rPr>
      </w:pPr>
      <w:r w:rsidRPr="00514CC1">
        <w:rPr>
          <w:rFonts w:ascii="Arial" w:hAnsi="Arial" w:cs="Arial"/>
          <w:bCs/>
        </w:rPr>
        <w:t xml:space="preserve">Na potwierdzenie braku podstaw wykluczenia </w:t>
      </w:r>
      <w:r>
        <w:rPr>
          <w:rFonts w:ascii="Arial" w:hAnsi="Arial" w:cs="Arial"/>
          <w:bCs/>
        </w:rPr>
        <w:t xml:space="preserve">oraz </w:t>
      </w:r>
      <w:r w:rsidRPr="00514CC1">
        <w:rPr>
          <w:rFonts w:ascii="Arial" w:hAnsi="Arial" w:cs="Arial"/>
          <w:bCs/>
        </w:rPr>
        <w:t xml:space="preserve">spełnienia warunków udziału w postępowaniu </w:t>
      </w:r>
      <w:r w:rsidR="003F755F" w:rsidRPr="00514CC1">
        <w:rPr>
          <w:rFonts w:ascii="Arial" w:hAnsi="Arial" w:cs="Arial"/>
          <w:bCs/>
        </w:rPr>
        <w:t xml:space="preserve">Zamawiający żąda złożenia wraz z ofertą oświadczenia, o którym mowa w art. 125 ust. 1 ustawy </w:t>
      </w:r>
      <w:proofErr w:type="spellStart"/>
      <w:r w:rsidR="003F755F" w:rsidRPr="00514CC1">
        <w:rPr>
          <w:rFonts w:ascii="Arial" w:hAnsi="Arial" w:cs="Arial"/>
          <w:bCs/>
        </w:rPr>
        <w:t>pzp</w:t>
      </w:r>
      <w:proofErr w:type="spellEnd"/>
      <w:r w:rsidR="003F755F" w:rsidRPr="00514CC1">
        <w:rPr>
          <w:rFonts w:ascii="Arial" w:hAnsi="Arial" w:cs="Arial"/>
          <w:bCs/>
        </w:rPr>
        <w:t xml:space="preserve">. Wzór oświadczenia stanowi </w:t>
      </w:r>
      <w:r w:rsidR="003F755F" w:rsidRPr="00514CC1">
        <w:rPr>
          <w:rFonts w:ascii="Arial" w:hAnsi="Arial" w:cs="Arial"/>
          <w:b/>
          <w:bCs/>
        </w:rPr>
        <w:t>Załącznik nr 3 do SWZ</w:t>
      </w:r>
      <w:r w:rsidR="003F755F" w:rsidRPr="00514CC1">
        <w:rPr>
          <w:rFonts w:ascii="Arial" w:hAnsi="Arial" w:cs="Arial"/>
          <w:bCs/>
        </w:rPr>
        <w:t>.</w:t>
      </w:r>
      <w:r>
        <w:rPr>
          <w:rFonts w:ascii="Arial" w:hAnsi="Arial" w:cs="Arial"/>
          <w:bCs/>
        </w:rPr>
        <w:t xml:space="preserve"> </w:t>
      </w:r>
      <w:r w:rsidRPr="00514CC1">
        <w:rPr>
          <w:rFonts w:ascii="Arial" w:hAnsi="Arial" w:cs="Arial"/>
          <w:bCs/>
        </w:rPr>
        <w:t xml:space="preserve">W przypadku wykonawców wspólnie ubiegających się o udzielenie zamówienia oświadczenie, o którym mowa w art. 125 ust. 1 ustawy </w:t>
      </w:r>
      <w:proofErr w:type="spellStart"/>
      <w:r w:rsidRPr="00514CC1">
        <w:rPr>
          <w:rFonts w:ascii="Arial" w:hAnsi="Arial" w:cs="Arial"/>
          <w:bCs/>
        </w:rPr>
        <w:t>pzp</w:t>
      </w:r>
      <w:proofErr w:type="spellEnd"/>
      <w:r w:rsidRPr="00514CC1">
        <w:rPr>
          <w:rFonts w:ascii="Arial" w:hAnsi="Arial" w:cs="Arial"/>
          <w:bCs/>
        </w:rPr>
        <w:t>, składa każdy z wykonawców występujących wspólnie.</w:t>
      </w:r>
    </w:p>
    <w:p w14:paraId="3D75F72C" w14:textId="77777777" w:rsidR="003F755F" w:rsidRPr="00514CC1" w:rsidRDefault="003F755F" w:rsidP="00C26BEE">
      <w:pPr>
        <w:pStyle w:val="Akapitzlist"/>
        <w:numPr>
          <w:ilvl w:val="0"/>
          <w:numId w:val="16"/>
        </w:numPr>
        <w:tabs>
          <w:tab w:val="clear" w:pos="0"/>
          <w:tab w:val="num" w:pos="-720"/>
        </w:tabs>
        <w:spacing w:line="271" w:lineRule="auto"/>
        <w:ind w:left="360" w:right="34"/>
        <w:jc w:val="both"/>
        <w:rPr>
          <w:rFonts w:ascii="Arial" w:hAnsi="Arial" w:cs="Arial"/>
          <w:bCs/>
        </w:rPr>
      </w:pPr>
      <w:r w:rsidRPr="00514CC1">
        <w:rPr>
          <w:rFonts w:ascii="Arial" w:hAnsi="Arial" w:cs="Arial"/>
          <w:bCs/>
        </w:rPr>
        <w:t xml:space="preserve">Zamawiający wezwie Wykonawcę, którego oferta została najwyżej oceniona, do złożenia w wyznaczonym terminie, nie krótszym niż 5 dni od dnia wezwania, aktualnych na dzień złożenia podmiotowych środków dowodowych, </w:t>
      </w:r>
      <w:proofErr w:type="spellStart"/>
      <w:r w:rsidRPr="00514CC1">
        <w:rPr>
          <w:rFonts w:ascii="Arial" w:hAnsi="Arial" w:cs="Arial"/>
          <w:bCs/>
        </w:rPr>
        <w:t>tj</w:t>
      </w:r>
      <w:proofErr w:type="spellEnd"/>
      <w:r w:rsidRPr="00514CC1">
        <w:rPr>
          <w:rFonts w:ascii="Arial" w:hAnsi="Arial" w:cs="Arial"/>
          <w:bCs/>
        </w:rPr>
        <w:t xml:space="preserve">: </w:t>
      </w:r>
    </w:p>
    <w:p w14:paraId="1B9CD683" w14:textId="4593FCD2" w:rsidR="001B7EBB" w:rsidRPr="00514CC1" w:rsidRDefault="001B7EBB" w:rsidP="00C26BEE">
      <w:pPr>
        <w:pStyle w:val="Akapitzlist"/>
        <w:numPr>
          <w:ilvl w:val="0"/>
          <w:numId w:val="17"/>
        </w:numPr>
        <w:spacing w:line="271" w:lineRule="auto"/>
        <w:ind w:right="34"/>
        <w:jc w:val="both"/>
        <w:rPr>
          <w:rFonts w:ascii="Arial" w:hAnsi="Arial" w:cs="Arial"/>
          <w:bCs/>
        </w:rPr>
      </w:pPr>
      <w:r w:rsidRPr="00514CC1">
        <w:rPr>
          <w:rFonts w:ascii="Arial" w:hAnsi="Arial" w:cs="Arial"/>
          <w:bCs/>
        </w:rPr>
        <w:t>dokumentu potwierdzającego, że Wykonawca jest ubezpieczony od odpowiedzialności cywilnej w zakresie prowadzonej działalności związanej z przedmiotem zamówienia ze wskazaniem sumy gwarancyjnej tego ubezpieczenia,</w:t>
      </w:r>
    </w:p>
    <w:p w14:paraId="5BDB9199" w14:textId="5001320E" w:rsidR="00B00769" w:rsidRPr="00514CC1" w:rsidRDefault="003F755F" w:rsidP="00C26BEE">
      <w:pPr>
        <w:pStyle w:val="Akapitzlist"/>
        <w:numPr>
          <w:ilvl w:val="0"/>
          <w:numId w:val="17"/>
        </w:numPr>
        <w:spacing w:line="271" w:lineRule="auto"/>
        <w:ind w:right="34"/>
        <w:jc w:val="both"/>
        <w:rPr>
          <w:rFonts w:ascii="Arial" w:hAnsi="Arial" w:cs="Arial"/>
          <w:bCs/>
        </w:rPr>
      </w:pPr>
      <w:r w:rsidRPr="00514CC1">
        <w:rPr>
          <w:rFonts w:ascii="Arial" w:hAnsi="Arial" w:cs="Arial"/>
          <w:bCs/>
        </w:rPr>
        <w:t>w</w:t>
      </w:r>
      <w:r w:rsidR="00B00769" w:rsidRPr="00514CC1">
        <w:rPr>
          <w:rFonts w:ascii="Arial" w:hAnsi="Arial" w:cs="Arial"/>
          <w:bCs/>
        </w:rPr>
        <w:t>ykaz</w:t>
      </w:r>
      <w:r w:rsidRPr="00514CC1">
        <w:rPr>
          <w:rFonts w:ascii="Arial" w:hAnsi="Arial" w:cs="Arial"/>
          <w:bCs/>
        </w:rPr>
        <w:t>u</w:t>
      </w:r>
      <w:r w:rsidR="00B00769" w:rsidRPr="00514CC1">
        <w:rPr>
          <w:rFonts w:ascii="Arial" w:hAnsi="Arial" w:cs="Arial"/>
          <w:bCs/>
        </w:rPr>
        <w:t xml:space="preserve"> robot budowlanych wykonanych nie wcześniej niż w okresie ostatnich 5 lat przed upływem terminu składania ofert, a jeżeli okres prowadzonej działalności jest krótszy – w tym okresie, wraz z podaniem ich rodzaju, wartości, daty, miejsca wykonania i podmiotów, na rzecz których roboty te zostały wykonane, z załączeniem dowodów określających, czy te roboty zostały wykonane należycie, w szczególności informacje o tym, czy roboty zostały wykonane zgodnie z przepisami prawa budowlanego i prawidłowo ukończone, przy czym dowodami, o których mowa</w:t>
      </w:r>
      <w:r w:rsidR="008718EF" w:rsidRPr="00514CC1">
        <w:rPr>
          <w:rFonts w:ascii="Arial" w:hAnsi="Arial" w:cs="Arial"/>
          <w:bCs/>
        </w:rPr>
        <w:t xml:space="preserve"> </w:t>
      </w:r>
      <w:r w:rsidR="00B00769" w:rsidRPr="00514CC1">
        <w:rPr>
          <w:rFonts w:ascii="Arial" w:hAnsi="Arial" w:cs="Arial"/>
          <w:bCs/>
        </w:rPr>
        <w:t>są referencje bądź inne dokumenty wystawione przez podmiot, na rzecz którego</w:t>
      </w:r>
      <w:r w:rsidR="008718EF" w:rsidRPr="00514CC1">
        <w:rPr>
          <w:rFonts w:ascii="Arial" w:hAnsi="Arial" w:cs="Arial"/>
          <w:bCs/>
        </w:rPr>
        <w:t xml:space="preserve"> </w:t>
      </w:r>
      <w:r w:rsidR="00B00769" w:rsidRPr="00514CC1">
        <w:rPr>
          <w:rFonts w:ascii="Arial" w:hAnsi="Arial" w:cs="Arial"/>
          <w:bCs/>
        </w:rPr>
        <w:t xml:space="preserve">roboty </w:t>
      </w:r>
      <w:r w:rsidR="00B00769" w:rsidRPr="00514CC1">
        <w:rPr>
          <w:rFonts w:ascii="Arial" w:hAnsi="Arial" w:cs="Arial"/>
          <w:bCs/>
        </w:rPr>
        <w:lastRenderedPageBreak/>
        <w:t>budowlane były wykonywane, a jeżeli z uzasadnionej przyczyny</w:t>
      </w:r>
      <w:r w:rsidR="008718EF" w:rsidRPr="00514CC1">
        <w:rPr>
          <w:rFonts w:ascii="Arial" w:hAnsi="Arial" w:cs="Arial"/>
          <w:bCs/>
        </w:rPr>
        <w:t xml:space="preserve"> </w:t>
      </w:r>
      <w:r w:rsidR="00B00769" w:rsidRPr="00514CC1">
        <w:rPr>
          <w:rFonts w:ascii="Arial" w:hAnsi="Arial" w:cs="Arial"/>
          <w:bCs/>
        </w:rPr>
        <w:t xml:space="preserve">o obiektywnym charakterze wykonawca nie jest w stanie uzyskać tych dokumentów, inne dokumenty </w:t>
      </w:r>
      <w:r w:rsidRPr="00514CC1">
        <w:rPr>
          <w:rFonts w:ascii="Arial" w:hAnsi="Arial" w:cs="Arial"/>
          <w:bCs/>
        </w:rPr>
        <w:t xml:space="preserve"> - </w:t>
      </w:r>
      <w:r w:rsidR="00B00769" w:rsidRPr="00514CC1">
        <w:rPr>
          <w:rFonts w:ascii="Arial" w:hAnsi="Arial" w:cs="Arial"/>
          <w:bCs/>
        </w:rPr>
        <w:t>sporządzone</w:t>
      </w:r>
      <w:r w:rsidRPr="00514CC1">
        <w:rPr>
          <w:rFonts w:ascii="Arial" w:hAnsi="Arial" w:cs="Arial"/>
          <w:bCs/>
        </w:rPr>
        <w:t>go</w:t>
      </w:r>
      <w:r w:rsidR="00B00769" w:rsidRPr="00514CC1">
        <w:rPr>
          <w:rFonts w:ascii="Arial" w:hAnsi="Arial" w:cs="Arial"/>
          <w:bCs/>
        </w:rPr>
        <w:t xml:space="preserve"> według wzoru stanowiącego </w:t>
      </w:r>
      <w:r w:rsidR="00B00769" w:rsidRPr="00BE3817">
        <w:rPr>
          <w:rFonts w:ascii="Arial" w:hAnsi="Arial" w:cs="Arial"/>
          <w:b/>
          <w:bCs/>
        </w:rPr>
        <w:t xml:space="preserve">Załącznik Nr </w:t>
      </w:r>
      <w:r w:rsidR="004C1E94" w:rsidRPr="00BE3817">
        <w:rPr>
          <w:rFonts w:ascii="Arial" w:hAnsi="Arial" w:cs="Arial"/>
          <w:b/>
          <w:bCs/>
        </w:rPr>
        <w:t>4</w:t>
      </w:r>
      <w:r w:rsidR="008718EF" w:rsidRPr="00BE3817">
        <w:rPr>
          <w:rFonts w:ascii="Arial" w:hAnsi="Arial" w:cs="Arial"/>
          <w:b/>
          <w:bCs/>
        </w:rPr>
        <w:t xml:space="preserve"> </w:t>
      </w:r>
      <w:r w:rsidR="00B00769" w:rsidRPr="00BE3817">
        <w:rPr>
          <w:rFonts w:ascii="Arial" w:hAnsi="Arial" w:cs="Arial"/>
          <w:b/>
          <w:bCs/>
        </w:rPr>
        <w:t xml:space="preserve">do </w:t>
      </w:r>
      <w:r w:rsidRPr="00BE3817">
        <w:rPr>
          <w:rFonts w:ascii="Arial" w:hAnsi="Arial" w:cs="Arial"/>
          <w:b/>
          <w:bCs/>
        </w:rPr>
        <w:t>SWZ</w:t>
      </w:r>
      <w:r w:rsidRPr="00514CC1">
        <w:rPr>
          <w:rFonts w:ascii="Arial" w:hAnsi="Arial" w:cs="Arial"/>
          <w:bCs/>
        </w:rPr>
        <w:t xml:space="preserve">, </w:t>
      </w:r>
    </w:p>
    <w:p w14:paraId="264B11F7" w14:textId="26FA5211" w:rsidR="003F755F" w:rsidRPr="00514CC1" w:rsidRDefault="003F755F" w:rsidP="00C26BEE">
      <w:pPr>
        <w:pStyle w:val="Akapitzlist"/>
        <w:numPr>
          <w:ilvl w:val="0"/>
          <w:numId w:val="17"/>
        </w:numPr>
        <w:spacing w:line="271" w:lineRule="auto"/>
        <w:ind w:right="34"/>
        <w:jc w:val="both"/>
        <w:rPr>
          <w:rFonts w:ascii="Arial" w:hAnsi="Arial" w:cs="Arial"/>
          <w:bCs/>
        </w:rPr>
      </w:pPr>
      <w:r w:rsidRPr="00514CC1">
        <w:rPr>
          <w:rFonts w:ascii="Arial" w:hAnsi="Arial" w:cs="Arial"/>
          <w:bCs/>
        </w:rPr>
        <w:t>w</w:t>
      </w:r>
      <w:r w:rsidR="00B00769" w:rsidRPr="00514CC1">
        <w:rPr>
          <w:rFonts w:ascii="Arial" w:hAnsi="Arial" w:cs="Arial"/>
          <w:bCs/>
        </w:rPr>
        <w:t>ykaz</w:t>
      </w:r>
      <w:r w:rsidRPr="00514CC1">
        <w:rPr>
          <w:rFonts w:ascii="Arial" w:hAnsi="Arial" w:cs="Arial"/>
          <w:bCs/>
        </w:rPr>
        <w:t>u</w:t>
      </w:r>
      <w:r w:rsidR="00B00769" w:rsidRPr="00514CC1">
        <w:rPr>
          <w:rFonts w:ascii="Arial" w:hAnsi="Arial" w:cs="Arial"/>
          <w:bCs/>
        </w:rPr>
        <w:t xml:space="preserve"> osób skierowanych przez </w:t>
      </w:r>
      <w:r w:rsidRPr="00514CC1">
        <w:rPr>
          <w:rFonts w:ascii="Arial" w:hAnsi="Arial" w:cs="Arial"/>
          <w:bCs/>
        </w:rPr>
        <w:t>W</w:t>
      </w:r>
      <w:r w:rsidR="00B00769" w:rsidRPr="00514CC1">
        <w:rPr>
          <w:rFonts w:ascii="Arial" w:hAnsi="Arial" w:cs="Arial"/>
          <w:bCs/>
        </w:rPr>
        <w:t>ykonawcę</w:t>
      </w:r>
      <w:r w:rsidR="008718EF" w:rsidRPr="00514CC1">
        <w:rPr>
          <w:rFonts w:ascii="Arial" w:hAnsi="Arial" w:cs="Arial"/>
          <w:bCs/>
        </w:rPr>
        <w:t xml:space="preserve"> </w:t>
      </w:r>
      <w:r w:rsidR="00B00769" w:rsidRPr="00514CC1">
        <w:rPr>
          <w:rFonts w:ascii="Arial" w:hAnsi="Arial" w:cs="Arial"/>
          <w:bCs/>
        </w:rPr>
        <w:t>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 nie czynności oraz informacje o podstawie do dysponowania tymi osobami</w:t>
      </w:r>
      <w:r w:rsidR="000223C1" w:rsidRPr="00514CC1">
        <w:rPr>
          <w:rFonts w:ascii="Arial" w:hAnsi="Arial" w:cs="Arial"/>
          <w:bCs/>
        </w:rPr>
        <w:t xml:space="preserve"> </w:t>
      </w:r>
      <w:r w:rsidR="00B00769" w:rsidRPr="00514CC1">
        <w:rPr>
          <w:rFonts w:ascii="Arial" w:hAnsi="Arial" w:cs="Arial"/>
          <w:bCs/>
        </w:rPr>
        <w:t>- sporządzone</w:t>
      </w:r>
      <w:r w:rsidRPr="00514CC1">
        <w:rPr>
          <w:rFonts w:ascii="Arial" w:hAnsi="Arial" w:cs="Arial"/>
          <w:bCs/>
        </w:rPr>
        <w:t>go</w:t>
      </w:r>
      <w:r w:rsidR="00B00769" w:rsidRPr="00514CC1">
        <w:rPr>
          <w:rFonts w:ascii="Arial" w:hAnsi="Arial" w:cs="Arial"/>
          <w:bCs/>
        </w:rPr>
        <w:t xml:space="preserve"> według wzoru stanowiącego </w:t>
      </w:r>
      <w:r w:rsidR="00B00769" w:rsidRPr="00BE3817">
        <w:rPr>
          <w:rFonts w:ascii="Arial" w:hAnsi="Arial" w:cs="Arial"/>
          <w:b/>
          <w:bCs/>
        </w:rPr>
        <w:t>Załącznik</w:t>
      </w:r>
      <w:r w:rsidR="008718EF" w:rsidRPr="00BE3817">
        <w:rPr>
          <w:rFonts w:ascii="Arial" w:hAnsi="Arial" w:cs="Arial"/>
          <w:b/>
          <w:bCs/>
        </w:rPr>
        <w:t xml:space="preserve"> </w:t>
      </w:r>
      <w:r w:rsidR="00B00769" w:rsidRPr="00BE3817">
        <w:rPr>
          <w:rFonts w:ascii="Arial" w:hAnsi="Arial" w:cs="Arial"/>
          <w:b/>
          <w:bCs/>
        </w:rPr>
        <w:t xml:space="preserve">Nr </w:t>
      </w:r>
      <w:r w:rsidR="004C1E94" w:rsidRPr="00BE3817">
        <w:rPr>
          <w:rFonts w:ascii="Arial" w:hAnsi="Arial" w:cs="Arial"/>
          <w:b/>
          <w:bCs/>
        </w:rPr>
        <w:t>5</w:t>
      </w:r>
      <w:r w:rsidR="00B00769" w:rsidRPr="00BE3817">
        <w:rPr>
          <w:rFonts w:ascii="Arial" w:hAnsi="Arial" w:cs="Arial"/>
          <w:b/>
          <w:bCs/>
        </w:rPr>
        <w:t xml:space="preserve"> do </w:t>
      </w:r>
      <w:r w:rsidR="001B7EBB" w:rsidRPr="00BE3817">
        <w:rPr>
          <w:rFonts w:ascii="Arial" w:hAnsi="Arial" w:cs="Arial"/>
          <w:b/>
          <w:bCs/>
        </w:rPr>
        <w:t>SWZ</w:t>
      </w:r>
      <w:r w:rsidR="001B7EBB" w:rsidRPr="00514CC1">
        <w:rPr>
          <w:rFonts w:ascii="Arial" w:hAnsi="Arial" w:cs="Arial"/>
          <w:bCs/>
        </w:rPr>
        <w:t>,</w:t>
      </w:r>
    </w:p>
    <w:p w14:paraId="3DE91785" w14:textId="5C8D8189" w:rsidR="00B00769" w:rsidRPr="00BE3817" w:rsidRDefault="00B00769" w:rsidP="00C26BEE">
      <w:pPr>
        <w:pStyle w:val="Akapitzlist"/>
        <w:numPr>
          <w:ilvl w:val="0"/>
          <w:numId w:val="17"/>
        </w:numPr>
        <w:spacing w:line="271" w:lineRule="auto"/>
        <w:ind w:right="34"/>
        <w:jc w:val="both"/>
        <w:rPr>
          <w:rFonts w:ascii="Arial" w:hAnsi="Arial" w:cs="Arial"/>
          <w:bCs/>
        </w:rPr>
      </w:pPr>
      <w:r w:rsidRPr="00514CC1">
        <w:rPr>
          <w:rFonts w:ascii="Arial" w:hAnsi="Arial" w:cs="Arial"/>
          <w:bCs/>
        </w:rPr>
        <w:t>odpisu</w:t>
      </w:r>
      <w:r w:rsidR="001B7EBB" w:rsidRPr="00514CC1">
        <w:rPr>
          <w:rFonts w:ascii="Arial" w:hAnsi="Arial" w:cs="Arial"/>
          <w:bCs/>
        </w:rPr>
        <w:t xml:space="preserve"> </w:t>
      </w:r>
      <w:r w:rsidRPr="00514CC1">
        <w:rPr>
          <w:rFonts w:ascii="Arial" w:hAnsi="Arial" w:cs="Arial"/>
          <w:bCs/>
        </w:rPr>
        <w:t>lub informacji z Krajowego Rejestru Sądowego lub z Centralnej Ewidencji i Informacji o Działalności Gospodarczej, sporządzonych nie wcześniej niż 3 miesiące przed jej złożeniem, jeżeli odrębne przepisy wymagają wpisu do rejestru lub ewidencji, w celu potwierdzenia braku podstaw wykluczenia na podstawie art. 109 ust. 1 pkt 4 ustawy</w:t>
      </w:r>
      <w:r w:rsidR="001B7EBB" w:rsidRPr="00514CC1">
        <w:rPr>
          <w:rFonts w:ascii="Arial" w:hAnsi="Arial" w:cs="Arial"/>
          <w:bCs/>
        </w:rPr>
        <w:t xml:space="preserve"> </w:t>
      </w:r>
      <w:proofErr w:type="spellStart"/>
      <w:r w:rsidR="001B7EBB" w:rsidRPr="00514CC1">
        <w:rPr>
          <w:rFonts w:ascii="Arial" w:hAnsi="Arial" w:cs="Arial"/>
          <w:bCs/>
        </w:rPr>
        <w:t>pzp</w:t>
      </w:r>
      <w:proofErr w:type="spellEnd"/>
      <w:r w:rsidRPr="00514CC1">
        <w:rPr>
          <w:rFonts w:ascii="Arial" w:hAnsi="Arial" w:cs="Arial"/>
          <w:bCs/>
        </w:rPr>
        <w:t>.</w:t>
      </w:r>
      <w:r w:rsidR="00BE3817">
        <w:rPr>
          <w:rFonts w:ascii="Arial" w:hAnsi="Arial" w:cs="Arial"/>
          <w:bCs/>
        </w:rPr>
        <w:t xml:space="preserve"> </w:t>
      </w:r>
      <w:r w:rsidRPr="00BE3817">
        <w:rPr>
          <w:rFonts w:ascii="Arial" w:hAnsi="Arial" w:cs="Arial"/>
          <w:bCs/>
        </w:rPr>
        <w:t xml:space="preserve">Jeżeli Wykonawca ma siedzibę lub miejsce zamieszkania poza terytorium Rzeczypospolitej Polskiej, zamiast </w:t>
      </w:r>
      <w:r w:rsidR="00BE3817" w:rsidRPr="00BE3817">
        <w:rPr>
          <w:rFonts w:ascii="Arial" w:hAnsi="Arial" w:cs="Arial"/>
          <w:bCs/>
        </w:rPr>
        <w:t xml:space="preserve">odpisu lub informacji z Krajowego Rejestru Sądowego lub z Centralnej Ewidencji i Informacji o Działalności Gospodarczej </w:t>
      </w:r>
      <w:r w:rsidRPr="00BE3817">
        <w:rPr>
          <w:rFonts w:ascii="Arial" w:hAnsi="Arial" w:cs="Arial"/>
          <w:bCs/>
        </w:rPr>
        <w:t>składa dokument lub dokumenty wystawione w kraju, w którym ma siedzibę lub miejsce zamieszkania, potwierdzające odpowiednio, że nie otwarto jego likwidacji ani nie ogłoszono upadłości.</w:t>
      </w:r>
    </w:p>
    <w:p w14:paraId="1E137CD6" w14:textId="54469545" w:rsidR="001B7EBB" w:rsidRPr="00514CC1" w:rsidRDefault="001B7EBB" w:rsidP="00C26BEE">
      <w:pPr>
        <w:pStyle w:val="Akapitzlist"/>
        <w:numPr>
          <w:ilvl w:val="0"/>
          <w:numId w:val="16"/>
        </w:numPr>
        <w:tabs>
          <w:tab w:val="clear" w:pos="0"/>
        </w:tabs>
        <w:spacing w:line="271" w:lineRule="auto"/>
        <w:ind w:left="426" w:right="34" w:hanging="372"/>
        <w:jc w:val="both"/>
        <w:rPr>
          <w:rFonts w:ascii="Arial" w:hAnsi="Arial" w:cs="Arial"/>
          <w:bCs/>
        </w:rPr>
      </w:pPr>
      <w:r w:rsidRPr="00514CC1">
        <w:rPr>
          <w:rFonts w:ascii="Arial" w:hAnsi="Arial" w:cs="Arial"/>
        </w:rPr>
        <w:t>Podmiotowe środki dowodowe oraz inne dokumenty lub oświadczenia należy przekazać Zamawiającemu przy użyciu środków komunikacji elektronicznej dopuszczonych w SWZ,</w:t>
      </w:r>
      <w:r w:rsidRPr="00514CC1">
        <w:rPr>
          <w:rFonts w:ascii="Arial" w:hAnsi="Arial" w:cs="Arial"/>
          <w:color w:val="000000"/>
        </w:rPr>
        <w:t xml:space="preserve"> </w:t>
      </w:r>
      <w:r w:rsidRPr="00514CC1">
        <w:rPr>
          <w:rFonts w:ascii="Arial" w:hAnsi="Arial" w:cs="Arial"/>
        </w:rPr>
        <w:t>w formie elektronicznej lub w postaci elektronicznej opatrzonej podpisem zaufanym lub podpisem osobistym, w zakresie i sposób określony w przepisach rozporządzenia wydanego na podstawie art. 70 PZP. Podmiotowe środki dowodowe</w:t>
      </w:r>
      <w:r w:rsidRPr="00514CC1">
        <w:rPr>
          <w:rFonts w:ascii="Arial" w:hAnsi="Arial" w:cs="Arial"/>
          <w:bCs/>
        </w:rPr>
        <w:t xml:space="preserve"> sporządzone w języku obcym muszą być złożone wraz z tłumaczeniem na język polski.</w:t>
      </w:r>
    </w:p>
    <w:p w14:paraId="3718A745" w14:textId="39F62C20" w:rsidR="00B00769" w:rsidRPr="00514CC1" w:rsidRDefault="00B00769" w:rsidP="00514CC1">
      <w:pPr>
        <w:numPr>
          <w:ilvl w:val="0"/>
          <w:numId w:val="0"/>
        </w:numPr>
        <w:tabs>
          <w:tab w:val="left" w:pos="426"/>
        </w:tabs>
        <w:spacing w:after="0" w:line="271" w:lineRule="auto"/>
        <w:ind w:left="2150" w:right="34" w:hanging="1440"/>
        <w:jc w:val="both"/>
        <w:rPr>
          <w:rFonts w:ascii="Arial" w:hAnsi="Arial" w:cs="Arial"/>
          <w:bCs/>
        </w:rPr>
      </w:pPr>
    </w:p>
    <w:p w14:paraId="2C25B1CC" w14:textId="4E40C9FD" w:rsidR="001B7EBB" w:rsidRPr="00514CC1" w:rsidRDefault="001E72B0" w:rsidP="00514CC1">
      <w:pPr>
        <w:numPr>
          <w:ilvl w:val="0"/>
          <w:numId w:val="0"/>
        </w:numPr>
        <w:suppressAutoHyphens/>
        <w:spacing w:after="0" w:line="271" w:lineRule="auto"/>
        <w:rPr>
          <w:rFonts w:ascii="Arial" w:hAnsi="Arial" w:cs="Arial"/>
        </w:rPr>
      </w:pPr>
      <w:r w:rsidRPr="00514CC1">
        <w:rPr>
          <w:rFonts w:ascii="Arial" w:hAnsi="Arial" w:cs="Arial"/>
          <w:b/>
        </w:rPr>
        <w:t>XII. TERMIN ZWIĄZANIA OFERTĄ</w:t>
      </w:r>
    </w:p>
    <w:p w14:paraId="3D229848" w14:textId="6CECC549" w:rsidR="001B7EBB" w:rsidRPr="00514CC1" w:rsidRDefault="001B7EBB" w:rsidP="00C26BEE">
      <w:pPr>
        <w:numPr>
          <w:ilvl w:val="0"/>
          <w:numId w:val="20"/>
        </w:numPr>
        <w:suppressAutoHyphens/>
        <w:spacing w:after="0" w:line="271" w:lineRule="auto"/>
        <w:jc w:val="both"/>
        <w:rPr>
          <w:rFonts w:ascii="Arial" w:hAnsi="Arial" w:cs="Arial"/>
        </w:rPr>
      </w:pPr>
      <w:r w:rsidRPr="00514CC1">
        <w:rPr>
          <w:rFonts w:ascii="Arial" w:hAnsi="Arial" w:cs="Arial"/>
        </w:rPr>
        <w:t xml:space="preserve">Wykonawca jest związany ofertą  do </w:t>
      </w:r>
      <w:r w:rsidR="00DD018E" w:rsidRPr="00DD018E">
        <w:rPr>
          <w:rFonts w:ascii="Arial" w:hAnsi="Arial" w:cs="Arial"/>
          <w:b/>
        </w:rPr>
        <w:t>02.06.</w:t>
      </w:r>
      <w:r w:rsidRPr="00DD018E">
        <w:rPr>
          <w:rFonts w:ascii="Arial" w:hAnsi="Arial" w:cs="Arial"/>
          <w:b/>
        </w:rPr>
        <w:t>202</w:t>
      </w:r>
      <w:r w:rsidR="00BE3817" w:rsidRPr="00DD018E">
        <w:rPr>
          <w:rFonts w:ascii="Arial" w:hAnsi="Arial" w:cs="Arial"/>
          <w:b/>
        </w:rPr>
        <w:t>2</w:t>
      </w:r>
      <w:r w:rsidRPr="00DD018E">
        <w:rPr>
          <w:rFonts w:ascii="Arial" w:hAnsi="Arial" w:cs="Arial"/>
          <w:b/>
        </w:rPr>
        <w:t xml:space="preserve"> r.</w:t>
      </w:r>
    </w:p>
    <w:p w14:paraId="7338CC55" w14:textId="77777777" w:rsidR="001B7EBB" w:rsidRPr="00514CC1" w:rsidRDefault="001B7EBB" w:rsidP="00C26BEE">
      <w:pPr>
        <w:numPr>
          <w:ilvl w:val="0"/>
          <w:numId w:val="20"/>
        </w:numPr>
        <w:suppressAutoHyphens/>
        <w:spacing w:after="0" w:line="271" w:lineRule="auto"/>
        <w:jc w:val="both"/>
        <w:rPr>
          <w:rFonts w:ascii="Arial" w:hAnsi="Arial" w:cs="Arial"/>
        </w:rPr>
      </w:pPr>
      <w:r w:rsidRPr="00514CC1">
        <w:rPr>
          <w:rFonts w:ascii="Arial" w:hAnsi="Arial" w:cs="Arial"/>
        </w:rPr>
        <w:t>W</w:t>
      </w:r>
      <w:r w:rsidRPr="00514CC1">
        <w:rPr>
          <w:rFonts w:ascii="Arial" w:hAnsi="Arial" w:cs="Arial"/>
          <w:b/>
        </w:rPr>
        <w:t xml:space="preserve"> </w:t>
      </w:r>
      <w:r w:rsidRPr="00514CC1">
        <w:rPr>
          <w:rFonts w:ascii="Arial" w:hAnsi="Arial" w:cs="Arial"/>
        </w:rPr>
        <w:t xml:space="preserve">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6503D256" w14:textId="77777777" w:rsidR="001B7EBB" w:rsidRPr="00514CC1" w:rsidRDefault="001B7EBB" w:rsidP="00C26BEE">
      <w:pPr>
        <w:numPr>
          <w:ilvl w:val="0"/>
          <w:numId w:val="20"/>
        </w:numPr>
        <w:suppressAutoHyphens/>
        <w:spacing w:after="0" w:line="271" w:lineRule="auto"/>
        <w:jc w:val="both"/>
        <w:rPr>
          <w:rFonts w:ascii="Arial" w:hAnsi="Arial" w:cs="Arial"/>
        </w:rPr>
      </w:pPr>
      <w:r w:rsidRPr="00514CC1">
        <w:rPr>
          <w:rFonts w:ascii="Arial" w:hAnsi="Arial" w:cs="Arial"/>
        </w:rPr>
        <w:t>Przedłużenie terminu związania ofertą, o którym mowa w ust. 2, wymaga złożenia przez wykonawcę pisemnego oświadczenia o wyrażeniu zgody na przedłużenie terminu związania ofertą.</w:t>
      </w:r>
    </w:p>
    <w:p w14:paraId="5EA91803" w14:textId="77777777" w:rsidR="001B7EBB" w:rsidRPr="00514CC1" w:rsidRDefault="001B7EBB" w:rsidP="00514CC1">
      <w:pPr>
        <w:numPr>
          <w:ilvl w:val="0"/>
          <w:numId w:val="0"/>
        </w:numPr>
        <w:suppressAutoHyphens/>
        <w:spacing w:after="0" w:line="271" w:lineRule="auto"/>
        <w:jc w:val="both"/>
        <w:rPr>
          <w:rFonts w:ascii="Arial" w:hAnsi="Arial" w:cs="Arial"/>
        </w:rPr>
      </w:pPr>
    </w:p>
    <w:p w14:paraId="180B2513" w14:textId="66767C05" w:rsidR="001B7EBB" w:rsidRPr="00514CC1" w:rsidRDefault="001E72B0" w:rsidP="00514CC1">
      <w:pPr>
        <w:numPr>
          <w:ilvl w:val="0"/>
          <w:numId w:val="0"/>
        </w:numPr>
        <w:suppressAutoHyphens/>
        <w:spacing w:after="0" w:line="271" w:lineRule="auto"/>
        <w:rPr>
          <w:rFonts w:ascii="Arial" w:hAnsi="Arial" w:cs="Arial"/>
        </w:rPr>
      </w:pPr>
      <w:r w:rsidRPr="00514CC1">
        <w:rPr>
          <w:rFonts w:ascii="Arial" w:hAnsi="Arial" w:cs="Arial"/>
          <w:b/>
        </w:rPr>
        <w:t>XI</w:t>
      </w:r>
      <w:r w:rsidR="00BE3817">
        <w:rPr>
          <w:rFonts w:ascii="Arial" w:hAnsi="Arial" w:cs="Arial"/>
          <w:b/>
        </w:rPr>
        <w:t>II</w:t>
      </w:r>
      <w:r w:rsidRPr="00514CC1">
        <w:rPr>
          <w:rFonts w:ascii="Arial" w:hAnsi="Arial" w:cs="Arial"/>
          <w:b/>
        </w:rPr>
        <w:t>. OPIS SPOSOBU PRZYGOTOWANIA OFERTY</w:t>
      </w:r>
    </w:p>
    <w:p w14:paraId="3418F587" w14:textId="0FD58065"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 xml:space="preserve">Oferta wraz z załącznikami musi zostać podpisana kwalifikowanym podpisem elektronicznym lub podpisem zaufanym lub elektronicznym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 </w:t>
      </w:r>
    </w:p>
    <w:p w14:paraId="3C9004F3"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w:t>
      </w:r>
      <w:r w:rsidRPr="00514CC1">
        <w:rPr>
          <w:rFonts w:ascii="Arial" w:hAnsi="Arial" w:cs="Arial"/>
        </w:rPr>
        <w:lastRenderedPageBreak/>
        <w:t xml:space="preserve">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 </w:t>
      </w:r>
    </w:p>
    <w:p w14:paraId="7C1AADFF"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Oferta powinna być:</w:t>
      </w:r>
    </w:p>
    <w:p w14:paraId="26921A08" w14:textId="77777777" w:rsidR="001E72B0" w:rsidRPr="00514CC1" w:rsidRDefault="001E72B0" w:rsidP="00C26BEE">
      <w:pPr>
        <w:pStyle w:val="Akapitzlist"/>
        <w:numPr>
          <w:ilvl w:val="0"/>
          <w:numId w:val="22"/>
        </w:numPr>
        <w:suppressAutoHyphens/>
        <w:autoSpaceDE w:val="0"/>
        <w:spacing w:line="271" w:lineRule="auto"/>
        <w:jc w:val="both"/>
        <w:rPr>
          <w:rFonts w:ascii="Arial" w:hAnsi="Arial" w:cs="Arial"/>
        </w:rPr>
      </w:pPr>
      <w:r w:rsidRPr="00514CC1">
        <w:rPr>
          <w:rFonts w:ascii="Arial" w:hAnsi="Arial" w:cs="Arial"/>
        </w:rPr>
        <w:t>sporządzona na podstawie załączników niniejszej SWZ w języku polskim; w przypadku gdy Wykonawca nie korzysta z przygotowanych przez Zamawiającego wzorów, oferta oraz załączniki powinny zawierać wszystkie informacje wymagane we wzorach,</w:t>
      </w:r>
    </w:p>
    <w:p w14:paraId="4DFD6B43" w14:textId="77777777" w:rsidR="001E72B0" w:rsidRPr="00514CC1" w:rsidRDefault="001E72B0" w:rsidP="00C26BEE">
      <w:pPr>
        <w:pStyle w:val="Akapitzlist"/>
        <w:numPr>
          <w:ilvl w:val="0"/>
          <w:numId w:val="22"/>
        </w:numPr>
        <w:suppressAutoHyphens/>
        <w:autoSpaceDE w:val="0"/>
        <w:spacing w:line="271" w:lineRule="auto"/>
        <w:jc w:val="both"/>
        <w:rPr>
          <w:rFonts w:ascii="Arial" w:hAnsi="Arial" w:cs="Arial"/>
        </w:rPr>
      </w:pPr>
      <w:r w:rsidRPr="00514CC1">
        <w:rPr>
          <w:rFonts w:ascii="Arial" w:hAnsi="Arial" w:cs="Arial"/>
        </w:rPr>
        <w:t>złożona przy użyciu środków komunikacji elektronicznej tzn. za pośrednictwem platformazakupowa.pl,</w:t>
      </w:r>
    </w:p>
    <w:p w14:paraId="0E08D8B0" w14:textId="77777777" w:rsidR="001E72B0" w:rsidRPr="00514CC1" w:rsidRDefault="001E72B0" w:rsidP="00C26BEE">
      <w:pPr>
        <w:pStyle w:val="Akapitzlist"/>
        <w:numPr>
          <w:ilvl w:val="0"/>
          <w:numId w:val="22"/>
        </w:numPr>
        <w:suppressAutoHyphens/>
        <w:autoSpaceDE w:val="0"/>
        <w:spacing w:line="271" w:lineRule="auto"/>
        <w:jc w:val="both"/>
        <w:rPr>
          <w:rFonts w:ascii="Arial" w:hAnsi="Arial" w:cs="Arial"/>
        </w:rPr>
      </w:pPr>
      <w:r w:rsidRPr="00514CC1">
        <w:rPr>
          <w:rFonts w:ascii="Arial" w:hAnsi="Arial" w:cs="Arial"/>
        </w:rPr>
        <w:t>podpisana kwalifikowanym podpisem elektronicznym lub podpisem zaufanym lub elektronicznym podpisem osobistym przez osobę/osoby upoważnioną/upoważnione.</w:t>
      </w:r>
    </w:p>
    <w:p w14:paraId="046D8845" w14:textId="0644B678"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Podpisy kwalifikowane wykorzystywane przez wykonawców do podpisywania wszelkich plików muszą być zgodne z „Rozporządzeniem Parlamentu Europejskiego i Rady w sprawie identyfikacji elektronicznej i usług zaufania w odniesieniu do transakcji elektronicznych na rynku wewnętrznym (</w:t>
      </w:r>
      <w:proofErr w:type="spellStart"/>
      <w:r w:rsidRPr="00514CC1">
        <w:rPr>
          <w:rFonts w:ascii="Arial" w:hAnsi="Arial" w:cs="Arial"/>
        </w:rPr>
        <w:t>eIDAS</w:t>
      </w:r>
      <w:proofErr w:type="spellEnd"/>
      <w:r w:rsidRPr="00514CC1">
        <w:rPr>
          <w:rFonts w:ascii="Arial" w:hAnsi="Arial" w:cs="Arial"/>
        </w:rPr>
        <w:t xml:space="preserve">) (UE) nr 910/2014 - od 1 lipca 2016 r.” W przypadku wykorzystania formatu podpisu </w:t>
      </w:r>
      <w:proofErr w:type="spellStart"/>
      <w:r w:rsidRPr="00514CC1">
        <w:rPr>
          <w:rFonts w:ascii="Arial" w:hAnsi="Arial" w:cs="Arial"/>
        </w:rPr>
        <w:t>XAdES</w:t>
      </w:r>
      <w:proofErr w:type="spellEnd"/>
      <w:r w:rsidRPr="00514CC1">
        <w:rPr>
          <w:rFonts w:ascii="Arial" w:hAnsi="Arial" w:cs="Arial"/>
        </w:rPr>
        <w:t xml:space="preserve"> zewnętrzny, Zamawiający wymaga dołączenia odpowiedniej ilości plików, podpisywanych plików z danymi oraz plików </w:t>
      </w:r>
      <w:proofErr w:type="spellStart"/>
      <w:r w:rsidRPr="00514CC1">
        <w:rPr>
          <w:rFonts w:ascii="Arial" w:hAnsi="Arial" w:cs="Arial"/>
        </w:rPr>
        <w:t>XAdES</w:t>
      </w:r>
      <w:proofErr w:type="spellEnd"/>
      <w:r w:rsidRPr="00514CC1">
        <w:rPr>
          <w:rFonts w:ascii="Arial" w:hAnsi="Arial" w:cs="Arial"/>
        </w:rPr>
        <w:t>.</w:t>
      </w:r>
    </w:p>
    <w:p w14:paraId="7911789C" w14:textId="0C80010D"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 xml:space="preserve">Zgodnie z art. 8 ust. 3 ustawy Pzp, nie ujawnia się informacji stanowiących tajemnicę przedsiębiorstwa, w rozumieniu przepisów ustawy z dnia 16 kwietnia 1993 r. o zwalczaniu nieuczciwej konkurencji, jeżeli Wykonawca, nie później niż w terminie składania ofert, w sposób niebudzący wątpliwości zastrzegł, że nie mogą być one udostępniane oraz wykazał spełnienie przesłanek określonych w art. 11 ust. 2 cyt. ustawy, załączając stosowne wyjaśnienia, iż zastrzeżone informacje stanowią tajemnicę przedsiębiorstwa. Na platformie w formularzu składania oferty znajduje się miejsce wyznaczone do dołączenia części oferty stanowiącej tajemnicę przedsiębiorstwa.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514CC1">
        <w:rPr>
          <w:rFonts w:ascii="Arial" w:hAnsi="Arial" w:cs="Arial"/>
        </w:rPr>
        <w:t>pzp</w:t>
      </w:r>
      <w:proofErr w:type="spellEnd"/>
      <w:r w:rsidRPr="00514CC1">
        <w:rPr>
          <w:rFonts w:ascii="Arial" w:hAnsi="Arial" w:cs="Arial"/>
        </w:rPr>
        <w:t>.</w:t>
      </w:r>
    </w:p>
    <w:p w14:paraId="2E4CE5B2"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p>
    <w:p w14:paraId="57149C3A" w14:textId="0C0702CB" w:rsidR="001E72B0" w:rsidRPr="00514CC1" w:rsidRDefault="00C26BEE" w:rsidP="00514CC1">
      <w:pPr>
        <w:numPr>
          <w:ilvl w:val="0"/>
          <w:numId w:val="0"/>
        </w:numPr>
        <w:suppressAutoHyphens/>
        <w:autoSpaceDE w:val="0"/>
        <w:spacing w:after="0" w:line="271" w:lineRule="auto"/>
        <w:ind w:left="360"/>
        <w:jc w:val="both"/>
        <w:rPr>
          <w:rFonts w:ascii="Arial" w:hAnsi="Arial" w:cs="Arial"/>
          <w:lang w:eastAsia="pl-PL"/>
        </w:rPr>
      </w:pPr>
      <w:hyperlink r:id="rId19" w:history="1">
        <w:r w:rsidR="0098656D" w:rsidRPr="00514CC1">
          <w:rPr>
            <w:rStyle w:val="Hipercze"/>
            <w:rFonts w:ascii="Arial" w:hAnsi="Arial" w:cs="Arial"/>
            <w:lang w:eastAsia="pl-PL"/>
          </w:rPr>
          <w:t>https://platformazakupowa.pl/strona/45-instrukcje</w:t>
        </w:r>
      </w:hyperlink>
      <w:r w:rsidR="0098656D" w:rsidRPr="00514CC1">
        <w:rPr>
          <w:rFonts w:ascii="Arial" w:hAnsi="Arial" w:cs="Arial"/>
          <w:lang w:eastAsia="pl-PL"/>
        </w:rPr>
        <w:t xml:space="preserve"> </w:t>
      </w:r>
      <w:r w:rsidR="001E72B0" w:rsidRPr="00514CC1">
        <w:rPr>
          <w:rFonts w:ascii="Arial" w:hAnsi="Arial" w:cs="Arial"/>
          <w:lang w:eastAsia="pl-PL"/>
        </w:rPr>
        <w:t xml:space="preserve"> </w:t>
      </w:r>
    </w:p>
    <w:p w14:paraId="4CBA509C"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 xml:space="preserve">Każdy z wykonawców może złożyć tylko jedną ofertę. Złożenie większej liczby ofert lub oferty zawierającej propozycje wariantowe spowoduje podlegać będzie odrzuceniu. </w:t>
      </w:r>
    </w:p>
    <w:p w14:paraId="22B34DF6"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 xml:space="preserve">Ceny oferty muszą zawierać wszystkie koszty, jakie musi ponieść Wykonawca, aby zrealizować zamówienie z najwyższą starannością oraz ewentualne rabaty. </w:t>
      </w:r>
    </w:p>
    <w:p w14:paraId="53C28F50"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 xml:space="preserve">Dokumenty i oświadczenia składane przez Wykonawcę powinny być w języku polskim. W przypadku załączenia dokumentów sporządzonych w innym języku niż dopuszczony, Wykonawca zobowiązany jest załączyć tłumaczenie na język polski. </w:t>
      </w:r>
    </w:p>
    <w:p w14:paraId="6A00CBB3"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w:t>
      </w:r>
      <w:r w:rsidRPr="00514CC1">
        <w:rPr>
          <w:rFonts w:ascii="Arial" w:hAnsi="Arial" w:cs="Arial"/>
        </w:rPr>
        <w:lastRenderedPageBreak/>
        <w:t xml:space="preserve">podmiot, na którego zdolnościach lub sytuacji polega Wykonawca, albo przez podwykonawcę. </w:t>
      </w:r>
    </w:p>
    <w:p w14:paraId="3B93717D"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 xml:space="preserve">Maksymalny rozmiar jednego pliku przesyłanego za pośrednictwem dedykowanych formularzy do: złożenia, zmiany, wycofania oferty wynosi 150 MB natomiast przy komunikacji wielkość pliku to maksymalnie 500 MB. </w:t>
      </w:r>
    </w:p>
    <w:p w14:paraId="22758B9F"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27A29FB"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 xml:space="preserve">Zalecenia: </w:t>
      </w:r>
    </w:p>
    <w:p w14:paraId="73A94624" w14:textId="77777777" w:rsidR="001E72B0" w:rsidRPr="00514CC1" w:rsidRDefault="001E72B0" w:rsidP="00C26BEE">
      <w:pPr>
        <w:pStyle w:val="Akapitzlist"/>
        <w:numPr>
          <w:ilvl w:val="0"/>
          <w:numId w:val="23"/>
        </w:numPr>
        <w:suppressAutoHyphens/>
        <w:autoSpaceDE w:val="0"/>
        <w:spacing w:line="271" w:lineRule="auto"/>
        <w:jc w:val="both"/>
        <w:rPr>
          <w:rFonts w:ascii="Arial" w:hAnsi="Arial" w:cs="Arial"/>
        </w:rPr>
      </w:pPr>
      <w:r w:rsidRPr="00514CC1">
        <w:rPr>
          <w:rFonts w:ascii="Arial" w:hAnsi="Arial" w:cs="Arial"/>
        </w:rPr>
        <w:t>Zamawiający rekomenduje wykorzystanie formatów: .pdf .</w:t>
      </w:r>
      <w:proofErr w:type="spellStart"/>
      <w:r w:rsidRPr="00514CC1">
        <w:rPr>
          <w:rFonts w:ascii="Arial" w:hAnsi="Arial" w:cs="Arial"/>
        </w:rPr>
        <w:t>doc</w:t>
      </w:r>
      <w:proofErr w:type="spellEnd"/>
      <w:r w:rsidRPr="00514CC1">
        <w:rPr>
          <w:rFonts w:ascii="Arial" w:hAnsi="Arial" w:cs="Arial"/>
        </w:rPr>
        <w:t xml:space="preserve"> .xls .jpg (.</w:t>
      </w:r>
      <w:proofErr w:type="spellStart"/>
      <w:r w:rsidRPr="00514CC1">
        <w:rPr>
          <w:rFonts w:ascii="Arial" w:hAnsi="Arial" w:cs="Arial"/>
        </w:rPr>
        <w:t>jpeg</w:t>
      </w:r>
      <w:proofErr w:type="spellEnd"/>
      <w:r w:rsidRPr="00514CC1">
        <w:rPr>
          <w:rFonts w:ascii="Arial" w:hAnsi="Arial" w:cs="Arial"/>
        </w:rPr>
        <w:t xml:space="preserve">) ze szczególnym wskazaniem na .pdf </w:t>
      </w:r>
    </w:p>
    <w:p w14:paraId="3FF4C99D" w14:textId="77777777" w:rsidR="001E72B0" w:rsidRPr="00514CC1" w:rsidRDefault="001E72B0" w:rsidP="00C26BEE">
      <w:pPr>
        <w:pStyle w:val="Akapitzlist"/>
        <w:numPr>
          <w:ilvl w:val="0"/>
          <w:numId w:val="23"/>
        </w:numPr>
        <w:suppressAutoHyphens/>
        <w:autoSpaceDE w:val="0"/>
        <w:spacing w:line="271" w:lineRule="auto"/>
        <w:jc w:val="both"/>
        <w:rPr>
          <w:rFonts w:ascii="Arial" w:hAnsi="Arial" w:cs="Arial"/>
        </w:rPr>
      </w:pPr>
      <w:r w:rsidRPr="00514CC1">
        <w:rPr>
          <w:rFonts w:ascii="Arial" w:hAnsi="Arial" w:cs="Arial"/>
        </w:rPr>
        <w:t xml:space="preserve">W celu ewentualnej kompresji danych Zamawiający rekomenduje wykorzystanie jednego z formatów: .zip .7Z </w:t>
      </w:r>
    </w:p>
    <w:p w14:paraId="2CE773AA" w14:textId="77777777" w:rsidR="001E72B0" w:rsidRPr="00514CC1" w:rsidRDefault="001E72B0" w:rsidP="00C26BEE">
      <w:pPr>
        <w:pStyle w:val="Akapitzlist"/>
        <w:numPr>
          <w:ilvl w:val="0"/>
          <w:numId w:val="23"/>
        </w:numPr>
        <w:suppressAutoHyphens/>
        <w:autoSpaceDE w:val="0"/>
        <w:spacing w:line="271" w:lineRule="auto"/>
        <w:jc w:val="both"/>
        <w:rPr>
          <w:rFonts w:ascii="Arial" w:hAnsi="Arial" w:cs="Arial"/>
        </w:rPr>
      </w:pPr>
      <w:r w:rsidRPr="00514CC1">
        <w:rPr>
          <w:rFonts w:ascii="Arial" w:hAnsi="Arial" w:cs="Arial"/>
        </w:rPr>
        <w:t xml:space="preserve">Zamawiający zwraca uwagę na ograniczenia wielkości plików podpisywanych profilem zaufanym, który wynosi max 10MB, oraz na ograniczenie wielkości plików podpisywanych w aplikacji </w:t>
      </w:r>
      <w:proofErr w:type="spellStart"/>
      <w:r w:rsidRPr="00514CC1">
        <w:rPr>
          <w:rFonts w:ascii="Arial" w:hAnsi="Arial" w:cs="Arial"/>
        </w:rPr>
        <w:t>eDoApp</w:t>
      </w:r>
      <w:proofErr w:type="spellEnd"/>
      <w:r w:rsidRPr="00514CC1">
        <w:rPr>
          <w:rFonts w:ascii="Arial" w:hAnsi="Arial" w:cs="Arial"/>
        </w:rPr>
        <w:t xml:space="preserve"> służącej do składania podpisu osobistego, który wynosi max 5MB.</w:t>
      </w:r>
    </w:p>
    <w:p w14:paraId="464CFC40" w14:textId="77777777" w:rsidR="001E72B0" w:rsidRPr="00514CC1" w:rsidRDefault="001E72B0" w:rsidP="00C26BEE">
      <w:pPr>
        <w:pStyle w:val="Akapitzlist"/>
        <w:numPr>
          <w:ilvl w:val="0"/>
          <w:numId w:val="23"/>
        </w:numPr>
        <w:suppressAutoHyphens/>
        <w:autoSpaceDE w:val="0"/>
        <w:spacing w:line="271" w:lineRule="auto"/>
        <w:jc w:val="both"/>
        <w:rPr>
          <w:rFonts w:ascii="Arial" w:hAnsi="Arial" w:cs="Arial"/>
        </w:rPr>
      </w:pPr>
      <w:r w:rsidRPr="00514CC1">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14CC1">
        <w:rPr>
          <w:rFonts w:ascii="Arial" w:hAnsi="Arial" w:cs="Arial"/>
        </w:rPr>
        <w:t>PAdES</w:t>
      </w:r>
      <w:proofErr w:type="spellEnd"/>
      <w:r w:rsidRPr="00514CC1">
        <w:rPr>
          <w:rFonts w:ascii="Arial" w:hAnsi="Arial" w:cs="Arial"/>
        </w:rPr>
        <w:t>.</w:t>
      </w:r>
    </w:p>
    <w:p w14:paraId="127605A2" w14:textId="77777777" w:rsidR="001E72B0" w:rsidRPr="00514CC1" w:rsidRDefault="001E72B0" w:rsidP="00C26BEE">
      <w:pPr>
        <w:pStyle w:val="Akapitzlist"/>
        <w:numPr>
          <w:ilvl w:val="0"/>
          <w:numId w:val="23"/>
        </w:numPr>
        <w:suppressAutoHyphens/>
        <w:autoSpaceDE w:val="0"/>
        <w:spacing w:line="271" w:lineRule="auto"/>
        <w:jc w:val="both"/>
        <w:rPr>
          <w:rFonts w:ascii="Arial" w:hAnsi="Arial" w:cs="Arial"/>
        </w:rPr>
      </w:pPr>
      <w:r w:rsidRPr="00514CC1">
        <w:rPr>
          <w:rFonts w:ascii="Arial" w:hAnsi="Arial" w:cs="Arial"/>
        </w:rPr>
        <w:t xml:space="preserve">Pliki w innych formatach niż PDF zaleca się opatrzyć zewnętrznym podpisem </w:t>
      </w:r>
      <w:proofErr w:type="spellStart"/>
      <w:r w:rsidRPr="00514CC1">
        <w:rPr>
          <w:rFonts w:ascii="Arial" w:hAnsi="Arial" w:cs="Arial"/>
        </w:rPr>
        <w:t>XAdES</w:t>
      </w:r>
      <w:proofErr w:type="spellEnd"/>
      <w:r w:rsidRPr="00514CC1">
        <w:rPr>
          <w:rFonts w:ascii="Arial" w:hAnsi="Arial" w:cs="Arial"/>
        </w:rPr>
        <w:t>. Wykonawca powinien pamiętać, aby plik z podpisem przekazywać łącznie z dokumentem podpisywanym.</w:t>
      </w:r>
    </w:p>
    <w:p w14:paraId="54C2DE49" w14:textId="77777777" w:rsidR="001E72B0" w:rsidRPr="00514CC1" w:rsidRDefault="001E72B0" w:rsidP="00C26BEE">
      <w:pPr>
        <w:pStyle w:val="Akapitzlist"/>
        <w:numPr>
          <w:ilvl w:val="0"/>
          <w:numId w:val="23"/>
        </w:numPr>
        <w:suppressAutoHyphens/>
        <w:autoSpaceDE w:val="0"/>
        <w:spacing w:line="271" w:lineRule="auto"/>
        <w:jc w:val="both"/>
        <w:rPr>
          <w:rFonts w:ascii="Arial" w:hAnsi="Arial" w:cs="Arial"/>
        </w:rPr>
      </w:pPr>
      <w:r w:rsidRPr="00514CC1">
        <w:rPr>
          <w:rFonts w:ascii="Arial" w:hAnsi="Arial" w:cs="Arial"/>
        </w:rPr>
        <w:t>Zamawiający zaleca aby w przypadku podpisywania pliku przez kilka osób, stosować podpisy tego samego rodzaju. Podpisywanie różnymi rodzajami podpisów np. osobistym i kwalifikowanym może doprowadzić do problemów w weryfikacji plików.</w:t>
      </w:r>
    </w:p>
    <w:p w14:paraId="52D66678" w14:textId="77777777" w:rsidR="001E72B0" w:rsidRPr="00514CC1" w:rsidRDefault="001E72B0" w:rsidP="00C26BEE">
      <w:pPr>
        <w:pStyle w:val="Akapitzlist"/>
        <w:numPr>
          <w:ilvl w:val="0"/>
          <w:numId w:val="23"/>
        </w:numPr>
        <w:suppressAutoHyphens/>
        <w:autoSpaceDE w:val="0"/>
        <w:spacing w:line="271" w:lineRule="auto"/>
        <w:jc w:val="both"/>
        <w:rPr>
          <w:rFonts w:ascii="Arial" w:hAnsi="Arial" w:cs="Arial"/>
        </w:rPr>
      </w:pPr>
      <w:r w:rsidRPr="00514CC1">
        <w:rPr>
          <w:rFonts w:ascii="Arial" w:hAnsi="Arial" w:cs="Arial"/>
        </w:rPr>
        <w:t xml:space="preserve">Podczas podpisywania plików zaleca się stosowanie algorytmu skrótu SHA2 zamiast SHA1. </w:t>
      </w:r>
    </w:p>
    <w:p w14:paraId="0625DC2B" w14:textId="77777777" w:rsidR="001E72B0" w:rsidRPr="00514CC1" w:rsidRDefault="001E72B0" w:rsidP="00C26BEE">
      <w:pPr>
        <w:pStyle w:val="Akapitzlist"/>
        <w:numPr>
          <w:ilvl w:val="0"/>
          <w:numId w:val="23"/>
        </w:numPr>
        <w:suppressAutoHyphens/>
        <w:autoSpaceDE w:val="0"/>
        <w:spacing w:line="271" w:lineRule="auto"/>
        <w:jc w:val="both"/>
        <w:rPr>
          <w:rFonts w:ascii="Arial" w:hAnsi="Arial" w:cs="Arial"/>
        </w:rPr>
      </w:pPr>
      <w:r w:rsidRPr="00514CC1">
        <w:rPr>
          <w:rFonts w:ascii="Arial" w:hAnsi="Arial" w:cs="Arial"/>
        </w:rPr>
        <w:t>Jeśli Wykonawca pakuje dokumenty np. w plik ZIP zalecamy wcześniejsze podpisanie każdego ze skompresowanych plików.</w:t>
      </w:r>
    </w:p>
    <w:p w14:paraId="757C178A" w14:textId="77777777" w:rsidR="001E72B0" w:rsidRPr="00514CC1" w:rsidRDefault="001E72B0" w:rsidP="00C26BEE">
      <w:pPr>
        <w:pStyle w:val="Akapitzlist"/>
        <w:numPr>
          <w:ilvl w:val="0"/>
          <w:numId w:val="23"/>
        </w:numPr>
        <w:suppressAutoHyphens/>
        <w:autoSpaceDE w:val="0"/>
        <w:spacing w:line="271" w:lineRule="auto"/>
        <w:jc w:val="both"/>
        <w:rPr>
          <w:rFonts w:ascii="Arial" w:hAnsi="Arial" w:cs="Arial"/>
        </w:rPr>
      </w:pPr>
      <w:r w:rsidRPr="00514CC1">
        <w:rPr>
          <w:rFonts w:ascii="Arial" w:hAnsi="Arial" w:cs="Arial"/>
        </w:rPr>
        <w:t>Zamawiający rekomenduje wykorzystanie podpisu z kwalifikowanym znacznikiem czasu.</w:t>
      </w:r>
    </w:p>
    <w:p w14:paraId="349FF2A2" w14:textId="77777777" w:rsidR="001E72B0" w:rsidRPr="00514CC1" w:rsidRDefault="001E72B0" w:rsidP="00C26BEE">
      <w:pPr>
        <w:pStyle w:val="Akapitzlist"/>
        <w:numPr>
          <w:ilvl w:val="0"/>
          <w:numId w:val="23"/>
        </w:numPr>
        <w:suppressAutoHyphens/>
        <w:autoSpaceDE w:val="0"/>
        <w:spacing w:line="271" w:lineRule="auto"/>
        <w:jc w:val="both"/>
        <w:rPr>
          <w:rFonts w:ascii="Arial" w:hAnsi="Arial" w:cs="Arial"/>
        </w:rPr>
      </w:pPr>
      <w:r w:rsidRPr="00514CC1">
        <w:rPr>
          <w:rFonts w:ascii="Arial" w:hAnsi="Arial" w:cs="Arial"/>
        </w:rPr>
        <w:t>Zamawiający zaleca aby nie wprowadzać jakichkolwiek zmian w plikach po podpisaniu ich podpisem kwalifikowanym. Może to skutkować naruszeniem integralności plików co równoważne będzie z koniecznością odrzucenia oferty w postępowaniu.</w:t>
      </w:r>
    </w:p>
    <w:p w14:paraId="772C0119" w14:textId="5B70C81F"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Dokumenty stanowiące ofertę, które należy złożyć:</w:t>
      </w:r>
    </w:p>
    <w:p w14:paraId="6E330A86" w14:textId="60082A55" w:rsidR="001E72B0" w:rsidRPr="00514CC1" w:rsidRDefault="001E72B0" w:rsidP="00C26BEE">
      <w:pPr>
        <w:pStyle w:val="Akapitzlist"/>
        <w:numPr>
          <w:ilvl w:val="0"/>
          <w:numId w:val="24"/>
        </w:numPr>
        <w:suppressAutoHyphens/>
        <w:autoSpaceDE w:val="0"/>
        <w:spacing w:line="271" w:lineRule="auto"/>
        <w:jc w:val="both"/>
        <w:rPr>
          <w:rFonts w:ascii="Arial" w:hAnsi="Arial" w:cs="Arial"/>
        </w:rPr>
      </w:pPr>
      <w:r w:rsidRPr="00514CC1">
        <w:rPr>
          <w:rFonts w:ascii="Arial" w:hAnsi="Arial" w:cs="Arial"/>
        </w:rPr>
        <w:t>Formularz ofertowy</w:t>
      </w:r>
      <w:r w:rsidR="00BE3817">
        <w:rPr>
          <w:rFonts w:ascii="Arial" w:hAnsi="Arial" w:cs="Arial"/>
        </w:rPr>
        <w:t xml:space="preserve"> </w:t>
      </w:r>
      <w:r w:rsidR="00BE3817" w:rsidRPr="00BE3817">
        <w:rPr>
          <w:rFonts w:ascii="Arial" w:hAnsi="Arial" w:cs="Arial"/>
        </w:rPr>
        <w:t>(</w:t>
      </w:r>
      <w:r w:rsidR="00BE3817" w:rsidRPr="00BE3817">
        <w:rPr>
          <w:rFonts w:ascii="Arial" w:hAnsi="Arial" w:cs="Arial"/>
          <w:b/>
        </w:rPr>
        <w:t xml:space="preserve">załącznik nr </w:t>
      </w:r>
      <w:r w:rsidR="00BE3817">
        <w:rPr>
          <w:rFonts w:ascii="Arial" w:hAnsi="Arial" w:cs="Arial"/>
          <w:b/>
        </w:rPr>
        <w:t>2</w:t>
      </w:r>
      <w:r w:rsidR="00BE3817" w:rsidRPr="00BE3817">
        <w:rPr>
          <w:rFonts w:ascii="Arial" w:hAnsi="Arial" w:cs="Arial"/>
          <w:b/>
        </w:rPr>
        <w:t xml:space="preserve"> do SWZ</w:t>
      </w:r>
      <w:r w:rsidR="00BE3817" w:rsidRPr="00BE3817">
        <w:rPr>
          <w:rFonts w:ascii="Arial" w:hAnsi="Arial" w:cs="Arial"/>
        </w:rPr>
        <w:t>) – nie podlega uzupełnieniu,</w:t>
      </w:r>
    </w:p>
    <w:p w14:paraId="08245EEC" w14:textId="5A203C3A" w:rsidR="001E72B0" w:rsidRPr="00514CC1" w:rsidRDefault="001E72B0" w:rsidP="00C26BEE">
      <w:pPr>
        <w:pStyle w:val="Akapitzlist"/>
        <w:numPr>
          <w:ilvl w:val="0"/>
          <w:numId w:val="24"/>
        </w:numPr>
        <w:suppressAutoHyphens/>
        <w:autoSpaceDE w:val="0"/>
        <w:spacing w:line="271" w:lineRule="auto"/>
        <w:jc w:val="both"/>
        <w:rPr>
          <w:rFonts w:ascii="Arial" w:hAnsi="Arial" w:cs="Arial"/>
        </w:rPr>
      </w:pPr>
      <w:r w:rsidRPr="00514CC1">
        <w:rPr>
          <w:rFonts w:ascii="Arial" w:hAnsi="Arial" w:cs="Arial"/>
        </w:rPr>
        <w:t xml:space="preserve">Oświadczenie Wykonawcy o niepodleganiu wykluczeniu z postępowania </w:t>
      </w:r>
      <w:r w:rsidR="0098656D" w:rsidRPr="00514CC1">
        <w:rPr>
          <w:rFonts w:ascii="Arial" w:hAnsi="Arial" w:cs="Arial"/>
        </w:rPr>
        <w:t>oraz spełnianiu warunków udziału w postępowaniu</w:t>
      </w:r>
      <w:r w:rsidR="00BE3817">
        <w:rPr>
          <w:rFonts w:ascii="Arial" w:hAnsi="Arial" w:cs="Arial"/>
        </w:rPr>
        <w:t xml:space="preserve"> </w:t>
      </w:r>
      <w:r w:rsidR="00BE3817" w:rsidRPr="00BE3817">
        <w:rPr>
          <w:rFonts w:ascii="Arial" w:hAnsi="Arial" w:cs="Arial"/>
          <w:b/>
        </w:rPr>
        <w:t xml:space="preserve">(załącznik nr </w:t>
      </w:r>
      <w:r w:rsidR="00BE3817">
        <w:rPr>
          <w:rFonts w:ascii="Arial" w:hAnsi="Arial" w:cs="Arial"/>
          <w:b/>
        </w:rPr>
        <w:t>3</w:t>
      </w:r>
      <w:r w:rsidR="00BE3817" w:rsidRPr="00BE3817">
        <w:rPr>
          <w:rFonts w:ascii="Arial" w:hAnsi="Arial" w:cs="Arial"/>
          <w:b/>
        </w:rPr>
        <w:t xml:space="preserve"> do SWZ)</w:t>
      </w:r>
      <w:r w:rsidR="0098656D" w:rsidRPr="00514CC1">
        <w:rPr>
          <w:rFonts w:ascii="Arial" w:hAnsi="Arial" w:cs="Arial"/>
        </w:rPr>
        <w:t xml:space="preserve"> </w:t>
      </w:r>
      <w:r w:rsidRPr="00514CC1">
        <w:rPr>
          <w:rFonts w:ascii="Arial" w:hAnsi="Arial" w:cs="Arial"/>
        </w:rPr>
        <w:t>– w przypadku wspólnego ubiegania się o zamówienie przez Wykonawców, oświadczenie o niepoleganiu wykluczeniu składa każdy z Wykonawców,</w:t>
      </w:r>
    </w:p>
    <w:p w14:paraId="00274D3D" w14:textId="7F5BC54B" w:rsidR="00446279" w:rsidRDefault="00446279" w:rsidP="00C26BEE">
      <w:pPr>
        <w:pStyle w:val="Akapitzlist"/>
        <w:numPr>
          <w:ilvl w:val="0"/>
          <w:numId w:val="24"/>
        </w:numPr>
        <w:suppressAutoHyphens/>
        <w:autoSpaceDE w:val="0"/>
        <w:spacing w:line="271" w:lineRule="auto"/>
        <w:jc w:val="both"/>
        <w:rPr>
          <w:rFonts w:ascii="Arial" w:hAnsi="Arial" w:cs="Arial"/>
        </w:rPr>
      </w:pPr>
      <w:r w:rsidRPr="00514CC1">
        <w:rPr>
          <w:rFonts w:ascii="Arial" w:hAnsi="Arial" w:cs="Arial"/>
        </w:rPr>
        <w:t xml:space="preserve">Zobowiązanie podmiotu do udostepnienia zasobów </w:t>
      </w:r>
      <w:r w:rsidR="00BE3817">
        <w:rPr>
          <w:rFonts w:ascii="Arial" w:hAnsi="Arial" w:cs="Arial"/>
        </w:rPr>
        <w:t xml:space="preserve">– </w:t>
      </w:r>
      <w:r w:rsidRPr="00514CC1">
        <w:rPr>
          <w:rFonts w:ascii="Arial" w:hAnsi="Arial" w:cs="Arial"/>
        </w:rPr>
        <w:t>jeżeli</w:t>
      </w:r>
      <w:r w:rsidR="00BE3817">
        <w:rPr>
          <w:rFonts w:ascii="Arial" w:hAnsi="Arial" w:cs="Arial"/>
        </w:rPr>
        <w:t xml:space="preserve"> </w:t>
      </w:r>
      <w:r w:rsidRPr="00514CC1">
        <w:rPr>
          <w:rFonts w:ascii="Arial" w:hAnsi="Arial" w:cs="Arial"/>
        </w:rPr>
        <w:t>dotyczy</w:t>
      </w:r>
      <w:r w:rsidR="00BE3817">
        <w:rPr>
          <w:rFonts w:ascii="Arial" w:hAnsi="Arial" w:cs="Arial"/>
        </w:rPr>
        <w:t xml:space="preserve"> (</w:t>
      </w:r>
      <w:r w:rsidR="00BE3817" w:rsidRPr="00BE3817">
        <w:rPr>
          <w:rFonts w:ascii="Arial" w:hAnsi="Arial" w:cs="Arial"/>
          <w:b/>
        </w:rPr>
        <w:t>załącznik nr 6 do SWZ</w:t>
      </w:r>
      <w:r w:rsidR="00BE3817" w:rsidRPr="00BE3817">
        <w:rPr>
          <w:rFonts w:ascii="Arial" w:hAnsi="Arial" w:cs="Arial"/>
        </w:rPr>
        <w:t>)</w:t>
      </w:r>
      <w:r w:rsidRPr="00514CC1">
        <w:rPr>
          <w:rFonts w:ascii="Arial" w:hAnsi="Arial" w:cs="Arial"/>
        </w:rPr>
        <w:t>,</w:t>
      </w:r>
    </w:p>
    <w:p w14:paraId="0B9736DD" w14:textId="3CF8B8AB" w:rsidR="003606D5" w:rsidRPr="00514CC1" w:rsidRDefault="003606D5" w:rsidP="00C26BEE">
      <w:pPr>
        <w:pStyle w:val="Akapitzlist"/>
        <w:numPr>
          <w:ilvl w:val="0"/>
          <w:numId w:val="24"/>
        </w:numPr>
        <w:suppressAutoHyphens/>
        <w:autoSpaceDE w:val="0"/>
        <w:spacing w:line="271" w:lineRule="auto"/>
        <w:jc w:val="both"/>
        <w:rPr>
          <w:rFonts w:ascii="Arial" w:hAnsi="Arial" w:cs="Arial"/>
        </w:rPr>
      </w:pPr>
      <w:r>
        <w:rPr>
          <w:rFonts w:ascii="Arial" w:hAnsi="Arial" w:cs="Arial"/>
        </w:rPr>
        <w:t xml:space="preserve">Potwierdzenie wniesienia wadium </w:t>
      </w:r>
      <w:r w:rsidRPr="003606D5">
        <w:rPr>
          <w:rFonts w:ascii="Arial" w:hAnsi="Arial" w:cs="Arial"/>
        </w:rPr>
        <w:t>– nie podlega uzupełnieniu</w:t>
      </w:r>
      <w:r>
        <w:rPr>
          <w:rFonts w:ascii="Arial" w:hAnsi="Arial" w:cs="Arial"/>
        </w:rPr>
        <w:t>,</w:t>
      </w:r>
    </w:p>
    <w:p w14:paraId="765A449F" w14:textId="77777777" w:rsidR="001E72B0" w:rsidRPr="00514CC1" w:rsidRDefault="001E72B0" w:rsidP="00C26BEE">
      <w:pPr>
        <w:pStyle w:val="Akapitzlist"/>
        <w:numPr>
          <w:ilvl w:val="0"/>
          <w:numId w:val="24"/>
        </w:numPr>
        <w:suppressAutoHyphens/>
        <w:autoSpaceDE w:val="0"/>
        <w:spacing w:line="271" w:lineRule="auto"/>
        <w:jc w:val="both"/>
        <w:rPr>
          <w:rFonts w:ascii="Arial" w:hAnsi="Arial" w:cs="Arial"/>
        </w:rPr>
      </w:pPr>
      <w:r w:rsidRPr="00514CC1">
        <w:rPr>
          <w:rFonts w:ascii="Arial" w:hAnsi="Arial" w:cs="Arial"/>
        </w:rPr>
        <w:lastRenderedPageBreak/>
        <w:t>Pełnomocnictwo upoważniające do złożenia oferty, o ile ofertę składa pełnomocnik;</w:t>
      </w:r>
    </w:p>
    <w:p w14:paraId="00076D25" w14:textId="4AB3E198" w:rsidR="001E72B0" w:rsidRPr="00514CC1" w:rsidRDefault="001E72B0" w:rsidP="00C26BEE">
      <w:pPr>
        <w:pStyle w:val="Akapitzlist"/>
        <w:numPr>
          <w:ilvl w:val="0"/>
          <w:numId w:val="24"/>
        </w:numPr>
        <w:suppressAutoHyphens/>
        <w:autoSpaceDE w:val="0"/>
        <w:spacing w:line="271" w:lineRule="auto"/>
        <w:jc w:val="both"/>
        <w:rPr>
          <w:rFonts w:ascii="Arial" w:hAnsi="Arial" w:cs="Arial"/>
        </w:rPr>
      </w:pPr>
      <w:r w:rsidRPr="00514CC1">
        <w:rPr>
          <w:rFonts w:ascii="Arial" w:hAnsi="Arial" w:cs="Arial"/>
        </w:rPr>
        <w:t>Pełnomocnictwo dla pełnomocnika do reprezentowania w postępowaniu Wykonawców wspólnie ubiegających się o udzielenie zamówienia - dotyczy ofert składanych przez Wykonawców wspólnie ubiegając</w:t>
      </w:r>
      <w:r w:rsidR="0098656D" w:rsidRPr="00514CC1">
        <w:rPr>
          <w:rFonts w:ascii="Arial" w:hAnsi="Arial" w:cs="Arial"/>
        </w:rPr>
        <w:t>ych się o udzielenie zamówienia.</w:t>
      </w:r>
    </w:p>
    <w:p w14:paraId="37F2CEC7" w14:textId="200DB184"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Oferta oraz oświadczenie o niepodleganiu wykluczeniu, muszą być złożone w oryginale.</w:t>
      </w:r>
    </w:p>
    <w:p w14:paraId="78F373D2"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EAF2A5D"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u w:val="single"/>
        </w:rPr>
      </w:pPr>
      <w:r w:rsidRPr="00514CC1">
        <w:rPr>
          <w:rFonts w:ascii="Arial" w:hAnsi="Arial" w:cs="Arial"/>
          <w:u w:val="single"/>
        </w:rPr>
        <w:t>Oferty składane wspólnie (konsorcjum, spółka cywilna itp.)</w:t>
      </w:r>
    </w:p>
    <w:p w14:paraId="10F8FAFE" w14:textId="77777777" w:rsidR="001E72B0" w:rsidRPr="00514CC1" w:rsidRDefault="001E72B0" w:rsidP="00C26BEE">
      <w:pPr>
        <w:pStyle w:val="Akapitzlist"/>
        <w:numPr>
          <w:ilvl w:val="0"/>
          <w:numId w:val="25"/>
        </w:numPr>
        <w:suppressAutoHyphens/>
        <w:autoSpaceDE w:val="0"/>
        <w:spacing w:line="271" w:lineRule="auto"/>
        <w:jc w:val="both"/>
        <w:rPr>
          <w:rFonts w:ascii="Arial" w:hAnsi="Arial" w:cs="Arial"/>
        </w:rPr>
      </w:pPr>
      <w:r w:rsidRPr="00514CC1">
        <w:rPr>
          <w:rFonts w:ascii="Arial" w:hAnsi="Arial" w:cs="Arial"/>
        </w:rPr>
        <w:t>Wykonawcy mogą wspólnie ubiegać się o udzielenie zamówienia.</w:t>
      </w:r>
    </w:p>
    <w:p w14:paraId="3AC1A782" w14:textId="77777777" w:rsidR="001E72B0" w:rsidRPr="00514CC1" w:rsidRDefault="001E72B0" w:rsidP="00C26BEE">
      <w:pPr>
        <w:pStyle w:val="Akapitzlist"/>
        <w:numPr>
          <w:ilvl w:val="0"/>
          <w:numId w:val="25"/>
        </w:numPr>
        <w:suppressAutoHyphens/>
        <w:autoSpaceDE w:val="0"/>
        <w:spacing w:line="271" w:lineRule="auto"/>
        <w:jc w:val="both"/>
        <w:rPr>
          <w:rFonts w:ascii="Arial" w:hAnsi="Arial" w:cs="Arial"/>
        </w:rPr>
      </w:pPr>
      <w:r w:rsidRPr="00514CC1">
        <w:rPr>
          <w:rFonts w:ascii="Arial" w:hAnsi="Arial" w:cs="Arial"/>
        </w:rPr>
        <w:t>Wykonawcy składający ofertę wspólną ustanawiają pełnomocnika do reprezentowania ich w postępowaniu o udzielenie zamówienia albo reprezentowania w postępowaniu i zawarcia umowy.</w:t>
      </w:r>
    </w:p>
    <w:p w14:paraId="3243F9C6" w14:textId="77777777" w:rsidR="001E72B0" w:rsidRPr="00514CC1" w:rsidRDefault="001E72B0" w:rsidP="00C26BEE">
      <w:pPr>
        <w:pStyle w:val="Akapitzlist"/>
        <w:numPr>
          <w:ilvl w:val="0"/>
          <w:numId w:val="25"/>
        </w:numPr>
        <w:suppressAutoHyphens/>
        <w:autoSpaceDE w:val="0"/>
        <w:spacing w:line="271" w:lineRule="auto"/>
        <w:jc w:val="both"/>
        <w:rPr>
          <w:rFonts w:ascii="Arial" w:hAnsi="Arial" w:cs="Arial"/>
        </w:rPr>
      </w:pPr>
      <w:r w:rsidRPr="00514CC1">
        <w:rPr>
          <w:rFonts w:ascii="Arial" w:hAnsi="Arial" w:cs="Arial"/>
        </w:rPr>
        <w:t>Do oferty wspólnej Wykonawcy dołączają pełnomocnictwo.</w:t>
      </w:r>
    </w:p>
    <w:p w14:paraId="74D1E8B5" w14:textId="77777777" w:rsidR="001E72B0" w:rsidRPr="00514CC1" w:rsidRDefault="001E72B0" w:rsidP="00C26BEE">
      <w:pPr>
        <w:pStyle w:val="Akapitzlist"/>
        <w:numPr>
          <w:ilvl w:val="0"/>
          <w:numId w:val="25"/>
        </w:numPr>
        <w:suppressAutoHyphens/>
        <w:autoSpaceDE w:val="0"/>
        <w:spacing w:line="271" w:lineRule="auto"/>
        <w:jc w:val="both"/>
        <w:rPr>
          <w:rFonts w:ascii="Arial" w:hAnsi="Arial" w:cs="Arial"/>
        </w:rPr>
      </w:pPr>
      <w:r w:rsidRPr="00514CC1">
        <w:rPr>
          <w:rFonts w:ascii="Arial" w:hAnsi="Arial" w:cs="Arial"/>
        </w:rPr>
        <w:t>Pełnomocnik pozostaje w kontakcie z Zamawiającym w toku postępowania i do niego Zamawiający kieruje informacje, korespondencję, itp.</w:t>
      </w:r>
    </w:p>
    <w:p w14:paraId="33D96868" w14:textId="77777777" w:rsidR="001E72B0" w:rsidRPr="00514CC1" w:rsidRDefault="001E72B0" w:rsidP="00C26BEE">
      <w:pPr>
        <w:pStyle w:val="Akapitzlist"/>
        <w:numPr>
          <w:ilvl w:val="0"/>
          <w:numId w:val="25"/>
        </w:numPr>
        <w:suppressAutoHyphens/>
        <w:autoSpaceDE w:val="0"/>
        <w:spacing w:line="271" w:lineRule="auto"/>
        <w:jc w:val="both"/>
        <w:rPr>
          <w:rFonts w:ascii="Arial" w:hAnsi="Arial" w:cs="Arial"/>
        </w:rPr>
      </w:pPr>
      <w:r w:rsidRPr="00514CC1">
        <w:rPr>
          <w:rFonts w:ascii="Arial" w:hAnsi="Arial" w:cs="Arial"/>
        </w:rPr>
        <w:t>Oferta wspólna, składana przez dwóch lub więcej Wykonawców, powinna spełniać następujące wymagania:</w:t>
      </w:r>
    </w:p>
    <w:p w14:paraId="368732FA" w14:textId="52BFDDDB" w:rsidR="001E72B0" w:rsidRPr="00514CC1" w:rsidRDefault="001E72B0" w:rsidP="00C26BEE">
      <w:pPr>
        <w:pStyle w:val="Akapitzlist"/>
        <w:numPr>
          <w:ilvl w:val="0"/>
          <w:numId w:val="26"/>
        </w:numPr>
        <w:suppressAutoHyphens/>
        <w:autoSpaceDE w:val="0"/>
        <w:spacing w:line="271" w:lineRule="auto"/>
        <w:jc w:val="both"/>
        <w:rPr>
          <w:rFonts w:ascii="Arial" w:hAnsi="Arial" w:cs="Arial"/>
        </w:rPr>
      </w:pPr>
      <w:r w:rsidRPr="00514CC1">
        <w:rPr>
          <w:rFonts w:ascii="Arial" w:hAnsi="Arial" w:cs="Arial"/>
        </w:rPr>
        <w:t>oferta wspólna powinna być sporządzona zgodnie z SWZ;</w:t>
      </w:r>
    </w:p>
    <w:p w14:paraId="7BBB6873" w14:textId="77777777" w:rsidR="001E72B0" w:rsidRPr="00514CC1" w:rsidRDefault="001E72B0" w:rsidP="00C26BEE">
      <w:pPr>
        <w:pStyle w:val="Akapitzlist"/>
        <w:numPr>
          <w:ilvl w:val="0"/>
          <w:numId w:val="26"/>
        </w:numPr>
        <w:suppressAutoHyphens/>
        <w:autoSpaceDE w:val="0"/>
        <w:spacing w:line="271" w:lineRule="auto"/>
        <w:jc w:val="both"/>
        <w:rPr>
          <w:rFonts w:ascii="Arial" w:hAnsi="Arial" w:cs="Arial"/>
        </w:rPr>
      </w:pPr>
      <w:r w:rsidRPr="00514CC1">
        <w:rPr>
          <w:rFonts w:ascii="Arial" w:hAnsi="Arial" w:cs="Arial"/>
        </w:rPr>
        <w:t>sposób składania dokumentów w ofercie wspólnej:</w:t>
      </w:r>
    </w:p>
    <w:p w14:paraId="5FA2F67E" w14:textId="77777777" w:rsidR="001E72B0" w:rsidRPr="00514CC1" w:rsidRDefault="001E72B0" w:rsidP="00C26BEE">
      <w:pPr>
        <w:pStyle w:val="Akapitzlist"/>
        <w:numPr>
          <w:ilvl w:val="0"/>
          <w:numId w:val="27"/>
        </w:numPr>
        <w:suppressAutoHyphens/>
        <w:autoSpaceDE w:val="0"/>
        <w:spacing w:line="271" w:lineRule="auto"/>
        <w:jc w:val="both"/>
        <w:rPr>
          <w:rFonts w:ascii="Arial" w:hAnsi="Arial" w:cs="Arial"/>
        </w:rPr>
      </w:pPr>
      <w:r w:rsidRPr="00514CC1">
        <w:rPr>
          <w:rFonts w:ascii="Arial" w:hAnsi="Arial" w:cs="Arial"/>
        </w:rPr>
        <w:t>dokumenty, dotyczące własnej firmy, takie jak np.: oświadczenie o braku podstaw do wykluczenia składa każdy z Wykonawców składających ofertę wspólną we własnym imieniu;</w:t>
      </w:r>
    </w:p>
    <w:p w14:paraId="09D71D36" w14:textId="77777777" w:rsidR="001E72B0" w:rsidRPr="00514CC1" w:rsidRDefault="001E72B0" w:rsidP="00C26BEE">
      <w:pPr>
        <w:pStyle w:val="Akapitzlist"/>
        <w:numPr>
          <w:ilvl w:val="0"/>
          <w:numId w:val="27"/>
        </w:numPr>
        <w:suppressAutoHyphens/>
        <w:autoSpaceDE w:val="0"/>
        <w:spacing w:line="271" w:lineRule="auto"/>
        <w:jc w:val="both"/>
        <w:rPr>
          <w:rFonts w:ascii="Arial" w:hAnsi="Arial" w:cs="Arial"/>
        </w:rPr>
      </w:pPr>
      <w:r w:rsidRPr="00514CC1">
        <w:rPr>
          <w:rFonts w:ascii="Arial" w:hAnsi="Arial" w:cs="Arial"/>
        </w:rPr>
        <w:t>dokumenty wspólne takie jak np.: formularz ofertowy, formularz cenowy, dokumenty podmiotowe i przedmiotowe składa pełnomocnik Wykonawców w imieniu wszystkich Wykonawców składających ofertę wspólną;</w:t>
      </w:r>
    </w:p>
    <w:p w14:paraId="1C886780" w14:textId="7F0EAE85" w:rsidR="001E72B0" w:rsidRPr="00514CC1" w:rsidRDefault="001E72B0" w:rsidP="00C26BEE">
      <w:pPr>
        <w:pStyle w:val="Akapitzlist"/>
        <w:numPr>
          <w:ilvl w:val="0"/>
          <w:numId w:val="26"/>
        </w:numPr>
        <w:suppressAutoHyphens/>
        <w:autoSpaceDE w:val="0"/>
        <w:spacing w:line="271" w:lineRule="auto"/>
        <w:jc w:val="both"/>
        <w:rPr>
          <w:rFonts w:ascii="Arial" w:hAnsi="Arial" w:cs="Arial"/>
        </w:rPr>
      </w:pPr>
      <w:r w:rsidRPr="00514CC1">
        <w:rPr>
          <w:rFonts w:ascii="Arial" w:hAnsi="Arial" w:cs="Arial"/>
        </w:rPr>
        <w:t>kopie dokumentów dotyczących każdego z Wykonawców składających ofertę wspólną muszą być poświadczone za zgodność z oryginałem przez osobę lub osoby upoważnione do reprezentowania tych Wykonawców.</w:t>
      </w:r>
    </w:p>
    <w:p w14:paraId="37F76CE5" w14:textId="4440A79E" w:rsidR="001E72B0" w:rsidRPr="00514CC1" w:rsidRDefault="001E72B0" w:rsidP="00C26BEE">
      <w:pPr>
        <w:pStyle w:val="Akapitzlist"/>
        <w:numPr>
          <w:ilvl w:val="0"/>
          <w:numId w:val="25"/>
        </w:numPr>
        <w:suppressAutoHyphens/>
        <w:autoSpaceDE w:val="0"/>
        <w:spacing w:line="271" w:lineRule="auto"/>
        <w:jc w:val="both"/>
        <w:rPr>
          <w:rFonts w:ascii="Arial" w:hAnsi="Arial" w:cs="Arial"/>
        </w:rPr>
      </w:pPr>
      <w:r w:rsidRPr="00514CC1">
        <w:rPr>
          <w:rFonts w:ascii="Arial" w:hAnsi="Arial" w:cs="Arial"/>
        </w:rPr>
        <w:t>Przed podpisaniem umowy (w przypadku wygrania postępowania) Wykonawcy składający ofertę wspólną będą mieli obowiązek przedstawić Zamawiającemu umowę konsorcjum, zawierającą, co najmniej:</w:t>
      </w:r>
    </w:p>
    <w:p w14:paraId="2A196D67" w14:textId="77777777" w:rsidR="001E72B0" w:rsidRPr="00514CC1" w:rsidRDefault="001E72B0" w:rsidP="00C26BEE">
      <w:pPr>
        <w:pStyle w:val="Akapitzlist"/>
        <w:numPr>
          <w:ilvl w:val="0"/>
          <w:numId w:val="28"/>
        </w:numPr>
        <w:suppressAutoHyphens/>
        <w:autoSpaceDE w:val="0"/>
        <w:spacing w:line="271" w:lineRule="auto"/>
        <w:jc w:val="both"/>
        <w:rPr>
          <w:rFonts w:ascii="Arial" w:hAnsi="Arial" w:cs="Arial"/>
        </w:rPr>
      </w:pPr>
      <w:r w:rsidRPr="00514CC1">
        <w:rPr>
          <w:rFonts w:ascii="Arial" w:hAnsi="Arial" w:cs="Arial"/>
        </w:rPr>
        <w:t>zobowiązanie do realizacji wspólnego przedsięwzięcia gospodarczego obejmującego swoim zakresem realizację przedmiotu zamówienia,</w:t>
      </w:r>
    </w:p>
    <w:p w14:paraId="2C86C496" w14:textId="77777777" w:rsidR="001E72B0" w:rsidRPr="00514CC1" w:rsidRDefault="001E72B0" w:rsidP="00C26BEE">
      <w:pPr>
        <w:pStyle w:val="Akapitzlist"/>
        <w:numPr>
          <w:ilvl w:val="0"/>
          <w:numId w:val="28"/>
        </w:numPr>
        <w:suppressAutoHyphens/>
        <w:autoSpaceDE w:val="0"/>
        <w:spacing w:line="271" w:lineRule="auto"/>
        <w:jc w:val="both"/>
        <w:rPr>
          <w:rFonts w:ascii="Arial" w:hAnsi="Arial" w:cs="Arial"/>
        </w:rPr>
      </w:pPr>
      <w:r w:rsidRPr="00514CC1">
        <w:rPr>
          <w:rFonts w:ascii="Arial" w:hAnsi="Arial" w:cs="Arial"/>
        </w:rPr>
        <w:t>określenie zakresu działania poszczególnych stron umowy,</w:t>
      </w:r>
    </w:p>
    <w:p w14:paraId="15D89976" w14:textId="493082DC" w:rsidR="001B7EBB" w:rsidRPr="00514CC1" w:rsidRDefault="001E72B0" w:rsidP="00C26BEE">
      <w:pPr>
        <w:pStyle w:val="Akapitzlist"/>
        <w:numPr>
          <w:ilvl w:val="0"/>
          <w:numId w:val="28"/>
        </w:numPr>
        <w:suppressAutoHyphens/>
        <w:autoSpaceDE w:val="0"/>
        <w:spacing w:line="271" w:lineRule="auto"/>
        <w:jc w:val="both"/>
        <w:rPr>
          <w:rFonts w:ascii="Arial" w:hAnsi="Arial" w:cs="Arial"/>
        </w:rPr>
      </w:pPr>
      <w:r w:rsidRPr="00514CC1">
        <w:rPr>
          <w:rFonts w:ascii="Arial" w:hAnsi="Arial" w:cs="Arial"/>
        </w:rPr>
        <w:t>czas obowiązywania umowy, który nie może być krótszy, niż okres obejmujący realizację zamówienia oraz czas trwania gwarancji jakości i rękojmi.</w:t>
      </w:r>
    </w:p>
    <w:p w14:paraId="2EE763F0" w14:textId="77777777" w:rsidR="001B7EBB" w:rsidRDefault="001B7EBB" w:rsidP="00514CC1">
      <w:pPr>
        <w:numPr>
          <w:ilvl w:val="0"/>
          <w:numId w:val="0"/>
        </w:numPr>
        <w:suppressAutoHyphens/>
        <w:autoSpaceDE w:val="0"/>
        <w:spacing w:after="0" w:line="271" w:lineRule="auto"/>
        <w:ind w:left="1069"/>
        <w:jc w:val="both"/>
        <w:rPr>
          <w:rFonts w:ascii="Arial" w:hAnsi="Arial" w:cs="Arial"/>
          <w:lang w:eastAsia="pl-PL"/>
        </w:rPr>
      </w:pPr>
    </w:p>
    <w:p w14:paraId="3A1DF31A" w14:textId="77777777" w:rsidR="00454A73" w:rsidRDefault="00454A73" w:rsidP="00514CC1">
      <w:pPr>
        <w:numPr>
          <w:ilvl w:val="0"/>
          <w:numId w:val="0"/>
        </w:numPr>
        <w:suppressAutoHyphens/>
        <w:autoSpaceDE w:val="0"/>
        <w:spacing w:after="0" w:line="271" w:lineRule="auto"/>
        <w:ind w:left="1069"/>
        <w:jc w:val="both"/>
        <w:rPr>
          <w:rFonts w:ascii="Arial" w:hAnsi="Arial" w:cs="Arial"/>
          <w:lang w:eastAsia="pl-PL"/>
        </w:rPr>
      </w:pPr>
    </w:p>
    <w:p w14:paraId="161F3346" w14:textId="77777777" w:rsidR="00BC7AD9" w:rsidRDefault="00BC7AD9" w:rsidP="00514CC1">
      <w:pPr>
        <w:numPr>
          <w:ilvl w:val="0"/>
          <w:numId w:val="0"/>
        </w:numPr>
        <w:suppressAutoHyphens/>
        <w:autoSpaceDE w:val="0"/>
        <w:spacing w:after="0" w:line="271" w:lineRule="auto"/>
        <w:ind w:left="1069"/>
        <w:jc w:val="both"/>
        <w:rPr>
          <w:rFonts w:ascii="Arial" w:hAnsi="Arial" w:cs="Arial"/>
          <w:lang w:eastAsia="pl-PL"/>
        </w:rPr>
      </w:pPr>
    </w:p>
    <w:p w14:paraId="7DF1A8B4" w14:textId="7EACD62A" w:rsidR="001B7EBB" w:rsidRPr="00514CC1" w:rsidRDefault="0098656D" w:rsidP="00514CC1">
      <w:pPr>
        <w:numPr>
          <w:ilvl w:val="0"/>
          <w:numId w:val="0"/>
        </w:numPr>
        <w:suppressAutoHyphens/>
        <w:spacing w:after="0" w:line="271" w:lineRule="auto"/>
        <w:rPr>
          <w:rFonts w:ascii="Arial" w:hAnsi="Arial" w:cs="Arial"/>
        </w:rPr>
      </w:pPr>
      <w:r w:rsidRPr="00514CC1">
        <w:rPr>
          <w:rFonts w:ascii="Arial" w:hAnsi="Arial" w:cs="Arial"/>
          <w:b/>
        </w:rPr>
        <w:lastRenderedPageBreak/>
        <w:t>X</w:t>
      </w:r>
      <w:r w:rsidR="00BE3817">
        <w:rPr>
          <w:rFonts w:ascii="Arial" w:hAnsi="Arial" w:cs="Arial"/>
          <w:b/>
        </w:rPr>
        <w:t>I</w:t>
      </w:r>
      <w:r w:rsidRPr="00514CC1">
        <w:rPr>
          <w:rFonts w:ascii="Arial" w:hAnsi="Arial" w:cs="Arial"/>
          <w:b/>
        </w:rPr>
        <w:t>V.  SPOSÓB ORAZ TERMIN SKŁADANIA OFERT</w:t>
      </w:r>
    </w:p>
    <w:p w14:paraId="3AE1FC46" w14:textId="1C7BEDA5" w:rsidR="001B7EBB" w:rsidRPr="00514CC1" w:rsidRDefault="001B7EBB" w:rsidP="00C26BEE">
      <w:pPr>
        <w:numPr>
          <w:ilvl w:val="0"/>
          <w:numId w:val="18"/>
        </w:numPr>
        <w:tabs>
          <w:tab w:val="num" w:pos="-720"/>
        </w:tabs>
        <w:suppressAutoHyphens/>
        <w:autoSpaceDE w:val="0"/>
        <w:spacing w:after="0" w:line="271" w:lineRule="auto"/>
        <w:ind w:left="360"/>
        <w:jc w:val="both"/>
        <w:rPr>
          <w:rFonts w:ascii="Arial" w:eastAsia="Times New Roman" w:hAnsi="Arial" w:cs="Arial"/>
          <w:b/>
          <w:lang w:val="x-none" w:eastAsia="zh-CN"/>
        </w:rPr>
      </w:pPr>
      <w:r w:rsidRPr="00514CC1">
        <w:rPr>
          <w:rFonts w:ascii="Arial" w:eastAsia="Times New Roman" w:hAnsi="Arial" w:cs="Arial"/>
          <w:lang w:eastAsia="zh-CN"/>
        </w:rPr>
        <w:t xml:space="preserve">Ofertę należy złożyć za pośrednictwem strony internetowej prowadzonego postępowania platformazakupowa.pl pod adresem: </w:t>
      </w:r>
      <w:hyperlink r:id="rId20" w:history="1">
        <w:r w:rsidR="00BC7AD9" w:rsidRPr="00514CC1">
          <w:rPr>
            <w:rStyle w:val="Hipercze"/>
            <w:rFonts w:ascii="Arial" w:hAnsi="Arial" w:cs="Arial"/>
          </w:rPr>
          <w:t>https://platformazakupowa.pl/</w:t>
        </w:r>
      </w:hyperlink>
      <w:hyperlink r:id="rId21" w:tgtFrame="_blank" w:history="1">
        <w:r w:rsidR="00BC7AD9" w:rsidRPr="00F428F8">
          <w:rPr>
            <w:rStyle w:val="Hipercze"/>
            <w:rFonts w:ascii="Arial" w:hAnsi="Arial" w:cs="Arial"/>
          </w:rPr>
          <w:t>600571</w:t>
        </w:r>
      </w:hyperlink>
      <w:r w:rsidR="00BC7AD9">
        <w:rPr>
          <w:rFonts w:ascii="Arial" w:hAnsi="Arial" w:cs="Arial"/>
          <w:color w:val="0000FF"/>
          <w:u w:val="single"/>
        </w:rPr>
        <w:t xml:space="preserve"> </w:t>
      </w:r>
      <w:r w:rsidR="00BC7AD9" w:rsidRPr="00514CC1">
        <w:rPr>
          <w:rFonts w:ascii="Arial" w:hAnsi="Arial" w:cs="Arial"/>
        </w:rPr>
        <w:t xml:space="preserve"> </w:t>
      </w:r>
      <w:r w:rsidRPr="00514CC1">
        <w:rPr>
          <w:rFonts w:ascii="Arial" w:eastAsia="Times New Roman" w:hAnsi="Arial" w:cs="Arial"/>
          <w:lang w:val="x-none" w:eastAsia="zh-CN"/>
        </w:rPr>
        <w:t xml:space="preserve">do dnia </w:t>
      </w:r>
      <w:r w:rsidR="000D79F8" w:rsidRPr="00BC7AD9">
        <w:rPr>
          <w:rFonts w:ascii="Arial" w:eastAsia="Times New Roman" w:hAnsi="Arial" w:cs="Arial"/>
          <w:b/>
          <w:lang w:eastAsia="zh-CN"/>
        </w:rPr>
        <w:t>04.05.2022</w:t>
      </w:r>
      <w:r w:rsidRPr="00BC7AD9">
        <w:rPr>
          <w:rFonts w:ascii="Arial" w:eastAsia="Times New Roman" w:hAnsi="Arial" w:cs="Arial"/>
          <w:b/>
          <w:lang w:eastAsia="zh-CN"/>
        </w:rPr>
        <w:t xml:space="preserve"> r.</w:t>
      </w:r>
      <w:r w:rsidRPr="00514CC1">
        <w:rPr>
          <w:rFonts w:ascii="Arial" w:eastAsia="Times New Roman" w:hAnsi="Arial" w:cs="Arial"/>
          <w:b/>
          <w:lang w:val="x-none" w:eastAsia="zh-CN"/>
        </w:rPr>
        <w:t xml:space="preserve"> </w:t>
      </w:r>
      <w:r w:rsidRPr="00514CC1">
        <w:rPr>
          <w:rFonts w:ascii="Arial" w:eastAsia="Times New Roman" w:hAnsi="Arial" w:cs="Arial"/>
          <w:b/>
          <w:lang w:eastAsia="zh-CN"/>
        </w:rPr>
        <w:t>d</w:t>
      </w:r>
      <w:r w:rsidRPr="00514CC1">
        <w:rPr>
          <w:rFonts w:ascii="Arial" w:eastAsia="Times New Roman" w:hAnsi="Arial" w:cs="Arial"/>
          <w:b/>
          <w:lang w:val="x-none" w:eastAsia="zh-CN"/>
        </w:rPr>
        <w:t xml:space="preserve">o godz. </w:t>
      </w:r>
      <w:r w:rsidRPr="00514CC1">
        <w:rPr>
          <w:rFonts w:ascii="Arial" w:eastAsia="Times New Roman" w:hAnsi="Arial" w:cs="Arial"/>
          <w:b/>
          <w:lang w:eastAsia="zh-CN"/>
        </w:rPr>
        <w:t>1</w:t>
      </w:r>
      <w:r w:rsidR="00822139" w:rsidRPr="00514CC1">
        <w:rPr>
          <w:rFonts w:ascii="Arial" w:eastAsia="Times New Roman" w:hAnsi="Arial" w:cs="Arial"/>
          <w:b/>
          <w:lang w:eastAsia="zh-CN"/>
        </w:rPr>
        <w:t>1</w:t>
      </w:r>
      <w:r w:rsidRPr="00514CC1">
        <w:rPr>
          <w:rFonts w:ascii="Arial" w:eastAsia="Times New Roman" w:hAnsi="Arial" w:cs="Arial"/>
          <w:b/>
          <w:lang w:eastAsia="zh-CN"/>
        </w:rPr>
        <w:t>:00</w:t>
      </w:r>
    </w:p>
    <w:p w14:paraId="0A97DF14" w14:textId="4CE2734D" w:rsidR="001B7EBB" w:rsidRPr="00514CC1" w:rsidRDefault="001B7EBB" w:rsidP="00C26BEE">
      <w:pPr>
        <w:numPr>
          <w:ilvl w:val="0"/>
          <w:numId w:val="18"/>
        </w:numPr>
        <w:suppressAutoHyphens/>
        <w:autoSpaceDE w:val="0"/>
        <w:spacing w:after="0" w:line="271" w:lineRule="auto"/>
        <w:ind w:left="360"/>
        <w:jc w:val="both"/>
        <w:rPr>
          <w:rFonts w:ascii="Arial" w:eastAsia="Times New Roman" w:hAnsi="Arial" w:cs="Arial"/>
          <w:lang w:val="x-none" w:eastAsia="zh-CN"/>
        </w:rPr>
      </w:pPr>
      <w:r w:rsidRPr="00514CC1">
        <w:rPr>
          <w:rFonts w:ascii="Arial" w:eastAsia="Times New Roman" w:hAnsi="Arial" w:cs="Arial"/>
          <w:lang w:val="x-none" w:eastAsia="zh-CN"/>
        </w:rPr>
        <w:t>Do oferty należy dołączyć wszystkie wymagane w SWZ dokumenty</w:t>
      </w:r>
      <w:r w:rsidR="0098656D" w:rsidRPr="00514CC1">
        <w:rPr>
          <w:rFonts w:ascii="Arial" w:eastAsia="Times New Roman" w:hAnsi="Arial" w:cs="Arial"/>
          <w:lang w:eastAsia="zh-CN"/>
        </w:rPr>
        <w:t xml:space="preserve"> i oświadczenia</w:t>
      </w:r>
      <w:r w:rsidRPr="00514CC1">
        <w:rPr>
          <w:rFonts w:ascii="Arial" w:eastAsia="Times New Roman" w:hAnsi="Arial" w:cs="Arial"/>
          <w:lang w:val="x-none" w:eastAsia="zh-CN"/>
        </w:rPr>
        <w:t>.</w:t>
      </w:r>
    </w:p>
    <w:p w14:paraId="7F55A6FA" w14:textId="77777777" w:rsidR="001B7EBB" w:rsidRPr="00514CC1" w:rsidRDefault="001B7EBB" w:rsidP="00C26BEE">
      <w:pPr>
        <w:numPr>
          <w:ilvl w:val="0"/>
          <w:numId w:val="18"/>
        </w:numPr>
        <w:suppressAutoHyphens/>
        <w:autoSpaceDE w:val="0"/>
        <w:spacing w:after="0" w:line="271" w:lineRule="auto"/>
        <w:ind w:left="360"/>
        <w:jc w:val="both"/>
        <w:rPr>
          <w:rFonts w:ascii="Arial" w:eastAsia="Times New Roman" w:hAnsi="Arial" w:cs="Arial"/>
          <w:lang w:val="x-none" w:eastAsia="zh-CN"/>
        </w:rPr>
      </w:pPr>
      <w:r w:rsidRPr="00514CC1">
        <w:rPr>
          <w:rFonts w:ascii="Arial" w:eastAsia="Times New Roman" w:hAnsi="Arial" w:cs="Arial"/>
          <w:lang w:val="x-none" w:eastAsia="zh-CN"/>
        </w:rPr>
        <w:t>Po wypełnieniu Formularza składania oferty lub wniosku i dołączenia wszystkich wymaganych załączników należy kliknąć przycisk „Przejdź do podsumowania”.</w:t>
      </w:r>
    </w:p>
    <w:p w14:paraId="13F3C52D" w14:textId="77777777" w:rsidR="001B7EBB" w:rsidRPr="00514CC1" w:rsidRDefault="001B7EBB" w:rsidP="00C26BEE">
      <w:pPr>
        <w:numPr>
          <w:ilvl w:val="0"/>
          <w:numId w:val="18"/>
        </w:numPr>
        <w:suppressAutoHyphens/>
        <w:autoSpaceDE w:val="0"/>
        <w:spacing w:after="0" w:line="271" w:lineRule="auto"/>
        <w:ind w:left="360"/>
        <w:jc w:val="both"/>
        <w:rPr>
          <w:rFonts w:ascii="Arial" w:eastAsia="Times New Roman" w:hAnsi="Arial" w:cs="Arial"/>
          <w:lang w:val="x-none" w:eastAsia="zh-CN"/>
        </w:rPr>
      </w:pPr>
      <w:r w:rsidRPr="00514CC1">
        <w:rPr>
          <w:rFonts w:ascii="Arial" w:eastAsia="Times New Roman" w:hAnsi="Arial" w:cs="Arial"/>
          <w:lang w:val="x-none" w:eastAsia="zh-CN"/>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Pr="00514CC1">
        <w:rPr>
          <w:rFonts w:ascii="Arial" w:eastAsia="Times New Roman" w:hAnsi="Arial" w:cs="Arial"/>
          <w:lang w:eastAsia="zh-CN"/>
        </w:rPr>
        <w:t xml:space="preserve">elektronicznym </w:t>
      </w:r>
      <w:r w:rsidRPr="00514CC1">
        <w:rPr>
          <w:rFonts w:ascii="Arial" w:eastAsia="Times New Roman" w:hAnsi="Arial" w:cs="Arial"/>
          <w:lang w:val="x-none" w:eastAsia="zh-CN"/>
        </w:rPr>
        <w:t>podpisem osobistym.</w:t>
      </w:r>
    </w:p>
    <w:p w14:paraId="09E008AC" w14:textId="77777777" w:rsidR="001B7EBB" w:rsidRPr="00514CC1" w:rsidRDefault="001B7EBB" w:rsidP="00C26BEE">
      <w:pPr>
        <w:numPr>
          <w:ilvl w:val="0"/>
          <w:numId w:val="18"/>
        </w:numPr>
        <w:suppressAutoHyphens/>
        <w:autoSpaceDE w:val="0"/>
        <w:spacing w:after="0" w:line="271" w:lineRule="auto"/>
        <w:ind w:left="360"/>
        <w:jc w:val="both"/>
        <w:rPr>
          <w:rFonts w:ascii="Arial" w:eastAsia="Times New Roman" w:hAnsi="Arial" w:cs="Arial"/>
          <w:lang w:val="x-none" w:eastAsia="zh-CN"/>
        </w:rPr>
      </w:pPr>
      <w:r w:rsidRPr="00514CC1">
        <w:rPr>
          <w:rFonts w:ascii="Arial" w:eastAsia="Times New Roman" w:hAnsi="Arial" w:cs="Arial"/>
          <w:lang w:val="x-none"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72B9603C" w14:textId="77777777" w:rsidR="001B7EBB" w:rsidRPr="00514CC1" w:rsidRDefault="001B7EBB" w:rsidP="00C26BEE">
      <w:pPr>
        <w:numPr>
          <w:ilvl w:val="0"/>
          <w:numId w:val="18"/>
        </w:numPr>
        <w:suppressAutoHyphens/>
        <w:autoSpaceDE w:val="0"/>
        <w:spacing w:after="0" w:line="271" w:lineRule="auto"/>
        <w:ind w:left="360"/>
        <w:jc w:val="both"/>
        <w:rPr>
          <w:rFonts w:ascii="Arial" w:eastAsia="Times New Roman" w:hAnsi="Arial" w:cs="Arial"/>
          <w:lang w:val="x-none" w:eastAsia="zh-CN"/>
        </w:rPr>
      </w:pPr>
      <w:r w:rsidRPr="00514CC1">
        <w:rPr>
          <w:rFonts w:ascii="Arial" w:eastAsia="Times New Roman" w:hAnsi="Arial" w:cs="Arial"/>
          <w:lang w:val="x-none" w:eastAsia="zh-CN"/>
        </w:rPr>
        <w:t xml:space="preserve">Szczegółowa instrukcja dla Wykonawców dotycząca złożenia, zmiany i wycofania oferty znajduje się na stronie internetowej pod adresem: </w:t>
      </w:r>
    </w:p>
    <w:p w14:paraId="4CADCF03" w14:textId="77777777" w:rsidR="001B7EBB" w:rsidRPr="00514CC1" w:rsidRDefault="00C26BEE" w:rsidP="00514CC1">
      <w:pPr>
        <w:numPr>
          <w:ilvl w:val="0"/>
          <w:numId w:val="0"/>
        </w:numPr>
        <w:suppressAutoHyphens/>
        <w:autoSpaceDE w:val="0"/>
        <w:spacing w:after="0" w:line="271" w:lineRule="auto"/>
        <w:ind w:left="360"/>
        <w:jc w:val="both"/>
        <w:rPr>
          <w:rFonts w:ascii="Arial" w:eastAsia="Times New Roman" w:hAnsi="Arial" w:cs="Arial"/>
          <w:lang w:eastAsia="zh-CN"/>
        </w:rPr>
      </w:pPr>
      <w:hyperlink r:id="rId22" w:history="1">
        <w:r w:rsidR="001B7EBB" w:rsidRPr="00514CC1">
          <w:rPr>
            <w:rFonts w:ascii="Arial" w:eastAsia="Times New Roman" w:hAnsi="Arial" w:cs="Arial"/>
            <w:color w:val="0000FF"/>
            <w:u w:val="single"/>
            <w:lang w:val="x-none" w:eastAsia="zh-CN"/>
          </w:rPr>
          <w:t>https://platformazakupowa.pl/strona/45-instrukcje</w:t>
        </w:r>
      </w:hyperlink>
      <w:r w:rsidR="001B7EBB" w:rsidRPr="00514CC1">
        <w:rPr>
          <w:rFonts w:ascii="Arial" w:eastAsia="Times New Roman" w:hAnsi="Arial" w:cs="Arial"/>
          <w:lang w:eastAsia="zh-CN"/>
        </w:rPr>
        <w:t xml:space="preserve"> </w:t>
      </w:r>
    </w:p>
    <w:p w14:paraId="42EB919D" w14:textId="77777777" w:rsidR="001B7EBB" w:rsidRPr="00514CC1" w:rsidRDefault="001B7EBB" w:rsidP="00C26BEE">
      <w:pPr>
        <w:numPr>
          <w:ilvl w:val="0"/>
          <w:numId w:val="18"/>
        </w:numPr>
        <w:suppressAutoHyphens/>
        <w:spacing w:after="0" w:line="271" w:lineRule="auto"/>
        <w:ind w:left="360"/>
        <w:jc w:val="both"/>
        <w:rPr>
          <w:rFonts w:ascii="Arial" w:eastAsia="Times New Roman" w:hAnsi="Arial" w:cs="Arial"/>
          <w:lang w:val="x-none" w:eastAsia="zh-CN"/>
        </w:rPr>
      </w:pPr>
      <w:r w:rsidRPr="00514CC1">
        <w:rPr>
          <w:rFonts w:ascii="Arial" w:eastAsia="Times New Roman" w:hAnsi="Arial" w:cs="Arial"/>
          <w:lang w:val="x-none" w:eastAsia="zh-CN"/>
        </w:rPr>
        <w:t>Wykonawca po upływie terminu do składania ofert nie może wycofać złożonej oferty.</w:t>
      </w:r>
    </w:p>
    <w:p w14:paraId="623E009C" w14:textId="77777777" w:rsidR="001B7EBB" w:rsidRPr="00514CC1" w:rsidRDefault="001B7EBB" w:rsidP="00514CC1">
      <w:pPr>
        <w:numPr>
          <w:ilvl w:val="0"/>
          <w:numId w:val="0"/>
        </w:numPr>
        <w:suppressAutoHyphens/>
        <w:spacing w:after="0" w:line="271" w:lineRule="auto"/>
        <w:ind w:left="1077"/>
        <w:jc w:val="both"/>
        <w:rPr>
          <w:rFonts w:ascii="Arial" w:eastAsia="Times New Roman" w:hAnsi="Arial" w:cs="Arial"/>
          <w:lang w:eastAsia="zh-CN"/>
        </w:rPr>
      </w:pPr>
    </w:p>
    <w:p w14:paraId="7FAA52EF" w14:textId="20CDCEF6" w:rsidR="001B7EBB" w:rsidRPr="00514CC1" w:rsidRDefault="0098656D" w:rsidP="00514CC1">
      <w:pPr>
        <w:numPr>
          <w:ilvl w:val="0"/>
          <w:numId w:val="0"/>
        </w:numPr>
        <w:suppressAutoHyphens/>
        <w:spacing w:after="0" w:line="271" w:lineRule="auto"/>
        <w:rPr>
          <w:rFonts w:ascii="Arial" w:hAnsi="Arial" w:cs="Arial"/>
        </w:rPr>
      </w:pPr>
      <w:r w:rsidRPr="00514CC1">
        <w:rPr>
          <w:rFonts w:ascii="Arial" w:hAnsi="Arial" w:cs="Arial"/>
          <w:b/>
        </w:rPr>
        <w:t>XV. TERMIN OTWARCIA OFERT</w:t>
      </w:r>
    </w:p>
    <w:p w14:paraId="443C9B1A" w14:textId="77777777" w:rsidR="001B7EBB" w:rsidRPr="00514CC1" w:rsidRDefault="001B7EBB" w:rsidP="00C26BEE">
      <w:pPr>
        <w:numPr>
          <w:ilvl w:val="0"/>
          <w:numId w:val="19"/>
        </w:numPr>
        <w:suppressAutoHyphens/>
        <w:autoSpaceDE w:val="0"/>
        <w:autoSpaceDN w:val="0"/>
        <w:adjustRightInd w:val="0"/>
        <w:spacing w:after="0" w:line="271" w:lineRule="auto"/>
        <w:jc w:val="both"/>
        <w:rPr>
          <w:rFonts w:ascii="Arial" w:hAnsi="Arial" w:cs="Arial"/>
          <w:color w:val="000000"/>
        </w:rPr>
      </w:pPr>
      <w:r w:rsidRPr="00514CC1">
        <w:rPr>
          <w:rFonts w:ascii="Arial" w:hAnsi="Arial" w:cs="Arial"/>
          <w:color w:val="000000"/>
        </w:rPr>
        <w:t>Zamawiający przed otwarciem ofert, udostępni na stronie internetowej prowadzonego postępowania informację o kwocie, jaką zamierza przeznaczyć na sfinansowanie zamówienia.</w:t>
      </w:r>
    </w:p>
    <w:p w14:paraId="64170D15" w14:textId="770567BB" w:rsidR="001B7EBB" w:rsidRPr="00514CC1" w:rsidRDefault="001B7EBB" w:rsidP="00C26BEE">
      <w:pPr>
        <w:numPr>
          <w:ilvl w:val="0"/>
          <w:numId w:val="19"/>
        </w:numPr>
        <w:suppressAutoHyphens/>
        <w:autoSpaceDE w:val="0"/>
        <w:autoSpaceDN w:val="0"/>
        <w:adjustRightInd w:val="0"/>
        <w:spacing w:after="0" w:line="271" w:lineRule="auto"/>
        <w:jc w:val="both"/>
        <w:rPr>
          <w:rFonts w:ascii="Arial" w:hAnsi="Arial" w:cs="Arial"/>
          <w:color w:val="000000"/>
        </w:rPr>
      </w:pPr>
      <w:r w:rsidRPr="00514CC1">
        <w:rPr>
          <w:rFonts w:ascii="Arial" w:hAnsi="Arial" w:cs="Arial"/>
        </w:rPr>
        <w:t xml:space="preserve">Otwarcie ofert nastąpi </w:t>
      </w:r>
      <w:r w:rsidR="000D79F8" w:rsidRPr="00BC7AD9">
        <w:rPr>
          <w:rFonts w:ascii="Arial" w:hAnsi="Arial" w:cs="Arial"/>
          <w:b/>
        </w:rPr>
        <w:t>04.05.2022</w:t>
      </w:r>
      <w:r w:rsidRPr="00BC7AD9">
        <w:rPr>
          <w:rFonts w:ascii="Arial" w:hAnsi="Arial" w:cs="Arial"/>
          <w:b/>
        </w:rPr>
        <w:t xml:space="preserve"> r.,</w:t>
      </w:r>
      <w:r w:rsidRPr="00514CC1">
        <w:rPr>
          <w:rFonts w:ascii="Arial" w:hAnsi="Arial" w:cs="Arial"/>
          <w:b/>
        </w:rPr>
        <w:t xml:space="preserve"> o godzinie 1</w:t>
      </w:r>
      <w:r w:rsidR="00822139" w:rsidRPr="00514CC1">
        <w:rPr>
          <w:rFonts w:ascii="Arial" w:hAnsi="Arial" w:cs="Arial"/>
          <w:b/>
        </w:rPr>
        <w:t>1</w:t>
      </w:r>
      <w:r w:rsidRPr="00514CC1">
        <w:rPr>
          <w:rFonts w:ascii="Arial" w:hAnsi="Arial" w:cs="Arial"/>
          <w:b/>
        </w:rPr>
        <w:t>:</w:t>
      </w:r>
      <w:r w:rsidR="003606D5">
        <w:rPr>
          <w:rFonts w:ascii="Arial" w:hAnsi="Arial" w:cs="Arial"/>
          <w:b/>
        </w:rPr>
        <w:t>05</w:t>
      </w:r>
    </w:p>
    <w:p w14:paraId="635DDA42" w14:textId="77777777" w:rsidR="001B7EBB" w:rsidRPr="00514CC1" w:rsidRDefault="001B7EBB" w:rsidP="00C26BEE">
      <w:pPr>
        <w:numPr>
          <w:ilvl w:val="0"/>
          <w:numId w:val="19"/>
        </w:numPr>
        <w:suppressAutoHyphens/>
        <w:autoSpaceDE w:val="0"/>
        <w:autoSpaceDN w:val="0"/>
        <w:adjustRightInd w:val="0"/>
        <w:spacing w:after="0" w:line="271" w:lineRule="auto"/>
        <w:jc w:val="both"/>
        <w:rPr>
          <w:rFonts w:ascii="Arial" w:hAnsi="Arial" w:cs="Arial"/>
          <w:color w:val="000000"/>
        </w:rPr>
      </w:pPr>
      <w:r w:rsidRPr="00514CC1">
        <w:rPr>
          <w:rFonts w:ascii="Arial" w:hAnsi="Arial" w:cs="Arial"/>
        </w:rPr>
        <w:t xml:space="preserve">Otwarcie ofert nastąpi przy użyciu systemu teleinformatycznego, w związku z tym, w przypadku awarii tego systemu, która spowoduje brak możliwości otwarcia ofert w terminie określonym w pkt. 2, otwarcie ofert nastąpi niezwłocznie po usunięciu awarii. Zamawiający poinformuje o zmianie terminu otwarcia ofert na stronie internetowej prowadzonego postępowania. </w:t>
      </w:r>
    </w:p>
    <w:p w14:paraId="228B0AF1" w14:textId="77777777" w:rsidR="001B7EBB" w:rsidRPr="00514CC1" w:rsidRDefault="001B7EBB" w:rsidP="00C26BEE">
      <w:pPr>
        <w:numPr>
          <w:ilvl w:val="0"/>
          <w:numId w:val="19"/>
        </w:numPr>
        <w:suppressAutoHyphens/>
        <w:autoSpaceDE w:val="0"/>
        <w:autoSpaceDN w:val="0"/>
        <w:adjustRightInd w:val="0"/>
        <w:spacing w:after="0" w:line="271" w:lineRule="auto"/>
        <w:jc w:val="both"/>
        <w:rPr>
          <w:rFonts w:ascii="Arial" w:hAnsi="Arial" w:cs="Arial"/>
          <w:color w:val="000000"/>
        </w:rPr>
      </w:pPr>
      <w:r w:rsidRPr="00514CC1">
        <w:rPr>
          <w:rFonts w:ascii="Arial" w:hAnsi="Arial" w:cs="Arial"/>
          <w:color w:val="000000"/>
        </w:rPr>
        <w:t xml:space="preserve">Zgodnie z ustawą </w:t>
      </w:r>
      <w:proofErr w:type="spellStart"/>
      <w:r w:rsidRPr="00514CC1">
        <w:rPr>
          <w:rFonts w:ascii="Arial" w:hAnsi="Arial" w:cs="Arial"/>
          <w:color w:val="000000"/>
        </w:rPr>
        <w:t>pzp</w:t>
      </w:r>
      <w:proofErr w:type="spellEnd"/>
      <w:r w:rsidRPr="00514CC1">
        <w:rPr>
          <w:rFonts w:ascii="Arial" w:hAnsi="Arial" w:cs="Arial"/>
          <w:color w:val="000000"/>
        </w:rPr>
        <w:t xml:space="preserve"> Zamawiający nie ma obowiązku przeprowadzania jawnej sesji otwarcia ofert z udziałem wykonawców lub transmitowania sesji otwarcia za pośrednictwem elektronicznych narzędzi do przekazu wideo on-line, a ma jedynie takie uprawnienie.</w:t>
      </w:r>
    </w:p>
    <w:p w14:paraId="4B2F87C8" w14:textId="77777777" w:rsidR="001B7EBB" w:rsidRPr="00514CC1" w:rsidRDefault="001B7EBB" w:rsidP="00C26BEE">
      <w:pPr>
        <w:numPr>
          <w:ilvl w:val="0"/>
          <w:numId w:val="19"/>
        </w:numPr>
        <w:suppressAutoHyphens/>
        <w:autoSpaceDE w:val="0"/>
        <w:autoSpaceDN w:val="0"/>
        <w:adjustRightInd w:val="0"/>
        <w:spacing w:after="0" w:line="271" w:lineRule="auto"/>
        <w:jc w:val="both"/>
        <w:rPr>
          <w:rFonts w:ascii="Arial" w:hAnsi="Arial" w:cs="Arial"/>
          <w:color w:val="000000"/>
        </w:rPr>
      </w:pPr>
      <w:r w:rsidRPr="00514CC1">
        <w:rPr>
          <w:rFonts w:ascii="Arial" w:hAnsi="Arial" w:cs="Arial"/>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r w:rsidRPr="00514CC1">
        <w:rPr>
          <w:rFonts w:ascii="Arial" w:hAnsi="Arial" w:cs="Arial"/>
          <w:color w:val="000000"/>
        </w:rPr>
        <w:t xml:space="preserve"> </w:t>
      </w:r>
    </w:p>
    <w:p w14:paraId="7978E163" w14:textId="77777777" w:rsidR="001B7EBB" w:rsidRPr="00514CC1" w:rsidRDefault="001B7EBB" w:rsidP="00C26BEE">
      <w:pPr>
        <w:numPr>
          <w:ilvl w:val="0"/>
          <w:numId w:val="19"/>
        </w:numPr>
        <w:suppressAutoHyphens/>
        <w:autoSpaceDE w:val="0"/>
        <w:autoSpaceDN w:val="0"/>
        <w:adjustRightInd w:val="0"/>
        <w:spacing w:after="0" w:line="271" w:lineRule="auto"/>
        <w:jc w:val="both"/>
        <w:rPr>
          <w:rFonts w:ascii="Arial" w:hAnsi="Arial" w:cs="Arial"/>
          <w:color w:val="000000"/>
        </w:rPr>
      </w:pPr>
      <w:r w:rsidRPr="00514CC1">
        <w:rPr>
          <w:rFonts w:ascii="Arial" w:hAnsi="Arial" w:cs="Arial"/>
          <w:color w:val="000000"/>
        </w:rPr>
        <w:t xml:space="preserve">Wszystkie informacje będą publikowane na stronie postępowania na platformazakupowa.pl w sekcji ,,Komunikaty” . </w:t>
      </w:r>
    </w:p>
    <w:p w14:paraId="72225763" w14:textId="77777777" w:rsidR="001B7EBB" w:rsidRDefault="001B7EBB" w:rsidP="00514CC1">
      <w:pPr>
        <w:numPr>
          <w:ilvl w:val="0"/>
          <w:numId w:val="0"/>
        </w:numPr>
        <w:tabs>
          <w:tab w:val="left" w:pos="426"/>
        </w:tabs>
        <w:spacing w:after="0" w:line="271" w:lineRule="auto"/>
        <w:ind w:right="34"/>
        <w:jc w:val="both"/>
        <w:rPr>
          <w:rFonts w:ascii="Arial" w:hAnsi="Arial" w:cs="Arial"/>
          <w:b/>
        </w:rPr>
      </w:pPr>
    </w:p>
    <w:p w14:paraId="5B89EA87" w14:textId="77777777" w:rsidR="00454A73" w:rsidRDefault="00454A73" w:rsidP="00514CC1">
      <w:pPr>
        <w:numPr>
          <w:ilvl w:val="0"/>
          <w:numId w:val="0"/>
        </w:numPr>
        <w:tabs>
          <w:tab w:val="left" w:pos="426"/>
        </w:tabs>
        <w:spacing w:after="0" w:line="271" w:lineRule="auto"/>
        <w:ind w:right="34"/>
        <w:jc w:val="both"/>
        <w:rPr>
          <w:rFonts w:ascii="Arial" w:hAnsi="Arial" w:cs="Arial"/>
          <w:b/>
        </w:rPr>
      </w:pPr>
    </w:p>
    <w:p w14:paraId="54F72A5D" w14:textId="77777777" w:rsidR="00454A73" w:rsidRPr="00514CC1" w:rsidRDefault="00454A73" w:rsidP="00514CC1">
      <w:pPr>
        <w:numPr>
          <w:ilvl w:val="0"/>
          <w:numId w:val="0"/>
        </w:numPr>
        <w:tabs>
          <w:tab w:val="left" w:pos="426"/>
        </w:tabs>
        <w:spacing w:after="0" w:line="271" w:lineRule="auto"/>
        <w:ind w:right="34"/>
        <w:jc w:val="both"/>
        <w:rPr>
          <w:rFonts w:ascii="Arial" w:hAnsi="Arial" w:cs="Arial"/>
          <w:b/>
        </w:rPr>
      </w:pPr>
    </w:p>
    <w:p w14:paraId="3E239AA8" w14:textId="7995709D" w:rsidR="00643BB0" w:rsidRPr="00514CC1" w:rsidRDefault="0098656D" w:rsidP="00514CC1">
      <w:pPr>
        <w:numPr>
          <w:ilvl w:val="0"/>
          <w:numId w:val="0"/>
        </w:numPr>
        <w:tabs>
          <w:tab w:val="left" w:pos="426"/>
        </w:tabs>
        <w:spacing w:after="0" w:line="271" w:lineRule="auto"/>
        <w:ind w:right="34"/>
        <w:jc w:val="both"/>
        <w:rPr>
          <w:rFonts w:ascii="Arial" w:hAnsi="Arial" w:cs="Arial"/>
          <w:b/>
        </w:rPr>
      </w:pPr>
      <w:r w:rsidRPr="00514CC1">
        <w:rPr>
          <w:rFonts w:ascii="Arial" w:hAnsi="Arial" w:cs="Arial"/>
          <w:b/>
        </w:rPr>
        <w:lastRenderedPageBreak/>
        <w:t>XVI.</w:t>
      </w:r>
      <w:r w:rsidR="006B3570" w:rsidRPr="00514CC1">
        <w:rPr>
          <w:rFonts w:ascii="Arial" w:hAnsi="Arial" w:cs="Arial"/>
          <w:b/>
        </w:rPr>
        <w:t xml:space="preserve"> </w:t>
      </w:r>
      <w:r w:rsidR="00643BB0" w:rsidRPr="00514CC1">
        <w:rPr>
          <w:rFonts w:ascii="Arial" w:hAnsi="Arial" w:cs="Arial"/>
          <w:b/>
        </w:rPr>
        <w:t>OPIS SPOSOBU OBLICZENIA CENY</w:t>
      </w:r>
    </w:p>
    <w:p w14:paraId="2993BF1D" w14:textId="7BC7D497" w:rsidR="0095243D" w:rsidRPr="00514CC1" w:rsidRDefault="0095243D" w:rsidP="00C26BEE">
      <w:pPr>
        <w:pStyle w:val="Akapitzlist"/>
        <w:numPr>
          <w:ilvl w:val="0"/>
          <w:numId w:val="29"/>
        </w:numPr>
        <w:tabs>
          <w:tab w:val="left" w:pos="426"/>
        </w:tabs>
        <w:spacing w:line="271" w:lineRule="auto"/>
        <w:ind w:right="34"/>
        <w:jc w:val="both"/>
        <w:rPr>
          <w:rFonts w:ascii="Arial" w:hAnsi="Arial" w:cs="Arial"/>
        </w:rPr>
      </w:pPr>
      <w:r w:rsidRPr="00514CC1">
        <w:rPr>
          <w:rFonts w:ascii="Arial" w:hAnsi="Arial" w:cs="Arial"/>
        </w:rPr>
        <w:t xml:space="preserve">W Formularzu oferty należy podać całkowitą cenę ofertową (brutto) obejmującą realizację całego zamówienia w złotych polskich (PLN), wraz z podaniem stawki podatku VAT. </w:t>
      </w:r>
      <w:r w:rsidR="00BE3817" w:rsidRPr="00514CC1">
        <w:rPr>
          <w:rFonts w:ascii="Arial" w:hAnsi="Arial" w:cs="Arial"/>
          <w:bCs/>
        </w:rPr>
        <w:t>Cena oferty stanowi wartość umowy za wykonanie przedmiotu zamówienia w całym zakresie.</w:t>
      </w:r>
    </w:p>
    <w:p w14:paraId="47ED50D1" w14:textId="232F65FB" w:rsidR="007B0AA3" w:rsidRPr="00514CC1" w:rsidRDefault="007B0AA3" w:rsidP="00C26BEE">
      <w:pPr>
        <w:pStyle w:val="Akapitzlist"/>
        <w:numPr>
          <w:ilvl w:val="0"/>
          <w:numId w:val="29"/>
        </w:numPr>
        <w:tabs>
          <w:tab w:val="left" w:pos="426"/>
        </w:tabs>
        <w:spacing w:line="271" w:lineRule="auto"/>
        <w:ind w:right="34"/>
        <w:jc w:val="both"/>
        <w:rPr>
          <w:rFonts w:ascii="Arial" w:hAnsi="Arial" w:cs="Arial"/>
          <w:b/>
        </w:rPr>
      </w:pPr>
      <w:r w:rsidRPr="00514CC1">
        <w:rPr>
          <w:rFonts w:ascii="Arial" w:hAnsi="Arial" w:cs="Arial"/>
          <w:bCs/>
        </w:rPr>
        <w:t>Wykonawca uwzględniając wszystkie wymogi, o których mowa w niniejszej SWZ, powinien w łącznej cenie ofertowej brutto ująć wszelkie koszty niezbędne dla prawidłowego i pełnego wykonania przedmiotu zamówienia oraz uwzględnić inne opłaty i podatki, a także ewentualne upusty i rabaty zastosowane przez wykonawcę.</w:t>
      </w:r>
    </w:p>
    <w:p w14:paraId="49350D06" w14:textId="3C33AAD4" w:rsidR="008E76B4" w:rsidRPr="00D3335B" w:rsidRDefault="008E76B4" w:rsidP="00C26BEE">
      <w:pPr>
        <w:pStyle w:val="Akapitzlist"/>
        <w:numPr>
          <w:ilvl w:val="0"/>
          <w:numId w:val="29"/>
        </w:numPr>
        <w:tabs>
          <w:tab w:val="left" w:pos="426"/>
        </w:tabs>
        <w:spacing w:line="271" w:lineRule="auto"/>
        <w:ind w:right="34"/>
        <w:jc w:val="both"/>
        <w:rPr>
          <w:rFonts w:ascii="Arial" w:hAnsi="Arial" w:cs="Arial"/>
          <w:b/>
        </w:rPr>
      </w:pPr>
      <w:r w:rsidRPr="00514CC1">
        <w:rPr>
          <w:rFonts w:ascii="Arial" w:hAnsi="Arial" w:cs="Arial"/>
          <w:bCs/>
        </w:rPr>
        <w:t xml:space="preserve">Cena musi być wyrażona w złotych polskich, z dokładnością do 2 (dwóch) miejsc po przecinku. Kwoty wykazane w ofercie zaokrągla się do pełnych groszy, przy czym końcówki poniżej 0,5 grosza pomija się, a końcówki 0,5 grosza i wyższe zaokrągla się do 1 grosza. </w:t>
      </w:r>
    </w:p>
    <w:p w14:paraId="5E71C4BD" w14:textId="53D00BAF" w:rsidR="00F034A7" w:rsidRPr="00D3335B" w:rsidRDefault="00CB458C" w:rsidP="00C26BEE">
      <w:pPr>
        <w:pStyle w:val="Akapitzlist"/>
        <w:numPr>
          <w:ilvl w:val="0"/>
          <w:numId w:val="29"/>
        </w:numPr>
        <w:tabs>
          <w:tab w:val="left" w:pos="426"/>
        </w:tabs>
        <w:spacing w:line="271" w:lineRule="auto"/>
        <w:ind w:right="34"/>
        <w:jc w:val="both"/>
        <w:rPr>
          <w:rFonts w:ascii="Arial" w:hAnsi="Arial" w:cs="Arial"/>
          <w:b/>
        </w:rPr>
      </w:pPr>
      <w:r w:rsidRPr="00D3335B">
        <w:rPr>
          <w:rFonts w:ascii="Arial" w:hAnsi="Arial" w:cs="Arial"/>
          <w:bCs/>
        </w:rPr>
        <w:t xml:space="preserve">Ponadto zamawiający informuje, że </w:t>
      </w:r>
      <w:r w:rsidR="00D3335B" w:rsidRPr="00D3335B">
        <w:rPr>
          <w:rFonts w:ascii="Arial" w:hAnsi="Arial" w:cs="Arial"/>
          <w:bCs/>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Z</w:t>
      </w:r>
      <w:r w:rsidRPr="00D3335B">
        <w:rPr>
          <w:rFonts w:ascii="Arial" w:hAnsi="Arial" w:cs="Arial"/>
          <w:bCs/>
        </w:rPr>
        <w:t>godnie z postanowieniami art.</w:t>
      </w:r>
      <w:r w:rsidR="00BE3817" w:rsidRPr="00D3335B">
        <w:rPr>
          <w:rFonts w:ascii="Arial" w:hAnsi="Arial" w:cs="Arial"/>
          <w:bCs/>
        </w:rPr>
        <w:t xml:space="preserve"> </w:t>
      </w:r>
      <w:r w:rsidR="00D3335B" w:rsidRPr="00D3335B">
        <w:rPr>
          <w:rFonts w:ascii="Arial" w:hAnsi="Arial" w:cs="Arial"/>
          <w:bCs/>
        </w:rPr>
        <w:t>225 ust. 2</w:t>
      </w:r>
      <w:r w:rsidRPr="00D3335B">
        <w:rPr>
          <w:rFonts w:ascii="Arial" w:hAnsi="Arial" w:cs="Arial"/>
          <w:bCs/>
        </w:rPr>
        <w:t xml:space="preserve"> ustawy PZP</w:t>
      </w:r>
      <w:r w:rsidR="00D3335B" w:rsidRPr="00D3335B">
        <w:rPr>
          <w:rFonts w:ascii="Arial" w:hAnsi="Arial" w:cs="Arial"/>
          <w:bCs/>
        </w:rPr>
        <w:t xml:space="preserve"> wykonawca ma obowiązek poinformowania Zamawiającego, że wybór jego oferty będzie prowadził do powstania u zamawiającego obowiązku podatkowego,  wskazania nazwy (rodzaju) usługi, której świadczenie będzie prowadziło do powstania obowiązku podatkowego, wskazania wartości usługi objętej obowiązkiem podatkowym zamawiającego, bez kwoty podatku oraz wskazania stawki podatku od towarów i usług, która zgodnie z wiedzą wykonawcy, będzie miała zastosowanie.</w:t>
      </w:r>
    </w:p>
    <w:p w14:paraId="04425ECD" w14:textId="77777777" w:rsidR="00D3335B" w:rsidRDefault="00D3335B" w:rsidP="00514CC1">
      <w:pPr>
        <w:numPr>
          <w:ilvl w:val="0"/>
          <w:numId w:val="0"/>
        </w:numPr>
        <w:spacing w:after="0" w:line="271" w:lineRule="auto"/>
        <w:ind w:right="34"/>
        <w:jc w:val="both"/>
        <w:rPr>
          <w:rFonts w:ascii="Arial" w:hAnsi="Arial" w:cs="Arial"/>
          <w:b/>
        </w:rPr>
      </w:pPr>
    </w:p>
    <w:p w14:paraId="357924EE" w14:textId="013B9CD1" w:rsidR="00643BB0" w:rsidRPr="00514CC1" w:rsidRDefault="00012892" w:rsidP="00514CC1">
      <w:pPr>
        <w:numPr>
          <w:ilvl w:val="0"/>
          <w:numId w:val="0"/>
        </w:numPr>
        <w:spacing w:after="0" w:line="271" w:lineRule="auto"/>
        <w:ind w:right="34"/>
        <w:jc w:val="both"/>
        <w:rPr>
          <w:rFonts w:ascii="Arial" w:hAnsi="Arial" w:cs="Arial"/>
          <w:b/>
        </w:rPr>
      </w:pPr>
      <w:r w:rsidRPr="00514CC1">
        <w:rPr>
          <w:rFonts w:ascii="Arial" w:hAnsi="Arial" w:cs="Arial"/>
          <w:b/>
        </w:rPr>
        <w:t>XV</w:t>
      </w:r>
      <w:r w:rsidR="00BB7286" w:rsidRPr="00514CC1">
        <w:rPr>
          <w:rFonts w:ascii="Arial" w:hAnsi="Arial" w:cs="Arial"/>
          <w:b/>
        </w:rPr>
        <w:t>II</w:t>
      </w:r>
      <w:r w:rsidRPr="00514CC1">
        <w:rPr>
          <w:rFonts w:ascii="Arial" w:hAnsi="Arial" w:cs="Arial"/>
          <w:b/>
        </w:rPr>
        <w:t>.</w:t>
      </w:r>
      <w:r w:rsidR="00643BB0" w:rsidRPr="00514CC1">
        <w:rPr>
          <w:rFonts w:ascii="Arial" w:hAnsi="Arial" w:cs="Arial"/>
          <w:b/>
        </w:rPr>
        <w:t>WYMAGANIA DOTYCZĄCE ZABEZPIECZENIA NALEŻYTEGO WYKONANIA UMOWY</w:t>
      </w:r>
    </w:p>
    <w:p w14:paraId="7080110B" w14:textId="2E31964E" w:rsidR="00415E90" w:rsidRPr="00514CC1" w:rsidRDefault="009A0096" w:rsidP="00C26BEE">
      <w:pPr>
        <w:pStyle w:val="Akapitzlist"/>
        <w:numPr>
          <w:ilvl w:val="0"/>
          <w:numId w:val="30"/>
        </w:numPr>
        <w:tabs>
          <w:tab w:val="left" w:pos="960"/>
        </w:tabs>
        <w:spacing w:line="271" w:lineRule="auto"/>
        <w:jc w:val="both"/>
        <w:rPr>
          <w:rFonts w:ascii="Arial" w:hAnsi="Arial" w:cs="Arial"/>
        </w:rPr>
      </w:pPr>
      <w:r w:rsidRPr="00514CC1">
        <w:rPr>
          <w:rFonts w:ascii="Arial" w:hAnsi="Arial" w:cs="Arial"/>
        </w:rPr>
        <w:t xml:space="preserve">Zamawiający żąda od </w:t>
      </w:r>
      <w:r w:rsidR="00BB7286" w:rsidRPr="00514CC1">
        <w:rPr>
          <w:rFonts w:ascii="Arial" w:hAnsi="Arial" w:cs="Arial"/>
        </w:rPr>
        <w:t>W</w:t>
      </w:r>
      <w:r w:rsidRPr="00514CC1">
        <w:rPr>
          <w:rFonts w:ascii="Arial" w:hAnsi="Arial" w:cs="Arial"/>
        </w:rPr>
        <w:t>ykonawcy zabezpieczenia należytego wykonania umowy, zwanego dalej „zabezpieczeniem</w:t>
      </w:r>
      <w:r w:rsidRPr="00514CC1">
        <w:rPr>
          <w:rFonts w:ascii="Arial" w:hAnsi="Arial" w:cs="Arial"/>
          <w:b/>
          <w:bCs/>
        </w:rPr>
        <w:t xml:space="preserve">” w wysokości </w:t>
      </w:r>
      <w:r w:rsidR="00857BCC" w:rsidRPr="00514CC1">
        <w:rPr>
          <w:rFonts w:ascii="Arial" w:hAnsi="Arial" w:cs="Arial"/>
          <w:b/>
          <w:bCs/>
        </w:rPr>
        <w:t>5</w:t>
      </w:r>
      <w:r w:rsidRPr="00514CC1">
        <w:rPr>
          <w:rFonts w:ascii="Arial" w:hAnsi="Arial" w:cs="Arial"/>
          <w:b/>
          <w:bCs/>
        </w:rPr>
        <w:t>%</w:t>
      </w:r>
      <w:r w:rsidRPr="00514CC1">
        <w:rPr>
          <w:rFonts w:ascii="Arial" w:hAnsi="Arial" w:cs="Arial"/>
        </w:rPr>
        <w:t xml:space="preserve"> całkowitej ceny brutto oferty. </w:t>
      </w:r>
    </w:p>
    <w:p w14:paraId="14BA801B" w14:textId="066001ED" w:rsidR="00415E90" w:rsidRPr="00514CC1" w:rsidRDefault="009A0096" w:rsidP="00C26BEE">
      <w:pPr>
        <w:pStyle w:val="Akapitzlist"/>
        <w:numPr>
          <w:ilvl w:val="0"/>
          <w:numId w:val="30"/>
        </w:numPr>
        <w:tabs>
          <w:tab w:val="left" w:pos="960"/>
        </w:tabs>
        <w:spacing w:line="271" w:lineRule="auto"/>
        <w:jc w:val="both"/>
        <w:rPr>
          <w:rFonts w:ascii="Arial" w:hAnsi="Arial" w:cs="Arial"/>
        </w:rPr>
      </w:pPr>
      <w:r w:rsidRPr="00514CC1">
        <w:rPr>
          <w:rFonts w:ascii="Arial" w:hAnsi="Arial" w:cs="Arial"/>
        </w:rPr>
        <w:t>Zabezpieczenie musi być wniesione w pełnej wysokości, niezależnie od formy jego wniesienia, najpóźniej w dniu zawarcia umowy, ale przed jej podpisaniem.</w:t>
      </w:r>
      <w:r w:rsidR="00012892" w:rsidRPr="00514CC1">
        <w:rPr>
          <w:rFonts w:ascii="Arial" w:hAnsi="Arial" w:cs="Arial"/>
        </w:rPr>
        <w:t xml:space="preserve"> </w:t>
      </w:r>
      <w:r w:rsidRPr="00514CC1">
        <w:rPr>
          <w:rFonts w:ascii="Arial" w:hAnsi="Arial" w:cs="Arial"/>
        </w:rPr>
        <w:t>Zabezpieczenie służy pokryciu roszczeń z tytułu niewykonania lub nienależytego wykonania umowy.</w:t>
      </w:r>
    </w:p>
    <w:p w14:paraId="5FF38497" w14:textId="17736970" w:rsidR="00415E90" w:rsidRPr="00514CC1" w:rsidRDefault="009A0096" w:rsidP="00C26BEE">
      <w:pPr>
        <w:pStyle w:val="Akapitzlist"/>
        <w:numPr>
          <w:ilvl w:val="0"/>
          <w:numId w:val="30"/>
        </w:numPr>
        <w:tabs>
          <w:tab w:val="left" w:pos="960"/>
        </w:tabs>
        <w:spacing w:line="271" w:lineRule="auto"/>
        <w:jc w:val="both"/>
        <w:rPr>
          <w:rFonts w:ascii="Arial" w:hAnsi="Arial" w:cs="Arial"/>
        </w:rPr>
      </w:pPr>
      <w:r w:rsidRPr="00514CC1">
        <w:rPr>
          <w:rFonts w:ascii="Arial" w:hAnsi="Arial" w:cs="Arial"/>
        </w:rPr>
        <w:t xml:space="preserve">Zabezpieczenie może być wnoszone według wyboru wykonawcy w jednej lub kilku następujących formach: </w:t>
      </w:r>
    </w:p>
    <w:p w14:paraId="4A3A2288" w14:textId="78EAFE0D" w:rsidR="00415E90" w:rsidRPr="00514CC1" w:rsidRDefault="009A0096" w:rsidP="00C26BEE">
      <w:pPr>
        <w:pStyle w:val="Akapitzlist"/>
        <w:numPr>
          <w:ilvl w:val="0"/>
          <w:numId w:val="31"/>
        </w:numPr>
        <w:tabs>
          <w:tab w:val="left" w:pos="709"/>
        </w:tabs>
        <w:spacing w:line="271" w:lineRule="auto"/>
        <w:jc w:val="both"/>
        <w:rPr>
          <w:rFonts w:ascii="Arial" w:hAnsi="Arial" w:cs="Arial"/>
        </w:rPr>
      </w:pPr>
      <w:r w:rsidRPr="00514CC1">
        <w:rPr>
          <w:rFonts w:ascii="Arial" w:hAnsi="Arial" w:cs="Arial"/>
        </w:rPr>
        <w:t>pieniądzu,</w:t>
      </w:r>
    </w:p>
    <w:p w14:paraId="14AAFE77" w14:textId="6D760E6C" w:rsidR="00415E90" w:rsidRPr="00514CC1" w:rsidRDefault="009A0096" w:rsidP="00C26BEE">
      <w:pPr>
        <w:pStyle w:val="Akapitzlist"/>
        <w:numPr>
          <w:ilvl w:val="0"/>
          <w:numId w:val="31"/>
        </w:numPr>
        <w:tabs>
          <w:tab w:val="left" w:pos="709"/>
        </w:tabs>
        <w:spacing w:line="271" w:lineRule="auto"/>
        <w:jc w:val="both"/>
        <w:rPr>
          <w:rFonts w:ascii="Arial" w:hAnsi="Arial" w:cs="Arial"/>
        </w:rPr>
      </w:pPr>
      <w:r w:rsidRPr="00514CC1">
        <w:rPr>
          <w:rFonts w:ascii="Arial" w:hAnsi="Arial" w:cs="Arial"/>
        </w:rPr>
        <w:t>poręczeniach bankowych lub poręczeniach spółdzielczej kasy oszczędnościowo – kredytowej, z tym</w:t>
      </w:r>
      <w:r w:rsidR="00012892" w:rsidRPr="00514CC1">
        <w:rPr>
          <w:rFonts w:ascii="Arial" w:hAnsi="Arial" w:cs="Arial"/>
        </w:rPr>
        <w:t>, że</w:t>
      </w:r>
      <w:r w:rsidR="008718EF" w:rsidRPr="00514CC1">
        <w:rPr>
          <w:rFonts w:ascii="Arial" w:hAnsi="Arial" w:cs="Arial"/>
        </w:rPr>
        <w:t xml:space="preserve"> </w:t>
      </w:r>
      <w:r w:rsidRPr="00514CC1">
        <w:rPr>
          <w:rFonts w:ascii="Arial" w:hAnsi="Arial" w:cs="Arial"/>
        </w:rPr>
        <w:t xml:space="preserve">zobowiązanie kasy jest zawsze zobowiązaniem pieniężnym, </w:t>
      </w:r>
    </w:p>
    <w:p w14:paraId="0B114C16" w14:textId="77777777" w:rsidR="00A50BCB" w:rsidRPr="00514CC1" w:rsidRDefault="009A0096" w:rsidP="00C26BEE">
      <w:pPr>
        <w:pStyle w:val="Akapitzlist"/>
        <w:numPr>
          <w:ilvl w:val="0"/>
          <w:numId w:val="31"/>
        </w:numPr>
        <w:tabs>
          <w:tab w:val="left" w:pos="709"/>
        </w:tabs>
        <w:spacing w:line="271" w:lineRule="auto"/>
        <w:jc w:val="both"/>
        <w:rPr>
          <w:rFonts w:ascii="Arial" w:hAnsi="Arial" w:cs="Arial"/>
        </w:rPr>
      </w:pPr>
      <w:r w:rsidRPr="00514CC1">
        <w:rPr>
          <w:rFonts w:ascii="Arial" w:hAnsi="Arial" w:cs="Arial"/>
        </w:rPr>
        <w:t xml:space="preserve">gwarancjach bankowych, </w:t>
      </w:r>
    </w:p>
    <w:p w14:paraId="7928BF9F" w14:textId="14F2BDB9" w:rsidR="00415E90" w:rsidRPr="00514CC1" w:rsidRDefault="009A0096" w:rsidP="00C26BEE">
      <w:pPr>
        <w:pStyle w:val="Akapitzlist"/>
        <w:numPr>
          <w:ilvl w:val="0"/>
          <w:numId w:val="31"/>
        </w:numPr>
        <w:tabs>
          <w:tab w:val="left" w:pos="709"/>
        </w:tabs>
        <w:spacing w:line="271" w:lineRule="auto"/>
        <w:jc w:val="both"/>
        <w:rPr>
          <w:rFonts w:ascii="Arial" w:hAnsi="Arial" w:cs="Arial"/>
        </w:rPr>
      </w:pPr>
      <w:r w:rsidRPr="00514CC1">
        <w:rPr>
          <w:rFonts w:ascii="Arial" w:hAnsi="Arial" w:cs="Arial"/>
        </w:rPr>
        <w:t xml:space="preserve">gwarancjach ubezpieczeniowych, </w:t>
      </w:r>
    </w:p>
    <w:p w14:paraId="3627C2E4" w14:textId="6179D96E" w:rsidR="00415E90" w:rsidRPr="00514CC1" w:rsidRDefault="009A0096" w:rsidP="00C26BEE">
      <w:pPr>
        <w:pStyle w:val="Akapitzlist"/>
        <w:numPr>
          <w:ilvl w:val="0"/>
          <w:numId w:val="31"/>
        </w:numPr>
        <w:tabs>
          <w:tab w:val="left" w:pos="709"/>
        </w:tabs>
        <w:spacing w:line="271" w:lineRule="auto"/>
        <w:jc w:val="both"/>
        <w:rPr>
          <w:rFonts w:ascii="Arial" w:hAnsi="Arial" w:cs="Arial"/>
        </w:rPr>
      </w:pPr>
      <w:r w:rsidRPr="00514CC1">
        <w:rPr>
          <w:rFonts w:ascii="Arial" w:hAnsi="Arial" w:cs="Arial"/>
        </w:rPr>
        <w:t xml:space="preserve">poręczeniach udzielanych przez podmioty, o których mowa w art. 6b ust. 5 pkt 2 ustawy z dnia 9 listopada 2000 r. o utworzeniu Polskiej Agencji Rozwoju Przedsiębiorczości. </w:t>
      </w:r>
    </w:p>
    <w:p w14:paraId="5B9ABDC7" w14:textId="743C74A0" w:rsidR="00FB3346" w:rsidRPr="00514CC1" w:rsidRDefault="00415E90" w:rsidP="00C26BEE">
      <w:pPr>
        <w:pStyle w:val="Akapitzlist"/>
        <w:numPr>
          <w:ilvl w:val="0"/>
          <w:numId w:val="30"/>
        </w:numPr>
        <w:tabs>
          <w:tab w:val="left" w:pos="709"/>
        </w:tabs>
        <w:spacing w:line="271" w:lineRule="auto"/>
        <w:jc w:val="both"/>
        <w:rPr>
          <w:rFonts w:ascii="Arial" w:hAnsi="Arial" w:cs="Arial"/>
          <w:b/>
          <w:bCs/>
        </w:rPr>
      </w:pPr>
      <w:r w:rsidRPr="00514CC1">
        <w:rPr>
          <w:rFonts w:ascii="Arial" w:hAnsi="Arial" w:cs="Arial"/>
          <w:shd w:val="clear" w:color="auto" w:fill="FFFFFF"/>
        </w:rPr>
        <w:t xml:space="preserve">Zamawiający nie dopuszcza wniesienia zabezpieczenia należytego wykonania umowy w formach wskazanych w </w:t>
      </w:r>
      <w:r w:rsidR="00BB7286" w:rsidRPr="00514CC1">
        <w:rPr>
          <w:rFonts w:ascii="Arial" w:hAnsi="Arial" w:cs="Arial"/>
          <w:shd w:val="clear" w:color="auto" w:fill="FFFFFF"/>
        </w:rPr>
        <w:t xml:space="preserve">art. 450 ust. 2 </w:t>
      </w:r>
      <w:r w:rsidR="00012892" w:rsidRPr="00514CC1">
        <w:rPr>
          <w:rFonts w:ascii="Arial" w:hAnsi="Arial" w:cs="Arial"/>
          <w:shd w:val="clear" w:color="auto" w:fill="FFFFFF"/>
        </w:rPr>
        <w:t>PZP</w:t>
      </w:r>
      <w:r w:rsidRPr="00514CC1">
        <w:rPr>
          <w:rFonts w:ascii="Arial" w:hAnsi="Arial" w:cs="Arial"/>
        </w:rPr>
        <w:t>.</w:t>
      </w:r>
    </w:p>
    <w:p w14:paraId="605EDAE1" w14:textId="5CC8C1F0" w:rsidR="004D14D9" w:rsidRPr="00514CC1" w:rsidRDefault="00A50BCB" w:rsidP="00C26BEE">
      <w:pPr>
        <w:pStyle w:val="Akapitzlist"/>
        <w:numPr>
          <w:ilvl w:val="0"/>
          <w:numId w:val="30"/>
        </w:numPr>
        <w:tabs>
          <w:tab w:val="left" w:pos="709"/>
        </w:tabs>
        <w:spacing w:line="271" w:lineRule="auto"/>
        <w:jc w:val="both"/>
        <w:rPr>
          <w:rFonts w:ascii="Arial" w:hAnsi="Arial" w:cs="Arial"/>
          <w:b/>
          <w:bCs/>
        </w:rPr>
      </w:pPr>
      <w:r w:rsidRPr="00514CC1">
        <w:rPr>
          <w:rFonts w:ascii="Arial" w:hAnsi="Arial" w:cs="Arial"/>
        </w:rPr>
        <w:t>Zabezpieczenie wnoszone w pieniądzu wykonawca zobowiązany będzie wpłacić przelewem na rachunek bankowy</w:t>
      </w:r>
      <w:r w:rsidR="00CB1DFE" w:rsidRPr="00514CC1">
        <w:rPr>
          <w:rFonts w:ascii="Arial" w:hAnsi="Arial" w:cs="Arial"/>
        </w:rPr>
        <w:t xml:space="preserve"> </w:t>
      </w:r>
      <w:r w:rsidR="00AB521A" w:rsidRPr="00514CC1">
        <w:rPr>
          <w:rFonts w:ascii="Arial" w:hAnsi="Arial" w:cs="Arial"/>
        </w:rPr>
        <w:t>podany po zawiadomieniu o wyborze najkorzystniejszej oferty</w:t>
      </w:r>
      <w:r w:rsidR="008718EF" w:rsidRPr="00514CC1">
        <w:rPr>
          <w:rFonts w:ascii="Arial" w:hAnsi="Arial" w:cs="Arial"/>
        </w:rPr>
        <w:t xml:space="preserve"> </w:t>
      </w:r>
      <w:r w:rsidRPr="00514CC1">
        <w:rPr>
          <w:rFonts w:ascii="Arial" w:hAnsi="Arial" w:cs="Arial"/>
          <w:shd w:val="clear" w:color="auto" w:fill="FFFFFF"/>
        </w:rPr>
        <w:t xml:space="preserve">z dopiskiem </w:t>
      </w:r>
      <w:r w:rsidRPr="00514CC1">
        <w:rPr>
          <w:rFonts w:ascii="Arial" w:hAnsi="Arial" w:cs="Arial"/>
          <w:i/>
          <w:shd w:val="clear" w:color="auto" w:fill="FFFFFF"/>
        </w:rPr>
        <w:t>„Zabezpieczenie należytego wykonania umowy”</w:t>
      </w:r>
      <w:r w:rsidRPr="00514CC1">
        <w:rPr>
          <w:rFonts w:ascii="Arial" w:hAnsi="Arial" w:cs="Arial"/>
          <w:shd w:val="clear" w:color="auto" w:fill="FFFFFF"/>
        </w:rPr>
        <w:t>.</w:t>
      </w:r>
      <w:r w:rsidR="00AB521A" w:rsidRPr="00514CC1">
        <w:rPr>
          <w:rFonts w:ascii="Arial" w:hAnsi="Arial" w:cs="Arial"/>
          <w:shd w:val="clear" w:color="auto" w:fill="FFFFFF"/>
        </w:rPr>
        <w:t xml:space="preserve"> </w:t>
      </w:r>
    </w:p>
    <w:p w14:paraId="264B5C23" w14:textId="794450AA" w:rsidR="00A50BCB" w:rsidRPr="00514CC1" w:rsidRDefault="00A50BCB" w:rsidP="00C26BEE">
      <w:pPr>
        <w:pStyle w:val="Akapitzlist"/>
        <w:numPr>
          <w:ilvl w:val="0"/>
          <w:numId w:val="30"/>
        </w:numPr>
        <w:tabs>
          <w:tab w:val="left" w:pos="709"/>
        </w:tabs>
        <w:spacing w:line="271" w:lineRule="auto"/>
        <w:jc w:val="both"/>
        <w:rPr>
          <w:rFonts w:ascii="Arial" w:hAnsi="Arial" w:cs="Arial"/>
          <w:b/>
          <w:bCs/>
        </w:rPr>
      </w:pPr>
      <w:r w:rsidRPr="00514CC1">
        <w:rPr>
          <w:rFonts w:ascii="Arial" w:hAnsi="Arial" w:cs="Arial"/>
          <w:bCs/>
        </w:rPr>
        <w:lastRenderedPageBreak/>
        <w:t>W przypadku wyboru gwarancji lub poręczenia jako formy wniesienia zabezpieczenia należytego wykonania umowy poręczenie lub gwarancja winny zawierać następujące elementy:</w:t>
      </w:r>
    </w:p>
    <w:p w14:paraId="341A6276" w14:textId="48D61346" w:rsidR="00A50BCB" w:rsidRPr="00514CC1" w:rsidRDefault="00A50BCB" w:rsidP="00C26BEE">
      <w:pPr>
        <w:pStyle w:val="Akapitzlist"/>
        <w:numPr>
          <w:ilvl w:val="0"/>
          <w:numId w:val="32"/>
        </w:numPr>
        <w:spacing w:line="271" w:lineRule="auto"/>
        <w:jc w:val="both"/>
        <w:rPr>
          <w:rFonts w:ascii="Arial" w:hAnsi="Arial" w:cs="Arial"/>
        </w:rPr>
      </w:pPr>
      <w:r w:rsidRPr="00514CC1">
        <w:rPr>
          <w:rFonts w:ascii="Arial" w:hAnsi="Arial" w:cs="Arial"/>
        </w:rPr>
        <w:t>wskazanie wykonawcy, wskazanie zamawiającego jako beneficjenta poręczenia lub gwarancji, wskazanie gwaranta (podmiotu udzielającego poręczenia lub gwarancji) wraz z ich siedzibami</w:t>
      </w:r>
    </w:p>
    <w:p w14:paraId="73402819" w14:textId="77777777" w:rsidR="00A50BCB" w:rsidRPr="00514CC1" w:rsidRDefault="00A50BCB" w:rsidP="00C26BEE">
      <w:pPr>
        <w:pStyle w:val="Akapitzlist"/>
        <w:numPr>
          <w:ilvl w:val="0"/>
          <w:numId w:val="32"/>
        </w:numPr>
        <w:spacing w:line="271" w:lineRule="auto"/>
        <w:jc w:val="both"/>
        <w:rPr>
          <w:rFonts w:ascii="Arial" w:hAnsi="Arial" w:cs="Arial"/>
        </w:rPr>
      </w:pPr>
      <w:r w:rsidRPr="00514CC1">
        <w:rPr>
          <w:rFonts w:ascii="Arial" w:hAnsi="Arial" w:cs="Arial"/>
        </w:rPr>
        <w:t>wskazanie umowy, na której zabezpieczenie należytego wykonania udzielone zostało poręczenie lub gwarancja,</w:t>
      </w:r>
    </w:p>
    <w:p w14:paraId="7F4F421C" w14:textId="77777777" w:rsidR="00A50BCB" w:rsidRPr="00514CC1" w:rsidRDefault="00A50BCB" w:rsidP="00C26BEE">
      <w:pPr>
        <w:pStyle w:val="Akapitzlist"/>
        <w:numPr>
          <w:ilvl w:val="0"/>
          <w:numId w:val="32"/>
        </w:numPr>
        <w:spacing w:line="271" w:lineRule="auto"/>
        <w:jc w:val="both"/>
        <w:rPr>
          <w:rFonts w:ascii="Arial" w:hAnsi="Arial" w:cs="Arial"/>
        </w:rPr>
      </w:pPr>
      <w:r w:rsidRPr="00514CC1">
        <w:rPr>
          <w:rFonts w:ascii="Arial" w:hAnsi="Arial" w:cs="Arial"/>
        </w:rPr>
        <w:t>wskazanie sumy gwarancji,</w:t>
      </w:r>
    </w:p>
    <w:p w14:paraId="1EA8361E" w14:textId="34789AEE" w:rsidR="00A50BCB" w:rsidRPr="00514CC1" w:rsidRDefault="00A50BCB" w:rsidP="00C26BEE">
      <w:pPr>
        <w:pStyle w:val="Akapitzlist"/>
        <w:numPr>
          <w:ilvl w:val="0"/>
          <w:numId w:val="32"/>
        </w:numPr>
        <w:spacing w:line="271" w:lineRule="auto"/>
        <w:jc w:val="both"/>
        <w:rPr>
          <w:rFonts w:ascii="Arial" w:hAnsi="Arial" w:cs="Arial"/>
        </w:rPr>
      </w:pPr>
      <w:r w:rsidRPr="00514CC1">
        <w:rPr>
          <w:rFonts w:ascii="Arial" w:hAnsi="Arial" w:cs="Arial"/>
        </w:rPr>
        <w:t>wskazanie terminu ważności poręczenia lub gwarancji,</w:t>
      </w:r>
    </w:p>
    <w:p w14:paraId="0D29FDF8" w14:textId="0A2AE1DA" w:rsidR="004340B7" w:rsidRPr="00514CC1" w:rsidRDefault="00FB3346" w:rsidP="00C26BEE">
      <w:pPr>
        <w:pStyle w:val="Akapitzlist"/>
        <w:numPr>
          <w:ilvl w:val="0"/>
          <w:numId w:val="32"/>
        </w:numPr>
        <w:spacing w:line="271" w:lineRule="auto"/>
        <w:jc w:val="both"/>
        <w:rPr>
          <w:rFonts w:ascii="Arial" w:hAnsi="Arial" w:cs="Arial"/>
        </w:rPr>
      </w:pPr>
      <w:r w:rsidRPr="00514CC1">
        <w:rPr>
          <w:rFonts w:ascii="Arial" w:hAnsi="Arial" w:cs="Arial"/>
        </w:rPr>
        <w:t>z treści zabezpieczenia przedstawionego w formie gwarancji/poręczenia</w:t>
      </w:r>
      <w:r w:rsidR="008718EF" w:rsidRPr="00514CC1">
        <w:rPr>
          <w:rFonts w:ascii="Arial" w:hAnsi="Arial" w:cs="Arial"/>
        </w:rPr>
        <w:t xml:space="preserve"> </w:t>
      </w:r>
      <w:r w:rsidRPr="00514CC1">
        <w:rPr>
          <w:rFonts w:ascii="Arial" w:hAnsi="Arial" w:cs="Arial"/>
        </w:rPr>
        <w:t>winno wynikać, że</w:t>
      </w:r>
      <w:r w:rsidR="008718EF" w:rsidRPr="00514CC1">
        <w:rPr>
          <w:rFonts w:ascii="Arial" w:hAnsi="Arial" w:cs="Arial"/>
        </w:rPr>
        <w:t xml:space="preserve"> </w:t>
      </w:r>
      <w:r w:rsidRPr="00514CC1">
        <w:rPr>
          <w:rFonts w:ascii="Arial" w:hAnsi="Arial" w:cs="Arial"/>
        </w:rPr>
        <w:t xml:space="preserve">bank, ubezpieczyciel, poręczyciel zapłaci, na rzecz zamawiającego w terminie max </w:t>
      </w:r>
      <w:r w:rsidR="00E41DC1" w:rsidRPr="00514CC1">
        <w:rPr>
          <w:rFonts w:ascii="Arial" w:hAnsi="Arial" w:cs="Arial"/>
        </w:rPr>
        <w:t>14</w:t>
      </w:r>
      <w:r w:rsidRPr="00514CC1">
        <w:rPr>
          <w:rFonts w:ascii="Arial" w:hAnsi="Arial" w:cs="Arial"/>
        </w:rPr>
        <w:t xml:space="preserve"> dni od pisemnego żądania kwotę zabezpieczenia</w:t>
      </w:r>
      <w:r w:rsidR="004340B7" w:rsidRPr="00514CC1">
        <w:rPr>
          <w:rFonts w:ascii="Arial" w:hAnsi="Arial" w:cs="Arial"/>
        </w:rPr>
        <w:t>, na pierwsze wezwanie zamawiającego, bez odwołania, bez warunku, niezależnie od kwestionowania czy zastrzeżeń wykonawcy i bez dochodzenia czy wezwanie zamawiającego jest uzasadnione czy nie.</w:t>
      </w:r>
      <w:r w:rsidRPr="00514CC1">
        <w:rPr>
          <w:rFonts w:ascii="Arial" w:hAnsi="Arial" w:cs="Arial"/>
        </w:rPr>
        <w:t xml:space="preserve"> </w:t>
      </w:r>
    </w:p>
    <w:p w14:paraId="6AA7B1A2" w14:textId="1C28E608" w:rsidR="00415E90" w:rsidRPr="00514CC1" w:rsidRDefault="009A0096" w:rsidP="00C26BEE">
      <w:pPr>
        <w:pStyle w:val="Akapitzlist"/>
        <w:numPr>
          <w:ilvl w:val="0"/>
          <w:numId w:val="30"/>
        </w:numPr>
        <w:tabs>
          <w:tab w:val="left" w:pos="709"/>
        </w:tabs>
        <w:spacing w:line="271" w:lineRule="auto"/>
        <w:jc w:val="both"/>
        <w:rPr>
          <w:rFonts w:ascii="Arial" w:hAnsi="Arial" w:cs="Arial"/>
        </w:rPr>
      </w:pPr>
      <w:r w:rsidRPr="00514CC1">
        <w:rPr>
          <w:rFonts w:ascii="Arial" w:hAnsi="Arial" w:cs="Arial"/>
        </w:rPr>
        <w:t xml:space="preserve">Zamawiający zwróci zabezpieczenie, wg zasad określonych w art. </w:t>
      </w:r>
      <w:r w:rsidR="00AB521A" w:rsidRPr="00514CC1">
        <w:rPr>
          <w:rFonts w:ascii="Arial" w:hAnsi="Arial" w:cs="Arial"/>
        </w:rPr>
        <w:t>453</w:t>
      </w:r>
      <w:r w:rsidR="005B4F98" w:rsidRPr="00514CC1">
        <w:rPr>
          <w:rFonts w:ascii="Arial" w:hAnsi="Arial" w:cs="Arial"/>
        </w:rPr>
        <w:t xml:space="preserve"> </w:t>
      </w:r>
      <w:r w:rsidRPr="00514CC1">
        <w:rPr>
          <w:rFonts w:ascii="Arial" w:hAnsi="Arial" w:cs="Arial"/>
        </w:rPr>
        <w:t>ustawy P</w:t>
      </w:r>
      <w:r w:rsidR="004340B7" w:rsidRPr="00514CC1">
        <w:rPr>
          <w:rFonts w:ascii="Arial" w:hAnsi="Arial" w:cs="Arial"/>
        </w:rPr>
        <w:t>ZP</w:t>
      </w:r>
      <w:r w:rsidRPr="00514CC1">
        <w:rPr>
          <w:rFonts w:ascii="Arial" w:hAnsi="Arial" w:cs="Arial"/>
        </w:rPr>
        <w:t>, tj.</w:t>
      </w:r>
      <w:r w:rsidR="00415E90" w:rsidRPr="00514CC1">
        <w:rPr>
          <w:rFonts w:ascii="Arial" w:hAnsi="Arial" w:cs="Arial"/>
        </w:rPr>
        <w:t>:</w:t>
      </w:r>
    </w:p>
    <w:p w14:paraId="15BDA556" w14:textId="484D369E" w:rsidR="00415E90" w:rsidRPr="00514CC1" w:rsidRDefault="00415E90" w:rsidP="00C26BEE">
      <w:pPr>
        <w:pStyle w:val="Standard"/>
        <w:numPr>
          <w:ilvl w:val="0"/>
          <w:numId w:val="33"/>
        </w:numPr>
        <w:tabs>
          <w:tab w:val="left" w:pos="750"/>
        </w:tabs>
        <w:spacing w:line="271" w:lineRule="auto"/>
        <w:rPr>
          <w:szCs w:val="22"/>
          <w:shd w:val="clear" w:color="auto" w:fill="FFFFFF"/>
        </w:rPr>
      </w:pPr>
      <w:r w:rsidRPr="00514CC1">
        <w:rPr>
          <w:szCs w:val="22"/>
          <w:shd w:val="clear" w:color="auto" w:fill="FFFFFF"/>
        </w:rPr>
        <w:t>70% w terminie 30 dni od dnia wykonania zamówienia i uznania przez zamawiającego za należycie</w:t>
      </w:r>
      <w:r w:rsidR="008718EF" w:rsidRPr="00514CC1">
        <w:rPr>
          <w:szCs w:val="22"/>
          <w:shd w:val="clear" w:color="auto" w:fill="FFFFFF"/>
        </w:rPr>
        <w:t xml:space="preserve"> </w:t>
      </w:r>
      <w:r w:rsidRPr="00514CC1">
        <w:rPr>
          <w:szCs w:val="22"/>
          <w:shd w:val="clear" w:color="auto" w:fill="FFFFFF"/>
        </w:rPr>
        <w:t>wykonane,</w:t>
      </w:r>
    </w:p>
    <w:p w14:paraId="277C9402" w14:textId="742A1816" w:rsidR="00415E90" w:rsidRPr="00514CC1" w:rsidRDefault="00415E90" w:rsidP="00C26BEE">
      <w:pPr>
        <w:pStyle w:val="Standard"/>
        <w:numPr>
          <w:ilvl w:val="0"/>
          <w:numId w:val="33"/>
        </w:numPr>
        <w:tabs>
          <w:tab w:val="left" w:pos="750"/>
        </w:tabs>
        <w:spacing w:line="271" w:lineRule="auto"/>
        <w:rPr>
          <w:szCs w:val="22"/>
          <w:shd w:val="clear" w:color="auto" w:fill="FFFFFF"/>
        </w:rPr>
      </w:pPr>
      <w:r w:rsidRPr="00514CC1">
        <w:rPr>
          <w:szCs w:val="22"/>
          <w:shd w:val="clear" w:color="auto" w:fill="FFFFFF"/>
        </w:rPr>
        <w:t>30% nie później niż w 15 dniu po upływie okresu rękojmi za wady.</w:t>
      </w:r>
    </w:p>
    <w:p w14:paraId="038A9D79" w14:textId="7A9A6E8B" w:rsidR="00BD3523" w:rsidRPr="00514CC1" w:rsidRDefault="009A0096" w:rsidP="00C26BEE">
      <w:pPr>
        <w:pStyle w:val="Standard"/>
        <w:numPr>
          <w:ilvl w:val="0"/>
          <w:numId w:val="30"/>
        </w:numPr>
        <w:tabs>
          <w:tab w:val="left" w:pos="750"/>
        </w:tabs>
        <w:spacing w:line="271" w:lineRule="auto"/>
        <w:rPr>
          <w:szCs w:val="22"/>
          <w:shd w:val="clear" w:color="auto" w:fill="FFFFFF"/>
        </w:rPr>
      </w:pPr>
      <w:r w:rsidRPr="00514CC1">
        <w:rPr>
          <w:szCs w:val="22"/>
        </w:rPr>
        <w:t>Wykonawca zobowiązuje się do aktualizowania zabezpieczenia należytego wykonania umowy wnoszonego w innej formie niż pieniężna w przypadku przekroczenia terminu wykonania umowy.</w:t>
      </w:r>
    </w:p>
    <w:p w14:paraId="2BA3F37A" w14:textId="77777777" w:rsidR="00292E53" w:rsidRPr="00514CC1" w:rsidRDefault="00292E53" w:rsidP="00514CC1">
      <w:pPr>
        <w:pStyle w:val="Standard"/>
        <w:tabs>
          <w:tab w:val="left" w:pos="750"/>
        </w:tabs>
        <w:spacing w:line="271" w:lineRule="auto"/>
        <w:rPr>
          <w:b/>
          <w:bCs/>
          <w:szCs w:val="22"/>
          <w:shd w:val="clear" w:color="auto" w:fill="FFFFFF"/>
        </w:rPr>
      </w:pPr>
    </w:p>
    <w:p w14:paraId="3465A13A" w14:textId="2F1DE283" w:rsidR="00006C5B" w:rsidRPr="00514CC1" w:rsidRDefault="00006C5B" w:rsidP="00514CC1">
      <w:pPr>
        <w:numPr>
          <w:ilvl w:val="0"/>
          <w:numId w:val="0"/>
        </w:numPr>
        <w:suppressAutoHyphens/>
        <w:spacing w:after="0" w:line="271" w:lineRule="auto"/>
        <w:jc w:val="both"/>
        <w:rPr>
          <w:rFonts w:ascii="Arial" w:hAnsi="Arial" w:cs="Arial"/>
        </w:rPr>
      </w:pPr>
      <w:r w:rsidRPr="00514CC1">
        <w:rPr>
          <w:rFonts w:ascii="Arial" w:hAnsi="Arial" w:cs="Arial"/>
          <w:b/>
        </w:rPr>
        <w:t>X</w:t>
      </w:r>
      <w:r w:rsidR="000B351A">
        <w:rPr>
          <w:rFonts w:ascii="Arial" w:hAnsi="Arial" w:cs="Arial"/>
          <w:b/>
        </w:rPr>
        <w:t>VII</w:t>
      </w:r>
      <w:r w:rsidRPr="00514CC1">
        <w:rPr>
          <w:rFonts w:ascii="Arial" w:hAnsi="Arial" w:cs="Arial"/>
          <w:b/>
        </w:rPr>
        <w:t xml:space="preserve">I. </w:t>
      </w:r>
      <w:r w:rsidR="00446279" w:rsidRPr="00514CC1">
        <w:rPr>
          <w:rFonts w:ascii="Arial" w:hAnsi="Arial" w:cs="Arial"/>
          <w:b/>
        </w:rPr>
        <w:t>OPIS KRYTERIÓW OCENY OFERT WRAZ Z PODANIEM WAG TYCH KRYTERIÓW I SPOSOBU OCENY OFERT</w:t>
      </w:r>
    </w:p>
    <w:p w14:paraId="43305D3A" w14:textId="03F37E5B" w:rsidR="00DB1A90" w:rsidRPr="00514CC1" w:rsidRDefault="00006C5B" w:rsidP="00C26BEE">
      <w:pPr>
        <w:numPr>
          <w:ilvl w:val="0"/>
          <w:numId w:val="36"/>
        </w:numPr>
        <w:tabs>
          <w:tab w:val="clear" w:pos="0"/>
          <w:tab w:val="num" w:pos="-1440"/>
        </w:tabs>
        <w:suppressAutoHyphens/>
        <w:spacing w:after="0" w:line="271" w:lineRule="auto"/>
        <w:ind w:left="360"/>
        <w:jc w:val="both"/>
        <w:rPr>
          <w:rFonts w:ascii="Arial" w:hAnsi="Arial" w:cs="Arial"/>
        </w:rPr>
      </w:pPr>
      <w:r w:rsidRPr="00514CC1">
        <w:rPr>
          <w:rFonts w:ascii="Arial" w:hAnsi="Arial" w:cs="Arial"/>
        </w:rPr>
        <w:t>Przy wyborze oferty najkorzystniejszej zamawiający będzie kierował się następującymi kryteriami, z przypisaniem im odpowiednio wag</w:t>
      </w:r>
      <w:r w:rsidR="00DB1A90" w:rsidRPr="00514CC1">
        <w:rPr>
          <w:rFonts w:ascii="Arial" w:hAnsi="Arial" w:cs="Arial"/>
        </w:rPr>
        <w:t xml:space="preserve"> procentowych:</w:t>
      </w:r>
      <w:r w:rsidRPr="00514CC1">
        <w:rPr>
          <w:rFonts w:ascii="Arial" w:hAnsi="Arial" w:cs="Arial"/>
        </w:rPr>
        <w:t xml:space="preserve"> </w:t>
      </w:r>
    </w:p>
    <w:p w14:paraId="6DF69506" w14:textId="44F53591" w:rsidR="00006C5B" w:rsidRPr="00514CC1" w:rsidRDefault="00D3335B" w:rsidP="00C26BEE">
      <w:pPr>
        <w:pStyle w:val="Akapitzlist"/>
        <w:numPr>
          <w:ilvl w:val="0"/>
          <w:numId w:val="42"/>
        </w:numPr>
        <w:suppressAutoHyphens/>
        <w:spacing w:line="271" w:lineRule="auto"/>
        <w:jc w:val="both"/>
        <w:rPr>
          <w:rFonts w:ascii="Arial" w:hAnsi="Arial" w:cs="Arial"/>
          <w:lang w:eastAsia="en-US"/>
        </w:rPr>
      </w:pPr>
      <w:r w:rsidRPr="00D3335B">
        <w:rPr>
          <w:rFonts w:ascii="Arial" w:eastAsia="Times New Roman" w:hAnsi="Arial" w:cs="Arial"/>
          <w:b/>
          <w:bCs/>
          <w:color w:val="000000"/>
        </w:rPr>
        <w:t>cena oferty brutto</w:t>
      </w:r>
      <w:r w:rsidR="00006C5B" w:rsidRPr="00514CC1">
        <w:rPr>
          <w:rFonts w:ascii="Arial" w:eastAsia="Times New Roman" w:hAnsi="Arial" w:cs="Arial"/>
          <w:color w:val="000000"/>
        </w:rPr>
        <w:t xml:space="preserve"> – </w:t>
      </w:r>
      <w:r w:rsidR="00EB7A8C" w:rsidRPr="00514CC1">
        <w:rPr>
          <w:rFonts w:ascii="Arial" w:eastAsia="Times New Roman" w:hAnsi="Arial" w:cs="Arial"/>
          <w:color w:val="000000"/>
        </w:rPr>
        <w:t>6</w:t>
      </w:r>
      <w:r w:rsidR="00006C5B" w:rsidRPr="00514CC1">
        <w:rPr>
          <w:rFonts w:ascii="Arial" w:eastAsia="Times New Roman" w:hAnsi="Arial" w:cs="Arial"/>
          <w:color w:val="000000"/>
        </w:rPr>
        <w:t>0%</w:t>
      </w:r>
    </w:p>
    <w:p w14:paraId="4B56AEB3" w14:textId="78B621E7" w:rsidR="00EB7A8C" w:rsidRPr="00514CC1" w:rsidRDefault="00D3335B" w:rsidP="00C26BEE">
      <w:pPr>
        <w:pStyle w:val="Akapitzlist"/>
        <w:numPr>
          <w:ilvl w:val="0"/>
          <w:numId w:val="42"/>
        </w:numPr>
        <w:suppressAutoHyphens/>
        <w:spacing w:line="271" w:lineRule="auto"/>
        <w:jc w:val="both"/>
        <w:rPr>
          <w:rFonts w:ascii="Arial" w:hAnsi="Arial" w:cs="Arial"/>
          <w:lang w:eastAsia="en-US"/>
        </w:rPr>
      </w:pPr>
      <w:r w:rsidRPr="00D3335B">
        <w:rPr>
          <w:rFonts w:ascii="Arial" w:hAnsi="Arial" w:cs="Arial"/>
          <w:b/>
          <w:bCs/>
          <w:lang w:eastAsia="en-US"/>
        </w:rPr>
        <w:t>termin gwarancji</w:t>
      </w:r>
      <w:r w:rsidR="00EB7A8C" w:rsidRPr="00514CC1">
        <w:rPr>
          <w:rFonts w:ascii="Arial" w:hAnsi="Arial" w:cs="Arial"/>
          <w:lang w:eastAsia="en-US"/>
        </w:rPr>
        <w:t xml:space="preserve"> – 40%</w:t>
      </w:r>
    </w:p>
    <w:p w14:paraId="652A35AD" w14:textId="77777777" w:rsidR="00006C5B" w:rsidRDefault="00006C5B" w:rsidP="00C26BEE">
      <w:pPr>
        <w:numPr>
          <w:ilvl w:val="0"/>
          <w:numId w:val="36"/>
        </w:numPr>
        <w:tabs>
          <w:tab w:val="clear" w:pos="0"/>
          <w:tab w:val="num" w:pos="-720"/>
        </w:tabs>
        <w:suppressAutoHyphens/>
        <w:spacing w:after="0" w:line="271" w:lineRule="auto"/>
        <w:ind w:left="360"/>
        <w:rPr>
          <w:rFonts w:ascii="Arial" w:hAnsi="Arial" w:cs="Arial"/>
        </w:rPr>
      </w:pPr>
      <w:r w:rsidRPr="00514CC1">
        <w:rPr>
          <w:rFonts w:ascii="Arial" w:hAnsi="Arial" w:cs="Arial"/>
        </w:rPr>
        <w:t xml:space="preserve">Sposób obliczania punktów dla poszczególnych kryteriów: </w:t>
      </w:r>
    </w:p>
    <w:p w14:paraId="184D5681" w14:textId="77777777" w:rsidR="00D3335B" w:rsidRPr="00514CC1" w:rsidRDefault="00D3335B" w:rsidP="00D3335B">
      <w:pPr>
        <w:numPr>
          <w:ilvl w:val="0"/>
          <w:numId w:val="0"/>
        </w:numPr>
        <w:suppressAutoHyphens/>
        <w:spacing w:after="0" w:line="271" w:lineRule="auto"/>
        <w:ind w:left="36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3"/>
        <w:gridCol w:w="1159"/>
        <w:gridCol w:w="4707"/>
      </w:tblGrid>
      <w:tr w:rsidR="00D3335B" w:rsidRPr="00D3335B" w14:paraId="670B18B2" w14:textId="77777777" w:rsidTr="000B351A">
        <w:tc>
          <w:tcPr>
            <w:tcW w:w="2268" w:type="dxa"/>
          </w:tcPr>
          <w:p w14:paraId="12DFEEDF" w14:textId="77777777" w:rsidR="00D3335B" w:rsidRPr="00D3335B" w:rsidRDefault="00D3335B" w:rsidP="00D3335B">
            <w:pPr>
              <w:numPr>
                <w:ilvl w:val="0"/>
                <w:numId w:val="0"/>
              </w:numPr>
              <w:suppressAutoHyphens/>
              <w:spacing w:after="0" w:line="271" w:lineRule="auto"/>
              <w:jc w:val="center"/>
              <w:rPr>
                <w:rFonts w:ascii="Arial" w:hAnsi="Arial" w:cs="Arial"/>
              </w:rPr>
            </w:pPr>
            <w:r w:rsidRPr="00D3335B">
              <w:rPr>
                <w:rFonts w:ascii="Arial" w:hAnsi="Arial" w:cs="Arial"/>
                <w:b/>
                <w:bCs/>
              </w:rPr>
              <w:t>Kryterium</w:t>
            </w:r>
          </w:p>
        </w:tc>
        <w:tc>
          <w:tcPr>
            <w:tcW w:w="993" w:type="dxa"/>
          </w:tcPr>
          <w:p w14:paraId="33DB9550" w14:textId="77777777" w:rsidR="00D3335B" w:rsidRPr="00D3335B" w:rsidRDefault="00D3335B" w:rsidP="00D3335B">
            <w:pPr>
              <w:numPr>
                <w:ilvl w:val="0"/>
                <w:numId w:val="0"/>
              </w:numPr>
              <w:suppressAutoHyphens/>
              <w:spacing w:after="0" w:line="271" w:lineRule="auto"/>
              <w:jc w:val="center"/>
              <w:rPr>
                <w:rFonts w:ascii="Arial" w:hAnsi="Arial" w:cs="Arial"/>
                <w:b/>
                <w:bCs/>
              </w:rPr>
            </w:pPr>
            <w:r w:rsidRPr="00D3335B">
              <w:rPr>
                <w:rFonts w:ascii="Arial" w:hAnsi="Arial" w:cs="Arial"/>
                <w:b/>
                <w:bCs/>
              </w:rPr>
              <w:t>Waga</w:t>
            </w:r>
          </w:p>
          <w:p w14:paraId="09FBEFAA" w14:textId="77777777" w:rsidR="00D3335B" w:rsidRPr="00D3335B" w:rsidRDefault="00D3335B" w:rsidP="00D3335B">
            <w:pPr>
              <w:numPr>
                <w:ilvl w:val="0"/>
                <w:numId w:val="0"/>
              </w:numPr>
              <w:suppressAutoHyphens/>
              <w:spacing w:after="0" w:line="271" w:lineRule="auto"/>
              <w:ind w:left="38"/>
              <w:jc w:val="center"/>
              <w:rPr>
                <w:rFonts w:ascii="Arial" w:hAnsi="Arial" w:cs="Arial"/>
              </w:rPr>
            </w:pPr>
            <w:r w:rsidRPr="00D3335B">
              <w:rPr>
                <w:rFonts w:ascii="Arial" w:hAnsi="Arial" w:cs="Arial"/>
                <w:b/>
                <w:bCs/>
              </w:rPr>
              <w:t>[%]</w:t>
            </w:r>
          </w:p>
        </w:tc>
        <w:tc>
          <w:tcPr>
            <w:tcW w:w="1159" w:type="dxa"/>
          </w:tcPr>
          <w:p w14:paraId="2125F8D1" w14:textId="77777777" w:rsidR="00D3335B" w:rsidRPr="00D3335B" w:rsidRDefault="00D3335B" w:rsidP="00D3335B">
            <w:pPr>
              <w:numPr>
                <w:ilvl w:val="0"/>
                <w:numId w:val="0"/>
              </w:numPr>
              <w:suppressAutoHyphens/>
              <w:spacing w:after="0" w:line="271" w:lineRule="auto"/>
              <w:ind w:left="38"/>
              <w:jc w:val="center"/>
              <w:rPr>
                <w:rFonts w:ascii="Arial" w:hAnsi="Arial" w:cs="Arial"/>
                <w:b/>
                <w:bCs/>
              </w:rPr>
            </w:pPr>
            <w:r w:rsidRPr="00D3335B">
              <w:rPr>
                <w:rFonts w:ascii="Arial" w:hAnsi="Arial" w:cs="Arial"/>
                <w:b/>
                <w:bCs/>
              </w:rPr>
              <w:t>Liczba</w:t>
            </w:r>
          </w:p>
          <w:p w14:paraId="48C73C46" w14:textId="77777777" w:rsidR="00D3335B" w:rsidRPr="00D3335B" w:rsidRDefault="00D3335B" w:rsidP="00D3335B">
            <w:pPr>
              <w:numPr>
                <w:ilvl w:val="0"/>
                <w:numId w:val="0"/>
              </w:numPr>
              <w:suppressAutoHyphens/>
              <w:spacing w:after="0" w:line="271" w:lineRule="auto"/>
              <w:ind w:left="38"/>
              <w:jc w:val="center"/>
              <w:rPr>
                <w:rFonts w:ascii="Arial" w:hAnsi="Arial" w:cs="Arial"/>
              </w:rPr>
            </w:pPr>
            <w:r w:rsidRPr="00D3335B">
              <w:rPr>
                <w:rFonts w:ascii="Arial" w:hAnsi="Arial" w:cs="Arial"/>
                <w:b/>
                <w:bCs/>
              </w:rPr>
              <w:t>punktów</w:t>
            </w:r>
          </w:p>
        </w:tc>
        <w:tc>
          <w:tcPr>
            <w:tcW w:w="4707" w:type="dxa"/>
          </w:tcPr>
          <w:p w14:paraId="1E6014CF" w14:textId="77777777" w:rsidR="00D3335B" w:rsidRPr="00D3335B" w:rsidRDefault="00D3335B" w:rsidP="00D3335B">
            <w:pPr>
              <w:numPr>
                <w:ilvl w:val="0"/>
                <w:numId w:val="0"/>
              </w:numPr>
              <w:suppressAutoHyphens/>
              <w:spacing w:after="0" w:line="271" w:lineRule="auto"/>
              <w:ind w:left="87"/>
              <w:jc w:val="center"/>
              <w:rPr>
                <w:rFonts w:ascii="Arial" w:hAnsi="Arial" w:cs="Arial"/>
              </w:rPr>
            </w:pPr>
            <w:r w:rsidRPr="00D3335B">
              <w:rPr>
                <w:rFonts w:ascii="Arial" w:hAnsi="Arial" w:cs="Arial"/>
                <w:b/>
                <w:bCs/>
              </w:rPr>
              <w:t>Sposób oceny wg wzoru</w:t>
            </w:r>
          </w:p>
        </w:tc>
      </w:tr>
      <w:tr w:rsidR="00D3335B" w:rsidRPr="00D3335B" w14:paraId="6636EBD6" w14:textId="77777777" w:rsidTr="000B351A">
        <w:tc>
          <w:tcPr>
            <w:tcW w:w="2268" w:type="dxa"/>
          </w:tcPr>
          <w:p w14:paraId="2FBF5A27" w14:textId="143F8C09" w:rsidR="00D3335B" w:rsidRPr="00D3335B" w:rsidRDefault="00D3335B" w:rsidP="00776B5A">
            <w:pPr>
              <w:numPr>
                <w:ilvl w:val="0"/>
                <w:numId w:val="0"/>
              </w:numPr>
              <w:suppressAutoHyphens/>
              <w:spacing w:after="0" w:line="271" w:lineRule="auto"/>
              <w:jc w:val="both"/>
              <w:rPr>
                <w:rFonts w:ascii="Arial" w:hAnsi="Arial" w:cs="Arial"/>
              </w:rPr>
            </w:pPr>
            <w:r w:rsidRPr="00D3335B">
              <w:rPr>
                <w:rFonts w:ascii="Arial" w:hAnsi="Arial" w:cs="Arial"/>
              </w:rPr>
              <w:t>Cena ofert</w:t>
            </w:r>
            <w:r w:rsidR="00776B5A">
              <w:rPr>
                <w:rFonts w:ascii="Arial" w:hAnsi="Arial" w:cs="Arial"/>
              </w:rPr>
              <w:t>y</w:t>
            </w:r>
            <w:r w:rsidRPr="00D3335B">
              <w:rPr>
                <w:rFonts w:ascii="Arial" w:hAnsi="Arial" w:cs="Arial"/>
              </w:rPr>
              <w:t xml:space="preserve"> brutto</w:t>
            </w:r>
          </w:p>
        </w:tc>
        <w:tc>
          <w:tcPr>
            <w:tcW w:w="993" w:type="dxa"/>
          </w:tcPr>
          <w:p w14:paraId="5AF25CD0" w14:textId="77777777" w:rsidR="00D3335B" w:rsidRPr="00D3335B" w:rsidRDefault="00D3335B" w:rsidP="00D3335B">
            <w:pPr>
              <w:numPr>
                <w:ilvl w:val="0"/>
                <w:numId w:val="0"/>
              </w:numPr>
              <w:suppressAutoHyphens/>
              <w:spacing w:after="0" w:line="271" w:lineRule="auto"/>
              <w:ind w:left="360"/>
              <w:jc w:val="both"/>
              <w:rPr>
                <w:rFonts w:ascii="Arial" w:hAnsi="Arial" w:cs="Arial"/>
              </w:rPr>
            </w:pPr>
            <w:r w:rsidRPr="00D3335B">
              <w:rPr>
                <w:rFonts w:ascii="Arial" w:hAnsi="Arial" w:cs="Arial"/>
              </w:rPr>
              <w:t>60</w:t>
            </w:r>
          </w:p>
        </w:tc>
        <w:tc>
          <w:tcPr>
            <w:tcW w:w="1159" w:type="dxa"/>
          </w:tcPr>
          <w:p w14:paraId="1EDF7ED1" w14:textId="77777777" w:rsidR="00D3335B" w:rsidRPr="00D3335B" w:rsidRDefault="00D3335B" w:rsidP="000B351A">
            <w:pPr>
              <w:numPr>
                <w:ilvl w:val="0"/>
                <w:numId w:val="0"/>
              </w:numPr>
              <w:suppressAutoHyphens/>
              <w:spacing w:after="0" w:line="271" w:lineRule="auto"/>
              <w:ind w:left="106"/>
              <w:jc w:val="center"/>
              <w:rPr>
                <w:rFonts w:ascii="Arial" w:hAnsi="Arial" w:cs="Arial"/>
              </w:rPr>
            </w:pPr>
            <w:r w:rsidRPr="00D3335B">
              <w:rPr>
                <w:rFonts w:ascii="Arial" w:hAnsi="Arial" w:cs="Arial"/>
              </w:rPr>
              <w:t>60</w:t>
            </w:r>
          </w:p>
        </w:tc>
        <w:tc>
          <w:tcPr>
            <w:tcW w:w="4707" w:type="dxa"/>
          </w:tcPr>
          <w:p w14:paraId="7F10D6F0" w14:textId="5AA676B1" w:rsidR="00D3335B" w:rsidRPr="00D3335B" w:rsidRDefault="000B351A" w:rsidP="00D3335B">
            <w:pPr>
              <w:numPr>
                <w:ilvl w:val="0"/>
                <w:numId w:val="0"/>
              </w:numPr>
              <w:suppressAutoHyphens/>
              <w:spacing w:after="0" w:line="271" w:lineRule="auto"/>
              <w:ind w:left="87"/>
              <w:jc w:val="both"/>
              <w:rPr>
                <w:rFonts w:ascii="Arial" w:hAnsi="Arial" w:cs="Arial"/>
                <w:bCs/>
              </w:rPr>
            </w:pPr>
            <w:r>
              <w:rPr>
                <w:rFonts w:ascii="Arial" w:hAnsi="Arial" w:cs="Arial"/>
                <w:bCs/>
              </w:rPr>
              <w:t xml:space="preserve">             </w:t>
            </w:r>
            <w:r w:rsidR="00D3335B" w:rsidRPr="00D3335B">
              <w:rPr>
                <w:rFonts w:ascii="Arial" w:hAnsi="Arial" w:cs="Arial"/>
                <w:bCs/>
              </w:rPr>
              <w:t>Cena najtańszej oferty</w:t>
            </w:r>
          </w:p>
          <w:p w14:paraId="4412AC2C" w14:textId="6CDDF7D5" w:rsidR="00D3335B" w:rsidRPr="00D3335B" w:rsidRDefault="00D3335B" w:rsidP="00D3335B">
            <w:pPr>
              <w:numPr>
                <w:ilvl w:val="0"/>
                <w:numId w:val="0"/>
              </w:numPr>
              <w:suppressAutoHyphens/>
              <w:spacing w:after="0" w:line="271" w:lineRule="auto"/>
              <w:ind w:left="87"/>
              <w:jc w:val="both"/>
              <w:rPr>
                <w:rFonts w:ascii="Arial" w:hAnsi="Arial" w:cs="Arial"/>
                <w:bCs/>
              </w:rPr>
            </w:pPr>
            <w:r w:rsidRPr="00D3335B">
              <w:rPr>
                <w:rFonts w:ascii="Arial" w:hAnsi="Arial" w:cs="Arial"/>
                <w:bCs/>
              </w:rPr>
              <w:t xml:space="preserve">C = -------------------------------------- x 60 </w:t>
            </w:r>
          </w:p>
          <w:p w14:paraId="1B63FEE9" w14:textId="3F2440FD" w:rsidR="00D3335B" w:rsidRPr="00D3335B" w:rsidRDefault="000B351A" w:rsidP="00D3335B">
            <w:pPr>
              <w:numPr>
                <w:ilvl w:val="0"/>
                <w:numId w:val="0"/>
              </w:numPr>
              <w:suppressAutoHyphens/>
              <w:spacing w:after="0" w:line="271" w:lineRule="auto"/>
              <w:ind w:left="87"/>
              <w:jc w:val="both"/>
              <w:rPr>
                <w:rFonts w:ascii="Arial" w:hAnsi="Arial" w:cs="Arial"/>
              </w:rPr>
            </w:pPr>
            <w:r>
              <w:rPr>
                <w:rFonts w:ascii="Arial" w:hAnsi="Arial" w:cs="Arial"/>
                <w:bCs/>
              </w:rPr>
              <w:t xml:space="preserve">               </w:t>
            </w:r>
            <w:r w:rsidR="00D3335B" w:rsidRPr="00D3335B">
              <w:rPr>
                <w:rFonts w:ascii="Arial" w:hAnsi="Arial" w:cs="Arial"/>
                <w:bCs/>
              </w:rPr>
              <w:t>Cena badanej oferty</w:t>
            </w:r>
          </w:p>
        </w:tc>
      </w:tr>
      <w:tr w:rsidR="00D3335B" w:rsidRPr="00D3335B" w14:paraId="676544A6" w14:textId="77777777" w:rsidTr="000B351A">
        <w:tc>
          <w:tcPr>
            <w:tcW w:w="2268" w:type="dxa"/>
          </w:tcPr>
          <w:p w14:paraId="64025D9C" w14:textId="77777777" w:rsidR="00D3335B" w:rsidRPr="00D3335B" w:rsidRDefault="00D3335B" w:rsidP="00D3335B">
            <w:pPr>
              <w:numPr>
                <w:ilvl w:val="0"/>
                <w:numId w:val="0"/>
              </w:numPr>
              <w:suppressAutoHyphens/>
              <w:spacing w:after="0" w:line="271" w:lineRule="auto"/>
              <w:jc w:val="both"/>
              <w:rPr>
                <w:rFonts w:ascii="Arial" w:hAnsi="Arial" w:cs="Arial"/>
              </w:rPr>
            </w:pPr>
            <w:r w:rsidRPr="00D3335B">
              <w:rPr>
                <w:rFonts w:ascii="Arial" w:hAnsi="Arial" w:cs="Arial"/>
              </w:rPr>
              <w:t>Okres gwarancji</w:t>
            </w:r>
          </w:p>
          <w:p w14:paraId="49CE26F4" w14:textId="7178FE54" w:rsidR="00D3335B" w:rsidRPr="00D3335B" w:rsidRDefault="00D3335B" w:rsidP="000B351A">
            <w:pPr>
              <w:numPr>
                <w:ilvl w:val="0"/>
                <w:numId w:val="0"/>
              </w:numPr>
              <w:suppressAutoHyphens/>
              <w:spacing w:after="0" w:line="271" w:lineRule="auto"/>
              <w:jc w:val="both"/>
              <w:rPr>
                <w:rFonts w:ascii="Arial" w:hAnsi="Arial" w:cs="Arial"/>
              </w:rPr>
            </w:pPr>
            <w:r w:rsidRPr="00D3335B">
              <w:rPr>
                <w:rFonts w:ascii="Arial" w:hAnsi="Arial" w:cs="Arial"/>
                <w:i/>
              </w:rPr>
              <w:t xml:space="preserve">(zakres od 36 do </w:t>
            </w:r>
            <w:r w:rsidR="000B351A">
              <w:rPr>
                <w:rFonts w:ascii="Arial" w:hAnsi="Arial" w:cs="Arial"/>
                <w:i/>
              </w:rPr>
              <w:t>72</w:t>
            </w:r>
            <w:r w:rsidRPr="00D3335B">
              <w:rPr>
                <w:rFonts w:ascii="Arial" w:hAnsi="Arial" w:cs="Arial"/>
                <w:i/>
              </w:rPr>
              <w:t xml:space="preserve"> miesięcy)</w:t>
            </w:r>
          </w:p>
        </w:tc>
        <w:tc>
          <w:tcPr>
            <w:tcW w:w="993" w:type="dxa"/>
          </w:tcPr>
          <w:p w14:paraId="04B92D18" w14:textId="0341E20E" w:rsidR="00D3335B" w:rsidRPr="00D3335B" w:rsidRDefault="000B351A" w:rsidP="00D3335B">
            <w:pPr>
              <w:numPr>
                <w:ilvl w:val="0"/>
                <w:numId w:val="0"/>
              </w:numPr>
              <w:suppressAutoHyphens/>
              <w:spacing w:after="0" w:line="271" w:lineRule="auto"/>
              <w:ind w:left="360"/>
              <w:jc w:val="both"/>
              <w:rPr>
                <w:rFonts w:ascii="Arial" w:hAnsi="Arial" w:cs="Arial"/>
              </w:rPr>
            </w:pPr>
            <w:r>
              <w:rPr>
                <w:rFonts w:ascii="Arial" w:hAnsi="Arial" w:cs="Arial"/>
              </w:rPr>
              <w:t>4</w:t>
            </w:r>
            <w:r w:rsidR="00D3335B" w:rsidRPr="00D3335B">
              <w:rPr>
                <w:rFonts w:ascii="Arial" w:hAnsi="Arial" w:cs="Arial"/>
              </w:rPr>
              <w:t>0</w:t>
            </w:r>
          </w:p>
        </w:tc>
        <w:tc>
          <w:tcPr>
            <w:tcW w:w="1159" w:type="dxa"/>
          </w:tcPr>
          <w:p w14:paraId="4F03AC03" w14:textId="09EF2FE9" w:rsidR="00D3335B" w:rsidRPr="00D3335B" w:rsidRDefault="000B351A" w:rsidP="000B351A">
            <w:pPr>
              <w:numPr>
                <w:ilvl w:val="0"/>
                <w:numId w:val="0"/>
              </w:numPr>
              <w:suppressAutoHyphens/>
              <w:spacing w:after="0" w:line="271" w:lineRule="auto"/>
              <w:ind w:left="106"/>
              <w:jc w:val="center"/>
              <w:rPr>
                <w:rFonts w:ascii="Arial" w:hAnsi="Arial" w:cs="Arial"/>
              </w:rPr>
            </w:pPr>
            <w:r>
              <w:rPr>
                <w:rFonts w:ascii="Arial" w:hAnsi="Arial" w:cs="Arial"/>
              </w:rPr>
              <w:t>4</w:t>
            </w:r>
            <w:r w:rsidR="00D3335B" w:rsidRPr="00D3335B">
              <w:rPr>
                <w:rFonts w:ascii="Arial" w:hAnsi="Arial" w:cs="Arial"/>
              </w:rPr>
              <w:t>0</w:t>
            </w:r>
          </w:p>
        </w:tc>
        <w:tc>
          <w:tcPr>
            <w:tcW w:w="4707" w:type="dxa"/>
          </w:tcPr>
          <w:p w14:paraId="5AEAD511" w14:textId="49C1E3B0" w:rsidR="00D3335B" w:rsidRPr="00D3335B" w:rsidRDefault="000B351A" w:rsidP="00D3335B">
            <w:pPr>
              <w:numPr>
                <w:ilvl w:val="0"/>
                <w:numId w:val="0"/>
              </w:numPr>
              <w:suppressAutoHyphens/>
              <w:spacing w:after="0" w:line="271" w:lineRule="auto"/>
              <w:ind w:left="87"/>
              <w:jc w:val="both"/>
              <w:rPr>
                <w:rFonts w:ascii="Arial" w:hAnsi="Arial" w:cs="Arial"/>
                <w:bCs/>
              </w:rPr>
            </w:pPr>
            <w:r>
              <w:rPr>
                <w:rFonts w:ascii="Arial" w:hAnsi="Arial" w:cs="Arial"/>
              </w:rPr>
              <w:t xml:space="preserve">      </w:t>
            </w:r>
            <w:r w:rsidR="00D3335B" w:rsidRPr="00D3335B">
              <w:rPr>
                <w:rFonts w:ascii="Arial" w:hAnsi="Arial" w:cs="Arial"/>
              </w:rPr>
              <w:t>okres gwarancji w badanej ofercie</w:t>
            </w:r>
          </w:p>
          <w:p w14:paraId="7DFCCF2E" w14:textId="744E5DFA" w:rsidR="00D3335B" w:rsidRPr="00D3335B" w:rsidRDefault="00D3335B" w:rsidP="00D3335B">
            <w:pPr>
              <w:numPr>
                <w:ilvl w:val="0"/>
                <w:numId w:val="0"/>
              </w:numPr>
              <w:suppressAutoHyphens/>
              <w:spacing w:after="0" w:line="271" w:lineRule="auto"/>
              <w:ind w:left="87"/>
              <w:jc w:val="both"/>
              <w:rPr>
                <w:rFonts w:ascii="Arial" w:hAnsi="Arial" w:cs="Arial"/>
                <w:bCs/>
              </w:rPr>
            </w:pPr>
            <w:r w:rsidRPr="00D3335B">
              <w:rPr>
                <w:rFonts w:ascii="Arial" w:hAnsi="Arial" w:cs="Arial"/>
                <w:bCs/>
              </w:rPr>
              <w:t xml:space="preserve">OG = ------------------------------------- x </w:t>
            </w:r>
            <w:r w:rsidR="000B351A">
              <w:rPr>
                <w:rFonts w:ascii="Arial" w:hAnsi="Arial" w:cs="Arial"/>
                <w:bCs/>
              </w:rPr>
              <w:t>4</w:t>
            </w:r>
            <w:r w:rsidRPr="00D3335B">
              <w:rPr>
                <w:rFonts w:ascii="Arial" w:hAnsi="Arial" w:cs="Arial"/>
                <w:bCs/>
              </w:rPr>
              <w:t xml:space="preserve">0 </w:t>
            </w:r>
          </w:p>
          <w:p w14:paraId="66A50807" w14:textId="79C76E0C" w:rsidR="00D3335B" w:rsidRPr="00D3335B" w:rsidRDefault="000B351A" w:rsidP="00D3335B">
            <w:pPr>
              <w:numPr>
                <w:ilvl w:val="0"/>
                <w:numId w:val="0"/>
              </w:numPr>
              <w:suppressAutoHyphens/>
              <w:spacing w:after="0" w:line="271" w:lineRule="auto"/>
              <w:ind w:left="87"/>
              <w:jc w:val="both"/>
              <w:rPr>
                <w:rFonts w:ascii="Arial" w:hAnsi="Arial" w:cs="Arial"/>
              </w:rPr>
            </w:pPr>
            <w:r>
              <w:rPr>
                <w:rFonts w:ascii="Arial" w:hAnsi="Arial" w:cs="Arial"/>
              </w:rPr>
              <w:t xml:space="preserve">          </w:t>
            </w:r>
            <w:r w:rsidR="00D3335B" w:rsidRPr="00D3335B">
              <w:rPr>
                <w:rFonts w:ascii="Arial" w:hAnsi="Arial" w:cs="Arial"/>
              </w:rPr>
              <w:t>okres gwarancji w ofercie</w:t>
            </w:r>
          </w:p>
          <w:p w14:paraId="6431D92B" w14:textId="33DB292D" w:rsidR="00D3335B" w:rsidRPr="00D3335B" w:rsidRDefault="000B351A" w:rsidP="00D3335B">
            <w:pPr>
              <w:numPr>
                <w:ilvl w:val="0"/>
                <w:numId w:val="0"/>
              </w:numPr>
              <w:suppressAutoHyphens/>
              <w:spacing w:after="0" w:line="271" w:lineRule="auto"/>
              <w:ind w:left="87"/>
              <w:jc w:val="both"/>
              <w:rPr>
                <w:rFonts w:ascii="Arial" w:hAnsi="Arial" w:cs="Arial"/>
                <w:bCs/>
              </w:rPr>
            </w:pPr>
            <w:r>
              <w:rPr>
                <w:rFonts w:ascii="Arial" w:hAnsi="Arial" w:cs="Arial"/>
              </w:rPr>
              <w:t xml:space="preserve">   </w:t>
            </w:r>
            <w:r w:rsidR="00D3335B" w:rsidRPr="00D3335B">
              <w:rPr>
                <w:rFonts w:ascii="Arial" w:hAnsi="Arial" w:cs="Arial"/>
              </w:rPr>
              <w:t>z najdłuższym okresem gwarancji</w:t>
            </w:r>
          </w:p>
        </w:tc>
      </w:tr>
    </w:tbl>
    <w:p w14:paraId="6327C65B" w14:textId="77777777" w:rsidR="000B351A" w:rsidRDefault="000B351A" w:rsidP="000B351A">
      <w:pPr>
        <w:numPr>
          <w:ilvl w:val="0"/>
          <w:numId w:val="0"/>
        </w:numPr>
        <w:suppressAutoHyphens/>
        <w:spacing w:after="0" w:line="271" w:lineRule="auto"/>
        <w:ind w:left="360"/>
        <w:jc w:val="both"/>
        <w:rPr>
          <w:rFonts w:ascii="Arial" w:hAnsi="Arial" w:cs="Arial"/>
        </w:rPr>
      </w:pPr>
    </w:p>
    <w:p w14:paraId="460B7B77" w14:textId="77777777" w:rsidR="000B351A" w:rsidRPr="000B351A" w:rsidRDefault="000B351A" w:rsidP="000B351A">
      <w:pPr>
        <w:numPr>
          <w:ilvl w:val="0"/>
          <w:numId w:val="0"/>
        </w:numPr>
        <w:suppressAutoHyphens/>
        <w:spacing w:after="0" w:line="271" w:lineRule="auto"/>
        <w:ind w:left="360"/>
        <w:jc w:val="both"/>
        <w:rPr>
          <w:rFonts w:ascii="Arial" w:hAnsi="Arial" w:cs="Arial"/>
        </w:rPr>
      </w:pPr>
      <w:r w:rsidRPr="000B351A">
        <w:rPr>
          <w:rFonts w:ascii="Arial" w:hAnsi="Arial" w:cs="Arial"/>
        </w:rPr>
        <w:t>Ocena punktowa w kryterium „Cena ofertowa brutto” dokonana zostanie na podstawie ceny ofertowej brutto wskazanej przez Wykonawcę w ofercie i przeliczona według wzoru opisanego w tabeli powyżej.</w:t>
      </w:r>
    </w:p>
    <w:p w14:paraId="418C4DF6" w14:textId="17493D09" w:rsidR="000B351A" w:rsidRPr="000B351A" w:rsidRDefault="000B351A" w:rsidP="000B351A">
      <w:pPr>
        <w:numPr>
          <w:ilvl w:val="0"/>
          <w:numId w:val="0"/>
        </w:numPr>
        <w:suppressAutoHyphens/>
        <w:spacing w:after="0" w:line="271" w:lineRule="auto"/>
        <w:ind w:left="360"/>
        <w:jc w:val="both"/>
        <w:rPr>
          <w:rFonts w:ascii="Arial" w:hAnsi="Arial" w:cs="Arial"/>
        </w:rPr>
      </w:pPr>
      <w:r w:rsidRPr="000B351A">
        <w:rPr>
          <w:rFonts w:ascii="Arial" w:hAnsi="Arial" w:cs="Arial"/>
        </w:rPr>
        <w:t xml:space="preserve">Ocena punktowa w kryterium „Okres gwarancji” dokonana zostanie na podstawie okresu gwarancji wskazanego przez Wykonawcę w ofercie i przeliczonego według wzoru opisanego w tabeli powyżej. Zamawiający zastrzega, że Wykonawca jest zobowiązany </w:t>
      </w:r>
      <w:r w:rsidRPr="000B351A">
        <w:rPr>
          <w:rFonts w:ascii="Arial" w:hAnsi="Arial" w:cs="Arial"/>
        </w:rPr>
        <w:lastRenderedPageBreak/>
        <w:t xml:space="preserve">określić okres udzielonej gwarancji na wykonane roboty budowlane na okres </w:t>
      </w:r>
      <w:r w:rsidRPr="000B351A">
        <w:rPr>
          <w:rFonts w:ascii="Arial" w:hAnsi="Arial" w:cs="Arial"/>
          <w:b/>
          <w:bCs/>
        </w:rPr>
        <w:t>nie krótszy niż 36 miesięcy</w:t>
      </w:r>
      <w:r>
        <w:rPr>
          <w:rFonts w:ascii="Arial" w:hAnsi="Arial" w:cs="Arial"/>
          <w:b/>
          <w:bCs/>
        </w:rPr>
        <w:t xml:space="preserve">, </w:t>
      </w:r>
      <w:r w:rsidRPr="000B351A">
        <w:rPr>
          <w:rFonts w:ascii="Arial" w:hAnsi="Arial" w:cs="Arial"/>
          <w:bCs/>
        </w:rPr>
        <w:t xml:space="preserve">przy czym maksymalna liczba punktów może zostać przyznana Wykonawcy, który zaoferuje okres gwarancji </w:t>
      </w:r>
      <w:r w:rsidR="00C57210">
        <w:rPr>
          <w:rFonts w:ascii="Arial" w:hAnsi="Arial" w:cs="Arial"/>
          <w:bCs/>
        </w:rPr>
        <w:t xml:space="preserve">maksymalnie </w:t>
      </w:r>
      <w:r w:rsidRPr="000B351A">
        <w:rPr>
          <w:rFonts w:ascii="Arial" w:hAnsi="Arial" w:cs="Arial"/>
          <w:bCs/>
        </w:rPr>
        <w:t>72 miesiące</w:t>
      </w:r>
      <w:r w:rsidRPr="000B351A">
        <w:rPr>
          <w:rFonts w:ascii="Arial" w:hAnsi="Arial" w:cs="Arial"/>
        </w:rPr>
        <w:t xml:space="preserve">. Jeżeli Wykonawca zaoferuje okres gwarancji dłuższy niż </w:t>
      </w:r>
      <w:r>
        <w:rPr>
          <w:rFonts w:ascii="Arial" w:hAnsi="Arial" w:cs="Arial"/>
        </w:rPr>
        <w:t>72</w:t>
      </w:r>
      <w:r w:rsidRPr="000B351A">
        <w:rPr>
          <w:rFonts w:ascii="Arial" w:hAnsi="Arial" w:cs="Arial"/>
        </w:rPr>
        <w:t xml:space="preserve"> miesi</w:t>
      </w:r>
      <w:r>
        <w:rPr>
          <w:rFonts w:ascii="Arial" w:hAnsi="Arial" w:cs="Arial"/>
        </w:rPr>
        <w:t>ące</w:t>
      </w:r>
      <w:r w:rsidRPr="000B351A">
        <w:rPr>
          <w:rFonts w:ascii="Arial" w:hAnsi="Arial" w:cs="Arial"/>
        </w:rPr>
        <w:t xml:space="preserve">, </w:t>
      </w:r>
      <w:r>
        <w:rPr>
          <w:rFonts w:ascii="Arial" w:hAnsi="Arial" w:cs="Arial"/>
        </w:rPr>
        <w:t>otrzyma 40 punktów.</w:t>
      </w:r>
      <w:r w:rsidRPr="000B351A">
        <w:rPr>
          <w:rFonts w:ascii="Arial" w:hAnsi="Arial" w:cs="Arial"/>
        </w:rPr>
        <w:t xml:space="preserve"> Oferta Wykonawcy, który nie zaproponuje żadnego okresu gwarancji lub okres gwarancji krótszy niż 36 miesięcy będzie odrzucona, jako niezgodna z treścią niniejszej SWZ.</w:t>
      </w:r>
    </w:p>
    <w:p w14:paraId="6FF3724B" w14:textId="77777777" w:rsidR="00006C5B" w:rsidRPr="00514CC1" w:rsidRDefault="00006C5B" w:rsidP="00C26BEE">
      <w:pPr>
        <w:numPr>
          <w:ilvl w:val="0"/>
          <w:numId w:val="36"/>
        </w:numPr>
        <w:tabs>
          <w:tab w:val="clear" w:pos="0"/>
          <w:tab w:val="num" w:pos="-720"/>
        </w:tabs>
        <w:suppressAutoHyphens/>
        <w:spacing w:after="0" w:line="271" w:lineRule="auto"/>
        <w:ind w:left="360"/>
        <w:jc w:val="both"/>
        <w:rPr>
          <w:rFonts w:ascii="Arial" w:hAnsi="Arial" w:cs="Arial"/>
        </w:rPr>
      </w:pPr>
      <w:r w:rsidRPr="00514CC1">
        <w:rPr>
          <w:rFonts w:ascii="Arial" w:hAnsi="Arial" w:cs="Arial"/>
          <w:color w:val="000000"/>
          <w:lang w:eastAsia="pl-PL"/>
        </w:rPr>
        <w:t>Ocenie będą podlegać wyłącznie oferty nie podlegające odrzuceniu.</w:t>
      </w:r>
      <w:r w:rsidRPr="00514CC1">
        <w:rPr>
          <w:rFonts w:ascii="Arial" w:hAnsi="Arial" w:cs="Arial"/>
        </w:rPr>
        <w:t xml:space="preserve"> </w:t>
      </w:r>
    </w:p>
    <w:p w14:paraId="69749F34" w14:textId="77777777" w:rsidR="00006C5B" w:rsidRPr="00514CC1" w:rsidRDefault="00006C5B" w:rsidP="00C26BEE">
      <w:pPr>
        <w:numPr>
          <w:ilvl w:val="0"/>
          <w:numId w:val="36"/>
        </w:numPr>
        <w:tabs>
          <w:tab w:val="clear" w:pos="0"/>
          <w:tab w:val="num" w:pos="-720"/>
        </w:tabs>
        <w:suppressAutoHyphens/>
        <w:spacing w:after="0" w:line="271" w:lineRule="auto"/>
        <w:ind w:left="360"/>
        <w:jc w:val="both"/>
        <w:rPr>
          <w:rFonts w:ascii="Arial" w:hAnsi="Arial" w:cs="Arial"/>
        </w:rPr>
      </w:pPr>
      <w:r w:rsidRPr="00514CC1">
        <w:rPr>
          <w:rFonts w:ascii="Arial" w:hAnsi="Arial" w:cs="Arial"/>
        </w:rPr>
        <w:t xml:space="preserve">Zamawiający za najkorzystniejszą uzna ofertę, która uzyska największą liczbę punktów. </w:t>
      </w:r>
    </w:p>
    <w:p w14:paraId="3A0C86C0" w14:textId="77777777" w:rsidR="00006C5B" w:rsidRPr="00514CC1" w:rsidRDefault="00006C5B" w:rsidP="00C26BEE">
      <w:pPr>
        <w:numPr>
          <w:ilvl w:val="0"/>
          <w:numId w:val="36"/>
        </w:numPr>
        <w:tabs>
          <w:tab w:val="clear" w:pos="0"/>
          <w:tab w:val="num" w:pos="-720"/>
        </w:tabs>
        <w:suppressAutoHyphens/>
        <w:spacing w:after="0" w:line="271" w:lineRule="auto"/>
        <w:ind w:left="360"/>
        <w:jc w:val="both"/>
        <w:rPr>
          <w:rFonts w:ascii="Arial" w:hAnsi="Arial" w:cs="Arial"/>
        </w:rPr>
      </w:pPr>
      <w:r w:rsidRPr="00514CC1">
        <w:rPr>
          <w:rFonts w:ascii="Arial" w:hAnsi="Arial" w:cs="Arial"/>
        </w:rPr>
        <w:t>Oferta</w:t>
      </w:r>
      <w:r w:rsidRPr="00514CC1">
        <w:rPr>
          <w:rFonts w:ascii="Arial" w:hAnsi="Arial" w:cs="Arial"/>
          <w:bCs/>
        </w:rPr>
        <w:t xml:space="preserve"> może uzyskać maksymalnie 100 punktów (100%), przy czym 1 pkt = 1%.</w:t>
      </w:r>
      <w:r w:rsidRPr="00514CC1">
        <w:rPr>
          <w:rFonts w:ascii="Arial" w:hAnsi="Arial" w:cs="Arial"/>
        </w:rPr>
        <w:t xml:space="preserve"> </w:t>
      </w:r>
      <w:r w:rsidRPr="00514CC1">
        <w:rPr>
          <w:rFonts w:ascii="Arial" w:hAnsi="Arial" w:cs="Arial"/>
          <w:color w:val="000000"/>
          <w:lang w:eastAsia="pl-PL"/>
        </w:rPr>
        <w:t xml:space="preserve">Maksymalna liczba punktów w kryterium równa jest określonej wadze kryterium w %. Uzyskana liczba punktów w ramach kryterium zaokrąglana będzie do drugiego miejsca po przecinku. </w:t>
      </w:r>
    </w:p>
    <w:p w14:paraId="0D9A4D11" w14:textId="77777777" w:rsidR="00006C5B" w:rsidRPr="00514CC1" w:rsidRDefault="00006C5B" w:rsidP="00514CC1">
      <w:pPr>
        <w:numPr>
          <w:ilvl w:val="0"/>
          <w:numId w:val="0"/>
        </w:numPr>
        <w:suppressAutoHyphens/>
        <w:spacing w:after="0" w:line="271" w:lineRule="auto"/>
        <w:jc w:val="both"/>
        <w:rPr>
          <w:rFonts w:ascii="Arial" w:hAnsi="Arial" w:cs="Arial"/>
        </w:rPr>
      </w:pPr>
    </w:p>
    <w:p w14:paraId="738B4C6E" w14:textId="288779EF" w:rsidR="00006C5B" w:rsidRPr="00514CC1" w:rsidRDefault="00DB1A90" w:rsidP="00514CC1">
      <w:pPr>
        <w:numPr>
          <w:ilvl w:val="0"/>
          <w:numId w:val="0"/>
        </w:numPr>
        <w:suppressAutoHyphens/>
        <w:spacing w:after="0" w:line="271" w:lineRule="auto"/>
        <w:jc w:val="both"/>
        <w:rPr>
          <w:rFonts w:ascii="Arial" w:hAnsi="Arial" w:cs="Arial"/>
        </w:rPr>
      </w:pPr>
      <w:r w:rsidRPr="00514CC1">
        <w:rPr>
          <w:rFonts w:ascii="Arial" w:hAnsi="Arial" w:cs="Arial"/>
          <w:b/>
        </w:rPr>
        <w:t>X</w:t>
      </w:r>
      <w:r w:rsidR="000B351A">
        <w:rPr>
          <w:rFonts w:ascii="Arial" w:hAnsi="Arial" w:cs="Arial"/>
          <w:b/>
        </w:rPr>
        <w:t>I</w:t>
      </w:r>
      <w:r w:rsidRPr="00514CC1">
        <w:rPr>
          <w:rFonts w:ascii="Arial" w:hAnsi="Arial" w:cs="Arial"/>
          <w:b/>
        </w:rPr>
        <w:t xml:space="preserve">X. </w:t>
      </w:r>
      <w:r w:rsidR="00446279" w:rsidRPr="00514CC1">
        <w:rPr>
          <w:rFonts w:ascii="Arial" w:hAnsi="Arial" w:cs="Arial"/>
          <w:b/>
        </w:rPr>
        <w:t>PROJEKTOWANE POSTANOWIENIA UMOWY W SPRAWIE ZAMÓWIENIA PUBLICZNEGO, KTÓRE ZOSTANĄ WPROWADZONE DO TREŚCI UMOWY</w:t>
      </w:r>
    </w:p>
    <w:p w14:paraId="42000E33" w14:textId="665B869A" w:rsidR="00006C5B" w:rsidRPr="00514CC1" w:rsidRDefault="00006C5B" w:rsidP="00C26BEE">
      <w:pPr>
        <w:numPr>
          <w:ilvl w:val="0"/>
          <w:numId w:val="37"/>
        </w:numPr>
        <w:tabs>
          <w:tab w:val="num" w:pos="-720"/>
        </w:tabs>
        <w:suppressAutoHyphens/>
        <w:spacing w:after="0" w:line="271" w:lineRule="auto"/>
        <w:ind w:left="360"/>
        <w:jc w:val="both"/>
        <w:rPr>
          <w:rFonts w:ascii="Arial" w:hAnsi="Arial" w:cs="Arial"/>
        </w:rPr>
      </w:pPr>
      <w:r w:rsidRPr="00514CC1">
        <w:rPr>
          <w:rFonts w:ascii="Arial" w:hAnsi="Arial" w:cs="Arial"/>
        </w:rPr>
        <w:t xml:space="preserve">Zamawiający wymaga, aby wybrany Wykonawca zawarł z nim umowę na warunkach określonych w projekcie umowy stanowiącym </w:t>
      </w:r>
      <w:r w:rsidRPr="00C57210">
        <w:rPr>
          <w:rFonts w:ascii="Arial" w:hAnsi="Arial" w:cs="Arial"/>
          <w:b/>
        </w:rPr>
        <w:t xml:space="preserve">Załącznik Nr </w:t>
      </w:r>
      <w:r w:rsidR="00C57210" w:rsidRPr="00C57210">
        <w:rPr>
          <w:rFonts w:ascii="Arial" w:hAnsi="Arial" w:cs="Arial"/>
          <w:b/>
        </w:rPr>
        <w:t xml:space="preserve">7 </w:t>
      </w:r>
      <w:r w:rsidRPr="00C57210">
        <w:rPr>
          <w:rFonts w:ascii="Arial" w:hAnsi="Arial" w:cs="Arial"/>
          <w:b/>
        </w:rPr>
        <w:t>do SWZ</w:t>
      </w:r>
      <w:r w:rsidRPr="00514CC1">
        <w:rPr>
          <w:rFonts w:ascii="Arial" w:hAnsi="Arial" w:cs="Arial"/>
        </w:rPr>
        <w:t>.</w:t>
      </w:r>
    </w:p>
    <w:p w14:paraId="172D8648" w14:textId="77777777" w:rsidR="00006C5B" w:rsidRPr="00514CC1" w:rsidRDefault="00006C5B" w:rsidP="00C26BEE">
      <w:pPr>
        <w:numPr>
          <w:ilvl w:val="0"/>
          <w:numId w:val="37"/>
        </w:numPr>
        <w:tabs>
          <w:tab w:val="clear" w:pos="0"/>
          <w:tab w:val="num" w:pos="-360"/>
        </w:tabs>
        <w:suppressAutoHyphens/>
        <w:spacing w:after="0" w:line="271" w:lineRule="auto"/>
        <w:ind w:left="360"/>
        <w:jc w:val="both"/>
        <w:rPr>
          <w:rFonts w:ascii="Arial" w:hAnsi="Arial" w:cs="Arial"/>
        </w:rPr>
      </w:pPr>
      <w:r w:rsidRPr="00514CC1">
        <w:rPr>
          <w:rFonts w:ascii="Arial" w:hAnsi="Arial" w:cs="Arial"/>
        </w:rPr>
        <w:t xml:space="preserve">Zamawiający zastrzega sobie, iż ostateczna treść umowy w stosunku do projektu umowy może ulec zmianie, jednakże wyłącznie w zakresie nie zmieniającym istotnych warunków złożonej oferty i SWZ. </w:t>
      </w:r>
    </w:p>
    <w:p w14:paraId="3B93AD3C" w14:textId="6F2E7FCA" w:rsidR="00006C5B" w:rsidRPr="00514CC1" w:rsidRDefault="00DB1A90" w:rsidP="00C26BEE">
      <w:pPr>
        <w:numPr>
          <w:ilvl w:val="0"/>
          <w:numId w:val="37"/>
        </w:numPr>
        <w:tabs>
          <w:tab w:val="clear" w:pos="0"/>
          <w:tab w:val="num" w:pos="-360"/>
        </w:tabs>
        <w:suppressAutoHyphens/>
        <w:spacing w:after="0" w:line="271" w:lineRule="auto"/>
        <w:ind w:left="360"/>
        <w:jc w:val="both"/>
        <w:rPr>
          <w:rFonts w:ascii="Arial" w:hAnsi="Arial" w:cs="Arial"/>
        </w:rPr>
      </w:pPr>
      <w:r w:rsidRPr="00514CC1">
        <w:rPr>
          <w:rFonts w:ascii="Arial" w:hAnsi="Arial" w:cs="Arial"/>
        </w:rPr>
        <w:t>Zamawiający, zgodnie z art. 445 ust. 1 ustawy Pzp, przewiduje możliwość dokonania zamian postanowień zawartej umowy w sprawie zamówienia publicznego, w sposób i na warunkach określonych w projekcie umowy.</w:t>
      </w:r>
    </w:p>
    <w:p w14:paraId="651D20C9" w14:textId="77777777" w:rsidR="00DB1A90" w:rsidRPr="00514CC1" w:rsidRDefault="00DB1A90" w:rsidP="00514CC1">
      <w:pPr>
        <w:numPr>
          <w:ilvl w:val="0"/>
          <w:numId w:val="0"/>
        </w:numPr>
        <w:suppressAutoHyphens/>
        <w:spacing w:after="0" w:line="271" w:lineRule="auto"/>
        <w:ind w:left="360"/>
        <w:jc w:val="both"/>
        <w:rPr>
          <w:rFonts w:ascii="Arial" w:hAnsi="Arial" w:cs="Arial"/>
        </w:rPr>
      </w:pPr>
    </w:p>
    <w:p w14:paraId="2B69AB51" w14:textId="1B825325" w:rsidR="00006C5B" w:rsidRPr="00514CC1" w:rsidRDefault="007112F8" w:rsidP="00514CC1">
      <w:pPr>
        <w:numPr>
          <w:ilvl w:val="0"/>
          <w:numId w:val="0"/>
        </w:numPr>
        <w:suppressAutoHyphens/>
        <w:spacing w:after="0" w:line="271" w:lineRule="auto"/>
        <w:jc w:val="both"/>
        <w:rPr>
          <w:rFonts w:ascii="Arial" w:hAnsi="Arial" w:cs="Arial"/>
        </w:rPr>
      </w:pPr>
      <w:r w:rsidRPr="00514CC1">
        <w:rPr>
          <w:rFonts w:ascii="Arial" w:hAnsi="Arial" w:cs="Arial"/>
          <w:b/>
        </w:rPr>
        <w:t xml:space="preserve">XX. </w:t>
      </w:r>
      <w:r w:rsidR="00713383" w:rsidRPr="00514CC1">
        <w:rPr>
          <w:rFonts w:ascii="Arial" w:hAnsi="Arial" w:cs="Arial"/>
          <w:b/>
        </w:rPr>
        <w:t>INFORMACJE O FORMALNOŚCIACH, JAKIE MUSZĄ ZOSTAĆ DOPEŁNIONE PO WYBORZE OFERTY W CELU ZAWARCIA UMOWY W SPRAWIE ZAMÓWIENIA PUBLICZNEGO</w:t>
      </w:r>
    </w:p>
    <w:p w14:paraId="6A9BC1CC" w14:textId="77777777" w:rsidR="00243C09" w:rsidRPr="00514CC1" w:rsidRDefault="00243C09" w:rsidP="00C26BEE">
      <w:pPr>
        <w:numPr>
          <w:ilvl w:val="0"/>
          <w:numId w:val="35"/>
        </w:numPr>
        <w:suppressAutoHyphens/>
        <w:spacing w:after="0" w:line="271" w:lineRule="auto"/>
        <w:ind w:left="360"/>
        <w:jc w:val="both"/>
        <w:rPr>
          <w:rFonts w:ascii="Arial" w:hAnsi="Arial" w:cs="Arial"/>
        </w:rPr>
      </w:pPr>
      <w:r w:rsidRPr="00514CC1">
        <w:rPr>
          <w:rFonts w:ascii="Arial" w:hAnsi="Arial" w:cs="Arial"/>
        </w:rPr>
        <w:t xml:space="preserve">Zamawiający zawrze umowę̨ w sprawie zamówienia publicznego, z uwzględnieniem art. 577 </w:t>
      </w:r>
      <w:proofErr w:type="spellStart"/>
      <w:r w:rsidRPr="00514CC1">
        <w:rPr>
          <w:rFonts w:ascii="Arial" w:hAnsi="Arial" w:cs="Arial"/>
        </w:rPr>
        <w:t>pzp</w:t>
      </w:r>
      <w:proofErr w:type="spellEnd"/>
      <w:r w:rsidRPr="00514CC1">
        <w:rPr>
          <w:rFonts w:ascii="Arial" w:hAnsi="Arial" w:cs="Arial"/>
        </w:rPr>
        <w:t xml:space="preserve">, w terminie nie krótszym niż 5 dni od dnia przesłania zawiadomienia o wyborze najkorzystniejszej oferty. </w:t>
      </w:r>
    </w:p>
    <w:p w14:paraId="7466A126" w14:textId="7C96156C" w:rsidR="00243C09" w:rsidRPr="00514CC1" w:rsidRDefault="00243C09" w:rsidP="00C26BEE">
      <w:pPr>
        <w:numPr>
          <w:ilvl w:val="0"/>
          <w:numId w:val="35"/>
        </w:numPr>
        <w:suppressAutoHyphens/>
        <w:spacing w:after="0" w:line="271" w:lineRule="auto"/>
        <w:ind w:left="360"/>
        <w:jc w:val="both"/>
        <w:rPr>
          <w:rFonts w:ascii="Arial" w:hAnsi="Arial" w:cs="Arial"/>
        </w:rPr>
      </w:pPr>
      <w:r w:rsidRPr="00514CC1">
        <w:rPr>
          <w:rFonts w:ascii="Arial" w:hAnsi="Arial" w:cs="Arial"/>
        </w:rPr>
        <w:t xml:space="preserve">Zamawiający może zawrzeć́ umowę̨ w sprawie zamówienia publicznego przed upływem terminu, o którym mowa w ust. </w:t>
      </w:r>
      <w:r>
        <w:rPr>
          <w:rFonts w:ascii="Arial" w:hAnsi="Arial" w:cs="Arial"/>
        </w:rPr>
        <w:t>1</w:t>
      </w:r>
      <w:r w:rsidRPr="00514CC1">
        <w:rPr>
          <w:rFonts w:ascii="Arial" w:hAnsi="Arial" w:cs="Arial"/>
        </w:rPr>
        <w:t xml:space="preserve">, jeżeli w postępowaniu o udzielenie zamówienia złożono tylko jedną ofertę̨. </w:t>
      </w:r>
    </w:p>
    <w:p w14:paraId="0FDE1812" w14:textId="5D37183E" w:rsidR="00006C5B" w:rsidRPr="00514CC1" w:rsidRDefault="00006C5B" w:rsidP="00C26BEE">
      <w:pPr>
        <w:numPr>
          <w:ilvl w:val="0"/>
          <w:numId w:val="35"/>
        </w:numPr>
        <w:suppressAutoHyphens/>
        <w:spacing w:after="0" w:line="271" w:lineRule="auto"/>
        <w:ind w:left="360"/>
        <w:jc w:val="both"/>
        <w:rPr>
          <w:rFonts w:ascii="Arial" w:hAnsi="Arial" w:cs="Arial"/>
        </w:rPr>
      </w:pPr>
      <w:r w:rsidRPr="00514CC1">
        <w:rPr>
          <w:rFonts w:ascii="Arial" w:hAnsi="Arial" w:cs="Arial"/>
        </w:rPr>
        <w:t>Zamawiający powiadomi wybranego wykonawcę o terminie podpisania umowy w sprawie zamówienia publicznego.</w:t>
      </w:r>
      <w:r w:rsidR="00243C09" w:rsidRPr="00243C09">
        <w:rPr>
          <w:rFonts w:ascii="Arial" w:hAnsi="Arial" w:cs="Arial"/>
        </w:rPr>
        <w:t xml:space="preserve"> </w:t>
      </w:r>
      <w:r w:rsidR="00243C09" w:rsidRPr="00514CC1">
        <w:rPr>
          <w:rFonts w:ascii="Arial" w:hAnsi="Arial" w:cs="Arial"/>
        </w:rPr>
        <w:t xml:space="preserve">Przed podpisaniem umowy wybrany </w:t>
      </w:r>
      <w:r w:rsidR="00243C09">
        <w:rPr>
          <w:rFonts w:ascii="Arial" w:hAnsi="Arial" w:cs="Arial"/>
        </w:rPr>
        <w:t>W</w:t>
      </w:r>
      <w:r w:rsidR="00243C09" w:rsidRPr="00514CC1">
        <w:rPr>
          <w:rFonts w:ascii="Arial" w:hAnsi="Arial" w:cs="Arial"/>
        </w:rPr>
        <w:t xml:space="preserve">ykonawca przekaże </w:t>
      </w:r>
      <w:r w:rsidR="00243C09">
        <w:rPr>
          <w:rFonts w:ascii="Arial" w:hAnsi="Arial" w:cs="Arial"/>
        </w:rPr>
        <w:t>Z</w:t>
      </w:r>
      <w:r w:rsidR="00243C09" w:rsidRPr="00514CC1">
        <w:rPr>
          <w:rFonts w:ascii="Arial" w:hAnsi="Arial" w:cs="Arial"/>
        </w:rPr>
        <w:t xml:space="preserve">amawiającemu informacje niezbędne do wpisania do treści umowy (np. imiona i nazwiska upoważnionych osób, które będą reprezentować </w:t>
      </w:r>
      <w:r w:rsidR="00243C09">
        <w:rPr>
          <w:rFonts w:ascii="Arial" w:hAnsi="Arial" w:cs="Arial"/>
        </w:rPr>
        <w:t>W</w:t>
      </w:r>
      <w:r w:rsidR="00243C09" w:rsidRPr="00514CC1">
        <w:rPr>
          <w:rFonts w:ascii="Arial" w:hAnsi="Arial" w:cs="Arial"/>
        </w:rPr>
        <w:t>ykonawcę przy podpisaniu umowy).</w:t>
      </w:r>
    </w:p>
    <w:p w14:paraId="6EF35D92" w14:textId="695B7E55" w:rsidR="00006C5B" w:rsidRDefault="00CF383E" w:rsidP="00C26BEE">
      <w:pPr>
        <w:numPr>
          <w:ilvl w:val="0"/>
          <w:numId w:val="35"/>
        </w:numPr>
        <w:suppressAutoHyphens/>
        <w:spacing w:after="0" w:line="271" w:lineRule="auto"/>
        <w:ind w:left="360"/>
        <w:jc w:val="both"/>
        <w:rPr>
          <w:rFonts w:ascii="Arial" w:hAnsi="Arial" w:cs="Arial"/>
        </w:rPr>
      </w:pPr>
      <w:r w:rsidRPr="00CF383E">
        <w:rPr>
          <w:rFonts w:ascii="Arial" w:hAnsi="Arial" w:cs="Arial"/>
        </w:rPr>
        <w:t>W przypadku wyboru oferty złożonej przez Wykonawców wspólnie ubiegających się o udzielenie zamówienia</w:t>
      </w:r>
      <w:r w:rsidR="00243C09">
        <w:rPr>
          <w:rFonts w:ascii="Arial" w:hAnsi="Arial" w:cs="Arial"/>
        </w:rPr>
        <w:t>,</w:t>
      </w:r>
      <w:r w:rsidRPr="00CF383E">
        <w:rPr>
          <w:rFonts w:ascii="Arial" w:hAnsi="Arial" w:cs="Arial"/>
        </w:rPr>
        <w:t xml:space="preserve">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7F0E8B5" w14:textId="70D0143D" w:rsidR="00776B5A" w:rsidRPr="008E31F4" w:rsidRDefault="00776B5A" w:rsidP="00C26BEE">
      <w:pPr>
        <w:numPr>
          <w:ilvl w:val="0"/>
          <w:numId w:val="35"/>
        </w:numPr>
        <w:suppressAutoHyphens/>
        <w:spacing w:after="0" w:line="271" w:lineRule="auto"/>
        <w:ind w:left="360"/>
        <w:jc w:val="both"/>
        <w:rPr>
          <w:rFonts w:ascii="Arial" w:hAnsi="Arial" w:cs="Arial"/>
        </w:rPr>
      </w:pPr>
      <w:r>
        <w:rPr>
          <w:rFonts w:ascii="Arial" w:hAnsi="Arial" w:cs="Arial"/>
        </w:rPr>
        <w:t xml:space="preserve">Najpóźniej jeden dzień przed podpisaniem umowy, </w:t>
      </w:r>
      <w:r w:rsidRPr="00776B5A">
        <w:rPr>
          <w:rFonts w:ascii="Arial" w:hAnsi="Arial" w:cs="Arial"/>
        </w:rPr>
        <w:t>Wykonawca zobowiązany jest do wniesieni</w:t>
      </w:r>
      <w:r>
        <w:rPr>
          <w:rFonts w:ascii="Arial" w:hAnsi="Arial" w:cs="Arial"/>
        </w:rPr>
        <w:t>a</w:t>
      </w:r>
      <w:r w:rsidRPr="00776B5A">
        <w:rPr>
          <w:rFonts w:ascii="Arial" w:hAnsi="Arial" w:cs="Arial"/>
        </w:rPr>
        <w:t xml:space="preserve"> zabezpieczenia należytego wykonania umowy</w:t>
      </w:r>
      <w:r w:rsidR="001B0B65">
        <w:rPr>
          <w:rFonts w:ascii="Arial" w:hAnsi="Arial" w:cs="Arial"/>
        </w:rPr>
        <w:t xml:space="preserve"> </w:t>
      </w:r>
      <w:r w:rsidR="001B0B65" w:rsidRPr="008E31F4">
        <w:rPr>
          <w:rFonts w:ascii="Arial" w:hAnsi="Arial" w:cs="Arial"/>
        </w:rPr>
        <w:t>oraz</w:t>
      </w:r>
      <w:r w:rsidR="001B0B65">
        <w:rPr>
          <w:rFonts w:ascii="Arial" w:hAnsi="Arial" w:cs="Arial"/>
        </w:rPr>
        <w:t xml:space="preserve"> </w:t>
      </w:r>
      <w:r w:rsidR="008E31F4">
        <w:rPr>
          <w:rFonts w:ascii="Arial" w:hAnsi="Arial" w:cs="Arial"/>
        </w:rPr>
        <w:t xml:space="preserve">przedłożenia </w:t>
      </w:r>
      <w:r w:rsidR="008E31F4" w:rsidRPr="008E31F4">
        <w:rPr>
          <w:rFonts w:ascii="Arial" w:hAnsi="Arial" w:cs="Arial"/>
          <w:bCs/>
        </w:rPr>
        <w:t>kosztorys</w:t>
      </w:r>
      <w:r w:rsidR="008E31F4">
        <w:rPr>
          <w:rFonts w:ascii="Arial" w:hAnsi="Arial" w:cs="Arial"/>
          <w:bCs/>
        </w:rPr>
        <w:t>u</w:t>
      </w:r>
      <w:r w:rsidR="008E31F4" w:rsidRPr="008E31F4">
        <w:rPr>
          <w:rFonts w:ascii="Arial" w:hAnsi="Arial" w:cs="Arial"/>
          <w:bCs/>
        </w:rPr>
        <w:t xml:space="preserve"> ofertow</w:t>
      </w:r>
      <w:r w:rsidR="008E31F4">
        <w:rPr>
          <w:rFonts w:ascii="Arial" w:hAnsi="Arial" w:cs="Arial"/>
          <w:bCs/>
        </w:rPr>
        <w:t>ego.</w:t>
      </w:r>
    </w:p>
    <w:p w14:paraId="25A9FBD6" w14:textId="59CC8BCC" w:rsidR="00243C09" w:rsidRDefault="00243C09" w:rsidP="00C26BEE">
      <w:pPr>
        <w:numPr>
          <w:ilvl w:val="0"/>
          <w:numId w:val="35"/>
        </w:numPr>
        <w:suppressAutoHyphens/>
        <w:spacing w:after="0" w:line="271" w:lineRule="auto"/>
        <w:ind w:left="360"/>
        <w:jc w:val="both"/>
        <w:rPr>
          <w:rFonts w:ascii="Arial" w:hAnsi="Arial" w:cs="Arial"/>
        </w:rPr>
      </w:pPr>
      <w:r>
        <w:rPr>
          <w:rFonts w:ascii="Arial" w:hAnsi="Arial" w:cs="Arial"/>
        </w:rPr>
        <w:lastRenderedPageBreak/>
        <w:t xml:space="preserve">Umowa o wykonanie zamówienia: </w:t>
      </w:r>
    </w:p>
    <w:p w14:paraId="39B6CEA3" w14:textId="7DA72E8C" w:rsidR="00243C09" w:rsidRDefault="00243C09" w:rsidP="00C26BEE">
      <w:pPr>
        <w:pStyle w:val="Akapitzlist"/>
        <w:numPr>
          <w:ilvl w:val="0"/>
          <w:numId w:val="49"/>
        </w:numPr>
        <w:suppressAutoHyphens/>
        <w:spacing w:line="271" w:lineRule="auto"/>
        <w:jc w:val="both"/>
        <w:rPr>
          <w:rFonts w:ascii="Arial" w:hAnsi="Arial" w:cs="Arial"/>
        </w:rPr>
      </w:pPr>
      <w:r>
        <w:rPr>
          <w:rFonts w:ascii="Arial" w:hAnsi="Arial" w:cs="Arial"/>
        </w:rPr>
        <w:t xml:space="preserve">może zostać zawarta w wyniku </w:t>
      </w:r>
      <w:r w:rsidRPr="00514CC1">
        <w:rPr>
          <w:rFonts w:ascii="Arial" w:hAnsi="Arial" w:cs="Arial"/>
        </w:rPr>
        <w:t>osobistego stawienia się Wykonawcy w siedzibie Zamawiającego</w:t>
      </w:r>
      <w:r>
        <w:rPr>
          <w:rFonts w:ascii="Arial" w:hAnsi="Arial" w:cs="Arial"/>
        </w:rPr>
        <w:t xml:space="preserve">; w takim przypadku </w:t>
      </w:r>
      <w:r w:rsidRPr="00514CC1">
        <w:rPr>
          <w:rFonts w:ascii="Arial" w:hAnsi="Arial" w:cs="Arial"/>
        </w:rPr>
        <w:t xml:space="preserve">osoby </w:t>
      </w:r>
      <w:r>
        <w:rPr>
          <w:rFonts w:ascii="Arial" w:hAnsi="Arial" w:cs="Arial"/>
        </w:rPr>
        <w:t>podpisujące umowę w imieniu Wykonawcy,</w:t>
      </w:r>
      <w:r w:rsidRPr="00514CC1">
        <w:rPr>
          <w:rFonts w:ascii="Arial" w:hAnsi="Arial" w:cs="Arial"/>
        </w:rPr>
        <w:t xml:space="preserve"> powinny posiadać ze sobą dokumenty potwierdzające ich umocowanie do podpisania umowy, o ile umocowanie to nie będzie wynikać z d</w:t>
      </w:r>
      <w:r>
        <w:rPr>
          <w:rFonts w:ascii="Arial" w:hAnsi="Arial" w:cs="Arial"/>
        </w:rPr>
        <w:t>okumentów załączonych do oferty;</w:t>
      </w:r>
    </w:p>
    <w:p w14:paraId="2C93AAD7" w14:textId="421562A5" w:rsidR="00243C09" w:rsidRDefault="00243C09" w:rsidP="00C26BEE">
      <w:pPr>
        <w:pStyle w:val="Akapitzlist"/>
        <w:numPr>
          <w:ilvl w:val="0"/>
          <w:numId w:val="49"/>
        </w:numPr>
        <w:suppressAutoHyphens/>
        <w:spacing w:line="271" w:lineRule="auto"/>
        <w:jc w:val="both"/>
        <w:rPr>
          <w:rFonts w:ascii="Arial" w:hAnsi="Arial" w:cs="Arial"/>
        </w:rPr>
      </w:pPr>
      <w:r>
        <w:rPr>
          <w:rFonts w:ascii="Arial" w:hAnsi="Arial" w:cs="Arial"/>
        </w:rPr>
        <w:t xml:space="preserve">może zostać wysłana do Wykonawcy </w:t>
      </w:r>
      <w:r w:rsidRPr="00514CC1">
        <w:rPr>
          <w:rFonts w:ascii="Arial" w:hAnsi="Arial" w:cs="Arial"/>
        </w:rPr>
        <w:t>listem poleconym</w:t>
      </w:r>
      <w:r>
        <w:rPr>
          <w:rFonts w:ascii="Arial" w:hAnsi="Arial" w:cs="Arial"/>
        </w:rPr>
        <w:t xml:space="preserve">; w takim przypadku </w:t>
      </w:r>
      <w:r w:rsidRPr="00514CC1">
        <w:rPr>
          <w:rFonts w:ascii="Arial" w:hAnsi="Arial" w:cs="Arial"/>
        </w:rPr>
        <w:t xml:space="preserve">Wykonawca po podpisaniu umowy zobowiązany jest odesłać Zamawiającemu </w:t>
      </w:r>
      <w:r>
        <w:rPr>
          <w:rFonts w:ascii="Arial" w:hAnsi="Arial" w:cs="Arial"/>
        </w:rPr>
        <w:t>wszystkie</w:t>
      </w:r>
      <w:r w:rsidRPr="00514CC1">
        <w:rPr>
          <w:rFonts w:ascii="Arial" w:hAnsi="Arial" w:cs="Arial"/>
        </w:rPr>
        <w:t xml:space="preserve"> egzemplarz</w:t>
      </w:r>
      <w:r>
        <w:rPr>
          <w:rFonts w:ascii="Arial" w:hAnsi="Arial" w:cs="Arial"/>
        </w:rPr>
        <w:t>e</w:t>
      </w:r>
      <w:r w:rsidRPr="00514CC1">
        <w:rPr>
          <w:rFonts w:ascii="Arial" w:hAnsi="Arial" w:cs="Arial"/>
        </w:rPr>
        <w:t xml:space="preserve"> umowy w terminie 7 dni od otrzymania umowy</w:t>
      </w:r>
      <w:r>
        <w:rPr>
          <w:rFonts w:ascii="Arial" w:hAnsi="Arial" w:cs="Arial"/>
        </w:rPr>
        <w:t>; po podpisaniu przez Zamawiającego i jeden egzemplarz otrzyma Wykonawca,</w:t>
      </w:r>
    </w:p>
    <w:p w14:paraId="4E976D45" w14:textId="1B355656" w:rsidR="00006C5B" w:rsidRPr="00243C09" w:rsidRDefault="00243C09" w:rsidP="00C26BEE">
      <w:pPr>
        <w:pStyle w:val="Akapitzlist"/>
        <w:numPr>
          <w:ilvl w:val="0"/>
          <w:numId w:val="49"/>
        </w:numPr>
        <w:suppressAutoHyphens/>
        <w:spacing w:line="271" w:lineRule="auto"/>
        <w:jc w:val="both"/>
        <w:rPr>
          <w:rFonts w:ascii="Arial" w:hAnsi="Arial" w:cs="Arial"/>
        </w:rPr>
      </w:pPr>
      <w:r>
        <w:rPr>
          <w:rFonts w:ascii="Arial" w:hAnsi="Arial" w:cs="Arial"/>
        </w:rPr>
        <w:t xml:space="preserve">może zostać </w:t>
      </w:r>
      <w:r w:rsidR="00006C5B" w:rsidRPr="00243C09">
        <w:rPr>
          <w:rFonts w:ascii="Arial" w:hAnsi="Arial" w:cs="Arial"/>
        </w:rPr>
        <w:t>zawar</w:t>
      </w:r>
      <w:r>
        <w:rPr>
          <w:rFonts w:ascii="Arial" w:hAnsi="Arial" w:cs="Arial"/>
        </w:rPr>
        <w:t>ta</w:t>
      </w:r>
      <w:r w:rsidR="00006C5B" w:rsidRPr="00243C09">
        <w:rPr>
          <w:rFonts w:ascii="Arial" w:hAnsi="Arial" w:cs="Arial"/>
        </w:rPr>
        <w:t xml:space="preserve"> w formie elektronicznej przy wykorzystaniu</w:t>
      </w:r>
      <w:r>
        <w:rPr>
          <w:rFonts w:ascii="Arial" w:hAnsi="Arial" w:cs="Arial"/>
        </w:rPr>
        <w:t xml:space="preserve"> przez obie Strony</w:t>
      </w:r>
      <w:r w:rsidR="00006C5B" w:rsidRPr="00243C09">
        <w:rPr>
          <w:rFonts w:ascii="Arial" w:hAnsi="Arial" w:cs="Arial"/>
        </w:rPr>
        <w:t xml:space="preserve"> kwalifikowanego podpisu elektronicznego.</w:t>
      </w:r>
    </w:p>
    <w:p w14:paraId="3ABA112E" w14:textId="279202F5" w:rsidR="00006C5B" w:rsidRPr="00514CC1" w:rsidRDefault="00006C5B" w:rsidP="00C26BEE">
      <w:pPr>
        <w:numPr>
          <w:ilvl w:val="0"/>
          <w:numId w:val="35"/>
        </w:numPr>
        <w:suppressAutoHyphens/>
        <w:spacing w:after="0" w:line="271" w:lineRule="auto"/>
        <w:ind w:left="360"/>
        <w:jc w:val="both"/>
        <w:rPr>
          <w:rFonts w:ascii="Arial" w:hAnsi="Arial" w:cs="Arial"/>
        </w:rPr>
      </w:pPr>
      <w:r w:rsidRPr="00514CC1">
        <w:rPr>
          <w:rFonts w:ascii="Arial" w:hAnsi="Arial" w:cs="Arial"/>
        </w:rPr>
        <w:t xml:space="preserve">W przypadku gdy Wykonawca, którego oferta została wybrana jako najkorzystniejsza, uchyla się od zawarcia umowy w sprawie zamówienia publicznego, </w:t>
      </w:r>
      <w:r w:rsidR="00243C09">
        <w:rPr>
          <w:rFonts w:ascii="Arial" w:hAnsi="Arial" w:cs="Arial"/>
        </w:rPr>
        <w:t>Z</w:t>
      </w:r>
      <w:r w:rsidRPr="00514CC1">
        <w:rPr>
          <w:rFonts w:ascii="Arial" w:hAnsi="Arial" w:cs="Arial"/>
        </w:rPr>
        <w:t>amawiający może dokonać ponownego badania i oceny ofert spośród ofert pozostałych w postępowaniu wykonawców oraz wybrać najkorzystniejszą ofertę albo unieważnić postępowanie.</w:t>
      </w:r>
    </w:p>
    <w:p w14:paraId="0F31F6B8" w14:textId="77777777" w:rsidR="00006C5B" w:rsidRDefault="00006C5B" w:rsidP="00514CC1">
      <w:pPr>
        <w:numPr>
          <w:ilvl w:val="0"/>
          <w:numId w:val="0"/>
        </w:numPr>
        <w:suppressAutoHyphens/>
        <w:spacing w:after="0" w:line="271" w:lineRule="auto"/>
        <w:ind w:left="720"/>
        <w:jc w:val="both"/>
        <w:rPr>
          <w:rFonts w:ascii="Arial" w:hAnsi="Arial" w:cs="Arial"/>
        </w:rPr>
      </w:pPr>
    </w:p>
    <w:p w14:paraId="0AD29EA1" w14:textId="278832A5" w:rsidR="00006C5B" w:rsidRPr="00514CC1" w:rsidRDefault="007112F8" w:rsidP="00776B5A">
      <w:pPr>
        <w:numPr>
          <w:ilvl w:val="0"/>
          <w:numId w:val="0"/>
        </w:numPr>
        <w:suppressAutoHyphens/>
        <w:spacing w:after="0" w:line="271" w:lineRule="auto"/>
        <w:ind w:left="567" w:hanging="567"/>
        <w:jc w:val="both"/>
        <w:rPr>
          <w:rFonts w:ascii="Arial" w:hAnsi="Arial" w:cs="Arial"/>
        </w:rPr>
      </w:pPr>
      <w:r w:rsidRPr="00514CC1">
        <w:rPr>
          <w:rFonts w:ascii="Arial" w:hAnsi="Arial" w:cs="Arial"/>
          <w:b/>
        </w:rPr>
        <w:t xml:space="preserve">XXI. </w:t>
      </w:r>
      <w:r w:rsidR="001060D2" w:rsidRPr="00514CC1">
        <w:rPr>
          <w:rFonts w:ascii="Arial" w:hAnsi="Arial" w:cs="Arial"/>
          <w:b/>
        </w:rPr>
        <w:t>POUCZENIE O ŚRODKACH OCHRONY PRAWNEJ PRZYSŁUGUJĄCYCH WYKONAWCY</w:t>
      </w:r>
    </w:p>
    <w:p w14:paraId="4D1C394A" w14:textId="77777777" w:rsidR="00006C5B" w:rsidRPr="00514CC1" w:rsidRDefault="00006C5B" w:rsidP="00C26BEE">
      <w:pPr>
        <w:numPr>
          <w:ilvl w:val="0"/>
          <w:numId w:val="34"/>
        </w:numPr>
        <w:tabs>
          <w:tab w:val="num" w:pos="-360"/>
        </w:tabs>
        <w:suppressAutoHyphens/>
        <w:spacing w:after="0" w:line="271" w:lineRule="auto"/>
        <w:ind w:left="360"/>
        <w:jc w:val="both"/>
        <w:rPr>
          <w:rFonts w:ascii="Arial" w:hAnsi="Arial" w:cs="Arial"/>
        </w:rPr>
      </w:pPr>
      <w:r w:rsidRPr="00514CC1">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PZP.</w:t>
      </w:r>
    </w:p>
    <w:p w14:paraId="4ECEAB91" w14:textId="77777777" w:rsidR="00006C5B" w:rsidRPr="00514CC1" w:rsidRDefault="00006C5B" w:rsidP="00C26BEE">
      <w:pPr>
        <w:numPr>
          <w:ilvl w:val="0"/>
          <w:numId w:val="34"/>
        </w:numPr>
        <w:suppressAutoHyphens/>
        <w:spacing w:after="0" w:line="271" w:lineRule="auto"/>
        <w:ind w:left="360"/>
        <w:jc w:val="both"/>
        <w:rPr>
          <w:rFonts w:ascii="Arial" w:hAnsi="Arial" w:cs="Arial"/>
        </w:rPr>
      </w:pPr>
      <w:r w:rsidRPr="00514CC1">
        <w:rPr>
          <w:rFonts w:ascii="Arial" w:hAnsi="Arial" w:cs="Arial"/>
        </w:rPr>
        <w:t xml:space="preserve">Odwołanie przysługuje na: </w:t>
      </w:r>
    </w:p>
    <w:p w14:paraId="6998B1CA" w14:textId="77777777" w:rsidR="00006C5B" w:rsidRPr="00514CC1" w:rsidRDefault="00006C5B" w:rsidP="00C26BEE">
      <w:pPr>
        <w:numPr>
          <w:ilvl w:val="0"/>
          <w:numId w:val="39"/>
        </w:numPr>
        <w:suppressAutoHyphens/>
        <w:autoSpaceDE w:val="0"/>
        <w:autoSpaceDN w:val="0"/>
        <w:adjustRightInd w:val="0"/>
        <w:spacing w:after="0" w:line="271" w:lineRule="auto"/>
        <w:jc w:val="both"/>
        <w:rPr>
          <w:rFonts w:ascii="Arial" w:hAnsi="Arial" w:cs="Arial"/>
          <w:color w:val="000000"/>
        </w:rPr>
      </w:pPr>
      <w:r w:rsidRPr="00514CC1">
        <w:rPr>
          <w:rFonts w:ascii="Arial" w:hAnsi="Arial" w:cs="Arial"/>
          <w:color w:val="000000"/>
        </w:rPr>
        <w:t xml:space="preserve">niezgodną z przepisami ustawy czynność zamawiającego, podjętą w postępowaniu o udzielenie zamówienia, w tym na projektowane postanowienie umowy; </w:t>
      </w:r>
    </w:p>
    <w:p w14:paraId="21E9839A" w14:textId="77777777" w:rsidR="00006C5B" w:rsidRPr="00514CC1" w:rsidRDefault="00006C5B" w:rsidP="00C26BEE">
      <w:pPr>
        <w:numPr>
          <w:ilvl w:val="0"/>
          <w:numId w:val="39"/>
        </w:numPr>
        <w:suppressAutoHyphens/>
        <w:autoSpaceDE w:val="0"/>
        <w:autoSpaceDN w:val="0"/>
        <w:adjustRightInd w:val="0"/>
        <w:spacing w:after="0" w:line="271" w:lineRule="auto"/>
        <w:jc w:val="both"/>
        <w:rPr>
          <w:rFonts w:ascii="Arial" w:hAnsi="Arial" w:cs="Arial"/>
          <w:color w:val="000000"/>
        </w:rPr>
      </w:pPr>
      <w:r w:rsidRPr="00514CC1">
        <w:rPr>
          <w:rFonts w:ascii="Arial" w:hAnsi="Arial" w:cs="Arial"/>
          <w:color w:val="000000"/>
        </w:rPr>
        <w:t xml:space="preserve">zaniechanie czynności w postępowaniu o udzielenie zamówienia, do której zamawiający był obowiązany na podstawie ustawy; </w:t>
      </w:r>
    </w:p>
    <w:p w14:paraId="166A7008" w14:textId="77777777" w:rsidR="00006C5B" w:rsidRPr="00514CC1" w:rsidRDefault="00006C5B" w:rsidP="00C26BEE">
      <w:pPr>
        <w:numPr>
          <w:ilvl w:val="0"/>
          <w:numId w:val="34"/>
        </w:numPr>
        <w:suppressAutoHyphens/>
        <w:spacing w:after="0" w:line="271" w:lineRule="auto"/>
        <w:ind w:left="360"/>
        <w:jc w:val="both"/>
        <w:rPr>
          <w:rFonts w:ascii="Arial" w:hAnsi="Arial" w:cs="Arial"/>
        </w:rPr>
      </w:pPr>
      <w:r w:rsidRPr="00514CC1">
        <w:rPr>
          <w:rFonts w:ascii="Arial" w:hAnsi="Arial" w:cs="Arial"/>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C58A885" w14:textId="77777777" w:rsidR="00006C5B" w:rsidRPr="00514CC1" w:rsidRDefault="00006C5B" w:rsidP="00C26BEE">
      <w:pPr>
        <w:numPr>
          <w:ilvl w:val="0"/>
          <w:numId w:val="34"/>
        </w:numPr>
        <w:suppressAutoHyphens/>
        <w:spacing w:after="0" w:line="271" w:lineRule="auto"/>
        <w:ind w:left="360"/>
        <w:jc w:val="both"/>
        <w:rPr>
          <w:rFonts w:ascii="Arial" w:hAnsi="Arial" w:cs="Arial"/>
        </w:rPr>
      </w:pPr>
      <w:r w:rsidRPr="00514CC1">
        <w:rPr>
          <w:rFonts w:ascii="Arial" w:hAnsi="Arial" w:cs="Arial"/>
        </w:rPr>
        <w:t xml:space="preserve">Odwołanie wnosi się w terminie 5 dni od dnia przekazania informacji o czynności zamawiającego stanowiącej podstawę jego wniesienia, jeżeli informacja została przekazana przy użyciu środków komunikacji elektronicznej. </w:t>
      </w:r>
    </w:p>
    <w:p w14:paraId="40459FFA" w14:textId="77777777" w:rsidR="00006C5B" w:rsidRPr="00514CC1" w:rsidRDefault="00006C5B" w:rsidP="00C26BEE">
      <w:pPr>
        <w:numPr>
          <w:ilvl w:val="0"/>
          <w:numId w:val="34"/>
        </w:numPr>
        <w:suppressAutoHyphens/>
        <w:spacing w:after="0" w:line="271" w:lineRule="auto"/>
        <w:ind w:left="360"/>
        <w:jc w:val="both"/>
        <w:rPr>
          <w:rFonts w:ascii="Arial" w:hAnsi="Arial" w:cs="Arial"/>
        </w:rPr>
      </w:pPr>
      <w:r w:rsidRPr="00514CC1">
        <w:rPr>
          <w:rFonts w:ascii="Arial" w:hAnsi="Arial" w:cs="Aria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A17135C" w14:textId="77777777" w:rsidR="00006C5B" w:rsidRPr="00514CC1" w:rsidRDefault="00006C5B" w:rsidP="00C26BEE">
      <w:pPr>
        <w:numPr>
          <w:ilvl w:val="0"/>
          <w:numId w:val="34"/>
        </w:numPr>
        <w:suppressAutoHyphens/>
        <w:spacing w:after="0" w:line="271" w:lineRule="auto"/>
        <w:ind w:left="360"/>
        <w:jc w:val="both"/>
        <w:rPr>
          <w:rFonts w:ascii="Arial" w:hAnsi="Arial" w:cs="Arial"/>
        </w:rPr>
      </w:pPr>
      <w:r w:rsidRPr="00514CC1">
        <w:rPr>
          <w:rFonts w:ascii="Arial" w:hAnsi="Arial" w:cs="Arial"/>
        </w:rPr>
        <w:t>Odwołanie w przypadkach innych niż określone w ust. 4 i 5 wnosi się w terminie 5 dni od dnia, w którym powzięto lub przy zachowaniu należytej staranności można było powziąć wiadomość o okolicznościach stanowiących podstawę jego wniesienia.</w:t>
      </w:r>
    </w:p>
    <w:p w14:paraId="4A741A01" w14:textId="4A065C6B" w:rsidR="00006C5B" w:rsidRPr="00514CC1" w:rsidRDefault="00006C5B" w:rsidP="00C26BEE">
      <w:pPr>
        <w:numPr>
          <w:ilvl w:val="0"/>
          <w:numId w:val="34"/>
        </w:numPr>
        <w:tabs>
          <w:tab w:val="clear" w:pos="0"/>
        </w:tabs>
        <w:suppressAutoHyphens/>
        <w:spacing w:after="0" w:line="271" w:lineRule="auto"/>
        <w:ind w:left="360"/>
        <w:jc w:val="both"/>
        <w:rPr>
          <w:rFonts w:ascii="Arial" w:hAnsi="Arial" w:cs="Arial"/>
        </w:rPr>
      </w:pPr>
      <w:r w:rsidRPr="00514CC1">
        <w:rPr>
          <w:rFonts w:ascii="Arial" w:hAnsi="Arial" w:cs="Arial"/>
        </w:rPr>
        <w:t>Na orzeczenie KIO oraz postanowienie Prezesa KIO stronom oraz uczestnikom postępowania odwoławczego przysługuje skarga do Sądu Okręgowego w Warszawie – sądu zamówień publicznych.</w:t>
      </w:r>
    </w:p>
    <w:p w14:paraId="6316652A" w14:textId="2F0B9BEA" w:rsidR="00006C5B" w:rsidRPr="00514CC1" w:rsidRDefault="007112F8" w:rsidP="00514CC1">
      <w:pPr>
        <w:numPr>
          <w:ilvl w:val="0"/>
          <w:numId w:val="0"/>
        </w:numPr>
        <w:suppressAutoHyphens/>
        <w:spacing w:after="0" w:line="271" w:lineRule="auto"/>
        <w:rPr>
          <w:rFonts w:ascii="Arial" w:hAnsi="Arial" w:cs="Arial"/>
        </w:rPr>
      </w:pPr>
      <w:r w:rsidRPr="00514CC1">
        <w:rPr>
          <w:rFonts w:ascii="Arial" w:hAnsi="Arial" w:cs="Arial"/>
          <w:b/>
        </w:rPr>
        <w:lastRenderedPageBreak/>
        <w:t xml:space="preserve">XXII. </w:t>
      </w:r>
      <w:r w:rsidR="001060D2" w:rsidRPr="00514CC1">
        <w:rPr>
          <w:rFonts w:ascii="Arial" w:hAnsi="Arial" w:cs="Arial"/>
          <w:b/>
        </w:rPr>
        <w:t>POZOSTAŁE</w:t>
      </w:r>
      <w:bookmarkStart w:id="1" w:name="_GoBack"/>
      <w:bookmarkEnd w:id="1"/>
      <w:r w:rsidR="001060D2" w:rsidRPr="00514CC1">
        <w:rPr>
          <w:rFonts w:ascii="Arial" w:hAnsi="Arial" w:cs="Arial"/>
          <w:b/>
        </w:rPr>
        <w:t xml:space="preserve"> INFORMACJE</w:t>
      </w:r>
    </w:p>
    <w:p w14:paraId="6D33DD10" w14:textId="77777777" w:rsidR="00006C5B" w:rsidRPr="00514CC1" w:rsidRDefault="00006C5B" w:rsidP="00C26BEE">
      <w:pPr>
        <w:numPr>
          <w:ilvl w:val="0"/>
          <w:numId w:val="41"/>
        </w:numPr>
        <w:suppressAutoHyphens/>
        <w:spacing w:after="0" w:line="271" w:lineRule="auto"/>
        <w:jc w:val="both"/>
        <w:rPr>
          <w:rFonts w:ascii="Arial" w:hAnsi="Arial" w:cs="Arial"/>
        </w:rPr>
      </w:pPr>
      <w:r w:rsidRPr="00514CC1">
        <w:rPr>
          <w:rFonts w:ascii="Arial" w:hAnsi="Arial" w:cs="Arial"/>
        </w:rPr>
        <w:t>Zamawiający nie dopuszcza możliwości składania ofert wariantowych.</w:t>
      </w:r>
    </w:p>
    <w:p w14:paraId="79B4A2B9" w14:textId="77777777" w:rsidR="00006C5B" w:rsidRPr="00514CC1" w:rsidRDefault="00006C5B" w:rsidP="00C26BEE">
      <w:pPr>
        <w:numPr>
          <w:ilvl w:val="0"/>
          <w:numId w:val="41"/>
        </w:numPr>
        <w:suppressAutoHyphens/>
        <w:spacing w:after="0" w:line="271" w:lineRule="auto"/>
        <w:jc w:val="both"/>
        <w:rPr>
          <w:rFonts w:ascii="Arial" w:hAnsi="Arial" w:cs="Arial"/>
        </w:rPr>
      </w:pPr>
      <w:r w:rsidRPr="00514CC1">
        <w:rPr>
          <w:rFonts w:ascii="Arial" w:hAnsi="Arial" w:cs="Arial"/>
        </w:rPr>
        <w:t>Zamawiający nie zastrzega możliwości ubiegania się o udzielenie zamówienia wyłącznie wykonawców, o których mowa w art. 94.</w:t>
      </w:r>
    </w:p>
    <w:p w14:paraId="7DC004DE" w14:textId="4A72F143" w:rsidR="00454A73" w:rsidRPr="00C704F5" w:rsidRDefault="00006C5B" w:rsidP="00C26BEE">
      <w:pPr>
        <w:numPr>
          <w:ilvl w:val="0"/>
          <w:numId w:val="41"/>
        </w:numPr>
        <w:suppressAutoHyphens/>
        <w:spacing w:after="0" w:line="271" w:lineRule="auto"/>
        <w:ind w:hanging="357"/>
        <w:jc w:val="both"/>
        <w:rPr>
          <w:rFonts w:ascii="Arial" w:hAnsi="Arial" w:cs="Arial"/>
        </w:rPr>
      </w:pPr>
      <w:r w:rsidRPr="00776B5A">
        <w:rPr>
          <w:rFonts w:ascii="Arial" w:hAnsi="Arial" w:cs="Arial"/>
          <w:b/>
        </w:rPr>
        <w:t>Zamawiający wymaga wniesienia wadium</w:t>
      </w:r>
      <w:r w:rsidR="00243C09" w:rsidRPr="00776B5A">
        <w:rPr>
          <w:rFonts w:ascii="Arial" w:hAnsi="Arial" w:cs="Arial"/>
          <w:b/>
        </w:rPr>
        <w:t xml:space="preserve"> w wysokości</w:t>
      </w:r>
      <w:r w:rsidR="00243C09">
        <w:rPr>
          <w:rFonts w:ascii="Arial" w:hAnsi="Arial" w:cs="Arial"/>
        </w:rPr>
        <w:t xml:space="preserve"> </w:t>
      </w:r>
      <w:r w:rsidR="00454A73" w:rsidRPr="00454A73">
        <w:rPr>
          <w:rFonts w:ascii="Arial" w:hAnsi="Arial" w:cs="Arial"/>
          <w:b/>
        </w:rPr>
        <w:t>25 000 zł</w:t>
      </w:r>
      <w:r w:rsidRPr="00454A73">
        <w:rPr>
          <w:rFonts w:ascii="Arial" w:hAnsi="Arial" w:cs="Arial"/>
          <w:b/>
        </w:rPr>
        <w:t>.</w:t>
      </w:r>
      <w:r w:rsidR="00454A73">
        <w:rPr>
          <w:rFonts w:ascii="Arial" w:hAnsi="Arial" w:cs="Arial"/>
          <w:b/>
        </w:rPr>
        <w:t xml:space="preserve"> </w:t>
      </w:r>
      <w:r w:rsidR="00454A73" w:rsidRPr="00454A73">
        <w:rPr>
          <w:rFonts w:ascii="Arial" w:hAnsi="Arial" w:cs="Arial"/>
        </w:rPr>
        <w:t>Wadium wnosi się przed upływem terminu składania ofert</w:t>
      </w:r>
      <w:r w:rsidR="00454A73" w:rsidRPr="00454A73">
        <w:rPr>
          <w:rFonts w:ascii="Times New Roman" w:eastAsia="Times New Roman" w:hAnsi="Times New Roman"/>
          <w:sz w:val="24"/>
          <w:szCs w:val="24"/>
          <w:lang w:eastAsia="pl-PL"/>
        </w:rPr>
        <w:t xml:space="preserve"> </w:t>
      </w:r>
      <w:r w:rsidR="00C704F5" w:rsidRPr="00C704F5">
        <w:rPr>
          <w:rFonts w:ascii="Arial" w:eastAsia="Times New Roman" w:hAnsi="Arial" w:cs="Arial"/>
          <w:lang w:eastAsia="pl-PL"/>
        </w:rPr>
        <w:t>i utrzymuje nieprzerwanie do dnia upływu terminu związania ofertą. Wadium musi zostać wniesione w jednej lub kilku następujących formach (według wyboru Wykonawcy):</w:t>
      </w:r>
    </w:p>
    <w:p w14:paraId="4A87B674" w14:textId="15BB00B6" w:rsidR="00454A73" w:rsidRPr="00C704F5" w:rsidRDefault="00454A73" w:rsidP="00C26BEE">
      <w:pPr>
        <w:numPr>
          <w:ilvl w:val="0"/>
          <w:numId w:val="46"/>
        </w:numPr>
        <w:suppressAutoHyphens/>
        <w:spacing w:after="0" w:line="271" w:lineRule="auto"/>
        <w:ind w:hanging="357"/>
        <w:jc w:val="both"/>
        <w:rPr>
          <w:rFonts w:ascii="Arial" w:hAnsi="Arial" w:cs="Arial"/>
        </w:rPr>
      </w:pPr>
      <w:r w:rsidRPr="00C704F5">
        <w:rPr>
          <w:rFonts w:ascii="Arial" w:hAnsi="Arial" w:cs="Arial"/>
        </w:rPr>
        <w:t>pieniądzu,</w:t>
      </w:r>
      <w:r w:rsidRPr="00C704F5">
        <w:rPr>
          <w:rFonts w:ascii="Arial" w:eastAsia="Times New Roman" w:hAnsi="Arial" w:cs="Arial"/>
          <w:lang w:eastAsia="pl-PL"/>
        </w:rPr>
        <w:t xml:space="preserve"> </w:t>
      </w:r>
      <w:r w:rsidRPr="00C704F5">
        <w:rPr>
          <w:rFonts w:ascii="Arial" w:hAnsi="Arial" w:cs="Arial"/>
        </w:rPr>
        <w:t xml:space="preserve">przelewem na rachunek bankowy Zamawiającego </w:t>
      </w:r>
      <w:r w:rsidRPr="00C704F5">
        <w:rPr>
          <w:rFonts w:ascii="Arial" w:hAnsi="Arial" w:cs="Arial"/>
          <w:b/>
        </w:rPr>
        <w:t>07 9324 0008 0002 8701 2000 0380</w:t>
      </w:r>
      <w:r w:rsidR="00C704F5">
        <w:rPr>
          <w:rFonts w:ascii="Arial" w:hAnsi="Arial" w:cs="Arial"/>
          <w:b/>
        </w:rPr>
        <w:t xml:space="preserve">; </w:t>
      </w:r>
      <w:r w:rsidR="00C704F5">
        <w:rPr>
          <w:rFonts w:ascii="Arial" w:hAnsi="Arial" w:cs="Arial"/>
        </w:rPr>
        <w:t xml:space="preserve">w tytule przelewu należy wpisać „wadium - </w:t>
      </w:r>
      <w:r w:rsidR="00C704F5" w:rsidRPr="00C704F5">
        <w:rPr>
          <w:rFonts w:ascii="Arial" w:hAnsi="Arial" w:cs="Arial"/>
          <w:bCs/>
        </w:rPr>
        <w:t>RI.272.1</w:t>
      </w:r>
      <w:r w:rsidR="00EB6008">
        <w:rPr>
          <w:rFonts w:ascii="Arial" w:hAnsi="Arial" w:cs="Arial"/>
          <w:bCs/>
        </w:rPr>
        <w:t>.4.</w:t>
      </w:r>
      <w:r w:rsidR="00C704F5" w:rsidRPr="00C704F5">
        <w:rPr>
          <w:rFonts w:ascii="Arial" w:hAnsi="Arial" w:cs="Arial"/>
          <w:bCs/>
        </w:rPr>
        <w:t>2022</w:t>
      </w:r>
      <w:r w:rsidR="00C704F5" w:rsidRPr="00C704F5">
        <w:rPr>
          <w:rFonts w:ascii="Arial" w:hAnsi="Arial" w:cs="Arial"/>
        </w:rPr>
        <w:t>”</w:t>
      </w:r>
    </w:p>
    <w:p w14:paraId="536F5914" w14:textId="77777777" w:rsidR="00454A73" w:rsidRPr="00454A73" w:rsidRDefault="00454A73" w:rsidP="00C26BEE">
      <w:pPr>
        <w:numPr>
          <w:ilvl w:val="0"/>
          <w:numId w:val="46"/>
        </w:numPr>
        <w:suppressAutoHyphens/>
        <w:spacing w:after="0" w:line="271" w:lineRule="auto"/>
        <w:jc w:val="both"/>
        <w:rPr>
          <w:rFonts w:ascii="Arial" w:hAnsi="Arial" w:cs="Arial"/>
        </w:rPr>
      </w:pPr>
      <w:r w:rsidRPr="00454A73">
        <w:rPr>
          <w:rFonts w:ascii="Arial" w:hAnsi="Arial" w:cs="Arial"/>
        </w:rPr>
        <w:t>poręczeniach bankowych lub poręczeniach spółdzielczej kasy oszczędnościowo - kredytowej, z tym że poręczenie kasy jest zawsze poręczeniem pieniężnym,</w:t>
      </w:r>
    </w:p>
    <w:p w14:paraId="71B94568" w14:textId="77777777" w:rsidR="00454A73" w:rsidRPr="00454A73" w:rsidRDefault="00454A73" w:rsidP="00C26BEE">
      <w:pPr>
        <w:numPr>
          <w:ilvl w:val="0"/>
          <w:numId w:val="46"/>
        </w:numPr>
        <w:suppressAutoHyphens/>
        <w:spacing w:after="0" w:line="271" w:lineRule="auto"/>
        <w:jc w:val="both"/>
        <w:rPr>
          <w:rFonts w:ascii="Arial" w:hAnsi="Arial" w:cs="Arial"/>
        </w:rPr>
      </w:pPr>
      <w:r w:rsidRPr="00454A73">
        <w:rPr>
          <w:rFonts w:ascii="Arial" w:hAnsi="Arial" w:cs="Arial"/>
        </w:rPr>
        <w:t>gwarancjach bankowych,</w:t>
      </w:r>
    </w:p>
    <w:p w14:paraId="6BA88B42" w14:textId="77777777" w:rsidR="00454A73" w:rsidRPr="00454A73" w:rsidRDefault="00454A73" w:rsidP="00C26BEE">
      <w:pPr>
        <w:numPr>
          <w:ilvl w:val="0"/>
          <w:numId w:val="46"/>
        </w:numPr>
        <w:suppressAutoHyphens/>
        <w:spacing w:after="0" w:line="271" w:lineRule="auto"/>
        <w:jc w:val="both"/>
        <w:rPr>
          <w:rFonts w:ascii="Arial" w:hAnsi="Arial" w:cs="Arial"/>
        </w:rPr>
      </w:pPr>
      <w:r w:rsidRPr="00454A73">
        <w:rPr>
          <w:rFonts w:ascii="Arial" w:hAnsi="Arial" w:cs="Arial"/>
        </w:rPr>
        <w:t>gwarancjach ubezpieczeniowych,</w:t>
      </w:r>
    </w:p>
    <w:p w14:paraId="21D39369" w14:textId="1F827829" w:rsidR="00006C5B" w:rsidRDefault="00454A73" w:rsidP="00C26BEE">
      <w:pPr>
        <w:numPr>
          <w:ilvl w:val="0"/>
          <w:numId w:val="46"/>
        </w:numPr>
        <w:suppressAutoHyphens/>
        <w:spacing w:after="0" w:line="271" w:lineRule="auto"/>
        <w:jc w:val="both"/>
        <w:rPr>
          <w:rFonts w:ascii="Arial" w:hAnsi="Arial" w:cs="Arial"/>
        </w:rPr>
      </w:pPr>
      <w:r w:rsidRPr="00454A73">
        <w:rPr>
          <w:rFonts w:ascii="Arial" w:hAnsi="Arial" w:cs="Arial"/>
        </w:rPr>
        <w:t>poręczeniach udzielanych przez podmioty, o których mowa w art. 6b ust. 5 pkt 2 ustawy z dnia 9 listopada 2000r. o utworzeniu Polskiej Agencji Rozwoju Przedsiębiorczości.</w:t>
      </w:r>
    </w:p>
    <w:p w14:paraId="51F7C5CC" w14:textId="77777777" w:rsidR="00C704F5" w:rsidRDefault="00C704F5" w:rsidP="00C704F5">
      <w:pPr>
        <w:numPr>
          <w:ilvl w:val="0"/>
          <w:numId w:val="0"/>
        </w:numPr>
        <w:suppressAutoHyphens/>
        <w:spacing w:after="0" w:line="271" w:lineRule="auto"/>
        <w:ind w:left="360"/>
        <w:jc w:val="both"/>
        <w:rPr>
          <w:rFonts w:ascii="Arial" w:hAnsi="Arial" w:cs="Arial"/>
        </w:rPr>
      </w:pPr>
      <w:r w:rsidRPr="00C704F5">
        <w:rPr>
          <w:rFonts w:ascii="Arial" w:hAnsi="Arial" w:cs="Arial"/>
        </w:rPr>
        <w:t>Wykonawca, wnoszący wadium w pieniądzu obowiązany jest do wpłacenia go odpowiednio wcześniej, tak aby znalazło się ono na rachunku Zamawiającego przed datą i godziną składania ofert.</w:t>
      </w:r>
      <w:r>
        <w:rPr>
          <w:rFonts w:ascii="Arial" w:hAnsi="Arial" w:cs="Arial"/>
        </w:rPr>
        <w:t xml:space="preserve"> Zamawiający zaleca, aby k</w:t>
      </w:r>
      <w:r w:rsidRPr="00C704F5">
        <w:rPr>
          <w:rFonts w:ascii="Arial" w:hAnsi="Arial" w:cs="Arial"/>
        </w:rPr>
        <w:t xml:space="preserve">opię polecenia przelewu lub wydruk z przelewu elektronicznego </w:t>
      </w:r>
      <w:r>
        <w:rPr>
          <w:rFonts w:ascii="Arial" w:hAnsi="Arial" w:cs="Arial"/>
        </w:rPr>
        <w:t>Wykonawca dołączył do</w:t>
      </w:r>
      <w:r w:rsidRPr="00C704F5">
        <w:rPr>
          <w:rFonts w:ascii="Arial" w:hAnsi="Arial" w:cs="Arial"/>
        </w:rPr>
        <w:t xml:space="preserve"> ofert</w:t>
      </w:r>
      <w:r>
        <w:rPr>
          <w:rFonts w:ascii="Arial" w:hAnsi="Arial" w:cs="Arial"/>
        </w:rPr>
        <w:t>y</w:t>
      </w:r>
      <w:r w:rsidRPr="00C704F5">
        <w:rPr>
          <w:rFonts w:ascii="Arial" w:hAnsi="Arial" w:cs="Arial"/>
        </w:rPr>
        <w:t>.</w:t>
      </w:r>
      <w:r>
        <w:rPr>
          <w:rFonts w:ascii="Arial" w:hAnsi="Arial" w:cs="Arial"/>
        </w:rPr>
        <w:t xml:space="preserve"> </w:t>
      </w:r>
    </w:p>
    <w:p w14:paraId="0977FC52" w14:textId="77777777" w:rsidR="00C704F5" w:rsidRPr="00C704F5" w:rsidRDefault="00C704F5" w:rsidP="00C704F5">
      <w:pPr>
        <w:numPr>
          <w:ilvl w:val="0"/>
          <w:numId w:val="0"/>
        </w:numPr>
        <w:suppressAutoHyphens/>
        <w:spacing w:after="0" w:line="271" w:lineRule="auto"/>
        <w:ind w:left="360"/>
        <w:jc w:val="both"/>
        <w:rPr>
          <w:rFonts w:ascii="Arial" w:hAnsi="Arial" w:cs="Arial"/>
          <w:b/>
        </w:rPr>
      </w:pPr>
      <w:r w:rsidRPr="00C704F5">
        <w:rPr>
          <w:rFonts w:ascii="Arial" w:hAnsi="Arial" w:cs="Arial"/>
        </w:rPr>
        <w:t xml:space="preserve">Jeżeli wadium jest wnoszone w formie gwarancji lub poręczenia, Wykonawca przekazuje Zamawiającemu oryginał gwarancji lub poręczenia, w postaci elektronicznej. </w:t>
      </w:r>
      <w:r w:rsidRPr="00C704F5">
        <w:rPr>
          <w:rFonts w:ascii="Arial" w:hAnsi="Arial" w:cs="Arial"/>
          <w:bCs/>
        </w:rPr>
        <w:t>D</w:t>
      </w:r>
      <w:r w:rsidRPr="00C704F5">
        <w:rPr>
          <w:rFonts w:ascii="Arial" w:hAnsi="Arial" w:cs="Arial"/>
        </w:rPr>
        <w:t xml:space="preserve">okument gwarancji / poręczenia powinien przewidywać utratę wadium na rzecz Zamawiającego w przypadkach określonych w art. 98 ust. 6 ustawy Pzp oraz zawierać w swojej treści zobowiązanie do bezwarunkowej i nieodwołalnej zapłaty na pierwsze pisemne żądanie Zamawiającego pełnej kwoty wadium po spełnieniu któregokolwiek z w/w warunków. </w:t>
      </w:r>
    </w:p>
    <w:p w14:paraId="6B4892D6" w14:textId="5B179720" w:rsidR="00454A73" w:rsidRPr="00454A73" w:rsidRDefault="00C704F5" w:rsidP="00C704F5">
      <w:pPr>
        <w:numPr>
          <w:ilvl w:val="0"/>
          <w:numId w:val="0"/>
        </w:numPr>
        <w:suppressAutoHyphens/>
        <w:spacing w:after="0" w:line="271" w:lineRule="auto"/>
        <w:ind w:left="360"/>
        <w:jc w:val="both"/>
        <w:rPr>
          <w:rFonts w:ascii="Arial" w:hAnsi="Arial" w:cs="Arial"/>
        </w:rPr>
      </w:pPr>
      <w:r w:rsidRPr="00C704F5">
        <w:rPr>
          <w:rFonts w:ascii="Arial" w:hAnsi="Arial" w:cs="Arial"/>
        </w:rPr>
        <w:t>Zamawiający zwróci Wykonawcom wadium na zasadach określonych w art. 98 ust. 1 – 5 ustawy Pzp.</w:t>
      </w:r>
    </w:p>
    <w:p w14:paraId="4CCAF4E4" w14:textId="011224E5" w:rsidR="00006C5B" w:rsidRPr="00514CC1" w:rsidRDefault="00006C5B" w:rsidP="00C26BEE">
      <w:pPr>
        <w:numPr>
          <w:ilvl w:val="0"/>
          <w:numId w:val="41"/>
        </w:numPr>
        <w:suppressAutoHyphens/>
        <w:spacing w:after="0" w:line="271" w:lineRule="auto"/>
        <w:jc w:val="both"/>
        <w:rPr>
          <w:rFonts w:ascii="Arial" w:hAnsi="Arial" w:cs="Arial"/>
        </w:rPr>
      </w:pPr>
      <w:r w:rsidRPr="00514CC1">
        <w:rPr>
          <w:rFonts w:ascii="Arial" w:hAnsi="Arial" w:cs="Arial"/>
        </w:rPr>
        <w:t>Zamawiający informuje, że przewiduje możliwości udzielania zamówień z wolnej ręki, o których mowa w art. 214 ust. 1 pkt 7 i 8 PZP</w:t>
      </w:r>
      <w:r w:rsidR="00776B5A" w:rsidRPr="00776B5A">
        <w:rPr>
          <w:rFonts w:ascii="Arial" w:hAnsi="Arial" w:cs="Arial"/>
        </w:rPr>
        <w:t>, stanowiących nie więcej niż 20% wartości zamówienia podstawowego, w zakresie czynności określonych w dokumentacji projektowej i im podobnych na warunkach wynikających z umowy dla zamówienia podstawowego z zastrzeżeniem możliwości zmian terminów realizacji oraz cen jednostkowych po przeprowadzonych negocjacjach.</w:t>
      </w:r>
      <w:r w:rsidRPr="00514CC1">
        <w:rPr>
          <w:rFonts w:ascii="Arial" w:hAnsi="Arial" w:cs="Arial"/>
        </w:rPr>
        <w:t>.</w:t>
      </w:r>
      <w:r w:rsidR="00776B5A">
        <w:rPr>
          <w:rFonts w:ascii="Arial" w:hAnsi="Arial" w:cs="Arial"/>
        </w:rPr>
        <w:t xml:space="preserve"> </w:t>
      </w:r>
    </w:p>
    <w:p w14:paraId="2121AF30" w14:textId="77777777" w:rsidR="00006C5B" w:rsidRPr="00514CC1" w:rsidRDefault="00006C5B" w:rsidP="00C26BEE">
      <w:pPr>
        <w:numPr>
          <w:ilvl w:val="0"/>
          <w:numId w:val="41"/>
        </w:numPr>
        <w:suppressAutoHyphens/>
        <w:spacing w:after="0" w:line="271" w:lineRule="auto"/>
        <w:jc w:val="both"/>
        <w:rPr>
          <w:rFonts w:ascii="Arial" w:hAnsi="Arial" w:cs="Arial"/>
        </w:rPr>
      </w:pPr>
      <w:r w:rsidRPr="00514CC1">
        <w:rPr>
          <w:rFonts w:ascii="Arial" w:hAnsi="Arial" w:cs="Arial"/>
        </w:rPr>
        <w:t xml:space="preserve">Zamawiający </w:t>
      </w:r>
      <w:r w:rsidRPr="00514CC1">
        <w:rPr>
          <w:rFonts w:ascii="Arial" w:hAnsi="Arial" w:cs="Arial"/>
          <w:bCs/>
        </w:rPr>
        <w:t>nie przewiduje</w:t>
      </w:r>
      <w:r w:rsidRPr="00514CC1">
        <w:rPr>
          <w:rFonts w:ascii="Arial" w:hAnsi="Arial" w:cs="Arial"/>
          <w:b/>
          <w:bCs/>
        </w:rPr>
        <w:t xml:space="preserve"> </w:t>
      </w:r>
      <w:r w:rsidRPr="00514CC1">
        <w:rPr>
          <w:rFonts w:ascii="Arial" w:hAnsi="Arial" w:cs="Arial"/>
        </w:rPr>
        <w:t xml:space="preserve">możliwości prowadzenia rozliczeń w walutach obcych. Rozliczenia między Zamawiającym a Wykonawcą będą prowadzone w złotych polskich (PLN). </w:t>
      </w:r>
    </w:p>
    <w:p w14:paraId="244A8E8B" w14:textId="77777777" w:rsidR="00006C5B" w:rsidRPr="00514CC1" w:rsidRDefault="00006C5B" w:rsidP="00C26BEE">
      <w:pPr>
        <w:numPr>
          <w:ilvl w:val="0"/>
          <w:numId w:val="41"/>
        </w:numPr>
        <w:suppressAutoHyphens/>
        <w:spacing w:after="0" w:line="271" w:lineRule="auto"/>
        <w:jc w:val="both"/>
        <w:rPr>
          <w:rFonts w:ascii="Arial" w:hAnsi="Arial" w:cs="Arial"/>
        </w:rPr>
      </w:pPr>
      <w:r w:rsidRPr="00514CC1">
        <w:rPr>
          <w:rFonts w:ascii="Arial" w:hAnsi="Arial" w:cs="Arial"/>
        </w:rPr>
        <w:t xml:space="preserve">Zamawiający nie przewiduje możliwości udzielenia zaliczek na poczet wykonania zamówienia. </w:t>
      </w:r>
    </w:p>
    <w:p w14:paraId="5B4B369F" w14:textId="77777777" w:rsidR="00006C5B" w:rsidRPr="00514CC1" w:rsidRDefault="00006C5B" w:rsidP="00C26BEE">
      <w:pPr>
        <w:numPr>
          <w:ilvl w:val="0"/>
          <w:numId w:val="41"/>
        </w:numPr>
        <w:suppressAutoHyphens/>
        <w:spacing w:after="0" w:line="271" w:lineRule="auto"/>
        <w:jc w:val="both"/>
        <w:rPr>
          <w:rFonts w:ascii="Arial" w:hAnsi="Arial" w:cs="Arial"/>
        </w:rPr>
      </w:pPr>
      <w:r w:rsidRPr="00514CC1">
        <w:rPr>
          <w:rFonts w:ascii="Arial" w:hAnsi="Arial" w:cs="Arial"/>
        </w:rPr>
        <w:t>Zamawiający nie przewiduje zwrotu kosztów udziału w postępowaniu, z zastrzeżeniem art. 261.</w:t>
      </w:r>
    </w:p>
    <w:p w14:paraId="6F7B6094" w14:textId="77777777" w:rsidR="00006C5B" w:rsidRPr="00514CC1" w:rsidRDefault="00006C5B" w:rsidP="00C26BEE">
      <w:pPr>
        <w:numPr>
          <w:ilvl w:val="0"/>
          <w:numId w:val="41"/>
        </w:numPr>
        <w:suppressAutoHyphens/>
        <w:spacing w:after="0" w:line="271" w:lineRule="auto"/>
        <w:jc w:val="both"/>
        <w:rPr>
          <w:rFonts w:ascii="Arial" w:hAnsi="Arial" w:cs="Arial"/>
        </w:rPr>
      </w:pPr>
      <w:r w:rsidRPr="00514CC1">
        <w:rPr>
          <w:rFonts w:ascii="Arial" w:hAnsi="Arial" w:cs="Arial"/>
        </w:rPr>
        <w:t>Zamawiający nie zastrzega obowiązku osobistego wykonania przez Wykonawcę kluczowych zadań.</w:t>
      </w:r>
    </w:p>
    <w:p w14:paraId="6B350067" w14:textId="77777777" w:rsidR="00006C5B" w:rsidRPr="00514CC1" w:rsidRDefault="00006C5B" w:rsidP="00C26BEE">
      <w:pPr>
        <w:numPr>
          <w:ilvl w:val="0"/>
          <w:numId w:val="41"/>
        </w:numPr>
        <w:suppressAutoHyphens/>
        <w:spacing w:after="0" w:line="271" w:lineRule="auto"/>
        <w:jc w:val="both"/>
        <w:rPr>
          <w:rFonts w:ascii="Arial" w:hAnsi="Arial" w:cs="Arial"/>
        </w:rPr>
      </w:pPr>
      <w:r w:rsidRPr="00514CC1">
        <w:rPr>
          <w:rFonts w:ascii="Arial" w:hAnsi="Arial" w:cs="Arial"/>
        </w:rPr>
        <w:t>Zamawiający nie przewiduje zawarcia umowy ramowej.</w:t>
      </w:r>
    </w:p>
    <w:p w14:paraId="6B5D6C52" w14:textId="77777777" w:rsidR="00006C5B" w:rsidRPr="00514CC1" w:rsidRDefault="00006C5B" w:rsidP="00C26BEE">
      <w:pPr>
        <w:numPr>
          <w:ilvl w:val="0"/>
          <w:numId w:val="41"/>
        </w:numPr>
        <w:suppressAutoHyphens/>
        <w:spacing w:after="0" w:line="271" w:lineRule="auto"/>
        <w:jc w:val="both"/>
        <w:rPr>
          <w:rFonts w:ascii="Arial" w:hAnsi="Arial" w:cs="Arial"/>
        </w:rPr>
      </w:pPr>
      <w:r w:rsidRPr="00514CC1">
        <w:rPr>
          <w:rFonts w:ascii="Arial" w:hAnsi="Arial" w:cs="Arial"/>
        </w:rPr>
        <w:t>Zamawiający nie przewiduje aukcji elektronicznej.</w:t>
      </w:r>
    </w:p>
    <w:p w14:paraId="7A117E32" w14:textId="77777777" w:rsidR="00006C5B" w:rsidRPr="00514CC1" w:rsidRDefault="00006C5B" w:rsidP="00C26BEE">
      <w:pPr>
        <w:numPr>
          <w:ilvl w:val="0"/>
          <w:numId w:val="41"/>
        </w:numPr>
        <w:suppressAutoHyphens/>
        <w:spacing w:after="0" w:line="271" w:lineRule="auto"/>
        <w:jc w:val="both"/>
        <w:rPr>
          <w:rFonts w:ascii="Arial" w:hAnsi="Arial" w:cs="Arial"/>
        </w:rPr>
      </w:pPr>
      <w:r w:rsidRPr="00514CC1">
        <w:rPr>
          <w:rFonts w:ascii="Arial" w:hAnsi="Arial" w:cs="Arial"/>
        </w:rPr>
        <w:t>Zamawiający nie wymaga złożenia oferty w postaci katalogu elektronicznego.</w:t>
      </w:r>
    </w:p>
    <w:p w14:paraId="58D5FE3C" w14:textId="6AF04D3B" w:rsidR="00006C5B" w:rsidRPr="00514CC1" w:rsidRDefault="00006C5B" w:rsidP="00C26BEE">
      <w:pPr>
        <w:numPr>
          <w:ilvl w:val="0"/>
          <w:numId w:val="41"/>
        </w:numPr>
        <w:suppressAutoHyphens/>
        <w:spacing w:after="0" w:line="271" w:lineRule="auto"/>
        <w:jc w:val="both"/>
        <w:rPr>
          <w:rFonts w:ascii="Arial" w:hAnsi="Arial" w:cs="Arial"/>
        </w:rPr>
      </w:pPr>
      <w:r w:rsidRPr="00514CC1">
        <w:rPr>
          <w:rFonts w:ascii="Arial" w:hAnsi="Arial" w:cs="Arial"/>
        </w:rPr>
        <w:lastRenderedPageBreak/>
        <w:t>Zamawiający dopuszcza powierzenie</w:t>
      </w:r>
      <w:r w:rsidRPr="00514CC1">
        <w:rPr>
          <w:rFonts w:ascii="Arial" w:hAnsi="Arial" w:cs="Arial"/>
          <w:vertAlign w:val="superscript"/>
        </w:rPr>
        <w:t xml:space="preserve"> </w:t>
      </w:r>
      <w:r w:rsidRPr="00514CC1">
        <w:rPr>
          <w:rFonts w:ascii="Arial" w:hAnsi="Arial" w:cs="Arial"/>
        </w:rPr>
        <w:t>wykonania części zamówienia podwykonawcy. Zamawiający żąda wskazania przez wykonawcę w ofercie części zamówienia, których wykonanie zamierza powierzyć podwykonawcom, oraz podania nazw ewentualnych podwykonawców, jeżeli są już znani.</w:t>
      </w:r>
      <w:r w:rsidRPr="00514CC1">
        <w:rPr>
          <w:rFonts w:ascii="Arial" w:hAnsi="Arial" w:cs="Arial"/>
          <w:i/>
        </w:rPr>
        <w:t xml:space="preserve"> </w:t>
      </w:r>
    </w:p>
    <w:p w14:paraId="4AD1762F" w14:textId="77777777" w:rsidR="007112F8" w:rsidRPr="00514CC1" w:rsidRDefault="007112F8" w:rsidP="00514CC1">
      <w:pPr>
        <w:numPr>
          <w:ilvl w:val="0"/>
          <w:numId w:val="0"/>
        </w:numPr>
        <w:suppressAutoHyphens/>
        <w:spacing w:after="0" w:line="271" w:lineRule="auto"/>
        <w:rPr>
          <w:rFonts w:ascii="Arial" w:hAnsi="Arial" w:cs="Arial"/>
        </w:rPr>
      </w:pPr>
    </w:p>
    <w:p w14:paraId="248720C9" w14:textId="458DE767" w:rsidR="00006C5B" w:rsidRPr="00514CC1" w:rsidRDefault="007112F8" w:rsidP="00514CC1">
      <w:pPr>
        <w:numPr>
          <w:ilvl w:val="0"/>
          <w:numId w:val="0"/>
        </w:numPr>
        <w:suppressAutoHyphens/>
        <w:spacing w:after="0" w:line="271" w:lineRule="auto"/>
        <w:rPr>
          <w:rFonts w:ascii="Arial" w:hAnsi="Arial" w:cs="Arial"/>
        </w:rPr>
      </w:pPr>
      <w:r w:rsidRPr="00514CC1">
        <w:rPr>
          <w:rFonts w:ascii="Arial" w:hAnsi="Arial" w:cs="Arial"/>
          <w:b/>
        </w:rPr>
        <w:t>XXIV.</w:t>
      </w:r>
      <w:r w:rsidRPr="00514CC1">
        <w:rPr>
          <w:rFonts w:ascii="Arial" w:hAnsi="Arial" w:cs="Arial"/>
        </w:rPr>
        <w:t xml:space="preserve"> </w:t>
      </w:r>
      <w:r w:rsidR="001060D2" w:rsidRPr="00514CC1">
        <w:rPr>
          <w:rFonts w:ascii="Arial" w:hAnsi="Arial" w:cs="Arial"/>
          <w:b/>
        </w:rPr>
        <w:t>KLAUZULA INFORMACYJNA DOTYCZĄCA PRZETWARZANIA DANYCH OSOBOWYCH</w:t>
      </w:r>
    </w:p>
    <w:p w14:paraId="6F018274" w14:textId="032CC1B5" w:rsidR="00006C5B" w:rsidRDefault="00006C5B" w:rsidP="00514CC1">
      <w:pPr>
        <w:numPr>
          <w:ilvl w:val="0"/>
          <w:numId w:val="0"/>
        </w:numPr>
        <w:suppressAutoHyphens/>
        <w:autoSpaceDE w:val="0"/>
        <w:autoSpaceDN w:val="0"/>
        <w:adjustRightInd w:val="0"/>
        <w:spacing w:after="0" w:line="271" w:lineRule="auto"/>
        <w:jc w:val="both"/>
        <w:rPr>
          <w:rFonts w:ascii="Arial" w:hAnsi="Arial" w:cs="Arial"/>
          <w:iCs/>
          <w:color w:val="000000"/>
        </w:rPr>
      </w:pPr>
      <w:r w:rsidRPr="00514CC1">
        <w:rPr>
          <w:rFonts w:ascii="Arial" w:hAnsi="Arial" w:cs="Arial"/>
          <w:iCs/>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760387">
        <w:rPr>
          <w:rFonts w:ascii="Arial" w:hAnsi="Arial" w:cs="Arial"/>
          <w:iCs/>
          <w:color w:val="000000"/>
        </w:rPr>
        <w:t xml:space="preserve"> </w:t>
      </w:r>
      <w:r w:rsidRPr="00514CC1">
        <w:rPr>
          <w:rFonts w:ascii="Arial" w:hAnsi="Arial" w:cs="Arial"/>
          <w:iCs/>
          <w:color w:val="000000"/>
        </w:rPr>
        <w:t xml:space="preserve">Urz. UE L 119 z 4.5.2016 r., str. 1), dalej „RODO”, informuję, że: </w:t>
      </w:r>
    </w:p>
    <w:p w14:paraId="670FE2D1" w14:textId="677D5041" w:rsidR="00E60F9F" w:rsidRDefault="00E60F9F" w:rsidP="00514CC1">
      <w:pPr>
        <w:numPr>
          <w:ilvl w:val="0"/>
          <w:numId w:val="0"/>
        </w:numPr>
        <w:suppressAutoHyphens/>
        <w:autoSpaceDE w:val="0"/>
        <w:autoSpaceDN w:val="0"/>
        <w:adjustRightInd w:val="0"/>
        <w:spacing w:after="0" w:line="271" w:lineRule="auto"/>
        <w:jc w:val="both"/>
        <w:rPr>
          <w:rFonts w:ascii="Arial" w:hAnsi="Arial" w:cs="Arial"/>
          <w:iCs/>
          <w:color w:val="000000"/>
        </w:rPr>
      </w:pPr>
    </w:p>
    <w:p w14:paraId="78F7B328" w14:textId="529364AB" w:rsidR="00E60F9F" w:rsidRDefault="00E60F9F" w:rsidP="00C26BEE">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E60F9F">
        <w:rPr>
          <w:rFonts w:ascii="Arial" w:hAnsi="Arial" w:cs="Arial"/>
          <w:color w:val="000000"/>
        </w:rPr>
        <w:t>Administratorem</w:t>
      </w:r>
      <w:r>
        <w:rPr>
          <w:rFonts w:ascii="Arial" w:hAnsi="Arial" w:cs="Arial"/>
          <w:color w:val="000000"/>
        </w:rPr>
        <w:t xml:space="preserve"> </w:t>
      </w:r>
      <w:r w:rsidRPr="00E60F9F">
        <w:rPr>
          <w:rFonts w:ascii="Arial" w:hAnsi="Arial" w:cs="Arial"/>
          <w:color w:val="000000"/>
        </w:rPr>
        <w:t>Państwa danych osobowych jest Starostwo Powiatowe w Lęborku</w:t>
      </w:r>
      <w:r>
        <w:rPr>
          <w:rFonts w:ascii="Arial" w:hAnsi="Arial" w:cs="Arial"/>
          <w:color w:val="000000"/>
        </w:rPr>
        <w:t xml:space="preserve"> </w:t>
      </w:r>
      <w:r w:rsidRPr="00E60F9F">
        <w:rPr>
          <w:rFonts w:ascii="Arial" w:hAnsi="Arial" w:cs="Arial"/>
          <w:color w:val="000000"/>
        </w:rPr>
        <w:t>reprezentowane przez Starostę Lęborskiego z siedzibą w Lęborku, 84-300, ul. Czołgistów 5</w:t>
      </w:r>
      <w:r>
        <w:rPr>
          <w:rFonts w:ascii="Arial" w:hAnsi="Arial" w:cs="Arial"/>
          <w:color w:val="000000"/>
        </w:rPr>
        <w:t>.</w:t>
      </w:r>
    </w:p>
    <w:p w14:paraId="45CE2AC7" w14:textId="06E48BFE" w:rsidR="00E60F9F" w:rsidRPr="00E60F9F" w:rsidRDefault="00E60F9F" w:rsidP="00C26BEE">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E60F9F">
        <w:rPr>
          <w:rFonts w:ascii="Arial" w:hAnsi="Arial" w:cs="Arial"/>
          <w:color w:val="000000"/>
        </w:rPr>
        <w:t>Nadzór nad prawidłowym przetwarzaniem danych osobowych w Starostwie Powiatowym w Lęborku sprawuje</w:t>
      </w:r>
      <w:r>
        <w:rPr>
          <w:rFonts w:ascii="Arial" w:hAnsi="Arial" w:cs="Arial"/>
          <w:color w:val="000000"/>
        </w:rPr>
        <w:t xml:space="preserve"> </w:t>
      </w:r>
      <w:r w:rsidRPr="00E60F9F">
        <w:rPr>
          <w:rFonts w:ascii="Arial" w:hAnsi="Arial" w:cs="Arial"/>
          <w:color w:val="000000"/>
        </w:rPr>
        <w:t>Inspektor Ochrony Danych: Marek Czechowski</w:t>
      </w:r>
      <w:r>
        <w:rPr>
          <w:rFonts w:ascii="Arial" w:hAnsi="Arial" w:cs="Arial"/>
          <w:color w:val="000000"/>
        </w:rPr>
        <w:t xml:space="preserve"> </w:t>
      </w:r>
      <w:r>
        <w:rPr>
          <w:rFonts w:ascii="Arial" w:hAnsi="Arial" w:cs="Arial"/>
          <w:color w:val="000000"/>
        </w:rPr>
        <w:br/>
      </w:r>
      <w:r w:rsidRPr="00E60F9F">
        <w:rPr>
          <w:rFonts w:ascii="Arial" w:hAnsi="Arial" w:cs="Arial"/>
          <w:color w:val="000000"/>
        </w:rPr>
        <w:t>- e-mail: </w:t>
      </w:r>
      <w:hyperlink r:id="rId23" w:history="1">
        <w:r w:rsidRPr="00E60F9F">
          <w:rPr>
            <w:rFonts w:ascii="Arial" w:hAnsi="Arial" w:cs="Arial"/>
            <w:color w:val="000000"/>
          </w:rPr>
          <w:t>iodo@starostwolebork.pl</w:t>
        </w:r>
      </w:hyperlink>
      <w:r w:rsidRPr="00E60F9F">
        <w:rPr>
          <w:rFonts w:ascii="Arial" w:hAnsi="Arial" w:cs="Arial"/>
          <w:color w:val="000000"/>
        </w:rPr>
        <w:t>lub korespondencyjnie na adres Administratora Danych Osobowych.</w:t>
      </w:r>
    </w:p>
    <w:p w14:paraId="114BE8BE" w14:textId="17812F4A" w:rsidR="00E60F9F" w:rsidRPr="00E60F9F" w:rsidRDefault="00E60F9F" w:rsidP="00C26BEE">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E60F9F">
        <w:rPr>
          <w:rFonts w:ascii="Arial" w:hAnsi="Arial" w:cs="Arial"/>
          <w:color w:val="000000"/>
        </w:rPr>
        <w:t>Państwa dane osobowe są</w:t>
      </w:r>
      <w:r>
        <w:rPr>
          <w:rFonts w:ascii="Arial" w:hAnsi="Arial" w:cs="Arial"/>
          <w:color w:val="000000"/>
        </w:rPr>
        <w:t xml:space="preserve"> przetwarzane w </w:t>
      </w:r>
      <w:r w:rsidRPr="00E60F9F">
        <w:rPr>
          <w:rFonts w:ascii="Arial" w:hAnsi="Arial" w:cs="Arial"/>
          <w:color w:val="000000"/>
        </w:rPr>
        <w:t>formie papierowej oraz elektronicznej.</w:t>
      </w:r>
    </w:p>
    <w:p w14:paraId="282C6956" w14:textId="77777777" w:rsidR="00E60F9F" w:rsidRPr="00E60F9F" w:rsidRDefault="00E60F9F" w:rsidP="00C26BEE">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E60F9F">
        <w:rPr>
          <w:rFonts w:ascii="Arial" w:hAnsi="Arial" w:cs="Arial"/>
          <w:color w:val="000000"/>
        </w:rPr>
        <w:t>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w:t>
      </w:r>
    </w:p>
    <w:p w14:paraId="23080D7E" w14:textId="77777777" w:rsidR="0057168F" w:rsidRPr="0057168F" w:rsidRDefault="0057168F" w:rsidP="00C26BEE">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57168F">
        <w:rPr>
          <w:rFonts w:ascii="Arial" w:hAnsi="Arial" w:cs="Arial"/>
          <w:color w:val="000000"/>
        </w:rPr>
        <w:t>Administrator będzie przetwarzał Państwa dane osobowe, które są niezbędne do realizacji niżej wymienionych celów, jakimi mogą być:</w:t>
      </w:r>
    </w:p>
    <w:p w14:paraId="25F76FA0" w14:textId="36E011F8" w:rsidR="0057168F" w:rsidRPr="0057168F" w:rsidRDefault="0057168F" w:rsidP="00C26BEE">
      <w:pPr>
        <w:numPr>
          <w:ilvl w:val="0"/>
          <w:numId w:val="40"/>
        </w:numPr>
        <w:suppressAutoHyphens/>
        <w:autoSpaceDE w:val="0"/>
        <w:spacing w:after="0" w:line="271" w:lineRule="auto"/>
        <w:jc w:val="both"/>
        <w:rPr>
          <w:rFonts w:ascii="Arial" w:hAnsi="Arial" w:cs="Arial"/>
          <w:color w:val="000000"/>
        </w:rPr>
      </w:pPr>
      <w:r w:rsidRPr="0057168F">
        <w:rPr>
          <w:rFonts w:ascii="Arial" w:hAnsi="Arial" w:cs="Arial"/>
          <w:color w:val="000000"/>
        </w:rPr>
        <w:t>Przeprowadzenie postępowania o udzielenie zamówienia publicznego  na podstawie art. art. 6 ust. 1 lit. c</w:t>
      </w:r>
      <w:r>
        <w:rPr>
          <w:rFonts w:ascii="Arial" w:hAnsi="Arial" w:cs="Arial"/>
          <w:color w:val="000000"/>
        </w:rPr>
        <w:t xml:space="preserve"> </w:t>
      </w:r>
      <w:r w:rsidRPr="0057168F">
        <w:rPr>
          <w:rFonts w:ascii="Arial" w:hAnsi="Arial" w:cs="Arial"/>
          <w:color w:val="000000"/>
        </w:rPr>
        <w:t>RODO</w:t>
      </w:r>
    </w:p>
    <w:p w14:paraId="20821270" w14:textId="77777777" w:rsidR="0057168F" w:rsidRPr="0057168F" w:rsidRDefault="0057168F" w:rsidP="00C26BEE">
      <w:pPr>
        <w:numPr>
          <w:ilvl w:val="0"/>
          <w:numId w:val="40"/>
        </w:numPr>
        <w:suppressAutoHyphens/>
        <w:autoSpaceDE w:val="0"/>
        <w:spacing w:after="0" w:line="271" w:lineRule="auto"/>
        <w:jc w:val="both"/>
        <w:rPr>
          <w:rFonts w:ascii="Arial" w:hAnsi="Arial" w:cs="Arial"/>
          <w:color w:val="000000"/>
        </w:rPr>
      </w:pPr>
      <w:r w:rsidRPr="0057168F">
        <w:rPr>
          <w:rFonts w:ascii="Arial" w:hAnsi="Arial" w:cs="Arial"/>
          <w:color w:val="000000"/>
        </w:rPr>
        <w:t>spełnienia obowiązków prawnych Zleceniodawcy/Zamawiającego wynikających z właściwych przepisów prawa na podstawie art. 6 ust. 1 lit c) i art. 9 ust. 2 lit. b) RODO;</w:t>
      </w:r>
    </w:p>
    <w:p w14:paraId="390A06D7" w14:textId="77777777" w:rsidR="0057168F" w:rsidRPr="0057168F" w:rsidRDefault="0057168F" w:rsidP="00C26BEE">
      <w:pPr>
        <w:numPr>
          <w:ilvl w:val="0"/>
          <w:numId w:val="40"/>
        </w:numPr>
        <w:suppressAutoHyphens/>
        <w:autoSpaceDE w:val="0"/>
        <w:spacing w:after="0" w:line="271" w:lineRule="auto"/>
        <w:jc w:val="both"/>
        <w:rPr>
          <w:rFonts w:ascii="Arial" w:hAnsi="Arial" w:cs="Arial"/>
          <w:color w:val="000000"/>
        </w:rPr>
      </w:pPr>
      <w:r w:rsidRPr="0057168F">
        <w:rPr>
          <w:rFonts w:ascii="Arial" w:hAnsi="Arial" w:cs="Arial"/>
          <w:color w:val="000000"/>
        </w:rPr>
        <w:t>spełnienie obowiązków prawnych wynikających z właściwych przepisów prawa np. wydawanie upoważnień lub zachowanie potwierdzenia spełnienia obowiązku informacyjnego na podstawie art. 6 ust. 1 lit. c) RODO;</w:t>
      </w:r>
    </w:p>
    <w:p w14:paraId="50B529C4" w14:textId="77777777" w:rsidR="0057168F" w:rsidRPr="0057168F" w:rsidRDefault="0057168F" w:rsidP="00C26BEE">
      <w:pPr>
        <w:numPr>
          <w:ilvl w:val="0"/>
          <w:numId w:val="40"/>
        </w:numPr>
        <w:suppressAutoHyphens/>
        <w:autoSpaceDE w:val="0"/>
        <w:spacing w:after="0" w:line="271" w:lineRule="auto"/>
        <w:jc w:val="both"/>
        <w:rPr>
          <w:rFonts w:ascii="Arial" w:hAnsi="Arial" w:cs="Arial"/>
          <w:color w:val="000000"/>
        </w:rPr>
      </w:pPr>
      <w:r w:rsidRPr="0057168F">
        <w:rPr>
          <w:rFonts w:ascii="Arial" w:hAnsi="Arial" w:cs="Arial"/>
          <w:color w:val="000000"/>
        </w:rPr>
        <w:t>ustalenie, dochodzenie lub obrona roszczeń na podstawie art. 6 ust. 1 lit. f)  RODO prawnie uzasadniony interes administratora, dochodzenie i obrona roszczeń w stosunku do Państwa lub podmiotów zewnętrznych;</w:t>
      </w:r>
    </w:p>
    <w:p w14:paraId="51101EDE" w14:textId="77777777" w:rsidR="0057168F" w:rsidRPr="0057168F" w:rsidRDefault="0057168F" w:rsidP="00C26BEE">
      <w:pPr>
        <w:numPr>
          <w:ilvl w:val="0"/>
          <w:numId w:val="40"/>
        </w:numPr>
        <w:suppressAutoHyphens/>
        <w:autoSpaceDE w:val="0"/>
        <w:spacing w:after="0" w:line="271" w:lineRule="auto"/>
        <w:jc w:val="both"/>
        <w:rPr>
          <w:rFonts w:ascii="Arial" w:hAnsi="Arial" w:cs="Arial"/>
          <w:color w:val="000000"/>
        </w:rPr>
      </w:pPr>
      <w:r w:rsidRPr="0057168F">
        <w:rPr>
          <w:rFonts w:ascii="Arial" w:hAnsi="Arial" w:cs="Arial"/>
          <w:color w:val="000000"/>
        </w:rPr>
        <w:t>zawarcie i wykonanie umowy na podstawie art. 6 ust. 1 lit. b) RODO;</w:t>
      </w:r>
    </w:p>
    <w:p w14:paraId="727CFC3E" w14:textId="77777777" w:rsidR="0057168F" w:rsidRPr="0057168F" w:rsidRDefault="0057168F" w:rsidP="00C26BEE">
      <w:pPr>
        <w:numPr>
          <w:ilvl w:val="0"/>
          <w:numId w:val="40"/>
        </w:numPr>
        <w:suppressAutoHyphens/>
        <w:autoSpaceDE w:val="0"/>
        <w:spacing w:after="0" w:line="271" w:lineRule="auto"/>
        <w:jc w:val="both"/>
        <w:rPr>
          <w:rFonts w:ascii="Arial" w:hAnsi="Arial" w:cs="Arial"/>
          <w:color w:val="000000"/>
        </w:rPr>
      </w:pPr>
      <w:r w:rsidRPr="0057168F">
        <w:rPr>
          <w:rFonts w:ascii="Arial" w:hAnsi="Arial" w:cs="Arial"/>
          <w:color w:val="000000"/>
        </w:rPr>
        <w:t>zapewnienie bezpieczeństwa osób i mienia poprzez monitoring wizyjny na podstawie art. 6 ust. 1 lit. f) RODO;</w:t>
      </w:r>
    </w:p>
    <w:p w14:paraId="3FE5CF4F" w14:textId="77777777" w:rsidR="0057168F" w:rsidRPr="0057168F" w:rsidRDefault="0057168F" w:rsidP="00C26BEE">
      <w:pPr>
        <w:numPr>
          <w:ilvl w:val="0"/>
          <w:numId w:val="40"/>
        </w:numPr>
        <w:suppressAutoHyphens/>
        <w:autoSpaceDE w:val="0"/>
        <w:spacing w:after="0" w:line="271" w:lineRule="auto"/>
        <w:jc w:val="both"/>
        <w:rPr>
          <w:rFonts w:ascii="Arial" w:hAnsi="Arial" w:cs="Arial"/>
          <w:color w:val="000000"/>
        </w:rPr>
      </w:pPr>
      <w:r w:rsidRPr="0057168F">
        <w:rPr>
          <w:rFonts w:ascii="Arial" w:hAnsi="Arial" w:cs="Arial"/>
          <w:color w:val="000000"/>
        </w:rPr>
        <w:t>spełnienie obowiązku prawnego związanego z możliwością nadania uprawnienia dostępu do informacji niejawnych na podstawie art. 6 ust. 1 lit. c) RODO ;</w:t>
      </w:r>
    </w:p>
    <w:p w14:paraId="6E4EDC0B" w14:textId="77777777" w:rsidR="0057168F" w:rsidRPr="0057168F" w:rsidRDefault="0057168F" w:rsidP="00C26BEE">
      <w:pPr>
        <w:numPr>
          <w:ilvl w:val="0"/>
          <w:numId w:val="40"/>
        </w:numPr>
        <w:suppressAutoHyphens/>
        <w:autoSpaceDE w:val="0"/>
        <w:spacing w:after="0" w:line="271" w:lineRule="auto"/>
        <w:jc w:val="both"/>
        <w:rPr>
          <w:rFonts w:ascii="Arial" w:hAnsi="Arial" w:cs="Arial"/>
          <w:color w:val="000000"/>
        </w:rPr>
      </w:pPr>
      <w:r w:rsidRPr="0057168F">
        <w:rPr>
          <w:rFonts w:ascii="Arial" w:hAnsi="Arial" w:cs="Arial"/>
          <w:color w:val="000000"/>
        </w:rPr>
        <w:t>spełnienie obowiązków podatkowych oraz rachunkowości na podstawie art. 6 ust. 1 lit. c) RODO;</w:t>
      </w:r>
    </w:p>
    <w:p w14:paraId="625C83BC" w14:textId="77777777" w:rsidR="0057168F" w:rsidRPr="0057168F" w:rsidRDefault="0057168F" w:rsidP="00C26BEE">
      <w:pPr>
        <w:numPr>
          <w:ilvl w:val="0"/>
          <w:numId w:val="40"/>
        </w:numPr>
        <w:suppressAutoHyphens/>
        <w:autoSpaceDE w:val="0"/>
        <w:spacing w:after="0" w:line="271" w:lineRule="auto"/>
        <w:jc w:val="both"/>
        <w:rPr>
          <w:rFonts w:ascii="Arial" w:hAnsi="Arial" w:cs="Arial"/>
          <w:color w:val="000000"/>
        </w:rPr>
      </w:pPr>
      <w:r w:rsidRPr="0057168F">
        <w:rPr>
          <w:rFonts w:ascii="Arial" w:hAnsi="Arial" w:cs="Arial"/>
          <w:color w:val="000000"/>
        </w:rPr>
        <w:t>spełnienie obowiązków BHP na podstawie art. 6 ust. 1 lit. c) RODO.</w:t>
      </w:r>
    </w:p>
    <w:p w14:paraId="1236B950" w14:textId="77777777" w:rsidR="0057168F" w:rsidRPr="0057168F" w:rsidRDefault="0057168F" w:rsidP="00C26BEE">
      <w:pPr>
        <w:numPr>
          <w:ilvl w:val="0"/>
          <w:numId w:val="40"/>
        </w:numPr>
        <w:suppressAutoHyphens/>
        <w:autoSpaceDE w:val="0"/>
        <w:spacing w:after="0" w:line="271" w:lineRule="auto"/>
        <w:jc w:val="both"/>
        <w:rPr>
          <w:rFonts w:ascii="Arial" w:hAnsi="Arial" w:cs="Arial"/>
          <w:color w:val="000000"/>
        </w:rPr>
      </w:pPr>
      <w:r w:rsidRPr="0057168F">
        <w:rPr>
          <w:rFonts w:ascii="Arial" w:hAnsi="Arial" w:cs="Arial"/>
          <w:color w:val="000000"/>
        </w:rPr>
        <w:t xml:space="preserve">bieżąca komunikacja wewnątrz i na zewnątrz Starostwa Powiatowego  na podstawie art. 6 ust. 1 lit. f) RODO – prawnie uzasadniony interes Administratora w postaci kontaktowania się z Państwem oraz Państwa z innymi osobami w ramach </w:t>
      </w:r>
      <w:r w:rsidRPr="0057168F">
        <w:rPr>
          <w:rFonts w:ascii="Arial" w:hAnsi="Arial" w:cs="Arial"/>
          <w:color w:val="000000"/>
        </w:rPr>
        <w:lastRenderedPageBreak/>
        <w:t>wykonywania obowiązków służbowych – dane będą przechowywane do czasu ustania potrzeby kontaktu</w:t>
      </w:r>
    </w:p>
    <w:p w14:paraId="4D695FE4" w14:textId="77777777" w:rsidR="0057168F" w:rsidRPr="0057168F" w:rsidRDefault="0057168F" w:rsidP="00C26BEE">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57168F">
        <w:rPr>
          <w:rFonts w:ascii="Arial" w:hAnsi="Arial" w:cs="Arial"/>
          <w:color w:val="000000"/>
        </w:rPr>
        <w:t>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w:t>
      </w:r>
    </w:p>
    <w:p w14:paraId="7D92E52F" w14:textId="77777777" w:rsidR="0057168F" w:rsidRPr="0057168F" w:rsidRDefault="0057168F" w:rsidP="00C26BEE">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57168F">
        <w:rPr>
          <w:rFonts w:ascii="Arial" w:hAnsi="Arial" w:cs="Arial"/>
          <w:color w:val="000000"/>
        </w:rPr>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865BC23" w14:textId="77777777" w:rsidR="0057168F" w:rsidRPr="0057168F" w:rsidRDefault="0057168F" w:rsidP="00C26BEE">
      <w:pPr>
        <w:numPr>
          <w:ilvl w:val="0"/>
          <w:numId w:val="47"/>
        </w:numPr>
        <w:suppressAutoHyphens/>
        <w:autoSpaceDE w:val="0"/>
        <w:spacing w:after="0" w:line="271" w:lineRule="auto"/>
        <w:jc w:val="both"/>
        <w:rPr>
          <w:rFonts w:ascii="Arial" w:hAnsi="Arial" w:cs="Arial"/>
          <w:color w:val="000000"/>
        </w:rPr>
      </w:pPr>
      <w:r w:rsidRPr="0057168F">
        <w:rPr>
          <w:rFonts w:ascii="Arial" w:hAnsi="Arial" w:cs="Arial"/>
          <w:color w:val="000000"/>
        </w:rPr>
        <w:t>Państwa dane osobowe nie będą przekazywane do państwa trzeciego ani do organizacji międzynarodowej.</w:t>
      </w:r>
    </w:p>
    <w:p w14:paraId="71EF763C" w14:textId="77777777" w:rsidR="0057168F" w:rsidRPr="0057168F" w:rsidRDefault="0057168F" w:rsidP="00C26BEE">
      <w:pPr>
        <w:numPr>
          <w:ilvl w:val="0"/>
          <w:numId w:val="47"/>
        </w:numPr>
        <w:suppressAutoHyphens/>
        <w:autoSpaceDE w:val="0"/>
        <w:spacing w:after="0" w:line="271" w:lineRule="auto"/>
        <w:jc w:val="both"/>
        <w:rPr>
          <w:rFonts w:ascii="Arial" w:hAnsi="Arial" w:cs="Arial"/>
          <w:color w:val="000000"/>
        </w:rPr>
      </w:pPr>
      <w:r w:rsidRPr="0057168F">
        <w:rPr>
          <w:rFonts w:ascii="Arial" w:hAnsi="Arial" w:cs="Arial"/>
          <w:color w:val="000000"/>
        </w:rPr>
        <w:t>Państwa dane osobowe nie będą przetwarzane w sposób zautomatyzowany.</w:t>
      </w:r>
    </w:p>
    <w:p w14:paraId="1BE03A80" w14:textId="6FC84493" w:rsidR="0057168F" w:rsidRPr="0057168F" w:rsidRDefault="0057168F" w:rsidP="00C26BEE">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57168F">
        <w:rPr>
          <w:rFonts w:ascii="Arial" w:hAnsi="Arial" w:cs="Arial"/>
          <w:color w:val="000000"/>
        </w:rPr>
        <w:t>Posiadają Państwo prawo</w:t>
      </w:r>
      <w:r>
        <w:rPr>
          <w:rFonts w:ascii="Arial" w:hAnsi="Arial" w:cs="Arial"/>
          <w:color w:val="000000"/>
        </w:rPr>
        <w:t xml:space="preserve"> </w:t>
      </w:r>
      <w:r w:rsidRPr="0057168F">
        <w:rPr>
          <w:rFonts w:ascii="Arial" w:hAnsi="Arial" w:cs="Arial"/>
          <w:color w:val="000000"/>
        </w:rPr>
        <w:t>dostępu do treści swoich danych osobowych oraz prawo do ich sprostowania, usunięcia lub ograniczenia przetwarzania, a także prawo do wniesienia sprzeciwu wobec ich przetwarzania, a także prawo do przenoszenia danych – w przypadkach i na zasadach określonych w przepisach RODO.</w:t>
      </w:r>
    </w:p>
    <w:p w14:paraId="04310464" w14:textId="77777777" w:rsidR="0057168F" w:rsidRPr="0057168F" w:rsidRDefault="0057168F" w:rsidP="00C26BEE">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57168F">
        <w:rPr>
          <w:rFonts w:ascii="Arial" w:hAnsi="Arial" w:cs="Arial"/>
          <w:color w:val="000000"/>
        </w:rPr>
        <w:t>Posiadają Państwo prawo do wniesienia skargi do Prezesa Urzędu Ochrony Danych Osobowych z siedzibą w Warszawie (00–193) przy ul. Stawki 2, gdy uznają Państwo, że przetwarzanie ich danych osobowych narusza obowiązujące przepisy prawa.</w:t>
      </w:r>
    </w:p>
    <w:p w14:paraId="6782132B" w14:textId="77777777" w:rsidR="0057168F" w:rsidRPr="0057168F" w:rsidRDefault="0057168F" w:rsidP="00C26BEE">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57168F">
        <w:rPr>
          <w:rFonts w:ascii="Arial" w:hAnsi="Arial" w:cs="Arial"/>
          <w:color w:val="000000"/>
        </w:rPr>
        <w:t>Podanie danych osobowych jest wymogiem umownym, a konsekwencją ich nie podania będzie brak możliwości zrealizowania współpracy z Administratorem.</w:t>
      </w:r>
    </w:p>
    <w:p w14:paraId="6400321B" w14:textId="77777777" w:rsidR="001B7EBB" w:rsidRPr="00514CC1" w:rsidRDefault="001B7EBB" w:rsidP="00514CC1">
      <w:pPr>
        <w:numPr>
          <w:ilvl w:val="0"/>
          <w:numId w:val="0"/>
        </w:numPr>
        <w:tabs>
          <w:tab w:val="left" w:pos="426"/>
        </w:tabs>
        <w:spacing w:after="0" w:line="271" w:lineRule="auto"/>
        <w:ind w:right="34"/>
        <w:jc w:val="both"/>
        <w:rPr>
          <w:rFonts w:ascii="Arial" w:hAnsi="Arial" w:cs="Arial"/>
          <w:b/>
          <w:bCs/>
        </w:rPr>
      </w:pPr>
    </w:p>
    <w:p w14:paraId="71165537" w14:textId="1A2EA3D0" w:rsidR="00643BB0" w:rsidRPr="00514CC1" w:rsidRDefault="00643BB0" w:rsidP="00514CC1">
      <w:pPr>
        <w:numPr>
          <w:ilvl w:val="0"/>
          <w:numId w:val="0"/>
        </w:numPr>
        <w:tabs>
          <w:tab w:val="left" w:pos="426"/>
        </w:tabs>
        <w:spacing w:after="0" w:line="271" w:lineRule="auto"/>
        <w:ind w:right="34"/>
        <w:jc w:val="both"/>
        <w:rPr>
          <w:rFonts w:ascii="Arial" w:hAnsi="Arial" w:cs="Arial"/>
          <w:b/>
          <w:bCs/>
        </w:rPr>
      </w:pPr>
      <w:r w:rsidRPr="00514CC1">
        <w:rPr>
          <w:rFonts w:ascii="Arial" w:hAnsi="Arial" w:cs="Arial"/>
          <w:b/>
          <w:bCs/>
        </w:rPr>
        <w:t xml:space="preserve">WYKAZ ZAŁĄCZNIKÓW DO SWZ </w:t>
      </w:r>
    </w:p>
    <w:p w14:paraId="27B339C6" w14:textId="22B39FA1" w:rsidR="00E6051B" w:rsidRPr="00514CC1" w:rsidRDefault="00E6051B" w:rsidP="00514CC1">
      <w:pPr>
        <w:numPr>
          <w:ilvl w:val="0"/>
          <w:numId w:val="0"/>
        </w:numPr>
        <w:tabs>
          <w:tab w:val="left" w:pos="426"/>
        </w:tabs>
        <w:spacing w:after="0" w:line="271" w:lineRule="auto"/>
        <w:ind w:left="720" w:right="34" w:hanging="720"/>
        <w:jc w:val="both"/>
        <w:rPr>
          <w:rFonts w:ascii="Arial" w:hAnsi="Arial" w:cs="Arial"/>
          <w:b/>
          <w:bCs/>
        </w:rPr>
      </w:pPr>
      <w:r w:rsidRPr="00514CC1">
        <w:rPr>
          <w:rFonts w:ascii="Arial" w:hAnsi="Arial" w:cs="Arial"/>
          <w:b/>
          <w:bCs/>
        </w:rPr>
        <w:t>Integraln</w:t>
      </w:r>
      <w:r w:rsidR="00960773" w:rsidRPr="00514CC1">
        <w:rPr>
          <w:rFonts w:ascii="Arial" w:hAnsi="Arial" w:cs="Arial"/>
          <w:b/>
          <w:bCs/>
        </w:rPr>
        <w:t>ą</w:t>
      </w:r>
      <w:r w:rsidRPr="00514CC1">
        <w:rPr>
          <w:rFonts w:ascii="Arial" w:hAnsi="Arial" w:cs="Arial"/>
          <w:b/>
          <w:bCs/>
        </w:rPr>
        <w:t xml:space="preserve"> część niniejszej SWZ stanowi</w:t>
      </w:r>
      <w:r w:rsidR="00C71C26" w:rsidRPr="00514CC1">
        <w:rPr>
          <w:rFonts w:ascii="Arial" w:hAnsi="Arial" w:cs="Arial"/>
          <w:b/>
          <w:bCs/>
        </w:rPr>
        <w:t>ą</w:t>
      </w:r>
      <w:r w:rsidR="007B590B" w:rsidRPr="00514CC1">
        <w:rPr>
          <w:rFonts w:ascii="Arial" w:hAnsi="Arial" w:cs="Arial"/>
          <w:b/>
          <w:bCs/>
        </w:rPr>
        <w:t>:</w:t>
      </w:r>
    </w:p>
    <w:p w14:paraId="17869A08" w14:textId="0A1F207C" w:rsidR="00C71C26" w:rsidRPr="00514CC1" w:rsidRDefault="00C71C26" w:rsidP="00C26BEE">
      <w:pPr>
        <w:pStyle w:val="Styl5"/>
        <w:numPr>
          <w:ilvl w:val="0"/>
          <w:numId w:val="43"/>
        </w:numPr>
        <w:spacing w:line="271" w:lineRule="auto"/>
        <w:rPr>
          <w:rFonts w:ascii="Arial" w:hAnsi="Arial" w:cs="Arial"/>
        </w:rPr>
      </w:pPr>
      <w:r w:rsidRPr="00514CC1">
        <w:rPr>
          <w:rFonts w:ascii="Arial" w:hAnsi="Arial" w:cs="Arial"/>
        </w:rPr>
        <w:t xml:space="preserve">Załącznik Nr 1 </w:t>
      </w:r>
      <w:r w:rsidR="005B4F98" w:rsidRPr="00514CC1">
        <w:rPr>
          <w:rFonts w:ascii="Arial" w:hAnsi="Arial" w:cs="Arial"/>
        </w:rPr>
        <w:t>–</w:t>
      </w:r>
      <w:r w:rsidRPr="00514CC1">
        <w:rPr>
          <w:rFonts w:ascii="Arial" w:hAnsi="Arial" w:cs="Arial"/>
        </w:rPr>
        <w:t xml:space="preserve"> </w:t>
      </w:r>
      <w:r w:rsidR="00760387">
        <w:rPr>
          <w:rFonts w:ascii="Arial" w:hAnsi="Arial" w:cs="Arial"/>
        </w:rPr>
        <w:t>Dokumentacja Projektowa</w:t>
      </w:r>
      <w:r w:rsidR="007B590B" w:rsidRPr="00514CC1">
        <w:rPr>
          <w:rFonts w:ascii="Arial" w:hAnsi="Arial" w:cs="Arial"/>
        </w:rPr>
        <w:t>;</w:t>
      </w:r>
    </w:p>
    <w:p w14:paraId="6062D7BC" w14:textId="73336BD9" w:rsidR="007B590B" w:rsidRPr="00514CC1" w:rsidRDefault="00C71C26" w:rsidP="00C26BEE">
      <w:pPr>
        <w:pStyle w:val="Styl5"/>
        <w:numPr>
          <w:ilvl w:val="0"/>
          <w:numId w:val="43"/>
        </w:numPr>
        <w:spacing w:line="271" w:lineRule="auto"/>
        <w:rPr>
          <w:rFonts w:ascii="Arial" w:hAnsi="Arial" w:cs="Arial"/>
        </w:rPr>
      </w:pPr>
      <w:r w:rsidRPr="00514CC1">
        <w:rPr>
          <w:rFonts w:ascii="Arial" w:hAnsi="Arial" w:cs="Arial"/>
        </w:rPr>
        <w:t xml:space="preserve">Załącznik Nr 2 – </w:t>
      </w:r>
      <w:r w:rsidR="007B590B" w:rsidRPr="00514CC1">
        <w:rPr>
          <w:rFonts w:ascii="Arial" w:hAnsi="Arial" w:cs="Arial"/>
        </w:rPr>
        <w:t xml:space="preserve">Wzór Formularza oferty; </w:t>
      </w:r>
    </w:p>
    <w:p w14:paraId="4C371AF3" w14:textId="16BD6769" w:rsidR="00C71C26" w:rsidRPr="00514CC1" w:rsidRDefault="007B590B" w:rsidP="00C26BEE">
      <w:pPr>
        <w:pStyle w:val="Styl5"/>
        <w:numPr>
          <w:ilvl w:val="0"/>
          <w:numId w:val="43"/>
        </w:numPr>
        <w:spacing w:line="271" w:lineRule="auto"/>
        <w:rPr>
          <w:rFonts w:ascii="Arial" w:hAnsi="Arial" w:cs="Arial"/>
        </w:rPr>
      </w:pPr>
      <w:r w:rsidRPr="00514CC1">
        <w:rPr>
          <w:rFonts w:ascii="Arial" w:hAnsi="Arial" w:cs="Arial"/>
        </w:rPr>
        <w:t>Załącznik Nr 3 – W</w:t>
      </w:r>
      <w:r w:rsidR="00C71C26" w:rsidRPr="00514CC1">
        <w:rPr>
          <w:rFonts w:ascii="Arial" w:hAnsi="Arial" w:cs="Arial"/>
        </w:rPr>
        <w:t xml:space="preserve">zór oświadczenia o braku podstaw wykluczenia </w:t>
      </w:r>
      <w:r w:rsidRPr="00514CC1">
        <w:rPr>
          <w:rFonts w:ascii="Arial" w:hAnsi="Arial" w:cs="Arial"/>
        </w:rPr>
        <w:t>oraz spełnianiu warunków udziału w postępowaniu</w:t>
      </w:r>
    </w:p>
    <w:p w14:paraId="5EC0506B" w14:textId="383DC414" w:rsidR="00C71C26" w:rsidRPr="00514CC1" w:rsidRDefault="00C71C26" w:rsidP="00C26BEE">
      <w:pPr>
        <w:pStyle w:val="Styl5"/>
        <w:numPr>
          <w:ilvl w:val="0"/>
          <w:numId w:val="43"/>
        </w:numPr>
        <w:spacing w:line="271" w:lineRule="auto"/>
        <w:rPr>
          <w:rFonts w:ascii="Arial" w:hAnsi="Arial" w:cs="Arial"/>
        </w:rPr>
      </w:pPr>
      <w:r w:rsidRPr="00514CC1">
        <w:rPr>
          <w:rFonts w:ascii="Arial" w:hAnsi="Arial" w:cs="Arial"/>
        </w:rPr>
        <w:t xml:space="preserve">Załącznik Nr </w:t>
      </w:r>
      <w:r w:rsidR="007B590B" w:rsidRPr="00514CC1">
        <w:rPr>
          <w:rFonts w:ascii="Arial" w:hAnsi="Arial" w:cs="Arial"/>
        </w:rPr>
        <w:t>4</w:t>
      </w:r>
      <w:r w:rsidRPr="00514CC1">
        <w:rPr>
          <w:rFonts w:ascii="Arial" w:hAnsi="Arial" w:cs="Arial"/>
        </w:rPr>
        <w:t xml:space="preserve"> – </w:t>
      </w:r>
      <w:r w:rsidR="007B590B" w:rsidRPr="00514CC1">
        <w:rPr>
          <w:rFonts w:ascii="Arial" w:hAnsi="Arial" w:cs="Arial"/>
        </w:rPr>
        <w:t>W</w:t>
      </w:r>
      <w:r w:rsidRPr="00514CC1">
        <w:rPr>
          <w:rFonts w:ascii="Arial" w:hAnsi="Arial" w:cs="Arial"/>
        </w:rPr>
        <w:t>zór wykazu wykonanych robót budowlanych</w:t>
      </w:r>
    </w:p>
    <w:p w14:paraId="12DA10E9" w14:textId="4752C0F5" w:rsidR="00C71C26" w:rsidRPr="00514CC1" w:rsidRDefault="00C71C26" w:rsidP="00C26BEE">
      <w:pPr>
        <w:pStyle w:val="Styl5"/>
        <w:numPr>
          <w:ilvl w:val="0"/>
          <w:numId w:val="43"/>
        </w:numPr>
        <w:spacing w:line="271" w:lineRule="auto"/>
        <w:rPr>
          <w:rFonts w:ascii="Arial" w:hAnsi="Arial" w:cs="Arial"/>
        </w:rPr>
      </w:pPr>
      <w:r w:rsidRPr="00514CC1">
        <w:rPr>
          <w:rFonts w:ascii="Arial" w:hAnsi="Arial" w:cs="Arial"/>
        </w:rPr>
        <w:t xml:space="preserve">Załącznik Nr </w:t>
      </w:r>
      <w:r w:rsidR="007B590B" w:rsidRPr="00514CC1">
        <w:rPr>
          <w:rFonts w:ascii="Arial" w:hAnsi="Arial" w:cs="Arial"/>
        </w:rPr>
        <w:t>5</w:t>
      </w:r>
      <w:r w:rsidRPr="00514CC1">
        <w:rPr>
          <w:rFonts w:ascii="Arial" w:hAnsi="Arial" w:cs="Arial"/>
        </w:rPr>
        <w:t xml:space="preserve"> – </w:t>
      </w:r>
      <w:r w:rsidR="007B590B" w:rsidRPr="00514CC1">
        <w:rPr>
          <w:rFonts w:ascii="Arial" w:hAnsi="Arial" w:cs="Arial"/>
        </w:rPr>
        <w:t>W</w:t>
      </w:r>
      <w:r w:rsidRPr="00514CC1">
        <w:rPr>
          <w:rFonts w:ascii="Arial" w:hAnsi="Arial" w:cs="Arial"/>
        </w:rPr>
        <w:t xml:space="preserve">zór wykazu osób przewidzianych do wykonania zamówienia </w:t>
      </w:r>
    </w:p>
    <w:p w14:paraId="47C72DB6" w14:textId="349AEAAA" w:rsidR="00C71C26" w:rsidRPr="00514CC1" w:rsidRDefault="00C71C26" w:rsidP="00C26BEE">
      <w:pPr>
        <w:pStyle w:val="Styl5"/>
        <w:numPr>
          <w:ilvl w:val="0"/>
          <w:numId w:val="43"/>
        </w:numPr>
        <w:spacing w:line="271" w:lineRule="auto"/>
        <w:rPr>
          <w:rFonts w:ascii="Arial" w:hAnsi="Arial" w:cs="Arial"/>
        </w:rPr>
      </w:pPr>
      <w:r w:rsidRPr="00514CC1">
        <w:rPr>
          <w:rFonts w:ascii="Arial" w:hAnsi="Arial" w:cs="Arial"/>
        </w:rPr>
        <w:t xml:space="preserve">Załącznik Nr </w:t>
      </w:r>
      <w:r w:rsidR="007B590B" w:rsidRPr="00514CC1">
        <w:rPr>
          <w:rFonts w:ascii="Arial" w:hAnsi="Arial" w:cs="Arial"/>
        </w:rPr>
        <w:t>6</w:t>
      </w:r>
      <w:r w:rsidR="005B4F98" w:rsidRPr="00514CC1">
        <w:rPr>
          <w:rFonts w:ascii="Arial" w:hAnsi="Arial" w:cs="Arial"/>
        </w:rPr>
        <w:t xml:space="preserve"> – </w:t>
      </w:r>
      <w:r w:rsidR="00760387" w:rsidRPr="00514CC1">
        <w:rPr>
          <w:rFonts w:ascii="Arial" w:hAnsi="Arial" w:cs="Arial"/>
        </w:rPr>
        <w:t xml:space="preserve">Wzór zobowiązania podmiotu udostępniającego zasoby </w:t>
      </w:r>
    </w:p>
    <w:p w14:paraId="18A3C6B5" w14:textId="36293EBF" w:rsidR="004C1E94" w:rsidRPr="00514CC1" w:rsidRDefault="004C1E94" w:rsidP="00C26BEE">
      <w:pPr>
        <w:pStyle w:val="Styl5"/>
        <w:numPr>
          <w:ilvl w:val="0"/>
          <w:numId w:val="43"/>
        </w:numPr>
        <w:spacing w:line="271" w:lineRule="auto"/>
        <w:rPr>
          <w:rFonts w:ascii="Arial" w:hAnsi="Arial" w:cs="Arial"/>
        </w:rPr>
      </w:pPr>
      <w:r w:rsidRPr="00514CC1">
        <w:rPr>
          <w:rFonts w:ascii="Arial" w:hAnsi="Arial" w:cs="Arial"/>
        </w:rPr>
        <w:t xml:space="preserve">Załącznik Nr 7 – </w:t>
      </w:r>
      <w:r w:rsidR="00760387" w:rsidRPr="00514CC1">
        <w:rPr>
          <w:rFonts w:ascii="Arial" w:hAnsi="Arial" w:cs="Arial"/>
        </w:rPr>
        <w:t>Projekt umowy</w:t>
      </w:r>
    </w:p>
    <w:p w14:paraId="09E09523" w14:textId="77777777" w:rsidR="007B590B" w:rsidRPr="00514CC1" w:rsidRDefault="007B590B" w:rsidP="00514CC1">
      <w:pPr>
        <w:numPr>
          <w:ilvl w:val="0"/>
          <w:numId w:val="0"/>
        </w:numPr>
        <w:spacing w:after="0" w:line="271" w:lineRule="auto"/>
        <w:jc w:val="both"/>
        <w:rPr>
          <w:rFonts w:ascii="Arial" w:eastAsia="Times New Roman" w:hAnsi="Arial" w:cs="Arial"/>
        </w:rPr>
      </w:pPr>
    </w:p>
    <w:p w14:paraId="33538123" w14:textId="77777777" w:rsidR="004C1E94" w:rsidRPr="00514CC1" w:rsidRDefault="004C1E94" w:rsidP="00514CC1">
      <w:pPr>
        <w:numPr>
          <w:ilvl w:val="0"/>
          <w:numId w:val="0"/>
        </w:numPr>
        <w:spacing w:after="0" w:line="271" w:lineRule="auto"/>
        <w:jc w:val="both"/>
        <w:rPr>
          <w:rFonts w:ascii="Arial" w:eastAsia="Times New Roman" w:hAnsi="Arial" w:cs="Arial"/>
        </w:rPr>
      </w:pPr>
    </w:p>
    <w:p w14:paraId="6030BCA0" w14:textId="116392A7" w:rsidR="007B590B" w:rsidRPr="00514CC1" w:rsidRDefault="007B590B" w:rsidP="00514CC1">
      <w:pPr>
        <w:numPr>
          <w:ilvl w:val="0"/>
          <w:numId w:val="0"/>
        </w:numPr>
        <w:suppressAutoHyphens/>
        <w:spacing w:after="0" w:line="271" w:lineRule="auto"/>
        <w:rPr>
          <w:rFonts w:ascii="Arial" w:hAnsi="Arial" w:cs="Arial"/>
        </w:rPr>
      </w:pPr>
      <w:r w:rsidRPr="00514CC1">
        <w:rPr>
          <w:rFonts w:ascii="Arial" w:hAnsi="Arial" w:cs="Arial"/>
        </w:rPr>
        <w:t>Opracowała:</w:t>
      </w:r>
      <w:r w:rsidRPr="00514CC1">
        <w:rPr>
          <w:rFonts w:ascii="Arial" w:hAnsi="Arial" w:cs="Arial"/>
        </w:rPr>
        <w:tab/>
      </w:r>
      <w:r w:rsidRPr="00514CC1">
        <w:rPr>
          <w:rFonts w:ascii="Arial" w:hAnsi="Arial" w:cs="Arial"/>
        </w:rPr>
        <w:tab/>
      </w:r>
      <w:r w:rsidRPr="00514CC1">
        <w:rPr>
          <w:rFonts w:ascii="Arial" w:hAnsi="Arial" w:cs="Arial"/>
        </w:rPr>
        <w:tab/>
      </w:r>
      <w:r w:rsidRPr="00514CC1">
        <w:rPr>
          <w:rFonts w:ascii="Arial" w:hAnsi="Arial" w:cs="Arial"/>
        </w:rPr>
        <w:tab/>
      </w:r>
      <w:r w:rsidRPr="00514CC1">
        <w:rPr>
          <w:rFonts w:ascii="Arial" w:hAnsi="Arial" w:cs="Arial"/>
        </w:rPr>
        <w:tab/>
      </w:r>
      <w:r w:rsidRPr="00514CC1">
        <w:rPr>
          <w:rFonts w:ascii="Arial" w:hAnsi="Arial" w:cs="Arial"/>
        </w:rPr>
        <w:tab/>
      </w:r>
      <w:r w:rsidRPr="00514CC1">
        <w:rPr>
          <w:rFonts w:ascii="Arial" w:hAnsi="Arial" w:cs="Arial"/>
        </w:rPr>
        <w:tab/>
        <w:t>Zatwierdził:</w:t>
      </w:r>
    </w:p>
    <w:p w14:paraId="48C129DB" w14:textId="626A3102" w:rsidR="007B590B" w:rsidRPr="00514CC1" w:rsidRDefault="007B590B" w:rsidP="00514CC1">
      <w:pPr>
        <w:numPr>
          <w:ilvl w:val="0"/>
          <w:numId w:val="0"/>
        </w:numPr>
        <w:suppressAutoHyphens/>
        <w:spacing w:after="0" w:line="271" w:lineRule="auto"/>
        <w:rPr>
          <w:rFonts w:ascii="Arial" w:hAnsi="Arial" w:cs="Arial"/>
        </w:rPr>
      </w:pPr>
      <w:r w:rsidRPr="00514CC1">
        <w:rPr>
          <w:rFonts w:ascii="Arial" w:hAnsi="Arial" w:cs="Arial"/>
        </w:rPr>
        <w:t>Eliza Kruk</w:t>
      </w:r>
      <w:r w:rsidRPr="00514CC1">
        <w:rPr>
          <w:rFonts w:ascii="Arial" w:hAnsi="Arial" w:cs="Arial"/>
        </w:rPr>
        <w:tab/>
      </w:r>
      <w:r w:rsidRPr="00514CC1">
        <w:rPr>
          <w:rFonts w:ascii="Arial" w:hAnsi="Arial" w:cs="Arial"/>
        </w:rPr>
        <w:tab/>
      </w:r>
      <w:r w:rsidRPr="00514CC1">
        <w:rPr>
          <w:rFonts w:ascii="Arial" w:hAnsi="Arial" w:cs="Arial"/>
        </w:rPr>
        <w:tab/>
      </w:r>
      <w:r w:rsidRPr="00514CC1">
        <w:rPr>
          <w:rFonts w:ascii="Arial" w:hAnsi="Arial" w:cs="Arial"/>
        </w:rPr>
        <w:tab/>
      </w:r>
      <w:r w:rsidRPr="00514CC1">
        <w:rPr>
          <w:rFonts w:ascii="Arial" w:hAnsi="Arial" w:cs="Arial"/>
        </w:rPr>
        <w:tab/>
      </w:r>
      <w:r w:rsidRPr="00514CC1">
        <w:rPr>
          <w:rFonts w:ascii="Arial" w:hAnsi="Arial" w:cs="Arial"/>
        </w:rPr>
        <w:tab/>
      </w:r>
      <w:r w:rsidRPr="00514CC1">
        <w:rPr>
          <w:rFonts w:ascii="Arial" w:hAnsi="Arial" w:cs="Arial"/>
        </w:rPr>
        <w:tab/>
      </w:r>
    </w:p>
    <w:p w14:paraId="356F8755" w14:textId="77777777" w:rsidR="007B590B" w:rsidRPr="00514CC1" w:rsidRDefault="007B590B" w:rsidP="00514CC1">
      <w:pPr>
        <w:numPr>
          <w:ilvl w:val="0"/>
          <w:numId w:val="0"/>
        </w:numPr>
        <w:suppressAutoHyphens/>
        <w:spacing w:after="0" w:line="271" w:lineRule="auto"/>
        <w:rPr>
          <w:rFonts w:ascii="Arial" w:hAnsi="Arial" w:cs="Arial"/>
        </w:rPr>
      </w:pPr>
    </w:p>
    <w:p w14:paraId="12A79A61" w14:textId="59DB3563" w:rsidR="007B590B" w:rsidRPr="00514CC1" w:rsidRDefault="007B590B" w:rsidP="00514CC1">
      <w:pPr>
        <w:numPr>
          <w:ilvl w:val="0"/>
          <w:numId w:val="0"/>
        </w:numPr>
        <w:suppressAutoHyphens/>
        <w:spacing w:after="0" w:line="271" w:lineRule="auto"/>
        <w:rPr>
          <w:rFonts w:ascii="Arial" w:hAnsi="Arial" w:cs="Arial"/>
        </w:rPr>
      </w:pPr>
      <w:r w:rsidRPr="00514CC1">
        <w:rPr>
          <w:rFonts w:ascii="Arial" w:hAnsi="Arial" w:cs="Arial"/>
        </w:rPr>
        <w:t xml:space="preserve">Lębork, </w:t>
      </w:r>
      <w:r w:rsidR="003606D5">
        <w:rPr>
          <w:rFonts w:ascii="Arial" w:hAnsi="Arial" w:cs="Arial"/>
        </w:rPr>
        <w:t>14.</w:t>
      </w:r>
      <w:r w:rsidR="00760387">
        <w:rPr>
          <w:rFonts w:ascii="Arial" w:hAnsi="Arial" w:cs="Arial"/>
        </w:rPr>
        <w:t>04.2022</w:t>
      </w:r>
      <w:r w:rsidRPr="00514CC1">
        <w:rPr>
          <w:rFonts w:ascii="Arial" w:hAnsi="Arial" w:cs="Arial"/>
        </w:rPr>
        <w:t xml:space="preserve"> r.</w:t>
      </w:r>
    </w:p>
    <w:p w14:paraId="07C604CF" w14:textId="472AD50F" w:rsidR="007B590B" w:rsidRPr="00514CC1" w:rsidRDefault="007B590B" w:rsidP="00514CC1">
      <w:pPr>
        <w:numPr>
          <w:ilvl w:val="0"/>
          <w:numId w:val="0"/>
        </w:numPr>
        <w:spacing w:after="0" w:line="271" w:lineRule="auto"/>
        <w:jc w:val="both"/>
        <w:rPr>
          <w:rFonts w:ascii="Arial" w:eastAsia="Times New Roman" w:hAnsi="Arial" w:cs="Arial"/>
        </w:rPr>
      </w:pPr>
    </w:p>
    <w:sectPr w:rsidR="007B590B" w:rsidRPr="00514CC1" w:rsidSect="00B519E5">
      <w:headerReference w:type="default" r:id="rId24"/>
      <w:footerReference w:type="default" r:id="rId25"/>
      <w:headerReference w:type="first" r:id="rId26"/>
      <w:footerReference w:type="first" r:id="rId27"/>
      <w:pgSz w:w="11906" w:h="16838"/>
      <w:pgMar w:top="1418" w:right="1418" w:bottom="1418"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BC1D2" w14:textId="77777777" w:rsidR="00C26BEE" w:rsidRDefault="00C26BEE" w:rsidP="00C2668F">
      <w:pPr>
        <w:spacing w:after="0" w:line="240" w:lineRule="auto"/>
      </w:pPr>
      <w:r>
        <w:separator/>
      </w:r>
    </w:p>
  </w:endnote>
  <w:endnote w:type="continuationSeparator" w:id="0">
    <w:p w14:paraId="4B16D878" w14:textId="77777777" w:rsidR="00C26BEE" w:rsidRDefault="00C26BEE" w:rsidP="00C2668F">
      <w:pPr>
        <w:spacing w:after="0" w:line="240" w:lineRule="auto"/>
      </w:pPr>
      <w:r>
        <w:continuationSeparator/>
      </w:r>
    </w:p>
  </w:endnote>
  <w:endnote w:type="continuationNotice" w:id="1">
    <w:p w14:paraId="062ACC69" w14:textId="77777777" w:rsidR="00C26BEE" w:rsidRDefault="00C26B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E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Cs w:val="24"/>
      </w:rPr>
      <w:id w:val="-1646347564"/>
      <w:docPartObj>
        <w:docPartGallery w:val="Page Numbers (Bottom of Page)"/>
        <w:docPartUnique/>
      </w:docPartObj>
    </w:sdtPr>
    <w:sdtEndPr>
      <w:rPr>
        <w:sz w:val="24"/>
      </w:rPr>
    </w:sdtEndPr>
    <w:sdtContent>
      <w:p w14:paraId="44C5D0B6" w14:textId="324FFE23" w:rsidR="006E5093" w:rsidRPr="00F060BC" w:rsidRDefault="006E5093" w:rsidP="00FC665F">
        <w:pPr>
          <w:pStyle w:val="Stopka"/>
          <w:numPr>
            <w:ilvl w:val="0"/>
            <w:numId w:val="0"/>
          </w:numPr>
          <w:tabs>
            <w:tab w:val="left" w:pos="3375"/>
            <w:tab w:val="right" w:pos="9638"/>
          </w:tabs>
          <w:ind w:left="1440" w:hanging="1440"/>
          <w:jc w:val="center"/>
          <w:rPr>
            <w:rFonts w:eastAsia="Times New Roman"/>
            <w:bCs/>
            <w:szCs w:val="24"/>
          </w:rPr>
        </w:pPr>
        <w:r w:rsidRPr="00F060BC">
          <w:rPr>
            <w:rFonts w:eastAsia="Times New Roman"/>
            <w:bCs/>
            <w:szCs w:val="24"/>
          </w:rPr>
          <w:t>RI.272.1</w:t>
        </w:r>
        <w:r w:rsidR="004515ED">
          <w:rPr>
            <w:rFonts w:eastAsia="Times New Roman"/>
            <w:bCs/>
            <w:szCs w:val="24"/>
          </w:rPr>
          <w:t>.4.</w:t>
        </w:r>
        <w:r w:rsidRPr="00F060BC">
          <w:rPr>
            <w:rFonts w:eastAsia="Times New Roman"/>
            <w:bCs/>
            <w:szCs w:val="24"/>
          </w:rPr>
          <w:t>2022</w:t>
        </w:r>
      </w:p>
      <w:p w14:paraId="46622024" w14:textId="73E4A35E" w:rsidR="006E5093" w:rsidRPr="00B519E5" w:rsidRDefault="006E5093" w:rsidP="00CB757C">
        <w:pPr>
          <w:pStyle w:val="Stopka"/>
          <w:numPr>
            <w:ilvl w:val="0"/>
            <w:numId w:val="0"/>
          </w:numPr>
          <w:tabs>
            <w:tab w:val="left" w:pos="3375"/>
            <w:tab w:val="right" w:pos="9638"/>
          </w:tabs>
          <w:ind w:left="1440" w:hanging="1440"/>
          <w:jc w:val="right"/>
          <w:rPr>
            <w:rFonts w:eastAsia="Times New Roman"/>
            <w:szCs w:val="24"/>
          </w:rPr>
        </w:pPr>
        <w:r w:rsidRPr="00B519E5">
          <w:rPr>
            <w:rFonts w:eastAsia="Times New Roman"/>
            <w:color w:val="808080" w:themeColor="background1" w:themeShade="80"/>
            <w:spacing w:val="60"/>
            <w:szCs w:val="24"/>
          </w:rPr>
          <w:t>Strona</w:t>
        </w:r>
        <w:r w:rsidRPr="00B519E5">
          <w:rPr>
            <w:rFonts w:eastAsia="Times New Roman"/>
            <w:szCs w:val="24"/>
          </w:rPr>
          <w:t xml:space="preserve"> | </w:t>
        </w:r>
        <w:r w:rsidRPr="00B519E5">
          <w:rPr>
            <w:rFonts w:eastAsia="Times New Roman"/>
            <w:szCs w:val="24"/>
          </w:rPr>
          <w:fldChar w:fldCharType="begin"/>
        </w:r>
        <w:r w:rsidRPr="00B519E5">
          <w:rPr>
            <w:rFonts w:eastAsia="Times New Roman"/>
            <w:szCs w:val="24"/>
          </w:rPr>
          <w:instrText>PAGE   \* MERGEFORMAT</w:instrText>
        </w:r>
        <w:r w:rsidRPr="00B519E5">
          <w:rPr>
            <w:rFonts w:eastAsia="Times New Roman"/>
            <w:szCs w:val="24"/>
          </w:rPr>
          <w:fldChar w:fldCharType="separate"/>
        </w:r>
        <w:r w:rsidR="00BC7AD9" w:rsidRPr="00BC7AD9">
          <w:rPr>
            <w:rFonts w:eastAsia="Times New Roman"/>
            <w:b/>
            <w:bCs/>
            <w:noProof/>
            <w:szCs w:val="24"/>
          </w:rPr>
          <w:t>21</w:t>
        </w:r>
        <w:r w:rsidRPr="00B519E5">
          <w:rPr>
            <w:rFonts w:eastAsia="Times New Roman"/>
            <w:b/>
            <w:bCs/>
            <w:szCs w:val="24"/>
          </w:rPr>
          <w:fldChar w:fldCharType="end"/>
        </w:r>
      </w:p>
      <w:p w14:paraId="07A855A5" w14:textId="2A6EEADD" w:rsidR="006E5093" w:rsidRDefault="006E5093" w:rsidP="003F5A1A">
        <w:pPr>
          <w:pStyle w:val="Stopka"/>
          <w:numPr>
            <w:ilvl w:val="0"/>
            <w:numId w:val="0"/>
          </w:numPr>
          <w:tabs>
            <w:tab w:val="left" w:pos="3375"/>
            <w:tab w:val="right" w:pos="9638"/>
          </w:tabs>
          <w:jc w:val="right"/>
          <w:rPr>
            <w:noProof/>
          </w:rPr>
        </w:pPr>
        <w:r>
          <w:t xml:space="preserve"> </w:t>
        </w:r>
      </w:p>
    </w:sdtContent>
  </w:sdt>
  <w:p w14:paraId="03FC043E" w14:textId="0021182C" w:rsidR="006E5093" w:rsidRPr="003F5A1A" w:rsidRDefault="006E5093" w:rsidP="003F5A1A">
    <w:pPr>
      <w:pStyle w:val="Standard"/>
      <w:spacing w:line="240" w:lineRule="auto"/>
      <w:jc w:val="center"/>
      <w:rPr>
        <w:rFonts w:asciiTheme="minorHAnsi" w:hAnsiTheme="minorHAnsi"/>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398868802"/>
      <w:docPartObj>
        <w:docPartGallery w:val="Page Numbers (Bottom of Page)"/>
        <w:docPartUnique/>
      </w:docPartObj>
    </w:sdtPr>
    <w:sdtEndPr/>
    <w:sdtContent>
      <w:p w14:paraId="7645B098" w14:textId="6A331E4F" w:rsidR="006E5093" w:rsidRPr="00B519E5" w:rsidRDefault="006E5093" w:rsidP="00B519E5">
        <w:pPr>
          <w:pStyle w:val="Stopka"/>
          <w:numPr>
            <w:ilvl w:val="0"/>
            <w:numId w:val="0"/>
          </w:numPr>
          <w:jc w:val="center"/>
          <w:rPr>
            <w:rFonts w:asciiTheme="minorHAnsi" w:hAnsiTheme="minorHAnsi" w:cstheme="minorHAnsi"/>
          </w:rPr>
        </w:pPr>
        <w:r w:rsidRPr="00B519E5">
          <w:rPr>
            <w:rFonts w:asciiTheme="minorHAnsi" w:hAnsiTheme="minorHAnsi" w:cstheme="minorHAnsi"/>
          </w:rPr>
          <w:t>ZP-TP/32/21</w:t>
        </w:r>
      </w:p>
      <w:p w14:paraId="131365BF" w14:textId="7DAB414D" w:rsidR="006E5093" w:rsidRPr="00B519E5" w:rsidRDefault="006E5093" w:rsidP="00B519E5">
        <w:pPr>
          <w:pStyle w:val="Stopka"/>
          <w:numPr>
            <w:ilvl w:val="0"/>
            <w:numId w:val="0"/>
          </w:numPr>
          <w:jc w:val="right"/>
          <w:rPr>
            <w:rFonts w:ascii="Times New Roman" w:hAnsi="Times New Roman"/>
            <w:szCs w:val="24"/>
          </w:rPr>
        </w:pPr>
        <w:r w:rsidRPr="00B519E5">
          <w:rPr>
            <w:rFonts w:ascii="Times New Roman" w:hAnsi="Times New Roman"/>
            <w:color w:val="808080" w:themeColor="background1" w:themeShade="80"/>
            <w:spacing w:val="60"/>
            <w:szCs w:val="24"/>
          </w:rPr>
          <w:t>Strona</w:t>
        </w:r>
        <w:r w:rsidRPr="00B519E5">
          <w:rPr>
            <w:rFonts w:ascii="Times New Roman" w:hAnsi="Times New Roman"/>
            <w:szCs w:val="24"/>
          </w:rPr>
          <w:t xml:space="preserve"> | </w:t>
        </w:r>
        <w:r w:rsidRPr="00B519E5">
          <w:rPr>
            <w:rFonts w:ascii="Times New Roman" w:hAnsi="Times New Roman"/>
            <w:szCs w:val="24"/>
          </w:rPr>
          <w:fldChar w:fldCharType="begin"/>
        </w:r>
        <w:r w:rsidRPr="00B519E5">
          <w:rPr>
            <w:rFonts w:ascii="Times New Roman" w:hAnsi="Times New Roman"/>
            <w:szCs w:val="24"/>
          </w:rPr>
          <w:instrText>PAGE   \* MERGEFORMAT</w:instrText>
        </w:r>
        <w:r w:rsidRPr="00B519E5">
          <w:rPr>
            <w:rFonts w:ascii="Times New Roman" w:hAnsi="Times New Roman"/>
            <w:szCs w:val="24"/>
          </w:rPr>
          <w:fldChar w:fldCharType="separate"/>
        </w:r>
        <w:r w:rsidRPr="00B519E5">
          <w:rPr>
            <w:rFonts w:ascii="Times New Roman" w:hAnsi="Times New Roman"/>
            <w:b/>
            <w:bCs/>
            <w:noProof/>
            <w:szCs w:val="24"/>
          </w:rPr>
          <w:t>1</w:t>
        </w:r>
        <w:r w:rsidRPr="00B519E5">
          <w:rPr>
            <w:rFonts w:ascii="Times New Roman" w:hAnsi="Times New Roman"/>
            <w:b/>
            <w:bCs/>
            <w:szCs w:val="24"/>
          </w:rPr>
          <w:fldChar w:fldCharType="end"/>
        </w:r>
      </w:p>
      <w:p w14:paraId="6ACEABAE" w14:textId="7CBB7E8C" w:rsidR="006E5093" w:rsidRPr="00145FD0" w:rsidRDefault="00C26BEE" w:rsidP="003F5A1A">
        <w:pPr>
          <w:pStyle w:val="Stopka"/>
          <w:numPr>
            <w:ilvl w:val="0"/>
            <w:numId w:val="0"/>
          </w:numPr>
          <w:jc w:val="right"/>
          <w:rPr>
            <w:rFonts w:ascii="Times New Roman" w:hAnsi="Times New Roman"/>
            <w:sz w:val="24"/>
            <w:szCs w:val="24"/>
          </w:rPr>
        </w:pPr>
      </w:p>
    </w:sdtContent>
  </w:sdt>
  <w:p w14:paraId="6690246C" w14:textId="3160D4C1" w:rsidR="006E5093" w:rsidRPr="00E569D3" w:rsidRDefault="006E5093" w:rsidP="003F5A1A">
    <w:pPr>
      <w:pStyle w:val="Tekstpodstawowywcity"/>
      <w:numPr>
        <w:ilvl w:val="0"/>
        <w:numId w:val="0"/>
      </w:numPr>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CCE25" w14:textId="77777777" w:rsidR="00C26BEE" w:rsidRDefault="00C26BEE" w:rsidP="00C2668F">
      <w:pPr>
        <w:spacing w:after="0" w:line="240" w:lineRule="auto"/>
      </w:pPr>
      <w:r>
        <w:separator/>
      </w:r>
    </w:p>
  </w:footnote>
  <w:footnote w:type="continuationSeparator" w:id="0">
    <w:p w14:paraId="366D738D" w14:textId="77777777" w:rsidR="00C26BEE" w:rsidRDefault="00C26BEE" w:rsidP="00C2668F">
      <w:pPr>
        <w:spacing w:after="0" w:line="240" w:lineRule="auto"/>
      </w:pPr>
      <w:r>
        <w:continuationSeparator/>
      </w:r>
    </w:p>
  </w:footnote>
  <w:footnote w:type="continuationNotice" w:id="1">
    <w:p w14:paraId="56800881" w14:textId="77777777" w:rsidR="00C26BEE" w:rsidRDefault="00C26B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1481" w14:textId="77777777" w:rsidR="006E5093" w:rsidRDefault="006E5093" w:rsidP="003F5A1A">
    <w:pPr>
      <w:pStyle w:val="Nagwek"/>
      <w:numPr>
        <w:ilvl w:val="0"/>
        <w:numId w:val="0"/>
      </w:numPr>
      <w:ind w:left="1440" w:hanging="1440"/>
      <w:rPr>
        <w:szCs w:val="16"/>
      </w:rPr>
    </w:pPr>
  </w:p>
  <w:p w14:paraId="23A85E66" w14:textId="593D91D5" w:rsidR="006E5093" w:rsidRDefault="006E5093" w:rsidP="003F5A1A">
    <w:pPr>
      <w:pStyle w:val="Nagwek"/>
      <w:numPr>
        <w:ilvl w:val="0"/>
        <w:numId w:val="0"/>
      </w:numPr>
      <w:tabs>
        <w:tab w:val="clear" w:pos="4536"/>
        <w:tab w:val="clear" w:pos="9072"/>
      </w:tabs>
      <w:ind w:left="1440" w:hanging="1440"/>
      <w:rPr>
        <w:szCs w:val="16"/>
      </w:rPr>
    </w:pPr>
  </w:p>
  <w:p w14:paraId="0D3A381D" w14:textId="77777777" w:rsidR="006E5093" w:rsidRDefault="006E5093" w:rsidP="003F5A1A">
    <w:pPr>
      <w:pStyle w:val="Nagwek"/>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BE1F2" w14:textId="77777777" w:rsidR="006E5093" w:rsidRPr="003F5A1A" w:rsidRDefault="006E5093" w:rsidP="003F5A1A">
    <w:pPr>
      <w:pStyle w:val="Nagwek"/>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1">
    <w:nsid w:val="00000004"/>
    <w:multiLevelType w:val="multilevel"/>
    <w:tmpl w:val="DCEE0FB4"/>
    <w:name w:val="WW8Num5"/>
    <w:lvl w:ilvl="0">
      <w:start w:val="1"/>
      <w:numFmt w:val="decimal"/>
      <w:lvlText w:val="%1."/>
      <w:lvlJc w:val="left"/>
      <w:pPr>
        <w:tabs>
          <w:tab w:val="num" w:pos="0"/>
        </w:tabs>
        <w:ind w:left="720" w:hanging="360"/>
      </w:pPr>
      <w:rPr>
        <w:rFonts w:ascii="Arial" w:hAnsi="Arial" w:cs="Arial"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8"/>
    <w:multiLevelType w:val="multilevel"/>
    <w:tmpl w:val="256E4B28"/>
    <w:name w:val="WW8Num10"/>
    <w:lvl w:ilvl="0">
      <w:start w:val="1"/>
      <w:numFmt w:val="decimal"/>
      <w:lvlText w:val="%1."/>
      <w:lvlJc w:val="left"/>
      <w:pPr>
        <w:tabs>
          <w:tab w:val="num" w:pos="0"/>
        </w:tabs>
        <w:ind w:left="720" w:hanging="360"/>
      </w:pPr>
      <w:rPr>
        <w:rFonts w:hint="default"/>
        <w:b w:val="0"/>
        <w:sz w:val="22"/>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A"/>
    <w:multiLevelType w:val="singleLevel"/>
    <w:tmpl w:val="69988A1C"/>
    <w:name w:val="WW8Num12"/>
    <w:lvl w:ilvl="0">
      <w:start w:val="1"/>
      <w:numFmt w:val="decimal"/>
      <w:lvlText w:val="%1."/>
      <w:lvlJc w:val="left"/>
      <w:pPr>
        <w:tabs>
          <w:tab w:val="num" w:pos="0"/>
        </w:tabs>
        <w:ind w:left="720" w:hanging="360"/>
      </w:pPr>
      <w:rPr>
        <w:rFonts w:ascii="Arial" w:hAnsi="Arial" w:cs="Arial" w:hint="default"/>
        <w:sz w:val="22"/>
        <w:szCs w:val="24"/>
      </w:rPr>
    </w:lvl>
  </w:abstractNum>
  <w:abstractNum w:abstractNumId="6">
    <w:nsid w:val="0000000B"/>
    <w:multiLevelType w:val="singleLevel"/>
    <w:tmpl w:val="41746CC4"/>
    <w:name w:val="WW8Num14"/>
    <w:lvl w:ilvl="0">
      <w:start w:val="1"/>
      <w:numFmt w:val="decimal"/>
      <w:lvlText w:val="%1."/>
      <w:lvlJc w:val="left"/>
      <w:pPr>
        <w:tabs>
          <w:tab w:val="num" w:pos="0"/>
        </w:tabs>
        <w:ind w:left="720" w:hanging="360"/>
      </w:pPr>
      <w:rPr>
        <w:rFonts w:ascii="Arial" w:hAnsi="Arial" w:cs="Arial" w:hint="default"/>
        <w:color w:val="000000"/>
        <w:sz w:val="22"/>
        <w:szCs w:val="24"/>
        <w:lang w:eastAsia="pl-PL"/>
      </w:rPr>
    </w:lvl>
  </w:abstractNum>
  <w:abstractNum w:abstractNumId="7">
    <w:nsid w:val="0000000D"/>
    <w:multiLevelType w:val="multilevel"/>
    <w:tmpl w:val="8658758C"/>
    <w:lvl w:ilvl="0">
      <w:start w:val="1"/>
      <w:numFmt w:val="upperRoman"/>
      <w:lvlText w:val="%1."/>
      <w:lvlJc w:val="right"/>
      <w:pPr>
        <w:tabs>
          <w:tab w:val="num" w:pos="0"/>
        </w:tabs>
        <w:ind w:left="360" w:hanging="360"/>
      </w:pPr>
      <w:rPr>
        <w:rFonts w:ascii="Calibri" w:hAnsi="Calibri" w:cs="Calibri" w:hint="default"/>
        <w:b/>
        <w:i w:val="0"/>
        <w:sz w:val="22"/>
        <w:szCs w:val="22"/>
      </w:rPr>
    </w:lvl>
    <w:lvl w:ilvl="1">
      <w:start w:val="1"/>
      <w:numFmt w:val="decimal"/>
      <w:pStyle w:val="Normalny"/>
      <w:isLgl/>
      <w:lvlText w:val="%1.%2"/>
      <w:lvlJc w:val="left"/>
      <w:pPr>
        <w:ind w:left="360" w:hanging="360"/>
      </w:pPr>
      <w:rPr>
        <w:rFonts w:hint="default"/>
        <w:b/>
      </w:rPr>
    </w:lvl>
    <w:lvl w:ilvl="2">
      <w:start w:val="1"/>
      <w:numFmt w:val="decimal"/>
      <w:pStyle w:val="Normalny"/>
      <w:isLgl/>
      <w:lvlText w:val="%1.%2.%3"/>
      <w:lvlJc w:val="left"/>
      <w:pPr>
        <w:ind w:left="720" w:hanging="720"/>
      </w:pPr>
      <w:rPr>
        <w:rFonts w:hint="default"/>
        <w:b/>
      </w:rPr>
    </w:lvl>
    <w:lvl w:ilvl="3">
      <w:start w:val="1"/>
      <w:numFmt w:val="decimal"/>
      <w:pStyle w:val="Normalny"/>
      <w:isLgl/>
      <w:lvlText w:val="%1.%2.%3.%4"/>
      <w:lvlJc w:val="left"/>
      <w:pPr>
        <w:ind w:left="720" w:hanging="720"/>
      </w:pPr>
      <w:rPr>
        <w:rFonts w:hint="default"/>
        <w:b/>
      </w:rPr>
    </w:lvl>
    <w:lvl w:ilvl="4">
      <w:start w:val="1"/>
      <w:numFmt w:val="decimal"/>
      <w:pStyle w:val="Normalny"/>
      <w:isLgl/>
      <w:lvlText w:val="%1.%2.%3.%4.%5"/>
      <w:lvlJc w:val="left"/>
      <w:pPr>
        <w:ind w:left="1080" w:hanging="1080"/>
      </w:pPr>
      <w:rPr>
        <w:rFonts w:hint="default"/>
        <w:b/>
      </w:rPr>
    </w:lvl>
    <w:lvl w:ilvl="5">
      <w:start w:val="1"/>
      <w:numFmt w:val="decimal"/>
      <w:pStyle w:val="Normalny"/>
      <w:isLgl/>
      <w:lvlText w:val="%1.%2.%3.%4.%5.%6"/>
      <w:lvlJc w:val="left"/>
      <w:pPr>
        <w:ind w:left="1080" w:hanging="1080"/>
      </w:pPr>
      <w:rPr>
        <w:rFonts w:hint="default"/>
        <w:b/>
      </w:rPr>
    </w:lvl>
    <w:lvl w:ilvl="6">
      <w:start w:val="1"/>
      <w:numFmt w:val="decimal"/>
      <w:pStyle w:val="Normalny"/>
      <w:isLgl/>
      <w:lvlText w:val="%1.%2.%3.%4.%5.%6.%7"/>
      <w:lvlJc w:val="left"/>
      <w:pPr>
        <w:ind w:left="1440" w:hanging="1440"/>
      </w:pPr>
      <w:rPr>
        <w:rFonts w:hint="default"/>
        <w:b/>
      </w:rPr>
    </w:lvl>
    <w:lvl w:ilvl="7">
      <w:start w:val="1"/>
      <w:numFmt w:val="decimal"/>
      <w:pStyle w:val="Normalny"/>
      <w:isLgl/>
      <w:lvlText w:val="%1.%2.%3.%4.%5.%6.%7.%8"/>
      <w:lvlJc w:val="left"/>
      <w:pPr>
        <w:ind w:left="1440" w:hanging="1440"/>
      </w:pPr>
      <w:rPr>
        <w:rFonts w:hint="default"/>
        <w:b/>
      </w:rPr>
    </w:lvl>
    <w:lvl w:ilvl="8">
      <w:start w:val="1"/>
      <w:numFmt w:val="decimal"/>
      <w:pStyle w:val="Normalny"/>
      <w:isLgl/>
      <w:lvlText w:val="%1.%2.%3.%4.%5.%6.%7.%8.%9"/>
      <w:lvlJc w:val="left"/>
      <w:pPr>
        <w:ind w:left="2150" w:hanging="1440"/>
      </w:pPr>
      <w:rPr>
        <w:rFonts w:hint="default"/>
        <w:b/>
      </w:rPr>
    </w:lvl>
  </w:abstractNum>
  <w:abstractNum w:abstractNumId="8">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9">
    <w:nsid w:val="0000000F"/>
    <w:multiLevelType w:val="singleLevel"/>
    <w:tmpl w:val="7DA4997A"/>
    <w:lvl w:ilvl="0">
      <w:start w:val="1"/>
      <w:numFmt w:val="decimal"/>
      <w:lvlText w:val="%1."/>
      <w:lvlJc w:val="left"/>
      <w:pPr>
        <w:tabs>
          <w:tab w:val="num" w:pos="0"/>
        </w:tabs>
        <w:ind w:left="1080" w:hanging="360"/>
      </w:pPr>
      <w:rPr>
        <w:rFonts w:ascii="Arial" w:hAnsi="Arial" w:cs="Arial" w:hint="default"/>
        <w:b w:val="0"/>
        <w:color w:val="000000"/>
        <w:sz w:val="22"/>
        <w:szCs w:val="24"/>
        <w:lang w:eastAsia="pl-PL"/>
      </w:rPr>
    </w:lvl>
  </w:abstractNum>
  <w:abstractNum w:abstractNumId="10">
    <w:nsid w:val="00000012"/>
    <w:multiLevelType w:val="singleLevel"/>
    <w:tmpl w:val="35E05694"/>
    <w:name w:val="WW8Num21"/>
    <w:lvl w:ilvl="0">
      <w:start w:val="1"/>
      <w:numFmt w:val="decimal"/>
      <w:lvlText w:val="%1."/>
      <w:lvlJc w:val="left"/>
      <w:pPr>
        <w:tabs>
          <w:tab w:val="num" w:pos="0"/>
        </w:tabs>
        <w:ind w:left="1080" w:hanging="360"/>
      </w:pPr>
      <w:rPr>
        <w:rFonts w:ascii="Arial" w:eastAsia="Calibri" w:hAnsi="Arial" w:cs="Arial" w:hint="default"/>
        <w:b w:val="0"/>
        <w:w w:val="100"/>
        <w:sz w:val="22"/>
        <w:szCs w:val="24"/>
        <w:lang w:val="pl-PL" w:eastAsia="en-US"/>
      </w:rPr>
    </w:lvl>
  </w:abstractNum>
  <w:abstractNum w:abstractNumId="11">
    <w:nsid w:val="00000015"/>
    <w:multiLevelType w:val="multilevel"/>
    <w:tmpl w:val="CDDC2314"/>
    <w:lvl w:ilvl="0">
      <w:start w:val="1"/>
      <w:numFmt w:val="decimal"/>
      <w:lvlText w:val="%1."/>
      <w:lvlJc w:val="left"/>
      <w:pPr>
        <w:tabs>
          <w:tab w:val="num" w:pos="0"/>
        </w:tabs>
        <w:ind w:left="1080" w:hanging="360"/>
      </w:pPr>
      <w:rPr>
        <w:rFonts w:ascii="Arial" w:hAnsi="Arial" w:cs="Arial" w:hint="default"/>
        <w:b w:val="0"/>
        <w:bCs/>
        <w:sz w:val="22"/>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000016"/>
    <w:multiLevelType w:val="singleLevel"/>
    <w:tmpl w:val="0D42E912"/>
    <w:name w:val="WW8Num25"/>
    <w:lvl w:ilvl="0">
      <w:start w:val="1"/>
      <w:numFmt w:val="decimal"/>
      <w:lvlText w:val="%1."/>
      <w:lvlJc w:val="left"/>
      <w:pPr>
        <w:tabs>
          <w:tab w:val="num" w:pos="0"/>
        </w:tabs>
        <w:ind w:left="720" w:hanging="360"/>
      </w:pPr>
      <w:rPr>
        <w:rFonts w:ascii="Arial" w:hAnsi="Arial" w:cs="Arial" w:hint="default"/>
        <w:sz w:val="22"/>
        <w:szCs w:val="24"/>
      </w:rPr>
    </w:lvl>
  </w:abstractNum>
  <w:abstractNum w:abstractNumId="13">
    <w:nsid w:val="00000018"/>
    <w:multiLevelType w:val="multilevel"/>
    <w:tmpl w:val="00000018"/>
    <w:name w:val="WW8Num105"/>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rPr>
        <w:color w:val="auto"/>
      </w:rPr>
    </w:lvl>
    <w:lvl w:ilvl="2">
      <w:start w:val="1"/>
      <w:numFmt w:val="lowerLetter"/>
      <w:lvlText w:val="%3)"/>
      <w:lvlJc w:val="left"/>
      <w:pPr>
        <w:tabs>
          <w:tab w:val="num" w:pos="644"/>
        </w:tabs>
        <w:ind w:left="644" w:hanging="360"/>
      </w:pPr>
      <w:rPr>
        <w:i/>
        <w:color w:val="auto"/>
      </w:rPr>
    </w:lvl>
    <w:lvl w:ilvl="3">
      <w:start w:val="1"/>
      <w:numFmt w:val="lowerLetter"/>
      <w:lvlText w:val="%4)"/>
      <w:lvlJc w:val="left"/>
      <w:pPr>
        <w:tabs>
          <w:tab w:val="num" w:pos="1070"/>
        </w:tabs>
        <w:ind w:left="107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0"/>
    <w:multiLevelType w:val="singleLevel"/>
    <w:tmpl w:val="5CE0985E"/>
    <w:lvl w:ilvl="0">
      <w:start w:val="1"/>
      <w:numFmt w:val="decimal"/>
      <w:lvlText w:val="%1."/>
      <w:lvlJc w:val="left"/>
      <w:pPr>
        <w:tabs>
          <w:tab w:val="num" w:pos="0"/>
        </w:tabs>
        <w:ind w:left="720" w:hanging="360"/>
      </w:pPr>
      <w:rPr>
        <w:rFonts w:ascii="Arial" w:hAnsi="Arial" w:cs="Arial" w:hint="default"/>
        <w:color w:val="000000"/>
        <w:sz w:val="22"/>
        <w:szCs w:val="24"/>
        <w:lang w:eastAsia="pl-PL"/>
      </w:rPr>
    </w:lvl>
  </w:abstractNum>
  <w:abstractNum w:abstractNumId="15">
    <w:nsid w:val="00EE4DF9"/>
    <w:multiLevelType w:val="hybridMultilevel"/>
    <w:tmpl w:val="26D87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2646E4B"/>
    <w:multiLevelType w:val="multilevel"/>
    <w:tmpl w:val="5E6CC570"/>
    <w:name w:val="WW8Num102"/>
    <w:lvl w:ilvl="0">
      <w:start w:val="1"/>
      <w:numFmt w:val="decimal"/>
      <w:lvlText w:val="%1)"/>
      <w:lvlJc w:val="left"/>
      <w:pPr>
        <w:tabs>
          <w:tab w:val="num" w:pos="0"/>
        </w:tabs>
        <w:ind w:left="720" w:hanging="360"/>
      </w:pPr>
      <w:rPr>
        <w:rFonts w:hint="default"/>
        <w:b w:val="0"/>
        <w:sz w:val="22"/>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nsid w:val="050C515E"/>
    <w:multiLevelType w:val="hybridMultilevel"/>
    <w:tmpl w:val="16D06B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73B0EE0"/>
    <w:multiLevelType w:val="hybridMultilevel"/>
    <w:tmpl w:val="D5C6AF4C"/>
    <w:lvl w:ilvl="0" w:tplc="00000003">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31585C"/>
    <w:multiLevelType w:val="hybridMultilevel"/>
    <w:tmpl w:val="39969E0C"/>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A0A61BC"/>
    <w:multiLevelType w:val="hybridMultilevel"/>
    <w:tmpl w:val="7ADE17D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DA05D36"/>
    <w:multiLevelType w:val="hybridMultilevel"/>
    <w:tmpl w:val="CDF4AF44"/>
    <w:lvl w:ilvl="0" w:tplc="43242C32">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E477EA4"/>
    <w:multiLevelType w:val="hybridMultilevel"/>
    <w:tmpl w:val="F1B67594"/>
    <w:lvl w:ilvl="0" w:tplc="46C66B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E521156"/>
    <w:multiLevelType w:val="hybridMultilevel"/>
    <w:tmpl w:val="8F3EC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E910604"/>
    <w:multiLevelType w:val="hybridMultilevel"/>
    <w:tmpl w:val="CEF401AC"/>
    <w:lvl w:ilvl="0" w:tplc="00000003">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FC19A8"/>
    <w:multiLevelType w:val="hybridMultilevel"/>
    <w:tmpl w:val="FC34F5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6810FAE"/>
    <w:multiLevelType w:val="hybridMultilevel"/>
    <w:tmpl w:val="65666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9B21A1"/>
    <w:multiLevelType w:val="hybridMultilevel"/>
    <w:tmpl w:val="C7BE44D0"/>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9A221C2"/>
    <w:multiLevelType w:val="hybridMultilevel"/>
    <w:tmpl w:val="6DDE6326"/>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9F928FC"/>
    <w:multiLevelType w:val="hybridMultilevel"/>
    <w:tmpl w:val="F168B1DA"/>
    <w:lvl w:ilvl="0" w:tplc="EB387508">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2913044B"/>
    <w:multiLevelType w:val="hybridMultilevel"/>
    <w:tmpl w:val="5E9270F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9694F0E"/>
    <w:multiLevelType w:val="hybridMultilevel"/>
    <w:tmpl w:val="36D01534"/>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9CE7E6F"/>
    <w:multiLevelType w:val="hybridMultilevel"/>
    <w:tmpl w:val="94F2B104"/>
    <w:lvl w:ilvl="0" w:tplc="D0A28B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A61B65"/>
    <w:multiLevelType w:val="hybridMultilevel"/>
    <w:tmpl w:val="EF16D1C6"/>
    <w:lvl w:ilvl="0" w:tplc="00000006">
      <w:start w:val="1"/>
      <w:numFmt w:val="decimal"/>
      <w:lvlText w:val="%1."/>
      <w:lvlJc w:val="left"/>
      <w:pPr>
        <w:ind w:left="360" w:hanging="360"/>
      </w:pPr>
      <w:rPr>
        <w:b w:val="0"/>
      </w:rPr>
    </w:lvl>
    <w:lvl w:ilvl="1" w:tplc="46CEBD3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CBD13D8"/>
    <w:multiLevelType w:val="hybridMultilevel"/>
    <w:tmpl w:val="D93417E0"/>
    <w:lvl w:ilvl="0" w:tplc="E65C198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pStyle w:val="Listanumerowana"/>
      <w:lvlText w:val="%9."/>
      <w:lvlJc w:val="right"/>
      <w:pPr>
        <w:ind w:left="6480" w:hanging="180"/>
      </w:pPr>
      <w:rPr>
        <w:rFonts w:cs="Times New Roman"/>
      </w:rPr>
    </w:lvl>
  </w:abstractNum>
  <w:abstractNum w:abstractNumId="36">
    <w:nsid w:val="418846BF"/>
    <w:multiLevelType w:val="hybridMultilevel"/>
    <w:tmpl w:val="AFD290F6"/>
    <w:lvl w:ilvl="0" w:tplc="04150017">
      <w:start w:val="1"/>
      <w:numFmt w:val="lowerLetter"/>
      <w:lvlText w:val="%1)"/>
      <w:lvlJc w:val="left"/>
      <w:pPr>
        <w:ind w:left="1429" w:hanging="360"/>
      </w:pPr>
      <w:rPr>
        <w:b w:val="0"/>
      </w:rPr>
    </w:lvl>
    <w:lvl w:ilvl="1" w:tplc="46CEBD32">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473465D3"/>
    <w:multiLevelType w:val="hybridMultilevel"/>
    <w:tmpl w:val="CEF401AC"/>
    <w:lvl w:ilvl="0" w:tplc="FFFFFFFF">
      <w:start w:val="1"/>
      <w:numFmt w:val="decimal"/>
      <w:lvlText w:val="%1)"/>
      <w:lvlJc w:val="left"/>
      <w:pPr>
        <w:ind w:left="720" w:hanging="360"/>
      </w:pPr>
      <w:rPr>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52FA74BC"/>
    <w:multiLevelType w:val="hybridMultilevel"/>
    <w:tmpl w:val="CCE27868"/>
    <w:lvl w:ilvl="0" w:tplc="04150017">
      <w:start w:val="1"/>
      <w:numFmt w:val="lowerLetter"/>
      <w:lvlText w:val="%1)"/>
      <w:lvlJc w:val="left"/>
      <w:pPr>
        <w:ind w:left="1068" w:hanging="360"/>
      </w:pPr>
    </w:lvl>
    <w:lvl w:ilvl="1" w:tplc="AFF005E0">
      <w:start w:val="1"/>
      <w:numFmt w:val="lowerLetter"/>
      <w:lvlText w:val="%2)"/>
      <w:lvlJc w:val="left"/>
      <w:pPr>
        <w:ind w:left="1788" w:hanging="360"/>
      </w:pPr>
    </w:lvl>
    <w:lvl w:ilvl="2" w:tplc="28B2B96A">
      <w:start w:val="1"/>
      <w:numFmt w:val="decimal"/>
      <w:lvlText w:val="%3."/>
      <w:lvlJc w:val="left"/>
      <w:pPr>
        <w:ind w:left="2688" w:hanging="360"/>
      </w:pPr>
      <w:rPr>
        <w:rFonts w:hint="default"/>
      </w:rPr>
    </w:lvl>
    <w:lvl w:ilvl="3" w:tplc="D3281BC4">
      <w:start w:val="20"/>
      <w:numFmt w:val="upperRoman"/>
      <w:lvlText w:val="%4."/>
      <w:lvlJc w:val="left"/>
      <w:pPr>
        <w:ind w:left="3588" w:hanging="720"/>
      </w:pPr>
      <w:rPr>
        <w:rFonts w:hint="default"/>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570118DB"/>
    <w:multiLevelType w:val="hybridMultilevel"/>
    <w:tmpl w:val="8F505CAC"/>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87D754E"/>
    <w:multiLevelType w:val="hybridMultilevel"/>
    <w:tmpl w:val="B23630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58E05610"/>
    <w:multiLevelType w:val="hybridMultilevel"/>
    <w:tmpl w:val="738099C6"/>
    <w:lvl w:ilvl="0" w:tplc="E2E02A6C">
      <w:start w:val="1"/>
      <w:numFmt w:val="decimal"/>
      <w:lvlText w:val="%1."/>
      <w:lvlJc w:val="left"/>
      <w:pPr>
        <w:tabs>
          <w:tab w:val="num" w:pos="-360"/>
        </w:tabs>
        <w:ind w:left="360" w:hanging="360"/>
      </w:pPr>
      <w:rPr>
        <w:rFonts w:ascii="Arial" w:hAnsi="Arial" w:cs="Arial" w:hint="default"/>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A7E59EE"/>
    <w:multiLevelType w:val="hybridMultilevel"/>
    <w:tmpl w:val="88324CDE"/>
    <w:lvl w:ilvl="0" w:tplc="E65C1982">
      <w:start w:val="1"/>
      <w:numFmt w:val="bullet"/>
      <w:lvlText w:val=""/>
      <w:lvlJc w:val="left"/>
      <w:pPr>
        <w:ind w:left="720" w:hanging="360"/>
      </w:pPr>
      <w:rPr>
        <w:rFonts w:ascii="Symbol" w:hAnsi="Symbol" w:hint="default"/>
        <w:b w:val="0"/>
      </w:rPr>
    </w:lvl>
    <w:lvl w:ilvl="1" w:tplc="46CEBD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B286978"/>
    <w:multiLevelType w:val="hybridMultilevel"/>
    <w:tmpl w:val="83082D8A"/>
    <w:lvl w:ilvl="0" w:tplc="7D4A24EE">
      <w:start w:val="1"/>
      <w:numFmt w:val="decimal"/>
      <w:lvlText w:val="%1."/>
      <w:lvlJc w:val="left"/>
      <w:pPr>
        <w:ind w:left="360" w:hanging="360"/>
      </w:pPr>
      <w:rPr>
        <w:rFonts w:ascii="Arial" w:hAnsi="Arial" w:cs="Arial" w:hint="default"/>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B7E07C3"/>
    <w:multiLevelType w:val="hybridMultilevel"/>
    <w:tmpl w:val="3CC484BC"/>
    <w:lvl w:ilvl="0" w:tplc="B3A2DA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3614D9"/>
    <w:multiLevelType w:val="hybridMultilevel"/>
    <w:tmpl w:val="056C80FE"/>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C676FBA"/>
    <w:multiLevelType w:val="hybridMultilevel"/>
    <w:tmpl w:val="703051BA"/>
    <w:lvl w:ilvl="0" w:tplc="D67AA702">
      <w:start w:val="1"/>
      <w:numFmt w:val="decimal"/>
      <w:lvlText w:val="%1."/>
      <w:lvlJc w:val="left"/>
      <w:pPr>
        <w:ind w:left="360" w:hanging="360"/>
      </w:pPr>
      <w:rPr>
        <w:rFonts w:ascii="Arial" w:hAnsi="Arial" w:cs="Arial" w:hint="default"/>
        <w:b w:val="0"/>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D2E4BF0"/>
    <w:multiLevelType w:val="hybridMultilevel"/>
    <w:tmpl w:val="E532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D9658C8"/>
    <w:multiLevelType w:val="hybridMultilevel"/>
    <w:tmpl w:val="9664F6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FC400EE"/>
    <w:multiLevelType w:val="hybridMultilevel"/>
    <w:tmpl w:val="8A5C8334"/>
    <w:lvl w:ilvl="0" w:tplc="08C8269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0C754E8"/>
    <w:multiLevelType w:val="hybridMultilevel"/>
    <w:tmpl w:val="F9D64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3D32D44"/>
    <w:multiLevelType w:val="hybridMultilevel"/>
    <w:tmpl w:val="96C0C4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7B8201B"/>
    <w:multiLevelType w:val="hybridMultilevel"/>
    <w:tmpl w:val="A352196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7CC43589"/>
    <w:multiLevelType w:val="hybridMultilevel"/>
    <w:tmpl w:val="330CCC94"/>
    <w:lvl w:ilvl="0" w:tplc="E65C198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4">
    <w:nsid w:val="7D53236C"/>
    <w:multiLevelType w:val="hybridMultilevel"/>
    <w:tmpl w:val="24B6E798"/>
    <w:lvl w:ilvl="0" w:tplc="E65C198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22"/>
  </w:num>
  <w:num w:numId="6">
    <w:abstractNumId w:val="49"/>
  </w:num>
  <w:num w:numId="7">
    <w:abstractNumId w:val="36"/>
  </w:num>
  <w:num w:numId="8">
    <w:abstractNumId w:val="17"/>
  </w:num>
  <w:num w:numId="9">
    <w:abstractNumId w:val="30"/>
  </w:num>
  <w:num w:numId="10">
    <w:abstractNumId w:val="23"/>
  </w:num>
  <w:num w:numId="11">
    <w:abstractNumId w:val="32"/>
  </w:num>
  <w:num w:numId="12">
    <w:abstractNumId w:val="25"/>
  </w:num>
  <w:num w:numId="13">
    <w:abstractNumId w:val="8"/>
  </w:num>
  <w:num w:numId="14">
    <w:abstractNumId w:val="40"/>
  </w:num>
  <w:num w:numId="15">
    <w:abstractNumId w:val="38"/>
  </w:num>
  <w:num w:numId="16">
    <w:abstractNumId w:val="11"/>
  </w:num>
  <w:num w:numId="17">
    <w:abstractNumId w:val="15"/>
  </w:num>
  <w:num w:numId="18">
    <w:abstractNumId w:val="10"/>
  </w:num>
  <w:num w:numId="19">
    <w:abstractNumId w:val="48"/>
  </w:num>
  <w:num w:numId="20">
    <w:abstractNumId w:val="50"/>
  </w:num>
  <w:num w:numId="21">
    <w:abstractNumId w:val="41"/>
  </w:num>
  <w:num w:numId="22">
    <w:abstractNumId w:val="20"/>
  </w:num>
  <w:num w:numId="23">
    <w:abstractNumId w:val="45"/>
  </w:num>
  <w:num w:numId="24">
    <w:abstractNumId w:val="39"/>
  </w:num>
  <w:num w:numId="25">
    <w:abstractNumId w:val="26"/>
  </w:num>
  <w:num w:numId="26">
    <w:abstractNumId w:val="29"/>
  </w:num>
  <w:num w:numId="27">
    <w:abstractNumId w:val="53"/>
  </w:num>
  <w:num w:numId="28">
    <w:abstractNumId w:val="54"/>
  </w:num>
  <w:num w:numId="29">
    <w:abstractNumId w:val="46"/>
  </w:num>
  <w:num w:numId="30">
    <w:abstractNumId w:val="44"/>
  </w:num>
  <w:num w:numId="31">
    <w:abstractNumId w:val="27"/>
  </w:num>
  <w:num w:numId="32">
    <w:abstractNumId w:val="31"/>
  </w:num>
  <w:num w:numId="33">
    <w:abstractNumId w:val="19"/>
  </w:num>
  <w:num w:numId="34">
    <w:abstractNumId w:val="3"/>
  </w:num>
  <w:num w:numId="35">
    <w:abstractNumId w:val="5"/>
  </w:num>
  <w:num w:numId="36">
    <w:abstractNumId w:val="9"/>
  </w:num>
  <w:num w:numId="37">
    <w:abstractNumId w:val="12"/>
  </w:num>
  <w:num w:numId="38">
    <w:abstractNumId w:val="14"/>
  </w:num>
  <w:num w:numId="39">
    <w:abstractNumId w:val="18"/>
  </w:num>
  <w:num w:numId="40">
    <w:abstractNumId w:val="24"/>
  </w:num>
  <w:num w:numId="41">
    <w:abstractNumId w:val="33"/>
  </w:num>
  <w:num w:numId="42">
    <w:abstractNumId w:val="28"/>
  </w:num>
  <w:num w:numId="43">
    <w:abstractNumId w:val="43"/>
  </w:num>
  <w:num w:numId="44">
    <w:abstractNumId w:val="21"/>
  </w:num>
  <w:num w:numId="45">
    <w:abstractNumId w:val="52"/>
  </w:num>
  <w:num w:numId="46">
    <w:abstractNumId w:val="42"/>
  </w:num>
  <w:num w:numId="47">
    <w:abstractNumId w:val="37"/>
  </w:num>
  <w:num w:numId="48">
    <w:abstractNumId w:val="51"/>
  </w:num>
  <w:num w:numId="49">
    <w:abstractNumId w:val="34"/>
  </w:num>
  <w:num w:numId="50">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9"/>
    <w:rsid w:val="000003A0"/>
    <w:rsid w:val="00001608"/>
    <w:rsid w:val="00001914"/>
    <w:rsid w:val="00001DA4"/>
    <w:rsid w:val="00001E7F"/>
    <w:rsid w:val="0000245F"/>
    <w:rsid w:val="00003377"/>
    <w:rsid w:val="000037E0"/>
    <w:rsid w:val="00004412"/>
    <w:rsid w:val="00005E6F"/>
    <w:rsid w:val="00005FE2"/>
    <w:rsid w:val="000061D8"/>
    <w:rsid w:val="00006C5B"/>
    <w:rsid w:val="00006FE0"/>
    <w:rsid w:val="00007290"/>
    <w:rsid w:val="000105CD"/>
    <w:rsid w:val="000113CD"/>
    <w:rsid w:val="00011F13"/>
    <w:rsid w:val="00012892"/>
    <w:rsid w:val="000129C3"/>
    <w:rsid w:val="00012AB2"/>
    <w:rsid w:val="0001309B"/>
    <w:rsid w:val="00013144"/>
    <w:rsid w:val="00013A15"/>
    <w:rsid w:val="00013FF2"/>
    <w:rsid w:val="0001552C"/>
    <w:rsid w:val="00015A62"/>
    <w:rsid w:val="00015AE4"/>
    <w:rsid w:val="00016000"/>
    <w:rsid w:val="00016028"/>
    <w:rsid w:val="00016624"/>
    <w:rsid w:val="000175D9"/>
    <w:rsid w:val="00017F39"/>
    <w:rsid w:val="000201FA"/>
    <w:rsid w:val="000202B6"/>
    <w:rsid w:val="000203D6"/>
    <w:rsid w:val="000207FA"/>
    <w:rsid w:val="000211B2"/>
    <w:rsid w:val="00021E6D"/>
    <w:rsid w:val="000220DE"/>
    <w:rsid w:val="000223C1"/>
    <w:rsid w:val="000229B0"/>
    <w:rsid w:val="000229B7"/>
    <w:rsid w:val="000241E4"/>
    <w:rsid w:val="00024422"/>
    <w:rsid w:val="00024597"/>
    <w:rsid w:val="000249E4"/>
    <w:rsid w:val="00024DB0"/>
    <w:rsid w:val="00024F82"/>
    <w:rsid w:val="0002503A"/>
    <w:rsid w:val="000250DD"/>
    <w:rsid w:val="0002583E"/>
    <w:rsid w:val="0002796E"/>
    <w:rsid w:val="00027D29"/>
    <w:rsid w:val="00030389"/>
    <w:rsid w:val="000307EC"/>
    <w:rsid w:val="00030A68"/>
    <w:rsid w:val="00030C4F"/>
    <w:rsid w:val="00030F49"/>
    <w:rsid w:val="00031451"/>
    <w:rsid w:val="000324E8"/>
    <w:rsid w:val="00032595"/>
    <w:rsid w:val="00032A82"/>
    <w:rsid w:val="00033693"/>
    <w:rsid w:val="00033B2D"/>
    <w:rsid w:val="00034023"/>
    <w:rsid w:val="0003403E"/>
    <w:rsid w:val="00034225"/>
    <w:rsid w:val="00034D1D"/>
    <w:rsid w:val="000352C7"/>
    <w:rsid w:val="000355EA"/>
    <w:rsid w:val="00035A58"/>
    <w:rsid w:val="00035AF1"/>
    <w:rsid w:val="00035C22"/>
    <w:rsid w:val="00035D0B"/>
    <w:rsid w:val="00037AB0"/>
    <w:rsid w:val="00037FBF"/>
    <w:rsid w:val="00040150"/>
    <w:rsid w:val="00040391"/>
    <w:rsid w:val="00040730"/>
    <w:rsid w:val="0004095A"/>
    <w:rsid w:val="00040C82"/>
    <w:rsid w:val="00042CAB"/>
    <w:rsid w:val="00043450"/>
    <w:rsid w:val="000436FB"/>
    <w:rsid w:val="00043DCE"/>
    <w:rsid w:val="0004494B"/>
    <w:rsid w:val="000452E0"/>
    <w:rsid w:val="000453F0"/>
    <w:rsid w:val="000457C1"/>
    <w:rsid w:val="00045A3F"/>
    <w:rsid w:val="00045D2C"/>
    <w:rsid w:val="0004657A"/>
    <w:rsid w:val="00046BC8"/>
    <w:rsid w:val="00047362"/>
    <w:rsid w:val="000502D9"/>
    <w:rsid w:val="00050F2F"/>
    <w:rsid w:val="0005102E"/>
    <w:rsid w:val="00051731"/>
    <w:rsid w:val="00051F5C"/>
    <w:rsid w:val="0005280A"/>
    <w:rsid w:val="000528AD"/>
    <w:rsid w:val="00054532"/>
    <w:rsid w:val="00055A67"/>
    <w:rsid w:val="00056B89"/>
    <w:rsid w:val="00056D01"/>
    <w:rsid w:val="00057223"/>
    <w:rsid w:val="000574DD"/>
    <w:rsid w:val="00057C9C"/>
    <w:rsid w:val="00057D6D"/>
    <w:rsid w:val="00060408"/>
    <w:rsid w:val="000614D8"/>
    <w:rsid w:val="00061BF2"/>
    <w:rsid w:val="00062404"/>
    <w:rsid w:val="00062A9B"/>
    <w:rsid w:val="00062DAA"/>
    <w:rsid w:val="000638A7"/>
    <w:rsid w:val="00064454"/>
    <w:rsid w:val="00064672"/>
    <w:rsid w:val="000647F4"/>
    <w:rsid w:val="0006487F"/>
    <w:rsid w:val="00065599"/>
    <w:rsid w:val="000655D3"/>
    <w:rsid w:val="00066CDB"/>
    <w:rsid w:val="000672AC"/>
    <w:rsid w:val="00067993"/>
    <w:rsid w:val="00070E85"/>
    <w:rsid w:val="00071190"/>
    <w:rsid w:val="00071A1D"/>
    <w:rsid w:val="00072ADE"/>
    <w:rsid w:val="00072E43"/>
    <w:rsid w:val="00072F6B"/>
    <w:rsid w:val="00073002"/>
    <w:rsid w:val="00073CB1"/>
    <w:rsid w:val="000742F7"/>
    <w:rsid w:val="0007447B"/>
    <w:rsid w:val="000745A3"/>
    <w:rsid w:val="000753D2"/>
    <w:rsid w:val="00075902"/>
    <w:rsid w:val="00075D8D"/>
    <w:rsid w:val="00075F05"/>
    <w:rsid w:val="00076334"/>
    <w:rsid w:val="0007743E"/>
    <w:rsid w:val="00077479"/>
    <w:rsid w:val="000774B8"/>
    <w:rsid w:val="000775EB"/>
    <w:rsid w:val="00077645"/>
    <w:rsid w:val="00077996"/>
    <w:rsid w:val="00080E50"/>
    <w:rsid w:val="00081357"/>
    <w:rsid w:val="00081AFC"/>
    <w:rsid w:val="000830C4"/>
    <w:rsid w:val="00083125"/>
    <w:rsid w:val="00083D24"/>
    <w:rsid w:val="00084387"/>
    <w:rsid w:val="00084E74"/>
    <w:rsid w:val="0008521C"/>
    <w:rsid w:val="000868EA"/>
    <w:rsid w:val="000875F6"/>
    <w:rsid w:val="00087603"/>
    <w:rsid w:val="00087719"/>
    <w:rsid w:val="000917A5"/>
    <w:rsid w:val="0009193F"/>
    <w:rsid w:val="00091EA2"/>
    <w:rsid w:val="00091FF3"/>
    <w:rsid w:val="00092878"/>
    <w:rsid w:val="00092DDB"/>
    <w:rsid w:val="00095F6E"/>
    <w:rsid w:val="000961BE"/>
    <w:rsid w:val="000A0253"/>
    <w:rsid w:val="000A1072"/>
    <w:rsid w:val="000A2181"/>
    <w:rsid w:val="000A2677"/>
    <w:rsid w:val="000A27B6"/>
    <w:rsid w:val="000A2D0C"/>
    <w:rsid w:val="000A345B"/>
    <w:rsid w:val="000A3968"/>
    <w:rsid w:val="000A3C53"/>
    <w:rsid w:val="000A3E4C"/>
    <w:rsid w:val="000A48DB"/>
    <w:rsid w:val="000A4BC9"/>
    <w:rsid w:val="000A51E0"/>
    <w:rsid w:val="000A57C6"/>
    <w:rsid w:val="000A6011"/>
    <w:rsid w:val="000A607E"/>
    <w:rsid w:val="000A6430"/>
    <w:rsid w:val="000A6D47"/>
    <w:rsid w:val="000A6FF7"/>
    <w:rsid w:val="000A7085"/>
    <w:rsid w:val="000A7A56"/>
    <w:rsid w:val="000B0017"/>
    <w:rsid w:val="000B07F0"/>
    <w:rsid w:val="000B0DF6"/>
    <w:rsid w:val="000B161F"/>
    <w:rsid w:val="000B31D7"/>
    <w:rsid w:val="000B32DB"/>
    <w:rsid w:val="000B351A"/>
    <w:rsid w:val="000B3724"/>
    <w:rsid w:val="000B3826"/>
    <w:rsid w:val="000B3A2D"/>
    <w:rsid w:val="000B3CC9"/>
    <w:rsid w:val="000B49E5"/>
    <w:rsid w:val="000B4EF0"/>
    <w:rsid w:val="000B571B"/>
    <w:rsid w:val="000B5BD8"/>
    <w:rsid w:val="000B5E4B"/>
    <w:rsid w:val="000B64C8"/>
    <w:rsid w:val="000B6E5E"/>
    <w:rsid w:val="000B763F"/>
    <w:rsid w:val="000B7698"/>
    <w:rsid w:val="000C02BF"/>
    <w:rsid w:val="000C0874"/>
    <w:rsid w:val="000C0D71"/>
    <w:rsid w:val="000C0D7C"/>
    <w:rsid w:val="000C182F"/>
    <w:rsid w:val="000C1B46"/>
    <w:rsid w:val="000C2B77"/>
    <w:rsid w:val="000C36E2"/>
    <w:rsid w:val="000C401C"/>
    <w:rsid w:val="000C490F"/>
    <w:rsid w:val="000C4DB1"/>
    <w:rsid w:val="000C596F"/>
    <w:rsid w:val="000C5E75"/>
    <w:rsid w:val="000D053E"/>
    <w:rsid w:val="000D0B29"/>
    <w:rsid w:val="000D0E66"/>
    <w:rsid w:val="000D12B5"/>
    <w:rsid w:val="000D18D3"/>
    <w:rsid w:val="000D24A0"/>
    <w:rsid w:val="000D2636"/>
    <w:rsid w:val="000D2F41"/>
    <w:rsid w:val="000D38EC"/>
    <w:rsid w:val="000D3A3A"/>
    <w:rsid w:val="000D4677"/>
    <w:rsid w:val="000D4FDB"/>
    <w:rsid w:val="000D56FA"/>
    <w:rsid w:val="000D6062"/>
    <w:rsid w:val="000D6453"/>
    <w:rsid w:val="000D79F8"/>
    <w:rsid w:val="000D7D4E"/>
    <w:rsid w:val="000D7EEE"/>
    <w:rsid w:val="000E0B05"/>
    <w:rsid w:val="000E0FE0"/>
    <w:rsid w:val="000E1107"/>
    <w:rsid w:val="000E17BA"/>
    <w:rsid w:val="000E1F8C"/>
    <w:rsid w:val="000E2011"/>
    <w:rsid w:val="000E244F"/>
    <w:rsid w:val="000E2C4A"/>
    <w:rsid w:val="000E38A6"/>
    <w:rsid w:val="000E3DCB"/>
    <w:rsid w:val="000E4B0E"/>
    <w:rsid w:val="000E4C69"/>
    <w:rsid w:val="000E6CED"/>
    <w:rsid w:val="000E7478"/>
    <w:rsid w:val="000E7D94"/>
    <w:rsid w:val="000E7FFA"/>
    <w:rsid w:val="000F05D8"/>
    <w:rsid w:val="000F0A06"/>
    <w:rsid w:val="000F0B65"/>
    <w:rsid w:val="000F0C95"/>
    <w:rsid w:val="000F0F76"/>
    <w:rsid w:val="000F1FD8"/>
    <w:rsid w:val="000F25DA"/>
    <w:rsid w:val="000F2812"/>
    <w:rsid w:val="000F2C70"/>
    <w:rsid w:val="000F309E"/>
    <w:rsid w:val="000F381D"/>
    <w:rsid w:val="000F3C04"/>
    <w:rsid w:val="000F4D7E"/>
    <w:rsid w:val="000F5118"/>
    <w:rsid w:val="000F5B85"/>
    <w:rsid w:val="000F7207"/>
    <w:rsid w:val="000F7AFD"/>
    <w:rsid w:val="000F7EF4"/>
    <w:rsid w:val="001005F5"/>
    <w:rsid w:val="0010092A"/>
    <w:rsid w:val="00100D09"/>
    <w:rsid w:val="00100F24"/>
    <w:rsid w:val="0010129F"/>
    <w:rsid w:val="001012AD"/>
    <w:rsid w:val="0010148A"/>
    <w:rsid w:val="001019EC"/>
    <w:rsid w:val="00101B9D"/>
    <w:rsid w:val="00101C93"/>
    <w:rsid w:val="00102885"/>
    <w:rsid w:val="00104AC0"/>
    <w:rsid w:val="00104AF9"/>
    <w:rsid w:val="00104CB9"/>
    <w:rsid w:val="00105A6B"/>
    <w:rsid w:val="001060D2"/>
    <w:rsid w:val="00106CEA"/>
    <w:rsid w:val="00106E3A"/>
    <w:rsid w:val="00106EA5"/>
    <w:rsid w:val="00107356"/>
    <w:rsid w:val="0010752A"/>
    <w:rsid w:val="00107641"/>
    <w:rsid w:val="001103E5"/>
    <w:rsid w:val="00111E33"/>
    <w:rsid w:val="001127EA"/>
    <w:rsid w:val="001134EF"/>
    <w:rsid w:val="00113ABF"/>
    <w:rsid w:val="00113CFD"/>
    <w:rsid w:val="00113FFA"/>
    <w:rsid w:val="001145AF"/>
    <w:rsid w:val="001159D9"/>
    <w:rsid w:val="00116486"/>
    <w:rsid w:val="0011722E"/>
    <w:rsid w:val="001172B3"/>
    <w:rsid w:val="0011751A"/>
    <w:rsid w:val="00117FD4"/>
    <w:rsid w:val="0012087F"/>
    <w:rsid w:val="001217F8"/>
    <w:rsid w:val="00121CB7"/>
    <w:rsid w:val="001235C9"/>
    <w:rsid w:val="00123A67"/>
    <w:rsid w:val="00123C18"/>
    <w:rsid w:val="00123F59"/>
    <w:rsid w:val="00124885"/>
    <w:rsid w:val="001248D8"/>
    <w:rsid w:val="00124E00"/>
    <w:rsid w:val="00125376"/>
    <w:rsid w:val="00126B58"/>
    <w:rsid w:val="001276BB"/>
    <w:rsid w:val="001278C3"/>
    <w:rsid w:val="0013015C"/>
    <w:rsid w:val="001301CE"/>
    <w:rsid w:val="001306DA"/>
    <w:rsid w:val="00130DFA"/>
    <w:rsid w:val="0013120F"/>
    <w:rsid w:val="001314E2"/>
    <w:rsid w:val="001316F2"/>
    <w:rsid w:val="00131CF1"/>
    <w:rsid w:val="00131E69"/>
    <w:rsid w:val="0013216F"/>
    <w:rsid w:val="00133C51"/>
    <w:rsid w:val="00135410"/>
    <w:rsid w:val="001356C8"/>
    <w:rsid w:val="00135B1F"/>
    <w:rsid w:val="00136735"/>
    <w:rsid w:val="001367AF"/>
    <w:rsid w:val="00136A40"/>
    <w:rsid w:val="0013742A"/>
    <w:rsid w:val="00137642"/>
    <w:rsid w:val="00137D5E"/>
    <w:rsid w:val="0014093E"/>
    <w:rsid w:val="00140D54"/>
    <w:rsid w:val="0014200F"/>
    <w:rsid w:val="00142ED5"/>
    <w:rsid w:val="00142F40"/>
    <w:rsid w:val="00142FE3"/>
    <w:rsid w:val="00143788"/>
    <w:rsid w:val="00144A8A"/>
    <w:rsid w:val="00144F4F"/>
    <w:rsid w:val="001455A8"/>
    <w:rsid w:val="00145FD0"/>
    <w:rsid w:val="00146291"/>
    <w:rsid w:val="00146A65"/>
    <w:rsid w:val="0014756F"/>
    <w:rsid w:val="001475BB"/>
    <w:rsid w:val="00147BCB"/>
    <w:rsid w:val="00150020"/>
    <w:rsid w:val="0015080A"/>
    <w:rsid w:val="001508C5"/>
    <w:rsid w:val="00150E4D"/>
    <w:rsid w:val="001514B2"/>
    <w:rsid w:val="00151B8D"/>
    <w:rsid w:val="00152709"/>
    <w:rsid w:val="00153921"/>
    <w:rsid w:val="00153FC3"/>
    <w:rsid w:val="0015451B"/>
    <w:rsid w:val="00155ABB"/>
    <w:rsid w:val="00155CF9"/>
    <w:rsid w:val="00156049"/>
    <w:rsid w:val="0015652C"/>
    <w:rsid w:val="001568E8"/>
    <w:rsid w:val="001571D5"/>
    <w:rsid w:val="00157395"/>
    <w:rsid w:val="00157517"/>
    <w:rsid w:val="001606BF"/>
    <w:rsid w:val="00160B3F"/>
    <w:rsid w:val="00161825"/>
    <w:rsid w:val="00161D00"/>
    <w:rsid w:val="001625A3"/>
    <w:rsid w:val="0016387A"/>
    <w:rsid w:val="001645AE"/>
    <w:rsid w:val="001653CD"/>
    <w:rsid w:val="00165542"/>
    <w:rsid w:val="00165645"/>
    <w:rsid w:val="0016672B"/>
    <w:rsid w:val="00166E4F"/>
    <w:rsid w:val="001675A5"/>
    <w:rsid w:val="001705C1"/>
    <w:rsid w:val="001707E6"/>
    <w:rsid w:val="0017220C"/>
    <w:rsid w:val="00172456"/>
    <w:rsid w:val="00173378"/>
    <w:rsid w:val="001735C8"/>
    <w:rsid w:val="00173FC2"/>
    <w:rsid w:val="0017416B"/>
    <w:rsid w:val="00174A36"/>
    <w:rsid w:val="00174A56"/>
    <w:rsid w:val="001756AB"/>
    <w:rsid w:val="0017652A"/>
    <w:rsid w:val="0017663A"/>
    <w:rsid w:val="00177578"/>
    <w:rsid w:val="00180152"/>
    <w:rsid w:val="0018038F"/>
    <w:rsid w:val="0018044D"/>
    <w:rsid w:val="00182162"/>
    <w:rsid w:val="0018332F"/>
    <w:rsid w:val="00184001"/>
    <w:rsid w:val="00184095"/>
    <w:rsid w:val="00184C5A"/>
    <w:rsid w:val="001853DD"/>
    <w:rsid w:val="001858BD"/>
    <w:rsid w:val="00185C58"/>
    <w:rsid w:val="00186B92"/>
    <w:rsid w:val="001874DB"/>
    <w:rsid w:val="001879B5"/>
    <w:rsid w:val="00187EF2"/>
    <w:rsid w:val="00191A02"/>
    <w:rsid w:val="00191C43"/>
    <w:rsid w:val="001921C3"/>
    <w:rsid w:val="001928E0"/>
    <w:rsid w:val="00193852"/>
    <w:rsid w:val="00193B8F"/>
    <w:rsid w:val="00194110"/>
    <w:rsid w:val="00194902"/>
    <w:rsid w:val="00195615"/>
    <w:rsid w:val="001961D7"/>
    <w:rsid w:val="00197693"/>
    <w:rsid w:val="00197749"/>
    <w:rsid w:val="001A0A71"/>
    <w:rsid w:val="001A0EB3"/>
    <w:rsid w:val="001A10DA"/>
    <w:rsid w:val="001A2A4A"/>
    <w:rsid w:val="001A2B18"/>
    <w:rsid w:val="001A341A"/>
    <w:rsid w:val="001A35DD"/>
    <w:rsid w:val="001A378A"/>
    <w:rsid w:val="001A3F09"/>
    <w:rsid w:val="001A48E2"/>
    <w:rsid w:val="001A495A"/>
    <w:rsid w:val="001A4EC1"/>
    <w:rsid w:val="001A52CA"/>
    <w:rsid w:val="001A6B14"/>
    <w:rsid w:val="001A6CA6"/>
    <w:rsid w:val="001A7380"/>
    <w:rsid w:val="001A7608"/>
    <w:rsid w:val="001A7937"/>
    <w:rsid w:val="001A7A66"/>
    <w:rsid w:val="001A7D81"/>
    <w:rsid w:val="001B0926"/>
    <w:rsid w:val="001B09E0"/>
    <w:rsid w:val="001B0B65"/>
    <w:rsid w:val="001B16B8"/>
    <w:rsid w:val="001B2334"/>
    <w:rsid w:val="001B2BF8"/>
    <w:rsid w:val="001B2C26"/>
    <w:rsid w:val="001B33AC"/>
    <w:rsid w:val="001B35D3"/>
    <w:rsid w:val="001B4063"/>
    <w:rsid w:val="001B4898"/>
    <w:rsid w:val="001B48A8"/>
    <w:rsid w:val="001B4936"/>
    <w:rsid w:val="001B4A6E"/>
    <w:rsid w:val="001B4B80"/>
    <w:rsid w:val="001B4CB9"/>
    <w:rsid w:val="001B5266"/>
    <w:rsid w:val="001B54FF"/>
    <w:rsid w:val="001B55EE"/>
    <w:rsid w:val="001B6493"/>
    <w:rsid w:val="001B6511"/>
    <w:rsid w:val="001B6693"/>
    <w:rsid w:val="001B66C7"/>
    <w:rsid w:val="001B6853"/>
    <w:rsid w:val="001B69D7"/>
    <w:rsid w:val="001B7407"/>
    <w:rsid w:val="001B7591"/>
    <w:rsid w:val="001B7757"/>
    <w:rsid w:val="001B7923"/>
    <w:rsid w:val="001B7EBB"/>
    <w:rsid w:val="001C07E0"/>
    <w:rsid w:val="001C0A54"/>
    <w:rsid w:val="001C0E83"/>
    <w:rsid w:val="001C0EB5"/>
    <w:rsid w:val="001C11A3"/>
    <w:rsid w:val="001C1740"/>
    <w:rsid w:val="001C257E"/>
    <w:rsid w:val="001C2838"/>
    <w:rsid w:val="001C31A3"/>
    <w:rsid w:val="001C477E"/>
    <w:rsid w:val="001C53DA"/>
    <w:rsid w:val="001C576B"/>
    <w:rsid w:val="001C7284"/>
    <w:rsid w:val="001C728E"/>
    <w:rsid w:val="001D3154"/>
    <w:rsid w:val="001D34E5"/>
    <w:rsid w:val="001D3AD4"/>
    <w:rsid w:val="001D3B5F"/>
    <w:rsid w:val="001D54AA"/>
    <w:rsid w:val="001D5789"/>
    <w:rsid w:val="001D5AA9"/>
    <w:rsid w:val="001D6759"/>
    <w:rsid w:val="001D69B5"/>
    <w:rsid w:val="001D6EA6"/>
    <w:rsid w:val="001D7091"/>
    <w:rsid w:val="001E027B"/>
    <w:rsid w:val="001E1876"/>
    <w:rsid w:val="001E263B"/>
    <w:rsid w:val="001E2929"/>
    <w:rsid w:val="001E2CD6"/>
    <w:rsid w:val="001E3327"/>
    <w:rsid w:val="001E3602"/>
    <w:rsid w:val="001E3919"/>
    <w:rsid w:val="001E3BF3"/>
    <w:rsid w:val="001E3D7B"/>
    <w:rsid w:val="001E3DEE"/>
    <w:rsid w:val="001E5487"/>
    <w:rsid w:val="001E688D"/>
    <w:rsid w:val="001E72B0"/>
    <w:rsid w:val="001E749F"/>
    <w:rsid w:val="001E7A04"/>
    <w:rsid w:val="001F01EB"/>
    <w:rsid w:val="001F0B2F"/>
    <w:rsid w:val="001F0C6F"/>
    <w:rsid w:val="001F0CD0"/>
    <w:rsid w:val="001F10CE"/>
    <w:rsid w:val="001F1281"/>
    <w:rsid w:val="001F136E"/>
    <w:rsid w:val="001F1AE0"/>
    <w:rsid w:val="001F2EF2"/>
    <w:rsid w:val="001F52E4"/>
    <w:rsid w:val="001F5AA9"/>
    <w:rsid w:val="001F7024"/>
    <w:rsid w:val="001F779E"/>
    <w:rsid w:val="001F794E"/>
    <w:rsid w:val="0020021C"/>
    <w:rsid w:val="00200991"/>
    <w:rsid w:val="00201A0C"/>
    <w:rsid w:val="0020240E"/>
    <w:rsid w:val="00202515"/>
    <w:rsid w:val="00202975"/>
    <w:rsid w:val="00203025"/>
    <w:rsid w:val="0020344C"/>
    <w:rsid w:val="002043BA"/>
    <w:rsid w:val="00204EC3"/>
    <w:rsid w:val="00206330"/>
    <w:rsid w:val="0020699F"/>
    <w:rsid w:val="00206AE2"/>
    <w:rsid w:val="00207182"/>
    <w:rsid w:val="002100A6"/>
    <w:rsid w:val="002106EE"/>
    <w:rsid w:val="00210EBF"/>
    <w:rsid w:val="00210EDF"/>
    <w:rsid w:val="00211055"/>
    <w:rsid w:val="0021112C"/>
    <w:rsid w:val="00211262"/>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AC1"/>
    <w:rsid w:val="00222D99"/>
    <w:rsid w:val="00223AC0"/>
    <w:rsid w:val="00223E55"/>
    <w:rsid w:val="002251F9"/>
    <w:rsid w:val="002253E6"/>
    <w:rsid w:val="00225638"/>
    <w:rsid w:val="002259FD"/>
    <w:rsid w:val="00226041"/>
    <w:rsid w:val="00226230"/>
    <w:rsid w:val="002265C0"/>
    <w:rsid w:val="0022661A"/>
    <w:rsid w:val="002266DB"/>
    <w:rsid w:val="00226D5C"/>
    <w:rsid w:val="00227698"/>
    <w:rsid w:val="00227708"/>
    <w:rsid w:val="00230B19"/>
    <w:rsid w:val="002313FB"/>
    <w:rsid w:val="00232A03"/>
    <w:rsid w:val="00232BF9"/>
    <w:rsid w:val="002330C6"/>
    <w:rsid w:val="002337C5"/>
    <w:rsid w:val="00233EED"/>
    <w:rsid w:val="002342F6"/>
    <w:rsid w:val="002344D9"/>
    <w:rsid w:val="00237A24"/>
    <w:rsid w:val="00241595"/>
    <w:rsid w:val="00242B71"/>
    <w:rsid w:val="00242D96"/>
    <w:rsid w:val="00243C09"/>
    <w:rsid w:val="00244899"/>
    <w:rsid w:val="00244BEB"/>
    <w:rsid w:val="00245053"/>
    <w:rsid w:val="00245300"/>
    <w:rsid w:val="002457ED"/>
    <w:rsid w:val="00246CD9"/>
    <w:rsid w:val="002471C2"/>
    <w:rsid w:val="00247409"/>
    <w:rsid w:val="002479CB"/>
    <w:rsid w:val="00247F06"/>
    <w:rsid w:val="00250A8E"/>
    <w:rsid w:val="002515BF"/>
    <w:rsid w:val="00251742"/>
    <w:rsid w:val="0025269A"/>
    <w:rsid w:val="00252D6E"/>
    <w:rsid w:val="00253F7D"/>
    <w:rsid w:val="002554DE"/>
    <w:rsid w:val="0025579E"/>
    <w:rsid w:val="002562D3"/>
    <w:rsid w:val="00257678"/>
    <w:rsid w:val="00257681"/>
    <w:rsid w:val="00257C74"/>
    <w:rsid w:val="00261093"/>
    <w:rsid w:val="002615D0"/>
    <w:rsid w:val="00262233"/>
    <w:rsid w:val="002635F7"/>
    <w:rsid w:val="00264141"/>
    <w:rsid w:val="002642DE"/>
    <w:rsid w:val="00264EE2"/>
    <w:rsid w:val="00264FB7"/>
    <w:rsid w:val="00265288"/>
    <w:rsid w:val="00266248"/>
    <w:rsid w:val="002703B7"/>
    <w:rsid w:val="002706A4"/>
    <w:rsid w:val="00270BF8"/>
    <w:rsid w:val="002714F1"/>
    <w:rsid w:val="002718FD"/>
    <w:rsid w:val="00271C6D"/>
    <w:rsid w:val="00271E85"/>
    <w:rsid w:val="00272686"/>
    <w:rsid w:val="002726D2"/>
    <w:rsid w:val="00272B87"/>
    <w:rsid w:val="00273427"/>
    <w:rsid w:val="0027344B"/>
    <w:rsid w:val="0027473D"/>
    <w:rsid w:val="002754CF"/>
    <w:rsid w:val="00276BF7"/>
    <w:rsid w:val="002770E2"/>
    <w:rsid w:val="002773B8"/>
    <w:rsid w:val="00277AD9"/>
    <w:rsid w:val="00277B4E"/>
    <w:rsid w:val="00277D60"/>
    <w:rsid w:val="00280D63"/>
    <w:rsid w:val="00281311"/>
    <w:rsid w:val="0028211D"/>
    <w:rsid w:val="00282922"/>
    <w:rsid w:val="00282C00"/>
    <w:rsid w:val="00282FBB"/>
    <w:rsid w:val="00283AD9"/>
    <w:rsid w:val="00283CE0"/>
    <w:rsid w:val="00283F20"/>
    <w:rsid w:val="0028454E"/>
    <w:rsid w:val="002848AD"/>
    <w:rsid w:val="00284D9F"/>
    <w:rsid w:val="002853C7"/>
    <w:rsid w:val="00285B2E"/>
    <w:rsid w:val="00285BF6"/>
    <w:rsid w:val="00285DF8"/>
    <w:rsid w:val="002864C8"/>
    <w:rsid w:val="00287FF8"/>
    <w:rsid w:val="0029097B"/>
    <w:rsid w:val="00290CA6"/>
    <w:rsid w:val="00291500"/>
    <w:rsid w:val="00291BAB"/>
    <w:rsid w:val="0029259D"/>
    <w:rsid w:val="00292E53"/>
    <w:rsid w:val="00293326"/>
    <w:rsid w:val="00293AC6"/>
    <w:rsid w:val="002941EC"/>
    <w:rsid w:val="002943E0"/>
    <w:rsid w:val="002947A5"/>
    <w:rsid w:val="0029590B"/>
    <w:rsid w:val="002959C5"/>
    <w:rsid w:val="00296729"/>
    <w:rsid w:val="00296E0A"/>
    <w:rsid w:val="00297BDA"/>
    <w:rsid w:val="002A11BC"/>
    <w:rsid w:val="002A129C"/>
    <w:rsid w:val="002A53E8"/>
    <w:rsid w:val="002A57E3"/>
    <w:rsid w:val="002A6089"/>
    <w:rsid w:val="002A619E"/>
    <w:rsid w:val="002A7DB0"/>
    <w:rsid w:val="002B0029"/>
    <w:rsid w:val="002B00D7"/>
    <w:rsid w:val="002B0440"/>
    <w:rsid w:val="002B0A20"/>
    <w:rsid w:val="002B0E79"/>
    <w:rsid w:val="002B174C"/>
    <w:rsid w:val="002B185E"/>
    <w:rsid w:val="002B1D0C"/>
    <w:rsid w:val="002B1EAA"/>
    <w:rsid w:val="002B1F40"/>
    <w:rsid w:val="002B210E"/>
    <w:rsid w:val="002B24BB"/>
    <w:rsid w:val="002B2C20"/>
    <w:rsid w:val="002B45E1"/>
    <w:rsid w:val="002B52ED"/>
    <w:rsid w:val="002B6D10"/>
    <w:rsid w:val="002B7348"/>
    <w:rsid w:val="002B7DAF"/>
    <w:rsid w:val="002C12ED"/>
    <w:rsid w:val="002C1863"/>
    <w:rsid w:val="002C2451"/>
    <w:rsid w:val="002C2720"/>
    <w:rsid w:val="002C2C40"/>
    <w:rsid w:val="002C2D13"/>
    <w:rsid w:val="002C3861"/>
    <w:rsid w:val="002C3B0D"/>
    <w:rsid w:val="002C40F3"/>
    <w:rsid w:val="002C43A3"/>
    <w:rsid w:val="002C485C"/>
    <w:rsid w:val="002C487E"/>
    <w:rsid w:val="002C4963"/>
    <w:rsid w:val="002C49A1"/>
    <w:rsid w:val="002C4BC7"/>
    <w:rsid w:val="002C640A"/>
    <w:rsid w:val="002C6E0E"/>
    <w:rsid w:val="002C6ED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CEA"/>
    <w:rsid w:val="002E1093"/>
    <w:rsid w:val="002E11E4"/>
    <w:rsid w:val="002E1425"/>
    <w:rsid w:val="002E2D31"/>
    <w:rsid w:val="002E35EE"/>
    <w:rsid w:val="002E3D03"/>
    <w:rsid w:val="002E5D95"/>
    <w:rsid w:val="002E5FDD"/>
    <w:rsid w:val="002E62A7"/>
    <w:rsid w:val="002E6D5C"/>
    <w:rsid w:val="002F15ED"/>
    <w:rsid w:val="002F1753"/>
    <w:rsid w:val="002F17EA"/>
    <w:rsid w:val="002F18A5"/>
    <w:rsid w:val="002F1AD7"/>
    <w:rsid w:val="002F278B"/>
    <w:rsid w:val="002F4D1D"/>
    <w:rsid w:val="002F663C"/>
    <w:rsid w:val="002F67FF"/>
    <w:rsid w:val="002F6ECB"/>
    <w:rsid w:val="002F6F64"/>
    <w:rsid w:val="002F738C"/>
    <w:rsid w:val="002F7450"/>
    <w:rsid w:val="002F7526"/>
    <w:rsid w:val="00300689"/>
    <w:rsid w:val="003012D6"/>
    <w:rsid w:val="00301870"/>
    <w:rsid w:val="00303374"/>
    <w:rsid w:val="0030399C"/>
    <w:rsid w:val="003069FC"/>
    <w:rsid w:val="00306ED9"/>
    <w:rsid w:val="00307593"/>
    <w:rsid w:val="00307DD4"/>
    <w:rsid w:val="0031010D"/>
    <w:rsid w:val="003101F9"/>
    <w:rsid w:val="003103C3"/>
    <w:rsid w:val="00310E77"/>
    <w:rsid w:val="00311C96"/>
    <w:rsid w:val="00311F49"/>
    <w:rsid w:val="00312EE7"/>
    <w:rsid w:val="00312F00"/>
    <w:rsid w:val="00315B82"/>
    <w:rsid w:val="003164A3"/>
    <w:rsid w:val="00316994"/>
    <w:rsid w:val="00316E51"/>
    <w:rsid w:val="0031701B"/>
    <w:rsid w:val="00317F5B"/>
    <w:rsid w:val="00321520"/>
    <w:rsid w:val="00321D72"/>
    <w:rsid w:val="00322941"/>
    <w:rsid w:val="00322C87"/>
    <w:rsid w:val="00322CD7"/>
    <w:rsid w:val="00322CE2"/>
    <w:rsid w:val="00323552"/>
    <w:rsid w:val="003242BA"/>
    <w:rsid w:val="00324EEA"/>
    <w:rsid w:val="00325828"/>
    <w:rsid w:val="00326892"/>
    <w:rsid w:val="003268BD"/>
    <w:rsid w:val="003269E6"/>
    <w:rsid w:val="00326DD6"/>
    <w:rsid w:val="00330528"/>
    <w:rsid w:val="00330891"/>
    <w:rsid w:val="00332A51"/>
    <w:rsid w:val="00332B84"/>
    <w:rsid w:val="00332FBC"/>
    <w:rsid w:val="00333D7E"/>
    <w:rsid w:val="0033414B"/>
    <w:rsid w:val="00334E64"/>
    <w:rsid w:val="00336B01"/>
    <w:rsid w:val="00336D48"/>
    <w:rsid w:val="00336F16"/>
    <w:rsid w:val="00337528"/>
    <w:rsid w:val="003376BA"/>
    <w:rsid w:val="0033788B"/>
    <w:rsid w:val="003400D9"/>
    <w:rsid w:val="00340200"/>
    <w:rsid w:val="00340CBE"/>
    <w:rsid w:val="00340CD9"/>
    <w:rsid w:val="00344AA6"/>
    <w:rsid w:val="00344D3D"/>
    <w:rsid w:val="00344F0D"/>
    <w:rsid w:val="00345A08"/>
    <w:rsid w:val="003474F6"/>
    <w:rsid w:val="0035015F"/>
    <w:rsid w:val="00350176"/>
    <w:rsid w:val="00350654"/>
    <w:rsid w:val="003507FB"/>
    <w:rsid w:val="003510D2"/>
    <w:rsid w:val="00351312"/>
    <w:rsid w:val="00351815"/>
    <w:rsid w:val="00351ACE"/>
    <w:rsid w:val="00351C73"/>
    <w:rsid w:val="00352470"/>
    <w:rsid w:val="0035249E"/>
    <w:rsid w:val="003564FA"/>
    <w:rsid w:val="00356801"/>
    <w:rsid w:val="00357A3B"/>
    <w:rsid w:val="00357BE3"/>
    <w:rsid w:val="00357E5B"/>
    <w:rsid w:val="00357F09"/>
    <w:rsid w:val="003602B7"/>
    <w:rsid w:val="00360688"/>
    <w:rsid w:val="003606D5"/>
    <w:rsid w:val="003607AA"/>
    <w:rsid w:val="00360CDD"/>
    <w:rsid w:val="003612B7"/>
    <w:rsid w:val="00362527"/>
    <w:rsid w:val="00362FDD"/>
    <w:rsid w:val="003632D8"/>
    <w:rsid w:val="0036427F"/>
    <w:rsid w:val="0036514A"/>
    <w:rsid w:val="00365591"/>
    <w:rsid w:val="0036598F"/>
    <w:rsid w:val="00365ECB"/>
    <w:rsid w:val="00365FBB"/>
    <w:rsid w:val="003660EA"/>
    <w:rsid w:val="00367157"/>
    <w:rsid w:val="003675E3"/>
    <w:rsid w:val="0036797B"/>
    <w:rsid w:val="00367B12"/>
    <w:rsid w:val="0037011D"/>
    <w:rsid w:val="003706E7"/>
    <w:rsid w:val="00371071"/>
    <w:rsid w:val="003710B8"/>
    <w:rsid w:val="003712F5"/>
    <w:rsid w:val="0037170A"/>
    <w:rsid w:val="00372234"/>
    <w:rsid w:val="0037234F"/>
    <w:rsid w:val="0037272E"/>
    <w:rsid w:val="00372769"/>
    <w:rsid w:val="00372B33"/>
    <w:rsid w:val="00372C63"/>
    <w:rsid w:val="00372E96"/>
    <w:rsid w:val="00373C96"/>
    <w:rsid w:val="00374D09"/>
    <w:rsid w:val="00374E83"/>
    <w:rsid w:val="00375177"/>
    <w:rsid w:val="0037558E"/>
    <w:rsid w:val="00375CFC"/>
    <w:rsid w:val="00375D80"/>
    <w:rsid w:val="00376010"/>
    <w:rsid w:val="00376705"/>
    <w:rsid w:val="00380632"/>
    <w:rsid w:val="003807D1"/>
    <w:rsid w:val="00380F51"/>
    <w:rsid w:val="003846AC"/>
    <w:rsid w:val="00385648"/>
    <w:rsid w:val="00385EA9"/>
    <w:rsid w:val="003860CD"/>
    <w:rsid w:val="00386258"/>
    <w:rsid w:val="00387036"/>
    <w:rsid w:val="003871A5"/>
    <w:rsid w:val="00390480"/>
    <w:rsid w:val="003913D5"/>
    <w:rsid w:val="00392E22"/>
    <w:rsid w:val="00393092"/>
    <w:rsid w:val="00394D4D"/>
    <w:rsid w:val="0039547E"/>
    <w:rsid w:val="00395652"/>
    <w:rsid w:val="00395924"/>
    <w:rsid w:val="00395A8B"/>
    <w:rsid w:val="003968EB"/>
    <w:rsid w:val="00396B85"/>
    <w:rsid w:val="00397373"/>
    <w:rsid w:val="003A18D3"/>
    <w:rsid w:val="003A2784"/>
    <w:rsid w:val="003A3655"/>
    <w:rsid w:val="003A3949"/>
    <w:rsid w:val="003A4193"/>
    <w:rsid w:val="003A449B"/>
    <w:rsid w:val="003A45C7"/>
    <w:rsid w:val="003A4E9B"/>
    <w:rsid w:val="003A5BEB"/>
    <w:rsid w:val="003A6085"/>
    <w:rsid w:val="003A65C1"/>
    <w:rsid w:val="003A6C7B"/>
    <w:rsid w:val="003A7233"/>
    <w:rsid w:val="003B095C"/>
    <w:rsid w:val="003B0DF5"/>
    <w:rsid w:val="003B150C"/>
    <w:rsid w:val="003B1824"/>
    <w:rsid w:val="003B20F4"/>
    <w:rsid w:val="003B2366"/>
    <w:rsid w:val="003B291C"/>
    <w:rsid w:val="003B29B5"/>
    <w:rsid w:val="003B375C"/>
    <w:rsid w:val="003B3993"/>
    <w:rsid w:val="003B3B96"/>
    <w:rsid w:val="003B3BE8"/>
    <w:rsid w:val="003B3C16"/>
    <w:rsid w:val="003B4885"/>
    <w:rsid w:val="003B5797"/>
    <w:rsid w:val="003B5AFE"/>
    <w:rsid w:val="003B5EDB"/>
    <w:rsid w:val="003B69C7"/>
    <w:rsid w:val="003B74B3"/>
    <w:rsid w:val="003B7A4F"/>
    <w:rsid w:val="003B7B57"/>
    <w:rsid w:val="003C0B6C"/>
    <w:rsid w:val="003C0E5C"/>
    <w:rsid w:val="003C1A87"/>
    <w:rsid w:val="003C20C5"/>
    <w:rsid w:val="003C246D"/>
    <w:rsid w:val="003C363A"/>
    <w:rsid w:val="003C3F19"/>
    <w:rsid w:val="003C42CD"/>
    <w:rsid w:val="003C62FB"/>
    <w:rsid w:val="003C648A"/>
    <w:rsid w:val="003C6621"/>
    <w:rsid w:val="003C79C8"/>
    <w:rsid w:val="003C7C68"/>
    <w:rsid w:val="003D08D4"/>
    <w:rsid w:val="003D1CFC"/>
    <w:rsid w:val="003D2E3C"/>
    <w:rsid w:val="003D3EBE"/>
    <w:rsid w:val="003D4622"/>
    <w:rsid w:val="003D48A0"/>
    <w:rsid w:val="003D4999"/>
    <w:rsid w:val="003D5A06"/>
    <w:rsid w:val="003D5D5E"/>
    <w:rsid w:val="003D6597"/>
    <w:rsid w:val="003D6677"/>
    <w:rsid w:val="003D6B90"/>
    <w:rsid w:val="003D7366"/>
    <w:rsid w:val="003D743D"/>
    <w:rsid w:val="003E03C2"/>
    <w:rsid w:val="003E0775"/>
    <w:rsid w:val="003E142D"/>
    <w:rsid w:val="003E202D"/>
    <w:rsid w:val="003E207B"/>
    <w:rsid w:val="003E4741"/>
    <w:rsid w:val="003E50B3"/>
    <w:rsid w:val="003E52AB"/>
    <w:rsid w:val="003E53EA"/>
    <w:rsid w:val="003E551D"/>
    <w:rsid w:val="003E57CE"/>
    <w:rsid w:val="003E644A"/>
    <w:rsid w:val="003E7EF7"/>
    <w:rsid w:val="003E7F5A"/>
    <w:rsid w:val="003F04D0"/>
    <w:rsid w:val="003F10DB"/>
    <w:rsid w:val="003F183D"/>
    <w:rsid w:val="003F21E3"/>
    <w:rsid w:val="003F28E8"/>
    <w:rsid w:val="003F38D6"/>
    <w:rsid w:val="003F4156"/>
    <w:rsid w:val="003F455D"/>
    <w:rsid w:val="003F492B"/>
    <w:rsid w:val="003F5A1A"/>
    <w:rsid w:val="003F61CF"/>
    <w:rsid w:val="003F755F"/>
    <w:rsid w:val="003F7AE0"/>
    <w:rsid w:val="003F7E97"/>
    <w:rsid w:val="0040071A"/>
    <w:rsid w:val="00401040"/>
    <w:rsid w:val="00401748"/>
    <w:rsid w:val="004022CA"/>
    <w:rsid w:val="004022FA"/>
    <w:rsid w:val="004045B7"/>
    <w:rsid w:val="0040543B"/>
    <w:rsid w:val="0040618B"/>
    <w:rsid w:val="004076C4"/>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3FE"/>
    <w:rsid w:val="0042171F"/>
    <w:rsid w:val="00422247"/>
    <w:rsid w:val="0042317A"/>
    <w:rsid w:val="004238D0"/>
    <w:rsid w:val="00423E39"/>
    <w:rsid w:val="00425C52"/>
    <w:rsid w:val="00426430"/>
    <w:rsid w:val="004269D4"/>
    <w:rsid w:val="00426EFD"/>
    <w:rsid w:val="00427880"/>
    <w:rsid w:val="004302B8"/>
    <w:rsid w:val="00431458"/>
    <w:rsid w:val="00431A23"/>
    <w:rsid w:val="00432328"/>
    <w:rsid w:val="00432F83"/>
    <w:rsid w:val="00432F87"/>
    <w:rsid w:val="004340B7"/>
    <w:rsid w:val="00434AAA"/>
    <w:rsid w:val="00435F85"/>
    <w:rsid w:val="0043667A"/>
    <w:rsid w:val="00436A9C"/>
    <w:rsid w:val="00437C50"/>
    <w:rsid w:val="00440670"/>
    <w:rsid w:val="00441D10"/>
    <w:rsid w:val="0044335A"/>
    <w:rsid w:val="00443424"/>
    <w:rsid w:val="00443763"/>
    <w:rsid w:val="004448A5"/>
    <w:rsid w:val="00445761"/>
    <w:rsid w:val="00446279"/>
    <w:rsid w:val="004515D1"/>
    <w:rsid w:val="004515ED"/>
    <w:rsid w:val="00451A84"/>
    <w:rsid w:val="00452272"/>
    <w:rsid w:val="004528ED"/>
    <w:rsid w:val="004543B6"/>
    <w:rsid w:val="004543BB"/>
    <w:rsid w:val="00454A73"/>
    <w:rsid w:val="004550E5"/>
    <w:rsid w:val="00456094"/>
    <w:rsid w:val="00456261"/>
    <w:rsid w:val="00456CE4"/>
    <w:rsid w:val="00457DB1"/>
    <w:rsid w:val="00460551"/>
    <w:rsid w:val="00460B2F"/>
    <w:rsid w:val="004614AD"/>
    <w:rsid w:val="00461996"/>
    <w:rsid w:val="0046472A"/>
    <w:rsid w:val="00465A56"/>
    <w:rsid w:val="0046634E"/>
    <w:rsid w:val="004664C8"/>
    <w:rsid w:val="0046659D"/>
    <w:rsid w:val="0047090B"/>
    <w:rsid w:val="00470F6C"/>
    <w:rsid w:val="00472F2E"/>
    <w:rsid w:val="00473078"/>
    <w:rsid w:val="00473B6E"/>
    <w:rsid w:val="00474B8F"/>
    <w:rsid w:val="00475B0F"/>
    <w:rsid w:val="00475D22"/>
    <w:rsid w:val="004765A7"/>
    <w:rsid w:val="0047677E"/>
    <w:rsid w:val="0047680B"/>
    <w:rsid w:val="004777DC"/>
    <w:rsid w:val="00480612"/>
    <w:rsid w:val="00480915"/>
    <w:rsid w:val="00480EB1"/>
    <w:rsid w:val="00481A23"/>
    <w:rsid w:val="0048277C"/>
    <w:rsid w:val="00482792"/>
    <w:rsid w:val="00482A96"/>
    <w:rsid w:val="00483161"/>
    <w:rsid w:val="00483356"/>
    <w:rsid w:val="0048346F"/>
    <w:rsid w:val="004838DF"/>
    <w:rsid w:val="00484643"/>
    <w:rsid w:val="00484684"/>
    <w:rsid w:val="00484A56"/>
    <w:rsid w:val="00485A60"/>
    <w:rsid w:val="00485DC8"/>
    <w:rsid w:val="00486E41"/>
    <w:rsid w:val="0048745B"/>
    <w:rsid w:val="00487A96"/>
    <w:rsid w:val="00487C36"/>
    <w:rsid w:val="004903D6"/>
    <w:rsid w:val="00490674"/>
    <w:rsid w:val="004911AB"/>
    <w:rsid w:val="00491E72"/>
    <w:rsid w:val="00492EFE"/>
    <w:rsid w:val="00493A0C"/>
    <w:rsid w:val="00494152"/>
    <w:rsid w:val="00494378"/>
    <w:rsid w:val="004943E3"/>
    <w:rsid w:val="00495637"/>
    <w:rsid w:val="00495FE2"/>
    <w:rsid w:val="00496541"/>
    <w:rsid w:val="00497BC1"/>
    <w:rsid w:val="00497CB7"/>
    <w:rsid w:val="004A095E"/>
    <w:rsid w:val="004A26CC"/>
    <w:rsid w:val="004A2E61"/>
    <w:rsid w:val="004A3259"/>
    <w:rsid w:val="004A349C"/>
    <w:rsid w:val="004A34F6"/>
    <w:rsid w:val="004A3E14"/>
    <w:rsid w:val="004A4D78"/>
    <w:rsid w:val="004A525E"/>
    <w:rsid w:val="004A5329"/>
    <w:rsid w:val="004A6F01"/>
    <w:rsid w:val="004A79BA"/>
    <w:rsid w:val="004A7BB2"/>
    <w:rsid w:val="004B0FBF"/>
    <w:rsid w:val="004B1E7C"/>
    <w:rsid w:val="004B37E6"/>
    <w:rsid w:val="004B38BE"/>
    <w:rsid w:val="004B3BF2"/>
    <w:rsid w:val="004B3FEF"/>
    <w:rsid w:val="004B45A8"/>
    <w:rsid w:val="004B4707"/>
    <w:rsid w:val="004B4A1D"/>
    <w:rsid w:val="004B5A82"/>
    <w:rsid w:val="004B6151"/>
    <w:rsid w:val="004B663C"/>
    <w:rsid w:val="004B7377"/>
    <w:rsid w:val="004B7B27"/>
    <w:rsid w:val="004B7DAA"/>
    <w:rsid w:val="004B7F05"/>
    <w:rsid w:val="004C0858"/>
    <w:rsid w:val="004C157F"/>
    <w:rsid w:val="004C159D"/>
    <w:rsid w:val="004C1E94"/>
    <w:rsid w:val="004C22F5"/>
    <w:rsid w:val="004C2AB7"/>
    <w:rsid w:val="004C34D4"/>
    <w:rsid w:val="004C3BDC"/>
    <w:rsid w:val="004C4BF3"/>
    <w:rsid w:val="004C4C7C"/>
    <w:rsid w:val="004C5086"/>
    <w:rsid w:val="004C7EA6"/>
    <w:rsid w:val="004D0400"/>
    <w:rsid w:val="004D058B"/>
    <w:rsid w:val="004D14D9"/>
    <w:rsid w:val="004D16D5"/>
    <w:rsid w:val="004D2746"/>
    <w:rsid w:val="004D3046"/>
    <w:rsid w:val="004D3A9B"/>
    <w:rsid w:val="004D4AE2"/>
    <w:rsid w:val="004D4F50"/>
    <w:rsid w:val="004D59F2"/>
    <w:rsid w:val="004D6B21"/>
    <w:rsid w:val="004D7230"/>
    <w:rsid w:val="004D72A4"/>
    <w:rsid w:val="004D74CB"/>
    <w:rsid w:val="004E0C9C"/>
    <w:rsid w:val="004E0FFD"/>
    <w:rsid w:val="004E1935"/>
    <w:rsid w:val="004E220C"/>
    <w:rsid w:val="004E25B2"/>
    <w:rsid w:val="004E26A6"/>
    <w:rsid w:val="004E3977"/>
    <w:rsid w:val="004E3C0A"/>
    <w:rsid w:val="004E45FF"/>
    <w:rsid w:val="004E57B2"/>
    <w:rsid w:val="004E5FC5"/>
    <w:rsid w:val="004E647D"/>
    <w:rsid w:val="004E6623"/>
    <w:rsid w:val="004E69EB"/>
    <w:rsid w:val="004E70C4"/>
    <w:rsid w:val="004F010D"/>
    <w:rsid w:val="004F0987"/>
    <w:rsid w:val="004F0AD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C68"/>
    <w:rsid w:val="004F64EE"/>
    <w:rsid w:val="004F6863"/>
    <w:rsid w:val="004F6E86"/>
    <w:rsid w:val="004F7CE9"/>
    <w:rsid w:val="004F7F2F"/>
    <w:rsid w:val="00500126"/>
    <w:rsid w:val="0050066A"/>
    <w:rsid w:val="00501EFD"/>
    <w:rsid w:val="00502388"/>
    <w:rsid w:val="00502D04"/>
    <w:rsid w:val="00503541"/>
    <w:rsid w:val="00503AC0"/>
    <w:rsid w:val="00503FA0"/>
    <w:rsid w:val="00504809"/>
    <w:rsid w:val="00505449"/>
    <w:rsid w:val="00505CC8"/>
    <w:rsid w:val="00506699"/>
    <w:rsid w:val="005067B8"/>
    <w:rsid w:val="00506B11"/>
    <w:rsid w:val="00506E92"/>
    <w:rsid w:val="00507C2B"/>
    <w:rsid w:val="00510C7A"/>
    <w:rsid w:val="00510E04"/>
    <w:rsid w:val="00511582"/>
    <w:rsid w:val="00511CC0"/>
    <w:rsid w:val="005125E8"/>
    <w:rsid w:val="00512732"/>
    <w:rsid w:val="0051344C"/>
    <w:rsid w:val="00513500"/>
    <w:rsid w:val="005136D9"/>
    <w:rsid w:val="00513802"/>
    <w:rsid w:val="00513804"/>
    <w:rsid w:val="00513BC9"/>
    <w:rsid w:val="00513F9E"/>
    <w:rsid w:val="005142C6"/>
    <w:rsid w:val="00514B34"/>
    <w:rsid w:val="00514BA2"/>
    <w:rsid w:val="00514CC1"/>
    <w:rsid w:val="00515627"/>
    <w:rsid w:val="005157C6"/>
    <w:rsid w:val="00517A92"/>
    <w:rsid w:val="00521869"/>
    <w:rsid w:val="00521A34"/>
    <w:rsid w:val="00521EE5"/>
    <w:rsid w:val="00522A2C"/>
    <w:rsid w:val="00523B30"/>
    <w:rsid w:val="005246F2"/>
    <w:rsid w:val="0052549F"/>
    <w:rsid w:val="005263E7"/>
    <w:rsid w:val="0052652D"/>
    <w:rsid w:val="0052679C"/>
    <w:rsid w:val="00527015"/>
    <w:rsid w:val="005275C4"/>
    <w:rsid w:val="00527F6B"/>
    <w:rsid w:val="00530059"/>
    <w:rsid w:val="00530991"/>
    <w:rsid w:val="00530BB6"/>
    <w:rsid w:val="005323BB"/>
    <w:rsid w:val="00532EFD"/>
    <w:rsid w:val="00533BE1"/>
    <w:rsid w:val="0053526A"/>
    <w:rsid w:val="00535659"/>
    <w:rsid w:val="00535768"/>
    <w:rsid w:val="00535F5C"/>
    <w:rsid w:val="005363DF"/>
    <w:rsid w:val="00536E7B"/>
    <w:rsid w:val="00537590"/>
    <w:rsid w:val="00540164"/>
    <w:rsid w:val="0054094A"/>
    <w:rsid w:val="00540A78"/>
    <w:rsid w:val="00541541"/>
    <w:rsid w:val="005418AB"/>
    <w:rsid w:val="00542427"/>
    <w:rsid w:val="005427EE"/>
    <w:rsid w:val="00542A66"/>
    <w:rsid w:val="0054304C"/>
    <w:rsid w:val="00543262"/>
    <w:rsid w:val="00543360"/>
    <w:rsid w:val="00544BA9"/>
    <w:rsid w:val="005459CA"/>
    <w:rsid w:val="00545C42"/>
    <w:rsid w:val="00546AC8"/>
    <w:rsid w:val="00546C33"/>
    <w:rsid w:val="00546C9B"/>
    <w:rsid w:val="005478BB"/>
    <w:rsid w:val="005478EE"/>
    <w:rsid w:val="00547935"/>
    <w:rsid w:val="00547AE6"/>
    <w:rsid w:val="00547CDB"/>
    <w:rsid w:val="0055010D"/>
    <w:rsid w:val="00550D2D"/>
    <w:rsid w:val="00551999"/>
    <w:rsid w:val="0055321B"/>
    <w:rsid w:val="005533AE"/>
    <w:rsid w:val="00553957"/>
    <w:rsid w:val="00553E02"/>
    <w:rsid w:val="005540FF"/>
    <w:rsid w:val="005543D6"/>
    <w:rsid w:val="0055458B"/>
    <w:rsid w:val="00554643"/>
    <w:rsid w:val="00555D2C"/>
    <w:rsid w:val="00557068"/>
    <w:rsid w:val="0055798B"/>
    <w:rsid w:val="00557A7D"/>
    <w:rsid w:val="00560722"/>
    <w:rsid w:val="0056089E"/>
    <w:rsid w:val="005614E6"/>
    <w:rsid w:val="00561A2F"/>
    <w:rsid w:val="00561C51"/>
    <w:rsid w:val="00562024"/>
    <w:rsid w:val="00562E36"/>
    <w:rsid w:val="00563660"/>
    <w:rsid w:val="0056492D"/>
    <w:rsid w:val="0056586D"/>
    <w:rsid w:val="00566262"/>
    <w:rsid w:val="005662BA"/>
    <w:rsid w:val="005663C7"/>
    <w:rsid w:val="0056677A"/>
    <w:rsid w:val="00570A72"/>
    <w:rsid w:val="00570D95"/>
    <w:rsid w:val="0057165C"/>
    <w:rsid w:val="0057168F"/>
    <w:rsid w:val="005723F1"/>
    <w:rsid w:val="00572480"/>
    <w:rsid w:val="00572BE9"/>
    <w:rsid w:val="005730EB"/>
    <w:rsid w:val="00573518"/>
    <w:rsid w:val="0057364E"/>
    <w:rsid w:val="00573678"/>
    <w:rsid w:val="005736D6"/>
    <w:rsid w:val="00574ECE"/>
    <w:rsid w:val="005768CE"/>
    <w:rsid w:val="00576FC2"/>
    <w:rsid w:val="005778BD"/>
    <w:rsid w:val="00580E41"/>
    <w:rsid w:val="00581730"/>
    <w:rsid w:val="005833C4"/>
    <w:rsid w:val="005837EB"/>
    <w:rsid w:val="00584337"/>
    <w:rsid w:val="00584356"/>
    <w:rsid w:val="005861AB"/>
    <w:rsid w:val="00586416"/>
    <w:rsid w:val="00586BAF"/>
    <w:rsid w:val="005873BF"/>
    <w:rsid w:val="00587588"/>
    <w:rsid w:val="005878F6"/>
    <w:rsid w:val="00587B37"/>
    <w:rsid w:val="00590557"/>
    <w:rsid w:val="00590895"/>
    <w:rsid w:val="005911FC"/>
    <w:rsid w:val="00592332"/>
    <w:rsid w:val="0059318D"/>
    <w:rsid w:val="0059379C"/>
    <w:rsid w:val="00593982"/>
    <w:rsid w:val="00593CDB"/>
    <w:rsid w:val="00594151"/>
    <w:rsid w:val="0059416C"/>
    <w:rsid w:val="00594772"/>
    <w:rsid w:val="00595400"/>
    <w:rsid w:val="00595736"/>
    <w:rsid w:val="00596A7E"/>
    <w:rsid w:val="005A18BA"/>
    <w:rsid w:val="005A190E"/>
    <w:rsid w:val="005A1963"/>
    <w:rsid w:val="005A1C43"/>
    <w:rsid w:val="005A203F"/>
    <w:rsid w:val="005A2270"/>
    <w:rsid w:val="005A2930"/>
    <w:rsid w:val="005A2A06"/>
    <w:rsid w:val="005A3E20"/>
    <w:rsid w:val="005A3F56"/>
    <w:rsid w:val="005A4B3F"/>
    <w:rsid w:val="005A5A7C"/>
    <w:rsid w:val="005A6292"/>
    <w:rsid w:val="005A6821"/>
    <w:rsid w:val="005A761E"/>
    <w:rsid w:val="005A78A5"/>
    <w:rsid w:val="005A7E6C"/>
    <w:rsid w:val="005B10BF"/>
    <w:rsid w:val="005B2A00"/>
    <w:rsid w:val="005B3533"/>
    <w:rsid w:val="005B3690"/>
    <w:rsid w:val="005B39C4"/>
    <w:rsid w:val="005B3C57"/>
    <w:rsid w:val="005B4259"/>
    <w:rsid w:val="005B4F98"/>
    <w:rsid w:val="005B536A"/>
    <w:rsid w:val="005B53BF"/>
    <w:rsid w:val="005B6548"/>
    <w:rsid w:val="005B6E5A"/>
    <w:rsid w:val="005C02C1"/>
    <w:rsid w:val="005C1641"/>
    <w:rsid w:val="005C1CD4"/>
    <w:rsid w:val="005C215B"/>
    <w:rsid w:val="005C221D"/>
    <w:rsid w:val="005C2AB1"/>
    <w:rsid w:val="005C3179"/>
    <w:rsid w:val="005C31EC"/>
    <w:rsid w:val="005C42C5"/>
    <w:rsid w:val="005C5582"/>
    <w:rsid w:val="005C5EB8"/>
    <w:rsid w:val="005C60DB"/>
    <w:rsid w:val="005C61A4"/>
    <w:rsid w:val="005C72BE"/>
    <w:rsid w:val="005C7F68"/>
    <w:rsid w:val="005D09E5"/>
    <w:rsid w:val="005D0A15"/>
    <w:rsid w:val="005D18D4"/>
    <w:rsid w:val="005D1B47"/>
    <w:rsid w:val="005D1CD9"/>
    <w:rsid w:val="005D1D33"/>
    <w:rsid w:val="005D1D63"/>
    <w:rsid w:val="005D2CC1"/>
    <w:rsid w:val="005D47E6"/>
    <w:rsid w:val="005D498B"/>
    <w:rsid w:val="005D4BF2"/>
    <w:rsid w:val="005D501E"/>
    <w:rsid w:val="005D5281"/>
    <w:rsid w:val="005D589B"/>
    <w:rsid w:val="005D5CB3"/>
    <w:rsid w:val="005D65CE"/>
    <w:rsid w:val="005D68FF"/>
    <w:rsid w:val="005D6C2E"/>
    <w:rsid w:val="005D7553"/>
    <w:rsid w:val="005E2893"/>
    <w:rsid w:val="005E498A"/>
    <w:rsid w:val="005E53A8"/>
    <w:rsid w:val="005E5528"/>
    <w:rsid w:val="005E5B4E"/>
    <w:rsid w:val="005E6640"/>
    <w:rsid w:val="005E6AC5"/>
    <w:rsid w:val="005E6FA1"/>
    <w:rsid w:val="005E7337"/>
    <w:rsid w:val="005E78F8"/>
    <w:rsid w:val="005E7D0E"/>
    <w:rsid w:val="005E7D14"/>
    <w:rsid w:val="005E7FB8"/>
    <w:rsid w:val="005F0235"/>
    <w:rsid w:val="005F1C77"/>
    <w:rsid w:val="005F2068"/>
    <w:rsid w:val="005F21DA"/>
    <w:rsid w:val="005F280A"/>
    <w:rsid w:val="005F2815"/>
    <w:rsid w:val="005F2C2E"/>
    <w:rsid w:val="005F4AC3"/>
    <w:rsid w:val="005F4F49"/>
    <w:rsid w:val="005F51E9"/>
    <w:rsid w:val="005F5646"/>
    <w:rsid w:val="005F5EC6"/>
    <w:rsid w:val="005F66F9"/>
    <w:rsid w:val="005F6765"/>
    <w:rsid w:val="005F737F"/>
    <w:rsid w:val="00600008"/>
    <w:rsid w:val="0060068D"/>
    <w:rsid w:val="00600726"/>
    <w:rsid w:val="00600D85"/>
    <w:rsid w:val="00600DA4"/>
    <w:rsid w:val="00601467"/>
    <w:rsid w:val="006031A1"/>
    <w:rsid w:val="00603B5A"/>
    <w:rsid w:val="00603E5E"/>
    <w:rsid w:val="006045FD"/>
    <w:rsid w:val="00604DC6"/>
    <w:rsid w:val="00606092"/>
    <w:rsid w:val="00606715"/>
    <w:rsid w:val="0060688B"/>
    <w:rsid w:val="00606ECD"/>
    <w:rsid w:val="006079B2"/>
    <w:rsid w:val="00607D8F"/>
    <w:rsid w:val="00610453"/>
    <w:rsid w:val="006112C3"/>
    <w:rsid w:val="0061144B"/>
    <w:rsid w:val="00611ADE"/>
    <w:rsid w:val="00612E47"/>
    <w:rsid w:val="00614C2D"/>
    <w:rsid w:val="00615350"/>
    <w:rsid w:val="0061557F"/>
    <w:rsid w:val="006157CB"/>
    <w:rsid w:val="00615EE9"/>
    <w:rsid w:val="00616694"/>
    <w:rsid w:val="0061699D"/>
    <w:rsid w:val="006169F7"/>
    <w:rsid w:val="00616FA5"/>
    <w:rsid w:val="006171FC"/>
    <w:rsid w:val="0062004A"/>
    <w:rsid w:val="00620086"/>
    <w:rsid w:val="0062053F"/>
    <w:rsid w:val="00620FE7"/>
    <w:rsid w:val="00621CE0"/>
    <w:rsid w:val="006220C5"/>
    <w:rsid w:val="00623E2F"/>
    <w:rsid w:val="0062489A"/>
    <w:rsid w:val="00626371"/>
    <w:rsid w:val="0062654C"/>
    <w:rsid w:val="00626891"/>
    <w:rsid w:val="00627C6C"/>
    <w:rsid w:val="006301D4"/>
    <w:rsid w:val="00630C6D"/>
    <w:rsid w:val="00631493"/>
    <w:rsid w:val="006314BA"/>
    <w:rsid w:val="00631E9F"/>
    <w:rsid w:val="00633B57"/>
    <w:rsid w:val="00633CE6"/>
    <w:rsid w:val="00633E23"/>
    <w:rsid w:val="006349B0"/>
    <w:rsid w:val="00634C37"/>
    <w:rsid w:val="00635283"/>
    <w:rsid w:val="00635532"/>
    <w:rsid w:val="00635C11"/>
    <w:rsid w:val="00635F95"/>
    <w:rsid w:val="00636E6D"/>
    <w:rsid w:val="00637A11"/>
    <w:rsid w:val="0064098A"/>
    <w:rsid w:val="00641592"/>
    <w:rsid w:val="00641E60"/>
    <w:rsid w:val="00642800"/>
    <w:rsid w:val="006429A0"/>
    <w:rsid w:val="00642AB9"/>
    <w:rsid w:val="00642C35"/>
    <w:rsid w:val="00643185"/>
    <w:rsid w:val="0064357F"/>
    <w:rsid w:val="00643BB0"/>
    <w:rsid w:val="0064431D"/>
    <w:rsid w:val="006445DE"/>
    <w:rsid w:val="00644A9C"/>
    <w:rsid w:val="00644F36"/>
    <w:rsid w:val="0064562D"/>
    <w:rsid w:val="00645E02"/>
    <w:rsid w:val="00646046"/>
    <w:rsid w:val="006460C0"/>
    <w:rsid w:val="006466FE"/>
    <w:rsid w:val="00646E7D"/>
    <w:rsid w:val="00647647"/>
    <w:rsid w:val="006477FD"/>
    <w:rsid w:val="006479CF"/>
    <w:rsid w:val="006509AA"/>
    <w:rsid w:val="00650AB9"/>
    <w:rsid w:val="00650C77"/>
    <w:rsid w:val="006514D2"/>
    <w:rsid w:val="006516CB"/>
    <w:rsid w:val="00651B1F"/>
    <w:rsid w:val="006523CA"/>
    <w:rsid w:val="006526D1"/>
    <w:rsid w:val="00653592"/>
    <w:rsid w:val="00654652"/>
    <w:rsid w:val="00655AAC"/>
    <w:rsid w:val="006561A8"/>
    <w:rsid w:val="00656E4C"/>
    <w:rsid w:val="006570B4"/>
    <w:rsid w:val="00657715"/>
    <w:rsid w:val="006602B6"/>
    <w:rsid w:val="0066059A"/>
    <w:rsid w:val="00660641"/>
    <w:rsid w:val="00660870"/>
    <w:rsid w:val="00661127"/>
    <w:rsid w:val="00661821"/>
    <w:rsid w:val="00663A1A"/>
    <w:rsid w:val="00663E6A"/>
    <w:rsid w:val="00664302"/>
    <w:rsid w:val="00664A13"/>
    <w:rsid w:val="00664A33"/>
    <w:rsid w:val="00665321"/>
    <w:rsid w:val="00665899"/>
    <w:rsid w:val="006658E3"/>
    <w:rsid w:val="00665CDE"/>
    <w:rsid w:val="0066601E"/>
    <w:rsid w:val="006661E2"/>
    <w:rsid w:val="006673FE"/>
    <w:rsid w:val="00667A95"/>
    <w:rsid w:val="0067033D"/>
    <w:rsid w:val="00670BD3"/>
    <w:rsid w:val="006710A0"/>
    <w:rsid w:val="006710FB"/>
    <w:rsid w:val="006716B1"/>
    <w:rsid w:val="00671A59"/>
    <w:rsid w:val="006724F5"/>
    <w:rsid w:val="006726BF"/>
    <w:rsid w:val="00673EB4"/>
    <w:rsid w:val="0067468D"/>
    <w:rsid w:val="00674789"/>
    <w:rsid w:val="00674C43"/>
    <w:rsid w:val="00674DB5"/>
    <w:rsid w:val="00674E08"/>
    <w:rsid w:val="00675951"/>
    <w:rsid w:val="00677ADF"/>
    <w:rsid w:val="0068016E"/>
    <w:rsid w:val="00681D7F"/>
    <w:rsid w:val="00682A90"/>
    <w:rsid w:val="00683029"/>
    <w:rsid w:val="006839E1"/>
    <w:rsid w:val="00683C2A"/>
    <w:rsid w:val="00683CDD"/>
    <w:rsid w:val="00684044"/>
    <w:rsid w:val="006843DA"/>
    <w:rsid w:val="006855A7"/>
    <w:rsid w:val="00685D45"/>
    <w:rsid w:val="00686169"/>
    <w:rsid w:val="00687425"/>
    <w:rsid w:val="00687D0B"/>
    <w:rsid w:val="00692B43"/>
    <w:rsid w:val="00693396"/>
    <w:rsid w:val="00693C14"/>
    <w:rsid w:val="00693FE9"/>
    <w:rsid w:val="0069458F"/>
    <w:rsid w:val="006953CC"/>
    <w:rsid w:val="00696195"/>
    <w:rsid w:val="00696A2B"/>
    <w:rsid w:val="00697109"/>
    <w:rsid w:val="00697132"/>
    <w:rsid w:val="006A0D76"/>
    <w:rsid w:val="006A130B"/>
    <w:rsid w:val="006A2012"/>
    <w:rsid w:val="006A2192"/>
    <w:rsid w:val="006A38B5"/>
    <w:rsid w:val="006A3A1C"/>
    <w:rsid w:val="006A3F3F"/>
    <w:rsid w:val="006A4611"/>
    <w:rsid w:val="006A50DE"/>
    <w:rsid w:val="006A52F2"/>
    <w:rsid w:val="006A600B"/>
    <w:rsid w:val="006A7C8A"/>
    <w:rsid w:val="006A7DA3"/>
    <w:rsid w:val="006B06D0"/>
    <w:rsid w:val="006B0CE9"/>
    <w:rsid w:val="006B0F12"/>
    <w:rsid w:val="006B17D3"/>
    <w:rsid w:val="006B28E6"/>
    <w:rsid w:val="006B29B3"/>
    <w:rsid w:val="006B3371"/>
    <w:rsid w:val="006B3570"/>
    <w:rsid w:val="006B61E5"/>
    <w:rsid w:val="006B6BB8"/>
    <w:rsid w:val="006B6E07"/>
    <w:rsid w:val="006B732F"/>
    <w:rsid w:val="006B75C4"/>
    <w:rsid w:val="006B7F56"/>
    <w:rsid w:val="006C06A7"/>
    <w:rsid w:val="006C13E2"/>
    <w:rsid w:val="006C19DB"/>
    <w:rsid w:val="006C240F"/>
    <w:rsid w:val="006C5152"/>
    <w:rsid w:val="006C5E0D"/>
    <w:rsid w:val="006C5E25"/>
    <w:rsid w:val="006C60FF"/>
    <w:rsid w:val="006C658E"/>
    <w:rsid w:val="006C690F"/>
    <w:rsid w:val="006C6A1F"/>
    <w:rsid w:val="006C7EE9"/>
    <w:rsid w:val="006D0240"/>
    <w:rsid w:val="006D08B5"/>
    <w:rsid w:val="006D2519"/>
    <w:rsid w:val="006D265B"/>
    <w:rsid w:val="006D345D"/>
    <w:rsid w:val="006D34BB"/>
    <w:rsid w:val="006D38D4"/>
    <w:rsid w:val="006D3925"/>
    <w:rsid w:val="006D4110"/>
    <w:rsid w:val="006D4409"/>
    <w:rsid w:val="006D47E0"/>
    <w:rsid w:val="006D547E"/>
    <w:rsid w:val="006D54F0"/>
    <w:rsid w:val="006D5BB3"/>
    <w:rsid w:val="006D671F"/>
    <w:rsid w:val="006D6D4E"/>
    <w:rsid w:val="006D7773"/>
    <w:rsid w:val="006D782E"/>
    <w:rsid w:val="006E0803"/>
    <w:rsid w:val="006E0AE4"/>
    <w:rsid w:val="006E13DC"/>
    <w:rsid w:val="006E180F"/>
    <w:rsid w:val="006E1E0A"/>
    <w:rsid w:val="006E3798"/>
    <w:rsid w:val="006E38BB"/>
    <w:rsid w:val="006E3A3A"/>
    <w:rsid w:val="006E3D3D"/>
    <w:rsid w:val="006E462A"/>
    <w:rsid w:val="006E5093"/>
    <w:rsid w:val="006E5CF9"/>
    <w:rsid w:val="006E638A"/>
    <w:rsid w:val="006E66B5"/>
    <w:rsid w:val="006E6EE2"/>
    <w:rsid w:val="006E6F5D"/>
    <w:rsid w:val="006E70A4"/>
    <w:rsid w:val="006E7124"/>
    <w:rsid w:val="006E730B"/>
    <w:rsid w:val="006E7486"/>
    <w:rsid w:val="006F05AC"/>
    <w:rsid w:val="006F0A94"/>
    <w:rsid w:val="006F0CC0"/>
    <w:rsid w:val="006F1550"/>
    <w:rsid w:val="006F1A64"/>
    <w:rsid w:val="006F2297"/>
    <w:rsid w:val="006F3578"/>
    <w:rsid w:val="006F520C"/>
    <w:rsid w:val="006F5469"/>
    <w:rsid w:val="006F564C"/>
    <w:rsid w:val="006F7517"/>
    <w:rsid w:val="006F7AE1"/>
    <w:rsid w:val="007002C5"/>
    <w:rsid w:val="00700C27"/>
    <w:rsid w:val="007026DD"/>
    <w:rsid w:val="00703845"/>
    <w:rsid w:val="00704003"/>
    <w:rsid w:val="0070492B"/>
    <w:rsid w:val="007050BD"/>
    <w:rsid w:val="00705880"/>
    <w:rsid w:val="00705CF0"/>
    <w:rsid w:val="00706CBD"/>
    <w:rsid w:val="00706F72"/>
    <w:rsid w:val="00707BEF"/>
    <w:rsid w:val="0071033F"/>
    <w:rsid w:val="00710652"/>
    <w:rsid w:val="00710799"/>
    <w:rsid w:val="007112F8"/>
    <w:rsid w:val="00711738"/>
    <w:rsid w:val="007118F3"/>
    <w:rsid w:val="00711BFE"/>
    <w:rsid w:val="00712EE7"/>
    <w:rsid w:val="00713383"/>
    <w:rsid w:val="00713520"/>
    <w:rsid w:val="007135D6"/>
    <w:rsid w:val="00713A12"/>
    <w:rsid w:val="00714125"/>
    <w:rsid w:val="00715DD3"/>
    <w:rsid w:val="00716627"/>
    <w:rsid w:val="007166FE"/>
    <w:rsid w:val="00717EFC"/>
    <w:rsid w:val="007205CF"/>
    <w:rsid w:val="00720D6F"/>
    <w:rsid w:val="0072120B"/>
    <w:rsid w:val="00721416"/>
    <w:rsid w:val="00721D93"/>
    <w:rsid w:val="00721DE9"/>
    <w:rsid w:val="00722044"/>
    <w:rsid w:val="00722DF4"/>
    <w:rsid w:val="00722E05"/>
    <w:rsid w:val="007237EF"/>
    <w:rsid w:val="00724032"/>
    <w:rsid w:val="00724475"/>
    <w:rsid w:val="00724765"/>
    <w:rsid w:val="00724AF6"/>
    <w:rsid w:val="00725823"/>
    <w:rsid w:val="0072595F"/>
    <w:rsid w:val="0072725D"/>
    <w:rsid w:val="007303E3"/>
    <w:rsid w:val="007307F1"/>
    <w:rsid w:val="007318D4"/>
    <w:rsid w:val="00731FE7"/>
    <w:rsid w:val="00732A37"/>
    <w:rsid w:val="00732AC1"/>
    <w:rsid w:val="00733C98"/>
    <w:rsid w:val="007345A7"/>
    <w:rsid w:val="00734642"/>
    <w:rsid w:val="00734B82"/>
    <w:rsid w:val="00736EA6"/>
    <w:rsid w:val="00737B13"/>
    <w:rsid w:val="00740025"/>
    <w:rsid w:val="007402A3"/>
    <w:rsid w:val="00740B76"/>
    <w:rsid w:val="0074108A"/>
    <w:rsid w:val="007440DF"/>
    <w:rsid w:val="007447B7"/>
    <w:rsid w:val="0074583A"/>
    <w:rsid w:val="00745C27"/>
    <w:rsid w:val="00747441"/>
    <w:rsid w:val="007479B8"/>
    <w:rsid w:val="00747B0D"/>
    <w:rsid w:val="007506AE"/>
    <w:rsid w:val="00750827"/>
    <w:rsid w:val="00750C3C"/>
    <w:rsid w:val="00750CF8"/>
    <w:rsid w:val="00750EE0"/>
    <w:rsid w:val="00750F77"/>
    <w:rsid w:val="00751867"/>
    <w:rsid w:val="00751A8B"/>
    <w:rsid w:val="007528E0"/>
    <w:rsid w:val="007531EF"/>
    <w:rsid w:val="00753C86"/>
    <w:rsid w:val="0075407C"/>
    <w:rsid w:val="007540FE"/>
    <w:rsid w:val="007542D5"/>
    <w:rsid w:val="007553B4"/>
    <w:rsid w:val="00756098"/>
    <w:rsid w:val="00756D19"/>
    <w:rsid w:val="00760025"/>
    <w:rsid w:val="0076014E"/>
    <w:rsid w:val="00760387"/>
    <w:rsid w:val="007603EC"/>
    <w:rsid w:val="007606AE"/>
    <w:rsid w:val="00760B36"/>
    <w:rsid w:val="007614E0"/>
    <w:rsid w:val="007615F7"/>
    <w:rsid w:val="0076167F"/>
    <w:rsid w:val="00761899"/>
    <w:rsid w:val="007629EB"/>
    <w:rsid w:val="00762EF7"/>
    <w:rsid w:val="00763081"/>
    <w:rsid w:val="007637E8"/>
    <w:rsid w:val="00764437"/>
    <w:rsid w:val="0076587B"/>
    <w:rsid w:val="007663B8"/>
    <w:rsid w:val="007665D1"/>
    <w:rsid w:val="00767B67"/>
    <w:rsid w:val="00770635"/>
    <w:rsid w:val="0077089D"/>
    <w:rsid w:val="00771454"/>
    <w:rsid w:val="007717C5"/>
    <w:rsid w:val="00771BA5"/>
    <w:rsid w:val="00772342"/>
    <w:rsid w:val="00774279"/>
    <w:rsid w:val="00776B5A"/>
    <w:rsid w:val="00776BA8"/>
    <w:rsid w:val="0077703F"/>
    <w:rsid w:val="00777157"/>
    <w:rsid w:val="00777405"/>
    <w:rsid w:val="007778B8"/>
    <w:rsid w:val="00780D94"/>
    <w:rsid w:val="00781D63"/>
    <w:rsid w:val="0078224D"/>
    <w:rsid w:val="00782B4A"/>
    <w:rsid w:val="00784882"/>
    <w:rsid w:val="007858F8"/>
    <w:rsid w:val="00785B5F"/>
    <w:rsid w:val="00785C89"/>
    <w:rsid w:val="00786648"/>
    <w:rsid w:val="00786F0E"/>
    <w:rsid w:val="00787F15"/>
    <w:rsid w:val="00790D16"/>
    <w:rsid w:val="0079242D"/>
    <w:rsid w:val="007929A8"/>
    <w:rsid w:val="00792EBB"/>
    <w:rsid w:val="00794795"/>
    <w:rsid w:val="00795071"/>
    <w:rsid w:val="007951B0"/>
    <w:rsid w:val="00795BD6"/>
    <w:rsid w:val="00796083"/>
    <w:rsid w:val="007A140C"/>
    <w:rsid w:val="007A15FB"/>
    <w:rsid w:val="007A1933"/>
    <w:rsid w:val="007A1D92"/>
    <w:rsid w:val="007A1E5F"/>
    <w:rsid w:val="007A2C67"/>
    <w:rsid w:val="007A2FFC"/>
    <w:rsid w:val="007A48E4"/>
    <w:rsid w:val="007A5306"/>
    <w:rsid w:val="007A6572"/>
    <w:rsid w:val="007A7A5F"/>
    <w:rsid w:val="007B0AA3"/>
    <w:rsid w:val="007B2638"/>
    <w:rsid w:val="007B2767"/>
    <w:rsid w:val="007B2A48"/>
    <w:rsid w:val="007B30FA"/>
    <w:rsid w:val="007B31EA"/>
    <w:rsid w:val="007B35A9"/>
    <w:rsid w:val="007B3ABE"/>
    <w:rsid w:val="007B416F"/>
    <w:rsid w:val="007B4279"/>
    <w:rsid w:val="007B42E0"/>
    <w:rsid w:val="007B4555"/>
    <w:rsid w:val="007B549C"/>
    <w:rsid w:val="007B54E0"/>
    <w:rsid w:val="007B58D6"/>
    <w:rsid w:val="007B590B"/>
    <w:rsid w:val="007B5DEE"/>
    <w:rsid w:val="007B6605"/>
    <w:rsid w:val="007B752C"/>
    <w:rsid w:val="007B7EEF"/>
    <w:rsid w:val="007B7F52"/>
    <w:rsid w:val="007C00C7"/>
    <w:rsid w:val="007C0BFB"/>
    <w:rsid w:val="007C14A6"/>
    <w:rsid w:val="007C17FD"/>
    <w:rsid w:val="007C2BA5"/>
    <w:rsid w:val="007C2DDD"/>
    <w:rsid w:val="007C2F12"/>
    <w:rsid w:val="007C57B7"/>
    <w:rsid w:val="007C64FB"/>
    <w:rsid w:val="007C690C"/>
    <w:rsid w:val="007C6A88"/>
    <w:rsid w:val="007C6ABD"/>
    <w:rsid w:val="007C6AC7"/>
    <w:rsid w:val="007C6BB1"/>
    <w:rsid w:val="007C7A73"/>
    <w:rsid w:val="007D0281"/>
    <w:rsid w:val="007D0A01"/>
    <w:rsid w:val="007D0AEA"/>
    <w:rsid w:val="007D126B"/>
    <w:rsid w:val="007D1402"/>
    <w:rsid w:val="007D1904"/>
    <w:rsid w:val="007D1F86"/>
    <w:rsid w:val="007D473C"/>
    <w:rsid w:val="007D4D66"/>
    <w:rsid w:val="007D55BC"/>
    <w:rsid w:val="007D734C"/>
    <w:rsid w:val="007D7AAF"/>
    <w:rsid w:val="007E0002"/>
    <w:rsid w:val="007E0391"/>
    <w:rsid w:val="007E086D"/>
    <w:rsid w:val="007E0DBD"/>
    <w:rsid w:val="007E239E"/>
    <w:rsid w:val="007E27BF"/>
    <w:rsid w:val="007E2BC4"/>
    <w:rsid w:val="007E39E3"/>
    <w:rsid w:val="007E4202"/>
    <w:rsid w:val="007E4889"/>
    <w:rsid w:val="007E5C23"/>
    <w:rsid w:val="007E6927"/>
    <w:rsid w:val="007E6D17"/>
    <w:rsid w:val="007E6EAF"/>
    <w:rsid w:val="007E6F60"/>
    <w:rsid w:val="007E71DA"/>
    <w:rsid w:val="007E7FD1"/>
    <w:rsid w:val="007F002D"/>
    <w:rsid w:val="007F0A56"/>
    <w:rsid w:val="007F125A"/>
    <w:rsid w:val="007F13F8"/>
    <w:rsid w:val="007F1763"/>
    <w:rsid w:val="007F3D10"/>
    <w:rsid w:val="007F402E"/>
    <w:rsid w:val="007F4D7E"/>
    <w:rsid w:val="007F54B0"/>
    <w:rsid w:val="007F5CF2"/>
    <w:rsid w:val="007F6EC9"/>
    <w:rsid w:val="007F74E6"/>
    <w:rsid w:val="007F7732"/>
    <w:rsid w:val="00800CEA"/>
    <w:rsid w:val="008010EC"/>
    <w:rsid w:val="008011ED"/>
    <w:rsid w:val="008014C5"/>
    <w:rsid w:val="00801EBB"/>
    <w:rsid w:val="0080332A"/>
    <w:rsid w:val="008034D8"/>
    <w:rsid w:val="008035F0"/>
    <w:rsid w:val="00803829"/>
    <w:rsid w:val="008050E8"/>
    <w:rsid w:val="00805B95"/>
    <w:rsid w:val="00806F68"/>
    <w:rsid w:val="00807512"/>
    <w:rsid w:val="00810226"/>
    <w:rsid w:val="00810A45"/>
    <w:rsid w:val="008114A8"/>
    <w:rsid w:val="008118EE"/>
    <w:rsid w:val="00811ED8"/>
    <w:rsid w:val="008124CF"/>
    <w:rsid w:val="00814473"/>
    <w:rsid w:val="00815A50"/>
    <w:rsid w:val="00815B34"/>
    <w:rsid w:val="00817ADC"/>
    <w:rsid w:val="00820D5F"/>
    <w:rsid w:val="00821772"/>
    <w:rsid w:val="00821F74"/>
    <w:rsid w:val="008220C5"/>
    <w:rsid w:val="00822139"/>
    <w:rsid w:val="008228A9"/>
    <w:rsid w:val="00822DBB"/>
    <w:rsid w:val="0082362B"/>
    <w:rsid w:val="0082381B"/>
    <w:rsid w:val="00823E6A"/>
    <w:rsid w:val="00824404"/>
    <w:rsid w:val="008259E0"/>
    <w:rsid w:val="008268DD"/>
    <w:rsid w:val="00826EC3"/>
    <w:rsid w:val="0082712F"/>
    <w:rsid w:val="008300D4"/>
    <w:rsid w:val="00830E4B"/>
    <w:rsid w:val="0083107A"/>
    <w:rsid w:val="008311D1"/>
    <w:rsid w:val="008315D2"/>
    <w:rsid w:val="008316A7"/>
    <w:rsid w:val="00831789"/>
    <w:rsid w:val="00831DB4"/>
    <w:rsid w:val="00832846"/>
    <w:rsid w:val="00832A4B"/>
    <w:rsid w:val="00833001"/>
    <w:rsid w:val="00833A72"/>
    <w:rsid w:val="0083498F"/>
    <w:rsid w:val="00835898"/>
    <w:rsid w:val="00836253"/>
    <w:rsid w:val="00836CB4"/>
    <w:rsid w:val="00837967"/>
    <w:rsid w:val="00842020"/>
    <w:rsid w:val="00843312"/>
    <w:rsid w:val="008436FD"/>
    <w:rsid w:val="0084370B"/>
    <w:rsid w:val="00843E8D"/>
    <w:rsid w:val="00844817"/>
    <w:rsid w:val="00844E1F"/>
    <w:rsid w:val="00845BFA"/>
    <w:rsid w:val="00845C0A"/>
    <w:rsid w:val="00847025"/>
    <w:rsid w:val="0084736D"/>
    <w:rsid w:val="008502A5"/>
    <w:rsid w:val="008507FE"/>
    <w:rsid w:val="00850D4E"/>
    <w:rsid w:val="008540D1"/>
    <w:rsid w:val="00854150"/>
    <w:rsid w:val="0085423D"/>
    <w:rsid w:val="00854C88"/>
    <w:rsid w:val="00854F3C"/>
    <w:rsid w:val="00855055"/>
    <w:rsid w:val="008554E7"/>
    <w:rsid w:val="00856554"/>
    <w:rsid w:val="008565EA"/>
    <w:rsid w:val="00856F69"/>
    <w:rsid w:val="00857586"/>
    <w:rsid w:val="008576BE"/>
    <w:rsid w:val="00857ACE"/>
    <w:rsid w:val="00857BCC"/>
    <w:rsid w:val="00857C6C"/>
    <w:rsid w:val="0086011B"/>
    <w:rsid w:val="0086035C"/>
    <w:rsid w:val="00860951"/>
    <w:rsid w:val="00860C30"/>
    <w:rsid w:val="00862891"/>
    <w:rsid w:val="00862F72"/>
    <w:rsid w:val="008639DF"/>
    <w:rsid w:val="00864954"/>
    <w:rsid w:val="00865AC8"/>
    <w:rsid w:val="0086742B"/>
    <w:rsid w:val="00867A13"/>
    <w:rsid w:val="00870485"/>
    <w:rsid w:val="008718EF"/>
    <w:rsid w:val="00871CD4"/>
    <w:rsid w:val="008729C0"/>
    <w:rsid w:val="00872F70"/>
    <w:rsid w:val="00873E8D"/>
    <w:rsid w:val="00875B24"/>
    <w:rsid w:val="00876106"/>
    <w:rsid w:val="008768BA"/>
    <w:rsid w:val="0087708C"/>
    <w:rsid w:val="008777F5"/>
    <w:rsid w:val="0087789E"/>
    <w:rsid w:val="0088031C"/>
    <w:rsid w:val="0088099D"/>
    <w:rsid w:val="00881427"/>
    <w:rsid w:val="00881483"/>
    <w:rsid w:val="008814D1"/>
    <w:rsid w:val="008816AC"/>
    <w:rsid w:val="00882AEC"/>
    <w:rsid w:val="00883128"/>
    <w:rsid w:val="008831DA"/>
    <w:rsid w:val="00883572"/>
    <w:rsid w:val="008859BB"/>
    <w:rsid w:val="00890CC9"/>
    <w:rsid w:val="00890FA4"/>
    <w:rsid w:val="00891502"/>
    <w:rsid w:val="00891B5A"/>
    <w:rsid w:val="00891CB5"/>
    <w:rsid w:val="00891D01"/>
    <w:rsid w:val="008920A8"/>
    <w:rsid w:val="00892496"/>
    <w:rsid w:val="008928AB"/>
    <w:rsid w:val="008929E5"/>
    <w:rsid w:val="00893904"/>
    <w:rsid w:val="00894505"/>
    <w:rsid w:val="008959E5"/>
    <w:rsid w:val="00895E0D"/>
    <w:rsid w:val="0089603E"/>
    <w:rsid w:val="008969E0"/>
    <w:rsid w:val="008975BC"/>
    <w:rsid w:val="00897B29"/>
    <w:rsid w:val="00897DC0"/>
    <w:rsid w:val="008A15FB"/>
    <w:rsid w:val="008A180A"/>
    <w:rsid w:val="008A1C9F"/>
    <w:rsid w:val="008A2D47"/>
    <w:rsid w:val="008A55C8"/>
    <w:rsid w:val="008A6034"/>
    <w:rsid w:val="008A6514"/>
    <w:rsid w:val="008A6703"/>
    <w:rsid w:val="008A6A0B"/>
    <w:rsid w:val="008A6EBC"/>
    <w:rsid w:val="008A767A"/>
    <w:rsid w:val="008A7899"/>
    <w:rsid w:val="008A7F4E"/>
    <w:rsid w:val="008B0982"/>
    <w:rsid w:val="008B0C58"/>
    <w:rsid w:val="008B1224"/>
    <w:rsid w:val="008B2957"/>
    <w:rsid w:val="008B46B4"/>
    <w:rsid w:val="008B46CE"/>
    <w:rsid w:val="008B4B49"/>
    <w:rsid w:val="008B5575"/>
    <w:rsid w:val="008B5A18"/>
    <w:rsid w:val="008B75B6"/>
    <w:rsid w:val="008B7CEC"/>
    <w:rsid w:val="008C03B0"/>
    <w:rsid w:val="008C075C"/>
    <w:rsid w:val="008C182A"/>
    <w:rsid w:val="008C23A2"/>
    <w:rsid w:val="008C2D42"/>
    <w:rsid w:val="008C310F"/>
    <w:rsid w:val="008C3676"/>
    <w:rsid w:val="008C41B6"/>
    <w:rsid w:val="008C4EE9"/>
    <w:rsid w:val="008C559D"/>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F88"/>
    <w:rsid w:val="008D503B"/>
    <w:rsid w:val="008D5153"/>
    <w:rsid w:val="008D52A9"/>
    <w:rsid w:val="008D6085"/>
    <w:rsid w:val="008D7368"/>
    <w:rsid w:val="008E0399"/>
    <w:rsid w:val="008E0552"/>
    <w:rsid w:val="008E0DFC"/>
    <w:rsid w:val="008E24E6"/>
    <w:rsid w:val="008E2607"/>
    <w:rsid w:val="008E30C6"/>
    <w:rsid w:val="008E31F4"/>
    <w:rsid w:val="008E3402"/>
    <w:rsid w:val="008E3523"/>
    <w:rsid w:val="008E3A3E"/>
    <w:rsid w:val="008E3C9E"/>
    <w:rsid w:val="008E40DE"/>
    <w:rsid w:val="008E43F0"/>
    <w:rsid w:val="008E47E6"/>
    <w:rsid w:val="008E534E"/>
    <w:rsid w:val="008E54D9"/>
    <w:rsid w:val="008E5ED7"/>
    <w:rsid w:val="008E6669"/>
    <w:rsid w:val="008E73D9"/>
    <w:rsid w:val="008E74D1"/>
    <w:rsid w:val="008E76B4"/>
    <w:rsid w:val="008F2096"/>
    <w:rsid w:val="008F2920"/>
    <w:rsid w:val="008F3443"/>
    <w:rsid w:val="008F349E"/>
    <w:rsid w:val="008F436F"/>
    <w:rsid w:val="008F43F9"/>
    <w:rsid w:val="008F4DE0"/>
    <w:rsid w:val="008F4E79"/>
    <w:rsid w:val="008F60DD"/>
    <w:rsid w:val="008F71C4"/>
    <w:rsid w:val="008F7411"/>
    <w:rsid w:val="008F7839"/>
    <w:rsid w:val="00901BC7"/>
    <w:rsid w:val="00902366"/>
    <w:rsid w:val="00902416"/>
    <w:rsid w:val="009027E6"/>
    <w:rsid w:val="00904829"/>
    <w:rsid w:val="009052F5"/>
    <w:rsid w:val="00906D48"/>
    <w:rsid w:val="00906EDC"/>
    <w:rsid w:val="0090721B"/>
    <w:rsid w:val="0090731E"/>
    <w:rsid w:val="00910B0C"/>
    <w:rsid w:val="00910EA5"/>
    <w:rsid w:val="00911101"/>
    <w:rsid w:val="009113B4"/>
    <w:rsid w:val="009114CE"/>
    <w:rsid w:val="00912374"/>
    <w:rsid w:val="00912850"/>
    <w:rsid w:val="00912F29"/>
    <w:rsid w:val="00913B21"/>
    <w:rsid w:val="009146C5"/>
    <w:rsid w:val="009149CE"/>
    <w:rsid w:val="00914D99"/>
    <w:rsid w:val="00914F47"/>
    <w:rsid w:val="00914F56"/>
    <w:rsid w:val="00915018"/>
    <w:rsid w:val="00915135"/>
    <w:rsid w:val="00915894"/>
    <w:rsid w:val="00916D8F"/>
    <w:rsid w:val="00916FF8"/>
    <w:rsid w:val="009205D4"/>
    <w:rsid w:val="009209DF"/>
    <w:rsid w:val="00921B2F"/>
    <w:rsid w:val="009221B2"/>
    <w:rsid w:val="0092268B"/>
    <w:rsid w:val="00923285"/>
    <w:rsid w:val="0092337F"/>
    <w:rsid w:val="0092388C"/>
    <w:rsid w:val="00924392"/>
    <w:rsid w:val="009246C7"/>
    <w:rsid w:val="00925476"/>
    <w:rsid w:val="00925D67"/>
    <w:rsid w:val="00927547"/>
    <w:rsid w:val="009307E7"/>
    <w:rsid w:val="00930CD7"/>
    <w:rsid w:val="009310C7"/>
    <w:rsid w:val="00931A31"/>
    <w:rsid w:val="00931F89"/>
    <w:rsid w:val="0093206C"/>
    <w:rsid w:val="00932FB9"/>
    <w:rsid w:val="00934127"/>
    <w:rsid w:val="00934B25"/>
    <w:rsid w:val="00935980"/>
    <w:rsid w:val="00935B68"/>
    <w:rsid w:val="009376D6"/>
    <w:rsid w:val="00937F3F"/>
    <w:rsid w:val="00937F88"/>
    <w:rsid w:val="009406C5"/>
    <w:rsid w:val="00940B4D"/>
    <w:rsid w:val="0094104C"/>
    <w:rsid w:val="00941455"/>
    <w:rsid w:val="009418FF"/>
    <w:rsid w:val="00941AC3"/>
    <w:rsid w:val="009425AD"/>
    <w:rsid w:val="00942751"/>
    <w:rsid w:val="00943BB1"/>
    <w:rsid w:val="009453A5"/>
    <w:rsid w:val="00946535"/>
    <w:rsid w:val="00946CC8"/>
    <w:rsid w:val="00946D23"/>
    <w:rsid w:val="009476B7"/>
    <w:rsid w:val="009501B5"/>
    <w:rsid w:val="0095038A"/>
    <w:rsid w:val="009515C5"/>
    <w:rsid w:val="0095243D"/>
    <w:rsid w:val="00952CBE"/>
    <w:rsid w:val="0095379A"/>
    <w:rsid w:val="00953C79"/>
    <w:rsid w:val="00954031"/>
    <w:rsid w:val="00954338"/>
    <w:rsid w:val="009552C2"/>
    <w:rsid w:val="0095608D"/>
    <w:rsid w:val="0095665A"/>
    <w:rsid w:val="00956903"/>
    <w:rsid w:val="00957AF7"/>
    <w:rsid w:val="0096038F"/>
    <w:rsid w:val="009604FF"/>
    <w:rsid w:val="0096076E"/>
    <w:rsid w:val="00960773"/>
    <w:rsid w:val="00960979"/>
    <w:rsid w:val="00960E60"/>
    <w:rsid w:val="00961F41"/>
    <w:rsid w:val="0096227A"/>
    <w:rsid w:val="00963018"/>
    <w:rsid w:val="00963505"/>
    <w:rsid w:val="00963985"/>
    <w:rsid w:val="0096411C"/>
    <w:rsid w:val="00964399"/>
    <w:rsid w:val="00965798"/>
    <w:rsid w:val="0096641B"/>
    <w:rsid w:val="009671BD"/>
    <w:rsid w:val="009672D9"/>
    <w:rsid w:val="00967DCB"/>
    <w:rsid w:val="00967FA9"/>
    <w:rsid w:val="00970B70"/>
    <w:rsid w:val="0097188F"/>
    <w:rsid w:val="00971D41"/>
    <w:rsid w:val="009726EB"/>
    <w:rsid w:val="009726F2"/>
    <w:rsid w:val="00973A39"/>
    <w:rsid w:val="00974685"/>
    <w:rsid w:val="0097468C"/>
    <w:rsid w:val="009758A3"/>
    <w:rsid w:val="0097613C"/>
    <w:rsid w:val="0097775B"/>
    <w:rsid w:val="00980577"/>
    <w:rsid w:val="00980E70"/>
    <w:rsid w:val="00981FD2"/>
    <w:rsid w:val="00982016"/>
    <w:rsid w:val="00982C1D"/>
    <w:rsid w:val="00982C9E"/>
    <w:rsid w:val="00983645"/>
    <w:rsid w:val="00983E70"/>
    <w:rsid w:val="00983F67"/>
    <w:rsid w:val="00985112"/>
    <w:rsid w:val="0098638C"/>
    <w:rsid w:val="0098656D"/>
    <w:rsid w:val="0098673A"/>
    <w:rsid w:val="009902B8"/>
    <w:rsid w:val="00990997"/>
    <w:rsid w:val="00990CFA"/>
    <w:rsid w:val="00991BED"/>
    <w:rsid w:val="00991C9D"/>
    <w:rsid w:val="009925DA"/>
    <w:rsid w:val="0099386B"/>
    <w:rsid w:val="00993E43"/>
    <w:rsid w:val="00994189"/>
    <w:rsid w:val="009953BE"/>
    <w:rsid w:val="009956FB"/>
    <w:rsid w:val="0099620F"/>
    <w:rsid w:val="00996805"/>
    <w:rsid w:val="0099720F"/>
    <w:rsid w:val="00997E47"/>
    <w:rsid w:val="009A0096"/>
    <w:rsid w:val="009A0EFA"/>
    <w:rsid w:val="009A1F27"/>
    <w:rsid w:val="009A1F59"/>
    <w:rsid w:val="009A20AD"/>
    <w:rsid w:val="009A264F"/>
    <w:rsid w:val="009A3C57"/>
    <w:rsid w:val="009A406A"/>
    <w:rsid w:val="009A4501"/>
    <w:rsid w:val="009A4531"/>
    <w:rsid w:val="009A4584"/>
    <w:rsid w:val="009A4636"/>
    <w:rsid w:val="009A59CA"/>
    <w:rsid w:val="009A6BDD"/>
    <w:rsid w:val="009A6FDB"/>
    <w:rsid w:val="009B0595"/>
    <w:rsid w:val="009B08F4"/>
    <w:rsid w:val="009B111E"/>
    <w:rsid w:val="009B138B"/>
    <w:rsid w:val="009B33BB"/>
    <w:rsid w:val="009B3912"/>
    <w:rsid w:val="009B3A06"/>
    <w:rsid w:val="009B4683"/>
    <w:rsid w:val="009B6DE3"/>
    <w:rsid w:val="009B78AB"/>
    <w:rsid w:val="009B7B5B"/>
    <w:rsid w:val="009C149C"/>
    <w:rsid w:val="009C18C9"/>
    <w:rsid w:val="009C1B18"/>
    <w:rsid w:val="009C248A"/>
    <w:rsid w:val="009C282B"/>
    <w:rsid w:val="009C34FB"/>
    <w:rsid w:val="009C52A6"/>
    <w:rsid w:val="009C7259"/>
    <w:rsid w:val="009C7A93"/>
    <w:rsid w:val="009D02EA"/>
    <w:rsid w:val="009D0524"/>
    <w:rsid w:val="009D0A80"/>
    <w:rsid w:val="009D0F1A"/>
    <w:rsid w:val="009D1B21"/>
    <w:rsid w:val="009D22ED"/>
    <w:rsid w:val="009D2888"/>
    <w:rsid w:val="009D3316"/>
    <w:rsid w:val="009D5B29"/>
    <w:rsid w:val="009D60D0"/>
    <w:rsid w:val="009D6316"/>
    <w:rsid w:val="009D6524"/>
    <w:rsid w:val="009D68EC"/>
    <w:rsid w:val="009D6D0A"/>
    <w:rsid w:val="009D6FC8"/>
    <w:rsid w:val="009D7792"/>
    <w:rsid w:val="009E0AC9"/>
    <w:rsid w:val="009E137F"/>
    <w:rsid w:val="009E1664"/>
    <w:rsid w:val="009E27F8"/>
    <w:rsid w:val="009E434D"/>
    <w:rsid w:val="009E43F1"/>
    <w:rsid w:val="009E4E20"/>
    <w:rsid w:val="009E5322"/>
    <w:rsid w:val="009E5551"/>
    <w:rsid w:val="009E55D1"/>
    <w:rsid w:val="009E574C"/>
    <w:rsid w:val="009E5CB3"/>
    <w:rsid w:val="009E649A"/>
    <w:rsid w:val="009E6DA1"/>
    <w:rsid w:val="009E6DAC"/>
    <w:rsid w:val="009E7B6F"/>
    <w:rsid w:val="009E7F41"/>
    <w:rsid w:val="009F003C"/>
    <w:rsid w:val="009F3697"/>
    <w:rsid w:val="009F4B2A"/>
    <w:rsid w:val="009F52E8"/>
    <w:rsid w:val="009F5885"/>
    <w:rsid w:val="00A0076D"/>
    <w:rsid w:val="00A00C87"/>
    <w:rsid w:val="00A019AF"/>
    <w:rsid w:val="00A01A6F"/>
    <w:rsid w:val="00A0230D"/>
    <w:rsid w:val="00A0286E"/>
    <w:rsid w:val="00A03A32"/>
    <w:rsid w:val="00A03EF8"/>
    <w:rsid w:val="00A04283"/>
    <w:rsid w:val="00A04C6F"/>
    <w:rsid w:val="00A05401"/>
    <w:rsid w:val="00A05776"/>
    <w:rsid w:val="00A05B86"/>
    <w:rsid w:val="00A05C94"/>
    <w:rsid w:val="00A06204"/>
    <w:rsid w:val="00A06657"/>
    <w:rsid w:val="00A067B2"/>
    <w:rsid w:val="00A07B99"/>
    <w:rsid w:val="00A1008D"/>
    <w:rsid w:val="00A10424"/>
    <w:rsid w:val="00A11472"/>
    <w:rsid w:val="00A11FA1"/>
    <w:rsid w:val="00A121B7"/>
    <w:rsid w:val="00A126DC"/>
    <w:rsid w:val="00A132E0"/>
    <w:rsid w:val="00A133AE"/>
    <w:rsid w:val="00A138D9"/>
    <w:rsid w:val="00A13D29"/>
    <w:rsid w:val="00A16163"/>
    <w:rsid w:val="00A16413"/>
    <w:rsid w:val="00A173CA"/>
    <w:rsid w:val="00A17A55"/>
    <w:rsid w:val="00A17F29"/>
    <w:rsid w:val="00A2254E"/>
    <w:rsid w:val="00A22950"/>
    <w:rsid w:val="00A22D72"/>
    <w:rsid w:val="00A234FC"/>
    <w:rsid w:val="00A24E79"/>
    <w:rsid w:val="00A24F77"/>
    <w:rsid w:val="00A253B5"/>
    <w:rsid w:val="00A2554C"/>
    <w:rsid w:val="00A25A87"/>
    <w:rsid w:val="00A25F8F"/>
    <w:rsid w:val="00A263A2"/>
    <w:rsid w:val="00A2668A"/>
    <w:rsid w:val="00A30BB3"/>
    <w:rsid w:val="00A30D13"/>
    <w:rsid w:val="00A3184B"/>
    <w:rsid w:val="00A319BE"/>
    <w:rsid w:val="00A33059"/>
    <w:rsid w:val="00A33BA5"/>
    <w:rsid w:val="00A34689"/>
    <w:rsid w:val="00A35126"/>
    <w:rsid w:val="00A352D9"/>
    <w:rsid w:val="00A37EC2"/>
    <w:rsid w:val="00A4020D"/>
    <w:rsid w:val="00A40D04"/>
    <w:rsid w:val="00A411C7"/>
    <w:rsid w:val="00A41F92"/>
    <w:rsid w:val="00A429FD"/>
    <w:rsid w:val="00A42DC3"/>
    <w:rsid w:val="00A42E9A"/>
    <w:rsid w:val="00A43327"/>
    <w:rsid w:val="00A4455A"/>
    <w:rsid w:val="00A44F54"/>
    <w:rsid w:val="00A45630"/>
    <w:rsid w:val="00A457EC"/>
    <w:rsid w:val="00A464F5"/>
    <w:rsid w:val="00A46526"/>
    <w:rsid w:val="00A46881"/>
    <w:rsid w:val="00A478DB"/>
    <w:rsid w:val="00A47E6A"/>
    <w:rsid w:val="00A50424"/>
    <w:rsid w:val="00A50A66"/>
    <w:rsid w:val="00A50B9B"/>
    <w:rsid w:val="00A50BCB"/>
    <w:rsid w:val="00A51273"/>
    <w:rsid w:val="00A515CA"/>
    <w:rsid w:val="00A53248"/>
    <w:rsid w:val="00A542B1"/>
    <w:rsid w:val="00A5442A"/>
    <w:rsid w:val="00A5480D"/>
    <w:rsid w:val="00A55A79"/>
    <w:rsid w:val="00A55AFC"/>
    <w:rsid w:val="00A56D11"/>
    <w:rsid w:val="00A57150"/>
    <w:rsid w:val="00A60950"/>
    <w:rsid w:val="00A609FE"/>
    <w:rsid w:val="00A60D6E"/>
    <w:rsid w:val="00A60E4F"/>
    <w:rsid w:val="00A618F3"/>
    <w:rsid w:val="00A63139"/>
    <w:rsid w:val="00A63819"/>
    <w:rsid w:val="00A63BF1"/>
    <w:rsid w:val="00A63F8B"/>
    <w:rsid w:val="00A64874"/>
    <w:rsid w:val="00A65009"/>
    <w:rsid w:val="00A6797A"/>
    <w:rsid w:val="00A70627"/>
    <w:rsid w:val="00A70942"/>
    <w:rsid w:val="00A70A70"/>
    <w:rsid w:val="00A713E0"/>
    <w:rsid w:val="00A724DF"/>
    <w:rsid w:val="00A72CF7"/>
    <w:rsid w:val="00A74238"/>
    <w:rsid w:val="00A76B28"/>
    <w:rsid w:val="00A77A64"/>
    <w:rsid w:val="00A77BA0"/>
    <w:rsid w:val="00A80624"/>
    <w:rsid w:val="00A80CB6"/>
    <w:rsid w:val="00A818EC"/>
    <w:rsid w:val="00A833A4"/>
    <w:rsid w:val="00A84A51"/>
    <w:rsid w:val="00A84CAD"/>
    <w:rsid w:val="00A85CDC"/>
    <w:rsid w:val="00A8664B"/>
    <w:rsid w:val="00A86B3C"/>
    <w:rsid w:val="00A86B9C"/>
    <w:rsid w:val="00A86CCB"/>
    <w:rsid w:val="00A8796C"/>
    <w:rsid w:val="00A87BB7"/>
    <w:rsid w:val="00A90721"/>
    <w:rsid w:val="00A90D6C"/>
    <w:rsid w:val="00A92C19"/>
    <w:rsid w:val="00A94146"/>
    <w:rsid w:val="00A941A7"/>
    <w:rsid w:val="00A94C1C"/>
    <w:rsid w:val="00A94E73"/>
    <w:rsid w:val="00A96566"/>
    <w:rsid w:val="00A965DC"/>
    <w:rsid w:val="00A968E9"/>
    <w:rsid w:val="00A9701F"/>
    <w:rsid w:val="00A9765C"/>
    <w:rsid w:val="00A97727"/>
    <w:rsid w:val="00AA0D6E"/>
    <w:rsid w:val="00AA2F12"/>
    <w:rsid w:val="00AA3036"/>
    <w:rsid w:val="00AA34F1"/>
    <w:rsid w:val="00AA4E97"/>
    <w:rsid w:val="00AA5E71"/>
    <w:rsid w:val="00AA5F03"/>
    <w:rsid w:val="00AA64B8"/>
    <w:rsid w:val="00AB04E0"/>
    <w:rsid w:val="00AB04E2"/>
    <w:rsid w:val="00AB0719"/>
    <w:rsid w:val="00AB1F0A"/>
    <w:rsid w:val="00AB21C2"/>
    <w:rsid w:val="00AB320E"/>
    <w:rsid w:val="00AB3BCF"/>
    <w:rsid w:val="00AB407B"/>
    <w:rsid w:val="00AB4531"/>
    <w:rsid w:val="00AB4B49"/>
    <w:rsid w:val="00AB521A"/>
    <w:rsid w:val="00AB5DF9"/>
    <w:rsid w:val="00AB7F4A"/>
    <w:rsid w:val="00AC0BA2"/>
    <w:rsid w:val="00AC176D"/>
    <w:rsid w:val="00AC1933"/>
    <w:rsid w:val="00AC1C4D"/>
    <w:rsid w:val="00AC21EA"/>
    <w:rsid w:val="00AC5966"/>
    <w:rsid w:val="00AC5C7A"/>
    <w:rsid w:val="00AC6BB9"/>
    <w:rsid w:val="00AC7758"/>
    <w:rsid w:val="00AD1238"/>
    <w:rsid w:val="00AD3746"/>
    <w:rsid w:val="00AD3834"/>
    <w:rsid w:val="00AD3936"/>
    <w:rsid w:val="00AD3DFF"/>
    <w:rsid w:val="00AD426B"/>
    <w:rsid w:val="00AD5617"/>
    <w:rsid w:val="00AD65EA"/>
    <w:rsid w:val="00AD6BA0"/>
    <w:rsid w:val="00AD6F74"/>
    <w:rsid w:val="00AD7CA7"/>
    <w:rsid w:val="00AE0E36"/>
    <w:rsid w:val="00AE153E"/>
    <w:rsid w:val="00AE1929"/>
    <w:rsid w:val="00AE1B99"/>
    <w:rsid w:val="00AE233F"/>
    <w:rsid w:val="00AE276C"/>
    <w:rsid w:val="00AE2A24"/>
    <w:rsid w:val="00AE2AD8"/>
    <w:rsid w:val="00AE3035"/>
    <w:rsid w:val="00AE4164"/>
    <w:rsid w:val="00AE5104"/>
    <w:rsid w:val="00AE6332"/>
    <w:rsid w:val="00AE69DC"/>
    <w:rsid w:val="00AE7970"/>
    <w:rsid w:val="00AE7F27"/>
    <w:rsid w:val="00AF01B9"/>
    <w:rsid w:val="00AF1BA2"/>
    <w:rsid w:val="00AF2297"/>
    <w:rsid w:val="00AF2341"/>
    <w:rsid w:val="00AF2854"/>
    <w:rsid w:val="00AF34D1"/>
    <w:rsid w:val="00AF3B7A"/>
    <w:rsid w:val="00AF3DDB"/>
    <w:rsid w:val="00AF532D"/>
    <w:rsid w:val="00AF5863"/>
    <w:rsid w:val="00AF652C"/>
    <w:rsid w:val="00AF7E97"/>
    <w:rsid w:val="00AF7FF2"/>
    <w:rsid w:val="00B0005D"/>
    <w:rsid w:val="00B0015E"/>
    <w:rsid w:val="00B0031B"/>
    <w:rsid w:val="00B00769"/>
    <w:rsid w:val="00B011D3"/>
    <w:rsid w:val="00B02AEA"/>
    <w:rsid w:val="00B02E1E"/>
    <w:rsid w:val="00B04643"/>
    <w:rsid w:val="00B054ED"/>
    <w:rsid w:val="00B057F5"/>
    <w:rsid w:val="00B05829"/>
    <w:rsid w:val="00B065F4"/>
    <w:rsid w:val="00B06B7F"/>
    <w:rsid w:val="00B11033"/>
    <w:rsid w:val="00B116F1"/>
    <w:rsid w:val="00B11AEB"/>
    <w:rsid w:val="00B11CAA"/>
    <w:rsid w:val="00B1206C"/>
    <w:rsid w:val="00B121C3"/>
    <w:rsid w:val="00B12D30"/>
    <w:rsid w:val="00B131CD"/>
    <w:rsid w:val="00B137E3"/>
    <w:rsid w:val="00B14FC9"/>
    <w:rsid w:val="00B15389"/>
    <w:rsid w:val="00B15485"/>
    <w:rsid w:val="00B1559B"/>
    <w:rsid w:val="00B1599E"/>
    <w:rsid w:val="00B15D77"/>
    <w:rsid w:val="00B15EDE"/>
    <w:rsid w:val="00B178E1"/>
    <w:rsid w:val="00B1796E"/>
    <w:rsid w:val="00B200B5"/>
    <w:rsid w:val="00B200F7"/>
    <w:rsid w:val="00B20179"/>
    <w:rsid w:val="00B202C6"/>
    <w:rsid w:val="00B20CFC"/>
    <w:rsid w:val="00B21C46"/>
    <w:rsid w:val="00B22ABF"/>
    <w:rsid w:val="00B2347A"/>
    <w:rsid w:val="00B23E8F"/>
    <w:rsid w:val="00B2403B"/>
    <w:rsid w:val="00B246A4"/>
    <w:rsid w:val="00B24A47"/>
    <w:rsid w:val="00B25B92"/>
    <w:rsid w:val="00B26BD2"/>
    <w:rsid w:val="00B26BE0"/>
    <w:rsid w:val="00B26EFB"/>
    <w:rsid w:val="00B271AF"/>
    <w:rsid w:val="00B30084"/>
    <w:rsid w:val="00B30681"/>
    <w:rsid w:val="00B30691"/>
    <w:rsid w:val="00B30712"/>
    <w:rsid w:val="00B31144"/>
    <w:rsid w:val="00B32400"/>
    <w:rsid w:val="00B328EB"/>
    <w:rsid w:val="00B32CF4"/>
    <w:rsid w:val="00B32D49"/>
    <w:rsid w:val="00B33C47"/>
    <w:rsid w:val="00B33F0F"/>
    <w:rsid w:val="00B34ECD"/>
    <w:rsid w:val="00B352E7"/>
    <w:rsid w:val="00B35310"/>
    <w:rsid w:val="00B3556D"/>
    <w:rsid w:val="00B358A7"/>
    <w:rsid w:val="00B36172"/>
    <w:rsid w:val="00B40157"/>
    <w:rsid w:val="00B409B6"/>
    <w:rsid w:val="00B4212D"/>
    <w:rsid w:val="00B427ED"/>
    <w:rsid w:val="00B42EBB"/>
    <w:rsid w:val="00B44AB0"/>
    <w:rsid w:val="00B44EA8"/>
    <w:rsid w:val="00B45C56"/>
    <w:rsid w:val="00B467A8"/>
    <w:rsid w:val="00B46A97"/>
    <w:rsid w:val="00B47509"/>
    <w:rsid w:val="00B5076F"/>
    <w:rsid w:val="00B50860"/>
    <w:rsid w:val="00B50A56"/>
    <w:rsid w:val="00B517EA"/>
    <w:rsid w:val="00B51821"/>
    <w:rsid w:val="00B519E5"/>
    <w:rsid w:val="00B520BF"/>
    <w:rsid w:val="00B527D1"/>
    <w:rsid w:val="00B53E8A"/>
    <w:rsid w:val="00B546B7"/>
    <w:rsid w:val="00B553A2"/>
    <w:rsid w:val="00B55D3C"/>
    <w:rsid w:val="00B55F67"/>
    <w:rsid w:val="00B5767B"/>
    <w:rsid w:val="00B5782A"/>
    <w:rsid w:val="00B60940"/>
    <w:rsid w:val="00B61756"/>
    <w:rsid w:val="00B624F1"/>
    <w:rsid w:val="00B62CCE"/>
    <w:rsid w:val="00B64F17"/>
    <w:rsid w:val="00B65C57"/>
    <w:rsid w:val="00B65E50"/>
    <w:rsid w:val="00B672B5"/>
    <w:rsid w:val="00B67C46"/>
    <w:rsid w:val="00B70BAF"/>
    <w:rsid w:val="00B70FB6"/>
    <w:rsid w:val="00B717B9"/>
    <w:rsid w:val="00B72A01"/>
    <w:rsid w:val="00B73812"/>
    <w:rsid w:val="00B7412D"/>
    <w:rsid w:val="00B746C0"/>
    <w:rsid w:val="00B74A3C"/>
    <w:rsid w:val="00B750DD"/>
    <w:rsid w:val="00B75DA8"/>
    <w:rsid w:val="00B76DD9"/>
    <w:rsid w:val="00B77364"/>
    <w:rsid w:val="00B77696"/>
    <w:rsid w:val="00B77701"/>
    <w:rsid w:val="00B77B7F"/>
    <w:rsid w:val="00B80F6B"/>
    <w:rsid w:val="00B8152E"/>
    <w:rsid w:val="00B81D01"/>
    <w:rsid w:val="00B81D67"/>
    <w:rsid w:val="00B82804"/>
    <w:rsid w:val="00B83533"/>
    <w:rsid w:val="00B83E06"/>
    <w:rsid w:val="00B84042"/>
    <w:rsid w:val="00B84443"/>
    <w:rsid w:val="00B844A4"/>
    <w:rsid w:val="00B8478A"/>
    <w:rsid w:val="00B84E2B"/>
    <w:rsid w:val="00B8551B"/>
    <w:rsid w:val="00B85963"/>
    <w:rsid w:val="00B85B6F"/>
    <w:rsid w:val="00B876AB"/>
    <w:rsid w:val="00B87727"/>
    <w:rsid w:val="00B90AC2"/>
    <w:rsid w:val="00B91AB8"/>
    <w:rsid w:val="00B91C59"/>
    <w:rsid w:val="00B92395"/>
    <w:rsid w:val="00B927B3"/>
    <w:rsid w:val="00B92934"/>
    <w:rsid w:val="00B929A2"/>
    <w:rsid w:val="00B93064"/>
    <w:rsid w:val="00B93746"/>
    <w:rsid w:val="00B95E0E"/>
    <w:rsid w:val="00B96A82"/>
    <w:rsid w:val="00B9722C"/>
    <w:rsid w:val="00B97803"/>
    <w:rsid w:val="00B97E1A"/>
    <w:rsid w:val="00BA04BC"/>
    <w:rsid w:val="00BA0C99"/>
    <w:rsid w:val="00BA17A5"/>
    <w:rsid w:val="00BA2323"/>
    <w:rsid w:val="00BA28FD"/>
    <w:rsid w:val="00BA48D1"/>
    <w:rsid w:val="00BA52CF"/>
    <w:rsid w:val="00BA6F9F"/>
    <w:rsid w:val="00BA7706"/>
    <w:rsid w:val="00BB01C0"/>
    <w:rsid w:val="00BB0B7C"/>
    <w:rsid w:val="00BB29CC"/>
    <w:rsid w:val="00BB45D9"/>
    <w:rsid w:val="00BB4850"/>
    <w:rsid w:val="00BB5E36"/>
    <w:rsid w:val="00BB6FBB"/>
    <w:rsid w:val="00BB7286"/>
    <w:rsid w:val="00BB74AB"/>
    <w:rsid w:val="00BC114A"/>
    <w:rsid w:val="00BC170C"/>
    <w:rsid w:val="00BC196B"/>
    <w:rsid w:val="00BC2024"/>
    <w:rsid w:val="00BC2501"/>
    <w:rsid w:val="00BC2EBD"/>
    <w:rsid w:val="00BC4F5E"/>
    <w:rsid w:val="00BC6791"/>
    <w:rsid w:val="00BC6B69"/>
    <w:rsid w:val="00BC709B"/>
    <w:rsid w:val="00BC76CD"/>
    <w:rsid w:val="00BC78DD"/>
    <w:rsid w:val="00BC7AD9"/>
    <w:rsid w:val="00BC7D05"/>
    <w:rsid w:val="00BC7EA9"/>
    <w:rsid w:val="00BC7F27"/>
    <w:rsid w:val="00BD1323"/>
    <w:rsid w:val="00BD1E4E"/>
    <w:rsid w:val="00BD2486"/>
    <w:rsid w:val="00BD3523"/>
    <w:rsid w:val="00BD358B"/>
    <w:rsid w:val="00BD4D3D"/>
    <w:rsid w:val="00BD570D"/>
    <w:rsid w:val="00BD6C8D"/>
    <w:rsid w:val="00BD77EF"/>
    <w:rsid w:val="00BD79D0"/>
    <w:rsid w:val="00BE21BE"/>
    <w:rsid w:val="00BE2871"/>
    <w:rsid w:val="00BE2A7F"/>
    <w:rsid w:val="00BE342B"/>
    <w:rsid w:val="00BE3817"/>
    <w:rsid w:val="00BE4864"/>
    <w:rsid w:val="00BE5B82"/>
    <w:rsid w:val="00BE764C"/>
    <w:rsid w:val="00BE773D"/>
    <w:rsid w:val="00BF1443"/>
    <w:rsid w:val="00BF16C2"/>
    <w:rsid w:val="00BF170B"/>
    <w:rsid w:val="00BF209A"/>
    <w:rsid w:val="00BF3C57"/>
    <w:rsid w:val="00BF40D0"/>
    <w:rsid w:val="00BF573B"/>
    <w:rsid w:val="00C00DBA"/>
    <w:rsid w:val="00C0129F"/>
    <w:rsid w:val="00C015DD"/>
    <w:rsid w:val="00C02751"/>
    <w:rsid w:val="00C0303B"/>
    <w:rsid w:val="00C03BA2"/>
    <w:rsid w:val="00C03DCF"/>
    <w:rsid w:val="00C03F0A"/>
    <w:rsid w:val="00C042F6"/>
    <w:rsid w:val="00C0434F"/>
    <w:rsid w:val="00C04581"/>
    <w:rsid w:val="00C04A83"/>
    <w:rsid w:val="00C04DD6"/>
    <w:rsid w:val="00C0505D"/>
    <w:rsid w:val="00C05B81"/>
    <w:rsid w:val="00C060CF"/>
    <w:rsid w:val="00C0673F"/>
    <w:rsid w:val="00C07811"/>
    <w:rsid w:val="00C0789F"/>
    <w:rsid w:val="00C07F10"/>
    <w:rsid w:val="00C11CDC"/>
    <w:rsid w:val="00C1213B"/>
    <w:rsid w:val="00C12478"/>
    <w:rsid w:val="00C12F88"/>
    <w:rsid w:val="00C142C8"/>
    <w:rsid w:val="00C14F95"/>
    <w:rsid w:val="00C163C3"/>
    <w:rsid w:val="00C16AD0"/>
    <w:rsid w:val="00C17A77"/>
    <w:rsid w:val="00C17E54"/>
    <w:rsid w:val="00C17F76"/>
    <w:rsid w:val="00C17FFB"/>
    <w:rsid w:val="00C20134"/>
    <w:rsid w:val="00C204F1"/>
    <w:rsid w:val="00C20875"/>
    <w:rsid w:val="00C21A13"/>
    <w:rsid w:val="00C223CB"/>
    <w:rsid w:val="00C23353"/>
    <w:rsid w:val="00C24B3A"/>
    <w:rsid w:val="00C25D1B"/>
    <w:rsid w:val="00C25F1F"/>
    <w:rsid w:val="00C260EB"/>
    <w:rsid w:val="00C2668F"/>
    <w:rsid w:val="00C26BEE"/>
    <w:rsid w:val="00C2754B"/>
    <w:rsid w:val="00C303CA"/>
    <w:rsid w:val="00C308C4"/>
    <w:rsid w:val="00C30C64"/>
    <w:rsid w:val="00C30E48"/>
    <w:rsid w:val="00C31EAB"/>
    <w:rsid w:val="00C32E7D"/>
    <w:rsid w:val="00C32F66"/>
    <w:rsid w:val="00C33626"/>
    <w:rsid w:val="00C33BB8"/>
    <w:rsid w:val="00C34B8D"/>
    <w:rsid w:val="00C35623"/>
    <w:rsid w:val="00C35E56"/>
    <w:rsid w:val="00C3719D"/>
    <w:rsid w:val="00C374F5"/>
    <w:rsid w:val="00C4041B"/>
    <w:rsid w:val="00C405AF"/>
    <w:rsid w:val="00C406E2"/>
    <w:rsid w:val="00C40C0F"/>
    <w:rsid w:val="00C40ECC"/>
    <w:rsid w:val="00C4142C"/>
    <w:rsid w:val="00C42541"/>
    <w:rsid w:val="00C42ABB"/>
    <w:rsid w:val="00C43320"/>
    <w:rsid w:val="00C43459"/>
    <w:rsid w:val="00C44BA1"/>
    <w:rsid w:val="00C459D8"/>
    <w:rsid w:val="00C464EA"/>
    <w:rsid w:val="00C468D7"/>
    <w:rsid w:val="00C46985"/>
    <w:rsid w:val="00C47512"/>
    <w:rsid w:val="00C476BB"/>
    <w:rsid w:val="00C47B10"/>
    <w:rsid w:val="00C5138B"/>
    <w:rsid w:val="00C5187C"/>
    <w:rsid w:val="00C5190A"/>
    <w:rsid w:val="00C530D0"/>
    <w:rsid w:val="00C5387E"/>
    <w:rsid w:val="00C53C60"/>
    <w:rsid w:val="00C5612F"/>
    <w:rsid w:val="00C567C4"/>
    <w:rsid w:val="00C56978"/>
    <w:rsid w:val="00C57210"/>
    <w:rsid w:val="00C5742F"/>
    <w:rsid w:val="00C574FB"/>
    <w:rsid w:val="00C618D1"/>
    <w:rsid w:val="00C61A73"/>
    <w:rsid w:val="00C61E44"/>
    <w:rsid w:val="00C62B40"/>
    <w:rsid w:val="00C63F40"/>
    <w:rsid w:val="00C64056"/>
    <w:rsid w:val="00C64369"/>
    <w:rsid w:val="00C65E41"/>
    <w:rsid w:val="00C66367"/>
    <w:rsid w:val="00C67093"/>
    <w:rsid w:val="00C704C7"/>
    <w:rsid w:val="00C704F5"/>
    <w:rsid w:val="00C7058E"/>
    <w:rsid w:val="00C717D7"/>
    <w:rsid w:val="00C718BC"/>
    <w:rsid w:val="00C71C26"/>
    <w:rsid w:val="00C72838"/>
    <w:rsid w:val="00C73A22"/>
    <w:rsid w:val="00C74C15"/>
    <w:rsid w:val="00C759CF"/>
    <w:rsid w:val="00C76C15"/>
    <w:rsid w:val="00C76D87"/>
    <w:rsid w:val="00C76DCD"/>
    <w:rsid w:val="00C802F2"/>
    <w:rsid w:val="00C811FE"/>
    <w:rsid w:val="00C839E1"/>
    <w:rsid w:val="00C852D4"/>
    <w:rsid w:val="00C852F9"/>
    <w:rsid w:val="00C85542"/>
    <w:rsid w:val="00C859F7"/>
    <w:rsid w:val="00C87104"/>
    <w:rsid w:val="00C87E59"/>
    <w:rsid w:val="00C90780"/>
    <w:rsid w:val="00C911DF"/>
    <w:rsid w:val="00C9176B"/>
    <w:rsid w:val="00C9218C"/>
    <w:rsid w:val="00C92DA1"/>
    <w:rsid w:val="00C9416C"/>
    <w:rsid w:val="00C94240"/>
    <w:rsid w:val="00C94912"/>
    <w:rsid w:val="00C94DD4"/>
    <w:rsid w:val="00C95774"/>
    <w:rsid w:val="00C960A6"/>
    <w:rsid w:val="00C960FB"/>
    <w:rsid w:val="00C967D9"/>
    <w:rsid w:val="00C96C86"/>
    <w:rsid w:val="00C96DB5"/>
    <w:rsid w:val="00C97AC9"/>
    <w:rsid w:val="00CA0338"/>
    <w:rsid w:val="00CA0620"/>
    <w:rsid w:val="00CA074C"/>
    <w:rsid w:val="00CA1CE3"/>
    <w:rsid w:val="00CA1D05"/>
    <w:rsid w:val="00CA21FE"/>
    <w:rsid w:val="00CA2FFE"/>
    <w:rsid w:val="00CA3082"/>
    <w:rsid w:val="00CA33F6"/>
    <w:rsid w:val="00CA3846"/>
    <w:rsid w:val="00CA4F0C"/>
    <w:rsid w:val="00CA5596"/>
    <w:rsid w:val="00CA5B95"/>
    <w:rsid w:val="00CA6355"/>
    <w:rsid w:val="00CA68A9"/>
    <w:rsid w:val="00CA7E3A"/>
    <w:rsid w:val="00CB1011"/>
    <w:rsid w:val="00CB1399"/>
    <w:rsid w:val="00CB14FE"/>
    <w:rsid w:val="00CB1D39"/>
    <w:rsid w:val="00CB1D8E"/>
    <w:rsid w:val="00CB1DFE"/>
    <w:rsid w:val="00CB222C"/>
    <w:rsid w:val="00CB294C"/>
    <w:rsid w:val="00CB2F8C"/>
    <w:rsid w:val="00CB4001"/>
    <w:rsid w:val="00CB458C"/>
    <w:rsid w:val="00CB4730"/>
    <w:rsid w:val="00CB4A6F"/>
    <w:rsid w:val="00CB536C"/>
    <w:rsid w:val="00CB564F"/>
    <w:rsid w:val="00CB5731"/>
    <w:rsid w:val="00CB578A"/>
    <w:rsid w:val="00CB5946"/>
    <w:rsid w:val="00CB5964"/>
    <w:rsid w:val="00CB5CE4"/>
    <w:rsid w:val="00CB62B4"/>
    <w:rsid w:val="00CB757C"/>
    <w:rsid w:val="00CC03A1"/>
    <w:rsid w:val="00CC1708"/>
    <w:rsid w:val="00CC2FA6"/>
    <w:rsid w:val="00CC3B6C"/>
    <w:rsid w:val="00CC4C67"/>
    <w:rsid w:val="00CC4CBF"/>
    <w:rsid w:val="00CC5EAD"/>
    <w:rsid w:val="00CC5FBA"/>
    <w:rsid w:val="00CC6446"/>
    <w:rsid w:val="00CC651F"/>
    <w:rsid w:val="00CC74A1"/>
    <w:rsid w:val="00CC77B4"/>
    <w:rsid w:val="00CD08C1"/>
    <w:rsid w:val="00CD0958"/>
    <w:rsid w:val="00CD1250"/>
    <w:rsid w:val="00CD167C"/>
    <w:rsid w:val="00CD2DAE"/>
    <w:rsid w:val="00CD32BA"/>
    <w:rsid w:val="00CD32C2"/>
    <w:rsid w:val="00CD3C3F"/>
    <w:rsid w:val="00CD3EE0"/>
    <w:rsid w:val="00CD40A8"/>
    <w:rsid w:val="00CD4D1B"/>
    <w:rsid w:val="00CD54FA"/>
    <w:rsid w:val="00CD5733"/>
    <w:rsid w:val="00CD5C9D"/>
    <w:rsid w:val="00CD61DF"/>
    <w:rsid w:val="00CE06F7"/>
    <w:rsid w:val="00CE146B"/>
    <w:rsid w:val="00CE2CE9"/>
    <w:rsid w:val="00CE2E49"/>
    <w:rsid w:val="00CE3D72"/>
    <w:rsid w:val="00CE44C5"/>
    <w:rsid w:val="00CE5100"/>
    <w:rsid w:val="00CE7586"/>
    <w:rsid w:val="00CE7BE5"/>
    <w:rsid w:val="00CF038C"/>
    <w:rsid w:val="00CF079E"/>
    <w:rsid w:val="00CF0AF7"/>
    <w:rsid w:val="00CF1E91"/>
    <w:rsid w:val="00CF219C"/>
    <w:rsid w:val="00CF2CE6"/>
    <w:rsid w:val="00CF36BC"/>
    <w:rsid w:val="00CF383E"/>
    <w:rsid w:val="00CF5B28"/>
    <w:rsid w:val="00CF6475"/>
    <w:rsid w:val="00CF6DBE"/>
    <w:rsid w:val="00CF78FB"/>
    <w:rsid w:val="00CF790C"/>
    <w:rsid w:val="00CF7DBF"/>
    <w:rsid w:val="00CF7E1F"/>
    <w:rsid w:val="00D0016F"/>
    <w:rsid w:val="00D00802"/>
    <w:rsid w:val="00D00E54"/>
    <w:rsid w:val="00D00EB8"/>
    <w:rsid w:val="00D01101"/>
    <w:rsid w:val="00D01A87"/>
    <w:rsid w:val="00D03808"/>
    <w:rsid w:val="00D03C22"/>
    <w:rsid w:val="00D03CA2"/>
    <w:rsid w:val="00D040D7"/>
    <w:rsid w:val="00D0430D"/>
    <w:rsid w:val="00D0489F"/>
    <w:rsid w:val="00D05338"/>
    <w:rsid w:val="00D056AD"/>
    <w:rsid w:val="00D05DB0"/>
    <w:rsid w:val="00D06357"/>
    <w:rsid w:val="00D06CA4"/>
    <w:rsid w:val="00D06E64"/>
    <w:rsid w:val="00D06EC5"/>
    <w:rsid w:val="00D10CE1"/>
    <w:rsid w:val="00D11367"/>
    <w:rsid w:val="00D116C9"/>
    <w:rsid w:val="00D1230B"/>
    <w:rsid w:val="00D1283E"/>
    <w:rsid w:val="00D14379"/>
    <w:rsid w:val="00D14478"/>
    <w:rsid w:val="00D14C18"/>
    <w:rsid w:val="00D15376"/>
    <w:rsid w:val="00D1541E"/>
    <w:rsid w:val="00D158D9"/>
    <w:rsid w:val="00D159BA"/>
    <w:rsid w:val="00D15B50"/>
    <w:rsid w:val="00D15F2C"/>
    <w:rsid w:val="00D16453"/>
    <w:rsid w:val="00D16B0F"/>
    <w:rsid w:val="00D16BAC"/>
    <w:rsid w:val="00D16E48"/>
    <w:rsid w:val="00D2018A"/>
    <w:rsid w:val="00D20EC6"/>
    <w:rsid w:val="00D2156D"/>
    <w:rsid w:val="00D216BF"/>
    <w:rsid w:val="00D21E95"/>
    <w:rsid w:val="00D24DCC"/>
    <w:rsid w:val="00D25C65"/>
    <w:rsid w:val="00D25EA9"/>
    <w:rsid w:val="00D26327"/>
    <w:rsid w:val="00D2687C"/>
    <w:rsid w:val="00D26F72"/>
    <w:rsid w:val="00D26FDE"/>
    <w:rsid w:val="00D2727B"/>
    <w:rsid w:val="00D275B2"/>
    <w:rsid w:val="00D27B3C"/>
    <w:rsid w:val="00D27F08"/>
    <w:rsid w:val="00D3137E"/>
    <w:rsid w:val="00D31E2C"/>
    <w:rsid w:val="00D32056"/>
    <w:rsid w:val="00D3335B"/>
    <w:rsid w:val="00D33428"/>
    <w:rsid w:val="00D347B4"/>
    <w:rsid w:val="00D34875"/>
    <w:rsid w:val="00D34ACB"/>
    <w:rsid w:val="00D355A1"/>
    <w:rsid w:val="00D36B8D"/>
    <w:rsid w:val="00D376BE"/>
    <w:rsid w:val="00D40A78"/>
    <w:rsid w:val="00D40AC3"/>
    <w:rsid w:val="00D41361"/>
    <w:rsid w:val="00D42C14"/>
    <w:rsid w:val="00D4300F"/>
    <w:rsid w:val="00D437AA"/>
    <w:rsid w:val="00D4447D"/>
    <w:rsid w:val="00D45FF1"/>
    <w:rsid w:val="00D46A17"/>
    <w:rsid w:val="00D4733D"/>
    <w:rsid w:val="00D47352"/>
    <w:rsid w:val="00D479F9"/>
    <w:rsid w:val="00D50882"/>
    <w:rsid w:val="00D526A1"/>
    <w:rsid w:val="00D5347E"/>
    <w:rsid w:val="00D53DB3"/>
    <w:rsid w:val="00D53FA1"/>
    <w:rsid w:val="00D54080"/>
    <w:rsid w:val="00D544EA"/>
    <w:rsid w:val="00D54A6D"/>
    <w:rsid w:val="00D54EAD"/>
    <w:rsid w:val="00D5616A"/>
    <w:rsid w:val="00D56D94"/>
    <w:rsid w:val="00D5726A"/>
    <w:rsid w:val="00D5760E"/>
    <w:rsid w:val="00D57E0E"/>
    <w:rsid w:val="00D62A86"/>
    <w:rsid w:val="00D62AF6"/>
    <w:rsid w:val="00D62C8B"/>
    <w:rsid w:val="00D62D86"/>
    <w:rsid w:val="00D62DBA"/>
    <w:rsid w:val="00D63001"/>
    <w:rsid w:val="00D63379"/>
    <w:rsid w:val="00D63665"/>
    <w:rsid w:val="00D643EE"/>
    <w:rsid w:val="00D662C5"/>
    <w:rsid w:val="00D70114"/>
    <w:rsid w:val="00D70BC9"/>
    <w:rsid w:val="00D7294D"/>
    <w:rsid w:val="00D72D86"/>
    <w:rsid w:val="00D73761"/>
    <w:rsid w:val="00D740C7"/>
    <w:rsid w:val="00D74FEA"/>
    <w:rsid w:val="00D751AA"/>
    <w:rsid w:val="00D75685"/>
    <w:rsid w:val="00D75DEA"/>
    <w:rsid w:val="00D774B2"/>
    <w:rsid w:val="00D81622"/>
    <w:rsid w:val="00D8163F"/>
    <w:rsid w:val="00D82431"/>
    <w:rsid w:val="00D828DA"/>
    <w:rsid w:val="00D82BB5"/>
    <w:rsid w:val="00D836C8"/>
    <w:rsid w:val="00D83CFB"/>
    <w:rsid w:val="00D85AB6"/>
    <w:rsid w:val="00D86CBA"/>
    <w:rsid w:val="00D8702F"/>
    <w:rsid w:val="00D879EB"/>
    <w:rsid w:val="00D87DE3"/>
    <w:rsid w:val="00D90102"/>
    <w:rsid w:val="00D90924"/>
    <w:rsid w:val="00D91F93"/>
    <w:rsid w:val="00D92A50"/>
    <w:rsid w:val="00D93343"/>
    <w:rsid w:val="00D937F6"/>
    <w:rsid w:val="00D95121"/>
    <w:rsid w:val="00D953AD"/>
    <w:rsid w:val="00D960D8"/>
    <w:rsid w:val="00D96561"/>
    <w:rsid w:val="00D96EC8"/>
    <w:rsid w:val="00D976FE"/>
    <w:rsid w:val="00DA13F5"/>
    <w:rsid w:val="00DA3CAB"/>
    <w:rsid w:val="00DA4D35"/>
    <w:rsid w:val="00DA5372"/>
    <w:rsid w:val="00DA5C23"/>
    <w:rsid w:val="00DA67FE"/>
    <w:rsid w:val="00DA6CBA"/>
    <w:rsid w:val="00DA6D29"/>
    <w:rsid w:val="00DA799A"/>
    <w:rsid w:val="00DA79AD"/>
    <w:rsid w:val="00DA7CD7"/>
    <w:rsid w:val="00DB02A0"/>
    <w:rsid w:val="00DB05FB"/>
    <w:rsid w:val="00DB0728"/>
    <w:rsid w:val="00DB0926"/>
    <w:rsid w:val="00DB12FC"/>
    <w:rsid w:val="00DB18F2"/>
    <w:rsid w:val="00DB1A90"/>
    <w:rsid w:val="00DB1F1A"/>
    <w:rsid w:val="00DB2481"/>
    <w:rsid w:val="00DB2B71"/>
    <w:rsid w:val="00DB384C"/>
    <w:rsid w:val="00DB3948"/>
    <w:rsid w:val="00DB4707"/>
    <w:rsid w:val="00DB4A77"/>
    <w:rsid w:val="00DB67F3"/>
    <w:rsid w:val="00DB6BFA"/>
    <w:rsid w:val="00DB7044"/>
    <w:rsid w:val="00DB72D4"/>
    <w:rsid w:val="00DC11CA"/>
    <w:rsid w:val="00DC19D1"/>
    <w:rsid w:val="00DC1A10"/>
    <w:rsid w:val="00DC22BF"/>
    <w:rsid w:val="00DC3143"/>
    <w:rsid w:val="00DC3FC6"/>
    <w:rsid w:val="00DC4E8E"/>
    <w:rsid w:val="00DC5B65"/>
    <w:rsid w:val="00DC603C"/>
    <w:rsid w:val="00DC6402"/>
    <w:rsid w:val="00DC64EE"/>
    <w:rsid w:val="00DC666B"/>
    <w:rsid w:val="00DC6996"/>
    <w:rsid w:val="00DC6F54"/>
    <w:rsid w:val="00DC71E7"/>
    <w:rsid w:val="00DC720B"/>
    <w:rsid w:val="00DD018E"/>
    <w:rsid w:val="00DD02FE"/>
    <w:rsid w:val="00DD032A"/>
    <w:rsid w:val="00DD0D4C"/>
    <w:rsid w:val="00DD2820"/>
    <w:rsid w:val="00DD2FBD"/>
    <w:rsid w:val="00DD301B"/>
    <w:rsid w:val="00DD3032"/>
    <w:rsid w:val="00DD43AD"/>
    <w:rsid w:val="00DD4E29"/>
    <w:rsid w:val="00DD55FA"/>
    <w:rsid w:val="00DD5F37"/>
    <w:rsid w:val="00DD651F"/>
    <w:rsid w:val="00DD71EB"/>
    <w:rsid w:val="00DD7394"/>
    <w:rsid w:val="00DD780F"/>
    <w:rsid w:val="00DD79C6"/>
    <w:rsid w:val="00DD7CED"/>
    <w:rsid w:val="00DD7FAD"/>
    <w:rsid w:val="00DE0FAC"/>
    <w:rsid w:val="00DE1462"/>
    <w:rsid w:val="00DE14BB"/>
    <w:rsid w:val="00DE19A1"/>
    <w:rsid w:val="00DE19D2"/>
    <w:rsid w:val="00DE1C19"/>
    <w:rsid w:val="00DE3043"/>
    <w:rsid w:val="00DE3505"/>
    <w:rsid w:val="00DE396C"/>
    <w:rsid w:val="00DE3A11"/>
    <w:rsid w:val="00DE3C66"/>
    <w:rsid w:val="00DE4FD7"/>
    <w:rsid w:val="00DE6563"/>
    <w:rsid w:val="00DE658B"/>
    <w:rsid w:val="00DE6830"/>
    <w:rsid w:val="00DE719F"/>
    <w:rsid w:val="00DE721C"/>
    <w:rsid w:val="00DE762B"/>
    <w:rsid w:val="00DE7F42"/>
    <w:rsid w:val="00DE7F84"/>
    <w:rsid w:val="00DF052B"/>
    <w:rsid w:val="00DF1B9D"/>
    <w:rsid w:val="00DF2DFA"/>
    <w:rsid w:val="00DF336F"/>
    <w:rsid w:val="00DF34AF"/>
    <w:rsid w:val="00DF4753"/>
    <w:rsid w:val="00DF4C76"/>
    <w:rsid w:val="00DF535B"/>
    <w:rsid w:val="00DF5D6D"/>
    <w:rsid w:val="00DF5EEE"/>
    <w:rsid w:val="00DF7C72"/>
    <w:rsid w:val="00E017EB"/>
    <w:rsid w:val="00E01CC9"/>
    <w:rsid w:val="00E01CD7"/>
    <w:rsid w:val="00E020C8"/>
    <w:rsid w:val="00E03515"/>
    <w:rsid w:val="00E040CE"/>
    <w:rsid w:val="00E04265"/>
    <w:rsid w:val="00E04380"/>
    <w:rsid w:val="00E055CB"/>
    <w:rsid w:val="00E0586B"/>
    <w:rsid w:val="00E05AE4"/>
    <w:rsid w:val="00E0654A"/>
    <w:rsid w:val="00E06D5A"/>
    <w:rsid w:val="00E07613"/>
    <w:rsid w:val="00E10837"/>
    <w:rsid w:val="00E10E5D"/>
    <w:rsid w:val="00E11122"/>
    <w:rsid w:val="00E1213C"/>
    <w:rsid w:val="00E123BF"/>
    <w:rsid w:val="00E12598"/>
    <w:rsid w:val="00E1449B"/>
    <w:rsid w:val="00E14715"/>
    <w:rsid w:val="00E14D25"/>
    <w:rsid w:val="00E15C44"/>
    <w:rsid w:val="00E169E6"/>
    <w:rsid w:val="00E20748"/>
    <w:rsid w:val="00E20B43"/>
    <w:rsid w:val="00E210F7"/>
    <w:rsid w:val="00E21A44"/>
    <w:rsid w:val="00E22158"/>
    <w:rsid w:val="00E24001"/>
    <w:rsid w:val="00E243C8"/>
    <w:rsid w:val="00E24760"/>
    <w:rsid w:val="00E24B31"/>
    <w:rsid w:val="00E24E03"/>
    <w:rsid w:val="00E251F7"/>
    <w:rsid w:val="00E2522E"/>
    <w:rsid w:val="00E25D74"/>
    <w:rsid w:val="00E25EC9"/>
    <w:rsid w:val="00E26CFD"/>
    <w:rsid w:val="00E30E0D"/>
    <w:rsid w:val="00E30F4D"/>
    <w:rsid w:val="00E3103F"/>
    <w:rsid w:val="00E320B8"/>
    <w:rsid w:val="00E325ED"/>
    <w:rsid w:val="00E32EBE"/>
    <w:rsid w:val="00E33984"/>
    <w:rsid w:val="00E34B51"/>
    <w:rsid w:val="00E3556D"/>
    <w:rsid w:val="00E372E1"/>
    <w:rsid w:val="00E3775D"/>
    <w:rsid w:val="00E40BC2"/>
    <w:rsid w:val="00E41519"/>
    <w:rsid w:val="00E41C0B"/>
    <w:rsid w:val="00E41DC1"/>
    <w:rsid w:val="00E41F9D"/>
    <w:rsid w:val="00E4229E"/>
    <w:rsid w:val="00E42DDB"/>
    <w:rsid w:val="00E43DC1"/>
    <w:rsid w:val="00E448A0"/>
    <w:rsid w:val="00E451A8"/>
    <w:rsid w:val="00E45569"/>
    <w:rsid w:val="00E457E4"/>
    <w:rsid w:val="00E46275"/>
    <w:rsid w:val="00E46430"/>
    <w:rsid w:val="00E5057F"/>
    <w:rsid w:val="00E518DC"/>
    <w:rsid w:val="00E5194E"/>
    <w:rsid w:val="00E524F9"/>
    <w:rsid w:val="00E531CC"/>
    <w:rsid w:val="00E54A33"/>
    <w:rsid w:val="00E54A6E"/>
    <w:rsid w:val="00E54C1B"/>
    <w:rsid w:val="00E54C22"/>
    <w:rsid w:val="00E54DDA"/>
    <w:rsid w:val="00E55177"/>
    <w:rsid w:val="00E55E2F"/>
    <w:rsid w:val="00E569D3"/>
    <w:rsid w:val="00E5738B"/>
    <w:rsid w:val="00E57576"/>
    <w:rsid w:val="00E57AB3"/>
    <w:rsid w:val="00E6051B"/>
    <w:rsid w:val="00E60F7F"/>
    <w:rsid w:val="00E60F86"/>
    <w:rsid w:val="00E60F9F"/>
    <w:rsid w:val="00E61ADF"/>
    <w:rsid w:val="00E62BC3"/>
    <w:rsid w:val="00E63B2A"/>
    <w:rsid w:val="00E6406D"/>
    <w:rsid w:val="00E641DA"/>
    <w:rsid w:val="00E642EE"/>
    <w:rsid w:val="00E6511D"/>
    <w:rsid w:val="00E6555B"/>
    <w:rsid w:val="00E658B4"/>
    <w:rsid w:val="00E66321"/>
    <w:rsid w:val="00E672B1"/>
    <w:rsid w:val="00E67705"/>
    <w:rsid w:val="00E67CDA"/>
    <w:rsid w:val="00E67D40"/>
    <w:rsid w:val="00E716F1"/>
    <w:rsid w:val="00E72C55"/>
    <w:rsid w:val="00E72E35"/>
    <w:rsid w:val="00E72ECB"/>
    <w:rsid w:val="00E72F1B"/>
    <w:rsid w:val="00E72F33"/>
    <w:rsid w:val="00E73942"/>
    <w:rsid w:val="00E7420D"/>
    <w:rsid w:val="00E76721"/>
    <w:rsid w:val="00E76E71"/>
    <w:rsid w:val="00E80C61"/>
    <w:rsid w:val="00E80DE3"/>
    <w:rsid w:val="00E814ED"/>
    <w:rsid w:val="00E8165F"/>
    <w:rsid w:val="00E8261C"/>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64D"/>
    <w:rsid w:val="00E929FE"/>
    <w:rsid w:val="00E93782"/>
    <w:rsid w:val="00E93DA2"/>
    <w:rsid w:val="00E95352"/>
    <w:rsid w:val="00E956B5"/>
    <w:rsid w:val="00E95DAE"/>
    <w:rsid w:val="00E967F3"/>
    <w:rsid w:val="00EA08C7"/>
    <w:rsid w:val="00EA1F96"/>
    <w:rsid w:val="00EA3164"/>
    <w:rsid w:val="00EA3E53"/>
    <w:rsid w:val="00EA42EB"/>
    <w:rsid w:val="00EA42F5"/>
    <w:rsid w:val="00EA444A"/>
    <w:rsid w:val="00EA4743"/>
    <w:rsid w:val="00EA5903"/>
    <w:rsid w:val="00EA63BA"/>
    <w:rsid w:val="00EA7065"/>
    <w:rsid w:val="00EB00E8"/>
    <w:rsid w:val="00EB05E5"/>
    <w:rsid w:val="00EB29E1"/>
    <w:rsid w:val="00EB2A0C"/>
    <w:rsid w:val="00EB34D5"/>
    <w:rsid w:val="00EB3844"/>
    <w:rsid w:val="00EB6008"/>
    <w:rsid w:val="00EB641D"/>
    <w:rsid w:val="00EB66A1"/>
    <w:rsid w:val="00EB6D16"/>
    <w:rsid w:val="00EB7A8C"/>
    <w:rsid w:val="00EB7DD1"/>
    <w:rsid w:val="00EC0ED0"/>
    <w:rsid w:val="00EC0EF4"/>
    <w:rsid w:val="00EC1593"/>
    <w:rsid w:val="00EC1A0E"/>
    <w:rsid w:val="00EC2264"/>
    <w:rsid w:val="00EC2454"/>
    <w:rsid w:val="00EC2755"/>
    <w:rsid w:val="00EC3771"/>
    <w:rsid w:val="00EC39F6"/>
    <w:rsid w:val="00EC3A6C"/>
    <w:rsid w:val="00EC3E38"/>
    <w:rsid w:val="00EC42F2"/>
    <w:rsid w:val="00EC4A69"/>
    <w:rsid w:val="00EC514F"/>
    <w:rsid w:val="00EC6AD9"/>
    <w:rsid w:val="00ED20E1"/>
    <w:rsid w:val="00ED259D"/>
    <w:rsid w:val="00ED3DAB"/>
    <w:rsid w:val="00ED3E81"/>
    <w:rsid w:val="00ED40A7"/>
    <w:rsid w:val="00ED4474"/>
    <w:rsid w:val="00ED498C"/>
    <w:rsid w:val="00ED4EA5"/>
    <w:rsid w:val="00ED4F68"/>
    <w:rsid w:val="00ED569C"/>
    <w:rsid w:val="00ED5D02"/>
    <w:rsid w:val="00ED6346"/>
    <w:rsid w:val="00ED6BB3"/>
    <w:rsid w:val="00ED728B"/>
    <w:rsid w:val="00ED7E11"/>
    <w:rsid w:val="00EE0E0D"/>
    <w:rsid w:val="00EE0E80"/>
    <w:rsid w:val="00EE1572"/>
    <w:rsid w:val="00EE15AF"/>
    <w:rsid w:val="00EE183F"/>
    <w:rsid w:val="00EE2049"/>
    <w:rsid w:val="00EE2552"/>
    <w:rsid w:val="00EE2731"/>
    <w:rsid w:val="00EE3AEC"/>
    <w:rsid w:val="00EE3C29"/>
    <w:rsid w:val="00EE3F30"/>
    <w:rsid w:val="00EE4363"/>
    <w:rsid w:val="00EE4A38"/>
    <w:rsid w:val="00EE61C3"/>
    <w:rsid w:val="00EE688D"/>
    <w:rsid w:val="00EE6D88"/>
    <w:rsid w:val="00EE6E1B"/>
    <w:rsid w:val="00EE71DC"/>
    <w:rsid w:val="00EF0E3E"/>
    <w:rsid w:val="00EF121D"/>
    <w:rsid w:val="00EF1A77"/>
    <w:rsid w:val="00EF1D43"/>
    <w:rsid w:val="00EF1D8F"/>
    <w:rsid w:val="00EF2A3A"/>
    <w:rsid w:val="00EF458D"/>
    <w:rsid w:val="00EF464B"/>
    <w:rsid w:val="00EF5532"/>
    <w:rsid w:val="00EF7C1F"/>
    <w:rsid w:val="00F005D9"/>
    <w:rsid w:val="00F023B4"/>
    <w:rsid w:val="00F034A7"/>
    <w:rsid w:val="00F0457B"/>
    <w:rsid w:val="00F056CE"/>
    <w:rsid w:val="00F060BC"/>
    <w:rsid w:val="00F060F7"/>
    <w:rsid w:val="00F06DD4"/>
    <w:rsid w:val="00F07C0D"/>
    <w:rsid w:val="00F101BC"/>
    <w:rsid w:val="00F10C8B"/>
    <w:rsid w:val="00F1239E"/>
    <w:rsid w:val="00F12511"/>
    <w:rsid w:val="00F13A73"/>
    <w:rsid w:val="00F15069"/>
    <w:rsid w:val="00F1531B"/>
    <w:rsid w:val="00F15460"/>
    <w:rsid w:val="00F15C13"/>
    <w:rsid w:val="00F15D77"/>
    <w:rsid w:val="00F1622B"/>
    <w:rsid w:val="00F162C0"/>
    <w:rsid w:val="00F16B54"/>
    <w:rsid w:val="00F16D9F"/>
    <w:rsid w:val="00F16FD5"/>
    <w:rsid w:val="00F20087"/>
    <w:rsid w:val="00F205B7"/>
    <w:rsid w:val="00F210F9"/>
    <w:rsid w:val="00F21178"/>
    <w:rsid w:val="00F219C6"/>
    <w:rsid w:val="00F22AB3"/>
    <w:rsid w:val="00F2337E"/>
    <w:rsid w:val="00F23DE8"/>
    <w:rsid w:val="00F26607"/>
    <w:rsid w:val="00F26C40"/>
    <w:rsid w:val="00F276D5"/>
    <w:rsid w:val="00F30732"/>
    <w:rsid w:val="00F31778"/>
    <w:rsid w:val="00F3245C"/>
    <w:rsid w:val="00F33958"/>
    <w:rsid w:val="00F34162"/>
    <w:rsid w:val="00F35715"/>
    <w:rsid w:val="00F35F56"/>
    <w:rsid w:val="00F363B2"/>
    <w:rsid w:val="00F364A5"/>
    <w:rsid w:val="00F37146"/>
    <w:rsid w:val="00F37293"/>
    <w:rsid w:val="00F37565"/>
    <w:rsid w:val="00F37E1B"/>
    <w:rsid w:val="00F400D7"/>
    <w:rsid w:val="00F40729"/>
    <w:rsid w:val="00F4111E"/>
    <w:rsid w:val="00F4209D"/>
    <w:rsid w:val="00F4231D"/>
    <w:rsid w:val="00F428F8"/>
    <w:rsid w:val="00F42A09"/>
    <w:rsid w:val="00F4319B"/>
    <w:rsid w:val="00F43B41"/>
    <w:rsid w:val="00F45429"/>
    <w:rsid w:val="00F454C6"/>
    <w:rsid w:val="00F45B9E"/>
    <w:rsid w:val="00F46482"/>
    <w:rsid w:val="00F47A08"/>
    <w:rsid w:val="00F47F51"/>
    <w:rsid w:val="00F50CF0"/>
    <w:rsid w:val="00F51175"/>
    <w:rsid w:val="00F5187B"/>
    <w:rsid w:val="00F51A0C"/>
    <w:rsid w:val="00F5265D"/>
    <w:rsid w:val="00F53BF0"/>
    <w:rsid w:val="00F54775"/>
    <w:rsid w:val="00F54E34"/>
    <w:rsid w:val="00F55094"/>
    <w:rsid w:val="00F56315"/>
    <w:rsid w:val="00F60A43"/>
    <w:rsid w:val="00F60B4F"/>
    <w:rsid w:val="00F61A03"/>
    <w:rsid w:val="00F62D92"/>
    <w:rsid w:val="00F632CC"/>
    <w:rsid w:val="00F63D6B"/>
    <w:rsid w:val="00F6505C"/>
    <w:rsid w:val="00F656BD"/>
    <w:rsid w:val="00F659D7"/>
    <w:rsid w:val="00F66896"/>
    <w:rsid w:val="00F66F14"/>
    <w:rsid w:val="00F67E4E"/>
    <w:rsid w:val="00F702F4"/>
    <w:rsid w:val="00F70437"/>
    <w:rsid w:val="00F706AC"/>
    <w:rsid w:val="00F72688"/>
    <w:rsid w:val="00F7477F"/>
    <w:rsid w:val="00F7488F"/>
    <w:rsid w:val="00F74C91"/>
    <w:rsid w:val="00F7521E"/>
    <w:rsid w:val="00F753B2"/>
    <w:rsid w:val="00F7548F"/>
    <w:rsid w:val="00F756C0"/>
    <w:rsid w:val="00F75F0A"/>
    <w:rsid w:val="00F763D2"/>
    <w:rsid w:val="00F7642C"/>
    <w:rsid w:val="00F765CD"/>
    <w:rsid w:val="00F7660F"/>
    <w:rsid w:val="00F7677C"/>
    <w:rsid w:val="00F76AB5"/>
    <w:rsid w:val="00F76B84"/>
    <w:rsid w:val="00F77942"/>
    <w:rsid w:val="00F8024E"/>
    <w:rsid w:val="00F81502"/>
    <w:rsid w:val="00F81F0D"/>
    <w:rsid w:val="00F82F0D"/>
    <w:rsid w:val="00F8328F"/>
    <w:rsid w:val="00F835A9"/>
    <w:rsid w:val="00F837F4"/>
    <w:rsid w:val="00F83E75"/>
    <w:rsid w:val="00F83F38"/>
    <w:rsid w:val="00F8432B"/>
    <w:rsid w:val="00F84569"/>
    <w:rsid w:val="00F84796"/>
    <w:rsid w:val="00F84DE9"/>
    <w:rsid w:val="00F85DDF"/>
    <w:rsid w:val="00F860D1"/>
    <w:rsid w:val="00F86209"/>
    <w:rsid w:val="00F87212"/>
    <w:rsid w:val="00F87629"/>
    <w:rsid w:val="00F901BC"/>
    <w:rsid w:val="00F918A9"/>
    <w:rsid w:val="00F9238B"/>
    <w:rsid w:val="00F935DE"/>
    <w:rsid w:val="00F93CDE"/>
    <w:rsid w:val="00F9417D"/>
    <w:rsid w:val="00F94534"/>
    <w:rsid w:val="00F95652"/>
    <w:rsid w:val="00F969BB"/>
    <w:rsid w:val="00FA04E9"/>
    <w:rsid w:val="00FA09C8"/>
    <w:rsid w:val="00FA2392"/>
    <w:rsid w:val="00FA25A9"/>
    <w:rsid w:val="00FA28A5"/>
    <w:rsid w:val="00FA2AA2"/>
    <w:rsid w:val="00FA392C"/>
    <w:rsid w:val="00FA4714"/>
    <w:rsid w:val="00FA4D11"/>
    <w:rsid w:val="00FA567A"/>
    <w:rsid w:val="00FA5A15"/>
    <w:rsid w:val="00FA6124"/>
    <w:rsid w:val="00FA63CD"/>
    <w:rsid w:val="00FA6E65"/>
    <w:rsid w:val="00FA6F10"/>
    <w:rsid w:val="00FA7085"/>
    <w:rsid w:val="00FA75A2"/>
    <w:rsid w:val="00FB0524"/>
    <w:rsid w:val="00FB3328"/>
    <w:rsid w:val="00FB3346"/>
    <w:rsid w:val="00FB37B9"/>
    <w:rsid w:val="00FB44A0"/>
    <w:rsid w:val="00FB4974"/>
    <w:rsid w:val="00FB4B33"/>
    <w:rsid w:val="00FB51CE"/>
    <w:rsid w:val="00FB57D6"/>
    <w:rsid w:val="00FB665D"/>
    <w:rsid w:val="00FB6F32"/>
    <w:rsid w:val="00FC051F"/>
    <w:rsid w:val="00FC1696"/>
    <w:rsid w:val="00FC2208"/>
    <w:rsid w:val="00FC26C1"/>
    <w:rsid w:val="00FC29BA"/>
    <w:rsid w:val="00FC3417"/>
    <w:rsid w:val="00FC354E"/>
    <w:rsid w:val="00FC4546"/>
    <w:rsid w:val="00FC4D01"/>
    <w:rsid w:val="00FC5C5B"/>
    <w:rsid w:val="00FC629E"/>
    <w:rsid w:val="00FC6312"/>
    <w:rsid w:val="00FC665F"/>
    <w:rsid w:val="00FC689F"/>
    <w:rsid w:val="00FC705F"/>
    <w:rsid w:val="00FC71F9"/>
    <w:rsid w:val="00FC77E7"/>
    <w:rsid w:val="00FD0842"/>
    <w:rsid w:val="00FD0928"/>
    <w:rsid w:val="00FD1313"/>
    <w:rsid w:val="00FD132E"/>
    <w:rsid w:val="00FD21E0"/>
    <w:rsid w:val="00FD2EAF"/>
    <w:rsid w:val="00FD54D6"/>
    <w:rsid w:val="00FD620F"/>
    <w:rsid w:val="00FD6D0F"/>
    <w:rsid w:val="00FD7388"/>
    <w:rsid w:val="00FD738B"/>
    <w:rsid w:val="00FD77B7"/>
    <w:rsid w:val="00FD7D97"/>
    <w:rsid w:val="00FE0B83"/>
    <w:rsid w:val="00FE1A0C"/>
    <w:rsid w:val="00FE1E22"/>
    <w:rsid w:val="00FE1FDB"/>
    <w:rsid w:val="00FE238E"/>
    <w:rsid w:val="00FE2413"/>
    <w:rsid w:val="00FE284D"/>
    <w:rsid w:val="00FE2B02"/>
    <w:rsid w:val="00FE3C0D"/>
    <w:rsid w:val="00FE43C8"/>
    <w:rsid w:val="00FE50A0"/>
    <w:rsid w:val="00FE5222"/>
    <w:rsid w:val="00FE538B"/>
    <w:rsid w:val="00FE5B32"/>
    <w:rsid w:val="00FE639F"/>
    <w:rsid w:val="00FE6A0B"/>
    <w:rsid w:val="00FE7A3F"/>
    <w:rsid w:val="00FE7AF6"/>
    <w:rsid w:val="00FE7BCD"/>
    <w:rsid w:val="00FF14E0"/>
    <w:rsid w:val="00FF3C2C"/>
    <w:rsid w:val="00FF4383"/>
    <w:rsid w:val="00FF5AA4"/>
    <w:rsid w:val="00FF5BB8"/>
    <w:rsid w:val="00FF6013"/>
    <w:rsid w:val="00FF608B"/>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F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page number" w:uiPriority="0"/>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numPr>
        <w:ilvl w:val="8"/>
        <w:numId w:val="4"/>
      </w:num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rPr>
      <w:sz w:val="22"/>
      <w:szCs w:val="22"/>
      <w:lang w:eastAsia="en-US"/>
    </w:rPr>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rPr>
      <w:sz w:val="22"/>
      <w:szCs w:val="22"/>
      <w:lang w:eastAsia="en-US"/>
    </w:rPr>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hAnsi="Consolas"/>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lang w:eastAsia="en-US"/>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sz w:val="23"/>
      <w:szCs w:val="23"/>
      <w:shd w:val="clear" w:color="auto" w:fill="FFFFFF"/>
      <w:lang w:eastAsia="en-US"/>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sz w:val="24"/>
      <w:szCs w:val="24"/>
      <w:lang w:eastAsia="en-US"/>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sz w:val="24"/>
      <w:szCs w:val="24"/>
      <w:lang w:eastAsia="en-US"/>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lang w:eastAsia="en-US"/>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lang w:eastAsia="en-US"/>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lang w:eastAsia="en-US"/>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b/>
      <w:bCs/>
      <w:sz w:val="26"/>
      <w:szCs w:val="26"/>
      <w:lang w:eastAsia="en-US"/>
    </w:rPr>
  </w:style>
  <w:style w:type="character" w:customStyle="1" w:styleId="Nagwek4Znak">
    <w:name w:val="Nagłówek 4 Znak"/>
    <w:link w:val="Nagwek4"/>
    <w:uiPriority w:val="9"/>
    <w:semiHidden/>
    <w:rsid w:val="00EF121D"/>
    <w:rPr>
      <w:rFonts w:eastAsia="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customStyle="1" w:styleId="Nierozpoznanawzmianka2">
    <w:name w:val="Nierozpoznana wzmianka2"/>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 w:type="character" w:styleId="Uwydatnienie">
    <w:name w:val="Emphasis"/>
    <w:basedOn w:val="Domylnaczcionkaakapitu"/>
    <w:uiPriority w:val="20"/>
    <w:qFormat/>
    <w:rsid w:val="00E60F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page number" w:uiPriority="0"/>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numPr>
        <w:ilvl w:val="8"/>
        <w:numId w:val="4"/>
      </w:num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rPr>
      <w:sz w:val="22"/>
      <w:szCs w:val="22"/>
      <w:lang w:eastAsia="en-US"/>
    </w:rPr>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rPr>
      <w:sz w:val="22"/>
      <w:szCs w:val="22"/>
      <w:lang w:eastAsia="en-US"/>
    </w:rPr>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hAnsi="Consolas"/>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lang w:eastAsia="en-US"/>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sz w:val="23"/>
      <w:szCs w:val="23"/>
      <w:shd w:val="clear" w:color="auto" w:fill="FFFFFF"/>
      <w:lang w:eastAsia="en-US"/>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sz w:val="24"/>
      <w:szCs w:val="24"/>
      <w:lang w:eastAsia="en-US"/>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sz w:val="24"/>
      <w:szCs w:val="24"/>
      <w:lang w:eastAsia="en-US"/>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lang w:eastAsia="en-US"/>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lang w:eastAsia="en-US"/>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lang w:eastAsia="en-US"/>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b/>
      <w:bCs/>
      <w:sz w:val="26"/>
      <w:szCs w:val="26"/>
      <w:lang w:eastAsia="en-US"/>
    </w:rPr>
  </w:style>
  <w:style w:type="character" w:customStyle="1" w:styleId="Nagwek4Znak">
    <w:name w:val="Nagłówek 4 Znak"/>
    <w:link w:val="Nagwek4"/>
    <w:uiPriority w:val="9"/>
    <w:semiHidden/>
    <w:rsid w:val="00EF121D"/>
    <w:rPr>
      <w:rFonts w:eastAsia="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customStyle="1" w:styleId="Nierozpoznanawzmianka2">
    <w:name w:val="Nierozpoznana wzmianka2"/>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 w:type="character" w:styleId="Uwydatnienie">
    <w:name w:val="Emphasis"/>
    <w:basedOn w:val="Domylnaczcionkaakapitu"/>
    <w:uiPriority w:val="20"/>
    <w:qFormat/>
    <w:rsid w:val="00E60F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10828248">
      <w:bodyDiv w:val="1"/>
      <w:marLeft w:val="0"/>
      <w:marRight w:val="0"/>
      <w:marTop w:val="0"/>
      <w:marBottom w:val="0"/>
      <w:divBdr>
        <w:top w:val="none" w:sz="0" w:space="0" w:color="auto"/>
        <w:left w:val="none" w:sz="0" w:space="0" w:color="auto"/>
        <w:bottom w:val="none" w:sz="0" w:space="0" w:color="auto"/>
        <w:right w:val="none" w:sz="0" w:space="0" w:color="auto"/>
      </w:divBdr>
    </w:div>
    <w:div w:id="158078084">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91412883">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858469556">
      <w:bodyDiv w:val="1"/>
      <w:marLeft w:val="0"/>
      <w:marRight w:val="0"/>
      <w:marTop w:val="0"/>
      <w:marBottom w:val="0"/>
      <w:divBdr>
        <w:top w:val="none" w:sz="0" w:space="0" w:color="auto"/>
        <w:left w:val="none" w:sz="0" w:space="0" w:color="auto"/>
        <w:bottom w:val="none" w:sz="0" w:space="0" w:color="auto"/>
        <w:right w:val="none" w:sz="0" w:space="0" w:color="auto"/>
      </w:divBdr>
    </w:div>
    <w:div w:id="937636865">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49328377">
      <w:bodyDiv w:val="1"/>
      <w:marLeft w:val="0"/>
      <w:marRight w:val="0"/>
      <w:marTop w:val="0"/>
      <w:marBottom w:val="0"/>
      <w:divBdr>
        <w:top w:val="none" w:sz="0" w:space="0" w:color="auto"/>
        <w:left w:val="none" w:sz="0" w:space="0" w:color="auto"/>
        <w:bottom w:val="none" w:sz="0" w:space="0" w:color="auto"/>
        <w:right w:val="none" w:sz="0" w:space="0" w:color="auto"/>
      </w:divBdr>
    </w:div>
    <w:div w:id="1184975101">
      <w:bodyDiv w:val="1"/>
      <w:marLeft w:val="0"/>
      <w:marRight w:val="0"/>
      <w:marTop w:val="0"/>
      <w:marBottom w:val="0"/>
      <w:divBdr>
        <w:top w:val="none" w:sz="0" w:space="0" w:color="auto"/>
        <w:left w:val="none" w:sz="0" w:space="0" w:color="auto"/>
        <w:bottom w:val="none" w:sz="0" w:space="0" w:color="auto"/>
        <w:right w:val="none" w:sz="0" w:space="0" w:color="auto"/>
      </w:divBdr>
    </w:div>
    <w:div w:id="1222013796">
      <w:bodyDiv w:val="1"/>
      <w:marLeft w:val="0"/>
      <w:marRight w:val="0"/>
      <w:marTop w:val="0"/>
      <w:marBottom w:val="0"/>
      <w:divBdr>
        <w:top w:val="none" w:sz="0" w:space="0" w:color="auto"/>
        <w:left w:val="none" w:sz="0" w:space="0" w:color="auto"/>
        <w:bottom w:val="none" w:sz="0" w:space="0" w:color="auto"/>
        <w:right w:val="none" w:sz="0" w:space="0" w:color="auto"/>
      </w:divBdr>
    </w:div>
    <w:div w:id="1269433335">
      <w:bodyDiv w:val="1"/>
      <w:marLeft w:val="0"/>
      <w:marRight w:val="0"/>
      <w:marTop w:val="0"/>
      <w:marBottom w:val="0"/>
      <w:divBdr>
        <w:top w:val="none" w:sz="0" w:space="0" w:color="auto"/>
        <w:left w:val="none" w:sz="0" w:space="0" w:color="auto"/>
        <w:bottom w:val="none" w:sz="0" w:space="0" w:color="auto"/>
        <w:right w:val="none" w:sz="0" w:space="0" w:color="auto"/>
      </w:divBdr>
    </w:div>
    <w:div w:id="1303998244">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63113143">
      <w:bodyDiv w:val="1"/>
      <w:marLeft w:val="0"/>
      <w:marRight w:val="0"/>
      <w:marTop w:val="0"/>
      <w:marBottom w:val="0"/>
      <w:divBdr>
        <w:top w:val="none" w:sz="0" w:space="0" w:color="auto"/>
        <w:left w:val="none" w:sz="0" w:space="0" w:color="auto"/>
        <w:bottom w:val="none" w:sz="0" w:space="0" w:color="auto"/>
        <w:right w:val="none" w:sz="0" w:space="0" w:color="auto"/>
      </w:divBdr>
    </w:div>
    <w:div w:id="1464813547">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496726756">
      <w:bodyDiv w:val="1"/>
      <w:marLeft w:val="0"/>
      <w:marRight w:val="0"/>
      <w:marTop w:val="0"/>
      <w:marBottom w:val="0"/>
      <w:divBdr>
        <w:top w:val="none" w:sz="0" w:space="0" w:color="auto"/>
        <w:left w:val="none" w:sz="0" w:space="0" w:color="auto"/>
        <w:bottom w:val="none" w:sz="0" w:space="0" w:color="auto"/>
        <w:right w:val="none" w:sz="0" w:space="0" w:color="auto"/>
      </w:divBdr>
    </w:div>
    <w:div w:id="1565330024">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04687199">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34492010">
      <w:bodyDiv w:val="1"/>
      <w:marLeft w:val="0"/>
      <w:marRight w:val="0"/>
      <w:marTop w:val="0"/>
      <w:marBottom w:val="0"/>
      <w:divBdr>
        <w:top w:val="none" w:sz="0" w:space="0" w:color="auto"/>
        <w:left w:val="none" w:sz="0" w:space="0" w:color="auto"/>
        <w:bottom w:val="none" w:sz="0" w:space="0" w:color="auto"/>
        <w:right w:val="none" w:sz="0" w:space="0" w:color="auto"/>
      </w:divBdr>
    </w:div>
    <w:div w:id="1846746364">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503028" TargetMode="External"/><Relationship Id="rId18" Type="http://schemas.openxmlformats.org/officeDocument/2006/relationships/hyperlink" Target="mailto:a.etmanski@starostwolebork.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redirect-to-step-1/600571" TargetMode="External"/><Relationship Id="rId7" Type="http://schemas.openxmlformats.org/officeDocument/2006/relationships/footnotes" Target="footnotes.xml"/><Relationship Id="rId12" Type="http://schemas.openxmlformats.org/officeDocument/2006/relationships/hyperlink" Target="https://platformazakupowa.pl/redirect-to-step-1/600571" TargetMode="External"/><Relationship Id="rId17" Type="http://schemas.openxmlformats.org/officeDocument/2006/relationships/hyperlink" Target="mailto:a.etmanski@starostwolebork.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publiczne@starostwolebork.pl" TargetMode="External"/><Relationship Id="rId20" Type="http://schemas.openxmlformats.org/officeDocument/2006/relationships/hyperlink" Target="https://platformazakupowa.pl/50302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503028"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mailto:iodo@starostwolebork.pl" TargetMode="External"/><Relationship Id="rId28" Type="http://schemas.openxmlformats.org/officeDocument/2006/relationships/fontTable" Target="fontTable.xml"/><Relationship Id="rId10" Type="http://schemas.openxmlformats.org/officeDocument/2006/relationships/hyperlink" Target="http://powiatleborski.bip.gov.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mailto:zam.publiczne@starostwolebork.pl" TargetMode="External"/><Relationship Id="rId14" Type="http://schemas.openxmlformats.org/officeDocument/2006/relationships/hyperlink" Target="https://platformazakupowa.pl/redirect-to-step-1/600571"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571BD-CC8C-4D3A-9CE8-7085BDAD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21</Pages>
  <Words>9399</Words>
  <Characters>56396</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65664</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Kruk Eliza Magdalena</cp:lastModifiedBy>
  <cp:revision>36</cp:revision>
  <cp:lastPrinted>2021-06-25T08:38:00Z</cp:lastPrinted>
  <dcterms:created xsi:type="dcterms:W3CDTF">2021-07-26T07:56:00Z</dcterms:created>
  <dcterms:modified xsi:type="dcterms:W3CDTF">2022-04-14T07:03:00Z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