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31</w:t>
      </w:r>
      <w:r>
        <w:t>.0</w:t>
      </w:r>
      <w:r>
        <w:rPr>
          <w:rFonts w:hint="default"/>
          <w:lang w:val="pl-PL"/>
        </w:rPr>
        <w:t>5</w:t>
      </w:r>
      <w:r>
        <w:t>.202</w:t>
      </w:r>
      <w:r>
        <w:rPr>
          <w:rFonts w:hint="default"/>
          <w:lang w:val="pl-PL"/>
        </w:rPr>
        <w:t>3</w:t>
      </w:r>
      <w:r>
        <w:t>r.</w:t>
      </w:r>
    </w:p>
    <w:p>
      <w:pPr>
        <w:spacing w:line="360" w:lineRule="auto"/>
        <w:jc w:val="right"/>
      </w:pPr>
    </w:p>
    <w:p>
      <w:pPr>
        <w:snapToGrid w:val="0"/>
        <w:spacing w:line="200" w:lineRule="atLeas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>22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.2022.ZP</w:t>
      </w:r>
    </w:p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w postępowaniu pod nazwą: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ab/>
      </w:r>
    </w:p>
    <w:p>
      <w:pPr>
        <w:pStyle w:val="5"/>
        <w:spacing w:line="200" w:lineRule="atLeast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tabs>
          <w:tab w:val="left" w:pos="0"/>
        </w:tabs>
        <w:spacing w:line="360" w:lineRule="auto"/>
        <w:ind w:right="28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Cs/>
          <w:sz w:val="24"/>
          <w:szCs w:val="24"/>
        </w:rPr>
        <w:t>„Budowa świetlicy wiejskiej dla sołectwa Brzozówka”.</w:t>
      </w: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242"/>
        <w:gridCol w:w="481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Szczepan Gą</w:t>
            </w:r>
            <w:bookmarkStart w:id="0" w:name="_GoBack"/>
            <w:bookmarkEnd w:id="0"/>
            <w:r>
              <w:rPr>
                <w:rFonts w:hint="default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dek</w:t>
            </w:r>
          </w:p>
          <w:p>
            <w:pPr>
              <w:snapToGrid w:val="0"/>
              <w:rPr>
                <w:rFonts w:hint="default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Pojałowice 10,</w:t>
            </w:r>
          </w:p>
          <w:p>
            <w:pPr>
              <w:snapToGrid w:val="0"/>
              <w:rPr>
                <w:rFonts w:hint="default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32-200 Miechów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bCs w:val="0"/>
                <w:sz w:val="22"/>
                <w:szCs w:val="22"/>
                <w:highlight w:val="none"/>
              </w:rPr>
            </w:pPr>
          </w:p>
          <w:p>
            <w:pPr>
              <w:snapToGrid w:val="0"/>
              <w:jc w:val="center"/>
              <w:rPr>
                <w:rFonts w:hint="default"/>
                <w:b/>
                <w:bCs w:val="0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sz w:val="22"/>
                <w:szCs w:val="22"/>
                <w:highlight w:val="none"/>
                <w:lang w:val="pl-PL"/>
              </w:rPr>
              <w:t>1.297.650,00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 xml:space="preserve">Usługi Remontowo-Budowlane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Jacek Kulczycki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Os. Wł. Łokietka 20/21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32-340 Wolbrom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 w:val="0"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 w:val="0"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 xml:space="preserve">1.183.915,94 zł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3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EMPERBUD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Łęki 70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33-314 Łęki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 w:val="0"/>
                <w:color w:val="000000" w:themeColor="text1"/>
                <w:sz w:val="22"/>
                <w:highlight w:val="none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1.200.000,00 zł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footerReference r:id="rId3" w:type="default"/>
      <w:pgSz w:w="11906" w:h="16838"/>
      <w:pgMar w:top="720" w:right="720" w:bottom="2127" w:left="720" w:header="426" w:footer="72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altName w:val="Segoe Print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Liberation Serif">
    <w:altName w:val="Segoe Print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t xml:space="preserve">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092109"/>
    <w:rsid w:val="001726B7"/>
    <w:rsid w:val="001C2CC6"/>
    <w:rsid w:val="001C74F8"/>
    <w:rsid w:val="00216F34"/>
    <w:rsid w:val="00236FE3"/>
    <w:rsid w:val="002778E7"/>
    <w:rsid w:val="00282445"/>
    <w:rsid w:val="00322060"/>
    <w:rsid w:val="003A5A24"/>
    <w:rsid w:val="003F6E3A"/>
    <w:rsid w:val="004676B7"/>
    <w:rsid w:val="004865CC"/>
    <w:rsid w:val="00521E82"/>
    <w:rsid w:val="007659F8"/>
    <w:rsid w:val="007A586C"/>
    <w:rsid w:val="007A5F4F"/>
    <w:rsid w:val="00844F66"/>
    <w:rsid w:val="00935919"/>
    <w:rsid w:val="00940F13"/>
    <w:rsid w:val="00AC0DE4"/>
    <w:rsid w:val="00B25B8F"/>
    <w:rsid w:val="00B63B0B"/>
    <w:rsid w:val="00BC19E9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19213E35"/>
    <w:rsid w:val="1EB8717C"/>
    <w:rsid w:val="379309E2"/>
    <w:rsid w:val="798E267C"/>
    <w:rsid w:val="7E4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894</Characters>
  <Lines>7</Lines>
  <Paragraphs>2</Paragraphs>
  <TotalTime>30</TotalTime>
  <ScaleCrop>false</ScaleCrop>
  <LinksUpToDate>false</LinksUpToDate>
  <CharactersWithSpaces>1040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2023-05-31T08:52:50Z</cp:lastPrinted>
  <dcterms:modified xsi:type="dcterms:W3CDTF">2023-05-31T09:04:09Z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1045-11.2.0.11537</vt:lpwstr>
  </property>
  <property fmtid="{D5CDD505-2E9C-101B-9397-08002B2CF9AE}" pid="9" name="ICV">
    <vt:lpwstr>DEF2A5A5764E4E108A0EE62ABE6F1790</vt:lpwstr>
  </property>
</Properties>
</file>